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DB0D" w14:textId="77777777" w:rsidR="00EB3DBB" w:rsidRPr="00EB3DBB" w:rsidRDefault="00EB3DBB" w:rsidP="00EB3DBB">
      <w:pPr>
        <w:spacing w:line="240" w:lineRule="auto"/>
        <w:ind w:firstLine="0"/>
        <w:jc w:val="right"/>
        <w:rPr>
          <w:b/>
          <w:bCs/>
          <w:szCs w:val="28"/>
        </w:rPr>
      </w:pPr>
      <w:bookmarkStart w:id="0" w:name="_Hlk183437926"/>
      <w:r w:rsidRPr="00EB3DBB">
        <w:rPr>
          <w:b/>
          <w:bCs/>
          <w:szCs w:val="28"/>
        </w:rPr>
        <w:t xml:space="preserve">        Проект</w:t>
      </w:r>
    </w:p>
    <w:p w14:paraId="044E6874" w14:textId="77777777" w:rsidR="00EB3DBB" w:rsidRPr="00EB3DBB" w:rsidRDefault="00EB3DBB" w:rsidP="00EB3DBB">
      <w:pPr>
        <w:spacing w:line="240" w:lineRule="auto"/>
        <w:ind w:left="284" w:right="-235" w:firstLine="0"/>
        <w:jc w:val="center"/>
        <w:rPr>
          <w:b/>
          <w:bCs/>
          <w:sz w:val="32"/>
          <w:szCs w:val="32"/>
        </w:rPr>
      </w:pPr>
      <w:r w:rsidRPr="00EB3DBB">
        <w:rPr>
          <w:b/>
          <w:bCs/>
          <w:sz w:val="32"/>
          <w:szCs w:val="32"/>
        </w:rPr>
        <w:t>СОВЕТ ПРИАРГУНСКОГО МУНИЦИПАЛЬНОГО ОКРУГА</w:t>
      </w:r>
    </w:p>
    <w:p w14:paraId="4F09DEBD" w14:textId="77777777" w:rsidR="00EB3DBB" w:rsidRPr="00EB3DBB" w:rsidRDefault="00EB3DBB" w:rsidP="00EB3DBB">
      <w:pPr>
        <w:keepNext/>
        <w:widowControl w:val="0"/>
        <w:autoSpaceDE w:val="0"/>
        <w:autoSpaceDN w:val="0"/>
        <w:adjustRightInd w:val="0"/>
        <w:spacing w:line="240" w:lineRule="auto"/>
        <w:ind w:left="284" w:right="-235" w:firstLine="0"/>
        <w:jc w:val="center"/>
        <w:outlineLvl w:val="1"/>
        <w:rPr>
          <w:b/>
          <w:bCs/>
          <w:sz w:val="32"/>
          <w:szCs w:val="32"/>
          <w:lang w:eastAsia="x-none"/>
        </w:rPr>
      </w:pPr>
      <w:r w:rsidRPr="00EB3DBB">
        <w:rPr>
          <w:b/>
          <w:bCs/>
          <w:sz w:val="32"/>
          <w:szCs w:val="32"/>
          <w:lang w:eastAsia="x-none"/>
        </w:rPr>
        <w:t>ЗАБАЙКАЛЬСКОГО КРАЯ</w:t>
      </w:r>
    </w:p>
    <w:p w14:paraId="48B2E621" w14:textId="77777777" w:rsidR="00EB3DBB" w:rsidRPr="00EB3DBB" w:rsidRDefault="00EB3DBB" w:rsidP="00EB3DBB">
      <w:pPr>
        <w:spacing w:line="240" w:lineRule="auto"/>
        <w:ind w:left="284" w:right="-235" w:firstLine="0"/>
        <w:jc w:val="left"/>
        <w:rPr>
          <w:sz w:val="24"/>
          <w:szCs w:val="24"/>
        </w:rPr>
      </w:pPr>
    </w:p>
    <w:p w14:paraId="1233684B" w14:textId="77777777" w:rsidR="00EB3DBB" w:rsidRPr="00EB3DBB" w:rsidRDefault="00EB3DBB" w:rsidP="00EB3DBB">
      <w:pPr>
        <w:keepNext/>
        <w:widowControl w:val="0"/>
        <w:autoSpaceDE w:val="0"/>
        <w:autoSpaceDN w:val="0"/>
        <w:adjustRightInd w:val="0"/>
        <w:spacing w:line="240" w:lineRule="auto"/>
        <w:ind w:left="284" w:right="-235" w:firstLine="0"/>
        <w:jc w:val="center"/>
        <w:outlineLvl w:val="1"/>
        <w:rPr>
          <w:rFonts w:ascii="the battle" w:hAnsi="the battle"/>
          <w:b/>
          <w:iCs/>
          <w:sz w:val="32"/>
          <w:szCs w:val="32"/>
          <w:lang w:eastAsia="x-none"/>
        </w:rPr>
      </w:pPr>
      <w:r w:rsidRPr="00EB3DBB">
        <w:rPr>
          <w:b/>
          <w:iCs/>
          <w:sz w:val="32"/>
          <w:szCs w:val="32"/>
          <w:lang w:eastAsia="x-none"/>
        </w:rPr>
        <w:t>РЕШЕНИЕ</w:t>
      </w:r>
    </w:p>
    <w:p w14:paraId="5934B2BA" w14:textId="77777777" w:rsidR="00EB3DBB" w:rsidRPr="00EB3DBB" w:rsidRDefault="00EB3DBB" w:rsidP="00EB3DBB">
      <w:pPr>
        <w:spacing w:line="240" w:lineRule="auto"/>
        <w:ind w:left="284" w:right="-235" w:firstLine="0"/>
        <w:jc w:val="left"/>
        <w:rPr>
          <w:sz w:val="24"/>
          <w:szCs w:val="24"/>
        </w:rPr>
      </w:pPr>
    </w:p>
    <w:p w14:paraId="55B96D39" w14:textId="77777777" w:rsidR="00EB3DBB" w:rsidRPr="00EB3DBB" w:rsidRDefault="00EB3DBB" w:rsidP="00EB3DBB">
      <w:pPr>
        <w:spacing w:line="240" w:lineRule="auto"/>
        <w:ind w:left="284" w:right="-235" w:firstLine="0"/>
        <w:jc w:val="left"/>
        <w:rPr>
          <w:sz w:val="24"/>
          <w:szCs w:val="24"/>
        </w:rPr>
      </w:pPr>
    </w:p>
    <w:p w14:paraId="45A013E0" w14:textId="77777777" w:rsidR="00EB3DBB" w:rsidRPr="00EB3DBB" w:rsidRDefault="00EB3DBB" w:rsidP="00EB3DBB">
      <w:pPr>
        <w:spacing w:line="240" w:lineRule="auto"/>
        <w:ind w:left="284" w:right="-235" w:firstLine="0"/>
        <w:jc w:val="left"/>
        <w:rPr>
          <w:iCs/>
          <w:szCs w:val="28"/>
        </w:rPr>
      </w:pPr>
      <w:r w:rsidRPr="00EB3DBB">
        <w:rPr>
          <w:iCs/>
          <w:szCs w:val="28"/>
        </w:rPr>
        <w:t xml:space="preserve">                         2026 г.                                                                                 № </w:t>
      </w:r>
    </w:p>
    <w:p w14:paraId="29274EFE" w14:textId="77777777" w:rsidR="00EB3DBB" w:rsidRPr="00EB3DBB" w:rsidRDefault="00EB3DBB" w:rsidP="00EB3DBB">
      <w:pPr>
        <w:spacing w:line="240" w:lineRule="auto"/>
        <w:ind w:left="284" w:right="-235" w:firstLine="0"/>
        <w:jc w:val="left"/>
        <w:rPr>
          <w:szCs w:val="28"/>
        </w:rPr>
      </w:pPr>
    </w:p>
    <w:p w14:paraId="640E3F36" w14:textId="77777777" w:rsidR="00EB3DBB" w:rsidRPr="00EB3DBB" w:rsidRDefault="00EB3DBB" w:rsidP="00EB3DBB">
      <w:pPr>
        <w:spacing w:line="240" w:lineRule="auto"/>
        <w:ind w:left="284" w:right="-235" w:firstLine="0"/>
        <w:jc w:val="center"/>
        <w:rPr>
          <w:szCs w:val="28"/>
        </w:rPr>
      </w:pPr>
      <w:proofErr w:type="spellStart"/>
      <w:r w:rsidRPr="00EB3DBB">
        <w:rPr>
          <w:szCs w:val="28"/>
        </w:rPr>
        <w:t>п.г.т</w:t>
      </w:r>
      <w:proofErr w:type="spellEnd"/>
      <w:r w:rsidRPr="00EB3DBB">
        <w:rPr>
          <w:szCs w:val="28"/>
        </w:rPr>
        <w:t>. Приаргунск</w:t>
      </w:r>
    </w:p>
    <w:p w14:paraId="119BEBC3" w14:textId="77777777" w:rsidR="00EB3DBB" w:rsidRPr="00EB3DBB" w:rsidRDefault="00EB3DBB" w:rsidP="00EB3DBB">
      <w:pPr>
        <w:spacing w:line="240" w:lineRule="auto"/>
        <w:ind w:left="284" w:right="-235" w:firstLine="0"/>
        <w:jc w:val="center"/>
        <w:rPr>
          <w:szCs w:val="28"/>
        </w:rPr>
      </w:pPr>
    </w:p>
    <w:p w14:paraId="25B055F5" w14:textId="77777777" w:rsidR="00EB3DBB" w:rsidRPr="00EB3DBB" w:rsidRDefault="00EB3DBB" w:rsidP="00EB3DBB">
      <w:pPr>
        <w:spacing w:line="240" w:lineRule="auto"/>
        <w:ind w:right="-235" w:firstLine="0"/>
        <w:jc w:val="left"/>
        <w:rPr>
          <w:szCs w:val="28"/>
        </w:rPr>
      </w:pPr>
    </w:p>
    <w:p w14:paraId="78DE61BB" w14:textId="77777777" w:rsidR="00EB3DBB" w:rsidRPr="00EB3DBB" w:rsidRDefault="00EB3DBB" w:rsidP="00EB3DBB">
      <w:pPr>
        <w:spacing w:line="240" w:lineRule="auto"/>
        <w:ind w:left="284" w:right="-235" w:firstLine="0"/>
        <w:jc w:val="center"/>
        <w:rPr>
          <w:b/>
          <w:sz w:val="32"/>
          <w:szCs w:val="32"/>
        </w:rPr>
      </w:pPr>
      <w:r w:rsidRPr="00EB3DBB">
        <w:rPr>
          <w:b/>
          <w:sz w:val="32"/>
          <w:szCs w:val="32"/>
        </w:rPr>
        <w:t>Об исполнении бюджета Приаргунского муниципального округа Забайкальского края за 2025 год</w:t>
      </w:r>
    </w:p>
    <w:p w14:paraId="065838F3" w14:textId="77777777" w:rsidR="00EB3DBB" w:rsidRPr="00EB3DBB" w:rsidRDefault="00EB3DBB" w:rsidP="00EB3DBB">
      <w:pPr>
        <w:spacing w:line="240" w:lineRule="auto"/>
        <w:ind w:left="284" w:right="-235" w:firstLine="0"/>
        <w:jc w:val="center"/>
        <w:rPr>
          <w:b/>
          <w:sz w:val="32"/>
          <w:szCs w:val="32"/>
        </w:rPr>
      </w:pPr>
    </w:p>
    <w:p w14:paraId="018D790E" w14:textId="77777777" w:rsidR="00EB3DBB" w:rsidRPr="00EB3DBB" w:rsidRDefault="00EB3DBB" w:rsidP="00EB3DBB">
      <w:pPr>
        <w:spacing w:line="240" w:lineRule="auto"/>
        <w:ind w:left="284" w:right="-235" w:firstLine="0"/>
        <w:jc w:val="center"/>
        <w:rPr>
          <w:b/>
          <w:sz w:val="32"/>
          <w:szCs w:val="32"/>
        </w:rPr>
      </w:pPr>
    </w:p>
    <w:p w14:paraId="2B69B919" w14:textId="77777777" w:rsidR="00EB3DBB" w:rsidRPr="00EB3DBB" w:rsidRDefault="00EB3DBB" w:rsidP="00EB3DBB">
      <w:pPr>
        <w:spacing w:before="100" w:beforeAutospacing="1" w:line="240" w:lineRule="auto"/>
        <w:ind w:left="284" w:right="-234" w:firstLine="708"/>
        <w:rPr>
          <w:szCs w:val="28"/>
        </w:rPr>
      </w:pPr>
      <w:r w:rsidRPr="00EB3DBB">
        <w:rPr>
          <w:szCs w:val="28"/>
        </w:rPr>
        <w:t>Руководствуясь статьями 22,23 Положения «О бюджетном процессе в   Приаргунском муниципальном округе Забайкальского края», утвержденного Решением Совета Приаргунского муниципального округа Забайкальского края от 21 апреля 2021г. № 59 Совет Приаргунского муниципального округа Забайкальского края решил:</w:t>
      </w:r>
    </w:p>
    <w:p w14:paraId="11EEB19A" w14:textId="77777777" w:rsidR="00EB3DBB" w:rsidRPr="00EB3DBB" w:rsidRDefault="00EB3DBB" w:rsidP="00EB3DBB">
      <w:pPr>
        <w:spacing w:line="240" w:lineRule="auto"/>
        <w:ind w:left="284" w:right="-235" w:firstLine="0"/>
        <w:rPr>
          <w:szCs w:val="28"/>
        </w:rPr>
      </w:pPr>
      <w:r w:rsidRPr="00EB3DBB">
        <w:rPr>
          <w:szCs w:val="28"/>
        </w:rPr>
        <w:t xml:space="preserve">       1. Утвердить отчет об исполнении бюджета Приаргунского муниципального округа Забайкальского края за 2025 год:</w:t>
      </w:r>
    </w:p>
    <w:p w14:paraId="0D2024CC" w14:textId="77777777" w:rsidR="00EB3DBB" w:rsidRPr="00EB3DBB" w:rsidRDefault="00EB3DBB" w:rsidP="00EB3DBB">
      <w:pPr>
        <w:spacing w:line="240" w:lineRule="auto"/>
        <w:ind w:left="284" w:right="-235" w:firstLine="0"/>
        <w:rPr>
          <w:szCs w:val="28"/>
        </w:rPr>
      </w:pPr>
      <w:r w:rsidRPr="00EB3DBB">
        <w:rPr>
          <w:szCs w:val="28"/>
        </w:rPr>
        <w:t xml:space="preserve">          1) общий объем доходов бюджета округа в сумме 1551671,8 тыс. рублей, в том числе безвозмездные поступления в сумме </w:t>
      </w:r>
      <w:r w:rsidRPr="00EB3DBB">
        <w:rPr>
          <w:bCs/>
          <w:szCs w:val="28"/>
        </w:rPr>
        <w:t xml:space="preserve">1078802,7 </w:t>
      </w:r>
      <w:r w:rsidRPr="00EB3DBB">
        <w:rPr>
          <w:szCs w:val="28"/>
        </w:rPr>
        <w:t>тыс. рублей;</w:t>
      </w:r>
    </w:p>
    <w:p w14:paraId="253058A7" w14:textId="77777777" w:rsidR="00EB3DBB" w:rsidRPr="00EB3DBB" w:rsidRDefault="00EB3DBB" w:rsidP="00EB3DBB">
      <w:pPr>
        <w:spacing w:line="240" w:lineRule="auto"/>
        <w:ind w:left="284" w:right="-235" w:firstLine="0"/>
        <w:rPr>
          <w:szCs w:val="28"/>
        </w:rPr>
      </w:pPr>
      <w:r w:rsidRPr="00EB3DBB">
        <w:rPr>
          <w:szCs w:val="28"/>
        </w:rPr>
        <w:t xml:space="preserve">         2) общий объем расходов бюджета округа в сумме 1574521,9 тыс. рублей;</w:t>
      </w:r>
    </w:p>
    <w:p w14:paraId="4AC5B2C8" w14:textId="77777777" w:rsidR="00EB3DBB" w:rsidRPr="00EB3DBB" w:rsidRDefault="00EB3DBB" w:rsidP="00EB3DBB">
      <w:pPr>
        <w:spacing w:line="240" w:lineRule="auto"/>
        <w:ind w:left="284" w:right="-235" w:firstLine="0"/>
        <w:rPr>
          <w:szCs w:val="28"/>
        </w:rPr>
      </w:pPr>
      <w:r w:rsidRPr="00EB3DBB">
        <w:rPr>
          <w:szCs w:val="28"/>
        </w:rPr>
        <w:t xml:space="preserve">          3) погашение   обязательств за счет прочих источников внутреннего финансирования дефицитов бюджета в сумме 1370,4 тыс. рублей;</w:t>
      </w:r>
    </w:p>
    <w:p w14:paraId="1D687604" w14:textId="77777777" w:rsidR="00EB3DBB" w:rsidRPr="00EB3DBB" w:rsidRDefault="00EB3DBB" w:rsidP="00EB3DBB">
      <w:pPr>
        <w:spacing w:line="240" w:lineRule="auto"/>
        <w:ind w:left="284" w:right="-235" w:firstLine="0"/>
        <w:rPr>
          <w:szCs w:val="28"/>
        </w:rPr>
      </w:pPr>
      <w:r w:rsidRPr="00EB3DBB">
        <w:rPr>
          <w:szCs w:val="28"/>
        </w:rPr>
        <w:t xml:space="preserve">          4) размер дефицита бюджета округа в сумме 22850,1 тыс. рублей.</w:t>
      </w:r>
    </w:p>
    <w:p w14:paraId="4B844108" w14:textId="77777777" w:rsidR="00EB3DBB" w:rsidRPr="00EB3DBB" w:rsidRDefault="00EB3DBB" w:rsidP="00EB3DBB">
      <w:pPr>
        <w:spacing w:line="240" w:lineRule="auto"/>
        <w:ind w:left="284" w:right="-235" w:firstLine="0"/>
        <w:rPr>
          <w:szCs w:val="28"/>
        </w:rPr>
      </w:pPr>
      <w:r w:rsidRPr="00EB3DBB">
        <w:rPr>
          <w:szCs w:val="28"/>
        </w:rPr>
        <w:t xml:space="preserve">      2. Утвердить общий объем поступления доходов бюджета Приаргунского муниципального округа Забайкальского края по основным источникам за   2025 год в сумме 1551671,8 тыс. рублей с распределением согласно приложению № 1.</w:t>
      </w:r>
    </w:p>
    <w:p w14:paraId="2BBFB7FC" w14:textId="77777777" w:rsidR="00EB3DBB" w:rsidRPr="00EB3DBB" w:rsidRDefault="00EB3DBB" w:rsidP="00EB3DBB">
      <w:pPr>
        <w:spacing w:line="240" w:lineRule="auto"/>
        <w:ind w:left="284" w:right="-235" w:firstLine="0"/>
        <w:rPr>
          <w:szCs w:val="28"/>
        </w:rPr>
      </w:pPr>
      <w:r w:rsidRPr="00EB3DBB">
        <w:rPr>
          <w:szCs w:val="28"/>
        </w:rPr>
        <w:t xml:space="preserve">      3. Утвердить источники финансирования дефицита бюджета Приаргунского муниципального округа Забайкальского края за 2025 год, согласно приложению № 2.</w:t>
      </w:r>
    </w:p>
    <w:p w14:paraId="7501FD7C"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 xml:space="preserve">      4. Утвердить распределение бюджетных ассигнований по разделам, подразделам, целевым статьям и видам расходов классификации расходов бюджета Приаргунского муниципального округа Забайкальского края за 2025 год согласно приложению № 3 к настоящему Решению.</w:t>
      </w:r>
    </w:p>
    <w:p w14:paraId="68666E10" w14:textId="77777777" w:rsidR="00EB3DBB" w:rsidRPr="00EB3DBB" w:rsidRDefault="00EB3DBB" w:rsidP="00EB3DBB">
      <w:pPr>
        <w:tabs>
          <w:tab w:val="left" w:pos="810"/>
        </w:tabs>
        <w:spacing w:line="240" w:lineRule="auto"/>
        <w:ind w:left="284" w:right="-235" w:firstLine="0"/>
        <w:rPr>
          <w:szCs w:val="28"/>
        </w:rPr>
      </w:pPr>
      <w:r w:rsidRPr="00EB3DBB">
        <w:rPr>
          <w:szCs w:val="28"/>
        </w:rPr>
        <w:t xml:space="preserve">      </w:t>
      </w:r>
    </w:p>
    <w:p w14:paraId="3C994AEF" w14:textId="77777777" w:rsidR="00EB3DBB" w:rsidRPr="00EB3DBB" w:rsidRDefault="00EB3DBB" w:rsidP="00EB3DBB">
      <w:pPr>
        <w:tabs>
          <w:tab w:val="left" w:pos="810"/>
        </w:tabs>
        <w:spacing w:line="240" w:lineRule="auto"/>
        <w:ind w:left="284" w:right="-235" w:firstLine="0"/>
        <w:rPr>
          <w:szCs w:val="28"/>
        </w:rPr>
      </w:pPr>
    </w:p>
    <w:p w14:paraId="5FDC749C" w14:textId="77777777" w:rsidR="00EB3DBB" w:rsidRPr="00EB3DBB" w:rsidRDefault="00EB3DBB" w:rsidP="00EB3DBB">
      <w:pPr>
        <w:tabs>
          <w:tab w:val="left" w:pos="810"/>
        </w:tabs>
        <w:spacing w:line="240" w:lineRule="auto"/>
        <w:ind w:left="284" w:right="-235" w:firstLine="0"/>
        <w:rPr>
          <w:szCs w:val="28"/>
        </w:rPr>
      </w:pPr>
      <w:r w:rsidRPr="00EB3DBB">
        <w:rPr>
          <w:szCs w:val="28"/>
        </w:rPr>
        <w:lastRenderedPageBreak/>
        <w:tab/>
        <w:t xml:space="preserve"> 5. Утвердить распределение бюджетных ассигнований по главным распорядителям бюджетных средств в соответствии с ведомственной структурой расходов бюджета Приаргунского муниципального округа Забайкальского края за   2025 год согласно приложению № 4.</w:t>
      </w:r>
    </w:p>
    <w:p w14:paraId="277270F2"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 xml:space="preserve">       6. Утвердить в составе безвозмездных поступлений за   2025 год бюджетные ассигнования на предоставление:</w:t>
      </w:r>
    </w:p>
    <w:p w14:paraId="6C63B972"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 xml:space="preserve">           - дотации бюджету Приаргунского муниципального округа на выравнивание бюджетной обеспеченности в сумме 165742,0 тыс. рублей согласно приложениям № 1, 3, 4 к настоящему Решению;</w:t>
      </w:r>
    </w:p>
    <w:p w14:paraId="48CE39D5"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 xml:space="preserve">          - дотации на обеспечение расходных обязательств по оплате труда работников учреждений бюджетной сферы, финансируемых за счет бюджета Приаргунского муниципального округа в сумме 115920,2 тыс. рублей согласно приложениям № 1, 3, 4 к настоящему Решению;</w:t>
      </w:r>
    </w:p>
    <w:p w14:paraId="2A8D7E1E"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 xml:space="preserve">           -  дотации на поддержку мер по обеспечению сбалансированности бюджета Приаргунского муниципального округа в сумме 4270,7 тыс. рублей согласно приложениям № 1, 3, 4 к настоящему Решению;</w:t>
      </w:r>
    </w:p>
    <w:p w14:paraId="112C014B"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ab/>
        <w:t xml:space="preserve">     -  дотации на иные выплаты за достижение показателей деятельности органов исполнительной власти   Приаргунского муниципального округа в сумме 4394,1 тыс. рублей согласно приложениям № 1, 3, 4 к настоящему Решению.</w:t>
      </w:r>
    </w:p>
    <w:p w14:paraId="603A5D28"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ab/>
        <w:t xml:space="preserve">         7. Утвердить в составе безвозмездных поступлений за 2025 год бюджетные ассигнования на предоставление субсидий, выделяемых из краевого бюджета:</w:t>
      </w:r>
    </w:p>
    <w:p w14:paraId="3A14A93D"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ab/>
        <w:t xml:space="preserve">    - бюджету Приаргунского муниципального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сумме 1506,3 тыс. рублей, согласно приложениям № 1, 3, 4 к настоящему Решению;</w:t>
      </w:r>
    </w:p>
    <w:p w14:paraId="45AD5D9B"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ab/>
        <w:t xml:space="preserve">    - бюджету Приаргунского муниципального округа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сумме 13725,8 тыс. рублей, согласно приложениям № 1, 3, 4 к настоящему Решению;</w:t>
      </w:r>
    </w:p>
    <w:p w14:paraId="26ECD1FC"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 xml:space="preserve">           - бюджету Приаргунского муниципального округа на обеспечение развития и укрепления материально-технической базы домов культуры в населенных пунктах с числом жителей до 50 тысяч человек в сумме 378,6 тыс. рублей, согласно приложениям № 1, 3, 4 к настоящему Решению;</w:t>
      </w:r>
    </w:p>
    <w:p w14:paraId="66407FBE"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 xml:space="preserve">           - бюджету Приаргунского муниципального округа на развитие сети учреждений культурно-досугового типа в сумме 14141,4 тыс. рублей, согласно приложениям № 1, 3, 4 к настоящему Решению;</w:t>
      </w:r>
    </w:p>
    <w:p w14:paraId="53719C00"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 xml:space="preserve">          - бюджету Приаргунского муниципального округа на государственную поддержку отрасли культуры в сумме 8372,0 тыс. рублей, согласно приложениям № 1, 3, 4 к настоящему Решению;</w:t>
      </w:r>
    </w:p>
    <w:p w14:paraId="487A8F21"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 xml:space="preserve">                 </w:t>
      </w:r>
    </w:p>
    <w:p w14:paraId="20D1CABE"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lastRenderedPageBreak/>
        <w:tab/>
      </w:r>
    </w:p>
    <w:p w14:paraId="2B5BA820"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 xml:space="preserve">  - бюджету Приаргунского муниципального округа на реализацию программ формирования современной городской среды в сумме 5000,0 тыс. рублей, согласно приложениям № 1, 3, 4 к настоящему Решению;</w:t>
      </w:r>
    </w:p>
    <w:p w14:paraId="764DA9F0" w14:textId="77777777" w:rsidR="00EB3DBB" w:rsidRPr="00EB3DBB" w:rsidRDefault="00EB3DBB" w:rsidP="00EB3DBB">
      <w:pPr>
        <w:tabs>
          <w:tab w:val="left" w:pos="709"/>
          <w:tab w:val="left" w:pos="3680"/>
        </w:tabs>
        <w:spacing w:line="240" w:lineRule="auto"/>
        <w:ind w:left="284" w:right="-235" w:hanging="284"/>
        <w:rPr>
          <w:szCs w:val="28"/>
        </w:rPr>
      </w:pPr>
      <w:r w:rsidRPr="00EB3DBB">
        <w:rPr>
          <w:szCs w:val="28"/>
        </w:rPr>
        <w:t xml:space="preserve">           - бюджету Приаргунского муниципального округа на подготовку проектов межевания земельных участков и на проведение кадастровых работ   в сумме 530,0 тыс. рублей, согласно приложениям № 1, 3, 4 к настоящему Решению;</w:t>
      </w:r>
    </w:p>
    <w:p w14:paraId="1C7D65FC" w14:textId="77777777" w:rsidR="00EB3DBB" w:rsidRPr="00EB3DBB" w:rsidRDefault="00EB3DBB" w:rsidP="00EB3DBB">
      <w:pPr>
        <w:tabs>
          <w:tab w:val="left" w:pos="709"/>
          <w:tab w:val="left" w:pos="3680"/>
        </w:tabs>
        <w:spacing w:line="240" w:lineRule="auto"/>
        <w:ind w:left="284" w:right="-235" w:hanging="284"/>
        <w:rPr>
          <w:szCs w:val="28"/>
        </w:rPr>
      </w:pPr>
      <w:r w:rsidRPr="00EB3DBB">
        <w:rPr>
          <w:szCs w:val="28"/>
        </w:rPr>
        <w:t xml:space="preserve">               - бюджету Приаргунского муниципального округа на реализацию Закона Забайкальского края от 11.07.2013 года №858-ЗЗК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организаций) в сумме 3264,0 тыс. рублей, согласно приложениям № 1, 3, 4 к настоящему Решению;</w:t>
      </w:r>
    </w:p>
    <w:p w14:paraId="11BE2986" w14:textId="77777777" w:rsidR="00EB3DBB" w:rsidRPr="00EB3DBB" w:rsidRDefault="00EB3DBB" w:rsidP="00EB3DBB">
      <w:pPr>
        <w:spacing w:line="240" w:lineRule="auto"/>
        <w:ind w:left="284" w:right="-234" w:hanging="284"/>
        <w:rPr>
          <w:szCs w:val="28"/>
        </w:rPr>
      </w:pPr>
      <w:r w:rsidRPr="00EB3DBB">
        <w:rPr>
          <w:szCs w:val="28"/>
        </w:rPr>
        <w:t xml:space="preserve">             - бюджету Приаргунского муниципального округа на разработку и утверждение генеральных планов, правил землепользования и застройки для выполнения работ по подготовке координатных описаний границ населенных пунктов, территориальных зон с внесением в Единый государственный реестр недвижимости сведений о них, и (или) проведение картографических работ на территории муниципальных образований Забайкальского края в сумме 732,0 тыс. рублей, согласно приложениям № 1, 3, 4 к настоящему Решению;</w:t>
      </w:r>
    </w:p>
    <w:p w14:paraId="474BBD44"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 xml:space="preserve">            - бюджету Приаргунского муниципального округа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проведения необходимых экспертиз) в сумме 58762,2 тыс. рублей, согласно приложениям № 1, 3, 4 к настоящему Решению;</w:t>
      </w:r>
    </w:p>
    <w:p w14:paraId="3FA8AD66" w14:textId="77777777" w:rsidR="00EB3DBB" w:rsidRPr="00EB3DBB" w:rsidRDefault="00EB3DBB" w:rsidP="00EB3DBB">
      <w:pPr>
        <w:spacing w:line="240" w:lineRule="auto"/>
        <w:ind w:left="284" w:right="-235" w:firstLine="0"/>
        <w:rPr>
          <w:szCs w:val="28"/>
        </w:rPr>
      </w:pPr>
      <w:r w:rsidRPr="00EB3DBB">
        <w:rPr>
          <w:szCs w:val="28"/>
        </w:rPr>
        <w:t xml:space="preserve">         </w:t>
      </w:r>
      <w:r w:rsidRPr="00EB3DBB">
        <w:rPr>
          <w:szCs w:val="28"/>
        </w:rPr>
        <w:tab/>
        <w:t xml:space="preserve"> 8. Утвердить в составе безвозмездных поступлений за 2025 год бюджетные ассигнования на предоставление субвенций, выделяемых из краевого бюджета:</w:t>
      </w:r>
    </w:p>
    <w:p w14:paraId="4510F7C6" w14:textId="77777777" w:rsidR="00EB3DBB" w:rsidRPr="00EB3DBB" w:rsidRDefault="00EB3DBB" w:rsidP="00EB3DBB">
      <w:pPr>
        <w:tabs>
          <w:tab w:val="left" w:pos="810"/>
          <w:tab w:val="left" w:pos="3680"/>
        </w:tabs>
        <w:spacing w:line="240" w:lineRule="auto"/>
        <w:ind w:left="284" w:right="-235" w:firstLine="0"/>
        <w:rPr>
          <w:szCs w:val="28"/>
        </w:rPr>
      </w:pPr>
      <w:r w:rsidRPr="00EB3DBB">
        <w:rPr>
          <w:szCs w:val="28"/>
        </w:rPr>
        <w:t xml:space="preserve">          -  бюджету Приаргунского муниципального округа на осуществление государственных полномочий РФ на осуществление воинского учета на территориях, на которых отсутствуют структурные подразделения военных комиссариатов, в соответствии с Федеральным законом от 28.03.1998 года №53-ФЗ «О воинской обязанности и военной службе» в сумме 1488,8 тыс. рублей, согласно приложениям № 1, 3, 4 к настоящему Решению;</w:t>
      </w:r>
    </w:p>
    <w:p w14:paraId="36FE38FA" w14:textId="77777777" w:rsidR="00EB3DBB" w:rsidRPr="00EB3DBB" w:rsidRDefault="00EB3DBB" w:rsidP="00EB3DBB">
      <w:pPr>
        <w:spacing w:line="240" w:lineRule="auto"/>
        <w:ind w:left="284" w:right="-235" w:firstLine="0"/>
        <w:rPr>
          <w:szCs w:val="28"/>
        </w:rPr>
      </w:pPr>
      <w:r w:rsidRPr="00EB3DBB">
        <w:rPr>
          <w:szCs w:val="28"/>
        </w:rPr>
        <w:t xml:space="preserve">       - бюджету Приаргунского муниципального округа на организацию мероприятий при осуществлении деятельности по обращению с животными без </w:t>
      </w:r>
      <w:proofErr w:type="spellStart"/>
      <w:r w:rsidRPr="00EB3DBB">
        <w:rPr>
          <w:szCs w:val="28"/>
        </w:rPr>
        <w:t>владельцевв</w:t>
      </w:r>
      <w:proofErr w:type="spellEnd"/>
      <w:r w:rsidRPr="00EB3DBB">
        <w:rPr>
          <w:szCs w:val="28"/>
        </w:rPr>
        <w:t xml:space="preserve"> сумме 4133,5 тыс. рублей, в том числе на администрирование полномочий в сумме 140,4 тыс. рублей, согласно приложениям № 1, 3, 4 к настоящему Решению;</w:t>
      </w:r>
    </w:p>
    <w:p w14:paraId="51DCA4B0" w14:textId="77777777" w:rsidR="00EB3DBB" w:rsidRPr="00EB3DBB" w:rsidRDefault="00EB3DBB" w:rsidP="00EB3DBB">
      <w:pPr>
        <w:spacing w:line="240" w:lineRule="auto"/>
        <w:ind w:left="284" w:right="-235" w:firstLine="0"/>
        <w:rPr>
          <w:szCs w:val="28"/>
        </w:rPr>
      </w:pPr>
      <w:r w:rsidRPr="00EB3DBB">
        <w:rPr>
          <w:szCs w:val="28"/>
        </w:rPr>
        <w:t xml:space="preserve">      - бюджету Приаргунского муниципального округа на реализацию   мероприятий по организации отдыха и оздоровления детей в каникулярное </w:t>
      </w:r>
    </w:p>
    <w:p w14:paraId="18A6D3EC" w14:textId="77777777" w:rsidR="00EB3DBB" w:rsidRPr="00EB3DBB" w:rsidRDefault="00EB3DBB" w:rsidP="00EB3DBB">
      <w:pPr>
        <w:spacing w:line="240" w:lineRule="auto"/>
        <w:ind w:left="284" w:right="-235" w:firstLine="0"/>
        <w:rPr>
          <w:szCs w:val="28"/>
        </w:rPr>
      </w:pPr>
    </w:p>
    <w:p w14:paraId="531CD25C" w14:textId="77777777" w:rsidR="00EB3DBB" w:rsidRPr="00EB3DBB" w:rsidRDefault="00EB3DBB" w:rsidP="00EB3DBB">
      <w:pPr>
        <w:spacing w:line="240" w:lineRule="auto"/>
        <w:ind w:left="284" w:right="-235" w:firstLine="0"/>
        <w:rPr>
          <w:szCs w:val="28"/>
        </w:rPr>
      </w:pPr>
      <w:r w:rsidRPr="00EB3DBB">
        <w:rPr>
          <w:szCs w:val="28"/>
        </w:rPr>
        <w:t>время в сумме 3516,6 тыс. рублей согласно приложениям № 1, 3, 4 к настоящему Решению;</w:t>
      </w:r>
    </w:p>
    <w:p w14:paraId="13BEF428" w14:textId="77777777" w:rsidR="00EB3DBB" w:rsidRPr="00EB3DBB" w:rsidRDefault="00EB3DBB" w:rsidP="00EB3DBB">
      <w:pPr>
        <w:spacing w:line="240" w:lineRule="auto"/>
        <w:ind w:left="284" w:right="-235" w:firstLine="0"/>
        <w:rPr>
          <w:szCs w:val="28"/>
        </w:rPr>
      </w:pPr>
      <w:r w:rsidRPr="00EB3DBB">
        <w:rPr>
          <w:szCs w:val="28"/>
        </w:rPr>
        <w:t xml:space="preserve">         - бюджету Приаргунскому муниципального округа на обеспечение льготным питанием детей из малоимущих семей, обучающихся в муниципальных общеобразовательных организациях, в соответствии с Законом Забайкальского края от 25.12.2008 года №88-ЗЗК «Об обеспечении льготным питанием отдельных категорий обучающихся и о наделении органов местного самоуправления муниципальных районов,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 обучающихся в муниципальных общеобразовательных организациях Забайкальского края» в сумме 868,6 тыс. рублей, согласно приложениям № 1, 3, 4 к настоящему Решению;</w:t>
      </w:r>
    </w:p>
    <w:p w14:paraId="1FA9691E" w14:textId="77777777" w:rsidR="00EB3DBB" w:rsidRPr="00EB3DBB" w:rsidRDefault="00EB3DBB" w:rsidP="00EB3DBB">
      <w:pPr>
        <w:spacing w:line="240" w:lineRule="auto"/>
        <w:ind w:left="284" w:right="-235" w:firstLine="0"/>
        <w:rPr>
          <w:szCs w:val="28"/>
        </w:rPr>
      </w:pPr>
      <w:r w:rsidRPr="00EB3DBB">
        <w:rPr>
          <w:szCs w:val="28"/>
        </w:rPr>
        <w:t xml:space="preserve">          - бюджету Приаргунского муниципального округа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сумме 534816,9 тыс. рублей , в том числе фонд оплаты труда в сумме 531250,3 </w:t>
      </w:r>
      <w:proofErr w:type="spellStart"/>
      <w:r w:rsidRPr="00EB3DBB">
        <w:rPr>
          <w:szCs w:val="28"/>
        </w:rPr>
        <w:t>тыс.руб</w:t>
      </w:r>
      <w:proofErr w:type="spellEnd"/>
      <w:r w:rsidRPr="00EB3DBB">
        <w:rPr>
          <w:szCs w:val="28"/>
        </w:rPr>
        <w:t>., согласно приложениям № 1, 3, 4 к настоящему Решению;</w:t>
      </w:r>
    </w:p>
    <w:p w14:paraId="41325B6C" w14:textId="77777777" w:rsidR="00EB3DBB" w:rsidRPr="00EB3DBB" w:rsidRDefault="00EB3DBB" w:rsidP="00EB3DBB">
      <w:pPr>
        <w:spacing w:line="240" w:lineRule="auto"/>
        <w:ind w:left="284" w:right="-235" w:firstLine="0"/>
        <w:rPr>
          <w:szCs w:val="28"/>
        </w:rPr>
      </w:pPr>
      <w:r w:rsidRPr="00EB3DBB">
        <w:rPr>
          <w:szCs w:val="28"/>
        </w:rPr>
        <w:t xml:space="preserve">         - бюджету Приаргунского муниципального округа на осуществление государственных полномочий в сфере труда в сумме 528,4 тыс. рублей, согласно приложениям № 1, 3, 4 к настоящему Решению;</w:t>
      </w:r>
    </w:p>
    <w:p w14:paraId="43EA0890" w14:textId="77777777" w:rsidR="00EB3DBB" w:rsidRPr="00EB3DBB" w:rsidRDefault="00EB3DBB" w:rsidP="00EB3DBB">
      <w:pPr>
        <w:spacing w:line="240" w:lineRule="auto"/>
        <w:ind w:left="284" w:right="-235" w:firstLine="0"/>
        <w:rPr>
          <w:szCs w:val="28"/>
        </w:rPr>
      </w:pPr>
      <w:r w:rsidRPr="00EB3DBB">
        <w:rPr>
          <w:szCs w:val="28"/>
        </w:rPr>
        <w:t xml:space="preserve">          - бюджету Приаргунского муниципального округа на осуществление государственного полномочия по созданию административных комиссий, рассматривающих дела об административных правонарушениях в сумме 24,8 тыс. рублей, согласно приложениям № 1, 3, 4 к настоящему Решению;</w:t>
      </w:r>
    </w:p>
    <w:p w14:paraId="04575D59" w14:textId="77777777" w:rsidR="00EB3DBB" w:rsidRPr="00EB3DBB" w:rsidRDefault="00EB3DBB" w:rsidP="00EB3DBB">
      <w:pPr>
        <w:spacing w:line="240" w:lineRule="auto"/>
        <w:ind w:left="284" w:right="-235" w:firstLine="0"/>
        <w:rPr>
          <w:szCs w:val="28"/>
        </w:rPr>
      </w:pPr>
      <w:r w:rsidRPr="00EB3DBB">
        <w:rPr>
          <w:szCs w:val="28"/>
        </w:rPr>
        <w:t xml:space="preserve">         - единая субвенция бюджету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 608-ЗЗК «О межбюджетных отношениях в Забайкальском крае»   в сумме 1107,1 тыс. рублей, согласно приложениям № 1, 3, 4 к настоящему Решению;</w:t>
      </w:r>
    </w:p>
    <w:p w14:paraId="26A4DB6D" w14:textId="77777777" w:rsidR="00EB3DBB" w:rsidRPr="00EB3DBB" w:rsidRDefault="00EB3DBB" w:rsidP="00EB3DBB">
      <w:pPr>
        <w:spacing w:line="240" w:lineRule="auto"/>
        <w:ind w:left="284" w:right="-235" w:firstLine="0"/>
        <w:rPr>
          <w:szCs w:val="28"/>
        </w:rPr>
      </w:pPr>
      <w:r w:rsidRPr="00EB3DBB">
        <w:rPr>
          <w:szCs w:val="28"/>
        </w:rPr>
        <w:t xml:space="preserve">          - бюджету Приаргунского муниципального округа на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№272-ЗЗК «О наделении органов местного самоуправления муниципальных районов, муниципальных и городских округов государственным полномочием по </w:t>
      </w:r>
      <w:r w:rsidRPr="00EB3DBB">
        <w:rPr>
          <w:szCs w:val="28"/>
        </w:rPr>
        <w:lastRenderedPageBreak/>
        <w:t xml:space="preserve">организации и осуществлению деятельности по опеке и попечительству над несовершеннолетними» в сумме 13333,4 тыс. рублей, в том числе на </w:t>
      </w:r>
    </w:p>
    <w:p w14:paraId="1D82B200" w14:textId="77777777" w:rsidR="00EB3DBB" w:rsidRPr="00EB3DBB" w:rsidRDefault="00EB3DBB" w:rsidP="00EB3DBB">
      <w:pPr>
        <w:spacing w:line="240" w:lineRule="auto"/>
        <w:ind w:left="284" w:right="-235" w:firstLine="0"/>
        <w:rPr>
          <w:szCs w:val="28"/>
        </w:rPr>
      </w:pPr>
    </w:p>
    <w:p w14:paraId="39F375D4" w14:textId="77777777" w:rsidR="00EB3DBB" w:rsidRPr="00EB3DBB" w:rsidRDefault="00EB3DBB" w:rsidP="00EB3DBB">
      <w:pPr>
        <w:spacing w:line="240" w:lineRule="auto"/>
        <w:ind w:left="284" w:right="-235" w:firstLine="0"/>
        <w:rPr>
          <w:szCs w:val="28"/>
        </w:rPr>
      </w:pPr>
      <w:r w:rsidRPr="00EB3DBB">
        <w:rPr>
          <w:szCs w:val="28"/>
        </w:rPr>
        <w:t>администрирование полномочий в сумме 3547,7 тыс. рублей, согласно приложениям № 1, 3, 4 к настоящему Решению;</w:t>
      </w:r>
    </w:p>
    <w:p w14:paraId="4BFC18F6" w14:textId="77777777" w:rsidR="00EB3DBB" w:rsidRPr="00EB3DBB" w:rsidRDefault="00EB3DBB" w:rsidP="00EB3DBB">
      <w:pPr>
        <w:spacing w:line="240" w:lineRule="auto"/>
        <w:ind w:left="284" w:right="-235" w:firstLine="0"/>
        <w:rPr>
          <w:szCs w:val="28"/>
        </w:rPr>
      </w:pPr>
      <w:r w:rsidRPr="00EB3DBB">
        <w:rPr>
          <w:szCs w:val="28"/>
        </w:rPr>
        <w:t xml:space="preserve">        - бюджету Приаргунского муниципального округа </w:t>
      </w:r>
      <w:r w:rsidRPr="00EB3DBB">
        <w:rPr>
          <w:bCs/>
          <w:szCs w:val="28"/>
        </w:rPr>
        <w:t xml:space="preserve">на   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w:t>
      </w:r>
      <w:proofErr w:type="spellStart"/>
      <w:r w:rsidRPr="00EB3DBB">
        <w:rPr>
          <w:bCs/>
          <w:szCs w:val="28"/>
        </w:rPr>
        <w:t>организациях</w:t>
      </w:r>
      <w:r w:rsidRPr="00EB3DBB">
        <w:rPr>
          <w:szCs w:val="28"/>
        </w:rPr>
        <w:t>в</w:t>
      </w:r>
      <w:proofErr w:type="spellEnd"/>
      <w:r w:rsidRPr="00EB3DBB">
        <w:rPr>
          <w:szCs w:val="28"/>
        </w:rPr>
        <w:t xml:space="preserve"> сумме 293,1 тыс. рублей, согласно приложениям № 1, 3, 4 к настоящему Решению;</w:t>
      </w:r>
    </w:p>
    <w:p w14:paraId="21567221" w14:textId="77777777" w:rsidR="00EB3DBB" w:rsidRPr="00EB3DBB" w:rsidRDefault="00EB3DBB" w:rsidP="00EB3DBB">
      <w:pPr>
        <w:spacing w:line="240" w:lineRule="auto"/>
        <w:ind w:left="284" w:right="-235" w:firstLine="0"/>
        <w:rPr>
          <w:szCs w:val="28"/>
        </w:rPr>
      </w:pPr>
      <w:r w:rsidRPr="00EB3DBB">
        <w:rPr>
          <w:szCs w:val="28"/>
        </w:rPr>
        <w:t xml:space="preserve">      9. Утвердить в составе безвозмездных поступлений за 2025 год иные межбюджетные трансферты, выделяемых из краевого бюджета:</w:t>
      </w:r>
    </w:p>
    <w:p w14:paraId="0C6530E3" w14:textId="77777777" w:rsidR="00EB3DBB" w:rsidRPr="00EB3DBB" w:rsidRDefault="00EB3DBB" w:rsidP="00EB3DBB">
      <w:pPr>
        <w:spacing w:line="240" w:lineRule="auto"/>
        <w:ind w:left="284" w:right="-235" w:firstLine="0"/>
        <w:rPr>
          <w:szCs w:val="28"/>
        </w:rPr>
      </w:pPr>
      <w:r w:rsidRPr="00EB3DBB">
        <w:rPr>
          <w:szCs w:val="28"/>
        </w:rPr>
        <w:t xml:space="preserve">         - бюджету Приаргунского муниципального округа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общегосударственных организаций и профессиональных образовательных организаций в сумме 620,3 тыс. рублей, согласно приложениям № 1, 3, 4 к настоящему Решению;</w:t>
      </w:r>
    </w:p>
    <w:p w14:paraId="2111203A" w14:textId="77777777" w:rsidR="00EB3DBB" w:rsidRPr="00EB3DBB" w:rsidRDefault="00EB3DBB" w:rsidP="00EB3DBB">
      <w:pPr>
        <w:spacing w:line="240" w:lineRule="auto"/>
        <w:ind w:left="284" w:right="-235" w:firstLine="0"/>
        <w:rPr>
          <w:szCs w:val="28"/>
        </w:rPr>
      </w:pPr>
      <w:r w:rsidRPr="00EB3DBB">
        <w:rPr>
          <w:szCs w:val="28"/>
        </w:rPr>
        <w:t xml:space="preserve">        - бюджету Приаргунского муниципального округа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сумме 42451,2 тыс. рублей, согласно приложениям № 1, 3, 4 к настоящему Решению;</w:t>
      </w:r>
    </w:p>
    <w:p w14:paraId="290E078B" w14:textId="77777777" w:rsidR="00EB3DBB" w:rsidRPr="00EB3DBB" w:rsidRDefault="00EB3DBB" w:rsidP="00EB3DBB">
      <w:pPr>
        <w:spacing w:line="240" w:lineRule="auto"/>
        <w:ind w:left="284" w:right="-235" w:firstLine="0"/>
        <w:rPr>
          <w:szCs w:val="28"/>
        </w:rPr>
      </w:pPr>
      <w:r w:rsidRPr="00EB3DBB">
        <w:rPr>
          <w:szCs w:val="28"/>
        </w:rPr>
        <w:t xml:space="preserve">          -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 сумме 5667,8 тыс. рублей, согласно приложениям № 1, 3, 4 к настоящему Решению.</w:t>
      </w:r>
    </w:p>
    <w:p w14:paraId="1A443B5C" w14:textId="77777777" w:rsidR="00EB3DBB" w:rsidRPr="00EB3DBB" w:rsidRDefault="00EB3DBB" w:rsidP="00EB3DBB">
      <w:pPr>
        <w:spacing w:line="240" w:lineRule="auto"/>
        <w:ind w:left="284" w:right="-235" w:firstLine="424"/>
        <w:rPr>
          <w:szCs w:val="28"/>
        </w:rPr>
      </w:pPr>
      <w:r w:rsidRPr="00EB3DBB">
        <w:rPr>
          <w:szCs w:val="28"/>
        </w:rPr>
        <w:t xml:space="preserve">- бюджету Приаргунского муниципального округа на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2025 год в сумме 4177,8 тыс. рублей, согласно приложениям № 1, 3, 4 к настоящему Решению;  </w:t>
      </w:r>
    </w:p>
    <w:p w14:paraId="46A6066C" w14:textId="77777777" w:rsidR="00EB3DBB" w:rsidRPr="00EB3DBB" w:rsidRDefault="00EB3DBB" w:rsidP="00EB3DBB">
      <w:pPr>
        <w:spacing w:line="240" w:lineRule="auto"/>
        <w:ind w:left="284" w:right="-235" w:firstLine="424"/>
        <w:rPr>
          <w:szCs w:val="28"/>
        </w:rPr>
      </w:pPr>
      <w:r w:rsidRPr="00EB3DBB">
        <w:rPr>
          <w:szCs w:val="28"/>
        </w:rPr>
        <w:t xml:space="preserve">   - бюджету Приаргунского муниципального округа на дополнительную меру социальной поддержки отдельной категории граждан Российской Федерации  в виде </w:t>
      </w:r>
      <w:proofErr w:type="spellStart"/>
      <w:r w:rsidRPr="00EB3DBB">
        <w:rPr>
          <w:szCs w:val="28"/>
        </w:rPr>
        <w:t>невзимания</w:t>
      </w:r>
      <w:proofErr w:type="spellEnd"/>
      <w:r w:rsidRPr="00EB3DBB">
        <w:rPr>
          <w:szCs w:val="28"/>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 в сумме 1715,8 тыс. рублей, согласно приложениям № 1, 3, 4 к настоящему Решению;</w:t>
      </w:r>
    </w:p>
    <w:p w14:paraId="6A513A71" w14:textId="77777777" w:rsidR="00EB3DBB" w:rsidRPr="00EB3DBB" w:rsidRDefault="00EB3DBB" w:rsidP="00EB3DBB">
      <w:pPr>
        <w:spacing w:line="240" w:lineRule="auto"/>
        <w:ind w:left="284" w:right="-235" w:firstLine="0"/>
        <w:rPr>
          <w:szCs w:val="28"/>
        </w:rPr>
      </w:pPr>
      <w:r w:rsidRPr="00EB3DBB">
        <w:rPr>
          <w:szCs w:val="28"/>
        </w:rPr>
        <w:t xml:space="preserve">        - бюджету Приаргунского муниципального округа на обеспечение льготным питанием детей военнослужащих, сотрудников некоторых </w:t>
      </w:r>
      <w:r w:rsidRPr="00EB3DBB">
        <w:rPr>
          <w:szCs w:val="28"/>
        </w:rPr>
        <w:lastRenderedPageBreak/>
        <w:t xml:space="preserve">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w:t>
      </w:r>
    </w:p>
    <w:p w14:paraId="493BFFC1" w14:textId="77777777" w:rsidR="00EB3DBB" w:rsidRPr="00EB3DBB" w:rsidRDefault="00EB3DBB" w:rsidP="00EB3DBB">
      <w:pPr>
        <w:spacing w:line="240" w:lineRule="auto"/>
        <w:ind w:left="284" w:right="-235" w:firstLine="0"/>
        <w:rPr>
          <w:szCs w:val="28"/>
        </w:rPr>
      </w:pPr>
    </w:p>
    <w:p w14:paraId="1DCF6EE0" w14:textId="77777777" w:rsidR="00EB3DBB" w:rsidRPr="00EB3DBB" w:rsidRDefault="00EB3DBB" w:rsidP="00EB3DBB">
      <w:pPr>
        <w:spacing w:line="240" w:lineRule="auto"/>
        <w:ind w:left="284" w:right="-235" w:firstLine="0"/>
        <w:rPr>
          <w:szCs w:val="28"/>
        </w:rPr>
      </w:pPr>
      <w:r w:rsidRPr="00EB3DBB">
        <w:rPr>
          <w:szCs w:val="28"/>
        </w:rPr>
        <w:t>в общеобразовательных организациях Забайкальского края в сумме 1171,3 тыс. рублей, согласно приложениям № 1, 3, 4 к настоящему Решению;</w:t>
      </w:r>
    </w:p>
    <w:p w14:paraId="39DD4019" w14:textId="77777777" w:rsidR="00EB3DBB" w:rsidRPr="00EB3DBB" w:rsidRDefault="00EB3DBB" w:rsidP="00EB3DBB">
      <w:pPr>
        <w:spacing w:line="240" w:lineRule="auto"/>
        <w:ind w:left="284" w:right="-235" w:firstLine="424"/>
        <w:rPr>
          <w:szCs w:val="28"/>
        </w:rPr>
      </w:pPr>
      <w:r w:rsidRPr="00EB3DBB">
        <w:rPr>
          <w:szCs w:val="28"/>
        </w:rPr>
        <w:t xml:space="preserve"> -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 в сумме 49986,8 тыс. рублей, согласно приложениям № 1, 3, 4 к настоящему Решению;</w:t>
      </w:r>
    </w:p>
    <w:p w14:paraId="77F0C5D0" w14:textId="77777777" w:rsidR="00EB3DBB" w:rsidRPr="00EB3DBB" w:rsidRDefault="00EB3DBB" w:rsidP="00EB3DBB">
      <w:pPr>
        <w:spacing w:line="240" w:lineRule="auto"/>
        <w:ind w:left="284" w:right="-235" w:firstLine="424"/>
        <w:rPr>
          <w:szCs w:val="28"/>
        </w:rPr>
      </w:pPr>
      <w:bookmarkStart w:id="1" w:name="_Hlk224743728"/>
      <w:r w:rsidRPr="00EB3DBB">
        <w:rPr>
          <w:szCs w:val="28"/>
        </w:rPr>
        <w:t>- бюджету Приаргунского муниципального округа на реализацию отдельных мероприятий, проводимых в 2025 году, посвящённых 80-летию Победы в Великой Отечественной войне в сумме 110,0 тыс. рублей, согласно приложениям № 1, 3, 4 к настоящему Решению;</w:t>
      </w:r>
    </w:p>
    <w:p w14:paraId="6AE1A862" w14:textId="77777777" w:rsidR="00EB3DBB" w:rsidRPr="00EB3DBB" w:rsidRDefault="00EB3DBB" w:rsidP="00EB3DBB">
      <w:pPr>
        <w:spacing w:line="240" w:lineRule="auto"/>
        <w:ind w:left="284" w:right="-235" w:firstLine="424"/>
        <w:rPr>
          <w:szCs w:val="28"/>
        </w:rPr>
      </w:pPr>
      <w:bookmarkStart w:id="2" w:name="_Hlk224743785"/>
      <w:bookmarkEnd w:id="1"/>
      <w:r w:rsidRPr="00EB3DBB">
        <w:rPr>
          <w:szCs w:val="28"/>
        </w:rPr>
        <w:t>- бюджету Приаргунского муниципального округа на мероприятия по приведению в нормативное состояние объектов размещения отходов в сумме 4660,0 тыс. рублей, согласно приложениям № 1, 3, 4 к настоящему Решению;</w:t>
      </w:r>
    </w:p>
    <w:bookmarkEnd w:id="2"/>
    <w:p w14:paraId="6E05A020" w14:textId="77777777" w:rsidR="00EB3DBB" w:rsidRPr="00EB3DBB" w:rsidRDefault="00EB3DBB" w:rsidP="00EB3DBB">
      <w:pPr>
        <w:spacing w:line="240" w:lineRule="auto"/>
        <w:ind w:left="284" w:right="-235" w:firstLine="424"/>
        <w:rPr>
          <w:szCs w:val="28"/>
        </w:rPr>
      </w:pPr>
      <w:r w:rsidRPr="00EB3DBB">
        <w:rPr>
          <w:szCs w:val="28"/>
        </w:rPr>
        <w:t>- бюджету Приаргунского муниципального округа на мероприятия по текущему содержанию объектов размещения отходов в сумме 1683,6 тыс. рублей, согласно приложениям № 1, 3, 4 к настоящему Решению;</w:t>
      </w:r>
    </w:p>
    <w:p w14:paraId="68DCD473" w14:textId="77777777" w:rsidR="00EB3DBB" w:rsidRPr="00EB3DBB" w:rsidRDefault="00EB3DBB" w:rsidP="00EB3DBB">
      <w:pPr>
        <w:spacing w:line="240" w:lineRule="auto"/>
        <w:ind w:left="284" w:right="-235" w:firstLine="424"/>
        <w:rPr>
          <w:szCs w:val="28"/>
        </w:rPr>
      </w:pPr>
      <w:r w:rsidRPr="00EB3DBB">
        <w:rPr>
          <w:szCs w:val="28"/>
        </w:rPr>
        <w:t>- бюджету Приаргунского муниципального округа на материально-техническое обеспечение муниципальных групп по тушению лесных и ландшафтных пожаров в сумме 486,0 тыс. рублей, согласно приложениям № 1, 3, 4 к настоящему Решению;</w:t>
      </w:r>
    </w:p>
    <w:p w14:paraId="7ACF1E1C" w14:textId="77777777" w:rsidR="00EB3DBB" w:rsidRPr="00EB3DBB" w:rsidRDefault="00EB3DBB" w:rsidP="00EB3DBB">
      <w:pPr>
        <w:spacing w:line="240" w:lineRule="auto"/>
        <w:ind w:left="284" w:right="-235" w:firstLine="424"/>
        <w:rPr>
          <w:szCs w:val="28"/>
        </w:rPr>
      </w:pPr>
      <w:r w:rsidRPr="00EB3DBB">
        <w:rPr>
          <w:szCs w:val="28"/>
        </w:rPr>
        <w:t>- бюджету Приаргунского муниципального округа на мероприятия по созданию и (или) реконструкции контейнерных площадок в сумме 750,0 тыс. рублей, согласно приложениям № 1, 3, 4 к настоящему Решению;</w:t>
      </w:r>
    </w:p>
    <w:p w14:paraId="76C30C4F" w14:textId="77777777" w:rsidR="00EB3DBB" w:rsidRPr="00EB3DBB" w:rsidRDefault="00EB3DBB" w:rsidP="00EB3DBB">
      <w:pPr>
        <w:spacing w:line="240" w:lineRule="auto"/>
        <w:ind w:left="284" w:right="-235" w:firstLine="424"/>
        <w:rPr>
          <w:szCs w:val="28"/>
        </w:rPr>
      </w:pPr>
      <w:r w:rsidRPr="00EB3DBB">
        <w:rPr>
          <w:szCs w:val="28"/>
        </w:rPr>
        <w:t>- бюджету Приаргунского муниципального округа на организацию работ, необходимых для ввода в эксплуатацию объектов капитального строительства в сумме 8471,6 тыс. рублей, согласно приложениям № 1, 3, 4 к настоящему Решению.</w:t>
      </w:r>
    </w:p>
    <w:p w14:paraId="33BC2185" w14:textId="77777777" w:rsidR="00EB3DBB" w:rsidRPr="00EB3DBB" w:rsidRDefault="00EB3DBB" w:rsidP="00EB3DBB">
      <w:pPr>
        <w:spacing w:line="240" w:lineRule="auto"/>
        <w:ind w:left="284" w:right="-234" w:firstLine="0"/>
        <w:rPr>
          <w:szCs w:val="28"/>
        </w:rPr>
      </w:pPr>
      <w:r w:rsidRPr="00EB3DBB">
        <w:rPr>
          <w:szCs w:val="28"/>
        </w:rPr>
        <w:t xml:space="preserve">      10. Утвердить </w:t>
      </w:r>
      <w:r w:rsidRPr="00EB3DBB">
        <w:rPr>
          <w:bCs/>
          <w:szCs w:val="28"/>
        </w:rPr>
        <w:t>поступление прочих безвозмездных поступлений в бюджет Приаргунского муниципального округа Забайкальского края в сумме 3750,0 тыс. руб.,</w:t>
      </w:r>
      <w:r w:rsidRPr="00EB3DBB">
        <w:rPr>
          <w:szCs w:val="28"/>
        </w:rPr>
        <w:t xml:space="preserve"> согласно приложению № 1 к настоящему Решению.</w:t>
      </w:r>
    </w:p>
    <w:p w14:paraId="535EB7AB" w14:textId="77777777" w:rsidR="00EB3DBB" w:rsidRPr="00EB3DBB" w:rsidRDefault="00EB3DBB" w:rsidP="00EB3DBB">
      <w:pPr>
        <w:spacing w:line="240" w:lineRule="auto"/>
        <w:ind w:left="284" w:right="-234" w:firstLine="424"/>
        <w:rPr>
          <w:szCs w:val="28"/>
        </w:rPr>
      </w:pPr>
      <w:r w:rsidRPr="00EB3DBB">
        <w:rPr>
          <w:szCs w:val="28"/>
        </w:rPr>
        <w:t>11. Утвердить возврат остатков субсидий, субвенций и иных межбюджетных трансфертов, имеющих целевое назначение, прошлых лет из бюджета Приаргунского муниципального округа Забайкальского края в сумме 11094,7 тыс. руб., согласно приложению № 1 к настоящему Решению.</w:t>
      </w:r>
    </w:p>
    <w:p w14:paraId="73B8F87B" w14:textId="77777777" w:rsidR="00EB3DBB" w:rsidRPr="00EB3DBB" w:rsidRDefault="00EB3DBB" w:rsidP="00EB3DBB">
      <w:pPr>
        <w:spacing w:line="240" w:lineRule="auto"/>
        <w:ind w:left="284" w:right="-235" w:firstLine="0"/>
        <w:rPr>
          <w:szCs w:val="28"/>
        </w:rPr>
      </w:pPr>
      <w:r w:rsidRPr="00EB3DBB">
        <w:rPr>
          <w:szCs w:val="28"/>
        </w:rPr>
        <w:t xml:space="preserve">       12. Утвердить исполнение целевых программ за 2025 год в сумме 23719,7 тыс. руб., финансируемых за счет местного бюджета и принятых к реализации в 2025 году, согласно приложениям № 5, 6 к настоящему Решению.</w:t>
      </w:r>
    </w:p>
    <w:p w14:paraId="1A216CF7" w14:textId="77777777" w:rsidR="00EB3DBB" w:rsidRPr="00EB3DBB" w:rsidRDefault="00EB3DBB" w:rsidP="00EB3DBB">
      <w:pPr>
        <w:spacing w:line="240" w:lineRule="auto"/>
        <w:ind w:left="284" w:right="-235" w:firstLine="0"/>
        <w:rPr>
          <w:szCs w:val="28"/>
        </w:rPr>
      </w:pPr>
      <w:r w:rsidRPr="00EB3DBB">
        <w:rPr>
          <w:szCs w:val="28"/>
        </w:rPr>
        <w:t xml:space="preserve">        13.</w:t>
      </w:r>
      <w:r w:rsidRPr="00EB3DBB">
        <w:rPr>
          <w:bCs/>
          <w:szCs w:val="28"/>
        </w:rPr>
        <w:t xml:space="preserve"> Утвердить общий объем бюджетных ассигнований, направленных на исполнение публичных нормативных обязательств в соответствии с нормативными правовыми актами Российской Федерации, Забайкальского </w:t>
      </w:r>
      <w:r w:rsidRPr="00EB3DBB">
        <w:rPr>
          <w:bCs/>
          <w:szCs w:val="28"/>
        </w:rPr>
        <w:lastRenderedPageBreak/>
        <w:t xml:space="preserve">края и Приаргунского муниципального округа Забайкальского края </w:t>
      </w:r>
      <w:r w:rsidRPr="00EB3DBB">
        <w:rPr>
          <w:szCs w:val="28"/>
        </w:rPr>
        <w:t>за   2025 год в сумме 19855,2 тыс. рублей, согласно приложению № 7 к настоящему Решению.</w:t>
      </w:r>
    </w:p>
    <w:p w14:paraId="0F5DF0F6" w14:textId="77777777" w:rsidR="00EB3DBB" w:rsidRPr="00EB3DBB" w:rsidRDefault="00EB3DBB" w:rsidP="00EB3DBB">
      <w:pPr>
        <w:spacing w:line="240" w:lineRule="auto"/>
        <w:ind w:left="284" w:right="-235" w:firstLine="0"/>
        <w:rPr>
          <w:szCs w:val="28"/>
        </w:rPr>
      </w:pPr>
      <w:r w:rsidRPr="00EB3DBB">
        <w:rPr>
          <w:szCs w:val="28"/>
        </w:rPr>
        <w:t xml:space="preserve">     14. Муниципальные гарантии Приаргунским муниципальным округом не выдавались, приложение № 10 к настоящему Решению.</w:t>
      </w:r>
    </w:p>
    <w:p w14:paraId="21F1CDCF" w14:textId="77777777" w:rsidR="00EB3DBB" w:rsidRPr="00EB3DBB" w:rsidRDefault="00EB3DBB" w:rsidP="00EB3DBB">
      <w:pPr>
        <w:spacing w:line="240" w:lineRule="auto"/>
        <w:ind w:left="284" w:right="-235" w:firstLine="0"/>
        <w:rPr>
          <w:bCs/>
          <w:szCs w:val="28"/>
        </w:rPr>
      </w:pPr>
      <w:r w:rsidRPr="00EB3DBB">
        <w:rPr>
          <w:bCs/>
          <w:szCs w:val="28"/>
        </w:rPr>
        <w:t xml:space="preserve">     15. Утвердить Программу муниципальных внутренних заимствований                                         Приаргунского муниципального округа за 2025 год, согласно приложению № 9 к настоящему Решению.</w:t>
      </w:r>
    </w:p>
    <w:p w14:paraId="547139C4" w14:textId="77777777" w:rsidR="00EB3DBB" w:rsidRPr="00EB3DBB" w:rsidRDefault="00EB3DBB" w:rsidP="00EB3DBB">
      <w:pPr>
        <w:spacing w:line="240" w:lineRule="auto"/>
        <w:ind w:left="284" w:right="-235" w:firstLine="0"/>
        <w:rPr>
          <w:szCs w:val="28"/>
        </w:rPr>
      </w:pPr>
      <w:r w:rsidRPr="00EB3DBB">
        <w:rPr>
          <w:szCs w:val="28"/>
        </w:rPr>
        <w:t xml:space="preserve">      16. Настоящее Решение вступает в силу после его официального опубликования на «Официальном портале Приаргунского    муниципального округа Забайкальского края» в информационно - телекоммуникационной сети «Интернет».</w:t>
      </w:r>
    </w:p>
    <w:p w14:paraId="16C1FD8E" w14:textId="77777777" w:rsidR="00EB3DBB" w:rsidRPr="00EB3DBB" w:rsidRDefault="00EB3DBB" w:rsidP="00EB3DBB">
      <w:pPr>
        <w:spacing w:line="240" w:lineRule="auto"/>
        <w:ind w:left="284" w:right="-235" w:firstLine="0"/>
        <w:rPr>
          <w:szCs w:val="28"/>
        </w:rPr>
      </w:pPr>
    </w:p>
    <w:p w14:paraId="2B28F2E6" w14:textId="77777777" w:rsidR="00EB3DBB" w:rsidRPr="00EB3DBB" w:rsidRDefault="00EB3DBB" w:rsidP="00EB3DBB">
      <w:pPr>
        <w:spacing w:line="240" w:lineRule="auto"/>
        <w:ind w:left="284" w:right="-235" w:firstLine="0"/>
        <w:rPr>
          <w:szCs w:val="28"/>
        </w:rPr>
      </w:pPr>
    </w:p>
    <w:p w14:paraId="5CFB31E0" w14:textId="77777777" w:rsidR="00EB3DBB" w:rsidRPr="00EB3DBB" w:rsidRDefault="00EB3DBB" w:rsidP="00EB3DBB">
      <w:pPr>
        <w:spacing w:line="240" w:lineRule="auto"/>
        <w:ind w:left="284" w:right="-235" w:firstLine="0"/>
        <w:rPr>
          <w:szCs w:val="28"/>
        </w:rPr>
      </w:pPr>
    </w:p>
    <w:p w14:paraId="2BB553CA" w14:textId="77777777" w:rsidR="00EB3DBB" w:rsidRPr="00EB3DBB" w:rsidRDefault="00EB3DBB" w:rsidP="00EB3DBB">
      <w:pPr>
        <w:spacing w:line="240" w:lineRule="auto"/>
        <w:ind w:right="-235" w:firstLine="0"/>
        <w:rPr>
          <w:szCs w:val="28"/>
        </w:rPr>
      </w:pPr>
      <w:r w:rsidRPr="00EB3DBB">
        <w:rPr>
          <w:szCs w:val="28"/>
        </w:rPr>
        <w:t xml:space="preserve">Глава Приаргунского </w:t>
      </w:r>
    </w:p>
    <w:p w14:paraId="665C380F" w14:textId="77777777" w:rsidR="00EB3DBB" w:rsidRPr="00EB3DBB" w:rsidRDefault="00EB3DBB" w:rsidP="00EB3DBB">
      <w:pPr>
        <w:spacing w:line="240" w:lineRule="auto"/>
        <w:ind w:right="-235" w:firstLine="0"/>
        <w:rPr>
          <w:szCs w:val="28"/>
        </w:rPr>
      </w:pPr>
      <w:r w:rsidRPr="00EB3DBB">
        <w:rPr>
          <w:szCs w:val="28"/>
        </w:rPr>
        <w:t>муниципального округа</w:t>
      </w:r>
    </w:p>
    <w:p w14:paraId="7ADF82D1" w14:textId="77777777" w:rsidR="00EB3DBB" w:rsidRPr="00EB3DBB" w:rsidRDefault="00EB3DBB" w:rsidP="00EB3DBB">
      <w:pPr>
        <w:spacing w:line="240" w:lineRule="auto"/>
        <w:ind w:right="-235" w:firstLine="0"/>
        <w:rPr>
          <w:sz w:val="24"/>
          <w:szCs w:val="24"/>
        </w:rPr>
      </w:pPr>
      <w:r w:rsidRPr="00EB3DBB">
        <w:rPr>
          <w:szCs w:val="28"/>
        </w:rPr>
        <w:t xml:space="preserve">Забайкальского края                                </w:t>
      </w:r>
      <w:bookmarkStart w:id="3" w:name="_GoBack"/>
      <w:bookmarkEnd w:id="3"/>
      <w:r w:rsidRPr="00EB3DBB">
        <w:rPr>
          <w:szCs w:val="28"/>
        </w:rPr>
        <w:t xml:space="preserve">                                              Е. В. Логунов </w:t>
      </w:r>
    </w:p>
    <w:p w14:paraId="6D55707D" w14:textId="28CB9192" w:rsidR="00AA09CA" w:rsidRDefault="00AA09CA" w:rsidP="00C47626">
      <w:pPr>
        <w:spacing w:line="240" w:lineRule="auto"/>
        <w:jc w:val="right"/>
        <w:rPr>
          <w:szCs w:val="28"/>
        </w:rPr>
      </w:pPr>
    </w:p>
    <w:p w14:paraId="249C4E54" w14:textId="1B75C083" w:rsidR="00EB3DBB" w:rsidRDefault="00EB3DBB" w:rsidP="00C47626">
      <w:pPr>
        <w:spacing w:line="240" w:lineRule="auto"/>
        <w:jc w:val="right"/>
        <w:rPr>
          <w:szCs w:val="28"/>
        </w:rPr>
      </w:pPr>
    </w:p>
    <w:p w14:paraId="0F672CD2" w14:textId="6A283D35" w:rsidR="00EB3DBB" w:rsidRDefault="00EB3DBB" w:rsidP="00C47626">
      <w:pPr>
        <w:spacing w:line="240" w:lineRule="auto"/>
        <w:jc w:val="right"/>
        <w:rPr>
          <w:szCs w:val="28"/>
        </w:rPr>
      </w:pPr>
    </w:p>
    <w:p w14:paraId="24C1088D" w14:textId="20CE476D" w:rsidR="00EB3DBB" w:rsidRDefault="00EB3DBB" w:rsidP="00C47626">
      <w:pPr>
        <w:spacing w:line="240" w:lineRule="auto"/>
        <w:jc w:val="right"/>
        <w:rPr>
          <w:szCs w:val="28"/>
        </w:rPr>
      </w:pPr>
    </w:p>
    <w:p w14:paraId="2496EA08" w14:textId="58CF0361" w:rsidR="00EB3DBB" w:rsidRDefault="00EB3DBB" w:rsidP="00C47626">
      <w:pPr>
        <w:spacing w:line="240" w:lineRule="auto"/>
        <w:jc w:val="right"/>
        <w:rPr>
          <w:szCs w:val="28"/>
        </w:rPr>
      </w:pPr>
    </w:p>
    <w:p w14:paraId="18C19654" w14:textId="63325A6F" w:rsidR="00EB3DBB" w:rsidRDefault="00EB3DBB" w:rsidP="00C47626">
      <w:pPr>
        <w:spacing w:line="240" w:lineRule="auto"/>
        <w:jc w:val="right"/>
        <w:rPr>
          <w:szCs w:val="28"/>
        </w:rPr>
      </w:pPr>
    </w:p>
    <w:p w14:paraId="1DC42F37" w14:textId="61DD5542" w:rsidR="00EB3DBB" w:rsidRDefault="00EB3DBB" w:rsidP="00C47626">
      <w:pPr>
        <w:spacing w:line="240" w:lineRule="auto"/>
        <w:jc w:val="right"/>
        <w:rPr>
          <w:szCs w:val="28"/>
        </w:rPr>
      </w:pPr>
    </w:p>
    <w:p w14:paraId="031CAC28" w14:textId="3F2278C7" w:rsidR="00EB3DBB" w:rsidRDefault="00EB3DBB" w:rsidP="00C47626">
      <w:pPr>
        <w:spacing w:line="240" w:lineRule="auto"/>
        <w:jc w:val="right"/>
        <w:rPr>
          <w:szCs w:val="28"/>
        </w:rPr>
      </w:pPr>
    </w:p>
    <w:p w14:paraId="2880464F" w14:textId="75943624" w:rsidR="00EB3DBB" w:rsidRDefault="00EB3DBB" w:rsidP="00C47626">
      <w:pPr>
        <w:spacing w:line="240" w:lineRule="auto"/>
        <w:jc w:val="right"/>
        <w:rPr>
          <w:szCs w:val="28"/>
        </w:rPr>
      </w:pPr>
    </w:p>
    <w:p w14:paraId="51EE0228" w14:textId="4542D8F7" w:rsidR="00EB3DBB" w:rsidRDefault="00EB3DBB" w:rsidP="00C47626">
      <w:pPr>
        <w:spacing w:line="240" w:lineRule="auto"/>
        <w:jc w:val="right"/>
        <w:rPr>
          <w:szCs w:val="28"/>
        </w:rPr>
      </w:pPr>
    </w:p>
    <w:p w14:paraId="308A55F2" w14:textId="4B8E8877" w:rsidR="00EB3DBB" w:rsidRDefault="00EB3DBB" w:rsidP="00C47626">
      <w:pPr>
        <w:spacing w:line="240" w:lineRule="auto"/>
        <w:jc w:val="right"/>
        <w:rPr>
          <w:szCs w:val="28"/>
        </w:rPr>
      </w:pPr>
    </w:p>
    <w:p w14:paraId="36161DD0" w14:textId="2B4BF134" w:rsidR="00EB3DBB" w:rsidRDefault="00EB3DBB" w:rsidP="00C47626">
      <w:pPr>
        <w:spacing w:line="240" w:lineRule="auto"/>
        <w:jc w:val="right"/>
        <w:rPr>
          <w:szCs w:val="28"/>
        </w:rPr>
      </w:pPr>
    </w:p>
    <w:p w14:paraId="1B7119C1" w14:textId="6FFA0B5D" w:rsidR="00EB3DBB" w:rsidRDefault="00EB3DBB" w:rsidP="00C47626">
      <w:pPr>
        <w:spacing w:line="240" w:lineRule="auto"/>
        <w:jc w:val="right"/>
        <w:rPr>
          <w:szCs w:val="28"/>
        </w:rPr>
      </w:pPr>
    </w:p>
    <w:p w14:paraId="6692EF49" w14:textId="73C0393E" w:rsidR="00EB3DBB" w:rsidRDefault="00EB3DBB" w:rsidP="00C47626">
      <w:pPr>
        <w:spacing w:line="240" w:lineRule="auto"/>
        <w:jc w:val="right"/>
        <w:rPr>
          <w:szCs w:val="28"/>
        </w:rPr>
      </w:pPr>
    </w:p>
    <w:p w14:paraId="3060E3EE" w14:textId="46914F02" w:rsidR="00EB3DBB" w:rsidRDefault="00EB3DBB" w:rsidP="00C47626">
      <w:pPr>
        <w:spacing w:line="240" w:lineRule="auto"/>
        <w:jc w:val="right"/>
        <w:rPr>
          <w:szCs w:val="28"/>
        </w:rPr>
      </w:pPr>
    </w:p>
    <w:p w14:paraId="4F90CDA7" w14:textId="2017F332" w:rsidR="00EB3DBB" w:rsidRDefault="00EB3DBB" w:rsidP="00C47626">
      <w:pPr>
        <w:spacing w:line="240" w:lineRule="auto"/>
        <w:jc w:val="right"/>
        <w:rPr>
          <w:szCs w:val="28"/>
        </w:rPr>
      </w:pPr>
    </w:p>
    <w:p w14:paraId="51D98CDF" w14:textId="6F554D8C" w:rsidR="00EB3DBB" w:rsidRDefault="00EB3DBB" w:rsidP="00C47626">
      <w:pPr>
        <w:spacing w:line="240" w:lineRule="auto"/>
        <w:jc w:val="right"/>
        <w:rPr>
          <w:szCs w:val="28"/>
        </w:rPr>
      </w:pPr>
    </w:p>
    <w:p w14:paraId="368CEE38" w14:textId="5BD079FC" w:rsidR="00EB3DBB" w:rsidRDefault="00EB3DBB" w:rsidP="00C47626">
      <w:pPr>
        <w:spacing w:line="240" w:lineRule="auto"/>
        <w:jc w:val="right"/>
        <w:rPr>
          <w:szCs w:val="28"/>
        </w:rPr>
      </w:pPr>
    </w:p>
    <w:p w14:paraId="67E4B12E" w14:textId="071F32E0" w:rsidR="00EB3DBB" w:rsidRDefault="00EB3DBB" w:rsidP="00C47626">
      <w:pPr>
        <w:spacing w:line="240" w:lineRule="auto"/>
        <w:jc w:val="right"/>
        <w:rPr>
          <w:szCs w:val="28"/>
        </w:rPr>
      </w:pPr>
    </w:p>
    <w:p w14:paraId="52EF6B2E" w14:textId="77875BEB" w:rsidR="00EB3DBB" w:rsidRDefault="00EB3DBB" w:rsidP="00C47626">
      <w:pPr>
        <w:spacing w:line="240" w:lineRule="auto"/>
        <w:jc w:val="right"/>
        <w:rPr>
          <w:szCs w:val="28"/>
        </w:rPr>
      </w:pPr>
    </w:p>
    <w:p w14:paraId="1EDE4B99" w14:textId="605645D6" w:rsidR="00EB3DBB" w:rsidRDefault="00EB3DBB" w:rsidP="00C47626">
      <w:pPr>
        <w:spacing w:line="240" w:lineRule="auto"/>
        <w:jc w:val="right"/>
        <w:rPr>
          <w:szCs w:val="28"/>
        </w:rPr>
      </w:pPr>
    </w:p>
    <w:p w14:paraId="68C20FD6" w14:textId="69B716C5" w:rsidR="00EB3DBB" w:rsidRDefault="00EB3DBB" w:rsidP="00C47626">
      <w:pPr>
        <w:spacing w:line="240" w:lineRule="auto"/>
        <w:jc w:val="right"/>
        <w:rPr>
          <w:szCs w:val="28"/>
        </w:rPr>
      </w:pPr>
    </w:p>
    <w:p w14:paraId="2FF16CEB" w14:textId="5E4A289A" w:rsidR="00EB3DBB" w:rsidRDefault="00EB3DBB" w:rsidP="00C47626">
      <w:pPr>
        <w:spacing w:line="240" w:lineRule="auto"/>
        <w:jc w:val="right"/>
        <w:rPr>
          <w:szCs w:val="28"/>
        </w:rPr>
      </w:pPr>
    </w:p>
    <w:p w14:paraId="5E048DFC" w14:textId="523CC205" w:rsidR="00EB3DBB" w:rsidRDefault="00EB3DBB" w:rsidP="00C47626">
      <w:pPr>
        <w:spacing w:line="240" w:lineRule="auto"/>
        <w:jc w:val="right"/>
        <w:rPr>
          <w:szCs w:val="28"/>
        </w:rPr>
      </w:pPr>
    </w:p>
    <w:p w14:paraId="7FEC12FA" w14:textId="3AF0EBEE" w:rsidR="00EB3DBB" w:rsidRDefault="00EB3DBB" w:rsidP="00C47626">
      <w:pPr>
        <w:spacing w:line="240" w:lineRule="auto"/>
        <w:jc w:val="right"/>
        <w:rPr>
          <w:szCs w:val="28"/>
        </w:rPr>
      </w:pPr>
    </w:p>
    <w:p w14:paraId="4797CA6C" w14:textId="77777777" w:rsidR="00EB3DBB" w:rsidRDefault="00EB3DBB" w:rsidP="00C47626">
      <w:pPr>
        <w:spacing w:line="240" w:lineRule="auto"/>
        <w:jc w:val="right"/>
        <w:rPr>
          <w:szCs w:val="28"/>
        </w:rPr>
      </w:pPr>
    </w:p>
    <w:p w14:paraId="56F08503" w14:textId="77777777" w:rsidR="00CA6B75" w:rsidRPr="00CA6B75" w:rsidRDefault="00CA6B75" w:rsidP="00CA6B75">
      <w:pPr>
        <w:spacing w:line="240" w:lineRule="auto"/>
        <w:ind w:firstLine="0"/>
        <w:jc w:val="right"/>
        <w:rPr>
          <w:szCs w:val="28"/>
        </w:rPr>
      </w:pPr>
      <w:bookmarkStart w:id="4" w:name="_Hlk224656854"/>
      <w:r w:rsidRPr="00CA6B75">
        <w:rPr>
          <w:szCs w:val="28"/>
        </w:rPr>
        <w:lastRenderedPageBreak/>
        <w:t xml:space="preserve">              Приложение №1</w:t>
      </w:r>
    </w:p>
    <w:p w14:paraId="642BB7B4" w14:textId="77777777" w:rsidR="00CA6B75" w:rsidRPr="00CA6B75" w:rsidRDefault="00CA6B75" w:rsidP="00CA6B75">
      <w:pPr>
        <w:spacing w:line="240" w:lineRule="auto"/>
        <w:ind w:firstLine="0"/>
        <w:jc w:val="right"/>
        <w:rPr>
          <w:szCs w:val="28"/>
        </w:rPr>
      </w:pPr>
      <w:r w:rsidRPr="00CA6B75">
        <w:rPr>
          <w:szCs w:val="28"/>
        </w:rPr>
        <w:t xml:space="preserve">                                                                         к решению Совета Приаргунского муниципального округа</w:t>
      </w:r>
    </w:p>
    <w:p w14:paraId="7C3358A4" w14:textId="1F2C440D" w:rsidR="00CA6B75" w:rsidRPr="00CA6B75" w:rsidRDefault="00CA6B75" w:rsidP="00CA6B75">
      <w:pPr>
        <w:spacing w:line="240" w:lineRule="auto"/>
        <w:ind w:firstLine="0"/>
        <w:jc w:val="right"/>
        <w:rPr>
          <w:szCs w:val="28"/>
        </w:rPr>
      </w:pPr>
      <w:r w:rsidRPr="00CA6B75">
        <w:rPr>
          <w:szCs w:val="28"/>
        </w:rPr>
        <w:t xml:space="preserve">                                                                  от </w:t>
      </w:r>
      <w:proofErr w:type="gramStart"/>
      <w:r w:rsidRPr="00CA6B75">
        <w:rPr>
          <w:szCs w:val="28"/>
        </w:rPr>
        <w:t>«</w:t>
      </w:r>
      <w:r w:rsidRPr="00CA6B75">
        <w:rPr>
          <w:szCs w:val="28"/>
          <w:u w:val="single"/>
        </w:rPr>
        <w:t xml:space="preserve">  </w:t>
      </w:r>
      <w:proofErr w:type="gramEnd"/>
      <w:r w:rsidRPr="00CA6B75">
        <w:rPr>
          <w:szCs w:val="28"/>
          <w:u w:val="single"/>
        </w:rPr>
        <w:t xml:space="preserve">    </w:t>
      </w:r>
      <w:r w:rsidRPr="00CA6B75">
        <w:rPr>
          <w:szCs w:val="28"/>
        </w:rPr>
        <w:t xml:space="preserve">» </w:t>
      </w:r>
      <w:r w:rsidRPr="00CA6B75">
        <w:rPr>
          <w:szCs w:val="28"/>
          <w:u w:val="single"/>
        </w:rPr>
        <w:t xml:space="preserve">                </w:t>
      </w:r>
      <w:r w:rsidRPr="00CA6B75">
        <w:rPr>
          <w:szCs w:val="28"/>
        </w:rPr>
        <w:t>202</w:t>
      </w:r>
      <w:r>
        <w:rPr>
          <w:szCs w:val="28"/>
        </w:rPr>
        <w:t>6</w:t>
      </w:r>
      <w:r w:rsidRPr="00CA6B75">
        <w:rPr>
          <w:szCs w:val="28"/>
        </w:rPr>
        <w:t>г. №__</w:t>
      </w:r>
    </w:p>
    <w:bookmarkEnd w:id="4"/>
    <w:p w14:paraId="69BA3FCA" w14:textId="77777777" w:rsidR="001D0824" w:rsidRDefault="001D0824" w:rsidP="001D0824">
      <w:pPr>
        <w:spacing w:line="240" w:lineRule="auto"/>
        <w:ind w:firstLine="0"/>
        <w:jc w:val="right"/>
        <w:rPr>
          <w:szCs w:val="28"/>
        </w:rPr>
      </w:pPr>
    </w:p>
    <w:p w14:paraId="12D433E1" w14:textId="72628DBB" w:rsidR="00C47626" w:rsidRPr="00C47626" w:rsidRDefault="001D0824" w:rsidP="00C47626">
      <w:pPr>
        <w:spacing w:after="160" w:line="259" w:lineRule="auto"/>
        <w:ind w:firstLine="0"/>
        <w:jc w:val="left"/>
        <w:rPr>
          <w:rFonts w:asciiTheme="minorHAnsi" w:eastAsiaTheme="minorHAnsi" w:hAnsiTheme="minorHAnsi" w:cstheme="minorBidi"/>
          <w:sz w:val="22"/>
          <w:szCs w:val="22"/>
          <w:lang w:eastAsia="en-US"/>
        </w:rPr>
      </w:pPr>
      <w:r>
        <w:rPr>
          <w:rFonts w:eastAsiaTheme="minorHAnsi"/>
          <w:b/>
          <w:bCs/>
          <w:szCs w:val="28"/>
          <w:lang w:eastAsia="en-US"/>
        </w:rPr>
        <w:t xml:space="preserve"> </w:t>
      </w:r>
    </w:p>
    <w:p w14:paraId="23758287" w14:textId="77777777" w:rsidR="001D0824" w:rsidRPr="001D0824" w:rsidRDefault="001D0824" w:rsidP="001D0824">
      <w:pPr>
        <w:spacing w:line="240" w:lineRule="auto"/>
        <w:ind w:firstLine="0"/>
        <w:jc w:val="center"/>
        <w:rPr>
          <w:rFonts w:eastAsia="Calibri"/>
          <w:b/>
          <w:bCs/>
          <w:szCs w:val="28"/>
          <w:lang w:eastAsia="en-US"/>
        </w:rPr>
      </w:pPr>
      <w:bookmarkStart w:id="5" w:name="_Hlk183179570"/>
      <w:r w:rsidRPr="001D0824">
        <w:rPr>
          <w:rFonts w:eastAsia="Calibri"/>
          <w:b/>
          <w:bCs/>
          <w:szCs w:val="28"/>
          <w:lang w:eastAsia="en-US"/>
        </w:rPr>
        <w:t xml:space="preserve">Объем поступлений доходов в бюджет Приаргунского муниципального округа по кодам классификации доходов бюджетов </w:t>
      </w:r>
    </w:p>
    <w:p w14:paraId="6E1D35DA" w14:textId="02A6E541" w:rsidR="001D0824" w:rsidRPr="001D0824" w:rsidRDefault="001D0824" w:rsidP="001D0824">
      <w:pPr>
        <w:spacing w:line="240" w:lineRule="auto"/>
        <w:ind w:firstLine="0"/>
        <w:jc w:val="center"/>
        <w:rPr>
          <w:rFonts w:eastAsia="Calibri"/>
          <w:b/>
          <w:bCs/>
          <w:szCs w:val="28"/>
          <w:lang w:eastAsia="en-US"/>
        </w:rPr>
      </w:pPr>
      <w:r w:rsidRPr="001D0824">
        <w:rPr>
          <w:rFonts w:eastAsia="Calibri"/>
          <w:b/>
          <w:bCs/>
          <w:szCs w:val="28"/>
          <w:lang w:eastAsia="en-US"/>
        </w:rPr>
        <w:t xml:space="preserve"> за 2025 года</w:t>
      </w:r>
    </w:p>
    <w:p w14:paraId="71A7F0F7" w14:textId="77777777" w:rsidR="001D0824" w:rsidRPr="001D0824" w:rsidRDefault="001D0824" w:rsidP="001D0824">
      <w:pPr>
        <w:keepNext/>
        <w:spacing w:after="160" w:line="259" w:lineRule="auto"/>
        <w:ind w:firstLine="0"/>
        <w:jc w:val="right"/>
        <w:rPr>
          <w:rFonts w:ascii="Calibri" w:eastAsia="Calibri" w:hAnsi="Calibri" w:cs="Arial"/>
          <w:sz w:val="22"/>
          <w:szCs w:val="28"/>
          <w:lang w:eastAsia="en-US"/>
        </w:rPr>
      </w:pPr>
      <w:bookmarkStart w:id="6" w:name="_Hlk183179664"/>
      <w:bookmarkEnd w:id="5"/>
      <w:r w:rsidRPr="001D0824">
        <w:rPr>
          <w:rFonts w:eastAsia="Calibri"/>
          <w:szCs w:val="28"/>
          <w:lang w:eastAsia="en-US"/>
        </w:rPr>
        <w:t>(тыс. рублей</w:t>
      </w:r>
      <w:r w:rsidRPr="001D0824">
        <w:rPr>
          <w:rFonts w:ascii="Calibri" w:eastAsia="Calibri" w:hAnsi="Calibri" w:cs="Arial"/>
          <w:sz w:val="22"/>
          <w:szCs w:val="28"/>
          <w:lang w:eastAsia="en-US"/>
        </w:rPr>
        <w:t>)</w:t>
      </w:r>
    </w:p>
    <w:tbl>
      <w:tblPr>
        <w:tblStyle w:val="a3"/>
        <w:tblW w:w="9800" w:type="dxa"/>
        <w:tblLayout w:type="fixed"/>
        <w:tblLook w:val="04A0" w:firstRow="1" w:lastRow="0" w:firstColumn="1" w:lastColumn="0" w:noHBand="0" w:noVBand="1"/>
      </w:tblPr>
      <w:tblGrid>
        <w:gridCol w:w="1129"/>
        <w:gridCol w:w="2127"/>
        <w:gridCol w:w="3788"/>
        <w:gridCol w:w="1378"/>
        <w:gridCol w:w="1378"/>
      </w:tblGrid>
      <w:tr w:rsidR="001D0824" w:rsidRPr="001D0824" w14:paraId="3E6AF8EE" w14:textId="77777777" w:rsidTr="00814347">
        <w:tc>
          <w:tcPr>
            <w:tcW w:w="3256" w:type="dxa"/>
            <w:gridSpan w:val="2"/>
            <w:vAlign w:val="center"/>
          </w:tcPr>
          <w:bookmarkEnd w:id="6"/>
          <w:p w14:paraId="52D42ED6" w14:textId="77777777" w:rsidR="001D0824" w:rsidRPr="001D0824" w:rsidRDefault="001D0824" w:rsidP="001D0824">
            <w:pPr>
              <w:spacing w:line="240" w:lineRule="auto"/>
              <w:ind w:firstLine="0"/>
              <w:jc w:val="center"/>
              <w:rPr>
                <w:rFonts w:eastAsia="Calibri"/>
                <w:b/>
                <w:sz w:val="24"/>
                <w:szCs w:val="24"/>
                <w:lang w:eastAsia="en-US"/>
              </w:rPr>
            </w:pPr>
            <w:r w:rsidRPr="001D0824">
              <w:rPr>
                <w:rFonts w:eastAsia="Calibri"/>
                <w:b/>
                <w:color w:val="000000"/>
                <w:sz w:val="24"/>
                <w:szCs w:val="24"/>
                <w:lang w:eastAsia="en-US"/>
              </w:rPr>
              <w:t>Код классификации доходов бюджетов</w:t>
            </w:r>
          </w:p>
        </w:tc>
        <w:tc>
          <w:tcPr>
            <w:tcW w:w="3788" w:type="dxa"/>
            <w:vAlign w:val="center"/>
          </w:tcPr>
          <w:p w14:paraId="3115B25E" w14:textId="77777777" w:rsidR="001D0824" w:rsidRPr="001D0824" w:rsidRDefault="001D0824" w:rsidP="001D0824">
            <w:pPr>
              <w:spacing w:line="240" w:lineRule="auto"/>
              <w:ind w:firstLine="0"/>
              <w:jc w:val="center"/>
              <w:rPr>
                <w:rFonts w:eastAsia="Calibri"/>
                <w:b/>
                <w:sz w:val="24"/>
                <w:szCs w:val="24"/>
                <w:lang w:eastAsia="en-US"/>
              </w:rPr>
            </w:pPr>
            <w:r w:rsidRPr="001D0824">
              <w:rPr>
                <w:rFonts w:eastAsia="Calibri"/>
                <w:b/>
                <w:color w:val="000000"/>
                <w:sz w:val="24"/>
                <w:szCs w:val="24"/>
                <w:lang w:eastAsia="en-US"/>
              </w:rPr>
              <w:t>Наименование кода классификации доходов бюджетов</w:t>
            </w:r>
          </w:p>
        </w:tc>
        <w:tc>
          <w:tcPr>
            <w:tcW w:w="1378" w:type="dxa"/>
            <w:vAlign w:val="center"/>
          </w:tcPr>
          <w:p w14:paraId="286885D5" w14:textId="77777777" w:rsidR="001D0824" w:rsidRPr="001D0824" w:rsidRDefault="001D0824" w:rsidP="001D0824">
            <w:pPr>
              <w:spacing w:line="240" w:lineRule="auto"/>
              <w:ind w:firstLine="0"/>
              <w:jc w:val="center"/>
              <w:rPr>
                <w:rFonts w:eastAsia="Calibri"/>
                <w:b/>
                <w:sz w:val="24"/>
                <w:szCs w:val="24"/>
                <w:lang w:eastAsia="en-US"/>
              </w:rPr>
            </w:pPr>
            <w:r w:rsidRPr="001D0824">
              <w:rPr>
                <w:rFonts w:eastAsia="Calibri"/>
                <w:b/>
                <w:sz w:val="24"/>
                <w:szCs w:val="24"/>
                <w:lang w:eastAsia="en-US"/>
              </w:rPr>
              <w:t>Сумма</w:t>
            </w:r>
          </w:p>
        </w:tc>
        <w:tc>
          <w:tcPr>
            <w:tcW w:w="1378" w:type="dxa"/>
          </w:tcPr>
          <w:p w14:paraId="4CE3135F" w14:textId="77777777" w:rsidR="001D0824" w:rsidRPr="001D0824" w:rsidRDefault="001D0824" w:rsidP="001D0824">
            <w:pPr>
              <w:spacing w:line="240" w:lineRule="auto"/>
              <w:ind w:firstLine="0"/>
              <w:jc w:val="center"/>
              <w:rPr>
                <w:rFonts w:eastAsia="Calibri"/>
                <w:b/>
                <w:sz w:val="24"/>
                <w:szCs w:val="24"/>
                <w:lang w:eastAsia="en-US"/>
              </w:rPr>
            </w:pPr>
          </w:p>
        </w:tc>
      </w:tr>
      <w:tr w:rsidR="001D0824" w:rsidRPr="001D0824" w14:paraId="2C189CEC" w14:textId="77777777" w:rsidTr="00814347">
        <w:tc>
          <w:tcPr>
            <w:tcW w:w="1129" w:type="dxa"/>
            <w:vAlign w:val="center"/>
          </w:tcPr>
          <w:p w14:paraId="28DC9F00" w14:textId="77777777" w:rsidR="001D0824" w:rsidRPr="001D0824" w:rsidRDefault="001D0824" w:rsidP="001D0824">
            <w:pPr>
              <w:tabs>
                <w:tab w:val="left" w:pos="731"/>
              </w:tabs>
              <w:spacing w:line="240" w:lineRule="auto"/>
              <w:ind w:right="-113" w:firstLine="0"/>
              <w:jc w:val="center"/>
              <w:rPr>
                <w:rFonts w:eastAsia="Calibri"/>
                <w:b/>
                <w:sz w:val="24"/>
                <w:szCs w:val="24"/>
                <w:lang w:eastAsia="en-US"/>
              </w:rPr>
            </w:pPr>
            <w:r w:rsidRPr="001D0824">
              <w:rPr>
                <w:rFonts w:eastAsia="Calibri"/>
                <w:b/>
                <w:color w:val="000000"/>
                <w:sz w:val="24"/>
                <w:szCs w:val="24"/>
                <w:lang w:eastAsia="en-US"/>
              </w:rPr>
              <w:t>Главный администратор доходов бюджета</w:t>
            </w:r>
          </w:p>
        </w:tc>
        <w:tc>
          <w:tcPr>
            <w:tcW w:w="2127" w:type="dxa"/>
            <w:vAlign w:val="center"/>
          </w:tcPr>
          <w:p w14:paraId="32CC82FD" w14:textId="77777777" w:rsidR="001D0824" w:rsidRPr="001D0824" w:rsidRDefault="001D0824" w:rsidP="001D0824">
            <w:pPr>
              <w:spacing w:line="240" w:lineRule="auto"/>
              <w:ind w:firstLine="0"/>
              <w:jc w:val="center"/>
              <w:rPr>
                <w:rFonts w:eastAsia="Calibri"/>
                <w:b/>
                <w:sz w:val="24"/>
                <w:szCs w:val="24"/>
                <w:lang w:eastAsia="en-US"/>
              </w:rPr>
            </w:pPr>
            <w:r w:rsidRPr="001D0824">
              <w:rPr>
                <w:rFonts w:eastAsia="Calibri"/>
                <w:b/>
                <w:color w:val="000000"/>
                <w:sz w:val="24"/>
                <w:szCs w:val="24"/>
                <w:lang w:eastAsia="en-US"/>
              </w:rPr>
              <w:t>Вид и подвид доходов бюджета</w:t>
            </w:r>
          </w:p>
        </w:tc>
        <w:tc>
          <w:tcPr>
            <w:tcW w:w="3788" w:type="dxa"/>
          </w:tcPr>
          <w:p w14:paraId="6ACA0264" w14:textId="77777777" w:rsidR="001D0824" w:rsidRPr="001D0824" w:rsidRDefault="001D0824" w:rsidP="001D0824">
            <w:pPr>
              <w:spacing w:line="240" w:lineRule="auto"/>
              <w:ind w:firstLine="0"/>
              <w:jc w:val="center"/>
              <w:rPr>
                <w:rFonts w:eastAsia="Calibri"/>
                <w:b/>
                <w:sz w:val="24"/>
                <w:szCs w:val="24"/>
                <w:lang w:eastAsia="en-US"/>
              </w:rPr>
            </w:pPr>
          </w:p>
        </w:tc>
        <w:tc>
          <w:tcPr>
            <w:tcW w:w="1378" w:type="dxa"/>
          </w:tcPr>
          <w:p w14:paraId="62CAB867" w14:textId="77777777" w:rsidR="001D0824" w:rsidRPr="001D0824" w:rsidRDefault="001D0824" w:rsidP="001D0824">
            <w:pPr>
              <w:spacing w:line="240" w:lineRule="auto"/>
              <w:ind w:firstLine="0"/>
              <w:jc w:val="center"/>
              <w:rPr>
                <w:rFonts w:eastAsia="Calibri"/>
                <w:b/>
                <w:sz w:val="24"/>
                <w:szCs w:val="24"/>
                <w:lang w:eastAsia="en-US"/>
              </w:rPr>
            </w:pPr>
            <w:r w:rsidRPr="001D0824">
              <w:rPr>
                <w:szCs w:val="28"/>
              </w:rPr>
              <w:t>Назначено на 2025 г. с учетом изменений</w:t>
            </w:r>
          </w:p>
        </w:tc>
        <w:tc>
          <w:tcPr>
            <w:tcW w:w="1378" w:type="dxa"/>
          </w:tcPr>
          <w:p w14:paraId="16112DD9" w14:textId="043DD9DD" w:rsidR="001D0824" w:rsidRPr="001D0824" w:rsidRDefault="001D0824" w:rsidP="001D0824">
            <w:pPr>
              <w:spacing w:line="240" w:lineRule="auto"/>
              <w:ind w:firstLine="0"/>
              <w:jc w:val="center"/>
              <w:rPr>
                <w:rFonts w:eastAsia="Calibri"/>
                <w:b/>
                <w:sz w:val="24"/>
                <w:szCs w:val="24"/>
                <w:lang w:eastAsia="en-US"/>
              </w:rPr>
            </w:pPr>
            <w:r w:rsidRPr="001D0824">
              <w:rPr>
                <w:szCs w:val="28"/>
              </w:rPr>
              <w:t>Исполнено за</w:t>
            </w:r>
            <w:r w:rsidRPr="001D0824">
              <w:rPr>
                <w:szCs w:val="28"/>
                <w:lang w:val="en-US"/>
              </w:rPr>
              <w:t xml:space="preserve"> </w:t>
            </w:r>
            <w:r w:rsidRPr="001D0824">
              <w:rPr>
                <w:szCs w:val="28"/>
              </w:rPr>
              <w:t>2025г.</w:t>
            </w:r>
          </w:p>
        </w:tc>
      </w:tr>
      <w:tr w:rsidR="001D0824" w:rsidRPr="001D0824" w14:paraId="67E4C0E6" w14:textId="77777777" w:rsidTr="00814347">
        <w:tc>
          <w:tcPr>
            <w:tcW w:w="1129" w:type="dxa"/>
            <w:vAlign w:val="center"/>
          </w:tcPr>
          <w:p w14:paraId="4748E153" w14:textId="77777777" w:rsidR="001D0824" w:rsidRPr="001D0824" w:rsidRDefault="001D0824" w:rsidP="001D0824">
            <w:pPr>
              <w:spacing w:line="240" w:lineRule="auto"/>
              <w:ind w:firstLine="0"/>
              <w:jc w:val="center"/>
              <w:rPr>
                <w:rFonts w:eastAsia="Calibri"/>
                <w:b/>
                <w:sz w:val="24"/>
                <w:szCs w:val="24"/>
                <w:lang w:eastAsia="en-US"/>
              </w:rPr>
            </w:pPr>
            <w:r w:rsidRPr="001D0824">
              <w:rPr>
                <w:rFonts w:eastAsia="Calibri"/>
                <w:b/>
                <w:color w:val="000000"/>
                <w:sz w:val="24"/>
                <w:szCs w:val="24"/>
                <w:lang w:eastAsia="en-US"/>
              </w:rPr>
              <w:t>1</w:t>
            </w:r>
          </w:p>
        </w:tc>
        <w:tc>
          <w:tcPr>
            <w:tcW w:w="2127" w:type="dxa"/>
            <w:vAlign w:val="center"/>
          </w:tcPr>
          <w:p w14:paraId="51F913F4" w14:textId="77777777" w:rsidR="001D0824" w:rsidRPr="001D0824" w:rsidRDefault="001D0824" w:rsidP="001D0824">
            <w:pPr>
              <w:spacing w:line="240" w:lineRule="auto"/>
              <w:ind w:firstLine="0"/>
              <w:jc w:val="center"/>
              <w:rPr>
                <w:rFonts w:eastAsia="Calibri"/>
                <w:b/>
                <w:sz w:val="24"/>
                <w:szCs w:val="24"/>
                <w:lang w:eastAsia="en-US"/>
              </w:rPr>
            </w:pPr>
            <w:r w:rsidRPr="001D0824">
              <w:rPr>
                <w:rFonts w:eastAsia="Calibri"/>
                <w:b/>
                <w:color w:val="000000"/>
                <w:sz w:val="24"/>
                <w:szCs w:val="24"/>
                <w:lang w:eastAsia="en-US"/>
              </w:rPr>
              <w:t>2</w:t>
            </w:r>
          </w:p>
        </w:tc>
        <w:tc>
          <w:tcPr>
            <w:tcW w:w="3788" w:type="dxa"/>
            <w:vAlign w:val="center"/>
          </w:tcPr>
          <w:p w14:paraId="5B7F5992" w14:textId="77777777" w:rsidR="001D0824" w:rsidRPr="001D0824" w:rsidRDefault="001D0824" w:rsidP="001D0824">
            <w:pPr>
              <w:spacing w:line="240" w:lineRule="auto"/>
              <w:ind w:firstLine="0"/>
              <w:jc w:val="center"/>
              <w:rPr>
                <w:rFonts w:eastAsia="Calibri"/>
                <w:b/>
                <w:sz w:val="24"/>
                <w:szCs w:val="24"/>
                <w:lang w:eastAsia="en-US"/>
              </w:rPr>
            </w:pPr>
            <w:r w:rsidRPr="001D0824">
              <w:rPr>
                <w:rFonts w:eastAsia="Calibri"/>
                <w:b/>
                <w:color w:val="000000"/>
                <w:sz w:val="24"/>
                <w:szCs w:val="24"/>
                <w:lang w:eastAsia="en-US"/>
              </w:rPr>
              <w:t>3</w:t>
            </w:r>
          </w:p>
        </w:tc>
        <w:tc>
          <w:tcPr>
            <w:tcW w:w="1378" w:type="dxa"/>
          </w:tcPr>
          <w:p w14:paraId="3F9C1F63" w14:textId="77777777" w:rsidR="001D0824" w:rsidRPr="001D0824" w:rsidRDefault="001D0824" w:rsidP="001D0824">
            <w:pPr>
              <w:spacing w:line="240" w:lineRule="auto"/>
              <w:ind w:firstLine="0"/>
              <w:jc w:val="center"/>
              <w:rPr>
                <w:rFonts w:eastAsia="Calibri"/>
                <w:b/>
                <w:sz w:val="24"/>
                <w:szCs w:val="24"/>
                <w:lang w:eastAsia="en-US"/>
              </w:rPr>
            </w:pPr>
            <w:r w:rsidRPr="001D0824">
              <w:rPr>
                <w:rFonts w:eastAsia="Calibri"/>
                <w:b/>
                <w:sz w:val="24"/>
                <w:szCs w:val="24"/>
                <w:lang w:eastAsia="en-US"/>
              </w:rPr>
              <w:t>4</w:t>
            </w:r>
          </w:p>
        </w:tc>
        <w:tc>
          <w:tcPr>
            <w:tcW w:w="1378" w:type="dxa"/>
          </w:tcPr>
          <w:p w14:paraId="636D01A3" w14:textId="77777777" w:rsidR="001D0824" w:rsidRPr="001D0824" w:rsidRDefault="001D0824" w:rsidP="001D0824">
            <w:pPr>
              <w:spacing w:line="240" w:lineRule="auto"/>
              <w:ind w:firstLine="0"/>
              <w:jc w:val="center"/>
              <w:rPr>
                <w:rFonts w:eastAsia="Calibri"/>
                <w:b/>
                <w:sz w:val="24"/>
                <w:szCs w:val="24"/>
                <w:lang w:eastAsia="en-US"/>
              </w:rPr>
            </w:pPr>
          </w:p>
        </w:tc>
      </w:tr>
      <w:tr w:rsidR="00512F25" w:rsidRPr="001D0824" w14:paraId="13ED6915" w14:textId="77777777" w:rsidTr="00814347">
        <w:tc>
          <w:tcPr>
            <w:tcW w:w="1129" w:type="dxa"/>
            <w:vAlign w:val="center"/>
          </w:tcPr>
          <w:p w14:paraId="4DC92CF8" w14:textId="77777777" w:rsidR="00512F25" w:rsidRPr="001D0824" w:rsidRDefault="00512F25" w:rsidP="00512F25">
            <w:pPr>
              <w:spacing w:line="240" w:lineRule="auto"/>
              <w:ind w:firstLine="0"/>
              <w:jc w:val="left"/>
              <w:rPr>
                <w:rFonts w:eastAsia="Calibri"/>
                <w:sz w:val="24"/>
                <w:szCs w:val="24"/>
                <w:lang w:eastAsia="en-US"/>
              </w:rPr>
            </w:pPr>
          </w:p>
        </w:tc>
        <w:tc>
          <w:tcPr>
            <w:tcW w:w="2127" w:type="dxa"/>
            <w:vAlign w:val="center"/>
          </w:tcPr>
          <w:p w14:paraId="39CEF1C6" w14:textId="055B3E2E" w:rsidR="00512F25" w:rsidRPr="001D0824" w:rsidRDefault="00512F25" w:rsidP="00512F25">
            <w:pPr>
              <w:spacing w:line="240" w:lineRule="auto"/>
              <w:ind w:firstLine="0"/>
              <w:jc w:val="left"/>
              <w:rPr>
                <w:rFonts w:eastAsia="Calibri"/>
                <w:sz w:val="24"/>
                <w:szCs w:val="24"/>
                <w:lang w:eastAsia="en-US"/>
              </w:rPr>
            </w:pPr>
          </w:p>
        </w:tc>
        <w:tc>
          <w:tcPr>
            <w:tcW w:w="3788" w:type="dxa"/>
            <w:vAlign w:val="center"/>
          </w:tcPr>
          <w:p w14:paraId="531DFDF0" w14:textId="12D15FF7" w:rsidR="00512F25" w:rsidRPr="001D0824" w:rsidRDefault="00512F25" w:rsidP="00512F25">
            <w:pPr>
              <w:spacing w:line="240" w:lineRule="auto"/>
              <w:ind w:firstLine="0"/>
              <w:rPr>
                <w:rFonts w:eastAsia="Calibri"/>
                <w:sz w:val="24"/>
                <w:szCs w:val="24"/>
                <w:lang w:eastAsia="en-US"/>
              </w:rPr>
            </w:pPr>
          </w:p>
        </w:tc>
        <w:tc>
          <w:tcPr>
            <w:tcW w:w="1378" w:type="dxa"/>
          </w:tcPr>
          <w:p w14:paraId="40A3C531" w14:textId="4A5AA74F" w:rsidR="00512F25" w:rsidRPr="001D0824" w:rsidRDefault="00512F25" w:rsidP="00512F25">
            <w:pPr>
              <w:spacing w:line="240" w:lineRule="auto"/>
              <w:ind w:firstLine="0"/>
              <w:jc w:val="left"/>
              <w:rPr>
                <w:rFonts w:eastAsia="Calibri"/>
                <w:sz w:val="24"/>
                <w:szCs w:val="24"/>
                <w:lang w:eastAsia="en-US"/>
              </w:rPr>
            </w:pPr>
          </w:p>
        </w:tc>
        <w:tc>
          <w:tcPr>
            <w:tcW w:w="1378" w:type="dxa"/>
          </w:tcPr>
          <w:p w14:paraId="65D0BCF1" w14:textId="69A6DCFF" w:rsidR="00512F25" w:rsidRPr="001D0824" w:rsidRDefault="00512F25" w:rsidP="00512F25">
            <w:pPr>
              <w:spacing w:line="240" w:lineRule="auto"/>
              <w:ind w:firstLine="0"/>
              <w:jc w:val="left"/>
              <w:rPr>
                <w:rFonts w:eastAsia="Calibri"/>
                <w:b/>
                <w:sz w:val="24"/>
                <w:szCs w:val="24"/>
                <w:lang w:eastAsia="en-US"/>
              </w:rPr>
            </w:pPr>
          </w:p>
        </w:tc>
      </w:tr>
      <w:tr w:rsidR="00E735A5" w:rsidRPr="001D0824" w14:paraId="6D796AB3" w14:textId="77777777" w:rsidTr="00814347">
        <w:tc>
          <w:tcPr>
            <w:tcW w:w="1129" w:type="dxa"/>
            <w:vAlign w:val="center"/>
          </w:tcPr>
          <w:p w14:paraId="15E503F4" w14:textId="6CA6BD86" w:rsidR="00E735A5" w:rsidRPr="001D0824" w:rsidRDefault="00E735A5" w:rsidP="00E735A5">
            <w:pPr>
              <w:spacing w:line="240" w:lineRule="auto"/>
              <w:ind w:firstLine="0"/>
              <w:jc w:val="left"/>
              <w:rPr>
                <w:rFonts w:eastAsia="Calibri"/>
                <w:sz w:val="24"/>
                <w:szCs w:val="24"/>
                <w:lang w:eastAsia="en-US"/>
              </w:rPr>
            </w:pPr>
          </w:p>
        </w:tc>
        <w:tc>
          <w:tcPr>
            <w:tcW w:w="2127" w:type="dxa"/>
            <w:vAlign w:val="center"/>
          </w:tcPr>
          <w:p w14:paraId="0DD55965" w14:textId="77D25DCD"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1 00 00000 00 0000 000</w:t>
            </w:r>
          </w:p>
        </w:tc>
        <w:tc>
          <w:tcPr>
            <w:tcW w:w="3788" w:type="dxa"/>
            <w:vAlign w:val="center"/>
          </w:tcPr>
          <w:p w14:paraId="4CD3428B" w14:textId="5C6587AB" w:rsidR="00E735A5" w:rsidRPr="001D0824" w:rsidRDefault="00E735A5" w:rsidP="00E735A5">
            <w:pPr>
              <w:spacing w:line="240" w:lineRule="auto"/>
              <w:ind w:firstLine="0"/>
              <w:rPr>
                <w:rFonts w:eastAsia="Calibri"/>
                <w:sz w:val="24"/>
                <w:szCs w:val="24"/>
                <w:lang w:eastAsia="en-US"/>
              </w:rPr>
            </w:pPr>
            <w:r w:rsidRPr="00C47626">
              <w:rPr>
                <w:rFonts w:eastAsiaTheme="minorHAnsi"/>
                <w:b/>
                <w:color w:val="000000"/>
                <w:sz w:val="24"/>
                <w:szCs w:val="24"/>
                <w:lang w:eastAsia="en-US"/>
              </w:rPr>
              <w:t>ДОХОДЫ НАЛОГОВЫЕ всего</w:t>
            </w:r>
          </w:p>
        </w:tc>
        <w:tc>
          <w:tcPr>
            <w:tcW w:w="1378" w:type="dxa"/>
          </w:tcPr>
          <w:p w14:paraId="5FACB9F1" w14:textId="3E129140" w:rsidR="00E735A5" w:rsidRPr="001D0824" w:rsidRDefault="00E735A5" w:rsidP="00E735A5">
            <w:pPr>
              <w:spacing w:line="240" w:lineRule="auto"/>
              <w:ind w:firstLine="0"/>
              <w:jc w:val="left"/>
              <w:rPr>
                <w:rFonts w:eastAsia="Calibri"/>
                <w:sz w:val="24"/>
                <w:szCs w:val="24"/>
                <w:lang w:eastAsia="en-US"/>
              </w:rPr>
            </w:pPr>
            <w:r w:rsidRPr="00E05A2E">
              <w:rPr>
                <w:rFonts w:eastAsiaTheme="minorHAnsi"/>
                <w:b/>
                <w:bCs/>
                <w:sz w:val="24"/>
                <w:szCs w:val="24"/>
                <w:lang w:val="en-US" w:eastAsia="en-US"/>
              </w:rPr>
              <w:t>441658</w:t>
            </w:r>
            <w:r w:rsidRPr="00E05A2E">
              <w:rPr>
                <w:rFonts w:eastAsiaTheme="minorHAnsi"/>
                <w:b/>
                <w:bCs/>
                <w:sz w:val="24"/>
                <w:szCs w:val="24"/>
                <w:lang w:eastAsia="en-US"/>
              </w:rPr>
              <w:t>,0</w:t>
            </w:r>
          </w:p>
        </w:tc>
        <w:tc>
          <w:tcPr>
            <w:tcW w:w="1378" w:type="dxa"/>
          </w:tcPr>
          <w:p w14:paraId="00663E87" w14:textId="70FCC5C5" w:rsidR="00E735A5" w:rsidRPr="001D0824" w:rsidRDefault="00445D65" w:rsidP="00E735A5">
            <w:pPr>
              <w:spacing w:line="240" w:lineRule="auto"/>
              <w:ind w:firstLine="0"/>
              <w:jc w:val="left"/>
              <w:rPr>
                <w:rFonts w:eastAsia="Calibri"/>
                <w:b/>
                <w:sz w:val="24"/>
                <w:szCs w:val="24"/>
                <w:lang w:eastAsia="en-US"/>
              </w:rPr>
            </w:pPr>
            <w:r>
              <w:rPr>
                <w:rFonts w:eastAsia="Calibri"/>
                <w:b/>
                <w:sz w:val="24"/>
                <w:szCs w:val="24"/>
                <w:lang w:eastAsia="en-US"/>
              </w:rPr>
              <w:t>448394,2</w:t>
            </w:r>
          </w:p>
        </w:tc>
      </w:tr>
      <w:tr w:rsidR="00E735A5" w:rsidRPr="001D0824" w14:paraId="141B6317" w14:textId="77777777" w:rsidTr="00814347">
        <w:tc>
          <w:tcPr>
            <w:tcW w:w="1129" w:type="dxa"/>
            <w:vAlign w:val="center"/>
          </w:tcPr>
          <w:p w14:paraId="65FF54EE" w14:textId="695B0DD4"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182</w:t>
            </w:r>
          </w:p>
        </w:tc>
        <w:tc>
          <w:tcPr>
            <w:tcW w:w="2127" w:type="dxa"/>
            <w:vAlign w:val="center"/>
          </w:tcPr>
          <w:p w14:paraId="0F6A1916" w14:textId="652E6617"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1 01 00000 00 0000 000</w:t>
            </w:r>
          </w:p>
        </w:tc>
        <w:tc>
          <w:tcPr>
            <w:tcW w:w="3788" w:type="dxa"/>
            <w:vAlign w:val="center"/>
          </w:tcPr>
          <w:p w14:paraId="745126AC" w14:textId="400F65A9" w:rsidR="00E735A5" w:rsidRPr="001D0824" w:rsidRDefault="00E735A5" w:rsidP="00E735A5">
            <w:pPr>
              <w:spacing w:line="240" w:lineRule="auto"/>
              <w:ind w:firstLine="0"/>
              <w:rPr>
                <w:rFonts w:eastAsia="Calibri"/>
                <w:sz w:val="24"/>
                <w:szCs w:val="24"/>
                <w:lang w:eastAsia="en-US"/>
              </w:rPr>
            </w:pPr>
            <w:r w:rsidRPr="00C47626">
              <w:rPr>
                <w:rFonts w:eastAsiaTheme="minorHAnsi"/>
                <w:b/>
                <w:bCs/>
                <w:sz w:val="24"/>
                <w:szCs w:val="24"/>
                <w:lang w:eastAsia="en-US"/>
              </w:rPr>
              <w:t>Налоги на прибыль, доходы</w:t>
            </w:r>
          </w:p>
        </w:tc>
        <w:tc>
          <w:tcPr>
            <w:tcW w:w="1378" w:type="dxa"/>
          </w:tcPr>
          <w:p w14:paraId="684591D6" w14:textId="29BBCE0D" w:rsidR="00E735A5" w:rsidRPr="001D0824" w:rsidRDefault="00E735A5" w:rsidP="00E735A5">
            <w:pPr>
              <w:spacing w:line="240" w:lineRule="auto"/>
              <w:ind w:firstLine="0"/>
              <w:jc w:val="left"/>
              <w:rPr>
                <w:rFonts w:eastAsia="Calibri"/>
                <w:sz w:val="24"/>
                <w:szCs w:val="24"/>
                <w:lang w:eastAsia="en-US"/>
              </w:rPr>
            </w:pPr>
            <w:r w:rsidRPr="00E05A2E">
              <w:rPr>
                <w:rFonts w:eastAsiaTheme="minorHAnsi"/>
                <w:b/>
                <w:bCs/>
                <w:sz w:val="24"/>
                <w:szCs w:val="24"/>
                <w:lang w:eastAsia="en-US"/>
              </w:rPr>
              <w:t>370303,6</w:t>
            </w:r>
          </w:p>
        </w:tc>
        <w:tc>
          <w:tcPr>
            <w:tcW w:w="1378" w:type="dxa"/>
          </w:tcPr>
          <w:p w14:paraId="4FF8BA99" w14:textId="3DF19A69" w:rsidR="00E735A5" w:rsidRPr="00445D65" w:rsidRDefault="00445D65" w:rsidP="00E735A5">
            <w:pPr>
              <w:spacing w:line="240" w:lineRule="auto"/>
              <w:ind w:firstLine="0"/>
              <w:jc w:val="left"/>
              <w:rPr>
                <w:rFonts w:eastAsia="Calibri"/>
                <w:b/>
                <w:bCs/>
                <w:sz w:val="24"/>
                <w:szCs w:val="24"/>
                <w:lang w:eastAsia="en-US"/>
              </w:rPr>
            </w:pPr>
            <w:r w:rsidRPr="00445D65">
              <w:rPr>
                <w:rFonts w:eastAsia="Calibri"/>
                <w:b/>
                <w:bCs/>
                <w:sz w:val="24"/>
                <w:szCs w:val="24"/>
                <w:lang w:eastAsia="en-US"/>
              </w:rPr>
              <w:t>376965,2</w:t>
            </w:r>
          </w:p>
        </w:tc>
      </w:tr>
      <w:tr w:rsidR="00E735A5" w:rsidRPr="001D0824" w14:paraId="6C4FF81F" w14:textId="77777777" w:rsidTr="00814347">
        <w:tc>
          <w:tcPr>
            <w:tcW w:w="1129" w:type="dxa"/>
            <w:vAlign w:val="center"/>
          </w:tcPr>
          <w:p w14:paraId="79B52538" w14:textId="6769F8DC" w:rsidR="00E735A5" w:rsidRPr="001D0824" w:rsidRDefault="00E735A5" w:rsidP="00E735A5">
            <w:pPr>
              <w:spacing w:line="240" w:lineRule="auto"/>
              <w:ind w:firstLine="0"/>
              <w:jc w:val="left"/>
              <w:rPr>
                <w:rFonts w:eastAsia="Calibri"/>
                <w:sz w:val="24"/>
                <w:szCs w:val="24"/>
                <w:lang w:eastAsia="en-US"/>
              </w:rPr>
            </w:pPr>
          </w:p>
        </w:tc>
        <w:tc>
          <w:tcPr>
            <w:tcW w:w="2127" w:type="dxa"/>
            <w:vAlign w:val="center"/>
          </w:tcPr>
          <w:p w14:paraId="3561DA91" w14:textId="309F3967" w:rsidR="00E735A5" w:rsidRPr="001D0824" w:rsidRDefault="00E735A5" w:rsidP="00E735A5">
            <w:pPr>
              <w:spacing w:line="240" w:lineRule="auto"/>
              <w:ind w:firstLine="0"/>
              <w:jc w:val="left"/>
              <w:rPr>
                <w:rFonts w:eastAsia="Calibri"/>
                <w:sz w:val="24"/>
                <w:szCs w:val="24"/>
                <w:lang w:eastAsia="en-US"/>
              </w:rPr>
            </w:pPr>
          </w:p>
        </w:tc>
        <w:tc>
          <w:tcPr>
            <w:tcW w:w="3788" w:type="dxa"/>
            <w:vAlign w:val="center"/>
          </w:tcPr>
          <w:p w14:paraId="060AC505" w14:textId="24DC9168"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В том числе</w:t>
            </w:r>
          </w:p>
        </w:tc>
        <w:tc>
          <w:tcPr>
            <w:tcW w:w="1378" w:type="dxa"/>
          </w:tcPr>
          <w:p w14:paraId="66350A36" w14:textId="1FD4DD25" w:rsidR="00E735A5" w:rsidRPr="001D0824" w:rsidRDefault="00E735A5" w:rsidP="00E735A5">
            <w:pPr>
              <w:spacing w:line="240" w:lineRule="auto"/>
              <w:ind w:firstLine="0"/>
              <w:jc w:val="left"/>
              <w:rPr>
                <w:rFonts w:eastAsia="Calibri"/>
                <w:sz w:val="24"/>
                <w:szCs w:val="24"/>
                <w:lang w:eastAsia="en-US"/>
              </w:rPr>
            </w:pPr>
          </w:p>
        </w:tc>
        <w:tc>
          <w:tcPr>
            <w:tcW w:w="1378" w:type="dxa"/>
          </w:tcPr>
          <w:p w14:paraId="1BD598B4" w14:textId="5AF3350D" w:rsidR="00E735A5" w:rsidRPr="001D0824" w:rsidRDefault="00E735A5" w:rsidP="00E735A5">
            <w:pPr>
              <w:spacing w:line="240" w:lineRule="auto"/>
              <w:ind w:firstLine="0"/>
              <w:jc w:val="left"/>
              <w:rPr>
                <w:rFonts w:eastAsia="Calibri"/>
                <w:bCs/>
                <w:sz w:val="24"/>
                <w:szCs w:val="24"/>
                <w:lang w:eastAsia="en-US"/>
              </w:rPr>
            </w:pPr>
          </w:p>
        </w:tc>
      </w:tr>
      <w:tr w:rsidR="00E735A5" w:rsidRPr="001D0824" w14:paraId="0F6080FE" w14:textId="77777777" w:rsidTr="00814347">
        <w:tc>
          <w:tcPr>
            <w:tcW w:w="1129" w:type="dxa"/>
            <w:vAlign w:val="center"/>
          </w:tcPr>
          <w:p w14:paraId="52EEA915" w14:textId="3CC2FD9A"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182</w:t>
            </w:r>
          </w:p>
        </w:tc>
        <w:tc>
          <w:tcPr>
            <w:tcW w:w="2127" w:type="dxa"/>
            <w:vAlign w:val="center"/>
          </w:tcPr>
          <w:p w14:paraId="28D97328" w14:textId="1F87C6FA"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1 01 02021 01 0000 110</w:t>
            </w:r>
          </w:p>
        </w:tc>
        <w:tc>
          <w:tcPr>
            <w:tcW w:w="3788" w:type="dxa"/>
            <w:vAlign w:val="center"/>
          </w:tcPr>
          <w:p w14:paraId="392387EB" w14:textId="36E929FB"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 xml:space="preserve">Налог на доходы физических лиц   </w:t>
            </w:r>
          </w:p>
        </w:tc>
        <w:tc>
          <w:tcPr>
            <w:tcW w:w="1378" w:type="dxa"/>
          </w:tcPr>
          <w:p w14:paraId="232219AA" w14:textId="29FC4EC3"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370303,6</w:t>
            </w:r>
          </w:p>
        </w:tc>
        <w:tc>
          <w:tcPr>
            <w:tcW w:w="1378" w:type="dxa"/>
          </w:tcPr>
          <w:p w14:paraId="6E3F59AF" w14:textId="36EE6C9A" w:rsidR="00E735A5" w:rsidRPr="00445D65" w:rsidRDefault="00445D65" w:rsidP="00E735A5">
            <w:pPr>
              <w:spacing w:line="240" w:lineRule="auto"/>
              <w:ind w:firstLine="0"/>
              <w:jc w:val="left"/>
              <w:rPr>
                <w:rFonts w:eastAsia="Calibri"/>
                <w:bCs/>
                <w:sz w:val="24"/>
                <w:szCs w:val="24"/>
                <w:lang w:eastAsia="en-US"/>
              </w:rPr>
            </w:pPr>
            <w:r w:rsidRPr="00445D65">
              <w:rPr>
                <w:rFonts w:eastAsia="Calibri"/>
                <w:bCs/>
                <w:sz w:val="24"/>
                <w:szCs w:val="24"/>
                <w:lang w:eastAsia="en-US"/>
              </w:rPr>
              <w:t>376965,2</w:t>
            </w:r>
          </w:p>
        </w:tc>
      </w:tr>
      <w:tr w:rsidR="00E735A5" w:rsidRPr="001D0824" w14:paraId="3321D02B" w14:textId="77777777" w:rsidTr="00814347">
        <w:tc>
          <w:tcPr>
            <w:tcW w:w="1129" w:type="dxa"/>
            <w:vAlign w:val="center"/>
          </w:tcPr>
          <w:p w14:paraId="044151D7" w14:textId="4F665ABE"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182</w:t>
            </w:r>
          </w:p>
        </w:tc>
        <w:tc>
          <w:tcPr>
            <w:tcW w:w="2127" w:type="dxa"/>
            <w:vAlign w:val="center"/>
          </w:tcPr>
          <w:p w14:paraId="58ED561B" w14:textId="24B404F0"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1 03 02000 01 0000 110</w:t>
            </w:r>
          </w:p>
        </w:tc>
        <w:tc>
          <w:tcPr>
            <w:tcW w:w="3788" w:type="dxa"/>
            <w:vAlign w:val="center"/>
          </w:tcPr>
          <w:p w14:paraId="240D4212" w14:textId="292E43D4" w:rsidR="00E735A5" w:rsidRPr="001D0824" w:rsidRDefault="00E735A5" w:rsidP="00E735A5">
            <w:pPr>
              <w:spacing w:line="240" w:lineRule="auto"/>
              <w:ind w:firstLine="0"/>
              <w:rPr>
                <w:rFonts w:eastAsia="Calibri"/>
                <w:sz w:val="24"/>
                <w:szCs w:val="24"/>
                <w:lang w:eastAsia="en-US"/>
              </w:rPr>
            </w:pPr>
            <w:r w:rsidRPr="00C47626">
              <w:rPr>
                <w:rFonts w:eastAsiaTheme="minorHAnsi"/>
                <w:b/>
                <w:bCs/>
                <w:sz w:val="24"/>
                <w:szCs w:val="24"/>
                <w:lang w:eastAsia="en-US"/>
              </w:rPr>
              <w:t>Акцизы по подакцизным товарам (продукции), производимым на территории Российской Федерации</w:t>
            </w:r>
          </w:p>
        </w:tc>
        <w:tc>
          <w:tcPr>
            <w:tcW w:w="1378" w:type="dxa"/>
          </w:tcPr>
          <w:p w14:paraId="6EECF148" w14:textId="77777777" w:rsidR="00E735A5" w:rsidRDefault="00E735A5" w:rsidP="00E735A5">
            <w:pPr>
              <w:spacing w:line="240" w:lineRule="auto"/>
              <w:ind w:firstLine="0"/>
              <w:jc w:val="left"/>
              <w:rPr>
                <w:rFonts w:eastAsiaTheme="minorHAnsi"/>
                <w:b/>
                <w:sz w:val="24"/>
                <w:szCs w:val="24"/>
                <w:lang w:eastAsia="en-US"/>
              </w:rPr>
            </w:pPr>
            <w:r>
              <w:rPr>
                <w:rFonts w:eastAsiaTheme="minorHAnsi"/>
                <w:b/>
                <w:sz w:val="24"/>
                <w:szCs w:val="24"/>
                <w:lang w:eastAsia="en-US"/>
              </w:rPr>
              <w:t>39383,9</w:t>
            </w:r>
          </w:p>
          <w:p w14:paraId="2BAC7479" w14:textId="12F14C1F" w:rsidR="00E735A5" w:rsidRPr="001D0824" w:rsidRDefault="00E735A5" w:rsidP="00E735A5">
            <w:pPr>
              <w:spacing w:line="240" w:lineRule="auto"/>
              <w:ind w:firstLine="0"/>
              <w:jc w:val="left"/>
              <w:rPr>
                <w:rFonts w:eastAsia="Calibri"/>
                <w:sz w:val="24"/>
                <w:szCs w:val="24"/>
                <w:lang w:eastAsia="en-US"/>
              </w:rPr>
            </w:pPr>
            <w:r>
              <w:rPr>
                <w:rFonts w:eastAsiaTheme="minorHAnsi"/>
                <w:b/>
                <w:sz w:val="24"/>
                <w:szCs w:val="24"/>
                <w:lang w:eastAsia="en-US"/>
              </w:rPr>
              <w:t xml:space="preserve"> </w:t>
            </w:r>
          </w:p>
        </w:tc>
        <w:tc>
          <w:tcPr>
            <w:tcW w:w="1378" w:type="dxa"/>
          </w:tcPr>
          <w:p w14:paraId="11FD07D2" w14:textId="5545F2A2" w:rsidR="00E735A5" w:rsidRPr="00445D65" w:rsidRDefault="00445D65" w:rsidP="00E735A5">
            <w:pPr>
              <w:spacing w:line="240" w:lineRule="auto"/>
              <w:ind w:firstLine="0"/>
              <w:jc w:val="left"/>
              <w:rPr>
                <w:rFonts w:eastAsia="Calibri"/>
                <w:b/>
                <w:sz w:val="24"/>
                <w:szCs w:val="24"/>
                <w:lang w:eastAsia="en-US"/>
              </w:rPr>
            </w:pPr>
            <w:r w:rsidRPr="00445D65">
              <w:rPr>
                <w:rFonts w:eastAsia="Calibri"/>
                <w:b/>
                <w:sz w:val="24"/>
                <w:szCs w:val="24"/>
                <w:lang w:eastAsia="en-US"/>
              </w:rPr>
              <w:t>39433,3</w:t>
            </w:r>
          </w:p>
        </w:tc>
      </w:tr>
      <w:tr w:rsidR="00E735A5" w:rsidRPr="001D0824" w14:paraId="2EEB95C0" w14:textId="77777777" w:rsidTr="00814347">
        <w:tc>
          <w:tcPr>
            <w:tcW w:w="1129" w:type="dxa"/>
            <w:vAlign w:val="center"/>
          </w:tcPr>
          <w:p w14:paraId="333BC309" w14:textId="4E020991"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182</w:t>
            </w:r>
          </w:p>
        </w:tc>
        <w:tc>
          <w:tcPr>
            <w:tcW w:w="2127" w:type="dxa"/>
            <w:vAlign w:val="center"/>
          </w:tcPr>
          <w:p w14:paraId="16B5F9B4" w14:textId="3F35E461"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1 03 02230 01 0000 110</w:t>
            </w:r>
          </w:p>
        </w:tc>
        <w:tc>
          <w:tcPr>
            <w:tcW w:w="3788" w:type="dxa"/>
            <w:vAlign w:val="center"/>
          </w:tcPr>
          <w:p w14:paraId="5E39222A" w14:textId="11873BE0"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Доходы от уплаты акцизов на дизельное топливо, подлежащие распределению в консолидированные бюджеты субъектов Российской Федерации</w:t>
            </w:r>
          </w:p>
        </w:tc>
        <w:tc>
          <w:tcPr>
            <w:tcW w:w="1378" w:type="dxa"/>
          </w:tcPr>
          <w:p w14:paraId="50E092CD" w14:textId="0C10C3AA"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sz w:val="24"/>
                <w:szCs w:val="24"/>
                <w:lang w:eastAsia="en-US"/>
              </w:rPr>
              <w:t>20</w:t>
            </w:r>
            <w:r>
              <w:rPr>
                <w:rFonts w:eastAsiaTheme="minorHAnsi"/>
                <w:bCs/>
                <w:sz w:val="24"/>
                <w:szCs w:val="24"/>
                <w:lang w:eastAsia="en-US"/>
              </w:rPr>
              <w:t>099,1</w:t>
            </w:r>
          </w:p>
        </w:tc>
        <w:tc>
          <w:tcPr>
            <w:tcW w:w="1378" w:type="dxa"/>
          </w:tcPr>
          <w:p w14:paraId="526CB1BE" w14:textId="389BFA21" w:rsidR="00E735A5" w:rsidRPr="001D0824" w:rsidRDefault="00445D65" w:rsidP="00E735A5">
            <w:pPr>
              <w:spacing w:line="240" w:lineRule="auto"/>
              <w:ind w:firstLine="0"/>
              <w:jc w:val="left"/>
              <w:rPr>
                <w:rFonts w:eastAsia="Calibri"/>
                <w:bCs/>
                <w:sz w:val="24"/>
                <w:szCs w:val="24"/>
                <w:lang w:eastAsia="en-US"/>
              </w:rPr>
            </w:pPr>
            <w:r>
              <w:rPr>
                <w:rFonts w:eastAsia="Calibri"/>
                <w:bCs/>
                <w:sz w:val="24"/>
                <w:szCs w:val="24"/>
                <w:lang w:eastAsia="en-US"/>
              </w:rPr>
              <w:t>20003,7</w:t>
            </w:r>
          </w:p>
        </w:tc>
      </w:tr>
      <w:tr w:rsidR="00E735A5" w:rsidRPr="001D0824" w14:paraId="7498DFF9" w14:textId="77777777" w:rsidTr="00814347">
        <w:tc>
          <w:tcPr>
            <w:tcW w:w="1129" w:type="dxa"/>
            <w:vAlign w:val="center"/>
          </w:tcPr>
          <w:p w14:paraId="1EDCA46B" w14:textId="7A2F0893"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182</w:t>
            </w:r>
          </w:p>
        </w:tc>
        <w:tc>
          <w:tcPr>
            <w:tcW w:w="2127" w:type="dxa"/>
            <w:vAlign w:val="center"/>
          </w:tcPr>
          <w:p w14:paraId="119C6328" w14:textId="7968FBF7"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1 03 02210 01 0000 110</w:t>
            </w:r>
          </w:p>
        </w:tc>
        <w:tc>
          <w:tcPr>
            <w:tcW w:w="3788" w:type="dxa"/>
            <w:vAlign w:val="center"/>
          </w:tcPr>
          <w:p w14:paraId="3794B78B" w14:textId="4B9729A4"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Доходы от уплаты акцизов на моторные масла для дизельных и (или) карбюраторных (инжекторных) двигателей, подлежащие распределению в консолидированные бюджеты субъектов Российской Федерации</w:t>
            </w:r>
          </w:p>
        </w:tc>
        <w:tc>
          <w:tcPr>
            <w:tcW w:w="1378" w:type="dxa"/>
          </w:tcPr>
          <w:p w14:paraId="5F522A4F" w14:textId="01255C9D"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sz w:val="24"/>
                <w:szCs w:val="24"/>
                <w:lang w:eastAsia="en-US"/>
              </w:rPr>
              <w:t>1</w:t>
            </w:r>
            <w:r>
              <w:rPr>
                <w:rFonts w:eastAsiaTheme="minorHAnsi"/>
                <w:bCs/>
                <w:sz w:val="24"/>
                <w:szCs w:val="24"/>
                <w:lang w:eastAsia="en-US"/>
              </w:rPr>
              <w:t>14,8</w:t>
            </w:r>
          </w:p>
        </w:tc>
        <w:tc>
          <w:tcPr>
            <w:tcW w:w="1378" w:type="dxa"/>
          </w:tcPr>
          <w:p w14:paraId="6E2DF83B" w14:textId="7AD867E5" w:rsidR="00E735A5" w:rsidRPr="001D0824" w:rsidRDefault="00445D65" w:rsidP="00E735A5">
            <w:pPr>
              <w:spacing w:line="240" w:lineRule="auto"/>
              <w:ind w:firstLine="0"/>
              <w:jc w:val="left"/>
              <w:rPr>
                <w:rFonts w:eastAsia="Calibri"/>
                <w:bCs/>
                <w:sz w:val="24"/>
                <w:szCs w:val="24"/>
                <w:lang w:eastAsia="en-US"/>
              </w:rPr>
            </w:pPr>
            <w:r>
              <w:rPr>
                <w:rFonts w:eastAsia="Calibri"/>
                <w:bCs/>
                <w:sz w:val="24"/>
                <w:szCs w:val="24"/>
                <w:lang w:eastAsia="en-US"/>
              </w:rPr>
              <w:t>117,0</w:t>
            </w:r>
          </w:p>
        </w:tc>
      </w:tr>
      <w:tr w:rsidR="00E735A5" w:rsidRPr="001D0824" w14:paraId="50A53C02" w14:textId="77777777" w:rsidTr="00814347">
        <w:tc>
          <w:tcPr>
            <w:tcW w:w="1129" w:type="dxa"/>
            <w:vAlign w:val="center"/>
          </w:tcPr>
          <w:p w14:paraId="27D54D11" w14:textId="115E92F5"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182</w:t>
            </w:r>
          </w:p>
        </w:tc>
        <w:tc>
          <w:tcPr>
            <w:tcW w:w="2127" w:type="dxa"/>
            <w:vAlign w:val="center"/>
          </w:tcPr>
          <w:p w14:paraId="3CFA5786" w14:textId="74388304"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1 03 02250 01 0000 110</w:t>
            </w:r>
          </w:p>
        </w:tc>
        <w:tc>
          <w:tcPr>
            <w:tcW w:w="3788" w:type="dxa"/>
            <w:vAlign w:val="center"/>
          </w:tcPr>
          <w:p w14:paraId="6AFC7B0E" w14:textId="370716C5"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 xml:space="preserve">Доходы от уплаты акцизов на автомобильный бензин, производимый на территории Российской Федерации, </w:t>
            </w:r>
            <w:r w:rsidRPr="00C47626">
              <w:rPr>
                <w:rFonts w:eastAsiaTheme="minorHAnsi"/>
                <w:sz w:val="24"/>
                <w:szCs w:val="24"/>
                <w:lang w:eastAsia="en-US"/>
              </w:rPr>
              <w:lastRenderedPageBreak/>
              <w:t>подлежащие распределению в консолидированные бюджеты субъектов Российской Федерации</w:t>
            </w:r>
          </w:p>
        </w:tc>
        <w:tc>
          <w:tcPr>
            <w:tcW w:w="1378" w:type="dxa"/>
          </w:tcPr>
          <w:p w14:paraId="7309BDF2" w14:textId="26014B6D"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sz w:val="24"/>
                <w:szCs w:val="24"/>
                <w:lang w:eastAsia="en-US"/>
              </w:rPr>
              <w:lastRenderedPageBreak/>
              <w:t>2</w:t>
            </w:r>
            <w:r>
              <w:rPr>
                <w:rFonts w:eastAsiaTheme="minorHAnsi"/>
                <w:bCs/>
                <w:sz w:val="24"/>
                <w:szCs w:val="24"/>
                <w:lang w:eastAsia="en-US"/>
              </w:rPr>
              <w:t>1342,9</w:t>
            </w:r>
          </w:p>
        </w:tc>
        <w:tc>
          <w:tcPr>
            <w:tcW w:w="1378" w:type="dxa"/>
          </w:tcPr>
          <w:p w14:paraId="57C8E27A" w14:textId="43301B1F" w:rsidR="00E735A5" w:rsidRPr="001D0824" w:rsidRDefault="00445D65" w:rsidP="00E735A5">
            <w:pPr>
              <w:spacing w:line="240" w:lineRule="auto"/>
              <w:ind w:firstLine="0"/>
              <w:jc w:val="left"/>
              <w:rPr>
                <w:rFonts w:eastAsia="Calibri"/>
                <w:bCs/>
                <w:sz w:val="24"/>
                <w:szCs w:val="24"/>
                <w:lang w:eastAsia="en-US"/>
              </w:rPr>
            </w:pPr>
            <w:r>
              <w:rPr>
                <w:rFonts w:eastAsia="Calibri"/>
                <w:bCs/>
                <w:sz w:val="24"/>
                <w:szCs w:val="24"/>
                <w:lang w:eastAsia="en-US"/>
              </w:rPr>
              <w:t>21312,7</w:t>
            </w:r>
          </w:p>
        </w:tc>
      </w:tr>
      <w:tr w:rsidR="00E735A5" w:rsidRPr="001D0824" w14:paraId="359051E8" w14:textId="77777777" w:rsidTr="00814347">
        <w:tc>
          <w:tcPr>
            <w:tcW w:w="1129" w:type="dxa"/>
            <w:vAlign w:val="center"/>
          </w:tcPr>
          <w:p w14:paraId="6DFC02D3" w14:textId="4EEAFD63"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182</w:t>
            </w:r>
          </w:p>
        </w:tc>
        <w:tc>
          <w:tcPr>
            <w:tcW w:w="2127" w:type="dxa"/>
            <w:vAlign w:val="center"/>
          </w:tcPr>
          <w:p w14:paraId="78053A48" w14:textId="057165C6"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1 03 02260 01 0000 110</w:t>
            </w:r>
          </w:p>
        </w:tc>
        <w:tc>
          <w:tcPr>
            <w:tcW w:w="3788" w:type="dxa"/>
            <w:vAlign w:val="center"/>
          </w:tcPr>
          <w:p w14:paraId="7B99D011" w14:textId="6A5A1DF7"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Доходы от уплаты акцизов на прямогонный бензин, 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Pr>
          <w:p w14:paraId="56D01C61" w14:textId="1E3C800C"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sz w:val="24"/>
                <w:szCs w:val="24"/>
                <w:lang w:eastAsia="en-US"/>
              </w:rPr>
              <w:t>-</w:t>
            </w:r>
            <w:r>
              <w:rPr>
                <w:rFonts w:eastAsiaTheme="minorHAnsi"/>
                <w:bCs/>
                <w:sz w:val="24"/>
                <w:szCs w:val="24"/>
                <w:lang w:eastAsia="en-US"/>
              </w:rPr>
              <w:t>2172,9</w:t>
            </w:r>
          </w:p>
        </w:tc>
        <w:tc>
          <w:tcPr>
            <w:tcW w:w="1378" w:type="dxa"/>
          </w:tcPr>
          <w:p w14:paraId="08DD86FD" w14:textId="371067D6" w:rsidR="00E735A5" w:rsidRPr="00445D65" w:rsidRDefault="00445D65" w:rsidP="00E735A5">
            <w:pPr>
              <w:spacing w:line="240" w:lineRule="auto"/>
              <w:ind w:firstLine="0"/>
              <w:jc w:val="left"/>
              <w:rPr>
                <w:rFonts w:eastAsia="Calibri"/>
                <w:bCs/>
                <w:sz w:val="24"/>
                <w:szCs w:val="24"/>
                <w:lang w:eastAsia="en-US"/>
              </w:rPr>
            </w:pPr>
            <w:r w:rsidRPr="00445D65">
              <w:rPr>
                <w:rFonts w:eastAsia="Calibri"/>
                <w:bCs/>
                <w:sz w:val="24"/>
                <w:szCs w:val="24"/>
                <w:lang w:eastAsia="en-US"/>
              </w:rPr>
              <w:t>-2000,1</w:t>
            </w:r>
          </w:p>
        </w:tc>
      </w:tr>
      <w:tr w:rsidR="00E735A5" w:rsidRPr="001D0824" w14:paraId="06A7395C" w14:textId="77777777" w:rsidTr="00814347">
        <w:tc>
          <w:tcPr>
            <w:tcW w:w="1129" w:type="dxa"/>
            <w:vAlign w:val="center"/>
          </w:tcPr>
          <w:p w14:paraId="7CA2FB62" w14:textId="120914BE"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182</w:t>
            </w:r>
          </w:p>
        </w:tc>
        <w:tc>
          <w:tcPr>
            <w:tcW w:w="2127" w:type="dxa"/>
            <w:vAlign w:val="center"/>
          </w:tcPr>
          <w:p w14:paraId="1392D118" w14:textId="016D8256"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1 05 00000 00 0000 000</w:t>
            </w:r>
          </w:p>
        </w:tc>
        <w:tc>
          <w:tcPr>
            <w:tcW w:w="3788" w:type="dxa"/>
            <w:vAlign w:val="center"/>
          </w:tcPr>
          <w:p w14:paraId="026C4E2E" w14:textId="612DD164" w:rsidR="00E735A5" w:rsidRPr="001D0824" w:rsidRDefault="00E735A5" w:rsidP="00E735A5">
            <w:pPr>
              <w:spacing w:line="240" w:lineRule="auto"/>
              <w:ind w:firstLine="0"/>
              <w:rPr>
                <w:rFonts w:eastAsia="Calibri"/>
                <w:sz w:val="24"/>
                <w:szCs w:val="24"/>
                <w:lang w:eastAsia="en-US"/>
              </w:rPr>
            </w:pPr>
            <w:r w:rsidRPr="00C47626">
              <w:rPr>
                <w:rFonts w:eastAsiaTheme="minorHAnsi"/>
                <w:b/>
                <w:bCs/>
                <w:sz w:val="24"/>
                <w:szCs w:val="24"/>
                <w:lang w:eastAsia="en-US"/>
              </w:rPr>
              <w:t>Налоги на совокупный доход</w:t>
            </w:r>
          </w:p>
        </w:tc>
        <w:tc>
          <w:tcPr>
            <w:tcW w:w="1378" w:type="dxa"/>
          </w:tcPr>
          <w:p w14:paraId="0FFFE0A1" w14:textId="35C6D35B" w:rsidR="00E735A5" w:rsidRPr="001D0824" w:rsidRDefault="00E735A5" w:rsidP="00E735A5">
            <w:pPr>
              <w:spacing w:line="240" w:lineRule="auto"/>
              <w:ind w:firstLine="0"/>
              <w:jc w:val="left"/>
              <w:rPr>
                <w:rFonts w:eastAsia="Calibri"/>
                <w:sz w:val="24"/>
                <w:szCs w:val="24"/>
                <w:lang w:eastAsia="en-US"/>
              </w:rPr>
            </w:pPr>
            <w:r>
              <w:rPr>
                <w:rFonts w:eastAsiaTheme="minorHAnsi"/>
                <w:b/>
                <w:bCs/>
                <w:sz w:val="24"/>
                <w:szCs w:val="24"/>
                <w:lang w:eastAsia="en-US"/>
              </w:rPr>
              <w:t>9037,6</w:t>
            </w:r>
          </w:p>
        </w:tc>
        <w:tc>
          <w:tcPr>
            <w:tcW w:w="1378" w:type="dxa"/>
          </w:tcPr>
          <w:p w14:paraId="66593085" w14:textId="3B7843E4" w:rsidR="00E735A5" w:rsidRPr="00445D65" w:rsidRDefault="00445D65" w:rsidP="00E735A5">
            <w:pPr>
              <w:spacing w:line="240" w:lineRule="auto"/>
              <w:ind w:firstLine="0"/>
              <w:jc w:val="left"/>
              <w:rPr>
                <w:rFonts w:eastAsia="Calibri"/>
                <w:b/>
                <w:bCs/>
                <w:sz w:val="24"/>
                <w:szCs w:val="24"/>
                <w:lang w:eastAsia="en-US"/>
              </w:rPr>
            </w:pPr>
            <w:r>
              <w:rPr>
                <w:rFonts w:eastAsia="Calibri"/>
                <w:b/>
                <w:bCs/>
                <w:sz w:val="24"/>
                <w:szCs w:val="24"/>
                <w:lang w:eastAsia="en-US"/>
              </w:rPr>
              <w:t>9062,8</w:t>
            </w:r>
          </w:p>
        </w:tc>
      </w:tr>
      <w:tr w:rsidR="00E735A5" w:rsidRPr="001D0824" w14:paraId="6DDEE67E" w14:textId="77777777" w:rsidTr="00814347">
        <w:tc>
          <w:tcPr>
            <w:tcW w:w="1129" w:type="dxa"/>
            <w:vAlign w:val="center"/>
          </w:tcPr>
          <w:p w14:paraId="58502622" w14:textId="1BB8CC95" w:rsidR="00E735A5" w:rsidRPr="001D0824" w:rsidRDefault="00E735A5" w:rsidP="00E735A5">
            <w:pPr>
              <w:spacing w:line="240" w:lineRule="auto"/>
              <w:ind w:firstLine="0"/>
              <w:jc w:val="left"/>
              <w:rPr>
                <w:rFonts w:eastAsia="Calibri"/>
                <w:sz w:val="24"/>
                <w:szCs w:val="24"/>
                <w:lang w:eastAsia="en-US"/>
              </w:rPr>
            </w:pPr>
          </w:p>
        </w:tc>
        <w:tc>
          <w:tcPr>
            <w:tcW w:w="2127" w:type="dxa"/>
            <w:vAlign w:val="center"/>
          </w:tcPr>
          <w:p w14:paraId="15D3CA89" w14:textId="1D9FEFA2" w:rsidR="00E735A5" w:rsidRPr="001D0824" w:rsidRDefault="00E735A5" w:rsidP="00E735A5">
            <w:pPr>
              <w:spacing w:line="240" w:lineRule="auto"/>
              <w:ind w:firstLine="0"/>
              <w:jc w:val="left"/>
              <w:rPr>
                <w:rFonts w:eastAsia="Calibri"/>
                <w:sz w:val="24"/>
                <w:szCs w:val="24"/>
                <w:lang w:eastAsia="en-US"/>
              </w:rPr>
            </w:pPr>
          </w:p>
        </w:tc>
        <w:tc>
          <w:tcPr>
            <w:tcW w:w="3788" w:type="dxa"/>
            <w:vAlign w:val="center"/>
          </w:tcPr>
          <w:p w14:paraId="790D979F" w14:textId="27A709D3"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В том числе:</w:t>
            </w:r>
          </w:p>
        </w:tc>
        <w:tc>
          <w:tcPr>
            <w:tcW w:w="1378" w:type="dxa"/>
          </w:tcPr>
          <w:p w14:paraId="197EB543" w14:textId="4D28B931" w:rsidR="00E735A5" w:rsidRPr="001D0824" w:rsidRDefault="00E735A5" w:rsidP="00E735A5">
            <w:pPr>
              <w:spacing w:line="240" w:lineRule="auto"/>
              <w:ind w:firstLine="0"/>
              <w:jc w:val="left"/>
              <w:rPr>
                <w:rFonts w:eastAsia="Calibri"/>
                <w:sz w:val="24"/>
                <w:szCs w:val="24"/>
                <w:lang w:eastAsia="en-US"/>
              </w:rPr>
            </w:pPr>
          </w:p>
        </w:tc>
        <w:tc>
          <w:tcPr>
            <w:tcW w:w="1378" w:type="dxa"/>
          </w:tcPr>
          <w:p w14:paraId="2CFC809E" w14:textId="341C14AB" w:rsidR="00E735A5" w:rsidRPr="001D0824" w:rsidRDefault="00E735A5" w:rsidP="00E735A5">
            <w:pPr>
              <w:spacing w:line="240" w:lineRule="auto"/>
              <w:ind w:firstLine="0"/>
              <w:jc w:val="left"/>
              <w:rPr>
                <w:rFonts w:eastAsia="Calibri"/>
                <w:bCs/>
                <w:sz w:val="24"/>
                <w:szCs w:val="24"/>
                <w:lang w:eastAsia="en-US"/>
              </w:rPr>
            </w:pPr>
          </w:p>
        </w:tc>
      </w:tr>
      <w:tr w:rsidR="00E735A5" w:rsidRPr="001D0824" w14:paraId="67650104" w14:textId="77777777" w:rsidTr="00814347">
        <w:tc>
          <w:tcPr>
            <w:tcW w:w="1129" w:type="dxa"/>
            <w:vAlign w:val="center"/>
          </w:tcPr>
          <w:p w14:paraId="1B3D595A" w14:textId="4E30AD3B" w:rsidR="00E735A5" w:rsidRPr="001D0824" w:rsidRDefault="00E735A5" w:rsidP="00E735A5">
            <w:pPr>
              <w:spacing w:line="240" w:lineRule="auto"/>
              <w:ind w:firstLine="0"/>
              <w:jc w:val="left"/>
              <w:rPr>
                <w:rFonts w:eastAsia="Calibri"/>
                <w:bCs/>
                <w:color w:val="000000"/>
                <w:sz w:val="24"/>
                <w:szCs w:val="24"/>
                <w:lang w:eastAsia="en-US"/>
              </w:rPr>
            </w:pPr>
            <w:r w:rsidRPr="00C47626">
              <w:rPr>
                <w:rFonts w:eastAsiaTheme="minorHAnsi"/>
                <w:bCs/>
                <w:color w:val="000000"/>
                <w:sz w:val="24"/>
                <w:szCs w:val="24"/>
                <w:lang w:eastAsia="en-US"/>
              </w:rPr>
              <w:t>182</w:t>
            </w:r>
          </w:p>
        </w:tc>
        <w:tc>
          <w:tcPr>
            <w:tcW w:w="2127" w:type="dxa"/>
            <w:vAlign w:val="center"/>
          </w:tcPr>
          <w:p w14:paraId="1B9982A0" w14:textId="3C729882" w:rsidR="00E735A5" w:rsidRPr="001D0824" w:rsidRDefault="00E735A5" w:rsidP="00E735A5">
            <w:pPr>
              <w:spacing w:line="240" w:lineRule="auto"/>
              <w:ind w:firstLine="0"/>
              <w:jc w:val="left"/>
              <w:rPr>
                <w:rFonts w:eastAsia="Calibri"/>
                <w:bCs/>
                <w:color w:val="000000"/>
                <w:sz w:val="24"/>
                <w:szCs w:val="24"/>
                <w:lang w:eastAsia="en-US"/>
              </w:rPr>
            </w:pPr>
            <w:r w:rsidRPr="00C47626">
              <w:rPr>
                <w:rFonts w:eastAsiaTheme="minorHAnsi"/>
                <w:bCs/>
                <w:color w:val="000000"/>
                <w:sz w:val="24"/>
                <w:szCs w:val="24"/>
                <w:lang w:eastAsia="en-US"/>
              </w:rPr>
              <w:t>1 05 01000 0</w:t>
            </w:r>
            <w:r>
              <w:rPr>
                <w:rFonts w:eastAsiaTheme="minorHAnsi"/>
                <w:bCs/>
                <w:color w:val="000000"/>
                <w:sz w:val="24"/>
                <w:szCs w:val="24"/>
                <w:lang w:eastAsia="en-US"/>
              </w:rPr>
              <w:t>0</w:t>
            </w:r>
            <w:r w:rsidRPr="00C47626">
              <w:rPr>
                <w:rFonts w:eastAsiaTheme="minorHAnsi"/>
                <w:bCs/>
                <w:color w:val="000000"/>
                <w:sz w:val="24"/>
                <w:szCs w:val="24"/>
                <w:lang w:eastAsia="en-US"/>
              </w:rPr>
              <w:t xml:space="preserve"> 0000 110</w:t>
            </w:r>
          </w:p>
        </w:tc>
        <w:tc>
          <w:tcPr>
            <w:tcW w:w="3788" w:type="dxa"/>
            <w:vAlign w:val="center"/>
          </w:tcPr>
          <w:p w14:paraId="6B34FF0D" w14:textId="13519888" w:rsidR="00E735A5" w:rsidRPr="001D0824" w:rsidRDefault="00E735A5" w:rsidP="00E735A5">
            <w:pPr>
              <w:spacing w:line="240" w:lineRule="auto"/>
              <w:ind w:firstLine="0"/>
              <w:rPr>
                <w:rFonts w:eastAsia="Calibri"/>
                <w:bCs/>
                <w:sz w:val="24"/>
                <w:szCs w:val="24"/>
                <w:lang w:eastAsia="en-US"/>
              </w:rPr>
            </w:pPr>
            <w:r w:rsidRPr="00C47626">
              <w:rPr>
                <w:rFonts w:eastAsiaTheme="minorHAnsi"/>
                <w:bCs/>
                <w:sz w:val="24"/>
                <w:szCs w:val="24"/>
                <w:lang w:eastAsia="en-US"/>
              </w:rPr>
              <w:t>Налог, взимаемый в связи с упрощенной системой налогообложения</w:t>
            </w:r>
          </w:p>
        </w:tc>
        <w:tc>
          <w:tcPr>
            <w:tcW w:w="1378" w:type="dxa"/>
          </w:tcPr>
          <w:p w14:paraId="6B298823" w14:textId="3C556310" w:rsidR="00E735A5" w:rsidRPr="001D0824" w:rsidRDefault="00E735A5" w:rsidP="00E735A5">
            <w:pPr>
              <w:spacing w:line="240" w:lineRule="auto"/>
              <w:ind w:firstLine="0"/>
              <w:jc w:val="left"/>
              <w:rPr>
                <w:rFonts w:eastAsia="Calibri"/>
                <w:bCs/>
                <w:sz w:val="24"/>
                <w:szCs w:val="24"/>
                <w:lang w:eastAsia="en-US"/>
              </w:rPr>
            </w:pPr>
            <w:r>
              <w:rPr>
                <w:rFonts w:eastAsiaTheme="minorHAnsi"/>
                <w:sz w:val="24"/>
                <w:szCs w:val="24"/>
                <w:lang w:eastAsia="en-US"/>
              </w:rPr>
              <w:t>3795,0</w:t>
            </w:r>
          </w:p>
        </w:tc>
        <w:tc>
          <w:tcPr>
            <w:tcW w:w="1378" w:type="dxa"/>
          </w:tcPr>
          <w:p w14:paraId="33588EA4" w14:textId="71C40467" w:rsidR="00E735A5" w:rsidRPr="001D0824" w:rsidRDefault="00445D65" w:rsidP="00E735A5">
            <w:pPr>
              <w:spacing w:line="240" w:lineRule="auto"/>
              <w:ind w:firstLine="0"/>
              <w:jc w:val="left"/>
              <w:rPr>
                <w:rFonts w:eastAsia="Calibri"/>
                <w:bCs/>
                <w:sz w:val="24"/>
                <w:szCs w:val="24"/>
                <w:lang w:eastAsia="en-US"/>
              </w:rPr>
            </w:pPr>
            <w:r>
              <w:rPr>
                <w:rFonts w:eastAsia="Calibri"/>
                <w:bCs/>
                <w:sz w:val="24"/>
                <w:szCs w:val="24"/>
                <w:lang w:eastAsia="en-US"/>
              </w:rPr>
              <w:t>3795,0</w:t>
            </w:r>
          </w:p>
        </w:tc>
      </w:tr>
      <w:tr w:rsidR="00445D65" w:rsidRPr="001D0824" w14:paraId="5501DA9A" w14:textId="77777777" w:rsidTr="00814347">
        <w:tc>
          <w:tcPr>
            <w:tcW w:w="1129" w:type="dxa"/>
            <w:vAlign w:val="center"/>
          </w:tcPr>
          <w:p w14:paraId="31BC2B89" w14:textId="2999D8C0" w:rsidR="00445D65" w:rsidRPr="00C47626" w:rsidRDefault="00445D65" w:rsidP="00E735A5">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182</w:t>
            </w:r>
          </w:p>
        </w:tc>
        <w:tc>
          <w:tcPr>
            <w:tcW w:w="2127" w:type="dxa"/>
            <w:vAlign w:val="center"/>
          </w:tcPr>
          <w:p w14:paraId="1ADEF526" w14:textId="37BEDF35" w:rsidR="00445D65" w:rsidRPr="00C47626" w:rsidRDefault="00445D65" w:rsidP="00E735A5">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1 05 02000 02 0000 110</w:t>
            </w:r>
          </w:p>
        </w:tc>
        <w:tc>
          <w:tcPr>
            <w:tcW w:w="3788" w:type="dxa"/>
            <w:vAlign w:val="center"/>
          </w:tcPr>
          <w:p w14:paraId="766F6621" w14:textId="4C53F872" w:rsidR="00445D65" w:rsidRPr="00C47626" w:rsidRDefault="00445D65" w:rsidP="00E735A5">
            <w:pPr>
              <w:spacing w:line="240" w:lineRule="auto"/>
              <w:ind w:firstLine="0"/>
              <w:rPr>
                <w:rFonts w:eastAsiaTheme="minorHAnsi"/>
                <w:bCs/>
                <w:sz w:val="24"/>
                <w:szCs w:val="24"/>
                <w:lang w:eastAsia="en-US"/>
              </w:rPr>
            </w:pPr>
            <w:r w:rsidRPr="00445D65">
              <w:rPr>
                <w:rFonts w:eastAsiaTheme="minorHAnsi"/>
                <w:bCs/>
                <w:sz w:val="24"/>
                <w:szCs w:val="24"/>
                <w:lang w:eastAsia="en-US"/>
              </w:rPr>
              <w:t>Единый налог на вмененный доход для отдельных видов деятельности</w:t>
            </w:r>
          </w:p>
        </w:tc>
        <w:tc>
          <w:tcPr>
            <w:tcW w:w="1378" w:type="dxa"/>
          </w:tcPr>
          <w:p w14:paraId="2AADEA17" w14:textId="52A76128" w:rsidR="00445D65" w:rsidRDefault="00445D65" w:rsidP="00E735A5">
            <w:pPr>
              <w:spacing w:line="240" w:lineRule="auto"/>
              <w:ind w:firstLine="0"/>
              <w:jc w:val="left"/>
              <w:rPr>
                <w:rFonts w:eastAsiaTheme="minorHAnsi"/>
                <w:sz w:val="24"/>
                <w:szCs w:val="24"/>
                <w:lang w:eastAsia="en-US"/>
              </w:rPr>
            </w:pPr>
            <w:r>
              <w:rPr>
                <w:rFonts w:eastAsiaTheme="minorHAnsi"/>
                <w:sz w:val="24"/>
                <w:szCs w:val="24"/>
                <w:lang w:eastAsia="en-US"/>
              </w:rPr>
              <w:t>0,0</w:t>
            </w:r>
          </w:p>
        </w:tc>
        <w:tc>
          <w:tcPr>
            <w:tcW w:w="1378" w:type="dxa"/>
          </w:tcPr>
          <w:p w14:paraId="6CFA2F9F" w14:textId="5573660D" w:rsidR="00445D65" w:rsidRDefault="00445D65" w:rsidP="00E735A5">
            <w:pPr>
              <w:spacing w:line="240" w:lineRule="auto"/>
              <w:ind w:firstLine="0"/>
              <w:jc w:val="left"/>
              <w:rPr>
                <w:rFonts w:eastAsia="Calibri"/>
                <w:bCs/>
                <w:sz w:val="24"/>
                <w:szCs w:val="24"/>
                <w:lang w:eastAsia="en-US"/>
              </w:rPr>
            </w:pPr>
            <w:r>
              <w:rPr>
                <w:rFonts w:eastAsia="Calibri"/>
                <w:bCs/>
                <w:sz w:val="24"/>
                <w:szCs w:val="24"/>
                <w:lang w:eastAsia="en-US"/>
              </w:rPr>
              <w:t>25,2</w:t>
            </w:r>
          </w:p>
        </w:tc>
      </w:tr>
      <w:tr w:rsidR="00E735A5" w:rsidRPr="001D0824" w14:paraId="7F7648C0" w14:textId="77777777" w:rsidTr="00814347">
        <w:tc>
          <w:tcPr>
            <w:tcW w:w="1129" w:type="dxa"/>
            <w:vAlign w:val="center"/>
          </w:tcPr>
          <w:p w14:paraId="28E4F5AF" w14:textId="32C6257E"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182</w:t>
            </w:r>
          </w:p>
        </w:tc>
        <w:tc>
          <w:tcPr>
            <w:tcW w:w="2127" w:type="dxa"/>
            <w:vAlign w:val="center"/>
          </w:tcPr>
          <w:p w14:paraId="72B1FE62" w14:textId="769933F4"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1 05 03000 01 0000 110</w:t>
            </w:r>
          </w:p>
        </w:tc>
        <w:tc>
          <w:tcPr>
            <w:tcW w:w="3788" w:type="dxa"/>
            <w:vAlign w:val="center"/>
          </w:tcPr>
          <w:p w14:paraId="3178DE34" w14:textId="6E6B0808"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Единый сельскохозяйственный налог</w:t>
            </w:r>
          </w:p>
        </w:tc>
        <w:tc>
          <w:tcPr>
            <w:tcW w:w="1378" w:type="dxa"/>
          </w:tcPr>
          <w:p w14:paraId="04F13A40" w14:textId="1B20066E"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3035,9</w:t>
            </w:r>
          </w:p>
        </w:tc>
        <w:tc>
          <w:tcPr>
            <w:tcW w:w="1378" w:type="dxa"/>
          </w:tcPr>
          <w:p w14:paraId="3554560F" w14:textId="5F630C59" w:rsidR="00E735A5" w:rsidRPr="001D0824" w:rsidRDefault="00445D65" w:rsidP="00E735A5">
            <w:pPr>
              <w:spacing w:line="240" w:lineRule="auto"/>
              <w:ind w:firstLine="0"/>
              <w:jc w:val="left"/>
              <w:rPr>
                <w:rFonts w:eastAsia="Calibri"/>
                <w:bCs/>
                <w:sz w:val="24"/>
                <w:szCs w:val="24"/>
                <w:lang w:eastAsia="en-US"/>
              </w:rPr>
            </w:pPr>
            <w:r>
              <w:rPr>
                <w:rFonts w:eastAsia="Calibri"/>
                <w:bCs/>
                <w:sz w:val="24"/>
                <w:szCs w:val="24"/>
                <w:lang w:eastAsia="en-US"/>
              </w:rPr>
              <w:t>3035,9</w:t>
            </w:r>
          </w:p>
        </w:tc>
      </w:tr>
      <w:tr w:rsidR="00E735A5" w:rsidRPr="001D0824" w14:paraId="545260B6" w14:textId="77777777" w:rsidTr="00814347">
        <w:tc>
          <w:tcPr>
            <w:tcW w:w="1129" w:type="dxa"/>
            <w:vAlign w:val="center"/>
          </w:tcPr>
          <w:p w14:paraId="77D1DCA4" w14:textId="36A3769D"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182</w:t>
            </w:r>
          </w:p>
        </w:tc>
        <w:tc>
          <w:tcPr>
            <w:tcW w:w="2127" w:type="dxa"/>
            <w:vAlign w:val="center"/>
          </w:tcPr>
          <w:p w14:paraId="490A7930" w14:textId="380A37E8"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1 05 04000 02 0000 110</w:t>
            </w:r>
          </w:p>
        </w:tc>
        <w:tc>
          <w:tcPr>
            <w:tcW w:w="3788" w:type="dxa"/>
            <w:vAlign w:val="center"/>
          </w:tcPr>
          <w:p w14:paraId="31D7F8C9" w14:textId="7B0F9512"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Налог, взимаемый в связи с применением патентной системы налогообложения</w:t>
            </w:r>
          </w:p>
        </w:tc>
        <w:tc>
          <w:tcPr>
            <w:tcW w:w="1378" w:type="dxa"/>
          </w:tcPr>
          <w:p w14:paraId="45700266" w14:textId="1FD6D2EB"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2206,7</w:t>
            </w:r>
          </w:p>
        </w:tc>
        <w:tc>
          <w:tcPr>
            <w:tcW w:w="1378" w:type="dxa"/>
          </w:tcPr>
          <w:p w14:paraId="7518D28D" w14:textId="2A8B031D" w:rsidR="00E735A5" w:rsidRPr="001D0824" w:rsidRDefault="00445D65" w:rsidP="00E735A5">
            <w:pPr>
              <w:spacing w:line="240" w:lineRule="auto"/>
              <w:ind w:firstLine="0"/>
              <w:jc w:val="left"/>
              <w:rPr>
                <w:rFonts w:eastAsia="Calibri"/>
                <w:bCs/>
                <w:sz w:val="24"/>
                <w:szCs w:val="24"/>
                <w:lang w:eastAsia="en-US"/>
              </w:rPr>
            </w:pPr>
            <w:r>
              <w:rPr>
                <w:rFonts w:eastAsia="Calibri"/>
                <w:bCs/>
                <w:sz w:val="24"/>
                <w:szCs w:val="24"/>
                <w:lang w:eastAsia="en-US"/>
              </w:rPr>
              <w:t>2206,7</w:t>
            </w:r>
          </w:p>
        </w:tc>
      </w:tr>
      <w:tr w:rsidR="00E735A5" w:rsidRPr="001D0824" w14:paraId="50CA6035" w14:textId="77777777" w:rsidTr="00814347">
        <w:tc>
          <w:tcPr>
            <w:tcW w:w="1129" w:type="dxa"/>
            <w:vAlign w:val="center"/>
          </w:tcPr>
          <w:p w14:paraId="7754F8C3" w14:textId="0F66531F"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182</w:t>
            </w:r>
          </w:p>
        </w:tc>
        <w:tc>
          <w:tcPr>
            <w:tcW w:w="2127" w:type="dxa"/>
            <w:vAlign w:val="center"/>
          </w:tcPr>
          <w:p w14:paraId="11D83818" w14:textId="638F8641"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1 06 00000 00 0000 000</w:t>
            </w:r>
          </w:p>
        </w:tc>
        <w:tc>
          <w:tcPr>
            <w:tcW w:w="3788" w:type="dxa"/>
            <w:vAlign w:val="center"/>
          </w:tcPr>
          <w:p w14:paraId="2EECAFE2" w14:textId="141E5C15" w:rsidR="00E735A5" w:rsidRPr="001D0824" w:rsidRDefault="00E735A5" w:rsidP="00E735A5">
            <w:pPr>
              <w:spacing w:line="240" w:lineRule="auto"/>
              <w:ind w:firstLine="0"/>
              <w:rPr>
                <w:rFonts w:eastAsia="Calibri"/>
                <w:sz w:val="24"/>
                <w:szCs w:val="24"/>
                <w:lang w:eastAsia="en-US"/>
              </w:rPr>
            </w:pPr>
            <w:r w:rsidRPr="00C47626">
              <w:rPr>
                <w:rFonts w:eastAsiaTheme="minorHAnsi"/>
                <w:b/>
                <w:sz w:val="24"/>
                <w:szCs w:val="24"/>
                <w:lang w:eastAsia="en-US"/>
              </w:rPr>
              <w:t>Налоги на имущество</w:t>
            </w:r>
          </w:p>
        </w:tc>
        <w:tc>
          <w:tcPr>
            <w:tcW w:w="1378" w:type="dxa"/>
          </w:tcPr>
          <w:p w14:paraId="49244FA9" w14:textId="6BBF5DC1" w:rsidR="00E735A5" w:rsidRPr="001D0824" w:rsidRDefault="00E735A5" w:rsidP="00E735A5">
            <w:pPr>
              <w:spacing w:line="240" w:lineRule="auto"/>
              <w:ind w:firstLine="0"/>
              <w:jc w:val="left"/>
              <w:rPr>
                <w:rFonts w:eastAsia="Calibri"/>
                <w:sz w:val="24"/>
                <w:szCs w:val="24"/>
                <w:lang w:eastAsia="en-US"/>
              </w:rPr>
            </w:pPr>
            <w:r>
              <w:rPr>
                <w:rFonts w:eastAsiaTheme="minorHAnsi"/>
                <w:b/>
                <w:bCs/>
                <w:sz w:val="24"/>
                <w:szCs w:val="24"/>
                <w:lang w:eastAsia="en-US"/>
              </w:rPr>
              <w:t>12224,8</w:t>
            </w:r>
          </w:p>
        </w:tc>
        <w:tc>
          <w:tcPr>
            <w:tcW w:w="1378" w:type="dxa"/>
          </w:tcPr>
          <w:p w14:paraId="1110E914" w14:textId="7452ED6C" w:rsidR="00E735A5" w:rsidRPr="001D0824" w:rsidRDefault="00445D65" w:rsidP="00E735A5">
            <w:pPr>
              <w:spacing w:line="240" w:lineRule="auto"/>
              <w:ind w:firstLine="0"/>
              <w:jc w:val="left"/>
              <w:rPr>
                <w:rFonts w:eastAsia="Calibri"/>
                <w:b/>
                <w:sz w:val="24"/>
                <w:szCs w:val="24"/>
                <w:lang w:eastAsia="en-US"/>
              </w:rPr>
            </w:pPr>
            <w:r>
              <w:rPr>
                <w:rFonts w:eastAsia="Calibri"/>
                <w:b/>
                <w:sz w:val="24"/>
                <w:szCs w:val="24"/>
                <w:lang w:eastAsia="en-US"/>
              </w:rPr>
              <w:t>12224,8</w:t>
            </w:r>
          </w:p>
        </w:tc>
      </w:tr>
      <w:tr w:rsidR="00E735A5" w:rsidRPr="001D0824" w14:paraId="5110A7CF" w14:textId="77777777" w:rsidTr="00814347">
        <w:tc>
          <w:tcPr>
            <w:tcW w:w="1129" w:type="dxa"/>
            <w:vAlign w:val="center"/>
          </w:tcPr>
          <w:p w14:paraId="7ED9B714" w14:textId="277CA3EF"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182</w:t>
            </w:r>
          </w:p>
        </w:tc>
        <w:tc>
          <w:tcPr>
            <w:tcW w:w="2127" w:type="dxa"/>
            <w:vAlign w:val="center"/>
          </w:tcPr>
          <w:p w14:paraId="015174B4" w14:textId="73A9D42C"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1 06 010</w:t>
            </w:r>
            <w:r>
              <w:rPr>
                <w:rFonts w:eastAsiaTheme="minorHAnsi"/>
                <w:bCs/>
                <w:color w:val="000000"/>
                <w:sz w:val="24"/>
                <w:szCs w:val="24"/>
                <w:lang w:eastAsia="en-US"/>
              </w:rPr>
              <w:t>0</w:t>
            </w:r>
            <w:r w:rsidRPr="00C47626">
              <w:rPr>
                <w:rFonts w:eastAsiaTheme="minorHAnsi"/>
                <w:bCs/>
                <w:color w:val="000000"/>
                <w:sz w:val="24"/>
                <w:szCs w:val="24"/>
                <w:lang w:eastAsia="en-US"/>
              </w:rPr>
              <w:t>0 00 0000 110</w:t>
            </w:r>
          </w:p>
        </w:tc>
        <w:tc>
          <w:tcPr>
            <w:tcW w:w="3788" w:type="dxa"/>
            <w:vAlign w:val="center"/>
          </w:tcPr>
          <w:p w14:paraId="2CF6C960" w14:textId="553D9FB5"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Налог на имущество физических лиц</w:t>
            </w:r>
          </w:p>
        </w:tc>
        <w:tc>
          <w:tcPr>
            <w:tcW w:w="1378" w:type="dxa"/>
          </w:tcPr>
          <w:p w14:paraId="12983342" w14:textId="3824C92F"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4824,8</w:t>
            </w:r>
          </w:p>
        </w:tc>
        <w:tc>
          <w:tcPr>
            <w:tcW w:w="1378" w:type="dxa"/>
          </w:tcPr>
          <w:p w14:paraId="73F31F9C" w14:textId="10F1884D" w:rsidR="00E735A5" w:rsidRPr="001D0824" w:rsidRDefault="00445D65" w:rsidP="00E735A5">
            <w:pPr>
              <w:spacing w:line="240" w:lineRule="auto"/>
              <w:ind w:firstLine="0"/>
              <w:jc w:val="left"/>
              <w:rPr>
                <w:rFonts w:eastAsia="Calibri"/>
                <w:bCs/>
                <w:sz w:val="24"/>
                <w:szCs w:val="24"/>
                <w:lang w:eastAsia="en-US"/>
              </w:rPr>
            </w:pPr>
            <w:r>
              <w:rPr>
                <w:rFonts w:eastAsia="Calibri"/>
                <w:bCs/>
                <w:sz w:val="24"/>
                <w:szCs w:val="24"/>
                <w:lang w:eastAsia="en-US"/>
              </w:rPr>
              <w:t>4824,8</w:t>
            </w:r>
          </w:p>
        </w:tc>
      </w:tr>
      <w:tr w:rsidR="00E735A5" w:rsidRPr="001D0824" w14:paraId="20ED92AF" w14:textId="77777777" w:rsidTr="00814347">
        <w:tc>
          <w:tcPr>
            <w:tcW w:w="1129" w:type="dxa"/>
            <w:vAlign w:val="center"/>
          </w:tcPr>
          <w:p w14:paraId="0702834C" w14:textId="7646CF29"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182</w:t>
            </w:r>
          </w:p>
        </w:tc>
        <w:tc>
          <w:tcPr>
            <w:tcW w:w="2127" w:type="dxa"/>
            <w:vAlign w:val="center"/>
          </w:tcPr>
          <w:p w14:paraId="0673BEF3" w14:textId="158655DA"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 xml:space="preserve">1 06 </w:t>
            </w:r>
            <w:r>
              <w:rPr>
                <w:rFonts w:eastAsiaTheme="minorHAnsi"/>
                <w:bCs/>
                <w:color w:val="000000"/>
                <w:sz w:val="24"/>
                <w:szCs w:val="24"/>
                <w:lang w:eastAsia="en-US"/>
              </w:rPr>
              <w:t>06030</w:t>
            </w:r>
            <w:r w:rsidRPr="00C47626">
              <w:rPr>
                <w:rFonts w:eastAsiaTheme="minorHAnsi"/>
                <w:bCs/>
                <w:color w:val="000000"/>
                <w:sz w:val="24"/>
                <w:szCs w:val="24"/>
                <w:lang w:eastAsia="en-US"/>
              </w:rPr>
              <w:t xml:space="preserve"> 00 0000 110</w:t>
            </w:r>
          </w:p>
        </w:tc>
        <w:tc>
          <w:tcPr>
            <w:tcW w:w="3788" w:type="dxa"/>
            <w:vAlign w:val="center"/>
          </w:tcPr>
          <w:p w14:paraId="21711691" w14:textId="5D984CB5"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Земельный налог с организаций</w:t>
            </w:r>
          </w:p>
        </w:tc>
        <w:tc>
          <w:tcPr>
            <w:tcW w:w="1378" w:type="dxa"/>
          </w:tcPr>
          <w:p w14:paraId="0A7B8B8D" w14:textId="36C3A4A8"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2722,0</w:t>
            </w:r>
          </w:p>
        </w:tc>
        <w:tc>
          <w:tcPr>
            <w:tcW w:w="1378" w:type="dxa"/>
          </w:tcPr>
          <w:p w14:paraId="40A54FA7" w14:textId="43155119" w:rsidR="00E735A5" w:rsidRPr="001D0824" w:rsidRDefault="00445D65" w:rsidP="00E735A5">
            <w:pPr>
              <w:spacing w:line="240" w:lineRule="auto"/>
              <w:ind w:firstLine="0"/>
              <w:jc w:val="left"/>
              <w:rPr>
                <w:rFonts w:eastAsia="Calibri"/>
                <w:bCs/>
                <w:sz w:val="24"/>
                <w:szCs w:val="24"/>
                <w:lang w:eastAsia="en-US"/>
              </w:rPr>
            </w:pPr>
            <w:r>
              <w:rPr>
                <w:rFonts w:eastAsia="Calibri"/>
                <w:bCs/>
                <w:sz w:val="24"/>
                <w:szCs w:val="24"/>
                <w:lang w:eastAsia="en-US"/>
              </w:rPr>
              <w:t>2722,0</w:t>
            </w:r>
          </w:p>
        </w:tc>
      </w:tr>
      <w:tr w:rsidR="00E735A5" w:rsidRPr="001D0824" w14:paraId="49CC3822" w14:textId="77777777" w:rsidTr="00814347">
        <w:tc>
          <w:tcPr>
            <w:tcW w:w="1129" w:type="dxa"/>
            <w:vAlign w:val="center"/>
          </w:tcPr>
          <w:p w14:paraId="55211552" w14:textId="0A907FE6"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182</w:t>
            </w:r>
          </w:p>
        </w:tc>
        <w:tc>
          <w:tcPr>
            <w:tcW w:w="2127" w:type="dxa"/>
            <w:vAlign w:val="center"/>
          </w:tcPr>
          <w:p w14:paraId="713BCB25" w14:textId="64875D3D"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 xml:space="preserve">1 06 </w:t>
            </w:r>
            <w:r>
              <w:rPr>
                <w:rFonts w:eastAsiaTheme="minorHAnsi"/>
                <w:bCs/>
                <w:color w:val="000000"/>
                <w:sz w:val="24"/>
                <w:szCs w:val="24"/>
                <w:lang w:eastAsia="en-US"/>
              </w:rPr>
              <w:t>06040</w:t>
            </w:r>
            <w:r w:rsidRPr="00C47626">
              <w:rPr>
                <w:rFonts w:eastAsiaTheme="minorHAnsi"/>
                <w:bCs/>
                <w:color w:val="000000"/>
                <w:sz w:val="24"/>
                <w:szCs w:val="24"/>
                <w:lang w:eastAsia="en-US"/>
              </w:rPr>
              <w:t xml:space="preserve"> 00 0000 110</w:t>
            </w:r>
          </w:p>
        </w:tc>
        <w:tc>
          <w:tcPr>
            <w:tcW w:w="3788" w:type="dxa"/>
            <w:vAlign w:val="center"/>
          </w:tcPr>
          <w:p w14:paraId="1DED3AE9" w14:textId="3810E053"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Земельный налог с физических лиц</w:t>
            </w:r>
          </w:p>
        </w:tc>
        <w:tc>
          <w:tcPr>
            <w:tcW w:w="1378" w:type="dxa"/>
          </w:tcPr>
          <w:p w14:paraId="30F9C8D9" w14:textId="7A7AB0F5"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4678,0</w:t>
            </w:r>
          </w:p>
        </w:tc>
        <w:tc>
          <w:tcPr>
            <w:tcW w:w="1378" w:type="dxa"/>
          </w:tcPr>
          <w:p w14:paraId="799AFC41" w14:textId="1CCD6C7F" w:rsidR="00E735A5" w:rsidRPr="001D0824" w:rsidRDefault="00445D65" w:rsidP="00E735A5">
            <w:pPr>
              <w:spacing w:line="240" w:lineRule="auto"/>
              <w:ind w:firstLine="0"/>
              <w:jc w:val="left"/>
              <w:rPr>
                <w:rFonts w:eastAsia="Calibri"/>
                <w:bCs/>
                <w:sz w:val="24"/>
                <w:szCs w:val="24"/>
                <w:lang w:eastAsia="en-US"/>
              </w:rPr>
            </w:pPr>
            <w:r>
              <w:rPr>
                <w:rFonts w:eastAsia="Calibri"/>
                <w:bCs/>
                <w:sz w:val="24"/>
                <w:szCs w:val="24"/>
                <w:lang w:eastAsia="en-US"/>
              </w:rPr>
              <w:t>4678,0</w:t>
            </w:r>
          </w:p>
        </w:tc>
      </w:tr>
      <w:tr w:rsidR="00E735A5" w:rsidRPr="001D0824" w14:paraId="139A2C1D" w14:textId="77777777" w:rsidTr="00814347">
        <w:tc>
          <w:tcPr>
            <w:tcW w:w="1129" w:type="dxa"/>
            <w:vAlign w:val="center"/>
          </w:tcPr>
          <w:p w14:paraId="3A924732" w14:textId="4FE39AEB"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182</w:t>
            </w:r>
          </w:p>
        </w:tc>
        <w:tc>
          <w:tcPr>
            <w:tcW w:w="2127" w:type="dxa"/>
            <w:vAlign w:val="center"/>
          </w:tcPr>
          <w:p w14:paraId="18C210A6" w14:textId="69BB0335"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1 07 01000 01 0000 110</w:t>
            </w:r>
          </w:p>
        </w:tc>
        <w:tc>
          <w:tcPr>
            <w:tcW w:w="3788" w:type="dxa"/>
            <w:vAlign w:val="center"/>
          </w:tcPr>
          <w:p w14:paraId="68056EB8" w14:textId="4677004A" w:rsidR="00E735A5" w:rsidRPr="001D0824" w:rsidRDefault="00E735A5" w:rsidP="00E735A5">
            <w:pPr>
              <w:spacing w:line="240" w:lineRule="auto"/>
              <w:ind w:firstLine="0"/>
              <w:rPr>
                <w:rFonts w:eastAsia="Calibri"/>
                <w:sz w:val="24"/>
                <w:szCs w:val="24"/>
                <w:lang w:eastAsia="en-US"/>
              </w:rPr>
            </w:pPr>
            <w:r w:rsidRPr="00C47626">
              <w:rPr>
                <w:rFonts w:eastAsiaTheme="minorHAnsi"/>
                <w:b/>
                <w:sz w:val="24"/>
                <w:szCs w:val="24"/>
                <w:lang w:eastAsia="en-US"/>
              </w:rPr>
              <w:t>Налог на добычу полезных ископаемых</w:t>
            </w:r>
          </w:p>
        </w:tc>
        <w:tc>
          <w:tcPr>
            <w:tcW w:w="1378" w:type="dxa"/>
            <w:vAlign w:val="center"/>
          </w:tcPr>
          <w:p w14:paraId="5E52F045" w14:textId="77777777" w:rsidR="00E735A5" w:rsidRDefault="00E735A5" w:rsidP="00E735A5">
            <w:pPr>
              <w:spacing w:line="240" w:lineRule="auto"/>
              <w:ind w:firstLine="0"/>
              <w:jc w:val="left"/>
              <w:rPr>
                <w:rFonts w:eastAsiaTheme="minorHAnsi"/>
                <w:b/>
                <w:sz w:val="24"/>
                <w:szCs w:val="24"/>
                <w:lang w:eastAsia="en-US"/>
              </w:rPr>
            </w:pPr>
            <w:r>
              <w:rPr>
                <w:rFonts w:eastAsiaTheme="minorHAnsi"/>
                <w:b/>
                <w:sz w:val="24"/>
                <w:szCs w:val="24"/>
                <w:lang w:eastAsia="en-US"/>
              </w:rPr>
              <w:t>1217,0</w:t>
            </w:r>
          </w:p>
          <w:p w14:paraId="33756E73" w14:textId="2ED87BA8" w:rsidR="00E735A5" w:rsidRPr="001D0824" w:rsidRDefault="00E735A5" w:rsidP="00E735A5">
            <w:pPr>
              <w:spacing w:line="240" w:lineRule="auto"/>
              <w:ind w:firstLine="0"/>
              <w:jc w:val="left"/>
              <w:rPr>
                <w:rFonts w:eastAsia="Calibri"/>
                <w:sz w:val="24"/>
                <w:szCs w:val="24"/>
                <w:lang w:eastAsia="en-US"/>
              </w:rPr>
            </w:pPr>
            <w:r>
              <w:rPr>
                <w:rFonts w:eastAsiaTheme="minorHAnsi"/>
                <w:b/>
                <w:sz w:val="24"/>
                <w:szCs w:val="24"/>
                <w:lang w:eastAsia="en-US"/>
              </w:rPr>
              <w:t xml:space="preserve"> </w:t>
            </w:r>
          </w:p>
        </w:tc>
        <w:tc>
          <w:tcPr>
            <w:tcW w:w="1378" w:type="dxa"/>
          </w:tcPr>
          <w:p w14:paraId="3B1AF0F1" w14:textId="66208B82" w:rsidR="00E735A5" w:rsidRPr="001D0824" w:rsidRDefault="00445D65" w:rsidP="00E735A5">
            <w:pPr>
              <w:spacing w:line="240" w:lineRule="auto"/>
              <w:ind w:firstLine="0"/>
              <w:jc w:val="left"/>
              <w:rPr>
                <w:rFonts w:eastAsia="Calibri"/>
                <w:b/>
                <w:sz w:val="24"/>
                <w:szCs w:val="24"/>
                <w:lang w:eastAsia="en-US"/>
              </w:rPr>
            </w:pPr>
            <w:r>
              <w:rPr>
                <w:rFonts w:eastAsia="Calibri"/>
                <w:b/>
                <w:sz w:val="24"/>
                <w:szCs w:val="24"/>
                <w:lang w:eastAsia="en-US"/>
              </w:rPr>
              <w:t>1217,0</w:t>
            </w:r>
          </w:p>
        </w:tc>
      </w:tr>
      <w:tr w:rsidR="00E735A5" w:rsidRPr="001D0824" w14:paraId="46F16ABE" w14:textId="77777777" w:rsidTr="00814347">
        <w:tc>
          <w:tcPr>
            <w:tcW w:w="1129" w:type="dxa"/>
            <w:vAlign w:val="center"/>
          </w:tcPr>
          <w:p w14:paraId="1C9B10DB" w14:textId="420CA7C9"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182</w:t>
            </w:r>
          </w:p>
        </w:tc>
        <w:tc>
          <w:tcPr>
            <w:tcW w:w="2127" w:type="dxa"/>
            <w:vAlign w:val="center"/>
          </w:tcPr>
          <w:p w14:paraId="03E25D81" w14:textId="7A8D95FE"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1 08 00000 00 0000 000</w:t>
            </w:r>
          </w:p>
        </w:tc>
        <w:tc>
          <w:tcPr>
            <w:tcW w:w="3788" w:type="dxa"/>
            <w:vAlign w:val="center"/>
          </w:tcPr>
          <w:p w14:paraId="1E29DD54" w14:textId="24C03885" w:rsidR="00E735A5" w:rsidRPr="001D0824" w:rsidRDefault="00E735A5" w:rsidP="00E735A5">
            <w:pPr>
              <w:spacing w:line="240" w:lineRule="auto"/>
              <w:ind w:firstLine="0"/>
              <w:rPr>
                <w:rFonts w:eastAsia="Calibri"/>
                <w:sz w:val="24"/>
                <w:szCs w:val="24"/>
                <w:lang w:eastAsia="en-US"/>
              </w:rPr>
            </w:pPr>
            <w:r w:rsidRPr="00C47626">
              <w:rPr>
                <w:rFonts w:eastAsiaTheme="minorHAnsi"/>
                <w:b/>
                <w:bCs/>
                <w:sz w:val="24"/>
                <w:szCs w:val="24"/>
                <w:lang w:eastAsia="en-US"/>
              </w:rPr>
              <w:t>Государственная пошлина</w:t>
            </w:r>
          </w:p>
        </w:tc>
        <w:tc>
          <w:tcPr>
            <w:tcW w:w="1378" w:type="dxa"/>
          </w:tcPr>
          <w:p w14:paraId="471CB396" w14:textId="7D451AE8" w:rsidR="00E735A5" w:rsidRPr="001D0824" w:rsidRDefault="00E735A5" w:rsidP="00E735A5">
            <w:pPr>
              <w:spacing w:line="240" w:lineRule="auto"/>
              <w:ind w:firstLine="0"/>
              <w:jc w:val="left"/>
              <w:rPr>
                <w:rFonts w:eastAsia="Calibri"/>
                <w:sz w:val="24"/>
                <w:szCs w:val="24"/>
                <w:lang w:eastAsia="en-US"/>
              </w:rPr>
            </w:pPr>
            <w:r w:rsidRPr="007C03B5">
              <w:rPr>
                <w:rFonts w:eastAsiaTheme="minorHAnsi"/>
                <w:b/>
                <w:bCs/>
                <w:sz w:val="24"/>
                <w:szCs w:val="24"/>
                <w:lang w:eastAsia="en-US"/>
              </w:rPr>
              <w:t>9491,1</w:t>
            </w:r>
          </w:p>
        </w:tc>
        <w:tc>
          <w:tcPr>
            <w:tcW w:w="1378" w:type="dxa"/>
          </w:tcPr>
          <w:p w14:paraId="332253B1" w14:textId="724E2FC1" w:rsidR="00E735A5" w:rsidRPr="001D0824" w:rsidRDefault="00445D65" w:rsidP="00E735A5">
            <w:pPr>
              <w:spacing w:line="240" w:lineRule="auto"/>
              <w:ind w:firstLine="0"/>
              <w:jc w:val="left"/>
              <w:rPr>
                <w:rFonts w:eastAsia="Calibri"/>
                <w:b/>
                <w:sz w:val="24"/>
                <w:szCs w:val="24"/>
                <w:lang w:eastAsia="en-US"/>
              </w:rPr>
            </w:pPr>
            <w:r>
              <w:rPr>
                <w:rFonts w:eastAsia="Calibri"/>
                <w:b/>
                <w:sz w:val="24"/>
                <w:szCs w:val="24"/>
                <w:lang w:eastAsia="en-US"/>
              </w:rPr>
              <w:t>9491,1</w:t>
            </w:r>
          </w:p>
        </w:tc>
      </w:tr>
      <w:tr w:rsidR="00E735A5" w:rsidRPr="001D0824" w14:paraId="0532003A" w14:textId="77777777" w:rsidTr="00814347">
        <w:tc>
          <w:tcPr>
            <w:tcW w:w="1129" w:type="dxa"/>
            <w:vAlign w:val="center"/>
          </w:tcPr>
          <w:p w14:paraId="3698D2C4" w14:textId="77777777" w:rsidR="00E735A5" w:rsidRPr="001D0824" w:rsidRDefault="00E735A5" w:rsidP="00E735A5">
            <w:pPr>
              <w:spacing w:line="240" w:lineRule="auto"/>
              <w:ind w:firstLine="0"/>
              <w:jc w:val="left"/>
              <w:rPr>
                <w:rFonts w:eastAsia="Calibri"/>
                <w:sz w:val="24"/>
                <w:szCs w:val="24"/>
                <w:lang w:eastAsia="en-US"/>
              </w:rPr>
            </w:pPr>
          </w:p>
        </w:tc>
        <w:tc>
          <w:tcPr>
            <w:tcW w:w="2127" w:type="dxa"/>
            <w:vAlign w:val="center"/>
          </w:tcPr>
          <w:p w14:paraId="1FDA7795" w14:textId="77777777" w:rsidR="00E735A5" w:rsidRPr="001D0824" w:rsidRDefault="00E735A5" w:rsidP="00E735A5">
            <w:pPr>
              <w:spacing w:line="240" w:lineRule="auto"/>
              <w:ind w:firstLine="0"/>
              <w:jc w:val="left"/>
              <w:rPr>
                <w:rFonts w:eastAsia="Calibri"/>
                <w:sz w:val="24"/>
                <w:szCs w:val="24"/>
                <w:lang w:eastAsia="en-US"/>
              </w:rPr>
            </w:pPr>
          </w:p>
        </w:tc>
        <w:tc>
          <w:tcPr>
            <w:tcW w:w="3788" w:type="dxa"/>
            <w:vAlign w:val="center"/>
          </w:tcPr>
          <w:p w14:paraId="1B2A4275" w14:textId="5F263941"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В том числе</w:t>
            </w:r>
          </w:p>
        </w:tc>
        <w:tc>
          <w:tcPr>
            <w:tcW w:w="1378" w:type="dxa"/>
          </w:tcPr>
          <w:p w14:paraId="3F44463D" w14:textId="77777777" w:rsidR="00E735A5" w:rsidRPr="001D0824" w:rsidRDefault="00E735A5" w:rsidP="00E735A5">
            <w:pPr>
              <w:spacing w:line="240" w:lineRule="auto"/>
              <w:ind w:firstLine="0"/>
              <w:jc w:val="left"/>
              <w:rPr>
                <w:rFonts w:eastAsia="Calibri"/>
                <w:sz w:val="24"/>
                <w:szCs w:val="24"/>
                <w:lang w:eastAsia="en-US"/>
              </w:rPr>
            </w:pPr>
          </w:p>
        </w:tc>
        <w:tc>
          <w:tcPr>
            <w:tcW w:w="1378" w:type="dxa"/>
          </w:tcPr>
          <w:p w14:paraId="394773CB" w14:textId="77777777" w:rsidR="00E735A5" w:rsidRPr="001D0824" w:rsidRDefault="00E735A5" w:rsidP="00E735A5">
            <w:pPr>
              <w:spacing w:line="240" w:lineRule="auto"/>
              <w:ind w:firstLine="0"/>
              <w:jc w:val="left"/>
              <w:rPr>
                <w:rFonts w:eastAsia="Calibri"/>
                <w:sz w:val="24"/>
                <w:szCs w:val="24"/>
                <w:lang w:eastAsia="en-US"/>
              </w:rPr>
            </w:pPr>
          </w:p>
        </w:tc>
      </w:tr>
      <w:tr w:rsidR="00E735A5" w:rsidRPr="001D0824" w14:paraId="157E4969" w14:textId="77777777" w:rsidTr="00814347">
        <w:tc>
          <w:tcPr>
            <w:tcW w:w="1129" w:type="dxa"/>
            <w:vAlign w:val="center"/>
          </w:tcPr>
          <w:p w14:paraId="6A3F5D80" w14:textId="586F5FEF"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182</w:t>
            </w:r>
          </w:p>
        </w:tc>
        <w:tc>
          <w:tcPr>
            <w:tcW w:w="2127" w:type="dxa"/>
            <w:vAlign w:val="center"/>
          </w:tcPr>
          <w:p w14:paraId="1BF2ECB1" w14:textId="43C02E30"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1 08 030</w:t>
            </w:r>
            <w:r>
              <w:rPr>
                <w:rFonts w:eastAsiaTheme="minorHAnsi"/>
                <w:bCs/>
                <w:color w:val="000000"/>
                <w:sz w:val="24"/>
                <w:szCs w:val="24"/>
                <w:lang w:eastAsia="en-US"/>
              </w:rPr>
              <w:t>0</w:t>
            </w:r>
            <w:r w:rsidRPr="00C47626">
              <w:rPr>
                <w:rFonts w:eastAsiaTheme="minorHAnsi"/>
                <w:bCs/>
                <w:color w:val="000000"/>
                <w:sz w:val="24"/>
                <w:szCs w:val="24"/>
                <w:lang w:eastAsia="en-US"/>
              </w:rPr>
              <w:t>0 01 0000 110</w:t>
            </w:r>
          </w:p>
        </w:tc>
        <w:tc>
          <w:tcPr>
            <w:tcW w:w="3788" w:type="dxa"/>
            <w:vAlign w:val="center"/>
          </w:tcPr>
          <w:p w14:paraId="516EF913" w14:textId="3EB8C386"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Государственная пошлина по делам рассматриваемые в судах общей юрисдикции, мировыми судами</w:t>
            </w:r>
          </w:p>
        </w:tc>
        <w:tc>
          <w:tcPr>
            <w:tcW w:w="1378" w:type="dxa"/>
          </w:tcPr>
          <w:p w14:paraId="29561F47" w14:textId="5131CE96"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9491,1</w:t>
            </w:r>
          </w:p>
        </w:tc>
        <w:tc>
          <w:tcPr>
            <w:tcW w:w="1378" w:type="dxa"/>
          </w:tcPr>
          <w:p w14:paraId="67FAA44F" w14:textId="19B0125E" w:rsidR="00E735A5" w:rsidRPr="001D0824" w:rsidRDefault="00445D65" w:rsidP="00E735A5">
            <w:pPr>
              <w:spacing w:line="240" w:lineRule="auto"/>
              <w:ind w:firstLine="0"/>
              <w:jc w:val="left"/>
              <w:rPr>
                <w:rFonts w:eastAsia="Calibri"/>
                <w:bCs/>
                <w:sz w:val="24"/>
                <w:szCs w:val="24"/>
                <w:lang w:eastAsia="en-US"/>
              </w:rPr>
            </w:pPr>
            <w:r>
              <w:rPr>
                <w:rFonts w:eastAsia="Calibri"/>
                <w:bCs/>
                <w:sz w:val="24"/>
                <w:szCs w:val="24"/>
                <w:lang w:eastAsia="en-US"/>
              </w:rPr>
              <w:t>9491,1</w:t>
            </w:r>
          </w:p>
        </w:tc>
      </w:tr>
      <w:tr w:rsidR="00E735A5" w:rsidRPr="001D0824" w14:paraId="30CEA3D7" w14:textId="77777777" w:rsidTr="00814347">
        <w:tc>
          <w:tcPr>
            <w:tcW w:w="1129" w:type="dxa"/>
            <w:vAlign w:val="center"/>
          </w:tcPr>
          <w:p w14:paraId="28D30B66" w14:textId="77777777" w:rsidR="00E735A5" w:rsidRPr="001D0824" w:rsidRDefault="00E735A5" w:rsidP="00E735A5">
            <w:pPr>
              <w:spacing w:line="240" w:lineRule="auto"/>
              <w:ind w:firstLine="0"/>
              <w:jc w:val="left"/>
              <w:rPr>
                <w:rFonts w:eastAsia="Calibri"/>
                <w:sz w:val="24"/>
                <w:szCs w:val="24"/>
                <w:lang w:eastAsia="en-US"/>
              </w:rPr>
            </w:pPr>
          </w:p>
        </w:tc>
        <w:tc>
          <w:tcPr>
            <w:tcW w:w="2127" w:type="dxa"/>
            <w:vAlign w:val="center"/>
          </w:tcPr>
          <w:p w14:paraId="4369221E" w14:textId="77777777" w:rsidR="00E735A5" w:rsidRPr="001D0824" w:rsidRDefault="00E735A5" w:rsidP="00E735A5">
            <w:pPr>
              <w:spacing w:line="240" w:lineRule="auto"/>
              <w:ind w:firstLine="0"/>
              <w:jc w:val="left"/>
              <w:rPr>
                <w:rFonts w:eastAsia="Calibri"/>
                <w:sz w:val="24"/>
                <w:szCs w:val="24"/>
                <w:lang w:eastAsia="en-US"/>
              </w:rPr>
            </w:pPr>
          </w:p>
        </w:tc>
        <w:tc>
          <w:tcPr>
            <w:tcW w:w="3788" w:type="dxa"/>
            <w:vAlign w:val="center"/>
          </w:tcPr>
          <w:p w14:paraId="334EBF7A" w14:textId="7ECF2156" w:rsidR="00E735A5" w:rsidRPr="001D0824" w:rsidRDefault="00E735A5" w:rsidP="00E735A5">
            <w:pPr>
              <w:spacing w:line="240" w:lineRule="auto"/>
              <w:ind w:firstLine="0"/>
              <w:rPr>
                <w:rFonts w:eastAsia="Calibri"/>
                <w:sz w:val="24"/>
                <w:szCs w:val="24"/>
                <w:lang w:eastAsia="en-US"/>
              </w:rPr>
            </w:pPr>
            <w:r w:rsidRPr="00C47626">
              <w:rPr>
                <w:rFonts w:eastAsiaTheme="minorHAnsi"/>
                <w:b/>
                <w:bCs/>
                <w:sz w:val="24"/>
                <w:szCs w:val="24"/>
                <w:lang w:eastAsia="en-US"/>
              </w:rPr>
              <w:t>Неналоговые доходы</w:t>
            </w:r>
          </w:p>
        </w:tc>
        <w:tc>
          <w:tcPr>
            <w:tcW w:w="1378" w:type="dxa"/>
          </w:tcPr>
          <w:p w14:paraId="6B3EE011" w14:textId="77777777" w:rsidR="00E735A5" w:rsidRDefault="00E735A5" w:rsidP="00E735A5">
            <w:pPr>
              <w:spacing w:line="240" w:lineRule="auto"/>
              <w:ind w:firstLine="0"/>
              <w:jc w:val="left"/>
              <w:rPr>
                <w:rFonts w:eastAsiaTheme="minorHAnsi"/>
                <w:b/>
                <w:sz w:val="24"/>
                <w:szCs w:val="24"/>
                <w:lang w:eastAsia="en-US"/>
              </w:rPr>
            </w:pPr>
            <w:r>
              <w:rPr>
                <w:rFonts w:eastAsiaTheme="minorHAnsi"/>
                <w:b/>
                <w:sz w:val="24"/>
                <w:szCs w:val="24"/>
                <w:lang w:eastAsia="en-US"/>
              </w:rPr>
              <w:t>31725,0</w:t>
            </w:r>
          </w:p>
          <w:p w14:paraId="6F147858" w14:textId="6626E7E1" w:rsidR="00E735A5" w:rsidRPr="001D0824" w:rsidRDefault="00E735A5" w:rsidP="00E735A5">
            <w:pPr>
              <w:spacing w:line="240" w:lineRule="auto"/>
              <w:ind w:firstLine="0"/>
              <w:jc w:val="left"/>
              <w:rPr>
                <w:rFonts w:eastAsia="Calibri"/>
                <w:sz w:val="24"/>
                <w:szCs w:val="24"/>
                <w:lang w:eastAsia="en-US"/>
              </w:rPr>
            </w:pPr>
            <w:r>
              <w:rPr>
                <w:rFonts w:eastAsiaTheme="minorHAnsi"/>
                <w:b/>
                <w:sz w:val="24"/>
                <w:szCs w:val="24"/>
                <w:lang w:eastAsia="en-US"/>
              </w:rPr>
              <w:t xml:space="preserve"> </w:t>
            </w:r>
          </w:p>
        </w:tc>
        <w:tc>
          <w:tcPr>
            <w:tcW w:w="1378" w:type="dxa"/>
          </w:tcPr>
          <w:p w14:paraId="7F59BDAD" w14:textId="7DE3A560" w:rsidR="00E735A5" w:rsidRPr="001D0824" w:rsidRDefault="00445D65" w:rsidP="00E735A5">
            <w:pPr>
              <w:spacing w:line="240" w:lineRule="auto"/>
              <w:ind w:firstLine="0"/>
              <w:jc w:val="left"/>
              <w:rPr>
                <w:rFonts w:eastAsia="Calibri"/>
                <w:b/>
                <w:sz w:val="24"/>
                <w:szCs w:val="24"/>
                <w:lang w:eastAsia="en-US"/>
              </w:rPr>
            </w:pPr>
            <w:r>
              <w:rPr>
                <w:rFonts w:eastAsia="Calibri"/>
                <w:b/>
                <w:sz w:val="24"/>
                <w:szCs w:val="24"/>
                <w:lang w:eastAsia="en-US"/>
              </w:rPr>
              <w:t>31819,6</w:t>
            </w:r>
          </w:p>
        </w:tc>
      </w:tr>
      <w:tr w:rsidR="00E735A5" w:rsidRPr="001D0824" w14:paraId="186C9B47" w14:textId="77777777" w:rsidTr="00814347">
        <w:tc>
          <w:tcPr>
            <w:tcW w:w="1129" w:type="dxa"/>
            <w:vAlign w:val="center"/>
          </w:tcPr>
          <w:p w14:paraId="02702AAD" w14:textId="7D9A9EBE"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182</w:t>
            </w:r>
          </w:p>
        </w:tc>
        <w:tc>
          <w:tcPr>
            <w:tcW w:w="2127" w:type="dxa"/>
            <w:vAlign w:val="center"/>
          </w:tcPr>
          <w:p w14:paraId="2421F1D6" w14:textId="2FC8D077"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1 11 0</w:t>
            </w:r>
            <w:r>
              <w:rPr>
                <w:rFonts w:eastAsiaTheme="minorHAnsi"/>
                <w:b/>
                <w:color w:val="000000"/>
                <w:sz w:val="24"/>
                <w:szCs w:val="24"/>
                <w:lang w:eastAsia="en-US"/>
              </w:rPr>
              <w:t>0</w:t>
            </w:r>
            <w:r w:rsidRPr="00C47626">
              <w:rPr>
                <w:rFonts w:eastAsiaTheme="minorHAnsi"/>
                <w:b/>
                <w:color w:val="000000"/>
                <w:sz w:val="24"/>
                <w:szCs w:val="24"/>
                <w:lang w:eastAsia="en-US"/>
              </w:rPr>
              <w:t xml:space="preserve">000 </w:t>
            </w:r>
            <w:r>
              <w:rPr>
                <w:rFonts w:eastAsiaTheme="minorHAnsi"/>
                <w:b/>
                <w:color w:val="000000"/>
                <w:sz w:val="24"/>
                <w:szCs w:val="24"/>
                <w:lang w:eastAsia="en-US"/>
              </w:rPr>
              <w:t>00</w:t>
            </w:r>
            <w:r w:rsidRPr="00C47626">
              <w:rPr>
                <w:rFonts w:eastAsiaTheme="minorHAnsi"/>
                <w:b/>
                <w:color w:val="000000"/>
                <w:sz w:val="24"/>
                <w:szCs w:val="24"/>
                <w:lang w:eastAsia="en-US"/>
              </w:rPr>
              <w:t xml:space="preserve"> 0000 120</w:t>
            </w:r>
          </w:p>
        </w:tc>
        <w:tc>
          <w:tcPr>
            <w:tcW w:w="3788" w:type="dxa"/>
            <w:vAlign w:val="center"/>
          </w:tcPr>
          <w:p w14:paraId="4547610E" w14:textId="45F23F5F" w:rsidR="00E735A5" w:rsidRPr="001D0824" w:rsidRDefault="00E735A5" w:rsidP="00E735A5">
            <w:pPr>
              <w:spacing w:line="240" w:lineRule="auto"/>
              <w:ind w:firstLine="0"/>
              <w:rPr>
                <w:rFonts w:eastAsia="Calibri"/>
                <w:sz w:val="24"/>
                <w:szCs w:val="24"/>
                <w:lang w:eastAsia="en-US"/>
              </w:rPr>
            </w:pPr>
            <w:r w:rsidRPr="005846E7">
              <w:rPr>
                <w:rFonts w:eastAsiaTheme="minorHAnsi"/>
                <w:b/>
                <w:bCs/>
                <w:sz w:val="24"/>
                <w:szCs w:val="24"/>
                <w:lang w:eastAsia="en-US"/>
              </w:rPr>
              <w:t>Д</w:t>
            </w:r>
            <w:r>
              <w:rPr>
                <w:rFonts w:eastAsiaTheme="minorHAnsi"/>
                <w:b/>
                <w:bCs/>
                <w:sz w:val="24"/>
                <w:szCs w:val="24"/>
                <w:lang w:eastAsia="en-US"/>
              </w:rPr>
              <w:t>оходы от использования имущества, находящегося в государственной и муниципальной собственности</w:t>
            </w:r>
          </w:p>
        </w:tc>
        <w:tc>
          <w:tcPr>
            <w:tcW w:w="1378" w:type="dxa"/>
          </w:tcPr>
          <w:p w14:paraId="7975E6B1" w14:textId="77777777" w:rsidR="00E735A5" w:rsidRDefault="00E735A5" w:rsidP="00E735A5">
            <w:pPr>
              <w:spacing w:line="240" w:lineRule="auto"/>
              <w:ind w:firstLine="0"/>
              <w:jc w:val="left"/>
              <w:rPr>
                <w:rFonts w:eastAsiaTheme="minorHAnsi"/>
                <w:b/>
                <w:sz w:val="24"/>
                <w:szCs w:val="24"/>
                <w:lang w:eastAsia="en-US"/>
              </w:rPr>
            </w:pPr>
            <w:r>
              <w:rPr>
                <w:rFonts w:eastAsiaTheme="minorHAnsi"/>
                <w:b/>
                <w:sz w:val="24"/>
                <w:szCs w:val="24"/>
                <w:lang w:eastAsia="en-US"/>
              </w:rPr>
              <w:t>8222,3</w:t>
            </w:r>
          </w:p>
          <w:p w14:paraId="5E633D69" w14:textId="3B200392" w:rsidR="00E735A5" w:rsidRPr="001D0824" w:rsidRDefault="00E735A5" w:rsidP="00E735A5">
            <w:pPr>
              <w:spacing w:line="240" w:lineRule="auto"/>
              <w:ind w:firstLine="0"/>
              <w:jc w:val="left"/>
              <w:rPr>
                <w:rFonts w:eastAsia="Calibri"/>
                <w:sz w:val="24"/>
                <w:szCs w:val="24"/>
                <w:lang w:eastAsia="en-US"/>
              </w:rPr>
            </w:pPr>
            <w:r>
              <w:rPr>
                <w:rFonts w:eastAsiaTheme="minorHAnsi"/>
                <w:b/>
                <w:sz w:val="24"/>
                <w:szCs w:val="24"/>
                <w:lang w:eastAsia="en-US"/>
              </w:rPr>
              <w:t xml:space="preserve"> </w:t>
            </w:r>
          </w:p>
        </w:tc>
        <w:tc>
          <w:tcPr>
            <w:tcW w:w="1378" w:type="dxa"/>
          </w:tcPr>
          <w:p w14:paraId="2037D17E" w14:textId="30A9E19D" w:rsidR="00E735A5" w:rsidRPr="001D0824" w:rsidRDefault="00445D65" w:rsidP="00E735A5">
            <w:pPr>
              <w:spacing w:line="240" w:lineRule="auto"/>
              <w:ind w:firstLine="0"/>
              <w:jc w:val="left"/>
              <w:rPr>
                <w:rFonts w:eastAsia="Calibri"/>
                <w:b/>
                <w:sz w:val="24"/>
                <w:szCs w:val="24"/>
                <w:lang w:eastAsia="en-US"/>
              </w:rPr>
            </w:pPr>
            <w:r>
              <w:rPr>
                <w:rFonts w:eastAsia="Calibri"/>
                <w:b/>
                <w:sz w:val="24"/>
                <w:szCs w:val="24"/>
                <w:lang w:eastAsia="en-US"/>
              </w:rPr>
              <w:t>8366,9</w:t>
            </w:r>
          </w:p>
        </w:tc>
      </w:tr>
      <w:tr w:rsidR="00E735A5" w:rsidRPr="001D0824" w14:paraId="551F47DD" w14:textId="77777777" w:rsidTr="00814347">
        <w:tc>
          <w:tcPr>
            <w:tcW w:w="1129" w:type="dxa"/>
            <w:vAlign w:val="center"/>
          </w:tcPr>
          <w:p w14:paraId="198DB7BB" w14:textId="5635C7D6" w:rsidR="00E735A5" w:rsidRPr="001D0824" w:rsidRDefault="00E735A5" w:rsidP="00E735A5">
            <w:pPr>
              <w:spacing w:line="240" w:lineRule="auto"/>
              <w:ind w:firstLine="0"/>
              <w:jc w:val="left"/>
              <w:rPr>
                <w:rFonts w:eastAsia="Calibri"/>
                <w:sz w:val="24"/>
                <w:szCs w:val="24"/>
                <w:lang w:eastAsia="en-US"/>
              </w:rPr>
            </w:pPr>
            <w:bookmarkStart w:id="7" w:name="_Hlk202941304"/>
            <w:r w:rsidRPr="00C47626">
              <w:rPr>
                <w:rFonts w:eastAsiaTheme="minorHAnsi"/>
                <w:bCs/>
                <w:color w:val="000000"/>
                <w:sz w:val="24"/>
                <w:szCs w:val="24"/>
                <w:lang w:eastAsia="en-US"/>
              </w:rPr>
              <w:t>182</w:t>
            </w:r>
          </w:p>
        </w:tc>
        <w:tc>
          <w:tcPr>
            <w:tcW w:w="2127" w:type="dxa"/>
            <w:vAlign w:val="center"/>
          </w:tcPr>
          <w:p w14:paraId="6CCE389A" w14:textId="684047BD"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1 11 05012 14 0000 120</w:t>
            </w:r>
          </w:p>
        </w:tc>
        <w:tc>
          <w:tcPr>
            <w:tcW w:w="3788" w:type="dxa"/>
            <w:vAlign w:val="center"/>
          </w:tcPr>
          <w:p w14:paraId="3E5E6A93" w14:textId="050D0630"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 xml:space="preserve">Доходы, получаемые в виде арендной платы за земельные участки, государственная собственность на которые не разграничена и которые </w:t>
            </w:r>
            <w:r w:rsidRPr="00C47626">
              <w:rPr>
                <w:rFonts w:eastAsiaTheme="minorHAnsi"/>
                <w:sz w:val="24"/>
                <w:szCs w:val="24"/>
                <w:lang w:eastAsia="en-US"/>
              </w:rPr>
              <w:lastRenderedPageBreak/>
              <w:t>расположены в границах муниципального округа, а также средства от продажи права на заключение договоров аренды указанных земельных участков</w:t>
            </w:r>
          </w:p>
        </w:tc>
        <w:tc>
          <w:tcPr>
            <w:tcW w:w="1378" w:type="dxa"/>
          </w:tcPr>
          <w:p w14:paraId="472B6258" w14:textId="5FB321D3" w:rsidR="00E735A5" w:rsidRPr="001D0824" w:rsidRDefault="00E735A5" w:rsidP="00E735A5">
            <w:pPr>
              <w:spacing w:line="240" w:lineRule="auto"/>
              <w:ind w:firstLine="0"/>
              <w:jc w:val="left"/>
              <w:rPr>
                <w:rFonts w:eastAsia="Calibri"/>
                <w:sz w:val="24"/>
                <w:szCs w:val="24"/>
                <w:lang w:eastAsia="en-US"/>
              </w:rPr>
            </w:pPr>
            <w:r>
              <w:rPr>
                <w:rFonts w:eastAsiaTheme="minorHAnsi"/>
                <w:bCs/>
                <w:sz w:val="24"/>
                <w:szCs w:val="24"/>
                <w:lang w:eastAsia="en-US"/>
              </w:rPr>
              <w:lastRenderedPageBreak/>
              <w:t>8167,2</w:t>
            </w:r>
          </w:p>
        </w:tc>
        <w:tc>
          <w:tcPr>
            <w:tcW w:w="1378" w:type="dxa"/>
          </w:tcPr>
          <w:p w14:paraId="666894BF" w14:textId="3513CE60" w:rsidR="00E735A5" w:rsidRPr="001D0824" w:rsidRDefault="00445D65" w:rsidP="00E735A5">
            <w:pPr>
              <w:spacing w:line="240" w:lineRule="auto"/>
              <w:ind w:firstLine="0"/>
              <w:jc w:val="left"/>
              <w:rPr>
                <w:rFonts w:eastAsia="Calibri"/>
                <w:bCs/>
                <w:sz w:val="24"/>
                <w:szCs w:val="24"/>
                <w:lang w:eastAsia="en-US"/>
              </w:rPr>
            </w:pPr>
            <w:r>
              <w:rPr>
                <w:rFonts w:eastAsia="Calibri"/>
                <w:bCs/>
                <w:sz w:val="24"/>
                <w:szCs w:val="24"/>
                <w:lang w:eastAsia="en-US"/>
              </w:rPr>
              <w:t>7128,9</w:t>
            </w:r>
          </w:p>
        </w:tc>
      </w:tr>
      <w:tr w:rsidR="008B60E3" w:rsidRPr="001D0824" w14:paraId="7FC6CFFE" w14:textId="77777777" w:rsidTr="00814347">
        <w:tc>
          <w:tcPr>
            <w:tcW w:w="1129" w:type="dxa"/>
            <w:vAlign w:val="center"/>
          </w:tcPr>
          <w:p w14:paraId="142497E5" w14:textId="285DC660" w:rsidR="008B60E3" w:rsidRPr="00C47626" w:rsidRDefault="008B60E3" w:rsidP="00E735A5">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182</w:t>
            </w:r>
          </w:p>
        </w:tc>
        <w:tc>
          <w:tcPr>
            <w:tcW w:w="2127" w:type="dxa"/>
            <w:vAlign w:val="center"/>
          </w:tcPr>
          <w:p w14:paraId="5AE3F180" w14:textId="4EF110EF" w:rsidR="008B60E3" w:rsidRPr="00C47626" w:rsidRDefault="008B60E3" w:rsidP="00E735A5">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1 11 05024 14 0000 120</w:t>
            </w:r>
          </w:p>
        </w:tc>
        <w:tc>
          <w:tcPr>
            <w:tcW w:w="3788" w:type="dxa"/>
            <w:vAlign w:val="center"/>
          </w:tcPr>
          <w:p w14:paraId="75B49603" w14:textId="016270C2" w:rsidR="008B60E3" w:rsidRPr="00C47626" w:rsidRDefault="008B60E3" w:rsidP="00E735A5">
            <w:pPr>
              <w:spacing w:line="240" w:lineRule="auto"/>
              <w:ind w:firstLine="0"/>
              <w:rPr>
                <w:rFonts w:eastAsiaTheme="minorHAnsi"/>
                <w:sz w:val="24"/>
                <w:szCs w:val="24"/>
                <w:lang w:eastAsia="en-US"/>
              </w:rPr>
            </w:pPr>
            <w:r w:rsidRPr="008B60E3">
              <w:rPr>
                <w:rFonts w:eastAsiaTheme="minorHAnsi"/>
                <w:sz w:val="24"/>
                <w:szCs w:val="24"/>
                <w:lang w:eastAsia="en-US"/>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378" w:type="dxa"/>
          </w:tcPr>
          <w:p w14:paraId="2BEBDB1D" w14:textId="2FF41C5D" w:rsidR="008B60E3" w:rsidRDefault="008B60E3" w:rsidP="00E735A5">
            <w:pPr>
              <w:spacing w:line="240" w:lineRule="auto"/>
              <w:ind w:firstLine="0"/>
              <w:jc w:val="left"/>
              <w:rPr>
                <w:rFonts w:eastAsiaTheme="minorHAnsi"/>
                <w:bCs/>
                <w:sz w:val="24"/>
                <w:szCs w:val="24"/>
                <w:lang w:eastAsia="en-US"/>
              </w:rPr>
            </w:pPr>
            <w:r>
              <w:rPr>
                <w:rFonts w:eastAsiaTheme="minorHAnsi"/>
                <w:bCs/>
                <w:sz w:val="24"/>
                <w:szCs w:val="24"/>
                <w:lang w:eastAsia="en-US"/>
              </w:rPr>
              <w:t>0,0</w:t>
            </w:r>
          </w:p>
        </w:tc>
        <w:tc>
          <w:tcPr>
            <w:tcW w:w="1378" w:type="dxa"/>
          </w:tcPr>
          <w:p w14:paraId="1241C247" w14:textId="763CB2C8" w:rsidR="008B60E3" w:rsidRDefault="008B60E3" w:rsidP="00E735A5">
            <w:pPr>
              <w:spacing w:line="240" w:lineRule="auto"/>
              <w:ind w:firstLine="0"/>
              <w:jc w:val="left"/>
              <w:rPr>
                <w:rFonts w:eastAsia="Calibri"/>
                <w:bCs/>
                <w:sz w:val="24"/>
                <w:szCs w:val="24"/>
                <w:lang w:eastAsia="en-US"/>
              </w:rPr>
            </w:pPr>
            <w:r>
              <w:rPr>
                <w:rFonts w:eastAsia="Calibri"/>
                <w:bCs/>
                <w:sz w:val="24"/>
                <w:szCs w:val="24"/>
                <w:lang w:eastAsia="en-US"/>
              </w:rPr>
              <w:t>1038,4</w:t>
            </w:r>
          </w:p>
        </w:tc>
      </w:tr>
      <w:bookmarkEnd w:id="7"/>
      <w:tr w:rsidR="00E735A5" w:rsidRPr="001D0824" w14:paraId="55560E04" w14:textId="77777777" w:rsidTr="00814347">
        <w:tc>
          <w:tcPr>
            <w:tcW w:w="1129" w:type="dxa"/>
            <w:vAlign w:val="center"/>
          </w:tcPr>
          <w:p w14:paraId="5A25CF5B" w14:textId="762572F1" w:rsidR="00E735A5" w:rsidRPr="001D0824" w:rsidRDefault="00E735A5" w:rsidP="00E735A5">
            <w:pPr>
              <w:spacing w:line="240" w:lineRule="auto"/>
              <w:ind w:firstLine="0"/>
              <w:jc w:val="left"/>
              <w:rPr>
                <w:rFonts w:eastAsia="Calibri"/>
                <w:bCs/>
                <w:color w:val="000000"/>
                <w:sz w:val="24"/>
                <w:szCs w:val="24"/>
                <w:lang w:eastAsia="en-US"/>
              </w:rPr>
            </w:pPr>
            <w:r w:rsidRPr="00C47626">
              <w:rPr>
                <w:rFonts w:eastAsiaTheme="minorHAnsi"/>
                <w:bCs/>
                <w:color w:val="000000"/>
                <w:sz w:val="24"/>
                <w:szCs w:val="24"/>
                <w:lang w:eastAsia="en-US"/>
              </w:rPr>
              <w:t>182</w:t>
            </w:r>
          </w:p>
        </w:tc>
        <w:tc>
          <w:tcPr>
            <w:tcW w:w="2127" w:type="dxa"/>
            <w:vAlign w:val="center"/>
          </w:tcPr>
          <w:p w14:paraId="7790B271" w14:textId="15B778D8" w:rsidR="00E735A5" w:rsidRPr="001D0824" w:rsidRDefault="00E735A5" w:rsidP="00E735A5">
            <w:pPr>
              <w:spacing w:line="240" w:lineRule="auto"/>
              <w:ind w:firstLine="0"/>
              <w:jc w:val="left"/>
              <w:rPr>
                <w:rFonts w:eastAsia="Calibri"/>
                <w:bCs/>
                <w:color w:val="000000"/>
                <w:sz w:val="24"/>
                <w:szCs w:val="24"/>
                <w:lang w:eastAsia="en-US"/>
              </w:rPr>
            </w:pPr>
            <w:r w:rsidRPr="00C47626">
              <w:rPr>
                <w:rFonts w:eastAsiaTheme="minorHAnsi"/>
                <w:bCs/>
                <w:color w:val="000000"/>
                <w:sz w:val="24"/>
                <w:szCs w:val="24"/>
                <w:lang w:eastAsia="en-US"/>
              </w:rPr>
              <w:t>1 11 05034 14 0000 120</w:t>
            </w:r>
          </w:p>
        </w:tc>
        <w:tc>
          <w:tcPr>
            <w:tcW w:w="3788" w:type="dxa"/>
            <w:vAlign w:val="center"/>
          </w:tcPr>
          <w:p w14:paraId="051A97D5" w14:textId="3AA3C286"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автономных учреждений)</w:t>
            </w:r>
          </w:p>
        </w:tc>
        <w:tc>
          <w:tcPr>
            <w:tcW w:w="1378" w:type="dxa"/>
          </w:tcPr>
          <w:p w14:paraId="683F86BD" w14:textId="376A502B" w:rsidR="00E735A5" w:rsidRPr="001D0824" w:rsidRDefault="00E735A5" w:rsidP="00E735A5">
            <w:pPr>
              <w:spacing w:line="240" w:lineRule="auto"/>
              <w:ind w:firstLine="0"/>
              <w:jc w:val="left"/>
              <w:rPr>
                <w:rFonts w:eastAsia="Calibri"/>
                <w:bCs/>
                <w:sz w:val="24"/>
                <w:szCs w:val="24"/>
                <w:lang w:eastAsia="en-US"/>
              </w:rPr>
            </w:pPr>
            <w:r>
              <w:rPr>
                <w:rFonts w:eastAsiaTheme="minorHAnsi"/>
                <w:bCs/>
                <w:sz w:val="24"/>
                <w:szCs w:val="24"/>
                <w:lang w:eastAsia="en-US"/>
              </w:rPr>
              <w:t>55,1</w:t>
            </w:r>
          </w:p>
        </w:tc>
        <w:tc>
          <w:tcPr>
            <w:tcW w:w="1378" w:type="dxa"/>
          </w:tcPr>
          <w:p w14:paraId="682101FC" w14:textId="725F4F05" w:rsidR="00E735A5" w:rsidRDefault="008B60E3" w:rsidP="00E735A5">
            <w:pPr>
              <w:spacing w:line="240" w:lineRule="auto"/>
              <w:ind w:firstLine="0"/>
              <w:jc w:val="left"/>
              <w:rPr>
                <w:rFonts w:eastAsia="Calibri"/>
                <w:bCs/>
                <w:sz w:val="24"/>
                <w:szCs w:val="24"/>
                <w:lang w:eastAsia="en-US"/>
              </w:rPr>
            </w:pPr>
            <w:r>
              <w:rPr>
                <w:rFonts w:eastAsia="Calibri"/>
                <w:bCs/>
                <w:sz w:val="24"/>
                <w:szCs w:val="24"/>
                <w:lang w:eastAsia="en-US"/>
              </w:rPr>
              <w:t>55,1</w:t>
            </w:r>
          </w:p>
        </w:tc>
      </w:tr>
      <w:tr w:rsidR="008B60E3" w:rsidRPr="001D0824" w14:paraId="139DF85A" w14:textId="77777777" w:rsidTr="00814347">
        <w:tc>
          <w:tcPr>
            <w:tcW w:w="1129" w:type="dxa"/>
            <w:vAlign w:val="center"/>
          </w:tcPr>
          <w:p w14:paraId="7C9776CA" w14:textId="4C1F84DC" w:rsidR="008B60E3" w:rsidRPr="00C47626" w:rsidRDefault="008B60E3" w:rsidP="00E735A5">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182</w:t>
            </w:r>
          </w:p>
        </w:tc>
        <w:tc>
          <w:tcPr>
            <w:tcW w:w="2127" w:type="dxa"/>
            <w:vAlign w:val="center"/>
          </w:tcPr>
          <w:p w14:paraId="59B5151F" w14:textId="5BE435EB" w:rsidR="008B60E3" w:rsidRPr="00C47626" w:rsidRDefault="008B60E3" w:rsidP="00E735A5">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1 11 09044 14 0000 120</w:t>
            </w:r>
          </w:p>
        </w:tc>
        <w:tc>
          <w:tcPr>
            <w:tcW w:w="3788" w:type="dxa"/>
            <w:vAlign w:val="center"/>
          </w:tcPr>
          <w:p w14:paraId="12F83C47" w14:textId="6693D189" w:rsidR="008B60E3" w:rsidRPr="00C47626" w:rsidRDefault="008B60E3" w:rsidP="00E735A5">
            <w:pPr>
              <w:spacing w:line="240" w:lineRule="auto"/>
              <w:ind w:firstLine="0"/>
              <w:rPr>
                <w:rFonts w:eastAsiaTheme="minorHAnsi"/>
                <w:sz w:val="24"/>
                <w:szCs w:val="24"/>
                <w:lang w:eastAsia="en-US"/>
              </w:rPr>
            </w:pPr>
            <w:r w:rsidRPr="008B60E3">
              <w:rPr>
                <w:rFonts w:eastAsiaTheme="minorHAnsi"/>
                <w:sz w:val="24"/>
                <w:szCs w:val="24"/>
                <w:lang w:eastAsia="en-US"/>
              </w:rPr>
              <w:t xml:space="preserve">  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8" w:type="dxa"/>
          </w:tcPr>
          <w:p w14:paraId="582D267D" w14:textId="139F11E6" w:rsidR="008B60E3" w:rsidRDefault="008B60E3" w:rsidP="00E735A5">
            <w:pPr>
              <w:spacing w:line="240" w:lineRule="auto"/>
              <w:ind w:firstLine="0"/>
              <w:jc w:val="left"/>
              <w:rPr>
                <w:rFonts w:eastAsiaTheme="minorHAnsi"/>
                <w:bCs/>
                <w:sz w:val="24"/>
                <w:szCs w:val="24"/>
                <w:lang w:eastAsia="en-US"/>
              </w:rPr>
            </w:pPr>
            <w:r>
              <w:rPr>
                <w:rFonts w:eastAsiaTheme="minorHAnsi"/>
                <w:bCs/>
                <w:sz w:val="24"/>
                <w:szCs w:val="24"/>
                <w:lang w:eastAsia="en-US"/>
              </w:rPr>
              <w:t>0,0</w:t>
            </w:r>
          </w:p>
        </w:tc>
        <w:tc>
          <w:tcPr>
            <w:tcW w:w="1378" w:type="dxa"/>
          </w:tcPr>
          <w:p w14:paraId="572A7A2D" w14:textId="40010097" w:rsidR="008B60E3" w:rsidRDefault="008B60E3" w:rsidP="00E735A5">
            <w:pPr>
              <w:spacing w:line="240" w:lineRule="auto"/>
              <w:ind w:firstLine="0"/>
              <w:jc w:val="left"/>
              <w:rPr>
                <w:rFonts w:eastAsia="Calibri"/>
                <w:bCs/>
                <w:sz w:val="24"/>
                <w:szCs w:val="24"/>
                <w:lang w:eastAsia="en-US"/>
              </w:rPr>
            </w:pPr>
            <w:r>
              <w:rPr>
                <w:rFonts w:eastAsia="Calibri"/>
                <w:bCs/>
                <w:sz w:val="24"/>
                <w:szCs w:val="24"/>
                <w:lang w:eastAsia="en-US"/>
              </w:rPr>
              <w:t>144,5</w:t>
            </w:r>
          </w:p>
        </w:tc>
      </w:tr>
      <w:tr w:rsidR="00E735A5" w:rsidRPr="001D0824" w14:paraId="2A43B8D8" w14:textId="77777777" w:rsidTr="00814347">
        <w:tc>
          <w:tcPr>
            <w:tcW w:w="1129" w:type="dxa"/>
            <w:vAlign w:val="center"/>
          </w:tcPr>
          <w:p w14:paraId="2C14D961" w14:textId="04925206"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048</w:t>
            </w:r>
          </w:p>
        </w:tc>
        <w:tc>
          <w:tcPr>
            <w:tcW w:w="2127" w:type="dxa"/>
            <w:vAlign w:val="center"/>
          </w:tcPr>
          <w:p w14:paraId="36E42DE3" w14:textId="7C615FD5"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1 12 01000 01 0000 120</w:t>
            </w:r>
          </w:p>
        </w:tc>
        <w:tc>
          <w:tcPr>
            <w:tcW w:w="3788" w:type="dxa"/>
            <w:vAlign w:val="center"/>
          </w:tcPr>
          <w:p w14:paraId="6AC13A86" w14:textId="3EA65C4D" w:rsidR="00E735A5" w:rsidRPr="001D0824" w:rsidRDefault="00E735A5" w:rsidP="00E735A5">
            <w:pPr>
              <w:spacing w:line="240" w:lineRule="auto"/>
              <w:ind w:firstLine="0"/>
              <w:rPr>
                <w:rFonts w:eastAsia="Calibri"/>
                <w:sz w:val="24"/>
                <w:szCs w:val="24"/>
                <w:lang w:eastAsia="en-US"/>
              </w:rPr>
            </w:pPr>
            <w:r w:rsidRPr="00C47626">
              <w:rPr>
                <w:rFonts w:eastAsiaTheme="minorHAnsi"/>
                <w:b/>
                <w:sz w:val="24"/>
                <w:szCs w:val="24"/>
                <w:lang w:eastAsia="en-US"/>
              </w:rPr>
              <w:t>Плата за негативное воздействие на окружающую среду</w:t>
            </w:r>
          </w:p>
        </w:tc>
        <w:tc>
          <w:tcPr>
            <w:tcW w:w="1378" w:type="dxa"/>
          </w:tcPr>
          <w:p w14:paraId="11EF1773" w14:textId="0F2FBB6F" w:rsidR="00E735A5" w:rsidRPr="001D0824" w:rsidRDefault="00E735A5" w:rsidP="00E735A5">
            <w:pPr>
              <w:spacing w:line="240" w:lineRule="auto"/>
              <w:ind w:firstLine="0"/>
              <w:jc w:val="left"/>
              <w:rPr>
                <w:rFonts w:eastAsia="Calibri"/>
                <w:sz w:val="24"/>
                <w:szCs w:val="24"/>
                <w:lang w:eastAsia="en-US"/>
              </w:rPr>
            </w:pPr>
            <w:r w:rsidRPr="007C03B5">
              <w:rPr>
                <w:rFonts w:eastAsiaTheme="minorHAnsi"/>
                <w:b/>
                <w:bCs/>
                <w:sz w:val="24"/>
                <w:szCs w:val="24"/>
                <w:lang w:eastAsia="en-US"/>
              </w:rPr>
              <w:t>4381,8</w:t>
            </w:r>
          </w:p>
        </w:tc>
        <w:tc>
          <w:tcPr>
            <w:tcW w:w="1378" w:type="dxa"/>
          </w:tcPr>
          <w:p w14:paraId="1C63586B" w14:textId="1BA98FEB" w:rsidR="00E735A5" w:rsidRPr="00302EC8" w:rsidRDefault="008B60E3" w:rsidP="00E735A5">
            <w:pPr>
              <w:spacing w:line="240" w:lineRule="auto"/>
              <w:ind w:firstLine="0"/>
              <w:jc w:val="left"/>
              <w:rPr>
                <w:rFonts w:eastAsia="Calibri"/>
                <w:b/>
                <w:sz w:val="24"/>
                <w:szCs w:val="24"/>
                <w:lang w:eastAsia="en-US"/>
              </w:rPr>
            </w:pPr>
            <w:r w:rsidRPr="00302EC8">
              <w:rPr>
                <w:rFonts w:eastAsia="Calibri"/>
                <w:b/>
                <w:sz w:val="24"/>
                <w:szCs w:val="24"/>
                <w:lang w:eastAsia="en-US"/>
              </w:rPr>
              <w:t>4381,8</w:t>
            </w:r>
          </w:p>
        </w:tc>
      </w:tr>
      <w:tr w:rsidR="00E735A5" w:rsidRPr="001D0824" w14:paraId="0482FAB8" w14:textId="77777777" w:rsidTr="00814347">
        <w:tc>
          <w:tcPr>
            <w:tcW w:w="1129" w:type="dxa"/>
            <w:vAlign w:val="center"/>
          </w:tcPr>
          <w:p w14:paraId="03170440" w14:textId="35365369" w:rsidR="00E735A5" w:rsidRPr="001D0824" w:rsidRDefault="00E735A5" w:rsidP="00E735A5">
            <w:pPr>
              <w:spacing w:line="240" w:lineRule="auto"/>
              <w:ind w:firstLine="0"/>
              <w:jc w:val="left"/>
              <w:rPr>
                <w:rFonts w:eastAsia="Calibri"/>
                <w:bCs/>
                <w:color w:val="000000"/>
                <w:sz w:val="24"/>
                <w:szCs w:val="24"/>
                <w:lang w:eastAsia="en-US"/>
              </w:rPr>
            </w:pPr>
            <w:r w:rsidRPr="00C47626">
              <w:rPr>
                <w:rFonts w:eastAsiaTheme="minorHAnsi"/>
                <w:bCs/>
                <w:color w:val="000000"/>
                <w:sz w:val="24"/>
                <w:szCs w:val="24"/>
                <w:lang w:eastAsia="en-US"/>
              </w:rPr>
              <w:t>048</w:t>
            </w:r>
          </w:p>
        </w:tc>
        <w:tc>
          <w:tcPr>
            <w:tcW w:w="2127" w:type="dxa"/>
            <w:vAlign w:val="center"/>
          </w:tcPr>
          <w:p w14:paraId="250AAD32" w14:textId="002AC4EE" w:rsidR="00E735A5" w:rsidRPr="001D0824" w:rsidRDefault="00E735A5" w:rsidP="00E735A5">
            <w:pPr>
              <w:spacing w:line="240" w:lineRule="auto"/>
              <w:ind w:firstLine="0"/>
              <w:jc w:val="left"/>
              <w:rPr>
                <w:rFonts w:eastAsia="Calibri"/>
                <w:bCs/>
                <w:color w:val="000000"/>
                <w:sz w:val="24"/>
                <w:szCs w:val="24"/>
                <w:lang w:eastAsia="en-US"/>
              </w:rPr>
            </w:pPr>
            <w:r w:rsidRPr="00C47626">
              <w:rPr>
                <w:rFonts w:eastAsiaTheme="minorHAnsi"/>
                <w:bCs/>
                <w:color w:val="000000"/>
                <w:sz w:val="24"/>
                <w:szCs w:val="24"/>
                <w:lang w:eastAsia="en-US"/>
              </w:rPr>
              <w:t>1 12 01010 01 0000 120</w:t>
            </w:r>
          </w:p>
        </w:tc>
        <w:tc>
          <w:tcPr>
            <w:tcW w:w="3788" w:type="dxa"/>
            <w:vAlign w:val="center"/>
          </w:tcPr>
          <w:p w14:paraId="25A31582" w14:textId="03D19384"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Плата за выбросы загрязняющих веществ в атмосферный воздух стационарными объектами</w:t>
            </w:r>
          </w:p>
        </w:tc>
        <w:tc>
          <w:tcPr>
            <w:tcW w:w="1378" w:type="dxa"/>
          </w:tcPr>
          <w:p w14:paraId="7C7CEB7F" w14:textId="1A14D326" w:rsidR="00E735A5" w:rsidRPr="001D0824" w:rsidRDefault="00E735A5" w:rsidP="00E735A5">
            <w:pPr>
              <w:spacing w:line="240" w:lineRule="auto"/>
              <w:ind w:firstLine="0"/>
              <w:jc w:val="left"/>
              <w:rPr>
                <w:rFonts w:eastAsia="Calibri"/>
                <w:bCs/>
                <w:sz w:val="24"/>
                <w:szCs w:val="24"/>
                <w:lang w:eastAsia="en-US"/>
              </w:rPr>
            </w:pPr>
            <w:r>
              <w:rPr>
                <w:rFonts w:eastAsiaTheme="minorHAnsi"/>
                <w:sz w:val="24"/>
                <w:szCs w:val="24"/>
                <w:lang w:eastAsia="en-US"/>
              </w:rPr>
              <w:t>1280,0</w:t>
            </w:r>
          </w:p>
        </w:tc>
        <w:tc>
          <w:tcPr>
            <w:tcW w:w="1378" w:type="dxa"/>
          </w:tcPr>
          <w:p w14:paraId="5F636E15" w14:textId="2471712E" w:rsidR="00E735A5" w:rsidRPr="001D0824" w:rsidRDefault="008B60E3" w:rsidP="00E735A5">
            <w:pPr>
              <w:spacing w:line="240" w:lineRule="auto"/>
              <w:ind w:firstLine="0"/>
              <w:jc w:val="left"/>
              <w:rPr>
                <w:rFonts w:eastAsia="Calibri"/>
                <w:bCs/>
                <w:sz w:val="24"/>
                <w:szCs w:val="24"/>
                <w:lang w:eastAsia="en-US"/>
              </w:rPr>
            </w:pPr>
            <w:r>
              <w:rPr>
                <w:rFonts w:eastAsia="Calibri"/>
                <w:bCs/>
                <w:sz w:val="24"/>
                <w:szCs w:val="24"/>
                <w:lang w:eastAsia="en-US"/>
              </w:rPr>
              <w:t>1282,1</w:t>
            </w:r>
          </w:p>
        </w:tc>
      </w:tr>
      <w:tr w:rsidR="00E735A5" w:rsidRPr="001D0824" w14:paraId="53130BC7" w14:textId="77777777" w:rsidTr="00814347">
        <w:tc>
          <w:tcPr>
            <w:tcW w:w="1129" w:type="dxa"/>
            <w:vAlign w:val="center"/>
          </w:tcPr>
          <w:p w14:paraId="2FD90537" w14:textId="2BF51064"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048</w:t>
            </w:r>
          </w:p>
        </w:tc>
        <w:tc>
          <w:tcPr>
            <w:tcW w:w="2127" w:type="dxa"/>
            <w:vAlign w:val="center"/>
          </w:tcPr>
          <w:p w14:paraId="33A9D471" w14:textId="738286BB"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1 12 01020 01 0000 120</w:t>
            </w:r>
          </w:p>
        </w:tc>
        <w:tc>
          <w:tcPr>
            <w:tcW w:w="3788" w:type="dxa"/>
            <w:vAlign w:val="center"/>
          </w:tcPr>
          <w:p w14:paraId="1547B524" w14:textId="7177B78B"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Плата за выбросы загрязняющих веществ в атмосферный воздух передвижными объектами</w:t>
            </w:r>
          </w:p>
        </w:tc>
        <w:tc>
          <w:tcPr>
            <w:tcW w:w="1378" w:type="dxa"/>
          </w:tcPr>
          <w:p w14:paraId="7AFCE17E" w14:textId="18C93E9E"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5,0</w:t>
            </w:r>
          </w:p>
        </w:tc>
        <w:tc>
          <w:tcPr>
            <w:tcW w:w="1378" w:type="dxa"/>
          </w:tcPr>
          <w:p w14:paraId="5263A08C" w14:textId="10A85F45" w:rsidR="00E735A5" w:rsidRPr="00302EC8" w:rsidRDefault="008B60E3" w:rsidP="00E735A5">
            <w:pPr>
              <w:spacing w:line="240" w:lineRule="auto"/>
              <w:ind w:firstLine="0"/>
              <w:jc w:val="left"/>
              <w:rPr>
                <w:rFonts w:eastAsia="Calibri"/>
                <w:bCs/>
                <w:sz w:val="24"/>
                <w:szCs w:val="24"/>
                <w:lang w:eastAsia="en-US"/>
              </w:rPr>
            </w:pPr>
            <w:r w:rsidRPr="00302EC8">
              <w:rPr>
                <w:rFonts w:eastAsia="Calibri"/>
                <w:bCs/>
                <w:sz w:val="24"/>
                <w:szCs w:val="24"/>
                <w:lang w:eastAsia="en-US"/>
              </w:rPr>
              <w:t>0,0</w:t>
            </w:r>
          </w:p>
        </w:tc>
      </w:tr>
      <w:tr w:rsidR="00E735A5" w:rsidRPr="001D0824" w14:paraId="09748D4D" w14:textId="77777777" w:rsidTr="00814347">
        <w:tc>
          <w:tcPr>
            <w:tcW w:w="1129" w:type="dxa"/>
            <w:vAlign w:val="center"/>
          </w:tcPr>
          <w:p w14:paraId="1CB7A0DF" w14:textId="7B73F542"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048</w:t>
            </w:r>
          </w:p>
        </w:tc>
        <w:tc>
          <w:tcPr>
            <w:tcW w:w="2127" w:type="dxa"/>
            <w:vAlign w:val="center"/>
          </w:tcPr>
          <w:p w14:paraId="4BA33ABE" w14:textId="2A94D838"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1 12 01030 01 0000 120</w:t>
            </w:r>
          </w:p>
        </w:tc>
        <w:tc>
          <w:tcPr>
            <w:tcW w:w="3788" w:type="dxa"/>
            <w:vAlign w:val="center"/>
          </w:tcPr>
          <w:p w14:paraId="5011598C" w14:textId="2B379DE8"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Плата за сбросы загрязняющих веществ в водные объекты</w:t>
            </w:r>
          </w:p>
        </w:tc>
        <w:tc>
          <w:tcPr>
            <w:tcW w:w="1378" w:type="dxa"/>
          </w:tcPr>
          <w:p w14:paraId="44A5377C" w14:textId="0FB1A4A7"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3050,8</w:t>
            </w:r>
          </w:p>
        </w:tc>
        <w:tc>
          <w:tcPr>
            <w:tcW w:w="1378" w:type="dxa"/>
          </w:tcPr>
          <w:p w14:paraId="114E71E8" w14:textId="7791015D" w:rsidR="00E735A5" w:rsidRPr="001D0824" w:rsidRDefault="008B60E3" w:rsidP="00E735A5">
            <w:pPr>
              <w:spacing w:line="240" w:lineRule="auto"/>
              <w:ind w:firstLine="0"/>
              <w:jc w:val="left"/>
              <w:rPr>
                <w:rFonts w:eastAsia="Calibri"/>
                <w:bCs/>
                <w:sz w:val="24"/>
                <w:szCs w:val="24"/>
                <w:lang w:eastAsia="en-US"/>
              </w:rPr>
            </w:pPr>
            <w:r>
              <w:rPr>
                <w:rFonts w:eastAsia="Calibri"/>
                <w:bCs/>
                <w:sz w:val="24"/>
                <w:szCs w:val="24"/>
                <w:lang w:eastAsia="en-US"/>
              </w:rPr>
              <w:t>3050,8</w:t>
            </w:r>
          </w:p>
        </w:tc>
      </w:tr>
      <w:tr w:rsidR="00E735A5" w:rsidRPr="001D0824" w14:paraId="241930CD" w14:textId="77777777" w:rsidTr="00814347">
        <w:tc>
          <w:tcPr>
            <w:tcW w:w="1129" w:type="dxa"/>
            <w:vAlign w:val="center"/>
          </w:tcPr>
          <w:p w14:paraId="575D8967" w14:textId="2D064634"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048</w:t>
            </w:r>
          </w:p>
        </w:tc>
        <w:tc>
          <w:tcPr>
            <w:tcW w:w="2127" w:type="dxa"/>
            <w:vAlign w:val="center"/>
          </w:tcPr>
          <w:p w14:paraId="3A6D2ABB" w14:textId="64C000D2"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1 12 01040 01 0000 120</w:t>
            </w:r>
          </w:p>
        </w:tc>
        <w:tc>
          <w:tcPr>
            <w:tcW w:w="3788" w:type="dxa"/>
            <w:vAlign w:val="center"/>
          </w:tcPr>
          <w:p w14:paraId="090D1A82" w14:textId="34EC6084"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Плата за размещение отходов производства и потребления</w:t>
            </w:r>
          </w:p>
        </w:tc>
        <w:tc>
          <w:tcPr>
            <w:tcW w:w="1378" w:type="dxa"/>
          </w:tcPr>
          <w:p w14:paraId="56BEA725" w14:textId="6B3F74D4"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46,0</w:t>
            </w:r>
          </w:p>
        </w:tc>
        <w:tc>
          <w:tcPr>
            <w:tcW w:w="1378" w:type="dxa"/>
          </w:tcPr>
          <w:p w14:paraId="6B1F1FF0" w14:textId="626E73AA" w:rsidR="00E735A5" w:rsidRPr="001D0824" w:rsidRDefault="008B60E3" w:rsidP="00E735A5">
            <w:pPr>
              <w:spacing w:line="240" w:lineRule="auto"/>
              <w:ind w:firstLine="0"/>
              <w:jc w:val="left"/>
              <w:rPr>
                <w:rFonts w:eastAsia="Calibri"/>
                <w:bCs/>
                <w:sz w:val="24"/>
                <w:szCs w:val="24"/>
                <w:lang w:eastAsia="en-US"/>
              </w:rPr>
            </w:pPr>
            <w:r>
              <w:rPr>
                <w:rFonts w:eastAsia="Calibri"/>
                <w:bCs/>
                <w:sz w:val="24"/>
                <w:szCs w:val="24"/>
                <w:lang w:eastAsia="en-US"/>
              </w:rPr>
              <w:t>48,9</w:t>
            </w:r>
          </w:p>
        </w:tc>
      </w:tr>
      <w:tr w:rsidR="00E735A5" w:rsidRPr="001D0824" w14:paraId="7C4DCB8D" w14:textId="77777777" w:rsidTr="00814347">
        <w:tc>
          <w:tcPr>
            <w:tcW w:w="1129" w:type="dxa"/>
            <w:vAlign w:val="center"/>
          </w:tcPr>
          <w:p w14:paraId="7571F0A0" w14:textId="7C71D0CA" w:rsidR="00E735A5" w:rsidRPr="001D0824" w:rsidRDefault="00E735A5" w:rsidP="00E735A5">
            <w:pPr>
              <w:spacing w:line="240" w:lineRule="auto"/>
              <w:ind w:firstLine="0"/>
              <w:jc w:val="left"/>
              <w:rPr>
                <w:rFonts w:eastAsia="Calibri"/>
                <w:sz w:val="24"/>
                <w:szCs w:val="24"/>
                <w:lang w:eastAsia="en-US"/>
              </w:rPr>
            </w:pPr>
            <w:r w:rsidRPr="006F62EC">
              <w:rPr>
                <w:rFonts w:eastAsiaTheme="minorHAnsi"/>
                <w:b/>
                <w:color w:val="000000"/>
                <w:sz w:val="24"/>
                <w:szCs w:val="24"/>
                <w:lang w:eastAsia="en-US"/>
              </w:rPr>
              <w:t>902</w:t>
            </w:r>
          </w:p>
        </w:tc>
        <w:tc>
          <w:tcPr>
            <w:tcW w:w="2127" w:type="dxa"/>
            <w:vAlign w:val="center"/>
          </w:tcPr>
          <w:p w14:paraId="2F292742" w14:textId="3563C540" w:rsidR="00E735A5" w:rsidRPr="001D0824" w:rsidRDefault="00E735A5" w:rsidP="00E735A5">
            <w:pPr>
              <w:spacing w:line="240" w:lineRule="auto"/>
              <w:ind w:firstLine="0"/>
              <w:jc w:val="left"/>
              <w:rPr>
                <w:rFonts w:eastAsia="Calibri"/>
                <w:sz w:val="24"/>
                <w:szCs w:val="24"/>
                <w:lang w:eastAsia="en-US"/>
              </w:rPr>
            </w:pPr>
            <w:r w:rsidRPr="006F62EC">
              <w:rPr>
                <w:rFonts w:eastAsiaTheme="minorHAnsi"/>
                <w:b/>
                <w:color w:val="000000"/>
                <w:sz w:val="24"/>
                <w:szCs w:val="24"/>
                <w:lang w:eastAsia="en-US"/>
              </w:rPr>
              <w:t>1 13 02994 14 0000130</w:t>
            </w:r>
          </w:p>
        </w:tc>
        <w:tc>
          <w:tcPr>
            <w:tcW w:w="3788" w:type="dxa"/>
            <w:vAlign w:val="center"/>
          </w:tcPr>
          <w:p w14:paraId="58D3CFA3" w14:textId="4F93096E" w:rsidR="00E735A5" w:rsidRPr="001D0824" w:rsidRDefault="00E735A5" w:rsidP="00E735A5">
            <w:pPr>
              <w:spacing w:line="240" w:lineRule="auto"/>
              <w:ind w:firstLine="0"/>
              <w:rPr>
                <w:rFonts w:eastAsia="Calibri"/>
                <w:sz w:val="24"/>
                <w:szCs w:val="24"/>
                <w:lang w:eastAsia="en-US"/>
              </w:rPr>
            </w:pPr>
            <w:r w:rsidRPr="006F62EC">
              <w:rPr>
                <w:rFonts w:eastAsiaTheme="minorHAnsi"/>
                <w:b/>
                <w:sz w:val="24"/>
                <w:szCs w:val="24"/>
                <w:lang w:eastAsia="en-US"/>
              </w:rPr>
              <w:t>Прочие доходы от компенсации затрат бюджетов муниципальных округов</w:t>
            </w:r>
          </w:p>
        </w:tc>
        <w:tc>
          <w:tcPr>
            <w:tcW w:w="1378" w:type="dxa"/>
          </w:tcPr>
          <w:p w14:paraId="50D1970D" w14:textId="56DDB15A" w:rsidR="00E735A5" w:rsidRPr="001D0824" w:rsidRDefault="00E735A5" w:rsidP="00E735A5">
            <w:pPr>
              <w:spacing w:line="240" w:lineRule="auto"/>
              <w:ind w:firstLine="0"/>
              <w:jc w:val="left"/>
              <w:rPr>
                <w:rFonts w:eastAsia="Calibri"/>
                <w:sz w:val="24"/>
                <w:szCs w:val="24"/>
                <w:lang w:eastAsia="en-US"/>
              </w:rPr>
            </w:pPr>
            <w:r w:rsidRPr="00D907FA">
              <w:rPr>
                <w:rFonts w:eastAsiaTheme="minorHAnsi"/>
                <w:b/>
                <w:sz w:val="24"/>
                <w:szCs w:val="24"/>
                <w:lang w:eastAsia="en-US"/>
              </w:rPr>
              <w:t>11069,0</w:t>
            </w:r>
          </w:p>
        </w:tc>
        <w:tc>
          <w:tcPr>
            <w:tcW w:w="1378" w:type="dxa"/>
          </w:tcPr>
          <w:p w14:paraId="139CAAB6" w14:textId="000EED46" w:rsidR="00E735A5" w:rsidRPr="00302EC8" w:rsidRDefault="008B60E3" w:rsidP="00E735A5">
            <w:pPr>
              <w:spacing w:line="240" w:lineRule="auto"/>
              <w:ind w:firstLine="0"/>
              <w:jc w:val="left"/>
              <w:rPr>
                <w:rFonts w:eastAsia="Calibri"/>
                <w:b/>
                <w:sz w:val="24"/>
                <w:szCs w:val="24"/>
                <w:lang w:eastAsia="en-US"/>
              </w:rPr>
            </w:pPr>
            <w:r w:rsidRPr="00302EC8">
              <w:rPr>
                <w:rFonts w:eastAsia="Calibri"/>
                <w:b/>
                <w:sz w:val="24"/>
                <w:szCs w:val="24"/>
                <w:lang w:eastAsia="en-US"/>
              </w:rPr>
              <w:t>11069,0</w:t>
            </w:r>
          </w:p>
        </w:tc>
      </w:tr>
      <w:tr w:rsidR="00E735A5" w:rsidRPr="001D0824" w14:paraId="7E701E4F" w14:textId="77777777" w:rsidTr="00814347">
        <w:tc>
          <w:tcPr>
            <w:tcW w:w="1129" w:type="dxa"/>
            <w:vAlign w:val="center"/>
          </w:tcPr>
          <w:p w14:paraId="4F86CC58" w14:textId="11E9B538" w:rsidR="00E735A5" w:rsidRPr="001D0824" w:rsidRDefault="00E735A5" w:rsidP="00E735A5">
            <w:pPr>
              <w:spacing w:line="240" w:lineRule="auto"/>
              <w:ind w:firstLine="0"/>
              <w:jc w:val="left"/>
              <w:rPr>
                <w:rFonts w:eastAsia="Calibri"/>
                <w:sz w:val="24"/>
                <w:szCs w:val="24"/>
                <w:lang w:eastAsia="en-US"/>
              </w:rPr>
            </w:pPr>
            <w:r>
              <w:rPr>
                <w:rFonts w:eastAsiaTheme="minorHAnsi"/>
                <w:bCs/>
                <w:color w:val="000000"/>
                <w:sz w:val="24"/>
                <w:szCs w:val="24"/>
                <w:lang w:eastAsia="en-US"/>
              </w:rPr>
              <w:t>902</w:t>
            </w:r>
          </w:p>
        </w:tc>
        <w:tc>
          <w:tcPr>
            <w:tcW w:w="2127" w:type="dxa"/>
            <w:vAlign w:val="center"/>
          </w:tcPr>
          <w:p w14:paraId="015A2A02" w14:textId="4DD9F1EC" w:rsidR="00E735A5" w:rsidRPr="001D0824" w:rsidRDefault="00E735A5" w:rsidP="00E735A5">
            <w:pPr>
              <w:spacing w:line="240" w:lineRule="auto"/>
              <w:ind w:firstLine="0"/>
              <w:jc w:val="left"/>
              <w:rPr>
                <w:rFonts w:eastAsia="Calibri"/>
                <w:sz w:val="24"/>
                <w:szCs w:val="24"/>
                <w:lang w:eastAsia="en-US"/>
              </w:rPr>
            </w:pPr>
            <w:r w:rsidRPr="006F62EC">
              <w:rPr>
                <w:rFonts w:eastAsiaTheme="minorHAnsi"/>
                <w:bCs/>
                <w:color w:val="000000"/>
                <w:sz w:val="24"/>
                <w:szCs w:val="24"/>
                <w:lang w:eastAsia="en-US"/>
              </w:rPr>
              <w:t>1</w:t>
            </w:r>
            <w:r>
              <w:rPr>
                <w:rFonts w:eastAsiaTheme="minorHAnsi"/>
                <w:bCs/>
                <w:color w:val="000000"/>
                <w:sz w:val="24"/>
                <w:szCs w:val="24"/>
                <w:lang w:eastAsia="en-US"/>
              </w:rPr>
              <w:t xml:space="preserve"> </w:t>
            </w:r>
            <w:r w:rsidRPr="006F62EC">
              <w:rPr>
                <w:rFonts w:eastAsiaTheme="minorHAnsi"/>
                <w:bCs/>
                <w:color w:val="000000"/>
                <w:sz w:val="24"/>
                <w:szCs w:val="24"/>
                <w:lang w:eastAsia="en-US"/>
              </w:rPr>
              <w:t>13</w:t>
            </w:r>
            <w:r>
              <w:rPr>
                <w:rFonts w:eastAsiaTheme="minorHAnsi"/>
                <w:bCs/>
                <w:color w:val="000000"/>
                <w:sz w:val="24"/>
                <w:szCs w:val="24"/>
                <w:lang w:eastAsia="en-US"/>
              </w:rPr>
              <w:t xml:space="preserve"> </w:t>
            </w:r>
            <w:r w:rsidRPr="006F62EC">
              <w:rPr>
                <w:rFonts w:eastAsiaTheme="minorHAnsi"/>
                <w:bCs/>
                <w:color w:val="000000"/>
                <w:sz w:val="24"/>
                <w:szCs w:val="24"/>
                <w:lang w:eastAsia="en-US"/>
              </w:rPr>
              <w:t>02994</w:t>
            </w:r>
            <w:r>
              <w:rPr>
                <w:rFonts w:eastAsiaTheme="minorHAnsi"/>
                <w:bCs/>
                <w:color w:val="000000"/>
                <w:sz w:val="24"/>
                <w:szCs w:val="24"/>
                <w:lang w:eastAsia="en-US"/>
              </w:rPr>
              <w:t xml:space="preserve"> </w:t>
            </w:r>
            <w:r w:rsidRPr="006F62EC">
              <w:rPr>
                <w:rFonts w:eastAsiaTheme="minorHAnsi"/>
                <w:bCs/>
                <w:color w:val="000000"/>
                <w:sz w:val="24"/>
                <w:szCs w:val="24"/>
                <w:lang w:eastAsia="en-US"/>
              </w:rPr>
              <w:t>14</w:t>
            </w:r>
            <w:r>
              <w:rPr>
                <w:rFonts w:eastAsiaTheme="minorHAnsi"/>
                <w:bCs/>
                <w:color w:val="000000"/>
                <w:sz w:val="24"/>
                <w:szCs w:val="24"/>
                <w:lang w:eastAsia="en-US"/>
              </w:rPr>
              <w:t xml:space="preserve"> </w:t>
            </w:r>
            <w:r w:rsidRPr="006F62EC">
              <w:rPr>
                <w:rFonts w:eastAsiaTheme="minorHAnsi"/>
                <w:bCs/>
                <w:color w:val="000000"/>
                <w:sz w:val="24"/>
                <w:szCs w:val="24"/>
                <w:lang w:eastAsia="en-US"/>
              </w:rPr>
              <w:t>0000130</w:t>
            </w:r>
          </w:p>
        </w:tc>
        <w:tc>
          <w:tcPr>
            <w:tcW w:w="3788" w:type="dxa"/>
            <w:vAlign w:val="center"/>
          </w:tcPr>
          <w:p w14:paraId="7B0A40A0" w14:textId="3D22B6A3" w:rsidR="00E735A5" w:rsidRPr="001D0824" w:rsidRDefault="00E735A5" w:rsidP="00E735A5">
            <w:pPr>
              <w:spacing w:line="240" w:lineRule="auto"/>
              <w:ind w:firstLine="0"/>
              <w:rPr>
                <w:rFonts w:eastAsia="Calibri"/>
                <w:sz w:val="24"/>
                <w:szCs w:val="24"/>
                <w:lang w:eastAsia="en-US"/>
              </w:rPr>
            </w:pPr>
            <w:r w:rsidRPr="006F62EC">
              <w:rPr>
                <w:rFonts w:eastAsiaTheme="minorHAnsi"/>
                <w:sz w:val="24"/>
                <w:szCs w:val="24"/>
                <w:lang w:eastAsia="en-US"/>
              </w:rPr>
              <w:t>Прочие доходы от компенсации затрат бюджетов муниципальных округов</w:t>
            </w:r>
          </w:p>
        </w:tc>
        <w:tc>
          <w:tcPr>
            <w:tcW w:w="1378" w:type="dxa"/>
          </w:tcPr>
          <w:p w14:paraId="535E3947" w14:textId="77C56520" w:rsidR="00E735A5" w:rsidRPr="001D0824" w:rsidRDefault="00E735A5" w:rsidP="00E735A5">
            <w:pPr>
              <w:spacing w:line="240" w:lineRule="auto"/>
              <w:ind w:firstLine="0"/>
              <w:jc w:val="left"/>
              <w:rPr>
                <w:rFonts w:eastAsia="Calibri"/>
                <w:sz w:val="24"/>
                <w:szCs w:val="24"/>
                <w:lang w:eastAsia="en-US"/>
              </w:rPr>
            </w:pPr>
            <w:r>
              <w:rPr>
                <w:rFonts w:eastAsiaTheme="minorHAnsi"/>
                <w:bCs/>
                <w:sz w:val="24"/>
                <w:szCs w:val="24"/>
                <w:lang w:eastAsia="en-US"/>
              </w:rPr>
              <w:t>11069,0</w:t>
            </w:r>
          </w:p>
        </w:tc>
        <w:tc>
          <w:tcPr>
            <w:tcW w:w="1378" w:type="dxa"/>
          </w:tcPr>
          <w:p w14:paraId="60C8479C" w14:textId="1D5ED643" w:rsidR="00E735A5" w:rsidRPr="001D0824" w:rsidRDefault="008B60E3" w:rsidP="00E735A5">
            <w:pPr>
              <w:spacing w:line="240" w:lineRule="auto"/>
              <w:ind w:firstLine="0"/>
              <w:jc w:val="left"/>
              <w:rPr>
                <w:rFonts w:eastAsia="Calibri"/>
                <w:bCs/>
                <w:sz w:val="24"/>
                <w:szCs w:val="24"/>
                <w:lang w:eastAsia="en-US"/>
              </w:rPr>
            </w:pPr>
            <w:r>
              <w:rPr>
                <w:rFonts w:eastAsia="Calibri"/>
                <w:bCs/>
                <w:sz w:val="24"/>
                <w:szCs w:val="24"/>
                <w:lang w:eastAsia="en-US"/>
              </w:rPr>
              <w:t>11069,0</w:t>
            </w:r>
          </w:p>
        </w:tc>
      </w:tr>
      <w:tr w:rsidR="00E735A5" w:rsidRPr="001D0824" w14:paraId="74C24C88" w14:textId="77777777" w:rsidTr="00814347">
        <w:tc>
          <w:tcPr>
            <w:tcW w:w="1129" w:type="dxa"/>
            <w:vAlign w:val="center"/>
          </w:tcPr>
          <w:p w14:paraId="2E47B975" w14:textId="6AC57BA0" w:rsidR="00E735A5" w:rsidRPr="001D0824" w:rsidRDefault="00E735A5" w:rsidP="00E735A5">
            <w:pPr>
              <w:spacing w:line="240" w:lineRule="auto"/>
              <w:ind w:firstLine="0"/>
              <w:jc w:val="left"/>
              <w:rPr>
                <w:rFonts w:eastAsia="Calibri"/>
                <w:b/>
                <w:color w:val="000000"/>
                <w:sz w:val="24"/>
                <w:szCs w:val="24"/>
                <w:lang w:eastAsia="en-US"/>
              </w:rPr>
            </w:pPr>
            <w:r w:rsidRPr="00C47626">
              <w:rPr>
                <w:rFonts w:eastAsiaTheme="minorHAnsi"/>
                <w:b/>
                <w:color w:val="000000"/>
                <w:sz w:val="24"/>
                <w:szCs w:val="24"/>
                <w:lang w:eastAsia="en-US"/>
              </w:rPr>
              <w:lastRenderedPageBreak/>
              <w:t>902</w:t>
            </w:r>
          </w:p>
        </w:tc>
        <w:tc>
          <w:tcPr>
            <w:tcW w:w="2127" w:type="dxa"/>
            <w:vAlign w:val="center"/>
          </w:tcPr>
          <w:p w14:paraId="10A2819E" w14:textId="3524A4D5" w:rsidR="00E735A5" w:rsidRPr="001D0824" w:rsidRDefault="00E735A5" w:rsidP="00E735A5">
            <w:pPr>
              <w:spacing w:line="240" w:lineRule="auto"/>
              <w:ind w:firstLine="0"/>
              <w:jc w:val="left"/>
              <w:rPr>
                <w:rFonts w:eastAsia="Calibri"/>
                <w:b/>
                <w:color w:val="000000"/>
                <w:sz w:val="24"/>
                <w:szCs w:val="24"/>
                <w:lang w:eastAsia="en-US"/>
              </w:rPr>
            </w:pPr>
            <w:r w:rsidRPr="00C47626">
              <w:rPr>
                <w:rFonts w:eastAsiaTheme="minorHAnsi"/>
                <w:b/>
                <w:color w:val="000000"/>
                <w:sz w:val="24"/>
                <w:szCs w:val="24"/>
                <w:lang w:eastAsia="en-US"/>
              </w:rPr>
              <w:t>1 14 00000 00 0000 000</w:t>
            </w:r>
          </w:p>
        </w:tc>
        <w:tc>
          <w:tcPr>
            <w:tcW w:w="3788" w:type="dxa"/>
            <w:vAlign w:val="center"/>
          </w:tcPr>
          <w:p w14:paraId="45534225" w14:textId="59D45505" w:rsidR="00E735A5" w:rsidRPr="001D0824" w:rsidRDefault="00E735A5" w:rsidP="00E735A5">
            <w:pPr>
              <w:spacing w:line="240" w:lineRule="auto"/>
              <w:ind w:firstLine="0"/>
              <w:rPr>
                <w:rFonts w:eastAsia="Calibri"/>
                <w:b/>
                <w:sz w:val="24"/>
                <w:szCs w:val="24"/>
                <w:lang w:eastAsia="en-US"/>
              </w:rPr>
            </w:pPr>
            <w:r w:rsidRPr="00C47626">
              <w:rPr>
                <w:rFonts w:eastAsiaTheme="minorHAnsi"/>
                <w:b/>
                <w:sz w:val="24"/>
                <w:szCs w:val="24"/>
                <w:lang w:eastAsia="en-US"/>
              </w:rPr>
              <w:t>Доходы от продажи материальных и нематериальных активов</w:t>
            </w:r>
          </w:p>
        </w:tc>
        <w:tc>
          <w:tcPr>
            <w:tcW w:w="1378" w:type="dxa"/>
          </w:tcPr>
          <w:p w14:paraId="41CE9242" w14:textId="77777777" w:rsidR="00E735A5" w:rsidRDefault="00E735A5" w:rsidP="00E735A5">
            <w:pPr>
              <w:spacing w:line="240" w:lineRule="auto"/>
              <w:ind w:firstLine="0"/>
              <w:jc w:val="left"/>
              <w:rPr>
                <w:rFonts w:eastAsiaTheme="minorHAnsi"/>
                <w:b/>
                <w:sz w:val="24"/>
                <w:szCs w:val="24"/>
                <w:lang w:eastAsia="en-US"/>
              </w:rPr>
            </w:pPr>
            <w:r>
              <w:rPr>
                <w:rFonts w:eastAsiaTheme="minorHAnsi"/>
                <w:b/>
                <w:sz w:val="24"/>
                <w:szCs w:val="24"/>
                <w:lang w:eastAsia="en-US"/>
              </w:rPr>
              <w:t>3571,1</w:t>
            </w:r>
          </w:p>
          <w:p w14:paraId="261D64AD" w14:textId="2CCDC7F8" w:rsidR="00E735A5" w:rsidRPr="001D0824" w:rsidRDefault="00E735A5" w:rsidP="00E735A5">
            <w:pPr>
              <w:spacing w:line="240" w:lineRule="auto"/>
              <w:ind w:firstLine="0"/>
              <w:jc w:val="left"/>
              <w:rPr>
                <w:rFonts w:eastAsia="Calibri"/>
                <w:b/>
                <w:sz w:val="24"/>
                <w:szCs w:val="24"/>
                <w:lang w:eastAsia="en-US"/>
              </w:rPr>
            </w:pPr>
            <w:r>
              <w:rPr>
                <w:rFonts w:eastAsiaTheme="minorHAnsi"/>
                <w:b/>
                <w:sz w:val="24"/>
                <w:szCs w:val="24"/>
                <w:lang w:eastAsia="en-US"/>
              </w:rPr>
              <w:t xml:space="preserve"> </w:t>
            </w:r>
          </w:p>
        </w:tc>
        <w:tc>
          <w:tcPr>
            <w:tcW w:w="1378" w:type="dxa"/>
          </w:tcPr>
          <w:p w14:paraId="50AC1584" w14:textId="08994AB1" w:rsidR="00E735A5" w:rsidRPr="001D0824" w:rsidRDefault="008B60E3" w:rsidP="00E735A5">
            <w:pPr>
              <w:spacing w:line="240" w:lineRule="auto"/>
              <w:ind w:firstLine="0"/>
              <w:jc w:val="left"/>
              <w:rPr>
                <w:rFonts w:eastAsia="Calibri"/>
                <w:b/>
                <w:sz w:val="24"/>
                <w:szCs w:val="24"/>
                <w:lang w:eastAsia="en-US"/>
              </w:rPr>
            </w:pPr>
            <w:r>
              <w:rPr>
                <w:rFonts w:eastAsia="Calibri"/>
                <w:b/>
                <w:sz w:val="24"/>
                <w:szCs w:val="24"/>
                <w:lang w:eastAsia="en-US"/>
              </w:rPr>
              <w:t>3571,1</w:t>
            </w:r>
          </w:p>
        </w:tc>
      </w:tr>
      <w:tr w:rsidR="00E735A5" w:rsidRPr="001D0824" w14:paraId="61111226" w14:textId="77777777" w:rsidTr="00814347">
        <w:tc>
          <w:tcPr>
            <w:tcW w:w="1129" w:type="dxa"/>
            <w:vAlign w:val="center"/>
          </w:tcPr>
          <w:p w14:paraId="5CFEE69B" w14:textId="71576204" w:rsidR="00E735A5" w:rsidRPr="001D0824" w:rsidRDefault="00E735A5" w:rsidP="00E735A5">
            <w:pPr>
              <w:spacing w:line="240" w:lineRule="auto"/>
              <w:ind w:firstLine="0"/>
              <w:jc w:val="left"/>
              <w:rPr>
                <w:rFonts w:eastAsia="Calibri"/>
                <w:bCs/>
                <w:color w:val="000000"/>
                <w:sz w:val="24"/>
                <w:szCs w:val="24"/>
                <w:lang w:eastAsia="en-US"/>
              </w:rPr>
            </w:pPr>
          </w:p>
        </w:tc>
        <w:tc>
          <w:tcPr>
            <w:tcW w:w="2127" w:type="dxa"/>
            <w:vAlign w:val="center"/>
          </w:tcPr>
          <w:p w14:paraId="39E1A30C" w14:textId="57519F41" w:rsidR="00E735A5" w:rsidRPr="001D0824" w:rsidRDefault="00E735A5" w:rsidP="00E735A5">
            <w:pPr>
              <w:spacing w:line="240" w:lineRule="auto"/>
              <w:ind w:firstLine="0"/>
              <w:jc w:val="left"/>
              <w:rPr>
                <w:rFonts w:eastAsia="Calibri"/>
                <w:bCs/>
                <w:color w:val="000000"/>
                <w:sz w:val="24"/>
                <w:szCs w:val="24"/>
                <w:lang w:eastAsia="en-US"/>
              </w:rPr>
            </w:pPr>
          </w:p>
        </w:tc>
        <w:tc>
          <w:tcPr>
            <w:tcW w:w="3788" w:type="dxa"/>
            <w:vAlign w:val="center"/>
          </w:tcPr>
          <w:p w14:paraId="2038DBED" w14:textId="6D7D2E56"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В том числе:</w:t>
            </w:r>
          </w:p>
        </w:tc>
        <w:tc>
          <w:tcPr>
            <w:tcW w:w="1378" w:type="dxa"/>
          </w:tcPr>
          <w:p w14:paraId="4059E166" w14:textId="29769216" w:rsidR="00E735A5" w:rsidRPr="001D0824" w:rsidRDefault="00E735A5" w:rsidP="00E735A5">
            <w:pPr>
              <w:spacing w:line="240" w:lineRule="auto"/>
              <w:ind w:firstLine="0"/>
              <w:jc w:val="left"/>
              <w:rPr>
                <w:rFonts w:eastAsia="Calibri"/>
                <w:bCs/>
                <w:sz w:val="24"/>
                <w:szCs w:val="24"/>
                <w:lang w:eastAsia="en-US"/>
              </w:rPr>
            </w:pPr>
          </w:p>
        </w:tc>
        <w:tc>
          <w:tcPr>
            <w:tcW w:w="1378" w:type="dxa"/>
          </w:tcPr>
          <w:p w14:paraId="5328D8C6" w14:textId="636E8C1C" w:rsidR="00E735A5" w:rsidRPr="001D0824" w:rsidRDefault="00E735A5" w:rsidP="00E735A5">
            <w:pPr>
              <w:spacing w:line="240" w:lineRule="auto"/>
              <w:ind w:firstLine="0"/>
              <w:jc w:val="left"/>
              <w:rPr>
                <w:rFonts w:eastAsia="Calibri"/>
                <w:bCs/>
                <w:sz w:val="24"/>
                <w:szCs w:val="24"/>
                <w:lang w:eastAsia="en-US"/>
              </w:rPr>
            </w:pPr>
          </w:p>
        </w:tc>
      </w:tr>
      <w:tr w:rsidR="00E735A5" w:rsidRPr="001D0824" w14:paraId="0E110A80" w14:textId="77777777" w:rsidTr="00814347">
        <w:tc>
          <w:tcPr>
            <w:tcW w:w="1129" w:type="dxa"/>
            <w:vAlign w:val="center"/>
          </w:tcPr>
          <w:p w14:paraId="66F21D0F" w14:textId="766790C0"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902</w:t>
            </w:r>
          </w:p>
        </w:tc>
        <w:tc>
          <w:tcPr>
            <w:tcW w:w="2127" w:type="dxa"/>
            <w:vAlign w:val="center"/>
          </w:tcPr>
          <w:p w14:paraId="7151BFCF" w14:textId="7E290B29"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1 14 06012 14 0000 430</w:t>
            </w:r>
          </w:p>
        </w:tc>
        <w:tc>
          <w:tcPr>
            <w:tcW w:w="3788" w:type="dxa"/>
            <w:vAlign w:val="center"/>
          </w:tcPr>
          <w:p w14:paraId="68384F99" w14:textId="079E1604" w:rsidR="00E735A5" w:rsidRPr="001D0824" w:rsidRDefault="00E735A5" w:rsidP="00E735A5">
            <w:pPr>
              <w:spacing w:line="240" w:lineRule="auto"/>
              <w:ind w:firstLine="0"/>
              <w:rPr>
                <w:rFonts w:eastAsia="Calibri"/>
                <w:sz w:val="24"/>
                <w:szCs w:val="24"/>
                <w:lang w:eastAsia="en-US"/>
              </w:rPr>
            </w:pPr>
            <w:r w:rsidRPr="00C47626">
              <w:rPr>
                <w:rFonts w:eastAsiaTheme="minorHAnsi"/>
                <w:color w:val="000000"/>
                <w:sz w:val="24"/>
                <w:szCs w:val="24"/>
                <w:lang w:eastAsia="en-US"/>
              </w:rPr>
              <w:t>Доходы от продажи земельных участков, государственная собственность на которые не разграничена</w:t>
            </w:r>
          </w:p>
        </w:tc>
        <w:tc>
          <w:tcPr>
            <w:tcW w:w="1378" w:type="dxa"/>
          </w:tcPr>
          <w:p w14:paraId="535293E5" w14:textId="56BF3D24" w:rsidR="00E735A5" w:rsidRPr="001D0824" w:rsidRDefault="00E735A5" w:rsidP="00E735A5">
            <w:pPr>
              <w:spacing w:line="240" w:lineRule="auto"/>
              <w:ind w:firstLine="0"/>
              <w:jc w:val="left"/>
              <w:rPr>
                <w:rFonts w:eastAsia="Calibri"/>
                <w:sz w:val="24"/>
                <w:szCs w:val="24"/>
                <w:lang w:eastAsia="en-US"/>
              </w:rPr>
            </w:pPr>
            <w:r>
              <w:rPr>
                <w:rFonts w:eastAsiaTheme="minorHAnsi"/>
                <w:bCs/>
                <w:sz w:val="24"/>
                <w:szCs w:val="24"/>
                <w:lang w:eastAsia="en-US"/>
              </w:rPr>
              <w:t>3172,4</w:t>
            </w:r>
          </w:p>
        </w:tc>
        <w:tc>
          <w:tcPr>
            <w:tcW w:w="1378" w:type="dxa"/>
          </w:tcPr>
          <w:p w14:paraId="2200A6F0" w14:textId="35D5BF79" w:rsidR="00E735A5" w:rsidRPr="00302EC8" w:rsidRDefault="008B60E3" w:rsidP="00E735A5">
            <w:pPr>
              <w:spacing w:line="240" w:lineRule="auto"/>
              <w:ind w:firstLine="0"/>
              <w:jc w:val="left"/>
              <w:rPr>
                <w:rFonts w:eastAsia="Calibri"/>
                <w:bCs/>
                <w:sz w:val="24"/>
                <w:szCs w:val="24"/>
                <w:lang w:eastAsia="en-US"/>
              </w:rPr>
            </w:pPr>
            <w:r w:rsidRPr="00302EC8">
              <w:rPr>
                <w:rFonts w:eastAsia="Calibri"/>
                <w:bCs/>
                <w:sz w:val="24"/>
                <w:szCs w:val="24"/>
                <w:lang w:eastAsia="en-US"/>
              </w:rPr>
              <w:t>3172,4</w:t>
            </w:r>
          </w:p>
        </w:tc>
      </w:tr>
      <w:tr w:rsidR="00E735A5" w:rsidRPr="001D0824" w14:paraId="6B22159B" w14:textId="77777777" w:rsidTr="00814347">
        <w:tc>
          <w:tcPr>
            <w:tcW w:w="1129" w:type="dxa"/>
            <w:vAlign w:val="center"/>
          </w:tcPr>
          <w:p w14:paraId="3ECC84A7" w14:textId="019975EF"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902</w:t>
            </w:r>
          </w:p>
        </w:tc>
        <w:tc>
          <w:tcPr>
            <w:tcW w:w="2127" w:type="dxa"/>
            <w:vAlign w:val="center"/>
          </w:tcPr>
          <w:p w14:paraId="4709BE54" w14:textId="774DFBDB"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1 14 02042 14 0000 430</w:t>
            </w:r>
          </w:p>
        </w:tc>
        <w:tc>
          <w:tcPr>
            <w:tcW w:w="3788" w:type="dxa"/>
            <w:vAlign w:val="center"/>
          </w:tcPr>
          <w:p w14:paraId="5BD7772D" w14:textId="05C3FCF2" w:rsidR="00E735A5" w:rsidRPr="001D0824" w:rsidRDefault="00E735A5" w:rsidP="00E735A5">
            <w:pPr>
              <w:spacing w:line="240" w:lineRule="auto"/>
              <w:ind w:firstLine="0"/>
              <w:rPr>
                <w:rFonts w:eastAsia="Calibri"/>
                <w:sz w:val="24"/>
                <w:szCs w:val="24"/>
                <w:lang w:eastAsia="en-US"/>
              </w:rPr>
            </w:pPr>
            <w:r w:rsidRPr="00C47626">
              <w:rPr>
                <w:rFonts w:eastAsiaTheme="minorHAnsi"/>
                <w:sz w:val="24"/>
                <w:szCs w:val="24"/>
                <w:lang w:eastAsia="en-US"/>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78" w:type="dxa"/>
          </w:tcPr>
          <w:p w14:paraId="7403F14E" w14:textId="4ACB7CA5" w:rsidR="00E735A5" w:rsidRPr="001D0824" w:rsidRDefault="00E735A5" w:rsidP="00E735A5">
            <w:pPr>
              <w:spacing w:line="240" w:lineRule="auto"/>
              <w:ind w:firstLine="0"/>
              <w:jc w:val="left"/>
              <w:rPr>
                <w:rFonts w:eastAsia="Calibri"/>
                <w:sz w:val="24"/>
                <w:szCs w:val="24"/>
                <w:lang w:eastAsia="en-US"/>
              </w:rPr>
            </w:pPr>
            <w:r>
              <w:rPr>
                <w:rFonts w:eastAsiaTheme="minorHAnsi"/>
                <w:bCs/>
                <w:sz w:val="24"/>
                <w:szCs w:val="24"/>
                <w:lang w:eastAsia="en-US"/>
              </w:rPr>
              <w:t>398,7</w:t>
            </w:r>
          </w:p>
        </w:tc>
        <w:tc>
          <w:tcPr>
            <w:tcW w:w="1378" w:type="dxa"/>
          </w:tcPr>
          <w:p w14:paraId="564D361F" w14:textId="55832479" w:rsidR="00E735A5" w:rsidRPr="001D0824" w:rsidRDefault="008B60E3" w:rsidP="00E735A5">
            <w:pPr>
              <w:spacing w:line="240" w:lineRule="auto"/>
              <w:ind w:firstLine="0"/>
              <w:jc w:val="left"/>
              <w:rPr>
                <w:rFonts w:eastAsia="Calibri"/>
                <w:sz w:val="24"/>
                <w:szCs w:val="24"/>
                <w:lang w:eastAsia="en-US"/>
              </w:rPr>
            </w:pPr>
            <w:r>
              <w:rPr>
                <w:rFonts w:eastAsia="Calibri"/>
                <w:sz w:val="24"/>
                <w:szCs w:val="24"/>
                <w:lang w:eastAsia="en-US"/>
              </w:rPr>
              <w:t>398,7</w:t>
            </w:r>
          </w:p>
        </w:tc>
      </w:tr>
      <w:tr w:rsidR="00E735A5" w:rsidRPr="001D0824" w14:paraId="29787EF3" w14:textId="77777777" w:rsidTr="00814347">
        <w:tc>
          <w:tcPr>
            <w:tcW w:w="1129" w:type="dxa"/>
            <w:vAlign w:val="center"/>
          </w:tcPr>
          <w:p w14:paraId="15A3CD0D" w14:textId="7B79B0A3"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902</w:t>
            </w:r>
          </w:p>
        </w:tc>
        <w:tc>
          <w:tcPr>
            <w:tcW w:w="2127" w:type="dxa"/>
            <w:vAlign w:val="center"/>
          </w:tcPr>
          <w:p w14:paraId="47FE3B5F" w14:textId="067A503C"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1 16 00000 00 0000 000</w:t>
            </w:r>
          </w:p>
        </w:tc>
        <w:tc>
          <w:tcPr>
            <w:tcW w:w="3788" w:type="dxa"/>
            <w:vAlign w:val="center"/>
          </w:tcPr>
          <w:p w14:paraId="7F388892" w14:textId="1D64BA62" w:rsidR="00E735A5" w:rsidRPr="001D0824" w:rsidRDefault="00E735A5" w:rsidP="00E735A5">
            <w:pPr>
              <w:spacing w:line="240" w:lineRule="auto"/>
              <w:ind w:firstLine="0"/>
              <w:rPr>
                <w:rFonts w:eastAsia="Calibri"/>
                <w:sz w:val="24"/>
                <w:szCs w:val="24"/>
                <w:lang w:eastAsia="en-US"/>
              </w:rPr>
            </w:pPr>
            <w:r w:rsidRPr="00C47626">
              <w:rPr>
                <w:rFonts w:eastAsiaTheme="minorHAnsi"/>
                <w:b/>
                <w:color w:val="000000"/>
                <w:sz w:val="24"/>
                <w:szCs w:val="24"/>
                <w:lang w:eastAsia="en-US"/>
              </w:rPr>
              <w:t>Штрафы, санкции, возмещение ущерба</w:t>
            </w:r>
          </w:p>
        </w:tc>
        <w:tc>
          <w:tcPr>
            <w:tcW w:w="1378" w:type="dxa"/>
          </w:tcPr>
          <w:p w14:paraId="3C4EF800" w14:textId="77777777" w:rsidR="00E735A5" w:rsidRDefault="00E735A5" w:rsidP="00E735A5">
            <w:pPr>
              <w:spacing w:line="240" w:lineRule="auto"/>
              <w:ind w:firstLine="0"/>
              <w:jc w:val="left"/>
              <w:rPr>
                <w:rFonts w:eastAsiaTheme="minorHAnsi"/>
                <w:b/>
                <w:sz w:val="24"/>
                <w:szCs w:val="24"/>
                <w:lang w:eastAsia="en-US"/>
              </w:rPr>
            </w:pPr>
            <w:r>
              <w:rPr>
                <w:rFonts w:eastAsiaTheme="minorHAnsi"/>
                <w:b/>
                <w:sz w:val="24"/>
                <w:szCs w:val="24"/>
                <w:lang w:eastAsia="en-US"/>
              </w:rPr>
              <w:t>4430,8</w:t>
            </w:r>
          </w:p>
          <w:p w14:paraId="36DC39CF" w14:textId="3C8CECE5" w:rsidR="00E735A5" w:rsidRPr="001D0824" w:rsidRDefault="00E735A5" w:rsidP="00E735A5">
            <w:pPr>
              <w:spacing w:line="240" w:lineRule="auto"/>
              <w:ind w:firstLine="0"/>
              <w:jc w:val="left"/>
              <w:rPr>
                <w:rFonts w:eastAsia="Calibri"/>
                <w:sz w:val="24"/>
                <w:szCs w:val="24"/>
                <w:lang w:eastAsia="en-US"/>
              </w:rPr>
            </w:pPr>
            <w:r>
              <w:rPr>
                <w:rFonts w:eastAsiaTheme="minorHAnsi"/>
                <w:b/>
                <w:sz w:val="24"/>
                <w:szCs w:val="24"/>
                <w:lang w:eastAsia="en-US"/>
              </w:rPr>
              <w:t xml:space="preserve"> </w:t>
            </w:r>
          </w:p>
        </w:tc>
        <w:tc>
          <w:tcPr>
            <w:tcW w:w="1378" w:type="dxa"/>
          </w:tcPr>
          <w:p w14:paraId="39A27BE9" w14:textId="48C74D25" w:rsidR="00E735A5" w:rsidRPr="00302EC8" w:rsidRDefault="008B60E3" w:rsidP="00E735A5">
            <w:pPr>
              <w:spacing w:line="240" w:lineRule="auto"/>
              <w:ind w:firstLine="0"/>
              <w:jc w:val="left"/>
              <w:rPr>
                <w:rFonts w:eastAsia="Calibri"/>
                <w:b/>
                <w:sz w:val="24"/>
                <w:szCs w:val="24"/>
                <w:lang w:eastAsia="en-US"/>
              </w:rPr>
            </w:pPr>
            <w:r w:rsidRPr="00302EC8">
              <w:rPr>
                <w:rFonts w:eastAsia="Calibri"/>
                <w:b/>
                <w:sz w:val="24"/>
                <w:szCs w:val="24"/>
                <w:lang w:eastAsia="en-US"/>
              </w:rPr>
              <w:t>4430,8</w:t>
            </w:r>
          </w:p>
        </w:tc>
      </w:tr>
      <w:tr w:rsidR="00E735A5" w:rsidRPr="001D0824" w14:paraId="753DE6FC" w14:textId="77777777" w:rsidTr="00814347">
        <w:tc>
          <w:tcPr>
            <w:tcW w:w="1129" w:type="dxa"/>
            <w:vAlign w:val="center"/>
          </w:tcPr>
          <w:p w14:paraId="0EAAF9EF" w14:textId="0568DF51"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902</w:t>
            </w:r>
          </w:p>
        </w:tc>
        <w:tc>
          <w:tcPr>
            <w:tcW w:w="2127" w:type="dxa"/>
            <w:vAlign w:val="center"/>
          </w:tcPr>
          <w:p w14:paraId="50430E81" w14:textId="234BDCE7"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37904C0C" w14:textId="30663F6B" w:rsidR="00E735A5" w:rsidRPr="001D0824" w:rsidRDefault="00E735A5" w:rsidP="00E735A5">
            <w:pPr>
              <w:spacing w:line="240" w:lineRule="auto"/>
              <w:ind w:firstLine="0"/>
              <w:rPr>
                <w:rFonts w:eastAsia="Calibri"/>
                <w:sz w:val="24"/>
                <w:szCs w:val="24"/>
                <w:lang w:eastAsia="en-US"/>
              </w:rPr>
            </w:pPr>
            <w:r w:rsidRPr="00671470">
              <w:rPr>
                <w:rFonts w:eastAsiaTheme="minorHAnsi"/>
                <w:sz w:val="24"/>
                <w:szCs w:val="24"/>
                <w:lang w:eastAsia="en-US"/>
              </w:rPr>
              <w:t>Административные штрафы, установленные Кодексом Российской Федерации об административных правонарушениях</w:t>
            </w:r>
          </w:p>
        </w:tc>
        <w:tc>
          <w:tcPr>
            <w:tcW w:w="1378" w:type="dxa"/>
          </w:tcPr>
          <w:p w14:paraId="35C23264" w14:textId="5D9BB9DF"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742,5</w:t>
            </w:r>
          </w:p>
        </w:tc>
        <w:tc>
          <w:tcPr>
            <w:tcW w:w="1378" w:type="dxa"/>
          </w:tcPr>
          <w:p w14:paraId="7613EB7C" w14:textId="18D2DD24" w:rsidR="00E735A5" w:rsidRPr="001D0824" w:rsidRDefault="008B60E3" w:rsidP="00E735A5">
            <w:pPr>
              <w:spacing w:line="240" w:lineRule="auto"/>
              <w:ind w:firstLine="0"/>
              <w:jc w:val="left"/>
              <w:rPr>
                <w:rFonts w:eastAsia="Calibri"/>
                <w:bCs/>
                <w:sz w:val="24"/>
                <w:szCs w:val="24"/>
                <w:lang w:eastAsia="en-US"/>
              </w:rPr>
            </w:pPr>
            <w:r>
              <w:rPr>
                <w:rFonts w:eastAsia="Calibri"/>
                <w:bCs/>
                <w:sz w:val="24"/>
                <w:szCs w:val="24"/>
                <w:lang w:eastAsia="en-US"/>
              </w:rPr>
              <w:t>1001,1</w:t>
            </w:r>
          </w:p>
        </w:tc>
      </w:tr>
      <w:tr w:rsidR="00E735A5" w:rsidRPr="001D0824" w14:paraId="58AB4435" w14:textId="77777777" w:rsidTr="00814347">
        <w:tc>
          <w:tcPr>
            <w:tcW w:w="1129" w:type="dxa"/>
            <w:vAlign w:val="center"/>
          </w:tcPr>
          <w:p w14:paraId="62D343F6" w14:textId="3A367D39" w:rsidR="00E735A5" w:rsidRPr="001D0824" w:rsidRDefault="00E735A5" w:rsidP="00E735A5">
            <w:pPr>
              <w:spacing w:line="240" w:lineRule="auto"/>
              <w:ind w:firstLine="0"/>
              <w:jc w:val="left"/>
              <w:rPr>
                <w:rFonts w:eastAsia="Calibri"/>
                <w:sz w:val="24"/>
                <w:szCs w:val="24"/>
                <w:lang w:eastAsia="en-US"/>
              </w:rPr>
            </w:pPr>
            <w:r>
              <w:rPr>
                <w:rFonts w:eastAsiaTheme="minorHAnsi"/>
                <w:bCs/>
                <w:color w:val="000000"/>
                <w:sz w:val="24"/>
                <w:szCs w:val="24"/>
                <w:lang w:eastAsia="en-US"/>
              </w:rPr>
              <w:t>902</w:t>
            </w:r>
          </w:p>
        </w:tc>
        <w:tc>
          <w:tcPr>
            <w:tcW w:w="2127" w:type="dxa"/>
            <w:vAlign w:val="center"/>
          </w:tcPr>
          <w:p w14:paraId="5DE31C4B" w14:textId="576ECC0C"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8</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6CC1409C" w14:textId="5096C81E" w:rsidR="00E735A5" w:rsidRPr="001D0824" w:rsidRDefault="00E735A5" w:rsidP="00E735A5">
            <w:pPr>
              <w:spacing w:line="240" w:lineRule="auto"/>
              <w:ind w:firstLine="0"/>
              <w:rPr>
                <w:rFonts w:eastAsia="Calibri"/>
                <w:sz w:val="24"/>
                <w:szCs w:val="24"/>
                <w:lang w:eastAsia="en-US"/>
              </w:rPr>
            </w:pPr>
            <w:r w:rsidRPr="00671470">
              <w:rPr>
                <w:rFonts w:eastAsiaTheme="minorHAnsi"/>
                <w:sz w:val="24"/>
                <w:szCs w:val="24"/>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378" w:type="dxa"/>
          </w:tcPr>
          <w:p w14:paraId="4CD898EE" w14:textId="438805FC" w:rsidR="00E735A5" w:rsidRPr="001D0824" w:rsidRDefault="00E735A5" w:rsidP="00E735A5">
            <w:pPr>
              <w:spacing w:line="240" w:lineRule="auto"/>
              <w:ind w:firstLine="0"/>
              <w:jc w:val="left"/>
              <w:rPr>
                <w:rFonts w:eastAsia="Calibri"/>
                <w:sz w:val="24"/>
                <w:szCs w:val="24"/>
                <w:lang w:eastAsia="en-US"/>
              </w:rPr>
            </w:pPr>
            <w:r>
              <w:rPr>
                <w:rFonts w:eastAsiaTheme="minorHAnsi"/>
                <w:bCs/>
                <w:sz w:val="24"/>
                <w:szCs w:val="24"/>
                <w:lang w:eastAsia="en-US"/>
              </w:rPr>
              <w:t>4,5</w:t>
            </w:r>
          </w:p>
        </w:tc>
        <w:tc>
          <w:tcPr>
            <w:tcW w:w="1378" w:type="dxa"/>
          </w:tcPr>
          <w:p w14:paraId="2C6FD0D5" w14:textId="2DFB8BD4" w:rsidR="00E735A5" w:rsidRPr="00302EC8" w:rsidRDefault="008B60E3" w:rsidP="00E735A5">
            <w:pPr>
              <w:spacing w:line="240" w:lineRule="auto"/>
              <w:ind w:firstLine="0"/>
              <w:jc w:val="left"/>
              <w:rPr>
                <w:rFonts w:eastAsia="Calibri"/>
                <w:bCs/>
                <w:sz w:val="24"/>
                <w:szCs w:val="24"/>
                <w:lang w:eastAsia="en-US"/>
              </w:rPr>
            </w:pPr>
            <w:r w:rsidRPr="00302EC8">
              <w:rPr>
                <w:rFonts w:eastAsia="Calibri"/>
                <w:bCs/>
                <w:sz w:val="24"/>
                <w:szCs w:val="24"/>
                <w:lang w:eastAsia="en-US"/>
              </w:rPr>
              <w:t>4,5</w:t>
            </w:r>
          </w:p>
        </w:tc>
      </w:tr>
      <w:tr w:rsidR="00E735A5" w:rsidRPr="001D0824" w14:paraId="4C7D77A7" w14:textId="77777777" w:rsidTr="00814347">
        <w:tc>
          <w:tcPr>
            <w:tcW w:w="1129" w:type="dxa"/>
            <w:vAlign w:val="center"/>
          </w:tcPr>
          <w:p w14:paraId="3D64945F" w14:textId="545A5B47" w:rsidR="00E735A5" w:rsidRPr="001D0824" w:rsidRDefault="00E735A5" w:rsidP="00E735A5">
            <w:pPr>
              <w:spacing w:line="240" w:lineRule="auto"/>
              <w:ind w:firstLine="0"/>
              <w:jc w:val="left"/>
              <w:rPr>
                <w:rFonts w:eastAsia="Calibri"/>
                <w:sz w:val="24"/>
                <w:szCs w:val="24"/>
                <w:lang w:eastAsia="en-US"/>
              </w:rPr>
            </w:pPr>
            <w:r>
              <w:rPr>
                <w:rFonts w:eastAsiaTheme="minorHAnsi"/>
                <w:bCs/>
                <w:color w:val="000000"/>
                <w:sz w:val="24"/>
                <w:szCs w:val="24"/>
                <w:lang w:eastAsia="en-US"/>
              </w:rPr>
              <w:t>902</w:t>
            </w:r>
          </w:p>
        </w:tc>
        <w:tc>
          <w:tcPr>
            <w:tcW w:w="2127" w:type="dxa"/>
            <w:vAlign w:val="center"/>
          </w:tcPr>
          <w:p w14:paraId="569CE8A9" w14:textId="296C9E9E"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1 16 0</w:t>
            </w:r>
            <w:r>
              <w:rPr>
                <w:rFonts w:eastAsiaTheme="minorHAnsi"/>
                <w:bCs/>
                <w:color w:val="000000"/>
                <w:sz w:val="24"/>
                <w:szCs w:val="24"/>
                <w:lang w:eastAsia="en-US"/>
              </w:rPr>
              <w:t>7</w:t>
            </w:r>
            <w:r w:rsidRPr="00C47626">
              <w:rPr>
                <w:rFonts w:eastAsiaTheme="minorHAnsi"/>
                <w:bCs/>
                <w:color w:val="000000"/>
                <w:sz w:val="24"/>
                <w:szCs w:val="24"/>
                <w:lang w:eastAsia="en-US"/>
              </w:rPr>
              <w:t>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0</w:t>
            </w:r>
            <w:r w:rsidRPr="00C47626">
              <w:rPr>
                <w:rFonts w:eastAsiaTheme="minorHAnsi"/>
                <w:bCs/>
                <w:color w:val="000000"/>
                <w:sz w:val="24"/>
                <w:szCs w:val="24"/>
                <w:lang w:eastAsia="en-US"/>
              </w:rPr>
              <w:t xml:space="preserve"> 0000 140</w:t>
            </w:r>
          </w:p>
        </w:tc>
        <w:tc>
          <w:tcPr>
            <w:tcW w:w="3788" w:type="dxa"/>
            <w:vAlign w:val="center"/>
          </w:tcPr>
          <w:p w14:paraId="5C9687AA" w14:textId="470DD57C" w:rsidR="00E735A5" w:rsidRPr="001D0824" w:rsidRDefault="00E735A5" w:rsidP="00E735A5">
            <w:pPr>
              <w:spacing w:line="240" w:lineRule="auto"/>
              <w:ind w:firstLine="0"/>
              <w:rPr>
                <w:rFonts w:eastAsia="Calibri"/>
                <w:sz w:val="24"/>
                <w:szCs w:val="24"/>
                <w:lang w:eastAsia="en-US"/>
              </w:rPr>
            </w:pPr>
            <w:r w:rsidRPr="00671470">
              <w:rPr>
                <w:rFonts w:eastAsiaTheme="minorHAnsi"/>
                <w:sz w:val="24"/>
                <w:szCs w:val="24"/>
                <w:lang w:eastAsia="en-US"/>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78" w:type="dxa"/>
          </w:tcPr>
          <w:p w14:paraId="15DF70A8" w14:textId="78C3D7D3" w:rsidR="00E735A5" w:rsidRPr="001D0824" w:rsidRDefault="00E735A5" w:rsidP="00E735A5">
            <w:pPr>
              <w:spacing w:line="240" w:lineRule="auto"/>
              <w:ind w:firstLine="0"/>
              <w:jc w:val="left"/>
              <w:rPr>
                <w:rFonts w:eastAsia="Calibri"/>
                <w:sz w:val="24"/>
                <w:szCs w:val="24"/>
                <w:lang w:eastAsia="en-US"/>
              </w:rPr>
            </w:pPr>
            <w:r>
              <w:rPr>
                <w:rFonts w:eastAsiaTheme="minorHAnsi"/>
                <w:bCs/>
                <w:sz w:val="24"/>
                <w:szCs w:val="24"/>
                <w:lang w:eastAsia="en-US"/>
              </w:rPr>
              <w:t>2472,4</w:t>
            </w:r>
          </w:p>
        </w:tc>
        <w:tc>
          <w:tcPr>
            <w:tcW w:w="1378" w:type="dxa"/>
          </w:tcPr>
          <w:p w14:paraId="37F1A616" w14:textId="40453667" w:rsidR="00E735A5" w:rsidRPr="001D0824" w:rsidRDefault="008B60E3" w:rsidP="00E735A5">
            <w:pPr>
              <w:spacing w:line="240" w:lineRule="auto"/>
              <w:ind w:firstLine="0"/>
              <w:jc w:val="left"/>
              <w:rPr>
                <w:rFonts w:eastAsia="Calibri"/>
                <w:bCs/>
                <w:sz w:val="24"/>
                <w:szCs w:val="24"/>
                <w:lang w:eastAsia="en-US"/>
              </w:rPr>
            </w:pPr>
            <w:r>
              <w:rPr>
                <w:rFonts w:eastAsia="Calibri"/>
                <w:bCs/>
                <w:sz w:val="24"/>
                <w:szCs w:val="24"/>
                <w:lang w:eastAsia="en-US"/>
              </w:rPr>
              <w:t>2472,4</w:t>
            </w:r>
          </w:p>
        </w:tc>
      </w:tr>
      <w:tr w:rsidR="00E735A5" w:rsidRPr="001D0824" w14:paraId="01016FAB" w14:textId="77777777" w:rsidTr="00814347">
        <w:tc>
          <w:tcPr>
            <w:tcW w:w="1129" w:type="dxa"/>
            <w:vAlign w:val="center"/>
          </w:tcPr>
          <w:p w14:paraId="04641D76" w14:textId="0C3BBB6E" w:rsidR="00E735A5" w:rsidRPr="001D0824" w:rsidRDefault="00E735A5" w:rsidP="00E735A5">
            <w:pPr>
              <w:spacing w:line="240" w:lineRule="auto"/>
              <w:ind w:firstLine="0"/>
              <w:jc w:val="left"/>
              <w:rPr>
                <w:rFonts w:eastAsia="Calibri"/>
                <w:sz w:val="24"/>
                <w:szCs w:val="24"/>
                <w:lang w:eastAsia="en-US"/>
              </w:rPr>
            </w:pPr>
            <w:r>
              <w:rPr>
                <w:rFonts w:eastAsiaTheme="minorHAnsi"/>
                <w:bCs/>
                <w:color w:val="000000"/>
                <w:sz w:val="24"/>
                <w:szCs w:val="24"/>
                <w:lang w:eastAsia="en-US"/>
              </w:rPr>
              <w:lastRenderedPageBreak/>
              <w:t>902</w:t>
            </w:r>
          </w:p>
        </w:tc>
        <w:tc>
          <w:tcPr>
            <w:tcW w:w="2127" w:type="dxa"/>
            <w:vAlign w:val="center"/>
          </w:tcPr>
          <w:p w14:paraId="0FCAD88A" w14:textId="6A923583"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Cs/>
                <w:color w:val="000000"/>
                <w:sz w:val="24"/>
                <w:szCs w:val="24"/>
                <w:lang w:eastAsia="en-US"/>
              </w:rPr>
              <w:t xml:space="preserve">1 16 </w:t>
            </w:r>
            <w:r>
              <w:rPr>
                <w:rFonts w:eastAsiaTheme="minorHAnsi"/>
                <w:bCs/>
                <w:color w:val="000000"/>
                <w:sz w:val="24"/>
                <w:szCs w:val="24"/>
                <w:lang w:eastAsia="en-US"/>
              </w:rPr>
              <w:t>11050</w:t>
            </w:r>
            <w:r w:rsidRPr="00C47626">
              <w:rPr>
                <w:rFonts w:eastAsiaTheme="minorHAnsi"/>
                <w:bCs/>
                <w:color w:val="000000"/>
                <w:sz w:val="24"/>
                <w:szCs w:val="24"/>
                <w:lang w:eastAsia="en-US"/>
              </w:rPr>
              <w:t xml:space="preserve">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73E1E119" w14:textId="061BD888" w:rsidR="00E735A5" w:rsidRPr="001D0824" w:rsidRDefault="00E735A5" w:rsidP="00E735A5">
            <w:pPr>
              <w:spacing w:line="240" w:lineRule="auto"/>
              <w:ind w:firstLine="0"/>
              <w:rPr>
                <w:rFonts w:eastAsia="Calibri"/>
                <w:sz w:val="24"/>
                <w:szCs w:val="24"/>
                <w:lang w:eastAsia="en-US"/>
              </w:rPr>
            </w:pPr>
            <w:r w:rsidRPr="00671470">
              <w:rPr>
                <w:rFonts w:eastAsiaTheme="minorHAnsi"/>
                <w:sz w:val="24"/>
                <w:szCs w:val="24"/>
                <w:lang w:eastAsia="en-U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378" w:type="dxa"/>
          </w:tcPr>
          <w:p w14:paraId="3B857A69" w14:textId="754E8922" w:rsidR="00E735A5" w:rsidRPr="001D0824" w:rsidRDefault="00E735A5" w:rsidP="00E735A5">
            <w:pPr>
              <w:spacing w:line="240" w:lineRule="auto"/>
              <w:ind w:firstLine="0"/>
              <w:jc w:val="left"/>
              <w:rPr>
                <w:rFonts w:eastAsia="Calibri"/>
                <w:sz w:val="24"/>
                <w:szCs w:val="24"/>
                <w:lang w:eastAsia="en-US"/>
              </w:rPr>
            </w:pPr>
            <w:r>
              <w:rPr>
                <w:rFonts w:eastAsiaTheme="minorHAnsi"/>
                <w:bCs/>
                <w:sz w:val="24"/>
                <w:szCs w:val="24"/>
                <w:lang w:eastAsia="en-US"/>
              </w:rPr>
              <w:t>1211,4</w:t>
            </w:r>
          </w:p>
        </w:tc>
        <w:tc>
          <w:tcPr>
            <w:tcW w:w="1378" w:type="dxa"/>
          </w:tcPr>
          <w:p w14:paraId="0AB5F194" w14:textId="08BE1EFC" w:rsidR="00E735A5" w:rsidRPr="00302EC8" w:rsidRDefault="008B60E3" w:rsidP="00E735A5">
            <w:pPr>
              <w:spacing w:line="240" w:lineRule="auto"/>
              <w:ind w:firstLine="0"/>
              <w:jc w:val="left"/>
              <w:rPr>
                <w:rFonts w:eastAsia="Calibri"/>
                <w:bCs/>
                <w:sz w:val="24"/>
                <w:szCs w:val="24"/>
                <w:lang w:eastAsia="en-US"/>
              </w:rPr>
            </w:pPr>
            <w:r w:rsidRPr="00302EC8">
              <w:rPr>
                <w:rFonts w:eastAsia="Calibri"/>
                <w:bCs/>
                <w:sz w:val="24"/>
                <w:szCs w:val="24"/>
                <w:lang w:eastAsia="en-US"/>
              </w:rPr>
              <w:t>952,8</w:t>
            </w:r>
          </w:p>
        </w:tc>
      </w:tr>
      <w:tr w:rsidR="00E735A5" w:rsidRPr="001D0824" w14:paraId="16E14F0F" w14:textId="77777777" w:rsidTr="00814347">
        <w:tc>
          <w:tcPr>
            <w:tcW w:w="1129" w:type="dxa"/>
            <w:vAlign w:val="center"/>
          </w:tcPr>
          <w:p w14:paraId="2F25AFBD" w14:textId="60EFD23D"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902</w:t>
            </w:r>
          </w:p>
        </w:tc>
        <w:tc>
          <w:tcPr>
            <w:tcW w:w="2127" w:type="dxa"/>
            <w:vAlign w:val="center"/>
          </w:tcPr>
          <w:p w14:paraId="53D3BD7A" w14:textId="6B6155C9"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color w:val="000000"/>
                <w:sz w:val="24"/>
                <w:szCs w:val="24"/>
                <w:lang w:eastAsia="en-US"/>
              </w:rPr>
              <w:t>1 17 14000 00 0000 150</w:t>
            </w:r>
          </w:p>
        </w:tc>
        <w:tc>
          <w:tcPr>
            <w:tcW w:w="3788" w:type="dxa"/>
            <w:vAlign w:val="center"/>
          </w:tcPr>
          <w:p w14:paraId="7D18D229" w14:textId="1024E1E1" w:rsidR="00E735A5" w:rsidRPr="001D0824" w:rsidRDefault="00E735A5" w:rsidP="00E735A5">
            <w:pPr>
              <w:spacing w:line="240" w:lineRule="auto"/>
              <w:ind w:firstLine="0"/>
              <w:rPr>
                <w:rFonts w:eastAsia="Calibri"/>
                <w:sz w:val="24"/>
                <w:szCs w:val="24"/>
                <w:lang w:eastAsia="en-US"/>
              </w:rPr>
            </w:pPr>
            <w:r w:rsidRPr="00C47626">
              <w:rPr>
                <w:rFonts w:eastAsiaTheme="minorHAnsi"/>
                <w:b/>
                <w:sz w:val="24"/>
                <w:szCs w:val="24"/>
                <w:lang w:eastAsia="en-US"/>
              </w:rPr>
              <w:t>Средства самообложения граждан</w:t>
            </w:r>
          </w:p>
        </w:tc>
        <w:tc>
          <w:tcPr>
            <w:tcW w:w="1378" w:type="dxa"/>
          </w:tcPr>
          <w:p w14:paraId="039971EE" w14:textId="71FA30E7"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sz w:val="24"/>
                <w:szCs w:val="24"/>
                <w:lang w:eastAsia="en-US"/>
              </w:rPr>
              <w:t>50,0</w:t>
            </w:r>
          </w:p>
        </w:tc>
        <w:tc>
          <w:tcPr>
            <w:tcW w:w="1378" w:type="dxa"/>
          </w:tcPr>
          <w:p w14:paraId="30B47B0C" w14:textId="664F2C1F" w:rsidR="00E735A5" w:rsidRPr="001D0824" w:rsidRDefault="008B60E3" w:rsidP="00E735A5">
            <w:pPr>
              <w:spacing w:line="240" w:lineRule="auto"/>
              <w:ind w:firstLine="0"/>
              <w:jc w:val="left"/>
              <w:rPr>
                <w:rFonts w:eastAsia="Calibri"/>
                <w:b/>
                <w:sz w:val="24"/>
                <w:szCs w:val="24"/>
                <w:lang w:eastAsia="en-US"/>
              </w:rPr>
            </w:pPr>
            <w:r>
              <w:rPr>
                <w:rFonts w:eastAsia="Calibri"/>
                <w:b/>
                <w:sz w:val="24"/>
                <w:szCs w:val="24"/>
                <w:lang w:eastAsia="en-US"/>
              </w:rPr>
              <w:t>0,0</w:t>
            </w:r>
          </w:p>
        </w:tc>
      </w:tr>
      <w:tr w:rsidR="00E735A5" w:rsidRPr="001D0824" w14:paraId="7D3183E4" w14:textId="77777777" w:rsidTr="00215300">
        <w:tc>
          <w:tcPr>
            <w:tcW w:w="1129" w:type="dxa"/>
            <w:vAlign w:val="center"/>
          </w:tcPr>
          <w:p w14:paraId="5CA2A1CD" w14:textId="72E81EBA" w:rsidR="00E735A5" w:rsidRPr="001D0824" w:rsidRDefault="00E735A5" w:rsidP="00E735A5">
            <w:pPr>
              <w:spacing w:line="240" w:lineRule="auto"/>
              <w:ind w:firstLine="0"/>
              <w:jc w:val="left"/>
              <w:rPr>
                <w:rFonts w:eastAsia="Calibri"/>
                <w:b/>
                <w:bCs/>
                <w:sz w:val="24"/>
                <w:szCs w:val="24"/>
                <w:lang w:eastAsia="en-US"/>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6262DE1" w14:textId="263308A7"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 xml:space="preserve"> </w:t>
            </w:r>
          </w:p>
        </w:tc>
        <w:tc>
          <w:tcPr>
            <w:tcW w:w="3788" w:type="dxa"/>
            <w:tcBorders>
              <w:top w:val="nil"/>
              <w:left w:val="nil"/>
              <w:bottom w:val="single" w:sz="4" w:space="0" w:color="auto"/>
              <w:right w:val="nil"/>
            </w:tcBorders>
            <w:shd w:val="clear" w:color="auto" w:fill="auto"/>
            <w:vAlign w:val="center"/>
          </w:tcPr>
          <w:p w14:paraId="61BB0CF8" w14:textId="0EDFB687" w:rsidR="00E735A5" w:rsidRPr="001D0824" w:rsidRDefault="00E735A5" w:rsidP="00E735A5">
            <w:pPr>
              <w:spacing w:line="240" w:lineRule="auto"/>
              <w:ind w:firstLine="0"/>
              <w:rPr>
                <w:rFonts w:eastAsia="Calibri"/>
                <w:sz w:val="24"/>
                <w:szCs w:val="24"/>
                <w:lang w:eastAsia="en-US"/>
              </w:rPr>
            </w:pPr>
            <w:r w:rsidRPr="000C5A9A">
              <w:rPr>
                <w:rFonts w:eastAsiaTheme="minorHAnsi"/>
                <w:b/>
                <w:bCs/>
                <w:sz w:val="24"/>
                <w:szCs w:val="24"/>
                <w:lang w:eastAsia="en-US"/>
              </w:rPr>
              <w:t>Итого:</w:t>
            </w:r>
          </w:p>
        </w:tc>
        <w:tc>
          <w:tcPr>
            <w:tcW w:w="1378" w:type="dxa"/>
            <w:tcBorders>
              <w:top w:val="nil"/>
              <w:left w:val="single" w:sz="4" w:space="0" w:color="auto"/>
              <w:bottom w:val="single" w:sz="4" w:space="0" w:color="auto"/>
              <w:right w:val="single" w:sz="4" w:space="0" w:color="auto"/>
            </w:tcBorders>
            <w:shd w:val="clear" w:color="auto" w:fill="auto"/>
          </w:tcPr>
          <w:p w14:paraId="376A13F0" w14:textId="77777777" w:rsidR="00E735A5" w:rsidRPr="000C5A9A" w:rsidRDefault="00E735A5" w:rsidP="00E735A5">
            <w:pPr>
              <w:spacing w:line="240" w:lineRule="auto"/>
              <w:ind w:firstLine="0"/>
              <w:jc w:val="left"/>
              <w:rPr>
                <w:rFonts w:eastAsiaTheme="minorHAnsi"/>
                <w:b/>
                <w:sz w:val="24"/>
                <w:szCs w:val="24"/>
                <w:lang w:eastAsia="en-US"/>
              </w:rPr>
            </w:pPr>
            <w:r w:rsidRPr="000C5A9A">
              <w:rPr>
                <w:rFonts w:eastAsiaTheme="minorHAnsi"/>
                <w:b/>
                <w:sz w:val="24"/>
                <w:szCs w:val="24"/>
                <w:lang w:eastAsia="en-US"/>
              </w:rPr>
              <w:t xml:space="preserve">473383,0 </w:t>
            </w:r>
          </w:p>
          <w:p w14:paraId="3171DAE4" w14:textId="7B8BAF2F" w:rsidR="00E735A5" w:rsidRPr="00062C57" w:rsidRDefault="00E735A5" w:rsidP="00E735A5">
            <w:pPr>
              <w:spacing w:line="240" w:lineRule="auto"/>
              <w:ind w:firstLine="0"/>
              <w:jc w:val="left"/>
              <w:rPr>
                <w:rFonts w:eastAsia="Calibri"/>
                <w:sz w:val="24"/>
                <w:szCs w:val="24"/>
                <w:lang w:eastAsia="en-US"/>
              </w:rPr>
            </w:pPr>
            <w:r w:rsidRPr="000C5A9A">
              <w:rPr>
                <w:rFonts w:eastAsiaTheme="minorHAnsi"/>
                <w:b/>
                <w:sz w:val="24"/>
                <w:szCs w:val="24"/>
                <w:lang w:eastAsia="en-US"/>
              </w:rPr>
              <w:t xml:space="preserve"> </w:t>
            </w:r>
          </w:p>
        </w:tc>
        <w:tc>
          <w:tcPr>
            <w:tcW w:w="1378" w:type="dxa"/>
            <w:tcBorders>
              <w:top w:val="nil"/>
              <w:left w:val="single" w:sz="4" w:space="0" w:color="auto"/>
              <w:bottom w:val="single" w:sz="4" w:space="0" w:color="auto"/>
              <w:right w:val="single" w:sz="4" w:space="0" w:color="auto"/>
            </w:tcBorders>
          </w:tcPr>
          <w:p w14:paraId="77E73D8F" w14:textId="33EE969E" w:rsidR="00E735A5" w:rsidRPr="00607C44" w:rsidRDefault="008B60E3" w:rsidP="00E735A5">
            <w:pPr>
              <w:spacing w:line="240" w:lineRule="auto"/>
              <w:ind w:firstLine="0"/>
              <w:jc w:val="left"/>
              <w:rPr>
                <w:rFonts w:eastAsia="Calibri"/>
                <w:b/>
                <w:bCs/>
                <w:sz w:val="24"/>
                <w:szCs w:val="24"/>
                <w:lang w:eastAsia="en-US"/>
              </w:rPr>
            </w:pPr>
            <w:r>
              <w:rPr>
                <w:rFonts w:eastAsia="Calibri"/>
                <w:b/>
                <w:bCs/>
                <w:sz w:val="24"/>
                <w:szCs w:val="24"/>
                <w:lang w:eastAsia="en-US"/>
              </w:rPr>
              <w:t>480213,8</w:t>
            </w:r>
          </w:p>
        </w:tc>
      </w:tr>
      <w:tr w:rsidR="00E735A5" w:rsidRPr="001D0824" w14:paraId="56A8007C" w14:textId="77777777" w:rsidTr="00814347">
        <w:tc>
          <w:tcPr>
            <w:tcW w:w="1129" w:type="dxa"/>
          </w:tcPr>
          <w:p w14:paraId="6F9DC639" w14:textId="38CC857A" w:rsidR="00E735A5" w:rsidRPr="001D0824" w:rsidRDefault="00E735A5" w:rsidP="00E735A5">
            <w:pPr>
              <w:spacing w:line="240" w:lineRule="auto"/>
              <w:ind w:firstLine="0"/>
              <w:jc w:val="left"/>
              <w:rPr>
                <w:rFonts w:eastAsia="Calibri"/>
                <w:b/>
                <w:bCs/>
                <w:sz w:val="24"/>
                <w:szCs w:val="24"/>
                <w:lang w:eastAsia="en-US"/>
              </w:rPr>
            </w:pPr>
            <w:r w:rsidRPr="00C47626">
              <w:rPr>
                <w:rFonts w:eastAsiaTheme="minorHAnsi"/>
                <w:b/>
                <w:bCs/>
                <w:sz w:val="24"/>
                <w:szCs w:val="24"/>
                <w:lang w:eastAsia="en-US"/>
              </w:rPr>
              <w:t>902</w:t>
            </w:r>
          </w:p>
        </w:tc>
        <w:tc>
          <w:tcPr>
            <w:tcW w:w="2127" w:type="dxa"/>
            <w:tcBorders>
              <w:top w:val="nil"/>
              <w:left w:val="single" w:sz="4" w:space="0" w:color="auto"/>
              <w:bottom w:val="single" w:sz="4" w:space="0" w:color="auto"/>
              <w:right w:val="single" w:sz="4" w:space="0" w:color="auto"/>
            </w:tcBorders>
            <w:shd w:val="clear" w:color="auto" w:fill="auto"/>
          </w:tcPr>
          <w:p w14:paraId="12CA776A" w14:textId="19296646"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bCs/>
                <w:sz w:val="24"/>
                <w:szCs w:val="24"/>
                <w:lang w:eastAsia="en-US"/>
              </w:rPr>
              <w:t>202 00000 00 0000 000</w:t>
            </w:r>
          </w:p>
        </w:tc>
        <w:tc>
          <w:tcPr>
            <w:tcW w:w="3788" w:type="dxa"/>
            <w:tcBorders>
              <w:top w:val="nil"/>
              <w:left w:val="nil"/>
              <w:bottom w:val="single" w:sz="4" w:space="0" w:color="auto"/>
              <w:right w:val="nil"/>
            </w:tcBorders>
            <w:shd w:val="clear" w:color="auto" w:fill="auto"/>
          </w:tcPr>
          <w:p w14:paraId="7C53D6F9" w14:textId="644553CF" w:rsidR="00E735A5" w:rsidRPr="001D0824" w:rsidRDefault="00E735A5" w:rsidP="00E735A5">
            <w:pPr>
              <w:spacing w:line="240" w:lineRule="auto"/>
              <w:ind w:firstLine="0"/>
              <w:rPr>
                <w:rFonts w:eastAsia="Calibri"/>
                <w:sz w:val="24"/>
                <w:szCs w:val="24"/>
                <w:lang w:eastAsia="en-US"/>
              </w:rPr>
            </w:pPr>
            <w:r w:rsidRPr="000C5A9A">
              <w:rPr>
                <w:rFonts w:eastAsiaTheme="minorHAnsi"/>
                <w:b/>
                <w:bCs/>
                <w:sz w:val="24"/>
                <w:szCs w:val="24"/>
                <w:lang w:eastAsia="en-US"/>
              </w:rPr>
              <w:t>Безвозмездные поступления от других бюджетов бюджетной системы Российской Федерации</w:t>
            </w:r>
          </w:p>
        </w:tc>
        <w:tc>
          <w:tcPr>
            <w:tcW w:w="1378" w:type="dxa"/>
            <w:tcBorders>
              <w:top w:val="nil"/>
              <w:left w:val="single" w:sz="4" w:space="0" w:color="auto"/>
              <w:bottom w:val="single" w:sz="4" w:space="0" w:color="auto"/>
              <w:right w:val="single" w:sz="4" w:space="0" w:color="auto"/>
            </w:tcBorders>
            <w:shd w:val="clear" w:color="auto" w:fill="auto"/>
          </w:tcPr>
          <w:p w14:paraId="52AD17DF" w14:textId="77777777" w:rsidR="00E735A5" w:rsidRPr="000C5A9A" w:rsidRDefault="00E735A5" w:rsidP="00E735A5">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1081848,2</w:t>
            </w:r>
          </w:p>
          <w:p w14:paraId="5579A086" w14:textId="77777777" w:rsidR="00E735A5" w:rsidRPr="000C5A9A" w:rsidRDefault="00E735A5" w:rsidP="00E735A5">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 xml:space="preserve">  </w:t>
            </w:r>
          </w:p>
          <w:p w14:paraId="376B1AE0" w14:textId="36101EB4" w:rsidR="00E735A5" w:rsidRPr="001767CE" w:rsidRDefault="00E735A5" w:rsidP="00E735A5">
            <w:pPr>
              <w:spacing w:line="240" w:lineRule="auto"/>
              <w:ind w:firstLine="0"/>
              <w:jc w:val="left"/>
              <w:rPr>
                <w:rFonts w:eastAsia="Calibri"/>
                <w:sz w:val="24"/>
                <w:szCs w:val="24"/>
                <w:lang w:eastAsia="en-US"/>
              </w:rPr>
            </w:pPr>
            <w:r w:rsidRPr="000C5A9A">
              <w:rPr>
                <w:rFonts w:eastAsiaTheme="minorHAnsi"/>
                <w:b/>
                <w:bCs/>
                <w:sz w:val="24"/>
                <w:szCs w:val="24"/>
                <w:lang w:eastAsia="en-US"/>
              </w:rPr>
              <w:t xml:space="preserve">  </w:t>
            </w:r>
          </w:p>
        </w:tc>
        <w:tc>
          <w:tcPr>
            <w:tcW w:w="1378" w:type="dxa"/>
            <w:tcBorders>
              <w:top w:val="nil"/>
              <w:left w:val="single" w:sz="4" w:space="0" w:color="auto"/>
              <w:bottom w:val="single" w:sz="4" w:space="0" w:color="auto"/>
              <w:right w:val="single" w:sz="4" w:space="0" w:color="auto"/>
            </w:tcBorders>
          </w:tcPr>
          <w:p w14:paraId="22F2C623" w14:textId="2AD77784" w:rsidR="00E735A5" w:rsidRPr="001767CE" w:rsidRDefault="008B60E3" w:rsidP="00E735A5">
            <w:pPr>
              <w:spacing w:line="240" w:lineRule="auto"/>
              <w:ind w:firstLine="0"/>
              <w:jc w:val="left"/>
              <w:rPr>
                <w:rFonts w:eastAsia="Calibri"/>
                <w:b/>
                <w:bCs/>
                <w:sz w:val="24"/>
                <w:szCs w:val="24"/>
                <w:lang w:eastAsia="en-US"/>
              </w:rPr>
            </w:pPr>
            <w:r>
              <w:rPr>
                <w:rFonts w:eastAsia="Calibri"/>
                <w:b/>
                <w:bCs/>
                <w:sz w:val="24"/>
                <w:szCs w:val="24"/>
                <w:lang w:eastAsia="en-US"/>
              </w:rPr>
              <w:t>1078802,7</w:t>
            </w:r>
          </w:p>
        </w:tc>
      </w:tr>
      <w:tr w:rsidR="00E735A5" w:rsidRPr="001D0824" w14:paraId="45C43F9A" w14:textId="77777777" w:rsidTr="00814347">
        <w:tc>
          <w:tcPr>
            <w:tcW w:w="1129" w:type="dxa"/>
          </w:tcPr>
          <w:p w14:paraId="062771BD" w14:textId="2376BA0E"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bCs/>
                <w:sz w:val="24"/>
                <w:szCs w:val="24"/>
                <w:lang w:eastAsia="en-US"/>
              </w:rPr>
              <w:t>902</w:t>
            </w:r>
          </w:p>
        </w:tc>
        <w:tc>
          <w:tcPr>
            <w:tcW w:w="2127" w:type="dxa"/>
            <w:tcBorders>
              <w:top w:val="nil"/>
              <w:left w:val="single" w:sz="4" w:space="0" w:color="auto"/>
              <w:bottom w:val="single" w:sz="4" w:space="0" w:color="auto"/>
              <w:right w:val="single" w:sz="4" w:space="0" w:color="auto"/>
            </w:tcBorders>
            <w:shd w:val="clear" w:color="auto" w:fill="auto"/>
          </w:tcPr>
          <w:p w14:paraId="32430739" w14:textId="1CCC7CAF"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bCs/>
                <w:sz w:val="24"/>
                <w:szCs w:val="24"/>
                <w:lang w:eastAsia="en-US"/>
              </w:rPr>
              <w:t>202 10000 00 0000 150</w:t>
            </w:r>
          </w:p>
        </w:tc>
        <w:tc>
          <w:tcPr>
            <w:tcW w:w="3788" w:type="dxa"/>
            <w:tcBorders>
              <w:top w:val="nil"/>
              <w:left w:val="nil"/>
              <w:bottom w:val="single" w:sz="4" w:space="0" w:color="auto"/>
              <w:right w:val="nil"/>
            </w:tcBorders>
            <w:shd w:val="clear" w:color="auto" w:fill="auto"/>
          </w:tcPr>
          <w:p w14:paraId="5078EBF3" w14:textId="6BD817FE" w:rsidR="00E735A5" w:rsidRPr="001D0824" w:rsidRDefault="00E735A5" w:rsidP="00E735A5">
            <w:pPr>
              <w:spacing w:line="240" w:lineRule="auto"/>
              <w:ind w:firstLine="0"/>
              <w:rPr>
                <w:rFonts w:eastAsia="Calibri"/>
                <w:sz w:val="24"/>
                <w:szCs w:val="24"/>
                <w:lang w:eastAsia="en-US"/>
              </w:rPr>
            </w:pPr>
            <w:r w:rsidRPr="000C5A9A">
              <w:rPr>
                <w:rFonts w:eastAsiaTheme="minorHAnsi"/>
                <w:b/>
                <w:bCs/>
                <w:sz w:val="24"/>
                <w:szCs w:val="24"/>
                <w:lang w:eastAsia="en-US"/>
              </w:rPr>
              <w:t>Дотации бюджету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5C1D63FB" w14:textId="77777777" w:rsidR="00E735A5" w:rsidRPr="000C5A9A" w:rsidRDefault="00E735A5" w:rsidP="00E735A5">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290327,0</w:t>
            </w:r>
          </w:p>
          <w:p w14:paraId="6E9185FF" w14:textId="77777777" w:rsidR="00E735A5" w:rsidRPr="000C5A9A" w:rsidRDefault="00E735A5" w:rsidP="00E735A5">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p w14:paraId="4A00A5BD" w14:textId="5FCE8477" w:rsidR="00E735A5" w:rsidRPr="001767CE"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 xml:space="preserve">  </w:t>
            </w:r>
          </w:p>
        </w:tc>
        <w:tc>
          <w:tcPr>
            <w:tcW w:w="1378" w:type="dxa"/>
            <w:tcBorders>
              <w:top w:val="nil"/>
              <w:left w:val="single" w:sz="4" w:space="0" w:color="auto"/>
              <w:bottom w:val="single" w:sz="4" w:space="0" w:color="auto"/>
              <w:right w:val="single" w:sz="4" w:space="0" w:color="auto"/>
            </w:tcBorders>
          </w:tcPr>
          <w:p w14:paraId="15E3230C" w14:textId="602BC9B7" w:rsidR="00E735A5" w:rsidRPr="00302EC8" w:rsidRDefault="008B60E3" w:rsidP="00E735A5">
            <w:pPr>
              <w:spacing w:line="240" w:lineRule="auto"/>
              <w:ind w:firstLine="0"/>
              <w:jc w:val="left"/>
              <w:rPr>
                <w:rFonts w:eastAsia="Calibri"/>
                <w:b/>
                <w:bCs/>
                <w:sz w:val="24"/>
                <w:szCs w:val="24"/>
                <w:lang w:eastAsia="en-US"/>
              </w:rPr>
            </w:pPr>
            <w:r w:rsidRPr="00302EC8">
              <w:rPr>
                <w:rFonts w:eastAsia="Calibri"/>
                <w:b/>
                <w:bCs/>
                <w:sz w:val="24"/>
                <w:szCs w:val="24"/>
                <w:lang w:eastAsia="en-US"/>
              </w:rPr>
              <w:t>290327,0</w:t>
            </w:r>
          </w:p>
        </w:tc>
      </w:tr>
      <w:tr w:rsidR="00E735A5" w:rsidRPr="001D0824" w14:paraId="03FC11B0" w14:textId="77777777" w:rsidTr="00814347">
        <w:tc>
          <w:tcPr>
            <w:tcW w:w="1129" w:type="dxa"/>
          </w:tcPr>
          <w:p w14:paraId="50CE2DF4" w14:textId="10BCBAC0"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nil"/>
              <w:left w:val="single" w:sz="4" w:space="0" w:color="auto"/>
              <w:bottom w:val="single" w:sz="4" w:space="0" w:color="auto"/>
              <w:right w:val="single" w:sz="4" w:space="0" w:color="auto"/>
            </w:tcBorders>
            <w:shd w:val="clear" w:color="auto" w:fill="auto"/>
          </w:tcPr>
          <w:p w14:paraId="10C5BEEA" w14:textId="33551258"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2 02 15001 14 0000 150</w:t>
            </w:r>
          </w:p>
        </w:tc>
        <w:tc>
          <w:tcPr>
            <w:tcW w:w="3788" w:type="dxa"/>
            <w:tcBorders>
              <w:top w:val="nil"/>
              <w:left w:val="nil"/>
              <w:bottom w:val="single" w:sz="4" w:space="0" w:color="auto"/>
              <w:right w:val="nil"/>
            </w:tcBorders>
            <w:shd w:val="clear" w:color="auto" w:fill="auto"/>
          </w:tcPr>
          <w:p w14:paraId="0D39BF3F" w14:textId="61AD9574"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Дотации на выравнивание уровня бюджетной обеспеченности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7B6A9C1D" w14:textId="5B4B7B06" w:rsidR="00E735A5" w:rsidRPr="001767CE"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165742,0</w:t>
            </w:r>
          </w:p>
        </w:tc>
        <w:tc>
          <w:tcPr>
            <w:tcW w:w="1378" w:type="dxa"/>
            <w:tcBorders>
              <w:top w:val="nil"/>
              <w:left w:val="single" w:sz="4" w:space="0" w:color="auto"/>
              <w:bottom w:val="single" w:sz="4" w:space="0" w:color="auto"/>
              <w:right w:val="single" w:sz="4" w:space="0" w:color="auto"/>
            </w:tcBorders>
          </w:tcPr>
          <w:p w14:paraId="43F408A2" w14:textId="2946FA5E" w:rsidR="00E735A5" w:rsidRPr="001767CE" w:rsidRDefault="008B60E3" w:rsidP="00E735A5">
            <w:pPr>
              <w:spacing w:line="240" w:lineRule="auto"/>
              <w:ind w:firstLine="0"/>
              <w:jc w:val="left"/>
              <w:rPr>
                <w:rFonts w:eastAsia="Calibri"/>
                <w:sz w:val="24"/>
                <w:szCs w:val="24"/>
                <w:lang w:eastAsia="en-US"/>
              </w:rPr>
            </w:pPr>
            <w:r>
              <w:rPr>
                <w:rFonts w:eastAsia="Calibri"/>
                <w:sz w:val="24"/>
                <w:szCs w:val="24"/>
                <w:lang w:eastAsia="en-US"/>
              </w:rPr>
              <w:t>165742,0</w:t>
            </w:r>
          </w:p>
        </w:tc>
      </w:tr>
      <w:tr w:rsidR="00E735A5" w:rsidRPr="001D0824" w14:paraId="0031AEBB" w14:textId="77777777" w:rsidTr="00814347">
        <w:tc>
          <w:tcPr>
            <w:tcW w:w="1129" w:type="dxa"/>
          </w:tcPr>
          <w:p w14:paraId="14C8D249" w14:textId="79BB86FE" w:rsidR="00E735A5" w:rsidRPr="001D0824" w:rsidRDefault="00E735A5" w:rsidP="00E735A5">
            <w:pPr>
              <w:spacing w:line="240" w:lineRule="auto"/>
              <w:ind w:firstLine="0"/>
              <w:jc w:val="left"/>
              <w:rPr>
                <w:rFonts w:eastAsia="Calibri"/>
                <w:b/>
                <w:bCs/>
                <w:sz w:val="24"/>
                <w:szCs w:val="24"/>
                <w:lang w:eastAsia="en-US"/>
              </w:rPr>
            </w:pPr>
            <w:r>
              <w:rPr>
                <w:rFonts w:eastAsiaTheme="minorHAnsi"/>
                <w:sz w:val="24"/>
                <w:szCs w:val="24"/>
                <w:lang w:eastAsia="en-US"/>
              </w:rPr>
              <w:t>902</w:t>
            </w:r>
          </w:p>
        </w:tc>
        <w:tc>
          <w:tcPr>
            <w:tcW w:w="2127" w:type="dxa"/>
            <w:tcBorders>
              <w:top w:val="nil"/>
              <w:left w:val="single" w:sz="4" w:space="0" w:color="auto"/>
              <w:bottom w:val="single" w:sz="4" w:space="0" w:color="auto"/>
              <w:right w:val="single" w:sz="4" w:space="0" w:color="auto"/>
            </w:tcBorders>
            <w:shd w:val="clear" w:color="auto" w:fill="auto"/>
          </w:tcPr>
          <w:p w14:paraId="7737FE1A" w14:textId="2A36BB1B" w:rsidR="00E735A5" w:rsidRPr="001D0824" w:rsidRDefault="00E735A5" w:rsidP="00E735A5">
            <w:pPr>
              <w:spacing w:line="240" w:lineRule="auto"/>
              <w:ind w:firstLine="0"/>
              <w:jc w:val="left"/>
              <w:rPr>
                <w:rFonts w:eastAsia="Calibri"/>
                <w:sz w:val="24"/>
                <w:szCs w:val="24"/>
                <w:lang w:eastAsia="en-US"/>
              </w:rPr>
            </w:pPr>
            <w:r w:rsidRPr="00150F29">
              <w:rPr>
                <w:rFonts w:eastAsiaTheme="minorHAnsi"/>
                <w:sz w:val="24"/>
                <w:szCs w:val="24"/>
                <w:lang w:eastAsia="en-US"/>
              </w:rPr>
              <w:t>2 02 15002 14 0000 150</w:t>
            </w:r>
          </w:p>
        </w:tc>
        <w:tc>
          <w:tcPr>
            <w:tcW w:w="3788" w:type="dxa"/>
            <w:tcBorders>
              <w:top w:val="nil"/>
              <w:left w:val="nil"/>
              <w:bottom w:val="single" w:sz="4" w:space="0" w:color="auto"/>
              <w:right w:val="nil"/>
            </w:tcBorders>
            <w:shd w:val="clear" w:color="auto" w:fill="auto"/>
          </w:tcPr>
          <w:p w14:paraId="3A1C2581" w14:textId="10B4C5F7"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Дотации на поддержку мер по обеспечению сбалансированности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021B4F54"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4270,7 </w:t>
            </w:r>
          </w:p>
          <w:p w14:paraId="6CBEFEA3" w14:textId="77777777" w:rsidR="00E735A5" w:rsidRPr="000C5A9A" w:rsidRDefault="00E735A5" w:rsidP="00E735A5">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1C7A7F1C" w14:textId="763BAB19" w:rsidR="00E735A5" w:rsidRPr="001767CE" w:rsidRDefault="00E735A5" w:rsidP="00E735A5">
            <w:pPr>
              <w:ind w:firstLine="0"/>
              <w:rPr>
                <w:rFonts w:eastAsia="Calibri"/>
                <w:sz w:val="24"/>
                <w:szCs w:val="24"/>
                <w:lang w:eastAsia="en-US"/>
              </w:rPr>
            </w:pPr>
            <w:r w:rsidRPr="000C5A9A">
              <w:rPr>
                <w:rFonts w:eastAsiaTheme="minorHAnsi"/>
                <w:sz w:val="24"/>
                <w:szCs w:val="24"/>
                <w:lang w:eastAsia="en-US"/>
              </w:rPr>
              <w:t xml:space="preserve">  </w:t>
            </w:r>
          </w:p>
        </w:tc>
        <w:tc>
          <w:tcPr>
            <w:tcW w:w="1378" w:type="dxa"/>
            <w:tcBorders>
              <w:top w:val="nil"/>
              <w:left w:val="single" w:sz="4" w:space="0" w:color="auto"/>
              <w:bottom w:val="single" w:sz="4" w:space="0" w:color="auto"/>
              <w:right w:val="single" w:sz="4" w:space="0" w:color="auto"/>
            </w:tcBorders>
          </w:tcPr>
          <w:p w14:paraId="226B0F2B" w14:textId="6C2CC206" w:rsidR="00E735A5" w:rsidRPr="00302EC8" w:rsidRDefault="008B60E3" w:rsidP="00E735A5">
            <w:pPr>
              <w:spacing w:line="240" w:lineRule="auto"/>
              <w:ind w:firstLine="0"/>
              <w:jc w:val="left"/>
              <w:rPr>
                <w:rFonts w:eastAsia="Calibri"/>
                <w:sz w:val="24"/>
                <w:szCs w:val="24"/>
                <w:lang w:eastAsia="en-US"/>
              </w:rPr>
            </w:pPr>
            <w:r w:rsidRPr="00302EC8">
              <w:rPr>
                <w:rFonts w:eastAsia="Calibri"/>
                <w:sz w:val="24"/>
                <w:szCs w:val="24"/>
                <w:lang w:eastAsia="en-US"/>
              </w:rPr>
              <w:t>4270,7</w:t>
            </w:r>
          </w:p>
        </w:tc>
      </w:tr>
      <w:tr w:rsidR="00E735A5" w:rsidRPr="001D0824" w14:paraId="56526284" w14:textId="77777777" w:rsidTr="00814347">
        <w:tc>
          <w:tcPr>
            <w:tcW w:w="1129" w:type="dxa"/>
            <w:tcBorders>
              <w:bottom w:val="single" w:sz="4" w:space="0" w:color="auto"/>
            </w:tcBorders>
          </w:tcPr>
          <w:p w14:paraId="0D08E1B3" w14:textId="6A1FE6F9"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nil"/>
              <w:left w:val="single" w:sz="4" w:space="0" w:color="auto"/>
              <w:bottom w:val="single" w:sz="4" w:space="0" w:color="auto"/>
              <w:right w:val="single" w:sz="4" w:space="0" w:color="auto"/>
            </w:tcBorders>
            <w:shd w:val="clear" w:color="auto" w:fill="auto"/>
          </w:tcPr>
          <w:p w14:paraId="28C7587C" w14:textId="64ECD943" w:rsidR="00E735A5" w:rsidRPr="001D0824" w:rsidRDefault="00E735A5" w:rsidP="00E735A5">
            <w:pPr>
              <w:spacing w:line="240" w:lineRule="auto"/>
              <w:ind w:firstLine="0"/>
              <w:jc w:val="left"/>
              <w:rPr>
                <w:rFonts w:eastAsia="Calibri"/>
                <w:sz w:val="24"/>
                <w:szCs w:val="24"/>
                <w:lang w:eastAsia="en-US"/>
              </w:rPr>
            </w:pPr>
            <w:r w:rsidRPr="00AD27E0">
              <w:rPr>
                <w:sz w:val="24"/>
                <w:szCs w:val="24"/>
              </w:rPr>
              <w:t>2 02 16549 14 0000 150</w:t>
            </w:r>
          </w:p>
        </w:tc>
        <w:tc>
          <w:tcPr>
            <w:tcW w:w="3788" w:type="dxa"/>
            <w:tcBorders>
              <w:top w:val="nil"/>
              <w:left w:val="nil"/>
              <w:bottom w:val="single" w:sz="4" w:space="0" w:color="auto"/>
              <w:right w:val="nil"/>
            </w:tcBorders>
            <w:shd w:val="clear" w:color="auto" w:fill="auto"/>
          </w:tcPr>
          <w:p w14:paraId="029A67B4" w14:textId="6D57D460" w:rsidR="00E735A5" w:rsidRPr="001D0824" w:rsidRDefault="00E735A5" w:rsidP="00E735A5">
            <w:pPr>
              <w:spacing w:line="240" w:lineRule="auto"/>
              <w:ind w:firstLine="0"/>
              <w:rPr>
                <w:rFonts w:eastAsia="Calibri"/>
                <w:sz w:val="24"/>
                <w:szCs w:val="24"/>
                <w:lang w:eastAsia="en-US"/>
              </w:rPr>
            </w:pPr>
            <w:r w:rsidRPr="000C5A9A">
              <w:rPr>
                <w:sz w:val="24"/>
                <w:szCs w:val="24"/>
              </w:rPr>
              <w:t>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1378" w:type="dxa"/>
            <w:tcBorders>
              <w:top w:val="nil"/>
              <w:left w:val="single" w:sz="4" w:space="0" w:color="auto"/>
              <w:bottom w:val="single" w:sz="4" w:space="0" w:color="auto"/>
              <w:right w:val="single" w:sz="4" w:space="0" w:color="auto"/>
            </w:tcBorders>
            <w:shd w:val="clear" w:color="auto" w:fill="auto"/>
          </w:tcPr>
          <w:p w14:paraId="5D7B5C70" w14:textId="77777777" w:rsidR="00E735A5" w:rsidRPr="000C5A9A" w:rsidRDefault="00E735A5" w:rsidP="00E735A5">
            <w:pPr>
              <w:ind w:firstLine="0"/>
              <w:rPr>
                <w:sz w:val="24"/>
                <w:szCs w:val="24"/>
              </w:rPr>
            </w:pPr>
            <w:r w:rsidRPr="000C5A9A">
              <w:rPr>
                <w:sz w:val="24"/>
                <w:szCs w:val="24"/>
              </w:rPr>
              <w:t>4394,1</w:t>
            </w:r>
          </w:p>
          <w:p w14:paraId="60960E60" w14:textId="77777777" w:rsidR="00E735A5" w:rsidRPr="000C5A9A" w:rsidRDefault="00E735A5" w:rsidP="00E735A5">
            <w:pPr>
              <w:ind w:firstLine="0"/>
              <w:rPr>
                <w:sz w:val="24"/>
                <w:szCs w:val="24"/>
              </w:rPr>
            </w:pPr>
            <w:r>
              <w:rPr>
                <w:sz w:val="24"/>
                <w:szCs w:val="24"/>
              </w:rPr>
              <w:t xml:space="preserve"> </w:t>
            </w:r>
          </w:p>
          <w:p w14:paraId="77B262F8" w14:textId="77777777" w:rsidR="00E735A5" w:rsidRPr="000C5A9A" w:rsidRDefault="00E735A5" w:rsidP="00E735A5">
            <w:pPr>
              <w:rPr>
                <w:sz w:val="24"/>
                <w:szCs w:val="24"/>
              </w:rPr>
            </w:pPr>
          </w:p>
          <w:p w14:paraId="788926BD" w14:textId="118BCC17" w:rsidR="00E735A5" w:rsidRPr="001D0824" w:rsidRDefault="00E735A5" w:rsidP="00E735A5">
            <w:pPr>
              <w:spacing w:line="240" w:lineRule="auto"/>
              <w:ind w:firstLine="0"/>
              <w:jc w:val="left"/>
              <w:rPr>
                <w:rFonts w:eastAsia="Calibri"/>
                <w:sz w:val="24"/>
                <w:szCs w:val="24"/>
                <w:lang w:eastAsia="en-US"/>
              </w:rPr>
            </w:pPr>
            <w:r w:rsidRPr="000C5A9A">
              <w:rPr>
                <w:sz w:val="24"/>
                <w:szCs w:val="24"/>
              </w:rPr>
              <w:t xml:space="preserve"> </w:t>
            </w:r>
          </w:p>
        </w:tc>
        <w:tc>
          <w:tcPr>
            <w:tcW w:w="1378" w:type="dxa"/>
            <w:tcBorders>
              <w:top w:val="nil"/>
              <w:left w:val="single" w:sz="4" w:space="0" w:color="auto"/>
              <w:bottom w:val="single" w:sz="4" w:space="0" w:color="auto"/>
              <w:right w:val="single" w:sz="4" w:space="0" w:color="auto"/>
            </w:tcBorders>
          </w:tcPr>
          <w:p w14:paraId="40A007A7" w14:textId="3699571C" w:rsidR="00E735A5" w:rsidRPr="001D0824" w:rsidRDefault="008B60E3" w:rsidP="00E735A5">
            <w:pPr>
              <w:spacing w:line="240" w:lineRule="auto"/>
              <w:ind w:firstLine="0"/>
              <w:jc w:val="left"/>
              <w:rPr>
                <w:rFonts w:eastAsia="Calibri"/>
                <w:sz w:val="24"/>
                <w:szCs w:val="24"/>
                <w:lang w:eastAsia="en-US"/>
              </w:rPr>
            </w:pPr>
            <w:r>
              <w:rPr>
                <w:rFonts w:eastAsia="Calibri"/>
                <w:sz w:val="24"/>
                <w:szCs w:val="24"/>
                <w:lang w:eastAsia="en-US"/>
              </w:rPr>
              <w:t>4394,1</w:t>
            </w:r>
          </w:p>
        </w:tc>
      </w:tr>
      <w:tr w:rsidR="00E735A5" w:rsidRPr="001D0824" w14:paraId="52091568" w14:textId="77777777" w:rsidTr="00814347">
        <w:tc>
          <w:tcPr>
            <w:tcW w:w="1129" w:type="dxa"/>
            <w:tcBorders>
              <w:bottom w:val="single" w:sz="4" w:space="0" w:color="auto"/>
            </w:tcBorders>
          </w:tcPr>
          <w:p w14:paraId="319A3B6B" w14:textId="3B215BE8"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nil"/>
              <w:left w:val="single" w:sz="4" w:space="0" w:color="auto"/>
              <w:bottom w:val="single" w:sz="4" w:space="0" w:color="auto"/>
              <w:right w:val="single" w:sz="4" w:space="0" w:color="auto"/>
            </w:tcBorders>
            <w:shd w:val="clear" w:color="auto" w:fill="auto"/>
          </w:tcPr>
          <w:p w14:paraId="04E64D12" w14:textId="09CFAD0D" w:rsidR="00E735A5" w:rsidRPr="001D0824" w:rsidRDefault="00E735A5" w:rsidP="00E735A5">
            <w:pPr>
              <w:spacing w:line="240" w:lineRule="auto"/>
              <w:ind w:firstLine="0"/>
              <w:jc w:val="left"/>
              <w:rPr>
                <w:rFonts w:eastAsia="Calibri"/>
                <w:sz w:val="24"/>
                <w:szCs w:val="24"/>
                <w:lang w:eastAsia="en-US"/>
              </w:rPr>
            </w:pPr>
            <w:r w:rsidRPr="00865A1A">
              <w:rPr>
                <w:sz w:val="24"/>
                <w:szCs w:val="24"/>
              </w:rPr>
              <w:t>2 02 19999 14 0000 150</w:t>
            </w:r>
          </w:p>
        </w:tc>
        <w:tc>
          <w:tcPr>
            <w:tcW w:w="3788" w:type="dxa"/>
            <w:tcBorders>
              <w:top w:val="nil"/>
              <w:left w:val="nil"/>
              <w:bottom w:val="single" w:sz="4" w:space="0" w:color="auto"/>
              <w:right w:val="nil"/>
            </w:tcBorders>
            <w:shd w:val="clear" w:color="auto" w:fill="auto"/>
          </w:tcPr>
          <w:p w14:paraId="12274CCF" w14:textId="7F2E700F" w:rsidR="00E735A5" w:rsidRPr="001D0824" w:rsidRDefault="00E735A5" w:rsidP="00E735A5">
            <w:pPr>
              <w:spacing w:line="240" w:lineRule="auto"/>
              <w:ind w:firstLine="0"/>
              <w:rPr>
                <w:rFonts w:eastAsia="Calibri"/>
                <w:sz w:val="24"/>
                <w:szCs w:val="24"/>
                <w:lang w:eastAsia="en-US"/>
              </w:rPr>
            </w:pPr>
            <w:r w:rsidRPr="000C5A9A">
              <w:rPr>
                <w:sz w:val="24"/>
                <w:szCs w:val="24"/>
              </w:rPr>
              <w:t xml:space="preserve">Дотации на обеспечение расходных обязательств по оплате труда работников учреждений бюджетной сферы, финансируемых за счет средств </w:t>
            </w:r>
            <w:r w:rsidRPr="000C5A9A">
              <w:rPr>
                <w:sz w:val="24"/>
                <w:szCs w:val="24"/>
              </w:rPr>
              <w:lastRenderedPageBreak/>
              <w:t>бюджета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338DF353" w14:textId="77777777" w:rsidR="00E735A5" w:rsidRPr="000C5A9A" w:rsidRDefault="00E735A5" w:rsidP="00E735A5">
            <w:pPr>
              <w:ind w:firstLine="0"/>
              <w:rPr>
                <w:sz w:val="24"/>
                <w:szCs w:val="24"/>
              </w:rPr>
            </w:pPr>
            <w:r w:rsidRPr="000C5A9A">
              <w:rPr>
                <w:sz w:val="24"/>
                <w:szCs w:val="24"/>
              </w:rPr>
              <w:lastRenderedPageBreak/>
              <w:t>115920,2</w:t>
            </w:r>
          </w:p>
          <w:p w14:paraId="08BA6D8E" w14:textId="67BC8500" w:rsidR="00E735A5" w:rsidRPr="001D0824" w:rsidRDefault="00E735A5" w:rsidP="00E735A5">
            <w:pPr>
              <w:spacing w:line="240" w:lineRule="auto"/>
              <w:ind w:firstLine="0"/>
              <w:jc w:val="left"/>
              <w:rPr>
                <w:rFonts w:eastAsia="Calibri"/>
                <w:sz w:val="24"/>
                <w:szCs w:val="24"/>
                <w:lang w:eastAsia="en-US"/>
              </w:rPr>
            </w:pPr>
            <w:r w:rsidRPr="000C5A9A">
              <w:rPr>
                <w:sz w:val="24"/>
                <w:szCs w:val="24"/>
              </w:rPr>
              <w:t xml:space="preserve"> </w:t>
            </w:r>
          </w:p>
        </w:tc>
        <w:tc>
          <w:tcPr>
            <w:tcW w:w="1378" w:type="dxa"/>
            <w:tcBorders>
              <w:top w:val="nil"/>
              <w:left w:val="single" w:sz="4" w:space="0" w:color="auto"/>
              <w:bottom w:val="single" w:sz="4" w:space="0" w:color="auto"/>
              <w:right w:val="single" w:sz="4" w:space="0" w:color="auto"/>
            </w:tcBorders>
          </w:tcPr>
          <w:p w14:paraId="73099795" w14:textId="2EE87A8C" w:rsidR="00E735A5" w:rsidRPr="001D0824" w:rsidRDefault="008B60E3" w:rsidP="00E735A5">
            <w:pPr>
              <w:spacing w:line="240" w:lineRule="auto"/>
              <w:ind w:firstLine="0"/>
              <w:jc w:val="left"/>
              <w:rPr>
                <w:sz w:val="24"/>
                <w:szCs w:val="24"/>
              </w:rPr>
            </w:pPr>
            <w:r>
              <w:rPr>
                <w:sz w:val="24"/>
                <w:szCs w:val="24"/>
              </w:rPr>
              <w:t>115920,2</w:t>
            </w:r>
          </w:p>
        </w:tc>
      </w:tr>
      <w:tr w:rsidR="00E735A5" w:rsidRPr="001D0824" w14:paraId="3CFDA36B" w14:textId="77777777" w:rsidTr="00814347">
        <w:tc>
          <w:tcPr>
            <w:tcW w:w="1129" w:type="dxa"/>
            <w:tcBorders>
              <w:bottom w:val="single" w:sz="4" w:space="0" w:color="auto"/>
            </w:tcBorders>
          </w:tcPr>
          <w:p w14:paraId="41870E5F" w14:textId="464746A3"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bCs/>
                <w:sz w:val="24"/>
                <w:szCs w:val="24"/>
                <w:lang w:eastAsia="en-US"/>
              </w:rPr>
              <w:t>902</w:t>
            </w:r>
          </w:p>
        </w:tc>
        <w:tc>
          <w:tcPr>
            <w:tcW w:w="2127" w:type="dxa"/>
            <w:tcBorders>
              <w:top w:val="nil"/>
              <w:left w:val="single" w:sz="4" w:space="0" w:color="auto"/>
              <w:bottom w:val="single" w:sz="4" w:space="0" w:color="auto"/>
              <w:right w:val="single" w:sz="4" w:space="0" w:color="auto"/>
            </w:tcBorders>
            <w:shd w:val="clear" w:color="auto" w:fill="auto"/>
          </w:tcPr>
          <w:p w14:paraId="753F394F" w14:textId="376DBBCC" w:rsidR="00E735A5" w:rsidRPr="001D0824" w:rsidRDefault="00E735A5" w:rsidP="00E735A5">
            <w:pPr>
              <w:spacing w:line="240" w:lineRule="auto"/>
              <w:ind w:firstLine="0"/>
              <w:jc w:val="left"/>
              <w:rPr>
                <w:sz w:val="24"/>
                <w:szCs w:val="24"/>
              </w:rPr>
            </w:pPr>
            <w:r w:rsidRPr="00C47626">
              <w:rPr>
                <w:rFonts w:eastAsiaTheme="minorHAnsi"/>
                <w:b/>
                <w:bCs/>
                <w:sz w:val="24"/>
                <w:szCs w:val="24"/>
                <w:lang w:eastAsia="en-US"/>
              </w:rPr>
              <w:t>2 02 20000 00 0000 150</w:t>
            </w:r>
          </w:p>
        </w:tc>
        <w:tc>
          <w:tcPr>
            <w:tcW w:w="3788" w:type="dxa"/>
            <w:tcBorders>
              <w:top w:val="nil"/>
              <w:left w:val="nil"/>
              <w:bottom w:val="single" w:sz="4" w:space="0" w:color="auto"/>
              <w:right w:val="nil"/>
            </w:tcBorders>
            <w:shd w:val="clear" w:color="auto" w:fill="auto"/>
          </w:tcPr>
          <w:p w14:paraId="158693FF" w14:textId="07CA601F" w:rsidR="00E735A5" w:rsidRPr="001D0824" w:rsidRDefault="00E735A5" w:rsidP="00E735A5">
            <w:pPr>
              <w:spacing w:line="240" w:lineRule="auto"/>
              <w:ind w:firstLine="0"/>
              <w:rPr>
                <w:sz w:val="24"/>
                <w:szCs w:val="24"/>
              </w:rPr>
            </w:pPr>
            <w:r w:rsidRPr="000C5A9A">
              <w:rPr>
                <w:rFonts w:eastAsiaTheme="minorHAnsi"/>
                <w:b/>
                <w:bCs/>
                <w:sz w:val="24"/>
                <w:szCs w:val="24"/>
                <w:lang w:eastAsia="en-US"/>
              </w:rPr>
              <w:t>Субсидии бюджетам субъектов Российской Федерации и муниципальных образований (межбюджетные субсидии)</w:t>
            </w:r>
          </w:p>
        </w:tc>
        <w:tc>
          <w:tcPr>
            <w:tcW w:w="1378" w:type="dxa"/>
            <w:tcBorders>
              <w:top w:val="nil"/>
              <w:left w:val="single" w:sz="4" w:space="0" w:color="auto"/>
              <w:bottom w:val="single" w:sz="4" w:space="0" w:color="auto"/>
              <w:right w:val="single" w:sz="4" w:space="0" w:color="auto"/>
            </w:tcBorders>
            <w:shd w:val="clear" w:color="auto" w:fill="auto"/>
          </w:tcPr>
          <w:p w14:paraId="79D64506" w14:textId="77777777" w:rsidR="00E735A5" w:rsidRPr="000C5A9A" w:rsidRDefault="00E735A5" w:rsidP="00E735A5">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106413,0</w:t>
            </w:r>
          </w:p>
          <w:p w14:paraId="2C22E720" w14:textId="77777777" w:rsidR="00E735A5" w:rsidRPr="000C5A9A" w:rsidRDefault="00E735A5" w:rsidP="00E735A5">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p w14:paraId="5209787C" w14:textId="77777777" w:rsidR="00E735A5" w:rsidRPr="000C5A9A" w:rsidRDefault="00E735A5" w:rsidP="00E735A5">
            <w:pPr>
              <w:spacing w:line="240" w:lineRule="auto"/>
              <w:ind w:firstLine="0"/>
              <w:jc w:val="left"/>
              <w:rPr>
                <w:rFonts w:eastAsiaTheme="minorHAnsi"/>
                <w:sz w:val="24"/>
                <w:szCs w:val="24"/>
                <w:lang w:eastAsia="en-US"/>
              </w:rPr>
            </w:pPr>
          </w:p>
          <w:p w14:paraId="7BD27C4E" w14:textId="50602049" w:rsidR="00E735A5" w:rsidRPr="001D0824" w:rsidRDefault="00E735A5" w:rsidP="00E735A5">
            <w:pPr>
              <w:spacing w:line="240" w:lineRule="auto"/>
              <w:ind w:firstLine="0"/>
              <w:jc w:val="left"/>
              <w:rPr>
                <w:sz w:val="24"/>
                <w:szCs w:val="24"/>
              </w:rPr>
            </w:pPr>
            <w:r w:rsidRPr="000C5A9A">
              <w:rPr>
                <w:rFonts w:eastAsiaTheme="minorHAnsi"/>
                <w:sz w:val="24"/>
                <w:szCs w:val="24"/>
                <w:lang w:eastAsia="en-US"/>
              </w:rPr>
              <w:t xml:space="preserve"> </w:t>
            </w:r>
          </w:p>
        </w:tc>
        <w:tc>
          <w:tcPr>
            <w:tcW w:w="1378" w:type="dxa"/>
            <w:tcBorders>
              <w:top w:val="nil"/>
              <w:left w:val="single" w:sz="4" w:space="0" w:color="auto"/>
              <w:bottom w:val="single" w:sz="4" w:space="0" w:color="auto"/>
              <w:right w:val="single" w:sz="4" w:space="0" w:color="auto"/>
            </w:tcBorders>
          </w:tcPr>
          <w:p w14:paraId="54F7AEE6" w14:textId="12569B7B" w:rsidR="00E735A5" w:rsidRPr="00302EC8" w:rsidRDefault="008B60E3" w:rsidP="00E735A5">
            <w:pPr>
              <w:ind w:firstLine="0"/>
              <w:rPr>
                <w:b/>
                <w:bCs/>
                <w:sz w:val="24"/>
                <w:szCs w:val="24"/>
              </w:rPr>
            </w:pPr>
            <w:r w:rsidRPr="00302EC8">
              <w:rPr>
                <w:b/>
                <w:bCs/>
                <w:sz w:val="24"/>
                <w:szCs w:val="24"/>
              </w:rPr>
              <w:t>106412,3</w:t>
            </w:r>
          </w:p>
        </w:tc>
      </w:tr>
      <w:tr w:rsidR="00E735A5" w:rsidRPr="001D0824" w14:paraId="1EEDDEA9" w14:textId="77777777" w:rsidTr="00814347">
        <w:tc>
          <w:tcPr>
            <w:tcW w:w="1129" w:type="dxa"/>
            <w:tcBorders>
              <w:bottom w:val="single" w:sz="4" w:space="0" w:color="auto"/>
            </w:tcBorders>
          </w:tcPr>
          <w:p w14:paraId="69730EFE" w14:textId="48494F7D" w:rsidR="00E735A5" w:rsidRPr="001D0824" w:rsidRDefault="00E735A5" w:rsidP="00E735A5">
            <w:pPr>
              <w:spacing w:line="240" w:lineRule="auto"/>
              <w:ind w:firstLine="0"/>
              <w:jc w:val="left"/>
              <w:rPr>
                <w:rFonts w:eastAsia="Calibri"/>
                <w:sz w:val="24"/>
                <w:szCs w:val="24"/>
                <w:lang w:eastAsia="en-US"/>
              </w:rPr>
            </w:pPr>
          </w:p>
        </w:tc>
        <w:tc>
          <w:tcPr>
            <w:tcW w:w="2127" w:type="dxa"/>
            <w:tcBorders>
              <w:top w:val="nil"/>
              <w:left w:val="single" w:sz="4" w:space="0" w:color="auto"/>
              <w:bottom w:val="single" w:sz="4" w:space="0" w:color="auto"/>
              <w:right w:val="single" w:sz="4" w:space="0" w:color="auto"/>
            </w:tcBorders>
            <w:shd w:val="clear" w:color="auto" w:fill="auto"/>
          </w:tcPr>
          <w:p w14:paraId="7E131F47" w14:textId="12C3784C" w:rsidR="00E735A5" w:rsidRPr="001D0824" w:rsidRDefault="00E735A5" w:rsidP="00E735A5">
            <w:pPr>
              <w:spacing w:line="240" w:lineRule="auto"/>
              <w:ind w:firstLine="0"/>
              <w:jc w:val="left"/>
              <w:rPr>
                <w:sz w:val="24"/>
                <w:szCs w:val="24"/>
              </w:rPr>
            </w:pPr>
            <w:r w:rsidRPr="00C47626">
              <w:rPr>
                <w:rFonts w:eastAsiaTheme="minorHAnsi"/>
                <w:sz w:val="24"/>
                <w:szCs w:val="24"/>
                <w:lang w:eastAsia="en-US"/>
              </w:rPr>
              <w:t> </w:t>
            </w:r>
          </w:p>
        </w:tc>
        <w:tc>
          <w:tcPr>
            <w:tcW w:w="3788" w:type="dxa"/>
            <w:tcBorders>
              <w:top w:val="nil"/>
              <w:left w:val="nil"/>
              <w:bottom w:val="single" w:sz="4" w:space="0" w:color="auto"/>
              <w:right w:val="nil"/>
            </w:tcBorders>
            <w:shd w:val="clear" w:color="auto" w:fill="auto"/>
          </w:tcPr>
          <w:p w14:paraId="3EA3F468" w14:textId="6FEAC509" w:rsidR="00E735A5" w:rsidRPr="001D0824" w:rsidRDefault="00E735A5" w:rsidP="00E735A5">
            <w:pPr>
              <w:spacing w:line="240" w:lineRule="auto"/>
              <w:ind w:firstLine="0"/>
              <w:rPr>
                <w:sz w:val="24"/>
                <w:szCs w:val="24"/>
              </w:rPr>
            </w:pPr>
            <w:r w:rsidRPr="000C5A9A">
              <w:rPr>
                <w:rFonts w:eastAsiaTheme="minorHAnsi"/>
                <w:sz w:val="24"/>
                <w:szCs w:val="24"/>
                <w:lang w:eastAsia="en-US"/>
              </w:rPr>
              <w:t>В том числе:</w:t>
            </w:r>
          </w:p>
        </w:tc>
        <w:tc>
          <w:tcPr>
            <w:tcW w:w="1378" w:type="dxa"/>
            <w:tcBorders>
              <w:top w:val="nil"/>
              <w:left w:val="single" w:sz="4" w:space="0" w:color="auto"/>
              <w:bottom w:val="single" w:sz="4" w:space="0" w:color="auto"/>
              <w:right w:val="single" w:sz="4" w:space="0" w:color="auto"/>
            </w:tcBorders>
            <w:shd w:val="clear" w:color="auto" w:fill="auto"/>
          </w:tcPr>
          <w:p w14:paraId="32E41F4F" w14:textId="1C95EAC6" w:rsidR="00E735A5" w:rsidRPr="001D0824" w:rsidRDefault="00E735A5" w:rsidP="00E735A5">
            <w:pPr>
              <w:ind w:firstLine="0"/>
              <w:rPr>
                <w:sz w:val="24"/>
                <w:szCs w:val="24"/>
              </w:rPr>
            </w:pPr>
            <w:r w:rsidRPr="000C5A9A">
              <w:rPr>
                <w:rFonts w:eastAsiaTheme="minorHAnsi"/>
                <w:sz w:val="24"/>
                <w:szCs w:val="24"/>
                <w:lang w:eastAsia="en-US"/>
              </w:rPr>
              <w:t> </w:t>
            </w:r>
          </w:p>
        </w:tc>
        <w:tc>
          <w:tcPr>
            <w:tcW w:w="1378" w:type="dxa"/>
            <w:tcBorders>
              <w:top w:val="nil"/>
              <w:left w:val="single" w:sz="4" w:space="0" w:color="auto"/>
              <w:bottom w:val="single" w:sz="4" w:space="0" w:color="auto"/>
              <w:right w:val="single" w:sz="4" w:space="0" w:color="auto"/>
            </w:tcBorders>
          </w:tcPr>
          <w:p w14:paraId="7491F841" w14:textId="2628250D" w:rsidR="00E735A5" w:rsidRPr="001D0824" w:rsidRDefault="00E735A5" w:rsidP="00E735A5">
            <w:pPr>
              <w:ind w:firstLine="0"/>
              <w:rPr>
                <w:sz w:val="24"/>
                <w:szCs w:val="24"/>
              </w:rPr>
            </w:pPr>
          </w:p>
        </w:tc>
      </w:tr>
      <w:tr w:rsidR="00E735A5" w:rsidRPr="001D0824" w14:paraId="14528ECB" w14:textId="77777777" w:rsidTr="00814347">
        <w:tc>
          <w:tcPr>
            <w:tcW w:w="1129" w:type="dxa"/>
            <w:tcBorders>
              <w:bottom w:val="single" w:sz="4" w:space="0" w:color="auto"/>
            </w:tcBorders>
          </w:tcPr>
          <w:p w14:paraId="2683B56A" w14:textId="3E5C7530"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nil"/>
              <w:left w:val="single" w:sz="4" w:space="0" w:color="auto"/>
              <w:bottom w:val="single" w:sz="4" w:space="0" w:color="auto"/>
              <w:right w:val="single" w:sz="4" w:space="0" w:color="auto"/>
            </w:tcBorders>
            <w:shd w:val="clear" w:color="auto" w:fill="auto"/>
          </w:tcPr>
          <w:p w14:paraId="25D369F1" w14:textId="7C08824F" w:rsidR="00E735A5" w:rsidRPr="001D0824" w:rsidRDefault="00E735A5" w:rsidP="00E735A5">
            <w:pPr>
              <w:spacing w:line="240" w:lineRule="auto"/>
              <w:ind w:firstLine="0"/>
              <w:jc w:val="left"/>
              <w:rPr>
                <w:sz w:val="24"/>
                <w:szCs w:val="24"/>
              </w:rPr>
            </w:pPr>
            <w:r w:rsidRPr="0057540F">
              <w:rPr>
                <w:sz w:val="24"/>
                <w:szCs w:val="24"/>
              </w:rPr>
              <w:t xml:space="preserve">2 02 25179 14 0000 150 </w:t>
            </w:r>
          </w:p>
        </w:tc>
        <w:tc>
          <w:tcPr>
            <w:tcW w:w="3788" w:type="dxa"/>
            <w:tcBorders>
              <w:top w:val="nil"/>
              <w:left w:val="nil"/>
              <w:bottom w:val="single" w:sz="4" w:space="0" w:color="auto"/>
              <w:right w:val="nil"/>
            </w:tcBorders>
            <w:shd w:val="clear" w:color="auto" w:fill="auto"/>
          </w:tcPr>
          <w:p w14:paraId="3A941280" w14:textId="6D7C02AA" w:rsidR="00E735A5" w:rsidRPr="001D0824" w:rsidRDefault="00E735A5" w:rsidP="00E735A5">
            <w:pPr>
              <w:spacing w:line="240" w:lineRule="auto"/>
              <w:ind w:firstLine="0"/>
              <w:rPr>
                <w:sz w:val="24"/>
                <w:szCs w:val="24"/>
              </w:rPr>
            </w:pPr>
            <w:r w:rsidRPr="000C5A9A">
              <w:rPr>
                <w:sz w:val="24"/>
                <w:szCs w:val="24"/>
              </w:rPr>
              <w:t>Субсидии бюджету Приаргунского муниципального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78" w:type="dxa"/>
            <w:tcBorders>
              <w:top w:val="nil"/>
              <w:left w:val="single" w:sz="4" w:space="0" w:color="auto"/>
              <w:bottom w:val="single" w:sz="4" w:space="0" w:color="auto"/>
              <w:right w:val="single" w:sz="4" w:space="0" w:color="auto"/>
            </w:tcBorders>
            <w:shd w:val="clear" w:color="auto" w:fill="auto"/>
          </w:tcPr>
          <w:p w14:paraId="497F183D" w14:textId="77777777" w:rsidR="00E735A5" w:rsidRPr="000C5A9A" w:rsidRDefault="00E735A5" w:rsidP="00E735A5">
            <w:pPr>
              <w:spacing w:line="240" w:lineRule="auto"/>
              <w:ind w:firstLine="0"/>
              <w:jc w:val="left"/>
              <w:rPr>
                <w:sz w:val="24"/>
                <w:szCs w:val="24"/>
              </w:rPr>
            </w:pPr>
            <w:r w:rsidRPr="000C5A9A">
              <w:rPr>
                <w:sz w:val="24"/>
                <w:szCs w:val="24"/>
              </w:rPr>
              <w:t>1506,3</w:t>
            </w:r>
          </w:p>
          <w:p w14:paraId="5D968B12" w14:textId="2BD1A5F7" w:rsidR="00E735A5" w:rsidRPr="001D0824" w:rsidRDefault="00E735A5" w:rsidP="00E735A5">
            <w:pPr>
              <w:ind w:firstLine="0"/>
              <w:rPr>
                <w:sz w:val="24"/>
                <w:szCs w:val="24"/>
              </w:rPr>
            </w:pPr>
            <w:r>
              <w:rPr>
                <w:sz w:val="24"/>
                <w:szCs w:val="24"/>
              </w:rPr>
              <w:t xml:space="preserve"> </w:t>
            </w:r>
          </w:p>
        </w:tc>
        <w:tc>
          <w:tcPr>
            <w:tcW w:w="1378" w:type="dxa"/>
            <w:tcBorders>
              <w:top w:val="nil"/>
              <w:left w:val="single" w:sz="4" w:space="0" w:color="auto"/>
              <w:bottom w:val="single" w:sz="4" w:space="0" w:color="auto"/>
              <w:right w:val="single" w:sz="4" w:space="0" w:color="auto"/>
            </w:tcBorders>
          </w:tcPr>
          <w:p w14:paraId="736211D2" w14:textId="672D8793" w:rsidR="00E735A5" w:rsidRPr="001D0824" w:rsidRDefault="008B60E3" w:rsidP="00E735A5">
            <w:pPr>
              <w:ind w:firstLine="0"/>
              <w:rPr>
                <w:sz w:val="24"/>
                <w:szCs w:val="24"/>
              </w:rPr>
            </w:pPr>
            <w:r>
              <w:rPr>
                <w:sz w:val="24"/>
                <w:szCs w:val="24"/>
              </w:rPr>
              <w:t>1506,3</w:t>
            </w:r>
          </w:p>
        </w:tc>
      </w:tr>
      <w:tr w:rsidR="00E735A5" w:rsidRPr="001D0824" w14:paraId="034222C1" w14:textId="77777777" w:rsidTr="00814347">
        <w:tc>
          <w:tcPr>
            <w:tcW w:w="1129" w:type="dxa"/>
            <w:tcBorders>
              <w:bottom w:val="single" w:sz="4" w:space="0" w:color="auto"/>
            </w:tcBorders>
          </w:tcPr>
          <w:p w14:paraId="3E3CABA2" w14:textId="24D8CB59"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nil"/>
              <w:left w:val="single" w:sz="4" w:space="0" w:color="auto"/>
              <w:bottom w:val="single" w:sz="4" w:space="0" w:color="auto"/>
              <w:right w:val="single" w:sz="4" w:space="0" w:color="auto"/>
            </w:tcBorders>
            <w:shd w:val="clear" w:color="auto" w:fill="auto"/>
          </w:tcPr>
          <w:p w14:paraId="38912DEF" w14:textId="2BFDEE46" w:rsidR="00E735A5" w:rsidRPr="001D0824" w:rsidRDefault="00E735A5" w:rsidP="00E735A5">
            <w:pPr>
              <w:spacing w:line="240" w:lineRule="auto"/>
              <w:ind w:firstLine="0"/>
              <w:jc w:val="left"/>
              <w:rPr>
                <w:sz w:val="24"/>
                <w:szCs w:val="24"/>
              </w:rPr>
            </w:pPr>
            <w:r w:rsidRPr="0057540F">
              <w:rPr>
                <w:sz w:val="24"/>
                <w:szCs w:val="24"/>
              </w:rPr>
              <w:t xml:space="preserve">2 02 25304 14 0000 150                                                    </w:t>
            </w:r>
          </w:p>
        </w:tc>
        <w:tc>
          <w:tcPr>
            <w:tcW w:w="3788" w:type="dxa"/>
            <w:tcBorders>
              <w:top w:val="nil"/>
              <w:left w:val="nil"/>
              <w:bottom w:val="single" w:sz="4" w:space="0" w:color="auto"/>
              <w:right w:val="nil"/>
            </w:tcBorders>
            <w:shd w:val="clear" w:color="auto" w:fill="auto"/>
          </w:tcPr>
          <w:p w14:paraId="349BF9A0" w14:textId="47AABE35" w:rsidR="00E735A5" w:rsidRPr="001D0824" w:rsidRDefault="00E735A5" w:rsidP="00E735A5">
            <w:pPr>
              <w:spacing w:line="240" w:lineRule="auto"/>
              <w:ind w:firstLine="0"/>
              <w:rPr>
                <w:sz w:val="24"/>
                <w:szCs w:val="24"/>
              </w:rPr>
            </w:pPr>
            <w:r w:rsidRPr="000C5A9A">
              <w:rPr>
                <w:sz w:val="24"/>
                <w:szCs w:val="24"/>
              </w:rPr>
              <w:t xml:space="preserve">Субсидии бюджету Приаргунского муниципального округа </w:t>
            </w:r>
            <w:proofErr w:type="gramStart"/>
            <w:r w:rsidRPr="000C5A9A">
              <w:rPr>
                <w:sz w:val="24"/>
                <w:szCs w:val="24"/>
              </w:rPr>
              <w:t>на  организацию</w:t>
            </w:r>
            <w:proofErr w:type="gramEnd"/>
            <w:r w:rsidRPr="000C5A9A">
              <w:rPr>
                <w:sz w:val="24"/>
                <w:szCs w:val="24"/>
              </w:rPr>
              <w:t xml:space="preserve">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78" w:type="dxa"/>
            <w:tcBorders>
              <w:top w:val="nil"/>
              <w:left w:val="single" w:sz="4" w:space="0" w:color="auto"/>
              <w:bottom w:val="single" w:sz="4" w:space="0" w:color="auto"/>
              <w:right w:val="single" w:sz="4" w:space="0" w:color="auto"/>
            </w:tcBorders>
            <w:shd w:val="clear" w:color="auto" w:fill="auto"/>
          </w:tcPr>
          <w:p w14:paraId="7C4FDBBB" w14:textId="77777777" w:rsidR="00E735A5" w:rsidRPr="000C5A9A" w:rsidRDefault="00E735A5" w:rsidP="00E735A5">
            <w:pPr>
              <w:ind w:firstLine="0"/>
              <w:rPr>
                <w:sz w:val="24"/>
                <w:szCs w:val="24"/>
                <w:lang w:val="en-US"/>
              </w:rPr>
            </w:pPr>
            <w:r w:rsidRPr="000C5A9A">
              <w:rPr>
                <w:sz w:val="24"/>
                <w:szCs w:val="24"/>
                <w:lang w:val="en-US"/>
              </w:rPr>
              <w:t>13726</w:t>
            </w:r>
            <w:r w:rsidRPr="000C5A9A">
              <w:rPr>
                <w:sz w:val="24"/>
                <w:szCs w:val="24"/>
              </w:rPr>
              <w:t>,</w:t>
            </w:r>
            <w:r w:rsidRPr="000C5A9A">
              <w:rPr>
                <w:sz w:val="24"/>
                <w:szCs w:val="24"/>
                <w:lang w:val="en-US"/>
              </w:rPr>
              <w:t>5</w:t>
            </w:r>
          </w:p>
          <w:p w14:paraId="5EC433C2" w14:textId="1EAD8507" w:rsidR="00E735A5" w:rsidRPr="001D0824" w:rsidRDefault="00E735A5" w:rsidP="00E735A5">
            <w:pPr>
              <w:ind w:firstLine="0"/>
              <w:rPr>
                <w:sz w:val="24"/>
                <w:szCs w:val="24"/>
              </w:rPr>
            </w:pPr>
            <w:r w:rsidRPr="000C5A9A">
              <w:rPr>
                <w:sz w:val="24"/>
                <w:szCs w:val="24"/>
              </w:rPr>
              <w:t xml:space="preserve"> </w:t>
            </w:r>
            <w:r>
              <w:rPr>
                <w:sz w:val="24"/>
                <w:szCs w:val="24"/>
              </w:rPr>
              <w:t xml:space="preserve"> </w:t>
            </w:r>
          </w:p>
        </w:tc>
        <w:tc>
          <w:tcPr>
            <w:tcW w:w="1378" w:type="dxa"/>
            <w:tcBorders>
              <w:top w:val="nil"/>
              <w:left w:val="single" w:sz="4" w:space="0" w:color="auto"/>
              <w:bottom w:val="single" w:sz="4" w:space="0" w:color="auto"/>
              <w:right w:val="single" w:sz="4" w:space="0" w:color="auto"/>
            </w:tcBorders>
          </w:tcPr>
          <w:p w14:paraId="28028201" w14:textId="77D7C21B" w:rsidR="00E735A5" w:rsidRPr="001D0824" w:rsidRDefault="008B60E3" w:rsidP="00E735A5">
            <w:pPr>
              <w:ind w:firstLine="0"/>
              <w:rPr>
                <w:sz w:val="24"/>
                <w:szCs w:val="24"/>
              </w:rPr>
            </w:pPr>
            <w:r>
              <w:rPr>
                <w:sz w:val="24"/>
                <w:szCs w:val="24"/>
              </w:rPr>
              <w:t>13725,8</w:t>
            </w:r>
          </w:p>
        </w:tc>
      </w:tr>
      <w:tr w:rsidR="00E735A5" w:rsidRPr="001D0824" w14:paraId="290CD906" w14:textId="77777777" w:rsidTr="00814347">
        <w:tc>
          <w:tcPr>
            <w:tcW w:w="1129" w:type="dxa"/>
            <w:tcBorders>
              <w:bottom w:val="single" w:sz="4" w:space="0" w:color="auto"/>
            </w:tcBorders>
          </w:tcPr>
          <w:p w14:paraId="1B3BF70B" w14:textId="01D52D32"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nil"/>
              <w:left w:val="single" w:sz="4" w:space="0" w:color="auto"/>
              <w:bottom w:val="single" w:sz="4" w:space="0" w:color="auto"/>
              <w:right w:val="single" w:sz="4" w:space="0" w:color="auto"/>
            </w:tcBorders>
            <w:shd w:val="clear" w:color="auto" w:fill="auto"/>
          </w:tcPr>
          <w:p w14:paraId="66812BED" w14:textId="6A338DDC" w:rsidR="00E735A5" w:rsidRPr="001D0824" w:rsidRDefault="00E735A5" w:rsidP="00E735A5">
            <w:pPr>
              <w:spacing w:line="240" w:lineRule="auto"/>
              <w:ind w:firstLine="0"/>
              <w:jc w:val="left"/>
              <w:rPr>
                <w:sz w:val="24"/>
                <w:szCs w:val="24"/>
              </w:rPr>
            </w:pPr>
            <w:r w:rsidRPr="0057540F">
              <w:rPr>
                <w:sz w:val="24"/>
                <w:szCs w:val="24"/>
              </w:rPr>
              <w:t>2 02 25</w:t>
            </w:r>
            <w:r>
              <w:rPr>
                <w:sz w:val="24"/>
                <w:szCs w:val="24"/>
              </w:rPr>
              <w:t>467</w:t>
            </w:r>
            <w:r w:rsidRPr="0057540F">
              <w:rPr>
                <w:sz w:val="24"/>
                <w:szCs w:val="24"/>
              </w:rPr>
              <w:t xml:space="preserve"> 14 0000 150                                                    </w:t>
            </w:r>
          </w:p>
        </w:tc>
        <w:tc>
          <w:tcPr>
            <w:tcW w:w="3788" w:type="dxa"/>
            <w:tcBorders>
              <w:top w:val="nil"/>
              <w:left w:val="nil"/>
              <w:bottom w:val="single" w:sz="4" w:space="0" w:color="auto"/>
              <w:right w:val="nil"/>
            </w:tcBorders>
            <w:shd w:val="clear" w:color="auto" w:fill="auto"/>
          </w:tcPr>
          <w:p w14:paraId="047F0628" w14:textId="56D621B1" w:rsidR="00E735A5" w:rsidRPr="001D0824" w:rsidRDefault="00E735A5" w:rsidP="00E735A5">
            <w:pPr>
              <w:spacing w:line="240" w:lineRule="auto"/>
              <w:ind w:firstLine="0"/>
              <w:rPr>
                <w:sz w:val="24"/>
                <w:szCs w:val="24"/>
              </w:rPr>
            </w:pPr>
            <w:r w:rsidRPr="000C5A9A">
              <w:rPr>
                <w:sz w:val="24"/>
                <w:szCs w:val="24"/>
              </w:rPr>
              <w:t xml:space="preserve">Субсидии бюджету Приаргунского муниципального округа </w:t>
            </w:r>
            <w:proofErr w:type="gramStart"/>
            <w:r w:rsidRPr="000C5A9A">
              <w:rPr>
                <w:sz w:val="24"/>
                <w:szCs w:val="24"/>
              </w:rPr>
              <w:t>на  обеспечение</w:t>
            </w:r>
            <w:proofErr w:type="gramEnd"/>
            <w:r w:rsidRPr="000C5A9A">
              <w:rPr>
                <w:sz w:val="24"/>
                <w:szCs w:val="24"/>
              </w:rPr>
              <w:t xml:space="preserve"> развития и укрепления материально-технической базы домов культуры в населенных пунктах с числом жителей до 50 тысяч человек</w:t>
            </w:r>
          </w:p>
        </w:tc>
        <w:tc>
          <w:tcPr>
            <w:tcW w:w="1378" w:type="dxa"/>
            <w:tcBorders>
              <w:top w:val="nil"/>
              <w:left w:val="single" w:sz="4" w:space="0" w:color="auto"/>
              <w:bottom w:val="single" w:sz="4" w:space="0" w:color="auto"/>
              <w:right w:val="single" w:sz="4" w:space="0" w:color="auto"/>
            </w:tcBorders>
            <w:shd w:val="clear" w:color="auto" w:fill="auto"/>
          </w:tcPr>
          <w:p w14:paraId="012B35DE" w14:textId="6FD75BF0" w:rsidR="00E735A5" w:rsidRPr="001D0824" w:rsidRDefault="00E735A5" w:rsidP="00E735A5">
            <w:pPr>
              <w:ind w:firstLine="0"/>
              <w:rPr>
                <w:sz w:val="24"/>
                <w:szCs w:val="24"/>
              </w:rPr>
            </w:pPr>
            <w:r w:rsidRPr="000C5A9A">
              <w:rPr>
                <w:sz w:val="24"/>
                <w:szCs w:val="24"/>
              </w:rPr>
              <w:t>378,6</w:t>
            </w:r>
          </w:p>
        </w:tc>
        <w:tc>
          <w:tcPr>
            <w:tcW w:w="1378" w:type="dxa"/>
            <w:tcBorders>
              <w:top w:val="nil"/>
              <w:left w:val="single" w:sz="4" w:space="0" w:color="auto"/>
              <w:bottom w:val="single" w:sz="4" w:space="0" w:color="auto"/>
              <w:right w:val="single" w:sz="4" w:space="0" w:color="auto"/>
            </w:tcBorders>
          </w:tcPr>
          <w:p w14:paraId="71BE353A" w14:textId="7B4164CE" w:rsidR="00E735A5" w:rsidRPr="001D0824" w:rsidRDefault="008B60E3" w:rsidP="00E735A5">
            <w:pPr>
              <w:ind w:firstLine="0"/>
              <w:rPr>
                <w:sz w:val="24"/>
                <w:szCs w:val="24"/>
              </w:rPr>
            </w:pPr>
            <w:r>
              <w:rPr>
                <w:sz w:val="24"/>
                <w:szCs w:val="24"/>
              </w:rPr>
              <w:t>378,6</w:t>
            </w:r>
          </w:p>
        </w:tc>
      </w:tr>
      <w:tr w:rsidR="00E735A5" w:rsidRPr="001D0824" w14:paraId="22606962" w14:textId="77777777" w:rsidTr="00814347">
        <w:tc>
          <w:tcPr>
            <w:tcW w:w="1129" w:type="dxa"/>
            <w:tcBorders>
              <w:bottom w:val="single" w:sz="4" w:space="0" w:color="auto"/>
            </w:tcBorders>
          </w:tcPr>
          <w:p w14:paraId="180BDC11" w14:textId="33EF01D2"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nil"/>
              <w:left w:val="single" w:sz="4" w:space="0" w:color="auto"/>
              <w:bottom w:val="single" w:sz="4" w:space="0" w:color="auto"/>
              <w:right w:val="single" w:sz="4" w:space="0" w:color="auto"/>
            </w:tcBorders>
            <w:shd w:val="clear" w:color="auto" w:fill="auto"/>
          </w:tcPr>
          <w:p w14:paraId="1A063552" w14:textId="7325A409" w:rsidR="00E735A5" w:rsidRPr="001D0824" w:rsidRDefault="00E735A5" w:rsidP="00E735A5">
            <w:pPr>
              <w:spacing w:line="240" w:lineRule="auto"/>
              <w:ind w:firstLine="0"/>
              <w:jc w:val="left"/>
              <w:rPr>
                <w:sz w:val="24"/>
                <w:szCs w:val="24"/>
              </w:rPr>
            </w:pPr>
            <w:r w:rsidRPr="00A164DC">
              <w:rPr>
                <w:sz w:val="24"/>
                <w:szCs w:val="24"/>
              </w:rPr>
              <w:t>2 02 2551</w:t>
            </w:r>
            <w:r>
              <w:rPr>
                <w:sz w:val="24"/>
                <w:szCs w:val="24"/>
              </w:rPr>
              <w:t>3</w:t>
            </w:r>
            <w:r w:rsidRPr="00A164DC">
              <w:rPr>
                <w:sz w:val="24"/>
                <w:szCs w:val="24"/>
              </w:rPr>
              <w:t xml:space="preserve"> 14 0000 150</w:t>
            </w:r>
          </w:p>
        </w:tc>
        <w:tc>
          <w:tcPr>
            <w:tcW w:w="3788" w:type="dxa"/>
            <w:tcBorders>
              <w:top w:val="nil"/>
              <w:left w:val="nil"/>
              <w:bottom w:val="single" w:sz="4" w:space="0" w:color="auto"/>
              <w:right w:val="nil"/>
            </w:tcBorders>
            <w:shd w:val="clear" w:color="auto" w:fill="auto"/>
          </w:tcPr>
          <w:p w14:paraId="7B3846A7" w14:textId="0612E9CE" w:rsidR="00E735A5" w:rsidRPr="001D0824" w:rsidRDefault="00E735A5" w:rsidP="00E735A5">
            <w:pPr>
              <w:spacing w:line="240" w:lineRule="auto"/>
              <w:ind w:firstLine="0"/>
              <w:rPr>
                <w:sz w:val="24"/>
                <w:szCs w:val="24"/>
              </w:rPr>
            </w:pPr>
            <w:r w:rsidRPr="000C5A9A">
              <w:rPr>
                <w:sz w:val="24"/>
                <w:szCs w:val="24"/>
              </w:rPr>
              <w:t>Субсидии бюджету Приаргунского муниципального округа на развитие сети учреждений культурно-досугового типа</w:t>
            </w:r>
          </w:p>
        </w:tc>
        <w:tc>
          <w:tcPr>
            <w:tcW w:w="1378" w:type="dxa"/>
            <w:tcBorders>
              <w:top w:val="nil"/>
              <w:left w:val="single" w:sz="4" w:space="0" w:color="auto"/>
              <w:bottom w:val="single" w:sz="4" w:space="0" w:color="auto"/>
              <w:right w:val="single" w:sz="4" w:space="0" w:color="auto"/>
            </w:tcBorders>
            <w:shd w:val="clear" w:color="auto" w:fill="auto"/>
          </w:tcPr>
          <w:p w14:paraId="38FB79E4" w14:textId="1EA0331E" w:rsidR="00E735A5" w:rsidRPr="001D0824" w:rsidRDefault="00E735A5" w:rsidP="00E735A5">
            <w:pPr>
              <w:ind w:firstLine="0"/>
              <w:rPr>
                <w:sz w:val="24"/>
                <w:szCs w:val="24"/>
              </w:rPr>
            </w:pPr>
            <w:r w:rsidRPr="000C5A9A">
              <w:rPr>
                <w:sz w:val="24"/>
                <w:szCs w:val="24"/>
              </w:rPr>
              <w:t>14141,4</w:t>
            </w:r>
          </w:p>
        </w:tc>
        <w:tc>
          <w:tcPr>
            <w:tcW w:w="1378" w:type="dxa"/>
            <w:tcBorders>
              <w:top w:val="nil"/>
              <w:left w:val="single" w:sz="4" w:space="0" w:color="auto"/>
              <w:bottom w:val="single" w:sz="4" w:space="0" w:color="auto"/>
              <w:right w:val="single" w:sz="4" w:space="0" w:color="auto"/>
            </w:tcBorders>
          </w:tcPr>
          <w:p w14:paraId="227FF82C" w14:textId="160AEC69" w:rsidR="00E735A5" w:rsidRPr="001D0824" w:rsidRDefault="008B60E3" w:rsidP="00E735A5">
            <w:pPr>
              <w:ind w:firstLine="0"/>
              <w:rPr>
                <w:sz w:val="24"/>
                <w:szCs w:val="24"/>
              </w:rPr>
            </w:pPr>
            <w:r>
              <w:rPr>
                <w:sz w:val="24"/>
                <w:szCs w:val="24"/>
              </w:rPr>
              <w:t>14141,4</w:t>
            </w:r>
          </w:p>
        </w:tc>
      </w:tr>
      <w:tr w:rsidR="00E735A5" w:rsidRPr="001D0824" w14:paraId="67197D06" w14:textId="77777777" w:rsidTr="00814347">
        <w:tc>
          <w:tcPr>
            <w:tcW w:w="1129" w:type="dxa"/>
            <w:tcBorders>
              <w:top w:val="single" w:sz="4" w:space="0" w:color="auto"/>
              <w:bottom w:val="single" w:sz="4" w:space="0" w:color="auto"/>
            </w:tcBorders>
          </w:tcPr>
          <w:p w14:paraId="6CEE9039" w14:textId="02D5D0FB"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71FBAC5" w14:textId="5FBEE0CF" w:rsidR="00E735A5" w:rsidRPr="001D0824" w:rsidRDefault="00E735A5" w:rsidP="00E735A5">
            <w:pPr>
              <w:spacing w:line="240" w:lineRule="auto"/>
              <w:ind w:firstLine="0"/>
              <w:jc w:val="left"/>
              <w:rPr>
                <w:rFonts w:eastAsia="Calibri"/>
                <w:sz w:val="24"/>
                <w:szCs w:val="24"/>
                <w:lang w:eastAsia="en-US"/>
              </w:rPr>
            </w:pPr>
            <w:r w:rsidRPr="00A164DC">
              <w:rPr>
                <w:sz w:val="24"/>
                <w:szCs w:val="24"/>
              </w:rPr>
              <w:t>2 02 25519 14 0000 150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74CC5F3" w14:textId="38C344D0" w:rsidR="00E735A5" w:rsidRPr="001D0824" w:rsidRDefault="00E735A5" w:rsidP="00E735A5">
            <w:pPr>
              <w:spacing w:line="240" w:lineRule="auto"/>
              <w:ind w:firstLine="0"/>
              <w:rPr>
                <w:rFonts w:eastAsia="Calibri"/>
                <w:sz w:val="24"/>
                <w:szCs w:val="24"/>
                <w:lang w:eastAsia="en-US"/>
              </w:rPr>
            </w:pPr>
            <w:r w:rsidRPr="000C5A9A">
              <w:rPr>
                <w:sz w:val="24"/>
                <w:szCs w:val="24"/>
              </w:rPr>
              <w:t>Субсидии бюджету Приаргунского муниципального округа на государственную поддержку отрасли культуры</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1752BF77" w14:textId="3633A15A" w:rsidR="00E735A5" w:rsidRPr="001D0824" w:rsidRDefault="00E735A5" w:rsidP="00E735A5">
            <w:pPr>
              <w:spacing w:line="240" w:lineRule="auto"/>
              <w:ind w:firstLine="0"/>
              <w:jc w:val="left"/>
              <w:rPr>
                <w:rFonts w:eastAsia="Calibri"/>
                <w:sz w:val="24"/>
                <w:szCs w:val="24"/>
                <w:lang w:eastAsia="en-US"/>
              </w:rPr>
            </w:pPr>
            <w:r w:rsidRPr="000C5A9A">
              <w:rPr>
                <w:sz w:val="24"/>
                <w:szCs w:val="24"/>
              </w:rPr>
              <w:t>84,4</w:t>
            </w:r>
          </w:p>
        </w:tc>
        <w:tc>
          <w:tcPr>
            <w:tcW w:w="1378" w:type="dxa"/>
            <w:tcBorders>
              <w:top w:val="single" w:sz="4" w:space="0" w:color="auto"/>
              <w:left w:val="single" w:sz="4" w:space="0" w:color="auto"/>
              <w:bottom w:val="single" w:sz="4" w:space="0" w:color="auto"/>
              <w:right w:val="single" w:sz="4" w:space="0" w:color="auto"/>
            </w:tcBorders>
          </w:tcPr>
          <w:p w14:paraId="5C87F6F2" w14:textId="7B21C5AA" w:rsidR="00E735A5" w:rsidRPr="001D0824" w:rsidRDefault="008B60E3" w:rsidP="00E735A5">
            <w:pPr>
              <w:spacing w:line="240" w:lineRule="auto"/>
              <w:ind w:firstLine="0"/>
              <w:jc w:val="left"/>
              <w:rPr>
                <w:rFonts w:eastAsia="Calibri"/>
                <w:sz w:val="24"/>
                <w:szCs w:val="24"/>
                <w:lang w:eastAsia="en-US"/>
              </w:rPr>
            </w:pPr>
            <w:r>
              <w:rPr>
                <w:rFonts w:eastAsia="Calibri"/>
                <w:sz w:val="24"/>
                <w:szCs w:val="24"/>
                <w:lang w:eastAsia="en-US"/>
              </w:rPr>
              <w:t>84,4</w:t>
            </w:r>
          </w:p>
        </w:tc>
      </w:tr>
      <w:tr w:rsidR="00E735A5" w:rsidRPr="001D0824" w14:paraId="3582B0CB" w14:textId="77777777" w:rsidTr="00814347">
        <w:tc>
          <w:tcPr>
            <w:tcW w:w="1129" w:type="dxa"/>
            <w:tcBorders>
              <w:top w:val="single" w:sz="4" w:space="0" w:color="auto"/>
              <w:bottom w:val="single" w:sz="4" w:space="0" w:color="auto"/>
            </w:tcBorders>
          </w:tcPr>
          <w:p w14:paraId="57DE4A96" w14:textId="75C1BF9A"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E03C8E" w14:textId="24E062D8" w:rsidR="00E735A5" w:rsidRPr="001D0824" w:rsidRDefault="00E735A5" w:rsidP="00E735A5">
            <w:pPr>
              <w:spacing w:line="240" w:lineRule="auto"/>
              <w:ind w:firstLine="0"/>
              <w:jc w:val="left"/>
              <w:rPr>
                <w:rFonts w:eastAsia="Calibri"/>
                <w:sz w:val="24"/>
                <w:szCs w:val="24"/>
                <w:lang w:eastAsia="en-US"/>
              </w:rPr>
            </w:pPr>
            <w:r w:rsidRPr="00A164DC">
              <w:rPr>
                <w:sz w:val="24"/>
                <w:szCs w:val="24"/>
              </w:rPr>
              <w:t>2 02 25519 14 0000 150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67FC1D2" w14:textId="4F3CC186" w:rsidR="00E735A5" w:rsidRPr="001D0824" w:rsidRDefault="00E735A5" w:rsidP="00E735A5">
            <w:pPr>
              <w:spacing w:line="240" w:lineRule="auto"/>
              <w:ind w:firstLine="0"/>
              <w:rPr>
                <w:rFonts w:eastAsia="Calibri"/>
                <w:sz w:val="24"/>
                <w:szCs w:val="24"/>
                <w:lang w:eastAsia="en-US"/>
              </w:rPr>
            </w:pPr>
            <w:r w:rsidRPr="000C5A9A">
              <w:rPr>
                <w:sz w:val="24"/>
                <w:szCs w:val="24"/>
              </w:rPr>
              <w:t>Субсидии бюджету Приаргунского муниципального округа на государственную поддержку отрасли культуры</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6E3B4B89" w14:textId="68D90F56" w:rsidR="00E735A5" w:rsidRPr="001D0824" w:rsidRDefault="00E735A5" w:rsidP="00E735A5">
            <w:pPr>
              <w:spacing w:line="240" w:lineRule="auto"/>
              <w:ind w:firstLine="0"/>
              <w:jc w:val="left"/>
              <w:rPr>
                <w:rFonts w:eastAsia="Calibri"/>
                <w:sz w:val="24"/>
                <w:szCs w:val="24"/>
                <w:lang w:eastAsia="en-US"/>
              </w:rPr>
            </w:pPr>
            <w:r w:rsidRPr="000C5A9A">
              <w:rPr>
                <w:sz w:val="24"/>
                <w:szCs w:val="24"/>
              </w:rPr>
              <w:t>8287,6</w:t>
            </w:r>
          </w:p>
        </w:tc>
        <w:tc>
          <w:tcPr>
            <w:tcW w:w="1378" w:type="dxa"/>
            <w:tcBorders>
              <w:top w:val="single" w:sz="4" w:space="0" w:color="auto"/>
              <w:left w:val="single" w:sz="4" w:space="0" w:color="auto"/>
              <w:bottom w:val="single" w:sz="4" w:space="0" w:color="auto"/>
              <w:right w:val="single" w:sz="4" w:space="0" w:color="auto"/>
            </w:tcBorders>
          </w:tcPr>
          <w:p w14:paraId="73CDB416" w14:textId="6F7733C3" w:rsidR="00E735A5" w:rsidRPr="001D0824" w:rsidRDefault="008B60E3" w:rsidP="00E735A5">
            <w:pPr>
              <w:spacing w:line="240" w:lineRule="auto"/>
              <w:ind w:firstLine="0"/>
              <w:jc w:val="left"/>
              <w:rPr>
                <w:rFonts w:eastAsia="Calibri"/>
                <w:sz w:val="24"/>
                <w:szCs w:val="24"/>
                <w:lang w:eastAsia="en-US"/>
              </w:rPr>
            </w:pPr>
            <w:r>
              <w:rPr>
                <w:rFonts w:eastAsia="Calibri"/>
                <w:sz w:val="24"/>
                <w:szCs w:val="24"/>
                <w:lang w:eastAsia="en-US"/>
              </w:rPr>
              <w:t>8287,6</w:t>
            </w:r>
          </w:p>
        </w:tc>
      </w:tr>
      <w:tr w:rsidR="00E735A5" w:rsidRPr="001D0824" w14:paraId="7702297F" w14:textId="77777777" w:rsidTr="00814347">
        <w:tc>
          <w:tcPr>
            <w:tcW w:w="1129" w:type="dxa"/>
            <w:tcBorders>
              <w:top w:val="single" w:sz="4" w:space="0" w:color="auto"/>
              <w:bottom w:val="single" w:sz="4" w:space="0" w:color="auto"/>
            </w:tcBorders>
          </w:tcPr>
          <w:p w14:paraId="3DBE1740" w14:textId="6A2E5864"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8EBAA2" w14:textId="0F01E1BA" w:rsidR="00E735A5" w:rsidRPr="001D0824" w:rsidRDefault="00E735A5" w:rsidP="00E735A5">
            <w:pPr>
              <w:spacing w:line="240" w:lineRule="auto"/>
              <w:ind w:firstLine="0"/>
              <w:jc w:val="left"/>
              <w:rPr>
                <w:rFonts w:eastAsia="Calibri"/>
                <w:sz w:val="24"/>
                <w:szCs w:val="24"/>
                <w:lang w:eastAsia="en-US"/>
              </w:rPr>
            </w:pPr>
            <w:r w:rsidRPr="008D256E">
              <w:rPr>
                <w:sz w:val="24"/>
                <w:szCs w:val="24"/>
              </w:rPr>
              <w:t>2 02 25555 14 0000 150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E9A9E29" w14:textId="563D578A" w:rsidR="00E735A5" w:rsidRPr="001D0824" w:rsidRDefault="00E735A5" w:rsidP="00E735A5">
            <w:pPr>
              <w:spacing w:line="240" w:lineRule="auto"/>
              <w:ind w:firstLine="0"/>
              <w:rPr>
                <w:rFonts w:eastAsia="Calibri"/>
                <w:sz w:val="24"/>
                <w:szCs w:val="24"/>
                <w:lang w:eastAsia="en-US"/>
              </w:rPr>
            </w:pPr>
            <w:r w:rsidRPr="000C5A9A">
              <w:rPr>
                <w:sz w:val="24"/>
                <w:szCs w:val="24"/>
              </w:rPr>
              <w:t xml:space="preserve">Субсидии </w:t>
            </w:r>
            <w:bookmarkStart w:id="8" w:name="_Hlk163205339"/>
            <w:r w:rsidRPr="000C5A9A">
              <w:rPr>
                <w:sz w:val="24"/>
                <w:szCs w:val="24"/>
              </w:rPr>
              <w:t>бюджету Приаргунского муниципального округа на реализацию программ формирования современной городской среды</w:t>
            </w:r>
            <w:bookmarkEnd w:id="8"/>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4CB26568" w14:textId="0A54211A" w:rsidR="00E735A5" w:rsidRPr="001D0824" w:rsidRDefault="00E735A5" w:rsidP="00E735A5">
            <w:pPr>
              <w:spacing w:line="240" w:lineRule="auto"/>
              <w:ind w:firstLine="0"/>
              <w:jc w:val="left"/>
              <w:rPr>
                <w:rFonts w:eastAsia="Calibri"/>
                <w:sz w:val="24"/>
                <w:szCs w:val="24"/>
                <w:lang w:eastAsia="en-US"/>
              </w:rPr>
            </w:pPr>
            <w:r w:rsidRPr="000C5A9A">
              <w:rPr>
                <w:sz w:val="24"/>
                <w:szCs w:val="24"/>
              </w:rPr>
              <w:t>5000,0</w:t>
            </w:r>
          </w:p>
        </w:tc>
        <w:tc>
          <w:tcPr>
            <w:tcW w:w="1378" w:type="dxa"/>
            <w:tcBorders>
              <w:top w:val="single" w:sz="4" w:space="0" w:color="auto"/>
              <w:left w:val="single" w:sz="4" w:space="0" w:color="auto"/>
              <w:bottom w:val="single" w:sz="4" w:space="0" w:color="auto"/>
              <w:right w:val="single" w:sz="4" w:space="0" w:color="auto"/>
            </w:tcBorders>
          </w:tcPr>
          <w:p w14:paraId="72E930CD" w14:textId="4247C238"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5000,0</w:t>
            </w:r>
          </w:p>
        </w:tc>
      </w:tr>
      <w:tr w:rsidR="00E735A5" w:rsidRPr="001D0824" w14:paraId="0DDEC5BC" w14:textId="77777777" w:rsidTr="00814347">
        <w:tc>
          <w:tcPr>
            <w:tcW w:w="1129" w:type="dxa"/>
            <w:tcBorders>
              <w:top w:val="single" w:sz="4" w:space="0" w:color="auto"/>
              <w:bottom w:val="single" w:sz="4" w:space="0" w:color="auto"/>
            </w:tcBorders>
          </w:tcPr>
          <w:p w14:paraId="71C53EE0" w14:textId="58869F5C" w:rsidR="00E735A5" w:rsidRPr="001D0824" w:rsidRDefault="00E735A5" w:rsidP="00E735A5">
            <w:pPr>
              <w:spacing w:line="240" w:lineRule="auto"/>
              <w:ind w:firstLine="0"/>
              <w:jc w:val="left"/>
              <w:rPr>
                <w:rFonts w:eastAsia="Calibri"/>
                <w:b/>
                <w:bCs/>
                <w:sz w:val="24"/>
                <w:szCs w:val="24"/>
                <w:lang w:eastAsia="en-US"/>
              </w:rPr>
            </w:pPr>
            <w:r>
              <w:rPr>
                <w:rFonts w:eastAsiaTheme="minorHAnsi"/>
                <w:sz w:val="24"/>
                <w:szCs w:val="24"/>
                <w:lang w:eastAsia="en-US"/>
              </w:rPr>
              <w:lastRenderedPageBreak/>
              <w:t>902</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709FD21" w14:textId="3F9C801D" w:rsidR="00E735A5" w:rsidRPr="001D0824" w:rsidRDefault="00E735A5" w:rsidP="00E735A5">
            <w:pPr>
              <w:spacing w:line="240" w:lineRule="auto"/>
              <w:ind w:firstLine="0"/>
              <w:jc w:val="left"/>
              <w:rPr>
                <w:rFonts w:eastAsia="Calibri"/>
                <w:sz w:val="24"/>
                <w:szCs w:val="24"/>
                <w:lang w:eastAsia="en-US"/>
              </w:rPr>
            </w:pPr>
            <w:r w:rsidRPr="002C46F8">
              <w:rPr>
                <w:sz w:val="24"/>
                <w:szCs w:val="24"/>
              </w:rPr>
              <w:t>2 02 25599 14 0000 150</w:t>
            </w:r>
          </w:p>
        </w:tc>
        <w:tc>
          <w:tcPr>
            <w:tcW w:w="3788" w:type="dxa"/>
            <w:tcBorders>
              <w:top w:val="single" w:sz="4" w:space="0" w:color="auto"/>
              <w:left w:val="nil"/>
              <w:bottom w:val="single" w:sz="4" w:space="0" w:color="auto"/>
              <w:right w:val="nil"/>
            </w:tcBorders>
            <w:shd w:val="clear" w:color="auto" w:fill="FFFFFF" w:themeFill="background1"/>
          </w:tcPr>
          <w:p w14:paraId="1540A83E" w14:textId="71EB9D64" w:rsidR="00E735A5" w:rsidRPr="001D0824" w:rsidRDefault="00E735A5" w:rsidP="00E735A5">
            <w:pPr>
              <w:spacing w:line="240" w:lineRule="auto"/>
              <w:ind w:firstLine="0"/>
              <w:rPr>
                <w:rFonts w:eastAsia="Calibri"/>
                <w:sz w:val="24"/>
                <w:szCs w:val="24"/>
                <w:lang w:eastAsia="en-US"/>
              </w:rPr>
            </w:pPr>
            <w:r w:rsidRPr="000C5A9A">
              <w:rPr>
                <w:sz w:val="24"/>
                <w:szCs w:val="24"/>
              </w:rPr>
              <w:t xml:space="preserve">Субсидии бюджету Приаргунского муниципального округа </w:t>
            </w:r>
            <w:proofErr w:type="gramStart"/>
            <w:r w:rsidRPr="000C5A9A">
              <w:rPr>
                <w:sz w:val="24"/>
                <w:szCs w:val="24"/>
              </w:rPr>
              <w:t>на  подготовку</w:t>
            </w:r>
            <w:proofErr w:type="gramEnd"/>
            <w:r w:rsidRPr="000C5A9A">
              <w:rPr>
                <w:sz w:val="24"/>
                <w:szCs w:val="24"/>
              </w:rPr>
              <w:t xml:space="preserve"> проектов межевания земельных участков и на проведение кадастровых работ</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70202C1" w14:textId="77777777" w:rsidR="00E735A5" w:rsidRPr="000C5A9A" w:rsidRDefault="00E735A5" w:rsidP="00E735A5">
            <w:pPr>
              <w:ind w:firstLine="0"/>
              <w:rPr>
                <w:sz w:val="24"/>
                <w:szCs w:val="24"/>
              </w:rPr>
            </w:pPr>
            <w:r w:rsidRPr="000C5A9A">
              <w:rPr>
                <w:sz w:val="24"/>
                <w:szCs w:val="24"/>
              </w:rPr>
              <w:t>530,0</w:t>
            </w:r>
          </w:p>
          <w:p w14:paraId="7B198DB1" w14:textId="2330A904" w:rsidR="00E735A5" w:rsidRPr="001767CE" w:rsidRDefault="00E735A5" w:rsidP="00E735A5">
            <w:pPr>
              <w:spacing w:line="240" w:lineRule="auto"/>
              <w:ind w:firstLine="0"/>
              <w:jc w:val="left"/>
              <w:rPr>
                <w:rFonts w:eastAsia="Calibri"/>
                <w:sz w:val="24"/>
                <w:szCs w:val="24"/>
                <w:lang w:eastAsia="en-US"/>
              </w:rPr>
            </w:pPr>
            <w:r w:rsidRPr="000C5A9A">
              <w:rPr>
                <w:sz w:val="24"/>
                <w:szCs w:val="24"/>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1E5DC1C1" w14:textId="652920A6" w:rsidR="00E735A5" w:rsidRPr="00302EC8" w:rsidRDefault="004D6A5A" w:rsidP="00E735A5">
            <w:pPr>
              <w:spacing w:line="240" w:lineRule="auto"/>
              <w:ind w:firstLine="0"/>
              <w:rPr>
                <w:rFonts w:eastAsia="Calibri"/>
                <w:sz w:val="24"/>
                <w:szCs w:val="24"/>
                <w:lang w:eastAsia="en-US"/>
              </w:rPr>
            </w:pPr>
            <w:r w:rsidRPr="00302EC8">
              <w:rPr>
                <w:rFonts w:eastAsia="Calibri"/>
                <w:sz w:val="24"/>
                <w:szCs w:val="24"/>
                <w:lang w:eastAsia="en-US"/>
              </w:rPr>
              <w:t>530,0</w:t>
            </w:r>
          </w:p>
        </w:tc>
      </w:tr>
      <w:tr w:rsidR="00E735A5" w:rsidRPr="001D0824" w14:paraId="7624B5D5" w14:textId="77777777" w:rsidTr="00814347">
        <w:tc>
          <w:tcPr>
            <w:tcW w:w="1129" w:type="dxa"/>
            <w:tcBorders>
              <w:top w:val="single" w:sz="4" w:space="0" w:color="auto"/>
              <w:bottom w:val="single" w:sz="4" w:space="0" w:color="auto"/>
            </w:tcBorders>
          </w:tcPr>
          <w:p w14:paraId="36546EC0" w14:textId="1CD0BE85"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0299117" w14:textId="0F29B369"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2 02 29999 14 0000 150</w:t>
            </w:r>
          </w:p>
        </w:tc>
        <w:tc>
          <w:tcPr>
            <w:tcW w:w="3788" w:type="dxa"/>
            <w:tcBorders>
              <w:top w:val="single" w:sz="4" w:space="0" w:color="auto"/>
              <w:left w:val="nil"/>
              <w:bottom w:val="single" w:sz="4" w:space="0" w:color="auto"/>
              <w:right w:val="nil"/>
            </w:tcBorders>
            <w:shd w:val="clear" w:color="auto" w:fill="FFFFFF" w:themeFill="background1"/>
          </w:tcPr>
          <w:p w14:paraId="35B01B4A" w14:textId="4DD4745F"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Субсидии бюджету Приаргунского муниципального округа на реализацию Закона Забайкальского края от 11.07.2013 года №858-ЗЗК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организаций)</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6A814750"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3264,0</w:t>
            </w:r>
          </w:p>
          <w:p w14:paraId="7C99A9FE" w14:textId="77777777" w:rsidR="00E735A5" w:rsidRPr="000C5A9A" w:rsidRDefault="00E735A5" w:rsidP="00E735A5">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4013A9FE" w14:textId="2E1B5EA0"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4D6D5362" w14:textId="681D0E47"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3264,0</w:t>
            </w:r>
          </w:p>
        </w:tc>
      </w:tr>
      <w:tr w:rsidR="00E735A5" w:rsidRPr="001D0824" w14:paraId="70FA2F05" w14:textId="77777777" w:rsidTr="00814347">
        <w:tc>
          <w:tcPr>
            <w:tcW w:w="1129" w:type="dxa"/>
            <w:tcBorders>
              <w:top w:val="single" w:sz="4" w:space="0" w:color="auto"/>
              <w:bottom w:val="single" w:sz="4" w:space="0" w:color="auto"/>
            </w:tcBorders>
          </w:tcPr>
          <w:p w14:paraId="7960A768" w14:textId="6B09E296"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C034AE1" w14:textId="754672C0"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2 02 29999 14 0000 150</w:t>
            </w:r>
          </w:p>
        </w:tc>
        <w:tc>
          <w:tcPr>
            <w:tcW w:w="3788" w:type="dxa"/>
            <w:tcBorders>
              <w:top w:val="single" w:sz="4" w:space="0" w:color="auto"/>
              <w:left w:val="nil"/>
              <w:bottom w:val="single" w:sz="4" w:space="0" w:color="auto"/>
              <w:right w:val="nil"/>
            </w:tcBorders>
            <w:shd w:val="clear" w:color="auto" w:fill="FFFFFF" w:themeFill="background1"/>
          </w:tcPr>
          <w:p w14:paraId="755C4438" w14:textId="2AAD1D12"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 xml:space="preserve">Субсидии бюджету Приаргунского муниципального округа на разработку и утверждение генеральных планов, правил землепользования и застройки для выполнения работ по подготовке координатных описаний границ населенных пунктов, территориальных зон с внесением в Единый государственный реестр недвижимости сведений о них, и (или) проведение картографических работ на территории муниципальных образований Забайкальского края на 2025 год. </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4E4115FA"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732,0</w:t>
            </w:r>
          </w:p>
          <w:p w14:paraId="3F4B38F9" w14:textId="31F4FAE0" w:rsidR="00E735A5" w:rsidRPr="001D0824" w:rsidRDefault="00E735A5" w:rsidP="00E735A5">
            <w:pPr>
              <w:ind w:firstLine="0"/>
              <w:rPr>
                <w:rFonts w:eastAsia="Calibri"/>
                <w:sz w:val="24"/>
                <w:szCs w:val="24"/>
                <w:lang w:eastAsia="en-US"/>
              </w:rPr>
            </w:pPr>
            <w:r w:rsidRPr="000C5A9A">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43D58272" w14:textId="33F1ABB4"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732,0</w:t>
            </w:r>
          </w:p>
        </w:tc>
      </w:tr>
      <w:tr w:rsidR="00E735A5" w:rsidRPr="001D0824" w14:paraId="18F656A4" w14:textId="77777777" w:rsidTr="00814347">
        <w:tc>
          <w:tcPr>
            <w:tcW w:w="1129" w:type="dxa"/>
            <w:tcBorders>
              <w:top w:val="single" w:sz="4" w:space="0" w:color="auto"/>
              <w:bottom w:val="single" w:sz="4" w:space="0" w:color="auto"/>
            </w:tcBorders>
          </w:tcPr>
          <w:p w14:paraId="48EACA54" w14:textId="1E494229"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260C790" w14:textId="7B7BF01D"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2 02 29999 14 0000 150</w:t>
            </w:r>
          </w:p>
        </w:tc>
        <w:tc>
          <w:tcPr>
            <w:tcW w:w="3788" w:type="dxa"/>
            <w:tcBorders>
              <w:top w:val="single" w:sz="4" w:space="0" w:color="auto"/>
              <w:left w:val="nil"/>
              <w:bottom w:val="single" w:sz="4" w:space="0" w:color="auto"/>
              <w:right w:val="nil"/>
            </w:tcBorders>
            <w:shd w:val="clear" w:color="auto" w:fill="FFFFFF" w:themeFill="background1"/>
          </w:tcPr>
          <w:p w14:paraId="05D4D15B" w14:textId="5CB784D7"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 xml:space="preserve">Субсидии бюджету Приаргунского муниципального округа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w:t>
            </w:r>
            <w:proofErr w:type="gramStart"/>
            <w:r w:rsidRPr="000C5A9A">
              <w:rPr>
                <w:rFonts w:eastAsiaTheme="minorHAnsi"/>
                <w:sz w:val="24"/>
                <w:szCs w:val="24"/>
                <w:lang w:eastAsia="en-US"/>
              </w:rPr>
              <w:t>разработку  проектной</w:t>
            </w:r>
            <w:proofErr w:type="gramEnd"/>
            <w:r w:rsidRPr="000C5A9A">
              <w:rPr>
                <w:rFonts w:eastAsiaTheme="minorHAnsi"/>
                <w:sz w:val="24"/>
                <w:szCs w:val="24"/>
                <w:lang w:eastAsia="en-US"/>
              </w:rPr>
              <w:t xml:space="preserve"> документации и проведения необходимых экспертиз)</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50705537" w14:textId="07701323"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58762,2</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008211ED" w14:textId="3765D068"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58762,2</w:t>
            </w:r>
          </w:p>
        </w:tc>
      </w:tr>
      <w:tr w:rsidR="00E735A5" w:rsidRPr="001D0824" w14:paraId="7FFCF91C" w14:textId="77777777" w:rsidTr="00814347">
        <w:tc>
          <w:tcPr>
            <w:tcW w:w="1129" w:type="dxa"/>
            <w:tcBorders>
              <w:top w:val="single" w:sz="4" w:space="0" w:color="auto"/>
              <w:bottom w:val="single" w:sz="4" w:space="0" w:color="auto"/>
            </w:tcBorders>
          </w:tcPr>
          <w:p w14:paraId="3D668521" w14:textId="719ACFD2"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bCs/>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0E2722" w14:textId="5B23AEA3"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b/>
                <w:bCs/>
                <w:sz w:val="24"/>
                <w:szCs w:val="24"/>
                <w:lang w:eastAsia="en-US"/>
              </w:rPr>
              <w:t>2 02 30000 00 0000 150</w:t>
            </w:r>
          </w:p>
        </w:tc>
        <w:tc>
          <w:tcPr>
            <w:tcW w:w="3788" w:type="dxa"/>
            <w:tcBorders>
              <w:top w:val="single" w:sz="4" w:space="0" w:color="auto"/>
              <w:left w:val="nil"/>
              <w:bottom w:val="single" w:sz="4" w:space="0" w:color="auto"/>
              <w:right w:val="nil"/>
            </w:tcBorders>
            <w:shd w:val="clear" w:color="auto" w:fill="FFFFFF" w:themeFill="background1"/>
          </w:tcPr>
          <w:p w14:paraId="370000F2" w14:textId="02EF8D18" w:rsidR="00E735A5" w:rsidRPr="001D0824" w:rsidRDefault="00E735A5" w:rsidP="00E735A5">
            <w:pPr>
              <w:spacing w:line="240" w:lineRule="auto"/>
              <w:ind w:firstLine="0"/>
              <w:rPr>
                <w:rFonts w:eastAsia="Calibri"/>
                <w:sz w:val="24"/>
                <w:szCs w:val="24"/>
                <w:lang w:eastAsia="en-US"/>
              </w:rPr>
            </w:pPr>
            <w:r w:rsidRPr="000C5A9A">
              <w:rPr>
                <w:rFonts w:eastAsiaTheme="minorHAnsi"/>
                <w:b/>
                <w:bCs/>
                <w:sz w:val="24"/>
                <w:szCs w:val="24"/>
                <w:lang w:eastAsia="en-US"/>
              </w:rPr>
              <w:t>Субвенции бюджетам субъектов Российской Федерации и муниципальных образований</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3B047815" w14:textId="77777777" w:rsidR="00E735A5" w:rsidRPr="000C5A9A" w:rsidRDefault="00E735A5" w:rsidP="00E735A5">
            <w:pPr>
              <w:spacing w:line="240" w:lineRule="auto"/>
              <w:ind w:firstLine="0"/>
              <w:rPr>
                <w:rFonts w:eastAsiaTheme="minorHAnsi"/>
                <w:b/>
                <w:bCs/>
                <w:sz w:val="24"/>
                <w:szCs w:val="24"/>
                <w:lang w:eastAsia="en-US"/>
              </w:rPr>
            </w:pPr>
            <w:r w:rsidRPr="000C5A9A">
              <w:rPr>
                <w:rFonts w:eastAsiaTheme="minorHAnsi"/>
                <w:b/>
                <w:bCs/>
                <w:sz w:val="24"/>
                <w:szCs w:val="24"/>
                <w:lang w:eastAsia="en-US"/>
              </w:rPr>
              <w:t>560156,0</w:t>
            </w:r>
          </w:p>
          <w:p w14:paraId="357F9779" w14:textId="77777777" w:rsidR="00E735A5" w:rsidRPr="000C5A9A" w:rsidRDefault="00E735A5" w:rsidP="00E735A5">
            <w:pPr>
              <w:spacing w:line="240" w:lineRule="auto"/>
              <w:ind w:firstLine="0"/>
              <w:rPr>
                <w:rFonts w:eastAsiaTheme="minorHAnsi"/>
                <w:b/>
                <w:bCs/>
                <w:sz w:val="24"/>
                <w:szCs w:val="24"/>
                <w:lang w:eastAsia="en-US"/>
              </w:rPr>
            </w:pPr>
            <w:r>
              <w:rPr>
                <w:rFonts w:eastAsiaTheme="minorHAnsi"/>
                <w:b/>
                <w:bCs/>
                <w:sz w:val="24"/>
                <w:szCs w:val="24"/>
                <w:lang w:eastAsia="en-US"/>
              </w:rPr>
              <w:t xml:space="preserve"> </w:t>
            </w:r>
            <w:r w:rsidRPr="000C5A9A">
              <w:rPr>
                <w:rFonts w:eastAsiaTheme="minorHAnsi"/>
                <w:b/>
                <w:bCs/>
                <w:sz w:val="24"/>
                <w:szCs w:val="24"/>
                <w:lang w:eastAsia="en-US"/>
              </w:rPr>
              <w:t xml:space="preserve"> </w:t>
            </w:r>
          </w:p>
          <w:p w14:paraId="1631033B" w14:textId="7AE2BF44"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b/>
                <w:bCs/>
                <w:sz w:val="24"/>
                <w:szCs w:val="24"/>
                <w:lang w:eastAsia="en-US"/>
              </w:rPr>
              <w:t xml:space="preserve"> </w:t>
            </w:r>
            <w:r w:rsidRPr="000C5A9A">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155B490" w14:textId="1501B579" w:rsidR="00E735A5" w:rsidRPr="00302EC8" w:rsidRDefault="004D6A5A" w:rsidP="00E735A5">
            <w:pPr>
              <w:spacing w:line="240" w:lineRule="auto"/>
              <w:ind w:firstLine="0"/>
              <w:jc w:val="left"/>
              <w:rPr>
                <w:rFonts w:eastAsia="Calibri"/>
                <w:b/>
                <w:bCs/>
                <w:sz w:val="24"/>
                <w:szCs w:val="24"/>
                <w:lang w:eastAsia="en-US"/>
              </w:rPr>
            </w:pPr>
            <w:r w:rsidRPr="00302EC8">
              <w:rPr>
                <w:rFonts w:eastAsia="Calibri"/>
                <w:b/>
                <w:bCs/>
                <w:sz w:val="24"/>
                <w:szCs w:val="24"/>
                <w:lang w:eastAsia="en-US"/>
              </w:rPr>
              <w:t>560111,2</w:t>
            </w:r>
          </w:p>
        </w:tc>
      </w:tr>
      <w:tr w:rsidR="00E735A5" w:rsidRPr="001D0824" w14:paraId="29B3A8A6" w14:textId="77777777" w:rsidTr="00814347">
        <w:tc>
          <w:tcPr>
            <w:tcW w:w="1129" w:type="dxa"/>
            <w:tcBorders>
              <w:top w:val="single" w:sz="4" w:space="0" w:color="auto"/>
              <w:bottom w:val="single" w:sz="4" w:space="0" w:color="auto"/>
            </w:tcBorders>
          </w:tcPr>
          <w:p w14:paraId="26EDB0AB" w14:textId="67D08A63"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lastRenderedPageBreak/>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79F4F97" w14:textId="4659ED61"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5BD0191" w14:textId="02F46DEB"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 xml:space="preserve">Субвенция бюджету Приаргунского муниципального округа </w:t>
            </w:r>
            <w:r w:rsidRPr="000C5A9A">
              <w:rPr>
                <w:rFonts w:eastAsiaTheme="minorHAnsi"/>
                <w:bCs/>
                <w:sz w:val="24"/>
                <w:szCs w:val="24"/>
                <w:lang w:eastAsia="en-US"/>
              </w:rPr>
              <w:t>на осуществление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6299561"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3993,2</w:t>
            </w:r>
          </w:p>
          <w:p w14:paraId="3EF1C382" w14:textId="34548F3F"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BE63608" w14:textId="2B0CA27E"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3993,1</w:t>
            </w:r>
          </w:p>
        </w:tc>
      </w:tr>
      <w:tr w:rsidR="00E735A5" w:rsidRPr="001D0824" w14:paraId="2F5C30C7" w14:textId="77777777" w:rsidTr="00814347">
        <w:tc>
          <w:tcPr>
            <w:tcW w:w="1129" w:type="dxa"/>
            <w:tcBorders>
              <w:top w:val="single" w:sz="4" w:space="0" w:color="auto"/>
              <w:bottom w:val="single" w:sz="4" w:space="0" w:color="auto"/>
            </w:tcBorders>
          </w:tcPr>
          <w:p w14:paraId="6C59B6AD" w14:textId="2B0828BF"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8C20AE6" w14:textId="730FFE73"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2 02 35118 14 0000 150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72903BA" w14:textId="47A18487"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Субвенции бюджету Приаргунского муниципального округа на осуществление государственных полномочий РФ на осуществление воинского учета на территориях, на которых отсутствуют структурные подразделения военных комиссариатов, в соответствии с Федеральным законом от 28.03.1998 года №53-ФЗ «О воинской обязанности и военной службе»</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A660789"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1488,8</w:t>
            </w:r>
          </w:p>
          <w:p w14:paraId="573BDA1A"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p>
          <w:p w14:paraId="2E2AEE4A" w14:textId="77777777" w:rsidR="00E735A5" w:rsidRPr="000C5A9A" w:rsidRDefault="00E735A5" w:rsidP="00E735A5">
            <w:pPr>
              <w:rPr>
                <w:rFonts w:eastAsiaTheme="minorHAnsi"/>
                <w:sz w:val="24"/>
                <w:szCs w:val="24"/>
                <w:lang w:eastAsia="en-US"/>
              </w:rPr>
            </w:pPr>
          </w:p>
          <w:p w14:paraId="4004545D" w14:textId="77777777" w:rsidR="00E735A5" w:rsidRPr="000C5A9A" w:rsidRDefault="00E735A5" w:rsidP="00E735A5">
            <w:pPr>
              <w:rPr>
                <w:rFonts w:eastAsiaTheme="minorHAnsi"/>
                <w:sz w:val="24"/>
                <w:szCs w:val="24"/>
                <w:lang w:eastAsia="en-US"/>
              </w:rPr>
            </w:pPr>
          </w:p>
          <w:p w14:paraId="5B80DF2B" w14:textId="01255891"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9FE6456" w14:textId="09B42D3B"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1488,8</w:t>
            </w:r>
          </w:p>
        </w:tc>
      </w:tr>
      <w:tr w:rsidR="00E735A5" w:rsidRPr="001D0824" w14:paraId="2C496AED" w14:textId="77777777" w:rsidTr="00814347">
        <w:tc>
          <w:tcPr>
            <w:tcW w:w="1129" w:type="dxa"/>
            <w:tcBorders>
              <w:top w:val="single" w:sz="4" w:space="0" w:color="auto"/>
              <w:bottom w:val="single" w:sz="4" w:space="0" w:color="auto"/>
            </w:tcBorders>
          </w:tcPr>
          <w:p w14:paraId="7EC80DBE" w14:textId="10C371EB"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C42EDA" w14:textId="34F6038A"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2 02 30024 05 0000 150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04652B7" w14:textId="5CF288D4"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Субвенция бюджету Приаргунского муниципального округа на реализацию   мероприятий по организации отдыха и оздоровления детей в каникулярное время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F781E58"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3516,6</w:t>
            </w:r>
          </w:p>
          <w:p w14:paraId="74DFF112" w14:textId="1E30F8BA"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4E304164" w14:textId="3BF0B605"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3516,6</w:t>
            </w:r>
          </w:p>
        </w:tc>
      </w:tr>
      <w:tr w:rsidR="00E735A5" w:rsidRPr="001D0824" w14:paraId="62FEA674" w14:textId="77777777" w:rsidTr="00814347">
        <w:tc>
          <w:tcPr>
            <w:tcW w:w="1129" w:type="dxa"/>
            <w:tcBorders>
              <w:top w:val="single" w:sz="4" w:space="0" w:color="auto"/>
              <w:bottom w:val="single" w:sz="4" w:space="0" w:color="auto"/>
            </w:tcBorders>
          </w:tcPr>
          <w:p w14:paraId="1797D886" w14:textId="57C2BA7B"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5A38AA" w14:textId="6478E263"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B3C9D23" w14:textId="0C91EAC7"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 xml:space="preserve">Субвенция бюджету Приаргунского муниципального округа на администрирование </w:t>
            </w:r>
            <w:r w:rsidRPr="000C5A9A">
              <w:rPr>
                <w:rFonts w:eastAsiaTheme="minorHAnsi"/>
                <w:bCs/>
                <w:sz w:val="24"/>
                <w:szCs w:val="24"/>
                <w:lang w:eastAsia="en-US"/>
              </w:rPr>
              <w:t xml:space="preserve">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w:t>
            </w:r>
            <w:r w:rsidRPr="000C5A9A">
              <w:rPr>
                <w:rFonts w:eastAsiaTheme="minorHAnsi"/>
                <w:bCs/>
                <w:sz w:val="24"/>
                <w:szCs w:val="24"/>
                <w:lang w:eastAsia="en-US"/>
              </w:rPr>
              <w:lastRenderedPageBreak/>
              <w:t>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F651736" w14:textId="54E87C9A"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lastRenderedPageBreak/>
              <w:t>140,4</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6438681A" w14:textId="6E229E57"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140,4</w:t>
            </w:r>
          </w:p>
        </w:tc>
      </w:tr>
      <w:tr w:rsidR="00E735A5" w:rsidRPr="001D0824" w14:paraId="6899DD3B" w14:textId="77777777" w:rsidTr="00814347">
        <w:tc>
          <w:tcPr>
            <w:tcW w:w="1129" w:type="dxa"/>
            <w:tcBorders>
              <w:top w:val="single" w:sz="4" w:space="0" w:color="auto"/>
              <w:bottom w:val="single" w:sz="4" w:space="0" w:color="auto"/>
            </w:tcBorders>
          </w:tcPr>
          <w:p w14:paraId="5E449764" w14:textId="76011581"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870BCB6" w14:textId="22A2F5D8"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8043C60" w14:textId="60BE1C3C"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 xml:space="preserve">Субвенция бюджету Приаргунскому муниципального округа на обеспечение льготным питанием детей из малоимущих семей, обучающихся в муниципальных общеобразовательных организациях, в соответствии с Законом Забайкальского края от 25.12.2008 года №88-ЗЗК </w:t>
            </w:r>
            <w:r w:rsidRPr="000C5A9A">
              <w:rPr>
                <w:rFonts w:eastAsiaTheme="minorHAnsi"/>
                <w:bCs/>
                <w:sz w:val="24"/>
                <w:szCs w:val="24"/>
                <w:lang w:eastAsia="en-US"/>
              </w:rPr>
              <w:t>«Об обеспечении льготным питанием отдельных категорий обучающихся и о наделении органов местного самоуправления муниципальных районов,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 обучающихся в муниципальных общеобразовательных организациях Забайкальского края»</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84E0F8C"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897,2</w:t>
            </w:r>
          </w:p>
          <w:p w14:paraId="65B76152" w14:textId="77777777" w:rsidR="00E735A5" w:rsidRPr="000C5A9A" w:rsidRDefault="00E735A5" w:rsidP="00E735A5">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1B3ECEA2" w14:textId="471D838B" w:rsidR="00E735A5" w:rsidRPr="001D0824" w:rsidRDefault="00E735A5" w:rsidP="00E735A5">
            <w:pPr>
              <w:rPr>
                <w:rFonts w:eastAsia="Calibri"/>
                <w:sz w:val="24"/>
                <w:szCs w:val="24"/>
                <w:lang w:eastAsia="en-US"/>
              </w:rPr>
            </w:pPr>
            <w:r w:rsidRPr="000C5A9A">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5389CD67" w14:textId="6B358538"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868,6</w:t>
            </w:r>
          </w:p>
        </w:tc>
      </w:tr>
      <w:tr w:rsidR="00E735A5" w:rsidRPr="001D0824" w14:paraId="6D71287F" w14:textId="77777777" w:rsidTr="00814347">
        <w:tc>
          <w:tcPr>
            <w:tcW w:w="1129" w:type="dxa"/>
            <w:tcBorders>
              <w:top w:val="single" w:sz="4" w:space="0" w:color="auto"/>
              <w:bottom w:val="single" w:sz="4" w:space="0" w:color="auto"/>
            </w:tcBorders>
          </w:tcPr>
          <w:p w14:paraId="71C90117" w14:textId="524C55E5"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73BB555" w14:textId="55880955"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8A85FF5" w14:textId="5EDAE53B"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 xml:space="preserve">Субвенция бюджету Приаргунского муниципального округа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соответствии с Законом Забайкальского края от 11.07.2013 года №858-ЗЗК «Об </w:t>
            </w:r>
            <w:r w:rsidRPr="000C5A9A">
              <w:rPr>
                <w:rFonts w:eastAsiaTheme="minorHAnsi"/>
                <w:sz w:val="24"/>
                <w:szCs w:val="24"/>
                <w:lang w:eastAsia="en-US"/>
              </w:rPr>
              <w:lastRenderedPageBreak/>
              <w:t>отдельных вопросах в сфере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0E990318"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lastRenderedPageBreak/>
              <w:t>534816,9</w:t>
            </w:r>
          </w:p>
          <w:p w14:paraId="4E76314A" w14:textId="1F187076"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274DC451" w14:textId="761A0A32"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534816,9</w:t>
            </w:r>
          </w:p>
        </w:tc>
      </w:tr>
      <w:tr w:rsidR="00E735A5" w:rsidRPr="001D0824" w14:paraId="62611D2F" w14:textId="77777777" w:rsidTr="00814347">
        <w:tc>
          <w:tcPr>
            <w:tcW w:w="1129" w:type="dxa"/>
            <w:tcBorders>
              <w:top w:val="single" w:sz="4" w:space="0" w:color="auto"/>
              <w:bottom w:val="single" w:sz="4" w:space="0" w:color="auto"/>
            </w:tcBorders>
          </w:tcPr>
          <w:p w14:paraId="292B7E82" w14:textId="23FC51D5" w:rsidR="00E735A5" w:rsidRPr="001D0824" w:rsidRDefault="00E735A5" w:rsidP="00E735A5">
            <w:pPr>
              <w:spacing w:line="240" w:lineRule="auto"/>
              <w:ind w:firstLine="0"/>
              <w:jc w:val="left"/>
              <w:rPr>
                <w:rFonts w:eastAsia="Calibri"/>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4A10A23" w14:textId="079F0FF3"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В том числе</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10E8A14" w14:textId="7C338FC7"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Фонд оплаты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5D3DEEF" w14:textId="611FAF77"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531250,3</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C1C3D1B" w14:textId="33E53EA6"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531250,3</w:t>
            </w:r>
          </w:p>
        </w:tc>
      </w:tr>
      <w:tr w:rsidR="00E735A5" w:rsidRPr="001D0824" w14:paraId="03D8A139" w14:textId="77777777" w:rsidTr="00814347">
        <w:tc>
          <w:tcPr>
            <w:tcW w:w="1129" w:type="dxa"/>
            <w:tcBorders>
              <w:top w:val="single" w:sz="4" w:space="0" w:color="auto"/>
              <w:bottom w:val="single" w:sz="4" w:space="0" w:color="auto"/>
            </w:tcBorders>
          </w:tcPr>
          <w:p w14:paraId="42A96EF6" w14:textId="179B50E8"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912B9DE" w14:textId="3C7BA49B"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E716611" w14:textId="6E669D5B"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Субвенция бюджету Приаргунского муниципального округа на осуществление государственных полномочий в сфере труда в соответствии с Законом Забайкальского края от 29.12.2008 года №100-ЗЗК «О наделении органов местного самоуправления муниципальных районов, муниципальных и городских округов отдельными государственными полномочиями в сфере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F659416" w14:textId="71AF9E19"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528,4</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6EED7C6" w14:textId="1809262C"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528,4</w:t>
            </w:r>
          </w:p>
        </w:tc>
      </w:tr>
      <w:tr w:rsidR="00E735A5" w:rsidRPr="001D0824" w14:paraId="73732C47" w14:textId="77777777" w:rsidTr="00814347">
        <w:tc>
          <w:tcPr>
            <w:tcW w:w="1129" w:type="dxa"/>
            <w:tcBorders>
              <w:top w:val="single" w:sz="4" w:space="0" w:color="auto"/>
              <w:bottom w:val="single" w:sz="4" w:space="0" w:color="auto"/>
            </w:tcBorders>
          </w:tcPr>
          <w:p w14:paraId="28ADB677" w14:textId="7951109A"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B3DB3E5" w14:textId="35F6D6F6"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2 02 35120 14 0000 150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92B28A9" w14:textId="59A16E50"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Субвенция бюджету Приаргунского муниципального округа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на 2025 год</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111CFD3"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8,7</w:t>
            </w:r>
          </w:p>
          <w:p w14:paraId="435EA68C" w14:textId="77777777" w:rsidR="00E735A5" w:rsidRPr="000C5A9A" w:rsidRDefault="00E735A5" w:rsidP="00E735A5">
            <w:pPr>
              <w:rPr>
                <w:rFonts w:eastAsiaTheme="minorHAnsi"/>
                <w:sz w:val="24"/>
                <w:szCs w:val="24"/>
                <w:lang w:eastAsia="en-US"/>
              </w:rPr>
            </w:pPr>
          </w:p>
          <w:p w14:paraId="07C3DEBF" w14:textId="21281AFC"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04508E7" w14:textId="47C70DBB"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0,0</w:t>
            </w:r>
          </w:p>
        </w:tc>
      </w:tr>
      <w:tr w:rsidR="00E735A5" w:rsidRPr="001D0824" w14:paraId="012B4327" w14:textId="77777777" w:rsidTr="00814347">
        <w:tc>
          <w:tcPr>
            <w:tcW w:w="1129" w:type="dxa"/>
            <w:tcBorders>
              <w:top w:val="single" w:sz="4" w:space="0" w:color="auto"/>
              <w:bottom w:val="single" w:sz="4" w:space="0" w:color="auto"/>
            </w:tcBorders>
          </w:tcPr>
          <w:p w14:paraId="22617F10" w14:textId="1A9FEC06"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1545FA8" w14:textId="042E57AF"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CE67783" w14:textId="00E67C37"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Субвенция бюджету Приаргунского муниципального округа  на осуществление  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 в соответствии с Законом Забайкальского края от 04.06.2009г. № 191-ЗЗК «Об организации деятельности административных комиссий и о наделении органов местного самоуправления муниципальных районов, муниципальных и городских округов, отдельных поселений  государственным полномочием по созданию административных комиссий в Забайкальском крае»</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083C15E" w14:textId="253800D4"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24,8</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99E18D4" w14:textId="464936D7" w:rsidR="00E735A5" w:rsidRDefault="004D6A5A" w:rsidP="00E735A5">
            <w:pPr>
              <w:spacing w:line="240" w:lineRule="auto"/>
              <w:ind w:firstLine="0"/>
              <w:jc w:val="left"/>
              <w:rPr>
                <w:rFonts w:eastAsia="Calibri"/>
                <w:sz w:val="24"/>
                <w:szCs w:val="24"/>
                <w:lang w:eastAsia="en-US"/>
              </w:rPr>
            </w:pPr>
            <w:r>
              <w:rPr>
                <w:rFonts w:eastAsia="Calibri"/>
                <w:sz w:val="24"/>
                <w:szCs w:val="24"/>
                <w:lang w:eastAsia="en-US"/>
              </w:rPr>
              <w:t>24,8</w:t>
            </w:r>
          </w:p>
        </w:tc>
      </w:tr>
      <w:tr w:rsidR="00E735A5" w:rsidRPr="001D0824" w14:paraId="0C93E980" w14:textId="77777777" w:rsidTr="00814347">
        <w:tc>
          <w:tcPr>
            <w:tcW w:w="1129" w:type="dxa"/>
            <w:tcBorders>
              <w:top w:val="single" w:sz="4" w:space="0" w:color="auto"/>
              <w:bottom w:val="single" w:sz="4" w:space="0" w:color="auto"/>
            </w:tcBorders>
          </w:tcPr>
          <w:p w14:paraId="2476A000" w14:textId="70849D5B"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5E4D9C4" w14:textId="2A959752"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7833620" w14:textId="47DAEC32"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 xml:space="preserve">Единая субвенция бюджету Приаргунского муниципального округа на администрирование отдельных государственных </w:t>
            </w:r>
            <w:r w:rsidRPr="000C5A9A">
              <w:rPr>
                <w:rFonts w:eastAsiaTheme="minorHAnsi"/>
                <w:sz w:val="24"/>
                <w:szCs w:val="24"/>
                <w:lang w:eastAsia="en-US"/>
              </w:rPr>
              <w:lastRenderedPageBreak/>
              <w:t xml:space="preserve">полномочий в сфере государственного управления в соответствии с Законом Забайкальского края от 20 декабря 2011 года № 608-ЗЗК «О межбюджетных отношениях в Забайкальском крае»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4A417FA"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lastRenderedPageBreak/>
              <w:t>1107,1</w:t>
            </w:r>
          </w:p>
          <w:p w14:paraId="037ABDC3" w14:textId="1638952F"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6CE8A14" w14:textId="2AC4809F" w:rsidR="00E735A5" w:rsidRPr="001D0824" w:rsidRDefault="004D6A5A" w:rsidP="00E735A5">
            <w:pPr>
              <w:spacing w:line="240" w:lineRule="auto"/>
              <w:ind w:firstLine="0"/>
              <w:rPr>
                <w:rFonts w:eastAsia="Calibri"/>
                <w:sz w:val="24"/>
                <w:szCs w:val="24"/>
                <w:lang w:eastAsia="en-US"/>
              </w:rPr>
            </w:pPr>
            <w:r>
              <w:rPr>
                <w:rFonts w:eastAsia="Calibri"/>
                <w:sz w:val="24"/>
                <w:szCs w:val="24"/>
                <w:lang w:eastAsia="en-US"/>
              </w:rPr>
              <w:t>1107,1</w:t>
            </w:r>
          </w:p>
        </w:tc>
      </w:tr>
      <w:tr w:rsidR="00E735A5" w:rsidRPr="001D0824" w14:paraId="05AD5EB2" w14:textId="77777777" w:rsidTr="00814347">
        <w:tc>
          <w:tcPr>
            <w:tcW w:w="1129" w:type="dxa"/>
            <w:tcBorders>
              <w:top w:val="single" w:sz="4" w:space="0" w:color="auto"/>
              <w:bottom w:val="single" w:sz="4" w:space="0" w:color="auto"/>
            </w:tcBorders>
          </w:tcPr>
          <w:p w14:paraId="21718AE0" w14:textId="13BFEADE" w:rsidR="00E735A5" w:rsidRPr="001D0824" w:rsidRDefault="00E735A5" w:rsidP="00E735A5">
            <w:pPr>
              <w:spacing w:line="240" w:lineRule="auto"/>
              <w:ind w:firstLine="0"/>
              <w:jc w:val="left"/>
              <w:rPr>
                <w:rFonts w:eastAsia="Calibri"/>
                <w:b/>
                <w:bCs/>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BE96FC5" w14:textId="44A2025E"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2 02 03024 14 0000 150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5719B7A" w14:textId="1641A113"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403DD5FD" w14:textId="6ECD0FF8" w:rsidR="00E735A5" w:rsidRPr="001767CE"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3547,7</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F471996" w14:textId="111059EA" w:rsidR="00E735A5" w:rsidRPr="00302EC8" w:rsidRDefault="004D6A5A" w:rsidP="00E735A5">
            <w:pPr>
              <w:spacing w:line="240" w:lineRule="auto"/>
              <w:ind w:firstLine="0"/>
              <w:jc w:val="left"/>
              <w:rPr>
                <w:rFonts w:eastAsia="Calibri"/>
                <w:sz w:val="24"/>
                <w:szCs w:val="24"/>
                <w:lang w:eastAsia="en-US"/>
              </w:rPr>
            </w:pPr>
            <w:r w:rsidRPr="00302EC8">
              <w:rPr>
                <w:rFonts w:eastAsia="Calibri"/>
                <w:sz w:val="24"/>
                <w:szCs w:val="24"/>
                <w:lang w:eastAsia="en-US"/>
              </w:rPr>
              <w:t>3547,7</w:t>
            </w:r>
          </w:p>
        </w:tc>
      </w:tr>
      <w:tr w:rsidR="00E735A5" w:rsidRPr="001D0824" w14:paraId="4EFDCB9D" w14:textId="77777777" w:rsidTr="00814347">
        <w:tc>
          <w:tcPr>
            <w:tcW w:w="1129" w:type="dxa"/>
            <w:tcBorders>
              <w:top w:val="single" w:sz="4" w:space="0" w:color="auto"/>
              <w:bottom w:val="single" w:sz="4" w:space="0" w:color="auto"/>
            </w:tcBorders>
          </w:tcPr>
          <w:p w14:paraId="671685EA" w14:textId="4BEA9487"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1C4523" w14:textId="0150ED91" w:rsidR="00E735A5" w:rsidRPr="001D0824" w:rsidRDefault="00E735A5" w:rsidP="00E735A5">
            <w:pPr>
              <w:spacing w:line="240" w:lineRule="auto"/>
              <w:ind w:firstLine="0"/>
              <w:jc w:val="left"/>
              <w:rPr>
                <w:rFonts w:eastAsia="Calibri"/>
                <w:b/>
                <w:bCs/>
                <w:sz w:val="24"/>
                <w:szCs w:val="24"/>
                <w:lang w:eastAsia="en-US"/>
              </w:rPr>
            </w:pPr>
            <w:r w:rsidRPr="00C47626">
              <w:rPr>
                <w:rFonts w:eastAsiaTheme="minorHAnsi"/>
                <w:sz w:val="24"/>
                <w:szCs w:val="24"/>
                <w:lang w:eastAsia="en-US"/>
              </w:rPr>
              <w:t>2 02 30027 14 0000 150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5953577" w14:textId="18B68415" w:rsidR="00E735A5" w:rsidRPr="001D0824" w:rsidRDefault="00E735A5" w:rsidP="00E735A5">
            <w:pPr>
              <w:spacing w:line="240" w:lineRule="auto"/>
              <w:ind w:firstLine="0"/>
              <w:rPr>
                <w:rFonts w:eastAsia="Calibri"/>
                <w:b/>
                <w:bCs/>
                <w:sz w:val="24"/>
                <w:szCs w:val="24"/>
                <w:lang w:eastAsia="en-US"/>
              </w:rPr>
            </w:pPr>
            <w:r w:rsidRPr="000C5A9A">
              <w:rPr>
                <w:rFonts w:eastAsiaTheme="minorHAnsi"/>
                <w:sz w:val="24"/>
                <w:szCs w:val="24"/>
                <w:lang w:eastAsia="en-US"/>
              </w:rPr>
              <w:t xml:space="preserve">Субвенции бюджету Приаргунского муниципального округа </w:t>
            </w:r>
            <w:bookmarkStart w:id="9" w:name="_Hlk216881445"/>
            <w:r w:rsidRPr="000C5A9A">
              <w:rPr>
                <w:rFonts w:eastAsiaTheme="minorHAnsi"/>
                <w:sz w:val="24"/>
                <w:szCs w:val="24"/>
                <w:lang w:eastAsia="en-US"/>
              </w:rPr>
              <w:t>на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bookmarkEnd w:id="9"/>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CF5DA25"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9792,4</w:t>
            </w:r>
          </w:p>
          <w:p w14:paraId="6EBE8B7A" w14:textId="77777777" w:rsidR="00E735A5" w:rsidRPr="000C5A9A" w:rsidRDefault="00E735A5" w:rsidP="00E735A5">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283109B2" w14:textId="1EF9BB33" w:rsidR="00E735A5" w:rsidRPr="001D0824" w:rsidRDefault="00E735A5" w:rsidP="00E735A5">
            <w:pPr>
              <w:spacing w:line="240" w:lineRule="auto"/>
              <w:ind w:firstLine="0"/>
              <w:jc w:val="left"/>
              <w:rPr>
                <w:rFonts w:eastAsia="Calibri"/>
                <w:b/>
                <w:bCs/>
                <w:sz w:val="24"/>
                <w:szCs w:val="24"/>
                <w:lang w:eastAsia="en-US"/>
              </w:rPr>
            </w:pPr>
            <w:r w:rsidRPr="000C5A9A">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C4DC7FA" w14:textId="02FDE52D" w:rsidR="00E735A5" w:rsidRPr="001D0824" w:rsidRDefault="004D6A5A" w:rsidP="00E735A5">
            <w:pPr>
              <w:spacing w:line="240" w:lineRule="auto"/>
              <w:ind w:firstLine="0"/>
              <w:jc w:val="left"/>
              <w:rPr>
                <w:sz w:val="24"/>
                <w:szCs w:val="24"/>
              </w:rPr>
            </w:pPr>
            <w:r>
              <w:rPr>
                <w:sz w:val="24"/>
                <w:szCs w:val="24"/>
              </w:rPr>
              <w:t>9785,7</w:t>
            </w:r>
          </w:p>
        </w:tc>
      </w:tr>
      <w:tr w:rsidR="00E735A5" w:rsidRPr="001D0824" w14:paraId="6161A272" w14:textId="77777777" w:rsidTr="00814347">
        <w:tc>
          <w:tcPr>
            <w:tcW w:w="1129" w:type="dxa"/>
            <w:tcBorders>
              <w:top w:val="single" w:sz="4" w:space="0" w:color="auto"/>
              <w:bottom w:val="single" w:sz="4" w:space="0" w:color="auto"/>
            </w:tcBorders>
          </w:tcPr>
          <w:p w14:paraId="7979215F" w14:textId="6D8F56BC"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022376" w14:textId="2EFF67E1" w:rsidR="00E735A5" w:rsidRPr="001D0824" w:rsidRDefault="00E735A5" w:rsidP="00E735A5">
            <w:pPr>
              <w:spacing w:line="240" w:lineRule="auto"/>
              <w:ind w:firstLine="0"/>
              <w:jc w:val="left"/>
              <w:rPr>
                <w:rFonts w:eastAsia="Calibri"/>
                <w:b/>
                <w:bCs/>
                <w:sz w:val="24"/>
                <w:szCs w:val="24"/>
                <w:lang w:eastAsia="en-US"/>
              </w:rPr>
            </w:pPr>
            <w:r w:rsidRPr="00C47626">
              <w:rPr>
                <w:rFonts w:eastAsiaTheme="minorHAnsi"/>
                <w:sz w:val="24"/>
                <w:szCs w:val="24"/>
                <w:lang w:eastAsia="en-US"/>
              </w:rPr>
              <w:t>2 02 30029 14 0000 150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81739B6" w14:textId="1740E6B3" w:rsidR="00E735A5" w:rsidRPr="001D0824" w:rsidRDefault="00E735A5" w:rsidP="00E735A5">
            <w:pPr>
              <w:spacing w:line="240" w:lineRule="auto"/>
              <w:ind w:firstLine="0"/>
              <w:rPr>
                <w:rFonts w:eastAsia="Calibri"/>
                <w:b/>
                <w:bCs/>
                <w:sz w:val="24"/>
                <w:szCs w:val="24"/>
                <w:lang w:eastAsia="en-US"/>
              </w:rPr>
            </w:pPr>
            <w:r w:rsidRPr="000C5A9A">
              <w:rPr>
                <w:rFonts w:eastAsiaTheme="minorHAnsi"/>
                <w:sz w:val="24"/>
                <w:szCs w:val="24"/>
                <w:lang w:eastAsia="en-US"/>
              </w:rPr>
              <w:t xml:space="preserve">Субвенция бюджету Приаргунского муниципального округа </w:t>
            </w:r>
            <w:r w:rsidRPr="000C5A9A">
              <w:rPr>
                <w:rFonts w:eastAsiaTheme="minorHAnsi"/>
                <w:bCs/>
                <w:sz w:val="24"/>
                <w:szCs w:val="24"/>
                <w:lang w:eastAsia="en-US"/>
              </w:rPr>
              <w:t xml:space="preserve">на предоставление компенсации части платы, взимаемой с родителей (законных представителей) за присмотр и уход за детьми, осваивающими </w:t>
            </w:r>
            <w:r w:rsidRPr="000C5A9A">
              <w:rPr>
                <w:rFonts w:eastAsiaTheme="minorHAnsi"/>
                <w:bCs/>
                <w:sz w:val="24"/>
                <w:szCs w:val="24"/>
                <w:lang w:eastAsia="en-US"/>
              </w:rPr>
              <w:lastRenderedPageBreak/>
              <w:t>образовательные программы дошкольного образования в образовательных организациях,  в соответствии с Законом Забайкальского края от 26.09.2008 года №56-ЗЗК «О наделении органов местного самоуправления муниципальных районов, муниципальных и городских округов государственным полномочием 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FDF3134" w14:textId="77777777" w:rsidR="00E735A5" w:rsidRPr="000C5A9A" w:rsidRDefault="00E735A5" w:rsidP="00E735A5">
            <w:pPr>
              <w:spacing w:line="240" w:lineRule="auto"/>
              <w:ind w:firstLine="0"/>
              <w:rPr>
                <w:rFonts w:eastAsiaTheme="minorHAnsi"/>
                <w:sz w:val="24"/>
                <w:szCs w:val="24"/>
                <w:lang w:eastAsia="en-US"/>
              </w:rPr>
            </w:pPr>
            <w:r w:rsidRPr="000C5A9A">
              <w:rPr>
                <w:rFonts w:eastAsiaTheme="minorHAnsi"/>
                <w:sz w:val="24"/>
                <w:szCs w:val="24"/>
                <w:lang w:eastAsia="en-US"/>
              </w:rPr>
              <w:lastRenderedPageBreak/>
              <w:t>293,8</w:t>
            </w:r>
          </w:p>
          <w:p w14:paraId="206F5901" w14:textId="77777777" w:rsidR="00E735A5" w:rsidRPr="000C5A9A" w:rsidRDefault="00E735A5" w:rsidP="00E735A5">
            <w:pPr>
              <w:spacing w:line="240" w:lineRule="auto"/>
              <w:ind w:firstLine="0"/>
              <w:rPr>
                <w:rFonts w:eastAsiaTheme="minorHAnsi"/>
                <w:sz w:val="24"/>
                <w:szCs w:val="24"/>
                <w:lang w:eastAsia="en-US"/>
              </w:rPr>
            </w:pPr>
            <w:r>
              <w:rPr>
                <w:rFonts w:eastAsiaTheme="minorHAnsi"/>
                <w:sz w:val="24"/>
                <w:szCs w:val="24"/>
                <w:lang w:eastAsia="en-US"/>
              </w:rPr>
              <w:t xml:space="preserve"> </w:t>
            </w:r>
          </w:p>
          <w:p w14:paraId="6AB64F48" w14:textId="77777777" w:rsidR="00E735A5" w:rsidRPr="000C5A9A" w:rsidRDefault="00E735A5" w:rsidP="00E735A5">
            <w:pPr>
              <w:spacing w:line="240" w:lineRule="auto"/>
              <w:ind w:firstLine="0"/>
              <w:rPr>
                <w:rFonts w:eastAsiaTheme="minorHAnsi"/>
                <w:sz w:val="24"/>
                <w:szCs w:val="24"/>
                <w:lang w:eastAsia="en-US"/>
              </w:rPr>
            </w:pPr>
            <w:r w:rsidRPr="000C5A9A">
              <w:rPr>
                <w:rFonts w:eastAsiaTheme="minorHAnsi"/>
                <w:sz w:val="24"/>
                <w:szCs w:val="24"/>
                <w:lang w:eastAsia="en-US"/>
              </w:rPr>
              <w:t xml:space="preserve"> </w:t>
            </w:r>
          </w:p>
          <w:p w14:paraId="6FBBF321" w14:textId="53146F83" w:rsidR="00E735A5" w:rsidRPr="001D0824" w:rsidRDefault="00E735A5" w:rsidP="00E735A5">
            <w:pPr>
              <w:spacing w:line="240" w:lineRule="auto"/>
              <w:ind w:firstLine="0"/>
              <w:jc w:val="left"/>
              <w:rPr>
                <w:rFonts w:eastAsia="Calibri"/>
                <w:b/>
                <w:bCs/>
                <w:sz w:val="24"/>
                <w:szCs w:val="24"/>
                <w:lang w:eastAsia="en-US"/>
              </w:rPr>
            </w:pP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86B2470" w14:textId="1D4C3ED5" w:rsidR="00E735A5" w:rsidRPr="001D0824" w:rsidRDefault="004D6A5A" w:rsidP="00E735A5">
            <w:pPr>
              <w:ind w:firstLine="0"/>
              <w:rPr>
                <w:sz w:val="24"/>
                <w:szCs w:val="24"/>
              </w:rPr>
            </w:pPr>
            <w:r>
              <w:rPr>
                <w:sz w:val="24"/>
                <w:szCs w:val="24"/>
              </w:rPr>
              <w:t>293,1</w:t>
            </w:r>
          </w:p>
        </w:tc>
      </w:tr>
      <w:tr w:rsidR="00E735A5" w:rsidRPr="001D0824" w14:paraId="306FCC7C" w14:textId="77777777" w:rsidTr="003D123D">
        <w:trPr>
          <w:trHeight w:val="854"/>
        </w:trPr>
        <w:tc>
          <w:tcPr>
            <w:tcW w:w="1129" w:type="dxa"/>
            <w:tcBorders>
              <w:top w:val="single" w:sz="4" w:space="0" w:color="auto"/>
              <w:bottom w:val="single" w:sz="4" w:space="0" w:color="auto"/>
            </w:tcBorders>
          </w:tcPr>
          <w:p w14:paraId="79A1CD5F" w14:textId="6F0C67C7" w:rsidR="00E735A5" w:rsidRPr="001D0824" w:rsidRDefault="00E735A5" w:rsidP="00E735A5">
            <w:pPr>
              <w:spacing w:line="240" w:lineRule="auto"/>
              <w:ind w:firstLine="0"/>
              <w:jc w:val="left"/>
              <w:rPr>
                <w:rFonts w:eastAsia="Calibri"/>
                <w:b/>
                <w:bCs/>
                <w:sz w:val="24"/>
                <w:szCs w:val="24"/>
                <w:lang w:eastAsia="en-US"/>
              </w:rPr>
            </w:pPr>
            <w:r w:rsidRPr="00C47626">
              <w:rPr>
                <w:rFonts w:eastAsiaTheme="minorHAnsi"/>
                <w:b/>
                <w:bCs/>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F50AD2C" w14:textId="49F62957" w:rsidR="00E735A5" w:rsidRPr="001D0824" w:rsidRDefault="00E735A5" w:rsidP="00E735A5">
            <w:pPr>
              <w:spacing w:line="240" w:lineRule="auto"/>
              <w:ind w:firstLine="0"/>
              <w:jc w:val="left"/>
              <w:rPr>
                <w:rFonts w:eastAsia="Calibri"/>
                <w:b/>
                <w:bCs/>
                <w:sz w:val="24"/>
                <w:szCs w:val="24"/>
                <w:lang w:eastAsia="en-US"/>
              </w:rPr>
            </w:pPr>
            <w:r w:rsidRPr="00C47626">
              <w:rPr>
                <w:rFonts w:eastAsiaTheme="minorHAnsi"/>
                <w:b/>
                <w:bCs/>
                <w:sz w:val="24"/>
                <w:szCs w:val="24"/>
                <w:lang w:eastAsia="en-US"/>
              </w:rPr>
              <w:t>2 02 40000 00 0000 150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5104DF8" w14:textId="039CC5C0" w:rsidR="00E735A5" w:rsidRPr="001D0824" w:rsidRDefault="00E735A5" w:rsidP="00E735A5">
            <w:pPr>
              <w:spacing w:line="240" w:lineRule="auto"/>
              <w:ind w:firstLine="0"/>
              <w:rPr>
                <w:rFonts w:eastAsia="Calibri"/>
                <w:b/>
                <w:bCs/>
                <w:sz w:val="24"/>
                <w:szCs w:val="24"/>
                <w:lang w:eastAsia="en-US"/>
              </w:rPr>
            </w:pPr>
            <w:r w:rsidRPr="000C5A9A">
              <w:rPr>
                <w:rFonts w:eastAsiaTheme="minorHAnsi"/>
                <w:b/>
                <w:bCs/>
                <w:sz w:val="24"/>
                <w:szCs w:val="24"/>
                <w:lang w:eastAsia="en-US"/>
              </w:rPr>
              <w:t>Иные межбюджетные трансферты</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05B13BE" w14:textId="77777777" w:rsidR="00E735A5" w:rsidRPr="000C5A9A" w:rsidRDefault="00E735A5" w:rsidP="00E735A5">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124952,2</w:t>
            </w:r>
          </w:p>
          <w:p w14:paraId="3395286B" w14:textId="31113452" w:rsidR="00E735A5" w:rsidRPr="001D0824" w:rsidRDefault="00E735A5" w:rsidP="00E735A5">
            <w:pPr>
              <w:spacing w:line="240" w:lineRule="auto"/>
              <w:ind w:firstLine="0"/>
              <w:jc w:val="left"/>
              <w:rPr>
                <w:rFonts w:eastAsia="Calibri"/>
                <w:b/>
                <w:bCs/>
                <w:sz w:val="24"/>
                <w:szCs w:val="24"/>
                <w:lang w:eastAsia="en-US"/>
              </w:rPr>
            </w:pPr>
            <w:r>
              <w:rPr>
                <w:rFonts w:eastAsiaTheme="minorHAnsi"/>
                <w:b/>
                <w:bCs/>
                <w:sz w:val="24"/>
                <w:szCs w:val="24"/>
                <w:lang w:eastAsia="en-US"/>
              </w:rPr>
              <w:t xml:space="preserve"> </w:t>
            </w:r>
            <w:r w:rsidRPr="000C5A9A">
              <w:rPr>
                <w:rFonts w:eastAsiaTheme="minorHAnsi"/>
                <w:b/>
                <w:bCs/>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C3C4D56" w14:textId="3AB074AF" w:rsidR="00E735A5" w:rsidRPr="00302EC8" w:rsidRDefault="004D6A5A" w:rsidP="00E735A5">
            <w:pPr>
              <w:ind w:firstLine="0"/>
              <w:rPr>
                <w:b/>
                <w:bCs/>
                <w:sz w:val="24"/>
                <w:szCs w:val="24"/>
              </w:rPr>
            </w:pPr>
            <w:r w:rsidRPr="00302EC8">
              <w:rPr>
                <w:b/>
                <w:bCs/>
                <w:sz w:val="24"/>
                <w:szCs w:val="24"/>
              </w:rPr>
              <w:t>121952,2</w:t>
            </w:r>
          </w:p>
        </w:tc>
      </w:tr>
      <w:tr w:rsidR="00E735A5" w:rsidRPr="001D0824" w14:paraId="519ED44B" w14:textId="77777777" w:rsidTr="00814347">
        <w:tc>
          <w:tcPr>
            <w:tcW w:w="1129" w:type="dxa"/>
            <w:tcBorders>
              <w:top w:val="single" w:sz="4" w:space="0" w:color="auto"/>
              <w:bottom w:val="single" w:sz="4" w:space="0" w:color="auto"/>
            </w:tcBorders>
          </w:tcPr>
          <w:p w14:paraId="4C048EC8" w14:textId="7C10EE86" w:rsidR="00E735A5" w:rsidRPr="001D0824" w:rsidRDefault="00E735A5" w:rsidP="00E735A5">
            <w:pPr>
              <w:spacing w:line="240" w:lineRule="auto"/>
              <w:ind w:firstLine="0"/>
              <w:jc w:val="left"/>
              <w:rPr>
                <w:rFonts w:eastAsia="Calibri"/>
                <w:sz w:val="24"/>
                <w:szCs w:val="24"/>
                <w:lang w:eastAsia="en-US"/>
              </w:rPr>
            </w:pPr>
            <w:r w:rsidRPr="00E4166E">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5E67169" w14:textId="309B887C" w:rsidR="00E735A5" w:rsidRPr="001D0824" w:rsidRDefault="00E735A5" w:rsidP="00E735A5">
            <w:pPr>
              <w:spacing w:line="240" w:lineRule="auto"/>
              <w:ind w:firstLine="0"/>
              <w:jc w:val="left"/>
              <w:rPr>
                <w:rFonts w:eastAsia="Calibri"/>
                <w:sz w:val="24"/>
                <w:szCs w:val="24"/>
                <w:lang w:eastAsia="en-US"/>
              </w:rPr>
            </w:pPr>
            <w:r w:rsidRPr="009C7159">
              <w:rPr>
                <w:sz w:val="24"/>
                <w:szCs w:val="24"/>
              </w:rPr>
              <w:t>2 02 45050 14 0000 150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499B26B" w14:textId="59CFD5FC" w:rsidR="00E735A5" w:rsidRPr="001D0824" w:rsidRDefault="00E735A5" w:rsidP="00E735A5">
            <w:pPr>
              <w:spacing w:line="240" w:lineRule="auto"/>
              <w:ind w:firstLine="0"/>
              <w:rPr>
                <w:rFonts w:eastAsia="Calibri"/>
                <w:sz w:val="24"/>
                <w:szCs w:val="24"/>
                <w:lang w:eastAsia="en-US"/>
              </w:rPr>
            </w:pPr>
            <w:r w:rsidRPr="000C5A9A">
              <w:rPr>
                <w:sz w:val="24"/>
                <w:szCs w:val="24"/>
              </w:rPr>
              <w:t xml:space="preserve">Межбюджетные трансферты, передаваемые бюджету Приаргунского муниципального округа </w:t>
            </w:r>
            <w:bookmarkStart w:id="10" w:name="_Hlk182837886"/>
            <w:r w:rsidRPr="000C5A9A">
              <w:rPr>
                <w:sz w:val="24"/>
                <w:szCs w:val="24"/>
              </w:rPr>
              <w:t>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общегосударственных организаций и профессиональных образовательных организаций</w:t>
            </w:r>
            <w:bookmarkEnd w:id="10"/>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55115B1" w14:textId="77777777" w:rsidR="00E735A5" w:rsidRPr="000C5A9A" w:rsidRDefault="00E735A5" w:rsidP="00E735A5">
            <w:pPr>
              <w:spacing w:line="240" w:lineRule="auto"/>
              <w:ind w:firstLine="0"/>
              <w:jc w:val="left"/>
              <w:rPr>
                <w:sz w:val="24"/>
                <w:szCs w:val="24"/>
              </w:rPr>
            </w:pPr>
            <w:r w:rsidRPr="000C5A9A">
              <w:rPr>
                <w:sz w:val="24"/>
                <w:szCs w:val="24"/>
              </w:rPr>
              <w:t>620,3</w:t>
            </w:r>
          </w:p>
          <w:p w14:paraId="62B9E56A" w14:textId="77777777" w:rsidR="00E735A5" w:rsidRPr="000C5A9A" w:rsidRDefault="00E735A5" w:rsidP="00E735A5">
            <w:pPr>
              <w:spacing w:line="240" w:lineRule="auto"/>
              <w:ind w:firstLine="0"/>
              <w:jc w:val="left"/>
              <w:rPr>
                <w:sz w:val="24"/>
                <w:szCs w:val="24"/>
              </w:rPr>
            </w:pPr>
            <w:r>
              <w:rPr>
                <w:sz w:val="24"/>
                <w:szCs w:val="24"/>
              </w:rPr>
              <w:t xml:space="preserve"> </w:t>
            </w:r>
          </w:p>
          <w:p w14:paraId="275E9494" w14:textId="10A3039B" w:rsidR="00E735A5" w:rsidRPr="001D0824" w:rsidRDefault="00E735A5" w:rsidP="00E735A5">
            <w:pPr>
              <w:spacing w:line="240" w:lineRule="auto"/>
              <w:ind w:firstLine="0"/>
              <w:jc w:val="left"/>
              <w:rPr>
                <w:rFonts w:eastAsia="Calibri"/>
                <w:sz w:val="24"/>
                <w:szCs w:val="24"/>
                <w:lang w:eastAsia="en-US"/>
              </w:rPr>
            </w:pPr>
            <w:r w:rsidRPr="000C5A9A">
              <w:rPr>
                <w:sz w:val="24"/>
                <w:szCs w:val="24"/>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276C635" w14:textId="344F9733"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620,3</w:t>
            </w:r>
          </w:p>
        </w:tc>
      </w:tr>
      <w:tr w:rsidR="00E735A5" w:rsidRPr="001D0824" w14:paraId="7B67998B" w14:textId="77777777" w:rsidTr="00814347">
        <w:tc>
          <w:tcPr>
            <w:tcW w:w="1129" w:type="dxa"/>
            <w:tcBorders>
              <w:top w:val="single" w:sz="4" w:space="0" w:color="auto"/>
              <w:bottom w:val="single" w:sz="4" w:space="0" w:color="auto"/>
            </w:tcBorders>
          </w:tcPr>
          <w:p w14:paraId="55431098" w14:textId="58CDFA98" w:rsidR="00E735A5" w:rsidRPr="001D0824" w:rsidRDefault="00E735A5" w:rsidP="00E735A5">
            <w:pPr>
              <w:spacing w:line="240" w:lineRule="auto"/>
              <w:ind w:firstLine="0"/>
              <w:jc w:val="left"/>
              <w:rPr>
                <w:rFonts w:eastAsia="Calibri"/>
                <w:sz w:val="24"/>
                <w:szCs w:val="24"/>
                <w:lang w:eastAsia="en-US"/>
              </w:rPr>
            </w:pPr>
            <w:r w:rsidRPr="00E4166E">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8E07EC6" w14:textId="71137647" w:rsidR="00E735A5" w:rsidRPr="001D0824" w:rsidRDefault="00E735A5" w:rsidP="00E735A5">
            <w:pPr>
              <w:spacing w:line="240" w:lineRule="auto"/>
              <w:ind w:firstLine="0"/>
              <w:jc w:val="left"/>
              <w:rPr>
                <w:rFonts w:eastAsia="Calibri"/>
                <w:sz w:val="24"/>
                <w:szCs w:val="24"/>
                <w:lang w:eastAsia="en-US"/>
              </w:rPr>
            </w:pPr>
            <w:r w:rsidRPr="00626322">
              <w:rPr>
                <w:sz w:val="24"/>
                <w:szCs w:val="24"/>
              </w:rPr>
              <w:t>2 02 45303 14 0000 150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76C2675" w14:textId="12AD7290" w:rsidR="00E735A5" w:rsidRPr="001D0824" w:rsidRDefault="00E735A5" w:rsidP="00E735A5">
            <w:pPr>
              <w:spacing w:line="240" w:lineRule="auto"/>
              <w:ind w:firstLine="0"/>
              <w:rPr>
                <w:rFonts w:eastAsia="Calibri"/>
                <w:sz w:val="24"/>
                <w:szCs w:val="24"/>
                <w:lang w:eastAsia="en-US"/>
              </w:rPr>
            </w:pPr>
            <w:r w:rsidRPr="000C5A9A">
              <w:rPr>
                <w:sz w:val="24"/>
                <w:szCs w:val="24"/>
              </w:rPr>
              <w:t xml:space="preserve">Межбюджетные трансферты, передаваемые бюджету Приаргунского муниципального округа </w:t>
            </w:r>
            <w:bookmarkStart w:id="11" w:name="_Hlk216881648"/>
            <w:r w:rsidRPr="000C5A9A">
              <w:rPr>
                <w:sz w:val="24"/>
                <w:szCs w:val="24"/>
              </w:rP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bookmarkEnd w:id="11"/>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310C007" w14:textId="77777777" w:rsidR="00E735A5" w:rsidRPr="000C5A9A" w:rsidRDefault="00E735A5" w:rsidP="00E735A5">
            <w:pPr>
              <w:ind w:firstLine="0"/>
              <w:rPr>
                <w:sz w:val="24"/>
                <w:szCs w:val="24"/>
              </w:rPr>
            </w:pPr>
            <w:r w:rsidRPr="000C5A9A">
              <w:rPr>
                <w:sz w:val="24"/>
                <w:szCs w:val="24"/>
              </w:rPr>
              <w:t>42451,2</w:t>
            </w:r>
          </w:p>
          <w:p w14:paraId="54A38B7B" w14:textId="77777777" w:rsidR="00E735A5" w:rsidRPr="000C5A9A" w:rsidRDefault="00E735A5" w:rsidP="00E735A5">
            <w:pPr>
              <w:ind w:firstLine="0"/>
              <w:rPr>
                <w:sz w:val="24"/>
                <w:szCs w:val="24"/>
              </w:rPr>
            </w:pPr>
            <w:r>
              <w:rPr>
                <w:sz w:val="24"/>
                <w:szCs w:val="24"/>
              </w:rPr>
              <w:t xml:space="preserve"> </w:t>
            </w:r>
          </w:p>
          <w:p w14:paraId="212ADDB4" w14:textId="77777777" w:rsidR="00E735A5" w:rsidRPr="000C5A9A" w:rsidRDefault="00E735A5" w:rsidP="00E735A5">
            <w:pPr>
              <w:ind w:firstLine="0"/>
              <w:rPr>
                <w:sz w:val="24"/>
                <w:szCs w:val="24"/>
              </w:rPr>
            </w:pPr>
            <w:r w:rsidRPr="000C5A9A">
              <w:rPr>
                <w:sz w:val="24"/>
                <w:szCs w:val="24"/>
              </w:rPr>
              <w:t xml:space="preserve"> </w:t>
            </w:r>
          </w:p>
          <w:p w14:paraId="04880B13" w14:textId="77777777" w:rsidR="00E735A5" w:rsidRPr="000C5A9A" w:rsidRDefault="00E735A5" w:rsidP="00E735A5">
            <w:pPr>
              <w:rPr>
                <w:sz w:val="24"/>
                <w:szCs w:val="24"/>
              </w:rPr>
            </w:pPr>
          </w:p>
          <w:p w14:paraId="721D92B8" w14:textId="77777777" w:rsidR="00E735A5" w:rsidRPr="000C5A9A" w:rsidRDefault="00E735A5" w:rsidP="00E735A5">
            <w:pPr>
              <w:rPr>
                <w:sz w:val="24"/>
                <w:szCs w:val="24"/>
                <w:lang w:val="en-US"/>
              </w:rPr>
            </w:pPr>
            <w:r w:rsidRPr="000C5A9A">
              <w:rPr>
                <w:sz w:val="24"/>
                <w:szCs w:val="24"/>
                <w:lang w:val="en-US"/>
              </w:rPr>
              <w:t xml:space="preserve"> </w:t>
            </w:r>
          </w:p>
          <w:p w14:paraId="7B0C16A4" w14:textId="73928D3C" w:rsidR="00E735A5" w:rsidRPr="001D0824" w:rsidRDefault="00E735A5" w:rsidP="00E735A5">
            <w:pPr>
              <w:spacing w:line="240" w:lineRule="auto"/>
              <w:ind w:firstLine="0"/>
              <w:jc w:val="left"/>
              <w:rPr>
                <w:rFonts w:eastAsia="Calibri"/>
                <w:sz w:val="24"/>
                <w:szCs w:val="24"/>
                <w:lang w:eastAsia="en-US"/>
              </w:rPr>
            </w:pPr>
            <w:r w:rsidRPr="000C5A9A">
              <w:rPr>
                <w:sz w:val="24"/>
                <w:szCs w:val="24"/>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9CD7E01" w14:textId="15CC687C"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t>42451,2</w:t>
            </w:r>
          </w:p>
        </w:tc>
      </w:tr>
      <w:tr w:rsidR="00E735A5" w:rsidRPr="001D0824" w14:paraId="75B381F5" w14:textId="77777777" w:rsidTr="00814347">
        <w:tc>
          <w:tcPr>
            <w:tcW w:w="1129" w:type="dxa"/>
            <w:tcBorders>
              <w:top w:val="single" w:sz="4" w:space="0" w:color="auto"/>
              <w:bottom w:val="single" w:sz="4" w:space="0" w:color="auto"/>
            </w:tcBorders>
          </w:tcPr>
          <w:p w14:paraId="507A57A4" w14:textId="58412251"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810905" w14:textId="55CE7071"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143C181" w14:textId="6BBC71EB"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 xml:space="preserve">Межбюджетные </w:t>
            </w:r>
            <w:proofErr w:type="gramStart"/>
            <w:r w:rsidRPr="000C5A9A">
              <w:rPr>
                <w:rFonts w:eastAsiaTheme="minorHAnsi"/>
                <w:sz w:val="24"/>
                <w:szCs w:val="24"/>
                <w:lang w:eastAsia="en-US"/>
              </w:rPr>
              <w:t xml:space="preserve">трансферты, </w:t>
            </w:r>
            <w:r w:rsidRPr="000C5A9A">
              <w:rPr>
                <w:sz w:val="24"/>
                <w:szCs w:val="24"/>
              </w:rPr>
              <w:t xml:space="preserve"> бюджету</w:t>
            </w:r>
            <w:proofErr w:type="gramEnd"/>
            <w:r w:rsidRPr="000C5A9A">
              <w:rPr>
                <w:sz w:val="24"/>
                <w:szCs w:val="24"/>
              </w:rPr>
              <w:t xml:space="preserve"> Приаргунскому муниципального округа на обеспечение бесплатным питанием в учебное время обучающихся в 5-11 классах в муниципальных общеобразовательных </w:t>
            </w:r>
            <w:r w:rsidRPr="000C5A9A">
              <w:rPr>
                <w:sz w:val="24"/>
                <w:szCs w:val="24"/>
              </w:rPr>
              <w:lastRenderedPageBreak/>
              <w:t>организациях Забайкальского края детей из многодетных семей на 2025 год</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76B4087" w14:textId="77777777" w:rsidR="00E735A5" w:rsidRPr="000C5A9A" w:rsidRDefault="00E735A5" w:rsidP="00E735A5">
            <w:pPr>
              <w:ind w:firstLine="0"/>
              <w:rPr>
                <w:sz w:val="24"/>
                <w:szCs w:val="24"/>
              </w:rPr>
            </w:pPr>
            <w:r w:rsidRPr="000C5A9A">
              <w:rPr>
                <w:sz w:val="24"/>
                <w:szCs w:val="24"/>
              </w:rPr>
              <w:lastRenderedPageBreak/>
              <w:t>4177,8</w:t>
            </w:r>
          </w:p>
          <w:p w14:paraId="28975422" w14:textId="77777777" w:rsidR="00E735A5" w:rsidRPr="000C5A9A" w:rsidRDefault="00E735A5" w:rsidP="00E735A5">
            <w:pPr>
              <w:ind w:firstLine="0"/>
              <w:rPr>
                <w:sz w:val="24"/>
                <w:szCs w:val="24"/>
              </w:rPr>
            </w:pPr>
            <w:r w:rsidRPr="000C5A9A">
              <w:rPr>
                <w:sz w:val="24"/>
                <w:szCs w:val="24"/>
              </w:rPr>
              <w:t xml:space="preserve"> </w:t>
            </w:r>
          </w:p>
          <w:p w14:paraId="50837511" w14:textId="77777777" w:rsidR="00E735A5" w:rsidRPr="000C5A9A" w:rsidRDefault="00E735A5" w:rsidP="00E735A5">
            <w:pPr>
              <w:rPr>
                <w:sz w:val="24"/>
                <w:szCs w:val="24"/>
              </w:rPr>
            </w:pPr>
          </w:p>
          <w:p w14:paraId="5E2EE969" w14:textId="77777777" w:rsidR="00E735A5" w:rsidRPr="000C5A9A" w:rsidRDefault="00E735A5" w:rsidP="00E735A5">
            <w:pPr>
              <w:rPr>
                <w:sz w:val="24"/>
                <w:szCs w:val="24"/>
              </w:rPr>
            </w:pPr>
          </w:p>
          <w:p w14:paraId="48BD51FD" w14:textId="77777777" w:rsidR="00E735A5" w:rsidRPr="000C5A9A" w:rsidRDefault="00E735A5" w:rsidP="00E735A5">
            <w:pPr>
              <w:rPr>
                <w:sz w:val="24"/>
                <w:szCs w:val="24"/>
              </w:rPr>
            </w:pPr>
          </w:p>
          <w:p w14:paraId="4F637703" w14:textId="21FF1F85" w:rsidR="00E735A5" w:rsidRPr="001D0824" w:rsidRDefault="00E735A5" w:rsidP="00E735A5">
            <w:pPr>
              <w:spacing w:line="240" w:lineRule="auto"/>
              <w:ind w:firstLine="0"/>
              <w:jc w:val="left"/>
              <w:rPr>
                <w:rFonts w:eastAsia="Calibri"/>
                <w:sz w:val="24"/>
                <w:szCs w:val="24"/>
                <w:lang w:eastAsia="en-US"/>
              </w:rPr>
            </w:pPr>
            <w:r w:rsidRPr="000C5A9A">
              <w:rPr>
                <w:sz w:val="24"/>
                <w:szCs w:val="24"/>
              </w:rPr>
              <w:lastRenderedPageBreak/>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5D98AED" w14:textId="2EC42F1B" w:rsidR="00E735A5" w:rsidRPr="001D0824" w:rsidRDefault="004D6A5A" w:rsidP="00E735A5">
            <w:pPr>
              <w:spacing w:line="240" w:lineRule="auto"/>
              <w:ind w:firstLine="0"/>
              <w:jc w:val="left"/>
              <w:rPr>
                <w:rFonts w:eastAsia="Calibri"/>
                <w:sz w:val="24"/>
                <w:szCs w:val="24"/>
                <w:lang w:eastAsia="en-US"/>
              </w:rPr>
            </w:pPr>
            <w:r>
              <w:rPr>
                <w:rFonts w:eastAsia="Calibri"/>
                <w:sz w:val="24"/>
                <w:szCs w:val="24"/>
                <w:lang w:eastAsia="en-US"/>
              </w:rPr>
              <w:lastRenderedPageBreak/>
              <w:t>4177,8</w:t>
            </w:r>
          </w:p>
        </w:tc>
      </w:tr>
      <w:tr w:rsidR="00E735A5" w:rsidRPr="001D0824" w14:paraId="2003446B" w14:textId="77777777" w:rsidTr="00814347">
        <w:tc>
          <w:tcPr>
            <w:tcW w:w="1129" w:type="dxa"/>
            <w:tcBorders>
              <w:top w:val="single" w:sz="4" w:space="0" w:color="auto"/>
              <w:bottom w:val="single" w:sz="4" w:space="0" w:color="auto"/>
            </w:tcBorders>
          </w:tcPr>
          <w:p w14:paraId="028D885F" w14:textId="5368E52A"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AB55B70" w14:textId="7A2C70C5"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A8190A2" w14:textId="15EF20B7"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 </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6C75BD77" w14:textId="11C6DCBB" w:rsidR="00E735A5" w:rsidRPr="001D0824" w:rsidRDefault="00E735A5" w:rsidP="00E735A5">
            <w:pPr>
              <w:spacing w:line="240" w:lineRule="auto"/>
              <w:ind w:firstLine="0"/>
              <w:jc w:val="left"/>
              <w:rPr>
                <w:rFonts w:eastAsia="Calibri"/>
                <w:sz w:val="24"/>
                <w:szCs w:val="24"/>
                <w:lang w:eastAsia="en-US"/>
              </w:rPr>
            </w:pPr>
            <w:r w:rsidRPr="000C5A9A">
              <w:rPr>
                <w:rFonts w:eastAsiaTheme="minorHAnsi"/>
                <w:sz w:val="24"/>
                <w:szCs w:val="24"/>
                <w:lang w:eastAsia="en-US"/>
              </w:rPr>
              <w:t>5667,8</w:t>
            </w:r>
          </w:p>
        </w:tc>
        <w:tc>
          <w:tcPr>
            <w:tcW w:w="1378" w:type="dxa"/>
            <w:tcBorders>
              <w:top w:val="single" w:sz="4" w:space="0" w:color="auto"/>
              <w:left w:val="single" w:sz="4" w:space="0" w:color="auto"/>
              <w:bottom w:val="single" w:sz="4" w:space="0" w:color="auto"/>
              <w:right w:val="single" w:sz="4" w:space="0" w:color="auto"/>
            </w:tcBorders>
          </w:tcPr>
          <w:p w14:paraId="7BF2786F" w14:textId="30A0F76F" w:rsidR="00E735A5" w:rsidRPr="001D0824" w:rsidRDefault="004D6A5A" w:rsidP="00E735A5">
            <w:pPr>
              <w:ind w:firstLine="0"/>
              <w:rPr>
                <w:sz w:val="24"/>
                <w:szCs w:val="24"/>
              </w:rPr>
            </w:pPr>
            <w:r>
              <w:rPr>
                <w:sz w:val="24"/>
                <w:szCs w:val="24"/>
              </w:rPr>
              <w:t>5667,8</w:t>
            </w:r>
          </w:p>
        </w:tc>
      </w:tr>
      <w:tr w:rsidR="00E735A5" w:rsidRPr="001D0824" w14:paraId="66651F3E" w14:textId="77777777" w:rsidTr="00814347">
        <w:tc>
          <w:tcPr>
            <w:tcW w:w="1129" w:type="dxa"/>
            <w:tcBorders>
              <w:top w:val="single" w:sz="4" w:space="0" w:color="auto"/>
              <w:bottom w:val="single" w:sz="4" w:space="0" w:color="auto"/>
            </w:tcBorders>
          </w:tcPr>
          <w:p w14:paraId="3F9C5753" w14:textId="150EBA04"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BCEDE65" w14:textId="7102FB40" w:rsidR="00E735A5" w:rsidRPr="001D0824" w:rsidRDefault="00E735A5" w:rsidP="00E735A5">
            <w:pPr>
              <w:spacing w:line="240" w:lineRule="auto"/>
              <w:ind w:firstLine="0"/>
              <w:jc w:val="left"/>
              <w:rPr>
                <w:sz w:val="24"/>
                <w:szCs w:val="24"/>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A36C153" w14:textId="1A6DB140"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не взимания платы за присмотр и уход за детьми отдельной категории граждан Российской Федерации,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7D35A669"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1715,8</w:t>
            </w:r>
          </w:p>
          <w:p w14:paraId="21A37814" w14:textId="0E3DF2E6" w:rsidR="00E735A5" w:rsidRPr="001D0824" w:rsidRDefault="00E735A5" w:rsidP="00E735A5">
            <w:pPr>
              <w:ind w:firstLine="0"/>
              <w:rPr>
                <w:sz w:val="24"/>
                <w:szCs w:val="24"/>
              </w:rPr>
            </w:pPr>
            <w:r w:rsidRPr="000C5A9A">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tcPr>
          <w:p w14:paraId="17425289" w14:textId="0E78EA8D" w:rsidR="00E735A5" w:rsidRPr="001D0824" w:rsidRDefault="004D6A5A" w:rsidP="00E735A5">
            <w:pPr>
              <w:ind w:firstLine="0"/>
              <w:rPr>
                <w:sz w:val="24"/>
                <w:szCs w:val="24"/>
              </w:rPr>
            </w:pPr>
            <w:r>
              <w:rPr>
                <w:sz w:val="24"/>
                <w:szCs w:val="24"/>
              </w:rPr>
              <w:t>1715,8</w:t>
            </w:r>
          </w:p>
        </w:tc>
      </w:tr>
      <w:tr w:rsidR="00E735A5" w:rsidRPr="001D0824" w14:paraId="6161C38C" w14:textId="77777777" w:rsidTr="00814347">
        <w:tc>
          <w:tcPr>
            <w:tcW w:w="1129" w:type="dxa"/>
            <w:tcBorders>
              <w:top w:val="single" w:sz="4" w:space="0" w:color="auto"/>
              <w:bottom w:val="single" w:sz="4" w:space="0" w:color="auto"/>
            </w:tcBorders>
          </w:tcPr>
          <w:p w14:paraId="53BB2E0E" w14:textId="799C12A1" w:rsidR="00E735A5" w:rsidRPr="001D0824" w:rsidRDefault="00E735A5" w:rsidP="00E735A5">
            <w:pPr>
              <w:spacing w:line="240" w:lineRule="auto"/>
              <w:ind w:firstLine="0"/>
              <w:jc w:val="left"/>
              <w:rPr>
                <w:rFonts w:eastAsia="Calibri"/>
                <w:sz w:val="24"/>
                <w:szCs w:val="24"/>
                <w:lang w:eastAsia="en-US"/>
              </w:rPr>
            </w:pPr>
            <w:r w:rsidRPr="00C47626">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EE2A148" w14:textId="7383A9B7" w:rsidR="00E735A5" w:rsidRPr="001D0824" w:rsidRDefault="00E735A5" w:rsidP="00E735A5">
            <w:pPr>
              <w:spacing w:line="240" w:lineRule="auto"/>
              <w:ind w:firstLine="0"/>
              <w:jc w:val="left"/>
              <w:rPr>
                <w:sz w:val="24"/>
                <w:szCs w:val="24"/>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7522AF5" w14:textId="1D12BBCE"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 xml:space="preserve">Межбюджетные </w:t>
            </w:r>
            <w:bookmarkStart w:id="12" w:name="_Hlk180675882"/>
            <w:r w:rsidRPr="000C5A9A">
              <w:rPr>
                <w:rFonts w:eastAsiaTheme="minorHAnsi"/>
                <w:sz w:val="24"/>
                <w:szCs w:val="24"/>
                <w:lang w:eastAsia="en-US"/>
              </w:rPr>
              <w:t>трансферты бюджету Приаргунского муниципального округа на дополнительную меру социальной поддержки в виде 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bookmarkEnd w:id="12"/>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72BB9E15"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1171,3</w:t>
            </w:r>
          </w:p>
          <w:p w14:paraId="22AC7A13"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 xml:space="preserve"> </w:t>
            </w:r>
          </w:p>
          <w:p w14:paraId="5646F71B" w14:textId="4DD3FADA" w:rsidR="00E735A5" w:rsidRPr="001D0824" w:rsidRDefault="00E735A5" w:rsidP="00E735A5">
            <w:pPr>
              <w:ind w:firstLine="0"/>
              <w:rPr>
                <w:sz w:val="24"/>
                <w:szCs w:val="24"/>
              </w:rPr>
            </w:pPr>
            <w:r w:rsidRPr="000C5A9A">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tcPr>
          <w:p w14:paraId="7B82BB8B" w14:textId="182278A4" w:rsidR="00E735A5" w:rsidRPr="001D0824" w:rsidRDefault="004D6A5A" w:rsidP="00E735A5">
            <w:pPr>
              <w:ind w:firstLine="0"/>
              <w:rPr>
                <w:sz w:val="24"/>
                <w:szCs w:val="24"/>
              </w:rPr>
            </w:pPr>
            <w:r>
              <w:rPr>
                <w:sz w:val="24"/>
                <w:szCs w:val="24"/>
              </w:rPr>
              <w:t>1171,3</w:t>
            </w:r>
          </w:p>
        </w:tc>
      </w:tr>
      <w:tr w:rsidR="00E735A5" w:rsidRPr="001D0824" w14:paraId="5B9A5383" w14:textId="77777777" w:rsidTr="00814347">
        <w:tc>
          <w:tcPr>
            <w:tcW w:w="1129" w:type="dxa"/>
            <w:tcBorders>
              <w:top w:val="single" w:sz="4" w:space="0" w:color="auto"/>
              <w:bottom w:val="single" w:sz="4" w:space="0" w:color="auto"/>
            </w:tcBorders>
          </w:tcPr>
          <w:p w14:paraId="14F5EB1F" w14:textId="584B4FC4"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49C407" w14:textId="5C3FF27C" w:rsidR="00E735A5" w:rsidRPr="001D0824" w:rsidRDefault="00E735A5" w:rsidP="00E735A5">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DF20A1F" w14:textId="1C46688C"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 xml:space="preserve">Межбюджетные трансферты бюджету Приаргунского </w:t>
            </w:r>
            <w:r w:rsidRPr="000C5A9A">
              <w:rPr>
                <w:rFonts w:eastAsiaTheme="minorHAnsi"/>
                <w:sz w:val="24"/>
                <w:szCs w:val="24"/>
                <w:lang w:eastAsia="en-US"/>
              </w:rPr>
              <w:lastRenderedPageBreak/>
              <w:t>муниципального округа на содержание автомобильных дорог общего пользования местного значения и искусственных сооружений на них</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5425931B" w14:textId="77777777" w:rsidR="00E735A5" w:rsidRPr="000C5A9A" w:rsidRDefault="00E735A5" w:rsidP="00E735A5">
            <w:pPr>
              <w:ind w:firstLine="0"/>
              <w:rPr>
                <w:sz w:val="24"/>
                <w:szCs w:val="24"/>
              </w:rPr>
            </w:pPr>
            <w:r w:rsidRPr="000C5A9A">
              <w:rPr>
                <w:sz w:val="24"/>
                <w:szCs w:val="24"/>
              </w:rPr>
              <w:lastRenderedPageBreak/>
              <w:t>49986,8</w:t>
            </w:r>
          </w:p>
          <w:p w14:paraId="40896141" w14:textId="77777777" w:rsidR="00E735A5" w:rsidRPr="000C5A9A" w:rsidRDefault="00E735A5" w:rsidP="00E735A5">
            <w:pPr>
              <w:rPr>
                <w:sz w:val="24"/>
                <w:szCs w:val="24"/>
              </w:rPr>
            </w:pPr>
          </w:p>
          <w:p w14:paraId="297B2F57" w14:textId="7164CA69" w:rsidR="00E735A5" w:rsidRDefault="00E735A5" w:rsidP="00E735A5">
            <w:pPr>
              <w:ind w:firstLine="0"/>
              <w:rPr>
                <w:sz w:val="24"/>
                <w:szCs w:val="24"/>
              </w:rPr>
            </w:pPr>
            <w:r w:rsidRPr="000C5A9A">
              <w:rPr>
                <w:sz w:val="24"/>
                <w:szCs w:val="24"/>
              </w:rPr>
              <w:t xml:space="preserve"> </w:t>
            </w:r>
          </w:p>
        </w:tc>
        <w:tc>
          <w:tcPr>
            <w:tcW w:w="1378" w:type="dxa"/>
            <w:tcBorders>
              <w:top w:val="single" w:sz="4" w:space="0" w:color="auto"/>
              <w:left w:val="single" w:sz="4" w:space="0" w:color="auto"/>
              <w:bottom w:val="single" w:sz="4" w:space="0" w:color="auto"/>
              <w:right w:val="single" w:sz="4" w:space="0" w:color="auto"/>
            </w:tcBorders>
          </w:tcPr>
          <w:p w14:paraId="75D3DB8B" w14:textId="377B9A10" w:rsidR="00E735A5" w:rsidRPr="001D0824" w:rsidRDefault="004D6A5A" w:rsidP="00E735A5">
            <w:pPr>
              <w:ind w:firstLine="0"/>
              <w:rPr>
                <w:sz w:val="24"/>
                <w:szCs w:val="24"/>
              </w:rPr>
            </w:pPr>
            <w:r>
              <w:rPr>
                <w:sz w:val="24"/>
                <w:szCs w:val="24"/>
              </w:rPr>
              <w:lastRenderedPageBreak/>
              <w:t>49986,8</w:t>
            </w:r>
          </w:p>
        </w:tc>
      </w:tr>
      <w:tr w:rsidR="00E735A5" w:rsidRPr="001D0824" w14:paraId="026A4B42" w14:textId="77777777" w:rsidTr="00814347">
        <w:tc>
          <w:tcPr>
            <w:tcW w:w="1129" w:type="dxa"/>
            <w:tcBorders>
              <w:top w:val="single" w:sz="4" w:space="0" w:color="auto"/>
              <w:bottom w:val="single" w:sz="4" w:space="0" w:color="auto"/>
            </w:tcBorders>
          </w:tcPr>
          <w:p w14:paraId="03E90452" w14:textId="42B60924"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D576308" w14:textId="5C89929A" w:rsidR="00E735A5" w:rsidRPr="001D0824" w:rsidRDefault="00E735A5" w:rsidP="00E735A5">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C7EE7F3" w14:textId="24CA06B2"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реализацию отдельных мероприятий, проводимых в 2025 году, посвящённых 80-летию Победы в Великой Отечественной войне</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6B951809" w14:textId="756FB1F4" w:rsidR="00E735A5" w:rsidRDefault="00E735A5" w:rsidP="00E735A5">
            <w:pPr>
              <w:ind w:firstLine="0"/>
              <w:rPr>
                <w:sz w:val="24"/>
                <w:szCs w:val="24"/>
              </w:rPr>
            </w:pPr>
            <w:r w:rsidRPr="000C5A9A">
              <w:rPr>
                <w:sz w:val="24"/>
                <w:szCs w:val="24"/>
              </w:rPr>
              <w:t>110,0</w:t>
            </w:r>
          </w:p>
        </w:tc>
        <w:tc>
          <w:tcPr>
            <w:tcW w:w="1378" w:type="dxa"/>
            <w:tcBorders>
              <w:top w:val="single" w:sz="4" w:space="0" w:color="auto"/>
              <w:left w:val="single" w:sz="4" w:space="0" w:color="auto"/>
              <w:bottom w:val="single" w:sz="4" w:space="0" w:color="auto"/>
              <w:right w:val="single" w:sz="4" w:space="0" w:color="auto"/>
            </w:tcBorders>
          </w:tcPr>
          <w:p w14:paraId="51C80B67" w14:textId="5D30AB50" w:rsidR="00E735A5" w:rsidRPr="001D0824" w:rsidRDefault="004D6A5A" w:rsidP="00E735A5">
            <w:pPr>
              <w:ind w:firstLine="0"/>
              <w:rPr>
                <w:sz w:val="24"/>
                <w:szCs w:val="24"/>
              </w:rPr>
            </w:pPr>
            <w:r>
              <w:rPr>
                <w:sz w:val="24"/>
                <w:szCs w:val="24"/>
              </w:rPr>
              <w:t>110,0</w:t>
            </w:r>
          </w:p>
        </w:tc>
      </w:tr>
      <w:tr w:rsidR="00E735A5" w:rsidRPr="001D0824" w14:paraId="5797CAD8" w14:textId="77777777" w:rsidTr="00814347">
        <w:tc>
          <w:tcPr>
            <w:tcW w:w="1129" w:type="dxa"/>
            <w:tcBorders>
              <w:top w:val="single" w:sz="4" w:space="0" w:color="auto"/>
              <w:bottom w:val="single" w:sz="4" w:space="0" w:color="auto"/>
            </w:tcBorders>
          </w:tcPr>
          <w:p w14:paraId="2F1D81AE" w14:textId="590ACEEE"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04BD2A" w14:textId="0EB172E1" w:rsidR="00E735A5" w:rsidRPr="001D0824" w:rsidRDefault="00E735A5" w:rsidP="00E735A5">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2D9BCA4" w14:textId="4890E33A"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мероприятия по приведению в нормативное состояние объектов размещения отходов</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626A4E3" w14:textId="7969F877" w:rsidR="00E735A5" w:rsidRDefault="00E735A5" w:rsidP="00E735A5">
            <w:pPr>
              <w:ind w:firstLine="0"/>
              <w:rPr>
                <w:sz w:val="24"/>
                <w:szCs w:val="24"/>
              </w:rPr>
            </w:pPr>
            <w:r w:rsidRPr="000C5A9A">
              <w:rPr>
                <w:sz w:val="24"/>
                <w:szCs w:val="24"/>
              </w:rPr>
              <w:t>4660,0</w:t>
            </w:r>
          </w:p>
        </w:tc>
        <w:tc>
          <w:tcPr>
            <w:tcW w:w="1378" w:type="dxa"/>
            <w:tcBorders>
              <w:top w:val="single" w:sz="4" w:space="0" w:color="auto"/>
              <w:left w:val="single" w:sz="4" w:space="0" w:color="auto"/>
              <w:bottom w:val="single" w:sz="4" w:space="0" w:color="auto"/>
              <w:right w:val="single" w:sz="4" w:space="0" w:color="auto"/>
            </w:tcBorders>
          </w:tcPr>
          <w:p w14:paraId="039072FB" w14:textId="64B2E1EB" w:rsidR="00E735A5" w:rsidRPr="001D0824" w:rsidRDefault="004D6A5A" w:rsidP="00E735A5">
            <w:pPr>
              <w:ind w:firstLine="0"/>
              <w:rPr>
                <w:sz w:val="24"/>
                <w:szCs w:val="24"/>
              </w:rPr>
            </w:pPr>
            <w:r>
              <w:rPr>
                <w:sz w:val="24"/>
                <w:szCs w:val="24"/>
              </w:rPr>
              <w:t>4660,0</w:t>
            </w:r>
          </w:p>
        </w:tc>
      </w:tr>
      <w:tr w:rsidR="00E735A5" w:rsidRPr="001D0824" w14:paraId="4E20D121" w14:textId="77777777" w:rsidTr="00814347">
        <w:tc>
          <w:tcPr>
            <w:tcW w:w="1129" w:type="dxa"/>
            <w:tcBorders>
              <w:top w:val="single" w:sz="4" w:space="0" w:color="auto"/>
              <w:bottom w:val="single" w:sz="4" w:space="0" w:color="auto"/>
            </w:tcBorders>
          </w:tcPr>
          <w:p w14:paraId="6EAF988D" w14:textId="716DE99C"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17C5D8B" w14:textId="20A7F398" w:rsidR="00E735A5" w:rsidRPr="001D0824" w:rsidRDefault="00E735A5" w:rsidP="00E735A5">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B1D954E" w14:textId="6638D3AD"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мероприятия по текущему содержанию объектов размещения отходов</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8F5BC2F" w14:textId="2D1D7C4D" w:rsidR="00E735A5" w:rsidRDefault="00E735A5" w:rsidP="00E735A5">
            <w:pPr>
              <w:ind w:firstLine="0"/>
              <w:rPr>
                <w:sz w:val="24"/>
                <w:szCs w:val="24"/>
              </w:rPr>
            </w:pPr>
            <w:r w:rsidRPr="000C5A9A">
              <w:rPr>
                <w:sz w:val="24"/>
                <w:szCs w:val="24"/>
              </w:rPr>
              <w:t>1683,6</w:t>
            </w:r>
          </w:p>
        </w:tc>
        <w:tc>
          <w:tcPr>
            <w:tcW w:w="1378" w:type="dxa"/>
            <w:tcBorders>
              <w:top w:val="single" w:sz="4" w:space="0" w:color="auto"/>
              <w:left w:val="single" w:sz="4" w:space="0" w:color="auto"/>
              <w:bottom w:val="single" w:sz="4" w:space="0" w:color="auto"/>
              <w:right w:val="single" w:sz="4" w:space="0" w:color="auto"/>
            </w:tcBorders>
          </w:tcPr>
          <w:p w14:paraId="464131D0" w14:textId="64DBB843" w:rsidR="00E735A5" w:rsidRPr="001D0824" w:rsidRDefault="004D6A5A" w:rsidP="00E735A5">
            <w:pPr>
              <w:ind w:firstLine="0"/>
              <w:rPr>
                <w:sz w:val="24"/>
                <w:szCs w:val="24"/>
              </w:rPr>
            </w:pPr>
            <w:r>
              <w:rPr>
                <w:sz w:val="24"/>
                <w:szCs w:val="24"/>
              </w:rPr>
              <w:t>1683,6</w:t>
            </w:r>
          </w:p>
        </w:tc>
      </w:tr>
      <w:tr w:rsidR="00E735A5" w:rsidRPr="001D0824" w14:paraId="58140F25" w14:textId="77777777" w:rsidTr="00814347">
        <w:tc>
          <w:tcPr>
            <w:tcW w:w="1129" w:type="dxa"/>
            <w:tcBorders>
              <w:top w:val="single" w:sz="4" w:space="0" w:color="auto"/>
              <w:bottom w:val="single" w:sz="4" w:space="0" w:color="auto"/>
            </w:tcBorders>
          </w:tcPr>
          <w:p w14:paraId="07203682" w14:textId="5F365164"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9D7D04C" w14:textId="41DD44BE" w:rsidR="00E735A5" w:rsidRPr="001D0824" w:rsidRDefault="00E735A5" w:rsidP="00E735A5">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75EE0DA" w14:textId="60A2F793"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материально-техническое обеспечение муниципальных групп по тушению лесных и ландшафтных пожаров</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DE5051B" w14:textId="6700B856" w:rsidR="00E735A5" w:rsidRDefault="00E735A5" w:rsidP="00E735A5">
            <w:pPr>
              <w:ind w:firstLine="0"/>
              <w:rPr>
                <w:sz w:val="24"/>
                <w:szCs w:val="24"/>
              </w:rPr>
            </w:pPr>
            <w:r w:rsidRPr="000C5A9A">
              <w:rPr>
                <w:sz w:val="24"/>
                <w:szCs w:val="24"/>
              </w:rPr>
              <w:t>486,0</w:t>
            </w:r>
          </w:p>
        </w:tc>
        <w:tc>
          <w:tcPr>
            <w:tcW w:w="1378" w:type="dxa"/>
            <w:tcBorders>
              <w:top w:val="single" w:sz="4" w:space="0" w:color="auto"/>
              <w:left w:val="single" w:sz="4" w:space="0" w:color="auto"/>
              <w:bottom w:val="single" w:sz="4" w:space="0" w:color="auto"/>
              <w:right w:val="single" w:sz="4" w:space="0" w:color="auto"/>
            </w:tcBorders>
          </w:tcPr>
          <w:p w14:paraId="1601A498" w14:textId="73481186" w:rsidR="00E735A5" w:rsidRPr="001D0824" w:rsidRDefault="004D6A5A" w:rsidP="00E735A5">
            <w:pPr>
              <w:ind w:firstLine="0"/>
              <w:rPr>
                <w:sz w:val="24"/>
                <w:szCs w:val="24"/>
              </w:rPr>
            </w:pPr>
            <w:r>
              <w:rPr>
                <w:sz w:val="24"/>
                <w:szCs w:val="24"/>
              </w:rPr>
              <w:t>486,0</w:t>
            </w:r>
          </w:p>
        </w:tc>
      </w:tr>
      <w:tr w:rsidR="00E735A5" w:rsidRPr="001D0824" w14:paraId="5EBB6EB7" w14:textId="77777777" w:rsidTr="00814347">
        <w:tc>
          <w:tcPr>
            <w:tcW w:w="1129" w:type="dxa"/>
            <w:tcBorders>
              <w:top w:val="single" w:sz="4" w:space="0" w:color="auto"/>
              <w:bottom w:val="single" w:sz="4" w:space="0" w:color="auto"/>
            </w:tcBorders>
          </w:tcPr>
          <w:p w14:paraId="4DA71EBD" w14:textId="21ACB7B3"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F530491" w14:textId="7A101C8D" w:rsidR="00E735A5" w:rsidRPr="001D0824" w:rsidRDefault="00E735A5" w:rsidP="00E735A5">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EE2E23A" w14:textId="572434D9"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мероприятия по созданию и (или) реконструкции контейнерных площадок</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710DA3B5" w14:textId="230C4AC4" w:rsidR="00E735A5" w:rsidRDefault="00E735A5" w:rsidP="00E735A5">
            <w:pPr>
              <w:ind w:firstLine="0"/>
              <w:rPr>
                <w:sz w:val="24"/>
                <w:szCs w:val="24"/>
              </w:rPr>
            </w:pPr>
            <w:r w:rsidRPr="000C5A9A">
              <w:rPr>
                <w:sz w:val="24"/>
                <w:szCs w:val="24"/>
              </w:rPr>
              <w:t>750,0</w:t>
            </w:r>
          </w:p>
        </w:tc>
        <w:tc>
          <w:tcPr>
            <w:tcW w:w="1378" w:type="dxa"/>
            <w:tcBorders>
              <w:top w:val="single" w:sz="4" w:space="0" w:color="auto"/>
              <w:left w:val="single" w:sz="4" w:space="0" w:color="auto"/>
              <w:bottom w:val="single" w:sz="4" w:space="0" w:color="auto"/>
              <w:right w:val="single" w:sz="4" w:space="0" w:color="auto"/>
            </w:tcBorders>
          </w:tcPr>
          <w:p w14:paraId="334E5263" w14:textId="75C71886" w:rsidR="00E735A5" w:rsidRPr="001D0824" w:rsidRDefault="004D6A5A" w:rsidP="00E735A5">
            <w:pPr>
              <w:ind w:firstLine="0"/>
              <w:rPr>
                <w:sz w:val="24"/>
                <w:szCs w:val="24"/>
              </w:rPr>
            </w:pPr>
            <w:r>
              <w:rPr>
                <w:sz w:val="24"/>
                <w:szCs w:val="24"/>
              </w:rPr>
              <w:t>750,0</w:t>
            </w:r>
          </w:p>
        </w:tc>
      </w:tr>
      <w:tr w:rsidR="00E735A5" w:rsidRPr="001D0824" w14:paraId="0ACE6962" w14:textId="77777777" w:rsidTr="00814347">
        <w:tc>
          <w:tcPr>
            <w:tcW w:w="1129" w:type="dxa"/>
            <w:tcBorders>
              <w:top w:val="single" w:sz="4" w:space="0" w:color="auto"/>
              <w:bottom w:val="single" w:sz="4" w:space="0" w:color="auto"/>
            </w:tcBorders>
          </w:tcPr>
          <w:p w14:paraId="14AE2240" w14:textId="299D0431"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764B535" w14:textId="07B68E1E" w:rsidR="00E735A5" w:rsidRPr="001D0824" w:rsidRDefault="00E735A5" w:rsidP="00E735A5">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D88A8CA" w14:textId="0176BEDD"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разработку проектно-сметной документации по ликвидации накопленного вреда окружающей среде</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2EC03503" w14:textId="4384CCF9" w:rsidR="00E735A5" w:rsidRDefault="00E735A5" w:rsidP="00E735A5">
            <w:pPr>
              <w:ind w:firstLine="0"/>
              <w:rPr>
                <w:sz w:val="24"/>
                <w:szCs w:val="24"/>
              </w:rPr>
            </w:pPr>
            <w:r w:rsidRPr="000C5A9A">
              <w:rPr>
                <w:sz w:val="24"/>
                <w:szCs w:val="24"/>
              </w:rPr>
              <w:t>3000,0</w:t>
            </w:r>
          </w:p>
        </w:tc>
        <w:tc>
          <w:tcPr>
            <w:tcW w:w="1378" w:type="dxa"/>
            <w:tcBorders>
              <w:top w:val="single" w:sz="4" w:space="0" w:color="auto"/>
              <w:left w:val="single" w:sz="4" w:space="0" w:color="auto"/>
              <w:bottom w:val="single" w:sz="4" w:space="0" w:color="auto"/>
              <w:right w:val="single" w:sz="4" w:space="0" w:color="auto"/>
            </w:tcBorders>
          </w:tcPr>
          <w:p w14:paraId="1EBE6FA9" w14:textId="5D145782" w:rsidR="00E735A5" w:rsidRPr="001D0824" w:rsidRDefault="004D6A5A" w:rsidP="00E735A5">
            <w:pPr>
              <w:ind w:firstLine="0"/>
              <w:rPr>
                <w:sz w:val="24"/>
                <w:szCs w:val="24"/>
              </w:rPr>
            </w:pPr>
            <w:r>
              <w:rPr>
                <w:sz w:val="24"/>
                <w:szCs w:val="24"/>
              </w:rPr>
              <w:t>0,0</w:t>
            </w:r>
          </w:p>
        </w:tc>
      </w:tr>
      <w:tr w:rsidR="00E735A5" w:rsidRPr="001D0824" w14:paraId="28C6CFAA" w14:textId="77777777" w:rsidTr="00814347">
        <w:tc>
          <w:tcPr>
            <w:tcW w:w="1129" w:type="dxa"/>
            <w:tcBorders>
              <w:top w:val="single" w:sz="4" w:space="0" w:color="auto"/>
              <w:bottom w:val="single" w:sz="4" w:space="0" w:color="auto"/>
            </w:tcBorders>
          </w:tcPr>
          <w:p w14:paraId="116AF40A" w14:textId="58B83822"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F20E1AC" w14:textId="2E4E6730" w:rsidR="00E735A5" w:rsidRPr="001D0824" w:rsidRDefault="00E735A5" w:rsidP="00E735A5">
            <w:pPr>
              <w:spacing w:line="240" w:lineRule="auto"/>
              <w:ind w:firstLine="0"/>
              <w:jc w:val="left"/>
              <w:rPr>
                <w:sz w:val="24"/>
                <w:szCs w:val="24"/>
              </w:rPr>
            </w:pPr>
            <w:r w:rsidRPr="008D256E">
              <w:rPr>
                <w:sz w:val="24"/>
                <w:szCs w:val="24"/>
              </w:rPr>
              <w:t xml:space="preserve">2 02 </w:t>
            </w:r>
            <w:r>
              <w:rPr>
                <w:sz w:val="24"/>
                <w:szCs w:val="24"/>
              </w:rPr>
              <w:t>4</w:t>
            </w:r>
            <w:r w:rsidRPr="008D256E">
              <w:rPr>
                <w:sz w:val="24"/>
                <w:szCs w:val="24"/>
              </w:rPr>
              <w:t>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B7E6C9C" w14:textId="10D9796D" w:rsidR="00E735A5" w:rsidRPr="001D0824" w:rsidRDefault="00E735A5" w:rsidP="00E735A5">
            <w:pPr>
              <w:spacing w:line="240" w:lineRule="auto"/>
              <w:ind w:firstLine="0"/>
              <w:rPr>
                <w:rFonts w:eastAsia="Calibri"/>
                <w:sz w:val="24"/>
                <w:szCs w:val="24"/>
                <w:lang w:eastAsia="en-US"/>
              </w:rPr>
            </w:pPr>
            <w:r w:rsidRPr="000C5A9A">
              <w:rPr>
                <w:rFonts w:eastAsiaTheme="minorHAnsi"/>
                <w:sz w:val="24"/>
                <w:szCs w:val="24"/>
                <w:lang w:eastAsia="en-US"/>
              </w:rPr>
              <w:t>Межбюджетные трансферты бюджету Приаргунского муниципального округа на организацию работ, необходимых для ввода в эксплуатацию объектов капитального строительства</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7C197070" w14:textId="02140E0A" w:rsidR="00E735A5" w:rsidRDefault="00E735A5" w:rsidP="00E735A5">
            <w:pPr>
              <w:ind w:firstLine="0"/>
              <w:rPr>
                <w:sz w:val="24"/>
                <w:szCs w:val="24"/>
              </w:rPr>
            </w:pPr>
            <w:r w:rsidRPr="000C5A9A">
              <w:rPr>
                <w:sz w:val="24"/>
                <w:szCs w:val="24"/>
              </w:rPr>
              <w:t>8471,6</w:t>
            </w:r>
          </w:p>
        </w:tc>
        <w:tc>
          <w:tcPr>
            <w:tcW w:w="1378" w:type="dxa"/>
            <w:tcBorders>
              <w:top w:val="single" w:sz="4" w:space="0" w:color="auto"/>
              <w:left w:val="single" w:sz="4" w:space="0" w:color="auto"/>
              <w:bottom w:val="single" w:sz="4" w:space="0" w:color="auto"/>
              <w:right w:val="single" w:sz="4" w:space="0" w:color="auto"/>
            </w:tcBorders>
          </w:tcPr>
          <w:p w14:paraId="76FB7BBC" w14:textId="52130F7E" w:rsidR="00E735A5" w:rsidRPr="001D0824" w:rsidRDefault="004D6A5A" w:rsidP="00E735A5">
            <w:pPr>
              <w:ind w:firstLine="0"/>
              <w:rPr>
                <w:sz w:val="24"/>
                <w:szCs w:val="24"/>
              </w:rPr>
            </w:pPr>
            <w:r>
              <w:rPr>
                <w:sz w:val="24"/>
                <w:szCs w:val="24"/>
              </w:rPr>
              <w:t>8471,6</w:t>
            </w:r>
          </w:p>
        </w:tc>
      </w:tr>
      <w:tr w:rsidR="00E735A5" w:rsidRPr="001D0824" w14:paraId="27936034" w14:textId="77777777" w:rsidTr="00814347">
        <w:tc>
          <w:tcPr>
            <w:tcW w:w="1129" w:type="dxa"/>
            <w:tcBorders>
              <w:top w:val="single" w:sz="4" w:space="0" w:color="auto"/>
              <w:bottom w:val="single" w:sz="4" w:space="0" w:color="auto"/>
            </w:tcBorders>
          </w:tcPr>
          <w:p w14:paraId="42D92588" w14:textId="566B3507" w:rsidR="00E735A5" w:rsidRPr="001D0824" w:rsidRDefault="00E735A5" w:rsidP="00E735A5">
            <w:pPr>
              <w:spacing w:line="240" w:lineRule="auto"/>
              <w:ind w:firstLine="0"/>
              <w:jc w:val="left"/>
              <w:rPr>
                <w:rFonts w:eastAsia="Calibri"/>
                <w:sz w:val="24"/>
                <w:szCs w:val="24"/>
                <w:lang w:eastAsia="en-US"/>
              </w:rPr>
            </w:pPr>
            <w:r w:rsidRPr="0015269B">
              <w:rPr>
                <w:rFonts w:eastAsiaTheme="minorHAnsi"/>
                <w:b/>
                <w:bCs/>
                <w:sz w:val="24"/>
                <w:szCs w:val="24"/>
                <w:lang w:eastAsia="en-US"/>
              </w:rPr>
              <w:lastRenderedPageBreak/>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F81B696" w14:textId="69DE2B81" w:rsidR="00E735A5" w:rsidRPr="001D0824" w:rsidRDefault="00E735A5" w:rsidP="00E735A5">
            <w:pPr>
              <w:spacing w:line="240" w:lineRule="auto"/>
              <w:ind w:firstLine="0"/>
              <w:jc w:val="left"/>
              <w:rPr>
                <w:sz w:val="24"/>
                <w:szCs w:val="24"/>
              </w:rPr>
            </w:pPr>
            <w:r w:rsidRPr="0007300A">
              <w:rPr>
                <w:b/>
                <w:sz w:val="24"/>
                <w:szCs w:val="24"/>
              </w:rPr>
              <w:t>2 07 04000 00 0000 150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E466CB6" w14:textId="0B37DC2B" w:rsidR="00E735A5" w:rsidRPr="001D0824" w:rsidRDefault="00E735A5" w:rsidP="00E735A5">
            <w:pPr>
              <w:spacing w:line="240" w:lineRule="auto"/>
              <w:ind w:firstLine="0"/>
              <w:rPr>
                <w:rFonts w:eastAsia="Calibri"/>
                <w:sz w:val="24"/>
                <w:szCs w:val="24"/>
                <w:lang w:eastAsia="en-US"/>
              </w:rPr>
            </w:pPr>
            <w:r w:rsidRPr="000C5A9A">
              <w:rPr>
                <w:b/>
                <w:sz w:val="24"/>
                <w:szCs w:val="24"/>
              </w:rPr>
              <w:t>Прочие безвозмездные поступления в бюджет муниципального округа</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79060B19" w14:textId="77777777" w:rsidR="00E735A5" w:rsidRPr="000C5A9A" w:rsidRDefault="00E735A5" w:rsidP="00E735A5">
            <w:pPr>
              <w:spacing w:line="240" w:lineRule="auto"/>
              <w:ind w:firstLine="0"/>
              <w:jc w:val="left"/>
              <w:rPr>
                <w:rFonts w:eastAsiaTheme="minorHAnsi"/>
                <w:b/>
                <w:bCs/>
                <w:sz w:val="24"/>
                <w:szCs w:val="24"/>
                <w:lang w:eastAsia="en-US"/>
              </w:rPr>
            </w:pPr>
            <w:r w:rsidRPr="000C5A9A">
              <w:rPr>
                <w:rFonts w:eastAsiaTheme="minorHAnsi"/>
                <w:b/>
                <w:bCs/>
                <w:sz w:val="24"/>
                <w:szCs w:val="24"/>
                <w:lang w:eastAsia="en-US"/>
              </w:rPr>
              <w:t>3750,0</w:t>
            </w:r>
          </w:p>
          <w:p w14:paraId="7EC5623F" w14:textId="77E4C819" w:rsidR="00E735A5" w:rsidRDefault="00E735A5" w:rsidP="00E735A5">
            <w:pPr>
              <w:ind w:firstLine="0"/>
              <w:rPr>
                <w:sz w:val="24"/>
                <w:szCs w:val="24"/>
              </w:rPr>
            </w:pPr>
            <w:r w:rsidRPr="000C5A9A">
              <w:rPr>
                <w:rFonts w:eastAsiaTheme="minorHAnsi"/>
                <w:sz w:val="24"/>
                <w:szCs w:val="24"/>
                <w:lang w:eastAsia="en-US"/>
              </w:rPr>
              <w:t xml:space="preserve">  </w:t>
            </w:r>
            <w:r>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tcPr>
          <w:p w14:paraId="75570CCF" w14:textId="255278E0" w:rsidR="00E735A5" w:rsidRPr="00302EC8" w:rsidRDefault="004D6A5A" w:rsidP="00E735A5">
            <w:pPr>
              <w:ind w:firstLine="0"/>
              <w:rPr>
                <w:b/>
                <w:bCs/>
                <w:sz w:val="24"/>
                <w:szCs w:val="24"/>
              </w:rPr>
            </w:pPr>
            <w:r w:rsidRPr="00302EC8">
              <w:rPr>
                <w:b/>
                <w:bCs/>
                <w:sz w:val="24"/>
                <w:szCs w:val="24"/>
              </w:rPr>
              <w:t>3750,0</w:t>
            </w:r>
          </w:p>
        </w:tc>
      </w:tr>
      <w:tr w:rsidR="00E735A5" w:rsidRPr="001D0824" w14:paraId="4DD678AD" w14:textId="77777777" w:rsidTr="00814347">
        <w:tc>
          <w:tcPr>
            <w:tcW w:w="1129" w:type="dxa"/>
            <w:tcBorders>
              <w:top w:val="single" w:sz="4" w:space="0" w:color="auto"/>
              <w:bottom w:val="single" w:sz="4" w:space="0" w:color="auto"/>
            </w:tcBorders>
          </w:tcPr>
          <w:p w14:paraId="6CC71ED6" w14:textId="1EDD5767"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DF6E9C9" w14:textId="2C6EC8AF" w:rsidR="00E735A5" w:rsidRPr="001D0824" w:rsidRDefault="00E735A5" w:rsidP="00E735A5">
            <w:pPr>
              <w:spacing w:line="240" w:lineRule="auto"/>
              <w:ind w:firstLine="0"/>
              <w:jc w:val="left"/>
              <w:rPr>
                <w:sz w:val="24"/>
                <w:szCs w:val="24"/>
              </w:rPr>
            </w:pPr>
            <w:r w:rsidRPr="0007300A">
              <w:rPr>
                <w:sz w:val="24"/>
                <w:szCs w:val="24"/>
              </w:rPr>
              <w:t>2 07 04050 14 0000 150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473892D" w14:textId="3115B93E" w:rsidR="00E735A5" w:rsidRPr="001D0824" w:rsidRDefault="00E735A5" w:rsidP="00E735A5">
            <w:pPr>
              <w:spacing w:line="240" w:lineRule="auto"/>
              <w:ind w:firstLine="0"/>
              <w:rPr>
                <w:rFonts w:eastAsia="Calibri"/>
                <w:sz w:val="24"/>
                <w:szCs w:val="24"/>
                <w:lang w:eastAsia="en-US"/>
              </w:rPr>
            </w:pPr>
            <w:r w:rsidRPr="000C5A9A">
              <w:rPr>
                <w:sz w:val="24"/>
                <w:szCs w:val="24"/>
              </w:rPr>
              <w:t>Прочие безвозмездные поступления в бюджет Приаргунского муниципального округа</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297046EF" w14:textId="77777777" w:rsidR="00E735A5" w:rsidRPr="000C5A9A" w:rsidRDefault="00E735A5" w:rsidP="00E735A5">
            <w:pPr>
              <w:spacing w:line="240" w:lineRule="auto"/>
              <w:ind w:firstLine="0"/>
              <w:jc w:val="left"/>
              <w:rPr>
                <w:rFonts w:eastAsiaTheme="minorHAnsi"/>
                <w:sz w:val="24"/>
                <w:szCs w:val="24"/>
                <w:lang w:eastAsia="en-US"/>
              </w:rPr>
            </w:pPr>
            <w:r w:rsidRPr="000C5A9A">
              <w:rPr>
                <w:rFonts w:eastAsiaTheme="minorHAnsi"/>
                <w:sz w:val="24"/>
                <w:szCs w:val="24"/>
                <w:lang w:eastAsia="en-US"/>
              </w:rPr>
              <w:t>3750,0</w:t>
            </w:r>
          </w:p>
          <w:p w14:paraId="0F62764A" w14:textId="535DF645" w:rsidR="00E735A5" w:rsidRDefault="00E735A5" w:rsidP="00E735A5">
            <w:pPr>
              <w:ind w:firstLine="0"/>
              <w:rPr>
                <w:sz w:val="24"/>
                <w:szCs w:val="24"/>
              </w:rPr>
            </w:pPr>
            <w:r>
              <w:rPr>
                <w:rFonts w:eastAsiaTheme="minorHAnsi"/>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tcPr>
          <w:p w14:paraId="4F60C0EF" w14:textId="3E67D4FE" w:rsidR="00E735A5" w:rsidRPr="001D0824" w:rsidRDefault="004D6A5A" w:rsidP="00E735A5">
            <w:pPr>
              <w:ind w:firstLine="0"/>
              <w:rPr>
                <w:sz w:val="24"/>
                <w:szCs w:val="24"/>
              </w:rPr>
            </w:pPr>
            <w:r>
              <w:rPr>
                <w:sz w:val="24"/>
                <w:szCs w:val="24"/>
              </w:rPr>
              <w:t>3750,0</w:t>
            </w:r>
          </w:p>
        </w:tc>
      </w:tr>
      <w:tr w:rsidR="00E735A5" w:rsidRPr="001D0824" w14:paraId="5A56920A" w14:textId="77777777" w:rsidTr="00814347">
        <w:tc>
          <w:tcPr>
            <w:tcW w:w="1129" w:type="dxa"/>
            <w:tcBorders>
              <w:top w:val="single" w:sz="4" w:space="0" w:color="auto"/>
              <w:bottom w:val="single" w:sz="4" w:space="0" w:color="auto"/>
            </w:tcBorders>
          </w:tcPr>
          <w:p w14:paraId="75892892" w14:textId="56BD9ECA" w:rsidR="00E735A5" w:rsidRPr="001D0824" w:rsidRDefault="00E735A5" w:rsidP="00E735A5">
            <w:pPr>
              <w:spacing w:line="240" w:lineRule="auto"/>
              <w:ind w:firstLine="0"/>
              <w:jc w:val="left"/>
              <w:rPr>
                <w:rFonts w:eastAsia="Calibri"/>
                <w:sz w:val="24"/>
                <w:szCs w:val="24"/>
                <w:lang w:eastAsia="en-US"/>
              </w:rPr>
            </w:pPr>
            <w:r w:rsidRPr="00F763F8">
              <w:rPr>
                <w:rFonts w:eastAsiaTheme="minorHAnsi"/>
                <w:b/>
                <w:bCs/>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9E64CEC" w14:textId="43819089" w:rsidR="00E735A5" w:rsidRPr="001D0824" w:rsidRDefault="00E735A5" w:rsidP="00E735A5">
            <w:pPr>
              <w:spacing w:line="240" w:lineRule="auto"/>
              <w:ind w:firstLine="0"/>
              <w:jc w:val="left"/>
              <w:rPr>
                <w:sz w:val="24"/>
                <w:szCs w:val="24"/>
              </w:rPr>
            </w:pPr>
            <w:r w:rsidRPr="00F763F8">
              <w:rPr>
                <w:b/>
                <w:bCs/>
                <w:sz w:val="24"/>
                <w:szCs w:val="24"/>
              </w:rPr>
              <w:t>2 19 00000 00 0000 000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321B229" w14:textId="5C92B9D9" w:rsidR="00E735A5" w:rsidRPr="001D0824" w:rsidRDefault="00E735A5" w:rsidP="00E735A5">
            <w:pPr>
              <w:spacing w:line="240" w:lineRule="auto"/>
              <w:ind w:firstLine="0"/>
              <w:rPr>
                <w:rFonts w:eastAsia="Calibri"/>
                <w:sz w:val="24"/>
                <w:szCs w:val="24"/>
                <w:lang w:eastAsia="en-US"/>
              </w:rPr>
            </w:pPr>
            <w:r w:rsidRPr="000C5A9A">
              <w:rPr>
                <w:b/>
                <w:bCs/>
                <w:sz w:val="24"/>
                <w:szCs w:val="24"/>
              </w:rPr>
              <w:t>Возврат остатков субсидий, субвенций и иных межбюджетных трансфертов, имеющих целевое назначение, прошлых лет</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EBC79C1" w14:textId="03F0B11F" w:rsidR="00E735A5" w:rsidRDefault="00E735A5" w:rsidP="00E735A5">
            <w:pPr>
              <w:ind w:firstLine="0"/>
              <w:rPr>
                <w:sz w:val="24"/>
                <w:szCs w:val="24"/>
              </w:rPr>
            </w:pPr>
            <w:r w:rsidRPr="000C5A9A">
              <w:rPr>
                <w:rFonts w:eastAsiaTheme="minorHAnsi"/>
                <w:b/>
                <w:bCs/>
                <w:sz w:val="24"/>
                <w:szCs w:val="24"/>
                <w:lang w:eastAsia="en-US"/>
              </w:rPr>
              <w:t>-11094,7</w:t>
            </w:r>
          </w:p>
        </w:tc>
        <w:tc>
          <w:tcPr>
            <w:tcW w:w="1378" w:type="dxa"/>
            <w:tcBorders>
              <w:top w:val="single" w:sz="4" w:space="0" w:color="auto"/>
              <w:left w:val="single" w:sz="4" w:space="0" w:color="auto"/>
              <w:bottom w:val="single" w:sz="4" w:space="0" w:color="auto"/>
              <w:right w:val="single" w:sz="4" w:space="0" w:color="auto"/>
            </w:tcBorders>
          </w:tcPr>
          <w:p w14:paraId="5F97B70F" w14:textId="1351F168" w:rsidR="00E735A5" w:rsidRPr="00302EC8" w:rsidRDefault="004D6A5A" w:rsidP="00E735A5">
            <w:pPr>
              <w:ind w:firstLine="0"/>
              <w:rPr>
                <w:b/>
                <w:bCs/>
                <w:sz w:val="24"/>
                <w:szCs w:val="24"/>
              </w:rPr>
            </w:pPr>
            <w:r w:rsidRPr="00302EC8">
              <w:rPr>
                <w:b/>
                <w:bCs/>
                <w:sz w:val="24"/>
                <w:szCs w:val="24"/>
              </w:rPr>
              <w:t>-11094,7</w:t>
            </w:r>
          </w:p>
        </w:tc>
      </w:tr>
      <w:tr w:rsidR="00E735A5" w:rsidRPr="001D0824" w14:paraId="1B876C90" w14:textId="77777777" w:rsidTr="00814347">
        <w:tc>
          <w:tcPr>
            <w:tcW w:w="1129" w:type="dxa"/>
            <w:tcBorders>
              <w:top w:val="single" w:sz="4" w:space="0" w:color="auto"/>
              <w:bottom w:val="single" w:sz="4" w:space="0" w:color="auto"/>
            </w:tcBorders>
          </w:tcPr>
          <w:p w14:paraId="43E3708A" w14:textId="43C7AC55"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76130C8" w14:textId="5E2B09F3" w:rsidR="00E735A5" w:rsidRPr="001D0824" w:rsidRDefault="00E735A5" w:rsidP="00E735A5">
            <w:pPr>
              <w:spacing w:line="240" w:lineRule="auto"/>
              <w:ind w:firstLine="0"/>
              <w:jc w:val="left"/>
              <w:rPr>
                <w:sz w:val="24"/>
                <w:szCs w:val="24"/>
              </w:rPr>
            </w:pPr>
            <w:r w:rsidRPr="00D30944">
              <w:rPr>
                <w:sz w:val="24"/>
                <w:szCs w:val="24"/>
              </w:rPr>
              <w:t>2</w:t>
            </w:r>
            <w:r>
              <w:rPr>
                <w:sz w:val="24"/>
                <w:szCs w:val="24"/>
              </w:rPr>
              <w:t xml:space="preserve"> </w:t>
            </w:r>
            <w:r w:rsidRPr="00D30944">
              <w:rPr>
                <w:sz w:val="24"/>
                <w:szCs w:val="24"/>
              </w:rPr>
              <w:t>19</w:t>
            </w:r>
            <w:r>
              <w:rPr>
                <w:sz w:val="24"/>
                <w:szCs w:val="24"/>
              </w:rPr>
              <w:t xml:space="preserve"> </w:t>
            </w:r>
            <w:r w:rsidRPr="00D30944">
              <w:rPr>
                <w:sz w:val="24"/>
                <w:szCs w:val="24"/>
              </w:rPr>
              <w:t>00000</w:t>
            </w:r>
            <w:r>
              <w:rPr>
                <w:sz w:val="24"/>
                <w:szCs w:val="24"/>
              </w:rPr>
              <w:t xml:space="preserve"> </w:t>
            </w:r>
            <w:r w:rsidRPr="00D30944">
              <w:rPr>
                <w:sz w:val="24"/>
                <w:szCs w:val="24"/>
              </w:rPr>
              <w:t>14</w:t>
            </w:r>
            <w:r>
              <w:rPr>
                <w:sz w:val="24"/>
                <w:szCs w:val="24"/>
              </w:rPr>
              <w:t xml:space="preserve"> </w:t>
            </w:r>
            <w:r w:rsidRPr="00D30944">
              <w:rPr>
                <w:sz w:val="24"/>
                <w:szCs w:val="24"/>
              </w:rPr>
              <w:t>0000</w:t>
            </w:r>
            <w:r>
              <w:rPr>
                <w:sz w:val="24"/>
                <w:szCs w:val="24"/>
              </w:rPr>
              <w:t xml:space="preserve"> </w:t>
            </w:r>
            <w:r w:rsidRPr="00D30944">
              <w:rPr>
                <w:sz w:val="24"/>
                <w:szCs w:val="24"/>
              </w:rPr>
              <w:t>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699298C" w14:textId="34299DA6" w:rsidR="00E735A5" w:rsidRPr="001D0824" w:rsidRDefault="00E735A5" w:rsidP="00E735A5">
            <w:pPr>
              <w:spacing w:line="240" w:lineRule="auto"/>
              <w:ind w:firstLine="0"/>
              <w:rPr>
                <w:rFonts w:eastAsia="Calibri"/>
                <w:sz w:val="24"/>
                <w:szCs w:val="24"/>
                <w:lang w:eastAsia="en-US"/>
              </w:rPr>
            </w:pPr>
            <w:r w:rsidRPr="000C5A9A">
              <w:rPr>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2CDB9EE0" w14:textId="3B91B223" w:rsidR="00E735A5" w:rsidRDefault="00E735A5" w:rsidP="00E735A5">
            <w:pPr>
              <w:ind w:firstLine="0"/>
              <w:rPr>
                <w:sz w:val="24"/>
                <w:szCs w:val="24"/>
              </w:rPr>
            </w:pPr>
            <w:r w:rsidRPr="000C5A9A">
              <w:rPr>
                <w:rFonts w:eastAsiaTheme="minorHAnsi"/>
                <w:sz w:val="24"/>
                <w:szCs w:val="24"/>
                <w:lang w:eastAsia="en-US"/>
              </w:rPr>
              <w:t>-11094,7</w:t>
            </w:r>
          </w:p>
        </w:tc>
        <w:tc>
          <w:tcPr>
            <w:tcW w:w="1378" w:type="dxa"/>
            <w:tcBorders>
              <w:top w:val="single" w:sz="4" w:space="0" w:color="auto"/>
              <w:left w:val="single" w:sz="4" w:space="0" w:color="auto"/>
              <w:bottom w:val="single" w:sz="4" w:space="0" w:color="auto"/>
              <w:right w:val="single" w:sz="4" w:space="0" w:color="auto"/>
            </w:tcBorders>
          </w:tcPr>
          <w:p w14:paraId="006AC801" w14:textId="7146F911" w:rsidR="00E735A5" w:rsidRPr="001D0824" w:rsidRDefault="004D6A5A" w:rsidP="00E735A5">
            <w:pPr>
              <w:ind w:firstLine="0"/>
              <w:rPr>
                <w:sz w:val="24"/>
                <w:szCs w:val="24"/>
              </w:rPr>
            </w:pPr>
            <w:r>
              <w:rPr>
                <w:sz w:val="24"/>
                <w:szCs w:val="24"/>
              </w:rPr>
              <w:t>-11094,7</w:t>
            </w:r>
          </w:p>
        </w:tc>
      </w:tr>
      <w:tr w:rsidR="00E735A5" w:rsidRPr="001D0824" w14:paraId="15AF7C03" w14:textId="77777777" w:rsidTr="00814347">
        <w:tc>
          <w:tcPr>
            <w:tcW w:w="1129" w:type="dxa"/>
            <w:tcBorders>
              <w:top w:val="single" w:sz="4" w:space="0" w:color="auto"/>
              <w:bottom w:val="single" w:sz="4" w:space="0" w:color="auto"/>
            </w:tcBorders>
          </w:tcPr>
          <w:p w14:paraId="1930C643" w14:textId="5F6BB178" w:rsidR="00E735A5" w:rsidRPr="001D0824" w:rsidRDefault="00E735A5" w:rsidP="00E735A5">
            <w:pPr>
              <w:spacing w:line="240" w:lineRule="auto"/>
              <w:ind w:firstLine="0"/>
              <w:jc w:val="left"/>
              <w:rPr>
                <w:rFonts w:eastAsia="Calibri"/>
                <w:sz w:val="24"/>
                <w:szCs w:val="24"/>
                <w:lang w:eastAsia="en-US"/>
              </w:rPr>
            </w:pPr>
            <w:r>
              <w:rPr>
                <w:rFonts w:eastAsiaTheme="minorHAnsi"/>
                <w:sz w:val="24"/>
                <w:szCs w:val="24"/>
                <w:lang w:eastAsia="en-US"/>
              </w:rPr>
              <w:t>902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F32BB66" w14:textId="418430BF" w:rsidR="00E735A5" w:rsidRPr="001D0824" w:rsidRDefault="00E735A5" w:rsidP="00E735A5">
            <w:pPr>
              <w:spacing w:line="240" w:lineRule="auto"/>
              <w:ind w:firstLine="0"/>
              <w:jc w:val="left"/>
              <w:rPr>
                <w:sz w:val="24"/>
                <w:szCs w:val="24"/>
              </w:rPr>
            </w:pPr>
            <w:r w:rsidRPr="00D30944">
              <w:rPr>
                <w:sz w:val="24"/>
                <w:szCs w:val="24"/>
              </w:rPr>
              <w:t>2</w:t>
            </w:r>
            <w:r>
              <w:rPr>
                <w:sz w:val="24"/>
                <w:szCs w:val="24"/>
              </w:rPr>
              <w:t xml:space="preserve"> </w:t>
            </w:r>
            <w:r w:rsidRPr="00D30944">
              <w:rPr>
                <w:sz w:val="24"/>
                <w:szCs w:val="24"/>
              </w:rPr>
              <w:t>19</w:t>
            </w:r>
            <w:r>
              <w:rPr>
                <w:sz w:val="24"/>
                <w:szCs w:val="24"/>
              </w:rPr>
              <w:t xml:space="preserve"> </w:t>
            </w:r>
            <w:r w:rsidRPr="00D30944">
              <w:rPr>
                <w:sz w:val="24"/>
                <w:szCs w:val="24"/>
              </w:rPr>
              <w:t>60010</w:t>
            </w:r>
            <w:r>
              <w:rPr>
                <w:sz w:val="24"/>
                <w:szCs w:val="24"/>
              </w:rPr>
              <w:t xml:space="preserve"> </w:t>
            </w:r>
            <w:r w:rsidRPr="00D30944">
              <w:rPr>
                <w:sz w:val="24"/>
                <w:szCs w:val="24"/>
              </w:rPr>
              <w:t>14</w:t>
            </w:r>
            <w:r>
              <w:rPr>
                <w:sz w:val="24"/>
                <w:szCs w:val="24"/>
              </w:rPr>
              <w:t xml:space="preserve"> </w:t>
            </w:r>
            <w:r w:rsidRPr="00D30944">
              <w:rPr>
                <w:sz w:val="24"/>
                <w:szCs w:val="24"/>
              </w:rPr>
              <w:t>0000</w:t>
            </w:r>
            <w:r>
              <w:rPr>
                <w:sz w:val="24"/>
                <w:szCs w:val="24"/>
              </w:rPr>
              <w:t xml:space="preserve"> </w:t>
            </w:r>
            <w:r w:rsidRPr="00D30944">
              <w:rPr>
                <w:sz w:val="24"/>
                <w:szCs w:val="24"/>
              </w:rPr>
              <w:t>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84C27B2" w14:textId="074ED54C" w:rsidR="00E735A5" w:rsidRPr="001D0824" w:rsidRDefault="00E735A5" w:rsidP="00E735A5">
            <w:pPr>
              <w:spacing w:line="240" w:lineRule="auto"/>
              <w:ind w:firstLine="0"/>
              <w:rPr>
                <w:rFonts w:eastAsia="Calibri"/>
                <w:sz w:val="24"/>
                <w:szCs w:val="24"/>
                <w:lang w:eastAsia="en-US"/>
              </w:rPr>
            </w:pPr>
            <w:r w:rsidRPr="000C5A9A">
              <w:rPr>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7C9BCA60" w14:textId="76598A24" w:rsidR="00E735A5" w:rsidRDefault="00E735A5" w:rsidP="00E735A5">
            <w:pPr>
              <w:ind w:firstLine="0"/>
              <w:rPr>
                <w:sz w:val="24"/>
                <w:szCs w:val="24"/>
              </w:rPr>
            </w:pPr>
            <w:r w:rsidRPr="000C5A9A">
              <w:rPr>
                <w:rFonts w:eastAsiaTheme="minorHAnsi"/>
                <w:sz w:val="24"/>
                <w:szCs w:val="24"/>
                <w:lang w:eastAsia="en-US"/>
              </w:rPr>
              <w:t>-11094,7</w:t>
            </w:r>
          </w:p>
        </w:tc>
        <w:tc>
          <w:tcPr>
            <w:tcW w:w="1378" w:type="dxa"/>
            <w:tcBorders>
              <w:top w:val="single" w:sz="4" w:space="0" w:color="auto"/>
              <w:left w:val="single" w:sz="4" w:space="0" w:color="auto"/>
              <w:bottom w:val="single" w:sz="4" w:space="0" w:color="auto"/>
              <w:right w:val="single" w:sz="4" w:space="0" w:color="auto"/>
            </w:tcBorders>
          </w:tcPr>
          <w:p w14:paraId="7FAFC898" w14:textId="6B5A9221" w:rsidR="00E735A5" w:rsidRPr="001D0824" w:rsidRDefault="004D6A5A" w:rsidP="00E735A5">
            <w:pPr>
              <w:ind w:firstLine="0"/>
              <w:rPr>
                <w:sz w:val="24"/>
                <w:szCs w:val="24"/>
              </w:rPr>
            </w:pPr>
            <w:r>
              <w:rPr>
                <w:sz w:val="24"/>
                <w:szCs w:val="24"/>
              </w:rPr>
              <w:t>-11094,7</w:t>
            </w:r>
          </w:p>
        </w:tc>
      </w:tr>
      <w:tr w:rsidR="00E735A5" w:rsidRPr="001D0824" w14:paraId="0674F850" w14:textId="77777777" w:rsidTr="00814347">
        <w:tc>
          <w:tcPr>
            <w:tcW w:w="1129" w:type="dxa"/>
            <w:tcBorders>
              <w:top w:val="single" w:sz="4" w:space="0" w:color="auto"/>
              <w:bottom w:val="single" w:sz="4" w:space="0" w:color="auto"/>
            </w:tcBorders>
          </w:tcPr>
          <w:p w14:paraId="68E7B194" w14:textId="77777777" w:rsidR="00E735A5" w:rsidRPr="001D0824" w:rsidRDefault="00E735A5" w:rsidP="00E735A5">
            <w:pPr>
              <w:spacing w:line="240" w:lineRule="auto"/>
              <w:ind w:firstLine="0"/>
              <w:jc w:val="left"/>
              <w:rPr>
                <w:rFonts w:eastAsia="Calibri"/>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B946B29" w14:textId="6415767F" w:rsidR="00E735A5" w:rsidRPr="001D0824" w:rsidRDefault="00E735A5" w:rsidP="00E735A5">
            <w:pPr>
              <w:spacing w:line="240" w:lineRule="auto"/>
              <w:ind w:firstLine="0"/>
              <w:jc w:val="left"/>
              <w:rPr>
                <w:sz w:val="24"/>
                <w:szCs w:val="24"/>
              </w:rPr>
            </w:pPr>
            <w:r w:rsidRPr="00C47626">
              <w:rPr>
                <w:rFonts w:eastAsiaTheme="minorHAnsi"/>
                <w:sz w:val="24"/>
                <w:szCs w:val="24"/>
                <w:lang w:eastAsia="en-US"/>
              </w:rPr>
              <w:t>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7DFC90E" w14:textId="266FC3E0" w:rsidR="00E735A5" w:rsidRPr="001D0824" w:rsidRDefault="00E735A5" w:rsidP="00E735A5">
            <w:pPr>
              <w:spacing w:line="240" w:lineRule="auto"/>
              <w:ind w:firstLine="0"/>
              <w:rPr>
                <w:rFonts w:eastAsia="Calibri"/>
                <w:sz w:val="24"/>
                <w:szCs w:val="24"/>
                <w:lang w:eastAsia="en-US"/>
              </w:rPr>
            </w:pPr>
            <w:r w:rsidRPr="000C5A9A">
              <w:rPr>
                <w:rFonts w:eastAsiaTheme="minorHAnsi"/>
                <w:b/>
                <w:bCs/>
                <w:sz w:val="24"/>
                <w:szCs w:val="24"/>
                <w:lang w:eastAsia="en-US"/>
              </w:rPr>
              <w:t xml:space="preserve">Итого: </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4F30EAA9" w14:textId="28BA24C5" w:rsidR="00E735A5" w:rsidRDefault="00E735A5" w:rsidP="00E735A5">
            <w:pPr>
              <w:ind w:firstLine="0"/>
              <w:rPr>
                <w:sz w:val="24"/>
                <w:szCs w:val="24"/>
              </w:rPr>
            </w:pPr>
            <w:r w:rsidRPr="000C5A9A">
              <w:rPr>
                <w:rFonts w:eastAsiaTheme="minorHAnsi"/>
                <w:b/>
                <w:bCs/>
                <w:sz w:val="24"/>
                <w:szCs w:val="24"/>
                <w:lang w:eastAsia="en-US"/>
              </w:rPr>
              <w:t>1074503,5</w:t>
            </w:r>
            <w:r>
              <w:rPr>
                <w:rFonts w:eastAsiaTheme="minorHAnsi"/>
                <w:b/>
                <w:bCs/>
                <w:sz w:val="24"/>
                <w:szCs w:val="24"/>
                <w:lang w:eastAsia="en-US"/>
              </w:rPr>
              <w:t xml:space="preserve"> </w:t>
            </w:r>
            <w:r w:rsidRPr="000C5A9A">
              <w:rPr>
                <w:rFonts w:eastAsiaTheme="minorHAnsi"/>
                <w:b/>
                <w:bCs/>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tcPr>
          <w:p w14:paraId="22A747AA" w14:textId="094E67B3" w:rsidR="00E735A5" w:rsidRPr="00302EC8" w:rsidRDefault="004D6A5A" w:rsidP="00E735A5">
            <w:pPr>
              <w:ind w:firstLine="0"/>
              <w:rPr>
                <w:b/>
                <w:bCs/>
                <w:sz w:val="24"/>
                <w:szCs w:val="24"/>
              </w:rPr>
            </w:pPr>
            <w:r w:rsidRPr="00302EC8">
              <w:rPr>
                <w:b/>
                <w:bCs/>
                <w:sz w:val="24"/>
                <w:szCs w:val="24"/>
              </w:rPr>
              <w:t>1071458,0</w:t>
            </w:r>
          </w:p>
        </w:tc>
      </w:tr>
      <w:tr w:rsidR="00E735A5" w:rsidRPr="001D0824" w14:paraId="556CA872" w14:textId="77777777" w:rsidTr="00814347">
        <w:tc>
          <w:tcPr>
            <w:tcW w:w="1129" w:type="dxa"/>
            <w:tcBorders>
              <w:top w:val="single" w:sz="4" w:space="0" w:color="auto"/>
              <w:bottom w:val="single" w:sz="4" w:space="0" w:color="auto"/>
            </w:tcBorders>
          </w:tcPr>
          <w:p w14:paraId="228C5228" w14:textId="77777777" w:rsidR="00E735A5" w:rsidRPr="001D0824" w:rsidRDefault="00E735A5" w:rsidP="00E735A5">
            <w:pPr>
              <w:spacing w:line="240" w:lineRule="auto"/>
              <w:ind w:firstLine="0"/>
              <w:jc w:val="left"/>
              <w:rPr>
                <w:rFonts w:eastAsia="Calibri"/>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C3885F8" w14:textId="08215C7B" w:rsidR="00E735A5" w:rsidRPr="001D0824" w:rsidRDefault="00E735A5" w:rsidP="00E735A5">
            <w:pPr>
              <w:spacing w:line="240" w:lineRule="auto"/>
              <w:ind w:firstLine="0"/>
              <w:jc w:val="left"/>
              <w:rPr>
                <w:sz w:val="24"/>
                <w:szCs w:val="24"/>
              </w:rPr>
            </w:pPr>
            <w:r w:rsidRPr="00C47626">
              <w:rPr>
                <w:rFonts w:eastAsiaTheme="minorHAnsi"/>
                <w:sz w:val="24"/>
                <w:szCs w:val="24"/>
                <w:lang w:eastAsia="en-US"/>
              </w:rPr>
              <w:t> </w:t>
            </w:r>
            <w:r>
              <w:rPr>
                <w:rFonts w:eastAsiaTheme="minorHAnsi"/>
                <w:sz w:val="24"/>
                <w:szCs w:val="24"/>
                <w:lang w:eastAsia="en-US"/>
              </w:rPr>
              <w:t xml:space="preserve">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F787933" w14:textId="02E59608" w:rsidR="00E735A5" w:rsidRPr="001D0824" w:rsidRDefault="00E735A5" w:rsidP="00E735A5">
            <w:pPr>
              <w:spacing w:line="240" w:lineRule="auto"/>
              <w:ind w:firstLine="0"/>
              <w:rPr>
                <w:rFonts w:eastAsia="Calibri"/>
                <w:sz w:val="24"/>
                <w:szCs w:val="24"/>
                <w:lang w:eastAsia="en-US"/>
              </w:rPr>
            </w:pPr>
            <w:proofErr w:type="gramStart"/>
            <w:r w:rsidRPr="000C5A9A">
              <w:rPr>
                <w:rFonts w:eastAsiaTheme="minorHAnsi"/>
                <w:b/>
                <w:bCs/>
                <w:sz w:val="24"/>
                <w:szCs w:val="24"/>
                <w:lang w:eastAsia="en-US"/>
              </w:rPr>
              <w:t xml:space="preserve">Всего:   </w:t>
            </w:r>
            <w:proofErr w:type="gramEnd"/>
            <w:r w:rsidRPr="000C5A9A">
              <w:rPr>
                <w:rFonts w:eastAsiaTheme="minorHAnsi"/>
                <w:b/>
                <w:bCs/>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6BCE67FA" w14:textId="3CB95EFD" w:rsidR="00E735A5" w:rsidRDefault="00E735A5" w:rsidP="00E735A5">
            <w:pPr>
              <w:ind w:firstLine="0"/>
              <w:rPr>
                <w:sz w:val="24"/>
                <w:szCs w:val="24"/>
              </w:rPr>
            </w:pPr>
            <w:r w:rsidRPr="000C5A9A">
              <w:rPr>
                <w:rFonts w:eastAsiaTheme="minorHAnsi"/>
                <w:b/>
                <w:bCs/>
                <w:sz w:val="24"/>
                <w:szCs w:val="24"/>
                <w:lang w:eastAsia="en-US"/>
              </w:rPr>
              <w:t>1547886,5</w:t>
            </w:r>
            <w:r>
              <w:rPr>
                <w:rFonts w:eastAsiaTheme="minorHAnsi"/>
                <w:b/>
                <w:bCs/>
                <w:sz w:val="24"/>
                <w:szCs w:val="24"/>
                <w:lang w:eastAsia="en-US"/>
              </w:rPr>
              <w:t xml:space="preserve"> </w:t>
            </w:r>
            <w:r w:rsidRPr="000C5A9A">
              <w:rPr>
                <w:rFonts w:eastAsiaTheme="minorHAnsi"/>
                <w:b/>
                <w:bCs/>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tcPr>
          <w:p w14:paraId="6877C27A" w14:textId="764D7887" w:rsidR="00E735A5" w:rsidRPr="00302EC8" w:rsidRDefault="004D6A5A" w:rsidP="00E735A5">
            <w:pPr>
              <w:ind w:firstLine="0"/>
              <w:rPr>
                <w:b/>
                <w:bCs/>
                <w:sz w:val="24"/>
                <w:szCs w:val="24"/>
              </w:rPr>
            </w:pPr>
            <w:r w:rsidRPr="00302EC8">
              <w:rPr>
                <w:b/>
                <w:bCs/>
                <w:sz w:val="24"/>
                <w:szCs w:val="24"/>
              </w:rPr>
              <w:t>1551671,8</w:t>
            </w:r>
          </w:p>
        </w:tc>
      </w:tr>
    </w:tbl>
    <w:p w14:paraId="71D6F49C" w14:textId="77777777" w:rsidR="00C47626" w:rsidRP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5E72F583" w14:textId="541DB231" w:rsid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1249EEF9" w14:textId="396192E2" w:rsidR="00CE661E" w:rsidRDefault="00CE661E" w:rsidP="00C47626">
      <w:pPr>
        <w:spacing w:after="160" w:line="259" w:lineRule="auto"/>
        <w:ind w:firstLine="0"/>
        <w:jc w:val="left"/>
        <w:rPr>
          <w:rFonts w:asciiTheme="minorHAnsi" w:eastAsiaTheme="minorHAnsi" w:hAnsiTheme="minorHAnsi" w:cstheme="minorBidi"/>
          <w:sz w:val="22"/>
          <w:szCs w:val="22"/>
          <w:lang w:eastAsia="en-US"/>
        </w:rPr>
      </w:pPr>
    </w:p>
    <w:p w14:paraId="6F4CCC6E" w14:textId="704B7A1D" w:rsidR="00CE661E" w:rsidRDefault="00CE661E" w:rsidP="00C47626">
      <w:pPr>
        <w:spacing w:after="160" w:line="259" w:lineRule="auto"/>
        <w:ind w:firstLine="0"/>
        <w:jc w:val="left"/>
        <w:rPr>
          <w:rFonts w:asciiTheme="minorHAnsi" w:eastAsiaTheme="minorHAnsi" w:hAnsiTheme="minorHAnsi" w:cstheme="minorBidi"/>
          <w:sz w:val="22"/>
          <w:szCs w:val="22"/>
          <w:lang w:eastAsia="en-US"/>
        </w:rPr>
      </w:pPr>
    </w:p>
    <w:p w14:paraId="1A98A8F1" w14:textId="6D95E982" w:rsidR="00CE661E" w:rsidRDefault="00CE661E" w:rsidP="00C47626">
      <w:pPr>
        <w:spacing w:after="160" w:line="259" w:lineRule="auto"/>
        <w:ind w:firstLine="0"/>
        <w:jc w:val="left"/>
        <w:rPr>
          <w:rFonts w:asciiTheme="minorHAnsi" w:eastAsiaTheme="minorHAnsi" w:hAnsiTheme="minorHAnsi" w:cstheme="minorBidi"/>
          <w:sz w:val="22"/>
          <w:szCs w:val="22"/>
          <w:lang w:eastAsia="en-US"/>
        </w:rPr>
      </w:pPr>
    </w:p>
    <w:p w14:paraId="2B2C16C4" w14:textId="55721E77" w:rsidR="00CE661E" w:rsidRDefault="00CE661E" w:rsidP="00C47626">
      <w:pPr>
        <w:spacing w:after="160" w:line="259" w:lineRule="auto"/>
        <w:ind w:firstLine="0"/>
        <w:jc w:val="left"/>
        <w:rPr>
          <w:rFonts w:asciiTheme="minorHAnsi" w:eastAsiaTheme="minorHAnsi" w:hAnsiTheme="minorHAnsi" w:cstheme="minorBidi"/>
          <w:sz w:val="22"/>
          <w:szCs w:val="22"/>
          <w:lang w:eastAsia="en-US"/>
        </w:rPr>
      </w:pPr>
    </w:p>
    <w:p w14:paraId="16079D17" w14:textId="3D223760" w:rsidR="00CE661E" w:rsidRDefault="00CE661E" w:rsidP="00C47626">
      <w:pPr>
        <w:spacing w:after="160" w:line="259" w:lineRule="auto"/>
        <w:ind w:firstLine="0"/>
        <w:jc w:val="left"/>
        <w:rPr>
          <w:rFonts w:asciiTheme="minorHAnsi" w:eastAsiaTheme="minorHAnsi" w:hAnsiTheme="minorHAnsi" w:cstheme="minorBidi"/>
          <w:sz w:val="22"/>
          <w:szCs w:val="22"/>
          <w:lang w:eastAsia="en-US"/>
        </w:rPr>
      </w:pPr>
    </w:p>
    <w:p w14:paraId="64B3244E" w14:textId="4784BAA6" w:rsidR="00CE661E" w:rsidRDefault="00CE661E" w:rsidP="00C47626">
      <w:pPr>
        <w:spacing w:after="160" w:line="259" w:lineRule="auto"/>
        <w:ind w:firstLine="0"/>
        <w:jc w:val="left"/>
        <w:rPr>
          <w:rFonts w:asciiTheme="minorHAnsi" w:eastAsiaTheme="minorHAnsi" w:hAnsiTheme="minorHAnsi" w:cstheme="minorBidi"/>
          <w:sz w:val="22"/>
          <w:szCs w:val="22"/>
          <w:lang w:eastAsia="en-US"/>
        </w:rPr>
      </w:pPr>
    </w:p>
    <w:p w14:paraId="38E4309B" w14:textId="77777777" w:rsidR="003D123D" w:rsidRDefault="00CA6B75" w:rsidP="00CA6B75">
      <w:pPr>
        <w:spacing w:line="240" w:lineRule="auto"/>
        <w:ind w:firstLine="0"/>
        <w:jc w:val="right"/>
        <w:rPr>
          <w:szCs w:val="28"/>
        </w:rPr>
      </w:pPr>
      <w:r w:rsidRPr="00CA6B75">
        <w:rPr>
          <w:szCs w:val="28"/>
        </w:rPr>
        <w:t xml:space="preserve">          </w:t>
      </w:r>
    </w:p>
    <w:p w14:paraId="411C2161" w14:textId="77777777" w:rsidR="003D123D" w:rsidRDefault="003D123D" w:rsidP="00CA6B75">
      <w:pPr>
        <w:spacing w:line="240" w:lineRule="auto"/>
        <w:ind w:firstLine="0"/>
        <w:jc w:val="right"/>
        <w:rPr>
          <w:szCs w:val="28"/>
        </w:rPr>
      </w:pPr>
    </w:p>
    <w:p w14:paraId="05F6FEA6" w14:textId="77777777" w:rsidR="003D123D" w:rsidRDefault="003D123D" w:rsidP="00CA6B75">
      <w:pPr>
        <w:spacing w:line="240" w:lineRule="auto"/>
        <w:ind w:firstLine="0"/>
        <w:jc w:val="right"/>
        <w:rPr>
          <w:szCs w:val="28"/>
        </w:rPr>
      </w:pPr>
    </w:p>
    <w:p w14:paraId="183E8680" w14:textId="77777777" w:rsidR="003D123D" w:rsidRDefault="003D123D" w:rsidP="00CA6B75">
      <w:pPr>
        <w:spacing w:line="240" w:lineRule="auto"/>
        <w:ind w:firstLine="0"/>
        <w:jc w:val="right"/>
        <w:rPr>
          <w:szCs w:val="28"/>
        </w:rPr>
      </w:pPr>
    </w:p>
    <w:p w14:paraId="5F4EA32D" w14:textId="77777777" w:rsidR="003D123D" w:rsidRDefault="003D123D" w:rsidP="00CA6B75">
      <w:pPr>
        <w:spacing w:line="240" w:lineRule="auto"/>
        <w:ind w:firstLine="0"/>
        <w:jc w:val="right"/>
        <w:rPr>
          <w:szCs w:val="28"/>
        </w:rPr>
      </w:pPr>
    </w:p>
    <w:p w14:paraId="5E66419A" w14:textId="77777777" w:rsidR="003D123D" w:rsidRDefault="003D123D" w:rsidP="00CA6B75">
      <w:pPr>
        <w:spacing w:line="240" w:lineRule="auto"/>
        <w:ind w:firstLine="0"/>
        <w:jc w:val="right"/>
        <w:rPr>
          <w:szCs w:val="28"/>
        </w:rPr>
      </w:pPr>
    </w:p>
    <w:p w14:paraId="3708E691" w14:textId="66D6ED9B" w:rsidR="00CA6B75" w:rsidRPr="00CA6B75" w:rsidRDefault="00CA6B75" w:rsidP="00CA6B75">
      <w:pPr>
        <w:spacing w:line="240" w:lineRule="auto"/>
        <w:ind w:firstLine="0"/>
        <w:jc w:val="right"/>
        <w:rPr>
          <w:szCs w:val="28"/>
        </w:rPr>
      </w:pPr>
      <w:r w:rsidRPr="00CA6B75">
        <w:rPr>
          <w:szCs w:val="28"/>
        </w:rPr>
        <w:t xml:space="preserve">    Приложение №</w:t>
      </w:r>
      <w:r>
        <w:rPr>
          <w:szCs w:val="28"/>
        </w:rPr>
        <w:t>2</w:t>
      </w:r>
    </w:p>
    <w:p w14:paraId="6B821746" w14:textId="77777777" w:rsidR="00CA6B75" w:rsidRPr="00CA6B75" w:rsidRDefault="00CA6B75" w:rsidP="00CA6B75">
      <w:pPr>
        <w:spacing w:line="240" w:lineRule="auto"/>
        <w:ind w:firstLine="0"/>
        <w:jc w:val="right"/>
        <w:rPr>
          <w:szCs w:val="28"/>
        </w:rPr>
      </w:pPr>
      <w:r w:rsidRPr="00CA6B75">
        <w:rPr>
          <w:szCs w:val="28"/>
        </w:rPr>
        <w:t xml:space="preserve">                                                                         к решению Совета Приаргунского муниципального округа</w:t>
      </w:r>
    </w:p>
    <w:p w14:paraId="78C3C705" w14:textId="77777777" w:rsidR="00CA6B75" w:rsidRPr="00CA6B75" w:rsidRDefault="00CA6B75" w:rsidP="00CA6B75">
      <w:pPr>
        <w:spacing w:line="240" w:lineRule="auto"/>
        <w:ind w:firstLine="0"/>
        <w:jc w:val="right"/>
        <w:rPr>
          <w:szCs w:val="28"/>
        </w:rPr>
      </w:pPr>
      <w:r w:rsidRPr="00CA6B75">
        <w:rPr>
          <w:szCs w:val="28"/>
        </w:rPr>
        <w:t xml:space="preserve">                                                                  от </w:t>
      </w:r>
      <w:proofErr w:type="gramStart"/>
      <w:r w:rsidRPr="00CA6B75">
        <w:rPr>
          <w:szCs w:val="28"/>
        </w:rPr>
        <w:t>«</w:t>
      </w:r>
      <w:r w:rsidRPr="00CA6B75">
        <w:rPr>
          <w:szCs w:val="28"/>
          <w:u w:val="single"/>
        </w:rPr>
        <w:t xml:space="preserve">  </w:t>
      </w:r>
      <w:proofErr w:type="gramEnd"/>
      <w:r w:rsidRPr="00CA6B75">
        <w:rPr>
          <w:szCs w:val="28"/>
          <w:u w:val="single"/>
        </w:rPr>
        <w:t xml:space="preserve">    </w:t>
      </w:r>
      <w:r w:rsidRPr="00CA6B75">
        <w:rPr>
          <w:szCs w:val="28"/>
        </w:rPr>
        <w:t xml:space="preserve">» </w:t>
      </w:r>
      <w:r w:rsidRPr="00CA6B75">
        <w:rPr>
          <w:szCs w:val="28"/>
          <w:u w:val="single"/>
        </w:rPr>
        <w:t xml:space="preserve">                </w:t>
      </w:r>
      <w:r w:rsidRPr="00CA6B75">
        <w:rPr>
          <w:szCs w:val="28"/>
        </w:rPr>
        <w:t>202</w:t>
      </w:r>
      <w:r>
        <w:rPr>
          <w:szCs w:val="28"/>
        </w:rPr>
        <w:t>6</w:t>
      </w:r>
      <w:r w:rsidRPr="00CA6B75">
        <w:rPr>
          <w:szCs w:val="28"/>
        </w:rPr>
        <w:t>г. №__</w:t>
      </w:r>
    </w:p>
    <w:p w14:paraId="34B0DA66" w14:textId="1D5C9983" w:rsidR="005965AD" w:rsidRPr="00E8435D" w:rsidRDefault="005965AD" w:rsidP="008B1AE5">
      <w:pPr>
        <w:spacing w:line="240" w:lineRule="auto"/>
        <w:jc w:val="right"/>
        <w:rPr>
          <w:szCs w:val="28"/>
        </w:rPr>
      </w:pPr>
    </w:p>
    <w:p w14:paraId="08638AB3" w14:textId="1A1DF27D" w:rsidR="00B141C8" w:rsidRDefault="005965AD" w:rsidP="00B141C8">
      <w:pPr>
        <w:spacing w:line="240" w:lineRule="auto"/>
        <w:ind w:firstLine="0"/>
        <w:jc w:val="center"/>
      </w:pPr>
      <w:r w:rsidRPr="00802F9C">
        <w:rPr>
          <w:b/>
          <w:bCs/>
        </w:rPr>
        <w:t xml:space="preserve">Источники финансирования дефицита бюджета </w:t>
      </w:r>
      <w:r w:rsidR="000B5B98" w:rsidRPr="00802F9C">
        <w:rPr>
          <w:b/>
          <w:bCs/>
        </w:rPr>
        <w:t>Приаргунского муниципального округа Забайкальского края</w:t>
      </w:r>
      <w:r w:rsidRPr="00802F9C">
        <w:rPr>
          <w:b/>
          <w:bCs/>
        </w:rPr>
        <w:t xml:space="preserve">, перечень статей и видов источников финансирования дефицита бюджета </w:t>
      </w:r>
      <w:r w:rsidR="000B5B98" w:rsidRPr="00802F9C">
        <w:rPr>
          <w:b/>
          <w:bCs/>
        </w:rPr>
        <w:t>Приаргунского муниципального округа Забайкальского края</w:t>
      </w:r>
      <w:r w:rsidRPr="00802F9C">
        <w:rPr>
          <w:rFonts w:cs="Arial"/>
          <w:b/>
          <w:bCs/>
        </w:rPr>
        <w:t xml:space="preserve"> </w:t>
      </w:r>
      <w:r w:rsidR="00AF0450">
        <w:rPr>
          <w:b/>
          <w:bCs/>
        </w:rPr>
        <w:t>за</w:t>
      </w:r>
      <w:r w:rsidR="00B141C8">
        <w:rPr>
          <w:b/>
          <w:bCs/>
        </w:rPr>
        <w:t xml:space="preserve"> </w:t>
      </w:r>
    </w:p>
    <w:p w14:paraId="63CA48B1" w14:textId="105024C8" w:rsidR="00435F39" w:rsidRDefault="005965AD" w:rsidP="00B141C8">
      <w:pPr>
        <w:spacing w:line="240" w:lineRule="auto"/>
        <w:ind w:firstLine="0"/>
        <w:jc w:val="center"/>
      </w:pPr>
      <w:r w:rsidRPr="00802F9C">
        <w:rPr>
          <w:b/>
          <w:bCs/>
        </w:rPr>
        <w:t xml:space="preserve"> </w:t>
      </w:r>
      <w:r w:rsidR="000B5B98" w:rsidRPr="00802F9C">
        <w:rPr>
          <w:b/>
          <w:bCs/>
        </w:rPr>
        <w:t>2025</w:t>
      </w:r>
      <w:r w:rsidRPr="00802F9C">
        <w:rPr>
          <w:b/>
          <w:bCs/>
        </w:rPr>
        <w:t xml:space="preserve"> год</w:t>
      </w:r>
      <w:r w:rsidR="00415370">
        <w:rPr>
          <w:b/>
          <w:bCs/>
        </w:rPr>
        <w:t>а</w:t>
      </w:r>
      <w:r w:rsidR="00B141C8">
        <w:rPr>
          <w:b/>
          <w:bCs/>
        </w:rPr>
        <w:t xml:space="preserve"> </w:t>
      </w:r>
    </w:p>
    <w:p w14:paraId="0A0CF734" w14:textId="2E7448CE" w:rsidR="005965AD" w:rsidRDefault="005965AD"/>
    <w:p w14:paraId="0ADFBF96" w14:textId="77777777" w:rsidR="005965AD" w:rsidRPr="00C47626" w:rsidRDefault="005965AD" w:rsidP="005965AD">
      <w:pPr>
        <w:keepNext/>
        <w:jc w:val="right"/>
        <w:rPr>
          <w:szCs w:val="28"/>
        </w:rPr>
      </w:pPr>
      <w:r w:rsidRPr="00C47626">
        <w:rPr>
          <w:szCs w:val="28"/>
        </w:rPr>
        <w:t>(тыс. рублей)</w:t>
      </w:r>
    </w:p>
    <w:tbl>
      <w:tblPr>
        <w:tblStyle w:val="a3"/>
        <w:tblW w:w="9777" w:type="dxa"/>
        <w:tblLook w:val="04A0" w:firstRow="1" w:lastRow="0" w:firstColumn="1" w:lastColumn="0" w:noHBand="0" w:noVBand="1"/>
      </w:tblPr>
      <w:tblGrid>
        <w:gridCol w:w="1926"/>
        <w:gridCol w:w="3031"/>
        <w:gridCol w:w="76"/>
        <w:gridCol w:w="3042"/>
        <w:gridCol w:w="1702"/>
      </w:tblGrid>
      <w:tr w:rsidR="005965AD" w14:paraId="2900D393" w14:textId="77777777" w:rsidTr="00A65688">
        <w:tc>
          <w:tcPr>
            <w:tcW w:w="5033" w:type="dxa"/>
            <w:gridSpan w:val="3"/>
          </w:tcPr>
          <w:bookmarkEnd w:id="0"/>
          <w:p w14:paraId="287A9B29" w14:textId="630CC2A0" w:rsidR="005965AD" w:rsidRDefault="005965AD" w:rsidP="00473F5A">
            <w:pPr>
              <w:spacing w:line="240" w:lineRule="auto"/>
              <w:ind w:firstLine="0"/>
              <w:jc w:val="center"/>
            </w:pPr>
            <w:r w:rsidRPr="003F23BF">
              <w:rPr>
                <w:bCs/>
                <w:sz w:val="24"/>
                <w:szCs w:val="24"/>
              </w:rPr>
              <w:t xml:space="preserve">Код классификации </w:t>
            </w:r>
            <w:r w:rsidRPr="003F23BF">
              <w:rPr>
                <w:sz w:val="24"/>
                <w:szCs w:val="24"/>
              </w:rPr>
              <w:t>источников финансирования дефицита бюджета</w:t>
            </w:r>
          </w:p>
        </w:tc>
        <w:tc>
          <w:tcPr>
            <w:tcW w:w="3042" w:type="dxa"/>
            <w:vMerge w:val="restart"/>
          </w:tcPr>
          <w:p w14:paraId="029F3E9A" w14:textId="6EE9F2D0" w:rsidR="005965AD" w:rsidRDefault="005965AD" w:rsidP="00473F5A">
            <w:pPr>
              <w:spacing w:line="240" w:lineRule="auto"/>
              <w:ind w:firstLine="0"/>
              <w:jc w:val="center"/>
            </w:pPr>
            <w:r w:rsidRPr="003F23BF">
              <w:rPr>
                <w:bCs/>
                <w:sz w:val="24"/>
                <w:szCs w:val="24"/>
              </w:rPr>
              <w:t>Наименование групп, подгрупп, статей, видов источников внутреннего финансирования дефицита бюджета</w:t>
            </w:r>
          </w:p>
        </w:tc>
        <w:tc>
          <w:tcPr>
            <w:tcW w:w="1702" w:type="dxa"/>
            <w:vMerge w:val="restart"/>
          </w:tcPr>
          <w:p w14:paraId="32315118" w14:textId="2117A762" w:rsidR="005965AD" w:rsidRDefault="005965AD" w:rsidP="00473F5A">
            <w:pPr>
              <w:spacing w:line="240" w:lineRule="auto"/>
              <w:ind w:firstLine="0"/>
              <w:jc w:val="center"/>
            </w:pPr>
            <w:r w:rsidRPr="003F23BF">
              <w:rPr>
                <w:bCs/>
                <w:sz w:val="24"/>
                <w:szCs w:val="24"/>
              </w:rPr>
              <w:t>Сумма</w:t>
            </w:r>
          </w:p>
        </w:tc>
      </w:tr>
      <w:tr w:rsidR="005965AD" w14:paraId="6C8265CA" w14:textId="77777777" w:rsidTr="00A65688">
        <w:tc>
          <w:tcPr>
            <w:tcW w:w="1926" w:type="dxa"/>
          </w:tcPr>
          <w:p w14:paraId="1FC16E52" w14:textId="2C924091" w:rsidR="005965AD" w:rsidRDefault="005965AD" w:rsidP="00A65688">
            <w:pPr>
              <w:spacing w:line="240" w:lineRule="auto"/>
              <w:ind w:firstLine="0"/>
            </w:pPr>
            <w:r w:rsidRPr="005965AD">
              <w:rPr>
                <w:bCs/>
                <w:sz w:val="24"/>
                <w:szCs w:val="24"/>
              </w:rPr>
              <w:t>Главный администратор источников финансирования дефицита бюджета</w:t>
            </w:r>
          </w:p>
        </w:tc>
        <w:tc>
          <w:tcPr>
            <w:tcW w:w="3107" w:type="dxa"/>
            <w:gridSpan w:val="2"/>
          </w:tcPr>
          <w:p w14:paraId="5AB1F0F1" w14:textId="69A087A5" w:rsidR="005965AD" w:rsidRDefault="005965AD" w:rsidP="00473F5A">
            <w:pPr>
              <w:spacing w:line="240" w:lineRule="auto"/>
              <w:ind w:firstLine="0"/>
              <w:jc w:val="center"/>
            </w:pPr>
            <w:r w:rsidRPr="003F23BF">
              <w:rPr>
                <w:bCs/>
                <w:sz w:val="24"/>
                <w:szCs w:val="24"/>
              </w:rPr>
              <w:t>Группы, подгруппы, статьи и вида источника финансирования дефицита бюджета</w:t>
            </w:r>
          </w:p>
        </w:tc>
        <w:tc>
          <w:tcPr>
            <w:tcW w:w="3042" w:type="dxa"/>
            <w:vMerge/>
          </w:tcPr>
          <w:p w14:paraId="77752D62" w14:textId="77777777" w:rsidR="005965AD" w:rsidRDefault="005965AD" w:rsidP="00473F5A">
            <w:pPr>
              <w:spacing w:line="240" w:lineRule="auto"/>
              <w:ind w:firstLine="0"/>
              <w:jc w:val="center"/>
            </w:pPr>
          </w:p>
        </w:tc>
        <w:tc>
          <w:tcPr>
            <w:tcW w:w="1702" w:type="dxa"/>
            <w:vMerge/>
          </w:tcPr>
          <w:p w14:paraId="655AEEA7" w14:textId="77777777" w:rsidR="005965AD" w:rsidRDefault="005965AD" w:rsidP="00473F5A">
            <w:pPr>
              <w:spacing w:line="240" w:lineRule="auto"/>
              <w:ind w:firstLine="0"/>
              <w:jc w:val="center"/>
            </w:pPr>
          </w:p>
        </w:tc>
      </w:tr>
      <w:tr w:rsidR="00473F5A" w14:paraId="13BC00B3" w14:textId="77777777" w:rsidTr="00A65688">
        <w:tc>
          <w:tcPr>
            <w:tcW w:w="1926" w:type="dxa"/>
          </w:tcPr>
          <w:p w14:paraId="151EC694" w14:textId="2E738A40" w:rsidR="00473F5A" w:rsidRPr="005965AD" w:rsidRDefault="00473F5A" w:rsidP="00A65688">
            <w:pPr>
              <w:spacing w:line="240" w:lineRule="auto"/>
              <w:ind w:firstLine="0"/>
              <w:rPr>
                <w:bCs/>
                <w:sz w:val="24"/>
                <w:szCs w:val="24"/>
              </w:rPr>
            </w:pPr>
            <w:r>
              <w:rPr>
                <w:bCs/>
                <w:sz w:val="24"/>
                <w:szCs w:val="24"/>
              </w:rPr>
              <w:t>1</w:t>
            </w:r>
          </w:p>
        </w:tc>
        <w:tc>
          <w:tcPr>
            <w:tcW w:w="3107" w:type="dxa"/>
            <w:gridSpan w:val="2"/>
          </w:tcPr>
          <w:p w14:paraId="58B4C6B3" w14:textId="218B8E12" w:rsidR="00473F5A" w:rsidRPr="003F23BF" w:rsidRDefault="00473F5A" w:rsidP="00473F5A">
            <w:pPr>
              <w:spacing w:line="240" w:lineRule="auto"/>
              <w:ind w:firstLine="0"/>
              <w:jc w:val="center"/>
              <w:rPr>
                <w:bCs/>
                <w:sz w:val="24"/>
                <w:szCs w:val="24"/>
              </w:rPr>
            </w:pPr>
            <w:r>
              <w:rPr>
                <w:bCs/>
                <w:sz w:val="24"/>
                <w:szCs w:val="24"/>
              </w:rPr>
              <w:t>2</w:t>
            </w:r>
          </w:p>
        </w:tc>
        <w:tc>
          <w:tcPr>
            <w:tcW w:w="3042" w:type="dxa"/>
          </w:tcPr>
          <w:p w14:paraId="2A379DF1" w14:textId="01D613B2" w:rsidR="00473F5A" w:rsidRDefault="00473F5A" w:rsidP="00473F5A">
            <w:pPr>
              <w:spacing w:line="240" w:lineRule="auto"/>
              <w:ind w:firstLine="0"/>
              <w:jc w:val="center"/>
            </w:pPr>
            <w:r>
              <w:t>3</w:t>
            </w:r>
          </w:p>
        </w:tc>
        <w:tc>
          <w:tcPr>
            <w:tcW w:w="1702" w:type="dxa"/>
          </w:tcPr>
          <w:p w14:paraId="32B2E305" w14:textId="0CBE4E43" w:rsidR="00473F5A" w:rsidRDefault="00473F5A" w:rsidP="00473F5A">
            <w:pPr>
              <w:spacing w:line="240" w:lineRule="auto"/>
              <w:ind w:firstLine="0"/>
              <w:jc w:val="center"/>
            </w:pPr>
            <w:r>
              <w:t>4</w:t>
            </w:r>
          </w:p>
        </w:tc>
      </w:tr>
      <w:tr w:rsidR="00A65688" w14:paraId="0FFF74AE" w14:textId="77777777" w:rsidTr="00C909B4">
        <w:tc>
          <w:tcPr>
            <w:tcW w:w="1926" w:type="dxa"/>
            <w:vAlign w:val="bottom"/>
          </w:tcPr>
          <w:p w14:paraId="6187F084" w14:textId="77777777" w:rsidR="00A65688" w:rsidRDefault="00A65688" w:rsidP="00A65688">
            <w:pPr>
              <w:spacing w:line="240" w:lineRule="auto"/>
              <w:ind w:firstLine="0"/>
            </w:pPr>
          </w:p>
        </w:tc>
        <w:tc>
          <w:tcPr>
            <w:tcW w:w="3031" w:type="dxa"/>
            <w:vAlign w:val="bottom"/>
          </w:tcPr>
          <w:p w14:paraId="3722D4CA" w14:textId="77777777" w:rsidR="00A65688" w:rsidRDefault="00A65688" w:rsidP="00A65688">
            <w:pPr>
              <w:spacing w:line="240" w:lineRule="auto"/>
              <w:ind w:firstLine="0"/>
            </w:pPr>
          </w:p>
        </w:tc>
        <w:tc>
          <w:tcPr>
            <w:tcW w:w="3118" w:type="dxa"/>
            <w:gridSpan w:val="2"/>
            <w:vAlign w:val="bottom"/>
          </w:tcPr>
          <w:p w14:paraId="4E4A253F" w14:textId="038B38C2" w:rsidR="00A65688" w:rsidRPr="00A65688" w:rsidRDefault="00A65688" w:rsidP="00A65688">
            <w:pPr>
              <w:spacing w:line="240" w:lineRule="auto"/>
              <w:ind w:right="180" w:firstLine="0"/>
              <w:rPr>
                <w:sz w:val="24"/>
                <w:szCs w:val="24"/>
              </w:rPr>
            </w:pPr>
            <w:r w:rsidRPr="00A65688">
              <w:rPr>
                <w:b/>
                <w:bCs/>
                <w:sz w:val="24"/>
                <w:szCs w:val="24"/>
              </w:rPr>
              <w:t>Источники внутреннего финансирования дефицита/ (профицита) бюджета всего, в том числе:</w:t>
            </w:r>
          </w:p>
        </w:tc>
        <w:tc>
          <w:tcPr>
            <w:tcW w:w="1702" w:type="dxa"/>
            <w:vAlign w:val="bottom"/>
          </w:tcPr>
          <w:p w14:paraId="0D83AFE4" w14:textId="746EC9E3" w:rsidR="00A65688" w:rsidRPr="00A65688" w:rsidRDefault="00FF73CE" w:rsidP="00A65688">
            <w:pPr>
              <w:spacing w:line="240" w:lineRule="auto"/>
              <w:ind w:firstLine="0"/>
              <w:rPr>
                <w:sz w:val="24"/>
                <w:szCs w:val="24"/>
              </w:rPr>
            </w:pPr>
            <w:r>
              <w:rPr>
                <w:b/>
                <w:bCs/>
                <w:sz w:val="24"/>
                <w:szCs w:val="24"/>
              </w:rPr>
              <w:t>22850,1</w:t>
            </w:r>
          </w:p>
        </w:tc>
      </w:tr>
      <w:tr w:rsidR="00A65688" w14:paraId="4F0DC4E0" w14:textId="77777777" w:rsidTr="00C909B4">
        <w:tc>
          <w:tcPr>
            <w:tcW w:w="1926" w:type="dxa"/>
            <w:vAlign w:val="bottom"/>
          </w:tcPr>
          <w:p w14:paraId="562BE930" w14:textId="078D50EF" w:rsidR="00A65688" w:rsidRDefault="00A65688" w:rsidP="00A65688">
            <w:pPr>
              <w:spacing w:line="240" w:lineRule="auto"/>
              <w:ind w:firstLine="0"/>
            </w:pPr>
            <w:r w:rsidRPr="00F10485">
              <w:rPr>
                <w:sz w:val="26"/>
                <w:szCs w:val="26"/>
              </w:rPr>
              <w:t>902</w:t>
            </w:r>
          </w:p>
        </w:tc>
        <w:tc>
          <w:tcPr>
            <w:tcW w:w="3031" w:type="dxa"/>
            <w:vAlign w:val="bottom"/>
          </w:tcPr>
          <w:p w14:paraId="6D9DB632" w14:textId="53669725" w:rsidR="00A65688" w:rsidRDefault="00A65688" w:rsidP="00A65688">
            <w:pPr>
              <w:spacing w:line="240" w:lineRule="auto"/>
              <w:ind w:firstLine="0"/>
            </w:pPr>
            <w:r w:rsidRPr="00F10485">
              <w:rPr>
                <w:sz w:val="26"/>
                <w:szCs w:val="26"/>
              </w:rPr>
              <w:t>01030100000000800</w:t>
            </w:r>
          </w:p>
        </w:tc>
        <w:tc>
          <w:tcPr>
            <w:tcW w:w="3118" w:type="dxa"/>
            <w:gridSpan w:val="2"/>
            <w:vAlign w:val="bottom"/>
          </w:tcPr>
          <w:p w14:paraId="56637B3F" w14:textId="0E7BBA13" w:rsidR="00A65688" w:rsidRPr="00A65688" w:rsidRDefault="00A65688" w:rsidP="00A65688">
            <w:pPr>
              <w:spacing w:line="240" w:lineRule="auto"/>
              <w:ind w:firstLine="0"/>
              <w:rPr>
                <w:sz w:val="24"/>
                <w:szCs w:val="24"/>
              </w:rPr>
            </w:pPr>
            <w:r w:rsidRPr="00A65688">
              <w:rPr>
                <w:sz w:val="24"/>
                <w:szCs w:val="24"/>
              </w:rPr>
              <w:t xml:space="preserve">Погашение обязательств за счет прочих </w:t>
            </w:r>
            <w:r w:rsidR="00CF6C50">
              <w:rPr>
                <w:sz w:val="24"/>
                <w:szCs w:val="24"/>
              </w:rPr>
              <w:t>и</w:t>
            </w:r>
            <w:r w:rsidRPr="00A65688">
              <w:rPr>
                <w:sz w:val="24"/>
                <w:szCs w:val="24"/>
              </w:rPr>
              <w:t>сточников внутреннего финансирования дефицитов бюджетов</w:t>
            </w:r>
          </w:p>
        </w:tc>
        <w:tc>
          <w:tcPr>
            <w:tcW w:w="1702" w:type="dxa"/>
            <w:vAlign w:val="bottom"/>
          </w:tcPr>
          <w:p w14:paraId="417C0D0F" w14:textId="74F0BD2A" w:rsidR="00A65688" w:rsidRPr="00A65688" w:rsidRDefault="00FF73CE" w:rsidP="00A65688">
            <w:pPr>
              <w:spacing w:line="240" w:lineRule="auto"/>
              <w:ind w:firstLine="0"/>
              <w:rPr>
                <w:sz w:val="24"/>
                <w:szCs w:val="24"/>
              </w:rPr>
            </w:pPr>
            <w:r>
              <w:rPr>
                <w:sz w:val="24"/>
                <w:szCs w:val="24"/>
              </w:rPr>
              <w:t>-1370,4</w:t>
            </w:r>
          </w:p>
        </w:tc>
      </w:tr>
      <w:tr w:rsidR="00A65688" w14:paraId="63379946" w14:textId="77777777" w:rsidTr="00C909B4">
        <w:tc>
          <w:tcPr>
            <w:tcW w:w="1926" w:type="dxa"/>
            <w:vAlign w:val="bottom"/>
          </w:tcPr>
          <w:p w14:paraId="244259A5" w14:textId="6FD530CE" w:rsidR="00A65688" w:rsidRDefault="00A65688" w:rsidP="00A65688">
            <w:pPr>
              <w:spacing w:line="240" w:lineRule="auto"/>
              <w:ind w:firstLine="0"/>
            </w:pPr>
            <w:r w:rsidRPr="00F10485">
              <w:rPr>
                <w:sz w:val="26"/>
                <w:szCs w:val="26"/>
              </w:rPr>
              <w:t>902</w:t>
            </w:r>
          </w:p>
        </w:tc>
        <w:tc>
          <w:tcPr>
            <w:tcW w:w="3031" w:type="dxa"/>
            <w:vAlign w:val="bottom"/>
          </w:tcPr>
          <w:p w14:paraId="2075D7B3" w14:textId="60BE5495" w:rsidR="00A65688" w:rsidRDefault="00A65688" w:rsidP="00A65688">
            <w:pPr>
              <w:spacing w:line="240" w:lineRule="auto"/>
              <w:ind w:firstLine="0"/>
            </w:pPr>
            <w:r>
              <w:rPr>
                <w:sz w:val="26"/>
                <w:szCs w:val="26"/>
              </w:rPr>
              <w:t>0103010014</w:t>
            </w:r>
            <w:r w:rsidRPr="00F10485">
              <w:rPr>
                <w:sz w:val="26"/>
                <w:szCs w:val="26"/>
              </w:rPr>
              <w:t>0000810</w:t>
            </w:r>
          </w:p>
        </w:tc>
        <w:tc>
          <w:tcPr>
            <w:tcW w:w="3118" w:type="dxa"/>
            <w:gridSpan w:val="2"/>
            <w:vAlign w:val="bottom"/>
          </w:tcPr>
          <w:p w14:paraId="63E0AFD0" w14:textId="00BFBAD0" w:rsidR="00A65688" w:rsidRPr="00A65688" w:rsidRDefault="00A65688" w:rsidP="00A65688">
            <w:pPr>
              <w:spacing w:line="240" w:lineRule="auto"/>
              <w:ind w:firstLine="0"/>
              <w:rPr>
                <w:sz w:val="24"/>
                <w:szCs w:val="24"/>
              </w:rPr>
            </w:pPr>
            <w:r w:rsidRPr="00A65688">
              <w:rPr>
                <w:sz w:val="24"/>
                <w:szCs w:val="24"/>
              </w:rPr>
              <w:t>Погашение обязательств за счет прочих источников внутреннего финансирования дефицитов бюджетов муниципальных округов</w:t>
            </w:r>
          </w:p>
        </w:tc>
        <w:tc>
          <w:tcPr>
            <w:tcW w:w="1702" w:type="dxa"/>
            <w:vAlign w:val="bottom"/>
          </w:tcPr>
          <w:p w14:paraId="3DC5AAD6" w14:textId="7AB0B580" w:rsidR="00A65688" w:rsidRPr="00A65688" w:rsidRDefault="00FF73CE" w:rsidP="00A65688">
            <w:pPr>
              <w:spacing w:line="240" w:lineRule="auto"/>
              <w:ind w:firstLine="0"/>
              <w:rPr>
                <w:sz w:val="24"/>
                <w:szCs w:val="24"/>
              </w:rPr>
            </w:pPr>
            <w:r>
              <w:rPr>
                <w:sz w:val="24"/>
                <w:szCs w:val="24"/>
              </w:rPr>
              <w:t>-1370,4</w:t>
            </w:r>
          </w:p>
        </w:tc>
      </w:tr>
      <w:tr w:rsidR="00A65688" w14:paraId="3C53BA72" w14:textId="77777777" w:rsidTr="00C909B4">
        <w:tc>
          <w:tcPr>
            <w:tcW w:w="1926" w:type="dxa"/>
            <w:vAlign w:val="bottom"/>
          </w:tcPr>
          <w:p w14:paraId="500DA6DB" w14:textId="67382FB1" w:rsidR="00A65688" w:rsidRDefault="00A65688" w:rsidP="00A65688">
            <w:pPr>
              <w:spacing w:line="240" w:lineRule="auto"/>
              <w:ind w:firstLine="0"/>
            </w:pPr>
            <w:r>
              <w:rPr>
                <w:b/>
                <w:bCs/>
              </w:rPr>
              <w:t>902</w:t>
            </w:r>
          </w:p>
        </w:tc>
        <w:tc>
          <w:tcPr>
            <w:tcW w:w="3031" w:type="dxa"/>
            <w:vAlign w:val="bottom"/>
          </w:tcPr>
          <w:p w14:paraId="36C70B15" w14:textId="718A78D5" w:rsidR="00A65688" w:rsidRDefault="00A65688" w:rsidP="00A65688">
            <w:pPr>
              <w:spacing w:line="240" w:lineRule="auto"/>
              <w:ind w:firstLine="0"/>
            </w:pPr>
            <w:r w:rsidRPr="00F10485">
              <w:rPr>
                <w:b/>
                <w:bCs/>
                <w:sz w:val="26"/>
                <w:szCs w:val="26"/>
              </w:rPr>
              <w:t>01 05 00 00 00 0000 000</w:t>
            </w:r>
          </w:p>
        </w:tc>
        <w:tc>
          <w:tcPr>
            <w:tcW w:w="3118" w:type="dxa"/>
            <w:gridSpan w:val="2"/>
            <w:vAlign w:val="bottom"/>
          </w:tcPr>
          <w:p w14:paraId="0D00F136" w14:textId="684A73EB" w:rsidR="00A65688" w:rsidRPr="00A65688" w:rsidRDefault="00A65688" w:rsidP="00A65688">
            <w:pPr>
              <w:spacing w:line="240" w:lineRule="auto"/>
              <w:ind w:firstLine="0"/>
              <w:rPr>
                <w:sz w:val="24"/>
                <w:szCs w:val="24"/>
              </w:rPr>
            </w:pPr>
            <w:r w:rsidRPr="00A65688">
              <w:rPr>
                <w:b/>
                <w:bCs/>
                <w:sz w:val="24"/>
                <w:szCs w:val="24"/>
              </w:rPr>
              <w:t>Изменение остатков средств на счетах по учету средств бюджета</w:t>
            </w:r>
          </w:p>
        </w:tc>
        <w:tc>
          <w:tcPr>
            <w:tcW w:w="1702" w:type="dxa"/>
            <w:vAlign w:val="bottom"/>
          </w:tcPr>
          <w:p w14:paraId="78324A27" w14:textId="6C050B1C" w:rsidR="00A65688" w:rsidRPr="00A65688" w:rsidRDefault="00FF73CE" w:rsidP="00A65688">
            <w:pPr>
              <w:spacing w:line="240" w:lineRule="auto"/>
              <w:ind w:firstLine="0"/>
              <w:rPr>
                <w:sz w:val="24"/>
                <w:szCs w:val="24"/>
              </w:rPr>
            </w:pPr>
            <w:r>
              <w:rPr>
                <w:b/>
                <w:bCs/>
                <w:sz w:val="24"/>
                <w:szCs w:val="24"/>
              </w:rPr>
              <w:t>24220,5</w:t>
            </w:r>
          </w:p>
        </w:tc>
      </w:tr>
      <w:tr w:rsidR="00A65688" w14:paraId="4D0B8A5F" w14:textId="77777777" w:rsidTr="00C909B4">
        <w:tc>
          <w:tcPr>
            <w:tcW w:w="1926" w:type="dxa"/>
            <w:vAlign w:val="bottom"/>
          </w:tcPr>
          <w:p w14:paraId="46BB3483" w14:textId="492F2A74" w:rsidR="00A65688" w:rsidRPr="00A65688" w:rsidRDefault="00A65688" w:rsidP="00A65688">
            <w:pPr>
              <w:spacing w:line="240" w:lineRule="auto"/>
              <w:ind w:firstLine="0"/>
              <w:rPr>
                <w:sz w:val="24"/>
                <w:szCs w:val="24"/>
              </w:rPr>
            </w:pPr>
            <w:r w:rsidRPr="00A65688">
              <w:rPr>
                <w:sz w:val="24"/>
                <w:szCs w:val="24"/>
              </w:rPr>
              <w:t>902</w:t>
            </w:r>
          </w:p>
        </w:tc>
        <w:tc>
          <w:tcPr>
            <w:tcW w:w="3031" w:type="dxa"/>
            <w:vAlign w:val="bottom"/>
          </w:tcPr>
          <w:p w14:paraId="16DA6008" w14:textId="317C8EEA" w:rsidR="00A65688" w:rsidRPr="00A65688" w:rsidRDefault="00A65688" w:rsidP="00A65688">
            <w:pPr>
              <w:spacing w:line="240" w:lineRule="auto"/>
              <w:ind w:firstLine="0"/>
              <w:rPr>
                <w:sz w:val="24"/>
                <w:szCs w:val="24"/>
              </w:rPr>
            </w:pPr>
            <w:r w:rsidRPr="00A65688">
              <w:rPr>
                <w:sz w:val="24"/>
                <w:szCs w:val="24"/>
              </w:rPr>
              <w:t>01 05 00 00 00 0000 500</w:t>
            </w:r>
          </w:p>
        </w:tc>
        <w:tc>
          <w:tcPr>
            <w:tcW w:w="3118" w:type="dxa"/>
            <w:gridSpan w:val="2"/>
            <w:vAlign w:val="bottom"/>
          </w:tcPr>
          <w:p w14:paraId="52A2CF99" w14:textId="12837AA2" w:rsidR="00A65688" w:rsidRPr="00A65688" w:rsidRDefault="00A65688" w:rsidP="00A65688">
            <w:pPr>
              <w:spacing w:line="240" w:lineRule="auto"/>
              <w:ind w:firstLine="0"/>
              <w:rPr>
                <w:sz w:val="24"/>
                <w:szCs w:val="24"/>
              </w:rPr>
            </w:pPr>
            <w:r w:rsidRPr="00A65688">
              <w:rPr>
                <w:sz w:val="24"/>
                <w:szCs w:val="24"/>
              </w:rPr>
              <w:t>Увеличение остатков средств бюджета</w:t>
            </w:r>
          </w:p>
        </w:tc>
        <w:tc>
          <w:tcPr>
            <w:tcW w:w="1702" w:type="dxa"/>
            <w:vAlign w:val="bottom"/>
          </w:tcPr>
          <w:p w14:paraId="4B02FF5E" w14:textId="13138430" w:rsidR="00A65688" w:rsidRPr="00A65688" w:rsidRDefault="00FF73CE" w:rsidP="008B1AE5">
            <w:pPr>
              <w:spacing w:line="240" w:lineRule="auto"/>
              <w:ind w:firstLine="0"/>
              <w:rPr>
                <w:sz w:val="24"/>
                <w:szCs w:val="24"/>
              </w:rPr>
            </w:pPr>
            <w:r>
              <w:rPr>
                <w:sz w:val="24"/>
                <w:szCs w:val="24"/>
              </w:rPr>
              <w:t>-1551671,8</w:t>
            </w:r>
          </w:p>
        </w:tc>
      </w:tr>
      <w:tr w:rsidR="00F70598" w14:paraId="7B9FA645" w14:textId="77777777" w:rsidTr="007F4E05">
        <w:tc>
          <w:tcPr>
            <w:tcW w:w="1926" w:type="dxa"/>
            <w:vAlign w:val="bottom"/>
          </w:tcPr>
          <w:p w14:paraId="17B71C2B" w14:textId="13479755"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66C067A6" w14:textId="3C854702" w:rsidR="00F70598" w:rsidRPr="00A65688" w:rsidRDefault="00F70598" w:rsidP="00A65688">
            <w:pPr>
              <w:spacing w:line="240" w:lineRule="auto"/>
              <w:ind w:firstLine="0"/>
              <w:rPr>
                <w:sz w:val="24"/>
                <w:szCs w:val="24"/>
              </w:rPr>
            </w:pPr>
            <w:r w:rsidRPr="00A65688">
              <w:rPr>
                <w:sz w:val="24"/>
                <w:szCs w:val="24"/>
              </w:rPr>
              <w:t>01 05 02 00 00 0000 500</w:t>
            </w:r>
          </w:p>
        </w:tc>
        <w:tc>
          <w:tcPr>
            <w:tcW w:w="3118" w:type="dxa"/>
            <w:gridSpan w:val="2"/>
            <w:vAlign w:val="bottom"/>
          </w:tcPr>
          <w:p w14:paraId="7E5536D3" w14:textId="6001FB3B" w:rsidR="00F70598" w:rsidRPr="00A65688" w:rsidRDefault="00F70598" w:rsidP="00A65688">
            <w:pPr>
              <w:spacing w:line="240" w:lineRule="auto"/>
              <w:ind w:firstLine="0"/>
              <w:rPr>
                <w:sz w:val="24"/>
                <w:szCs w:val="24"/>
              </w:rPr>
            </w:pPr>
            <w:r w:rsidRPr="00A65688">
              <w:rPr>
                <w:sz w:val="24"/>
                <w:szCs w:val="24"/>
              </w:rPr>
              <w:t>Увеличение прочих остатков средств бюджета</w:t>
            </w:r>
          </w:p>
        </w:tc>
        <w:tc>
          <w:tcPr>
            <w:tcW w:w="1702" w:type="dxa"/>
          </w:tcPr>
          <w:p w14:paraId="736E6A4A" w14:textId="77777777" w:rsidR="00F70598" w:rsidRDefault="00F70598" w:rsidP="00A65688">
            <w:pPr>
              <w:spacing w:line="240" w:lineRule="auto"/>
              <w:ind w:firstLine="0"/>
              <w:rPr>
                <w:sz w:val="24"/>
                <w:szCs w:val="24"/>
              </w:rPr>
            </w:pPr>
          </w:p>
          <w:p w14:paraId="26252F98" w14:textId="0E151861" w:rsidR="00F70598" w:rsidRPr="00A65688" w:rsidRDefault="00C7235A" w:rsidP="008B1AE5">
            <w:pPr>
              <w:spacing w:line="240" w:lineRule="auto"/>
              <w:ind w:firstLine="0"/>
              <w:rPr>
                <w:sz w:val="24"/>
                <w:szCs w:val="24"/>
              </w:rPr>
            </w:pPr>
            <w:r>
              <w:rPr>
                <w:sz w:val="24"/>
                <w:szCs w:val="24"/>
              </w:rPr>
              <w:t>-</w:t>
            </w:r>
            <w:r w:rsidR="00FF73CE">
              <w:rPr>
                <w:sz w:val="24"/>
                <w:szCs w:val="24"/>
              </w:rPr>
              <w:t>1551671,8</w:t>
            </w:r>
          </w:p>
        </w:tc>
      </w:tr>
      <w:tr w:rsidR="00F70598" w14:paraId="3FDF6589" w14:textId="77777777" w:rsidTr="007F4E05">
        <w:tc>
          <w:tcPr>
            <w:tcW w:w="1926" w:type="dxa"/>
            <w:vAlign w:val="bottom"/>
          </w:tcPr>
          <w:p w14:paraId="169902EE" w14:textId="4AE7A597"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07121EAF" w14:textId="33C863AE" w:rsidR="00F70598" w:rsidRPr="00A65688" w:rsidRDefault="00F70598" w:rsidP="00A65688">
            <w:pPr>
              <w:spacing w:line="240" w:lineRule="auto"/>
              <w:ind w:firstLine="0"/>
              <w:rPr>
                <w:sz w:val="24"/>
                <w:szCs w:val="24"/>
              </w:rPr>
            </w:pPr>
            <w:r w:rsidRPr="00A65688">
              <w:rPr>
                <w:sz w:val="24"/>
                <w:szCs w:val="24"/>
              </w:rPr>
              <w:t>01 05 02 01 00 0000 510</w:t>
            </w:r>
          </w:p>
        </w:tc>
        <w:tc>
          <w:tcPr>
            <w:tcW w:w="3118" w:type="dxa"/>
            <w:gridSpan w:val="2"/>
            <w:vAlign w:val="bottom"/>
          </w:tcPr>
          <w:p w14:paraId="5D2FD838" w14:textId="29A4CB2D" w:rsidR="00F70598" w:rsidRPr="00A65688" w:rsidRDefault="00F70598" w:rsidP="00A65688">
            <w:pPr>
              <w:spacing w:line="240" w:lineRule="auto"/>
              <w:ind w:firstLine="0"/>
              <w:rPr>
                <w:sz w:val="24"/>
                <w:szCs w:val="24"/>
              </w:rPr>
            </w:pPr>
            <w:r w:rsidRPr="00A65688">
              <w:rPr>
                <w:sz w:val="24"/>
                <w:szCs w:val="24"/>
              </w:rPr>
              <w:t>Увеличение прочих остатков денежных средств бюджета</w:t>
            </w:r>
          </w:p>
        </w:tc>
        <w:tc>
          <w:tcPr>
            <w:tcW w:w="1702" w:type="dxa"/>
          </w:tcPr>
          <w:p w14:paraId="22AFE6A4" w14:textId="77777777" w:rsidR="00FF73CE" w:rsidRDefault="00FF73CE" w:rsidP="008B1AE5">
            <w:pPr>
              <w:spacing w:line="240" w:lineRule="auto"/>
              <w:ind w:firstLine="0"/>
              <w:rPr>
                <w:sz w:val="24"/>
                <w:szCs w:val="24"/>
              </w:rPr>
            </w:pPr>
          </w:p>
          <w:p w14:paraId="36DE9FCA" w14:textId="77777777" w:rsidR="00FF73CE" w:rsidRDefault="00FF73CE" w:rsidP="008B1AE5">
            <w:pPr>
              <w:spacing w:line="240" w:lineRule="auto"/>
              <w:ind w:firstLine="0"/>
              <w:rPr>
                <w:sz w:val="24"/>
                <w:szCs w:val="24"/>
              </w:rPr>
            </w:pPr>
          </w:p>
          <w:p w14:paraId="0F86C279" w14:textId="512FEE87" w:rsidR="00F70598" w:rsidRPr="00A65688" w:rsidRDefault="00C7235A" w:rsidP="008B1AE5">
            <w:pPr>
              <w:spacing w:line="240" w:lineRule="auto"/>
              <w:ind w:firstLine="0"/>
              <w:rPr>
                <w:sz w:val="24"/>
                <w:szCs w:val="24"/>
              </w:rPr>
            </w:pPr>
            <w:r>
              <w:rPr>
                <w:sz w:val="24"/>
                <w:szCs w:val="24"/>
              </w:rPr>
              <w:t>-</w:t>
            </w:r>
            <w:r w:rsidR="00FF73CE">
              <w:rPr>
                <w:sz w:val="24"/>
                <w:szCs w:val="24"/>
              </w:rPr>
              <w:t>1551671,8</w:t>
            </w:r>
          </w:p>
        </w:tc>
      </w:tr>
      <w:tr w:rsidR="00F70598" w14:paraId="070316D1" w14:textId="77777777" w:rsidTr="007F4E05">
        <w:tc>
          <w:tcPr>
            <w:tcW w:w="1926" w:type="dxa"/>
            <w:vAlign w:val="bottom"/>
          </w:tcPr>
          <w:p w14:paraId="5DFD3756" w14:textId="1F3C69CF"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5640CDCF" w14:textId="6BB3DC19" w:rsidR="00F70598" w:rsidRPr="00A65688" w:rsidRDefault="00F70598" w:rsidP="00A65688">
            <w:pPr>
              <w:spacing w:line="240" w:lineRule="auto"/>
              <w:ind w:firstLine="0"/>
              <w:rPr>
                <w:sz w:val="24"/>
                <w:szCs w:val="24"/>
              </w:rPr>
            </w:pPr>
            <w:r w:rsidRPr="00A65688">
              <w:rPr>
                <w:sz w:val="24"/>
                <w:szCs w:val="24"/>
              </w:rPr>
              <w:t>01 05 02 01 14 0000 510</w:t>
            </w:r>
          </w:p>
        </w:tc>
        <w:tc>
          <w:tcPr>
            <w:tcW w:w="3118" w:type="dxa"/>
            <w:gridSpan w:val="2"/>
            <w:vAlign w:val="bottom"/>
          </w:tcPr>
          <w:p w14:paraId="0F2469CD" w14:textId="6E0FAA3C" w:rsidR="00F70598" w:rsidRPr="00A65688" w:rsidRDefault="00F70598" w:rsidP="00A65688">
            <w:pPr>
              <w:spacing w:line="240" w:lineRule="auto"/>
              <w:ind w:firstLine="0"/>
              <w:rPr>
                <w:sz w:val="24"/>
                <w:szCs w:val="24"/>
              </w:rPr>
            </w:pPr>
            <w:r w:rsidRPr="00A65688">
              <w:rPr>
                <w:sz w:val="24"/>
                <w:szCs w:val="24"/>
              </w:rPr>
              <w:t>Увеличение прочих остатков денежных средств бюджета муниципального округа</w:t>
            </w:r>
          </w:p>
        </w:tc>
        <w:tc>
          <w:tcPr>
            <w:tcW w:w="1702" w:type="dxa"/>
          </w:tcPr>
          <w:p w14:paraId="3FB54F31" w14:textId="77777777" w:rsidR="00F70598" w:rsidRDefault="00F70598" w:rsidP="00A65688">
            <w:pPr>
              <w:spacing w:line="240" w:lineRule="auto"/>
              <w:ind w:firstLine="0"/>
              <w:rPr>
                <w:sz w:val="24"/>
                <w:szCs w:val="24"/>
              </w:rPr>
            </w:pPr>
          </w:p>
          <w:p w14:paraId="7D288423" w14:textId="77777777" w:rsidR="00FF73CE" w:rsidRDefault="00FF73CE" w:rsidP="008B1AE5">
            <w:pPr>
              <w:spacing w:line="240" w:lineRule="auto"/>
              <w:ind w:firstLine="0"/>
              <w:rPr>
                <w:sz w:val="24"/>
                <w:szCs w:val="24"/>
              </w:rPr>
            </w:pPr>
          </w:p>
          <w:p w14:paraId="4EE982E5" w14:textId="77777777" w:rsidR="00FF73CE" w:rsidRDefault="00FF73CE" w:rsidP="008B1AE5">
            <w:pPr>
              <w:spacing w:line="240" w:lineRule="auto"/>
              <w:ind w:firstLine="0"/>
              <w:rPr>
                <w:sz w:val="24"/>
                <w:szCs w:val="24"/>
              </w:rPr>
            </w:pPr>
          </w:p>
          <w:p w14:paraId="02FB8AA9" w14:textId="166229C7" w:rsidR="00F70598" w:rsidRPr="00A65688" w:rsidRDefault="00F70598" w:rsidP="008B1AE5">
            <w:pPr>
              <w:spacing w:line="240" w:lineRule="auto"/>
              <w:ind w:firstLine="0"/>
              <w:rPr>
                <w:sz w:val="24"/>
                <w:szCs w:val="24"/>
              </w:rPr>
            </w:pPr>
            <w:r w:rsidRPr="00801427">
              <w:rPr>
                <w:sz w:val="24"/>
                <w:szCs w:val="24"/>
              </w:rPr>
              <w:t>-</w:t>
            </w:r>
            <w:r w:rsidR="00FF73CE">
              <w:rPr>
                <w:sz w:val="24"/>
                <w:szCs w:val="24"/>
              </w:rPr>
              <w:t>1551671,8</w:t>
            </w:r>
          </w:p>
        </w:tc>
      </w:tr>
      <w:tr w:rsidR="00A65688" w14:paraId="13B24959" w14:textId="77777777" w:rsidTr="00C909B4">
        <w:tc>
          <w:tcPr>
            <w:tcW w:w="1926" w:type="dxa"/>
            <w:vAlign w:val="bottom"/>
          </w:tcPr>
          <w:p w14:paraId="7340DCDE" w14:textId="4C9AB979" w:rsidR="00A65688" w:rsidRPr="00A65688" w:rsidRDefault="00A65688" w:rsidP="00A65688">
            <w:pPr>
              <w:spacing w:line="240" w:lineRule="auto"/>
              <w:ind w:firstLine="0"/>
              <w:rPr>
                <w:sz w:val="24"/>
                <w:szCs w:val="24"/>
              </w:rPr>
            </w:pPr>
            <w:r w:rsidRPr="00A65688">
              <w:rPr>
                <w:sz w:val="24"/>
                <w:szCs w:val="24"/>
              </w:rPr>
              <w:t>902</w:t>
            </w:r>
          </w:p>
        </w:tc>
        <w:tc>
          <w:tcPr>
            <w:tcW w:w="3031" w:type="dxa"/>
            <w:vAlign w:val="bottom"/>
          </w:tcPr>
          <w:p w14:paraId="1A6630B4" w14:textId="66CA22C8" w:rsidR="00A65688" w:rsidRPr="00A65688" w:rsidRDefault="00A65688" w:rsidP="00A65688">
            <w:pPr>
              <w:spacing w:line="240" w:lineRule="auto"/>
              <w:ind w:firstLine="0"/>
              <w:rPr>
                <w:sz w:val="24"/>
                <w:szCs w:val="24"/>
              </w:rPr>
            </w:pPr>
            <w:r w:rsidRPr="00A65688">
              <w:rPr>
                <w:sz w:val="24"/>
                <w:szCs w:val="24"/>
              </w:rPr>
              <w:t>01 05 00 00 00 0000 600</w:t>
            </w:r>
          </w:p>
        </w:tc>
        <w:tc>
          <w:tcPr>
            <w:tcW w:w="3118" w:type="dxa"/>
            <w:gridSpan w:val="2"/>
            <w:vAlign w:val="bottom"/>
          </w:tcPr>
          <w:p w14:paraId="5D672D33" w14:textId="73A54BF6" w:rsidR="00A65688" w:rsidRPr="00A65688" w:rsidRDefault="00A65688" w:rsidP="00A65688">
            <w:pPr>
              <w:spacing w:line="240" w:lineRule="auto"/>
              <w:ind w:firstLine="0"/>
              <w:rPr>
                <w:sz w:val="24"/>
                <w:szCs w:val="24"/>
              </w:rPr>
            </w:pPr>
            <w:r w:rsidRPr="00A65688">
              <w:rPr>
                <w:sz w:val="24"/>
                <w:szCs w:val="24"/>
              </w:rPr>
              <w:t>Уменьшение остатков средств бюджета</w:t>
            </w:r>
          </w:p>
        </w:tc>
        <w:tc>
          <w:tcPr>
            <w:tcW w:w="1702" w:type="dxa"/>
            <w:vAlign w:val="bottom"/>
          </w:tcPr>
          <w:p w14:paraId="5A3DE620" w14:textId="1592DC79" w:rsidR="00A65688" w:rsidRPr="00A65688" w:rsidRDefault="00FF73CE" w:rsidP="00A65688">
            <w:pPr>
              <w:spacing w:line="240" w:lineRule="auto"/>
              <w:ind w:firstLine="0"/>
              <w:rPr>
                <w:sz w:val="24"/>
                <w:szCs w:val="24"/>
              </w:rPr>
            </w:pPr>
            <w:r>
              <w:rPr>
                <w:sz w:val="24"/>
                <w:szCs w:val="24"/>
              </w:rPr>
              <w:t>1575892,3</w:t>
            </w:r>
          </w:p>
        </w:tc>
      </w:tr>
      <w:tr w:rsidR="00C7235A" w14:paraId="6C4498B9" w14:textId="77777777" w:rsidTr="007F4E05">
        <w:tc>
          <w:tcPr>
            <w:tcW w:w="1926" w:type="dxa"/>
            <w:vAlign w:val="bottom"/>
          </w:tcPr>
          <w:p w14:paraId="5B885C92" w14:textId="2DA4F9D2" w:rsidR="00C7235A" w:rsidRPr="00A65688" w:rsidRDefault="00C7235A" w:rsidP="00C7235A">
            <w:pPr>
              <w:spacing w:line="240" w:lineRule="auto"/>
              <w:ind w:firstLine="0"/>
              <w:rPr>
                <w:sz w:val="24"/>
                <w:szCs w:val="24"/>
              </w:rPr>
            </w:pPr>
            <w:r w:rsidRPr="00A65688">
              <w:rPr>
                <w:sz w:val="24"/>
                <w:szCs w:val="24"/>
              </w:rPr>
              <w:lastRenderedPageBreak/>
              <w:t>902</w:t>
            </w:r>
          </w:p>
        </w:tc>
        <w:tc>
          <w:tcPr>
            <w:tcW w:w="3031" w:type="dxa"/>
            <w:vAlign w:val="bottom"/>
          </w:tcPr>
          <w:p w14:paraId="19544574" w14:textId="2D10A6FC" w:rsidR="00C7235A" w:rsidRPr="00A65688" w:rsidRDefault="00C7235A" w:rsidP="00C7235A">
            <w:pPr>
              <w:spacing w:line="240" w:lineRule="auto"/>
              <w:ind w:firstLine="0"/>
              <w:rPr>
                <w:sz w:val="24"/>
                <w:szCs w:val="24"/>
              </w:rPr>
            </w:pPr>
            <w:r w:rsidRPr="00A65688">
              <w:rPr>
                <w:sz w:val="24"/>
                <w:szCs w:val="24"/>
              </w:rPr>
              <w:t>01 05 02 00 00 0000 600</w:t>
            </w:r>
          </w:p>
        </w:tc>
        <w:tc>
          <w:tcPr>
            <w:tcW w:w="3118" w:type="dxa"/>
            <w:gridSpan w:val="2"/>
            <w:vAlign w:val="bottom"/>
          </w:tcPr>
          <w:p w14:paraId="50F922A5" w14:textId="72E2E623" w:rsidR="00C7235A" w:rsidRPr="00A65688" w:rsidRDefault="00C7235A" w:rsidP="00C7235A">
            <w:pPr>
              <w:spacing w:line="240" w:lineRule="auto"/>
              <w:ind w:firstLine="0"/>
              <w:rPr>
                <w:sz w:val="24"/>
                <w:szCs w:val="24"/>
              </w:rPr>
            </w:pPr>
            <w:r w:rsidRPr="00A65688">
              <w:rPr>
                <w:sz w:val="24"/>
                <w:szCs w:val="24"/>
              </w:rPr>
              <w:t>Уменьшение прочих остатков средств бюджета</w:t>
            </w:r>
          </w:p>
        </w:tc>
        <w:tc>
          <w:tcPr>
            <w:tcW w:w="1702" w:type="dxa"/>
          </w:tcPr>
          <w:p w14:paraId="3A2CBE96" w14:textId="77777777" w:rsidR="00C7235A" w:rsidRDefault="00C7235A" w:rsidP="00C7235A">
            <w:pPr>
              <w:spacing w:line="240" w:lineRule="auto"/>
              <w:ind w:firstLine="0"/>
              <w:rPr>
                <w:sz w:val="24"/>
                <w:szCs w:val="24"/>
              </w:rPr>
            </w:pPr>
          </w:p>
          <w:p w14:paraId="00B2F3EE" w14:textId="4C3E15A6" w:rsidR="00C7235A" w:rsidRPr="00A65688" w:rsidRDefault="00FF73CE" w:rsidP="00C7235A">
            <w:pPr>
              <w:spacing w:line="240" w:lineRule="auto"/>
              <w:ind w:firstLine="0"/>
              <w:rPr>
                <w:sz w:val="24"/>
                <w:szCs w:val="24"/>
              </w:rPr>
            </w:pPr>
            <w:r>
              <w:rPr>
                <w:sz w:val="24"/>
                <w:szCs w:val="24"/>
              </w:rPr>
              <w:t>1575892,3</w:t>
            </w:r>
          </w:p>
        </w:tc>
      </w:tr>
      <w:tr w:rsidR="00C7235A" w14:paraId="2E55C642" w14:textId="77777777" w:rsidTr="007F4E05">
        <w:tc>
          <w:tcPr>
            <w:tcW w:w="1926" w:type="dxa"/>
            <w:vAlign w:val="bottom"/>
          </w:tcPr>
          <w:p w14:paraId="1B70A430" w14:textId="1C3C3E58" w:rsidR="00C7235A" w:rsidRPr="00A65688" w:rsidRDefault="00C7235A" w:rsidP="00C7235A">
            <w:pPr>
              <w:spacing w:line="240" w:lineRule="auto"/>
              <w:ind w:firstLine="0"/>
              <w:rPr>
                <w:sz w:val="24"/>
                <w:szCs w:val="24"/>
              </w:rPr>
            </w:pPr>
            <w:r w:rsidRPr="00A65688">
              <w:rPr>
                <w:sz w:val="24"/>
                <w:szCs w:val="24"/>
              </w:rPr>
              <w:t>902</w:t>
            </w:r>
          </w:p>
        </w:tc>
        <w:tc>
          <w:tcPr>
            <w:tcW w:w="3031" w:type="dxa"/>
            <w:vAlign w:val="bottom"/>
          </w:tcPr>
          <w:p w14:paraId="4B578401" w14:textId="4E306BD7" w:rsidR="00C7235A" w:rsidRPr="00A65688" w:rsidRDefault="00C7235A" w:rsidP="00C7235A">
            <w:pPr>
              <w:spacing w:line="240" w:lineRule="auto"/>
              <w:ind w:firstLine="0"/>
              <w:rPr>
                <w:sz w:val="24"/>
                <w:szCs w:val="24"/>
              </w:rPr>
            </w:pPr>
            <w:r w:rsidRPr="00A65688">
              <w:rPr>
                <w:sz w:val="24"/>
                <w:szCs w:val="24"/>
              </w:rPr>
              <w:t>01 05 02 01 00 0000 610</w:t>
            </w:r>
          </w:p>
        </w:tc>
        <w:tc>
          <w:tcPr>
            <w:tcW w:w="3118" w:type="dxa"/>
            <w:gridSpan w:val="2"/>
            <w:vAlign w:val="bottom"/>
          </w:tcPr>
          <w:p w14:paraId="776FE789" w14:textId="32A607F3" w:rsidR="00C7235A" w:rsidRPr="00A65688" w:rsidRDefault="00C7235A" w:rsidP="00C7235A">
            <w:pPr>
              <w:spacing w:line="240" w:lineRule="auto"/>
              <w:ind w:firstLine="0"/>
              <w:rPr>
                <w:sz w:val="24"/>
                <w:szCs w:val="24"/>
              </w:rPr>
            </w:pPr>
            <w:r w:rsidRPr="00A65688">
              <w:rPr>
                <w:sz w:val="24"/>
                <w:szCs w:val="24"/>
              </w:rPr>
              <w:t>Уменьшение прочих остатков денежных средств бюджета</w:t>
            </w:r>
          </w:p>
        </w:tc>
        <w:tc>
          <w:tcPr>
            <w:tcW w:w="1702" w:type="dxa"/>
          </w:tcPr>
          <w:p w14:paraId="2A3BFE2B" w14:textId="77777777" w:rsidR="00C7235A" w:rsidRDefault="00C7235A" w:rsidP="00C7235A">
            <w:pPr>
              <w:spacing w:line="240" w:lineRule="auto"/>
              <w:ind w:firstLine="0"/>
              <w:rPr>
                <w:sz w:val="24"/>
                <w:szCs w:val="24"/>
              </w:rPr>
            </w:pPr>
          </w:p>
          <w:p w14:paraId="4184A8D4" w14:textId="77777777" w:rsidR="00C7235A" w:rsidRDefault="00C7235A" w:rsidP="00C7235A">
            <w:pPr>
              <w:spacing w:line="240" w:lineRule="auto"/>
              <w:ind w:firstLine="0"/>
              <w:rPr>
                <w:sz w:val="24"/>
                <w:szCs w:val="24"/>
              </w:rPr>
            </w:pPr>
          </w:p>
          <w:p w14:paraId="1B12766C" w14:textId="7E7B95D3" w:rsidR="00C7235A" w:rsidRPr="00A65688" w:rsidRDefault="00FF73CE" w:rsidP="00C7235A">
            <w:pPr>
              <w:spacing w:line="240" w:lineRule="auto"/>
              <w:ind w:firstLine="0"/>
              <w:rPr>
                <w:sz w:val="24"/>
                <w:szCs w:val="24"/>
              </w:rPr>
            </w:pPr>
            <w:r>
              <w:rPr>
                <w:sz w:val="24"/>
                <w:szCs w:val="24"/>
              </w:rPr>
              <w:t>1575892,3</w:t>
            </w:r>
          </w:p>
        </w:tc>
      </w:tr>
      <w:tr w:rsidR="00C7235A" w14:paraId="46D7563D" w14:textId="77777777" w:rsidTr="007F4E05">
        <w:tc>
          <w:tcPr>
            <w:tcW w:w="1926" w:type="dxa"/>
            <w:vAlign w:val="bottom"/>
          </w:tcPr>
          <w:p w14:paraId="1D7E7466" w14:textId="77E1A88C" w:rsidR="00C7235A" w:rsidRPr="00A65688" w:rsidRDefault="00C7235A" w:rsidP="00C7235A">
            <w:pPr>
              <w:spacing w:line="240" w:lineRule="auto"/>
              <w:ind w:firstLine="0"/>
              <w:rPr>
                <w:sz w:val="24"/>
                <w:szCs w:val="24"/>
              </w:rPr>
            </w:pPr>
            <w:r w:rsidRPr="00A65688">
              <w:rPr>
                <w:sz w:val="24"/>
                <w:szCs w:val="24"/>
              </w:rPr>
              <w:t>902</w:t>
            </w:r>
          </w:p>
        </w:tc>
        <w:tc>
          <w:tcPr>
            <w:tcW w:w="3031" w:type="dxa"/>
            <w:vAlign w:val="bottom"/>
          </w:tcPr>
          <w:p w14:paraId="17443B22" w14:textId="270BF953" w:rsidR="00C7235A" w:rsidRPr="00A65688" w:rsidRDefault="00C7235A" w:rsidP="00C7235A">
            <w:pPr>
              <w:spacing w:line="240" w:lineRule="auto"/>
              <w:ind w:firstLine="0"/>
              <w:rPr>
                <w:sz w:val="24"/>
                <w:szCs w:val="24"/>
              </w:rPr>
            </w:pPr>
            <w:r w:rsidRPr="00A65688">
              <w:rPr>
                <w:sz w:val="24"/>
                <w:szCs w:val="24"/>
              </w:rPr>
              <w:t>01 05 02 01 14 0000 610</w:t>
            </w:r>
          </w:p>
        </w:tc>
        <w:tc>
          <w:tcPr>
            <w:tcW w:w="3118" w:type="dxa"/>
            <w:gridSpan w:val="2"/>
            <w:vAlign w:val="bottom"/>
          </w:tcPr>
          <w:p w14:paraId="2F9D452B" w14:textId="11689F60" w:rsidR="00C7235A" w:rsidRPr="00A65688" w:rsidRDefault="00C7235A" w:rsidP="00C7235A">
            <w:pPr>
              <w:spacing w:line="240" w:lineRule="auto"/>
              <w:ind w:firstLine="0"/>
              <w:rPr>
                <w:sz w:val="24"/>
                <w:szCs w:val="24"/>
              </w:rPr>
            </w:pPr>
            <w:r w:rsidRPr="00A65688">
              <w:rPr>
                <w:sz w:val="24"/>
                <w:szCs w:val="24"/>
              </w:rPr>
              <w:t>Уменьшение прочих остатков денежных средств бюджета муниципального округа</w:t>
            </w:r>
          </w:p>
        </w:tc>
        <w:tc>
          <w:tcPr>
            <w:tcW w:w="1702" w:type="dxa"/>
          </w:tcPr>
          <w:p w14:paraId="510A281F" w14:textId="77777777" w:rsidR="00C7235A" w:rsidRDefault="00C7235A" w:rsidP="00C7235A">
            <w:pPr>
              <w:spacing w:line="240" w:lineRule="auto"/>
              <w:ind w:firstLine="0"/>
              <w:rPr>
                <w:sz w:val="24"/>
                <w:szCs w:val="24"/>
              </w:rPr>
            </w:pPr>
          </w:p>
          <w:p w14:paraId="01CA21FE" w14:textId="77777777" w:rsidR="00C7235A" w:rsidRDefault="00C7235A" w:rsidP="00C7235A">
            <w:pPr>
              <w:spacing w:line="240" w:lineRule="auto"/>
              <w:ind w:firstLine="0"/>
              <w:rPr>
                <w:sz w:val="24"/>
                <w:szCs w:val="24"/>
              </w:rPr>
            </w:pPr>
          </w:p>
          <w:p w14:paraId="45EDFF50" w14:textId="77777777" w:rsidR="00C7235A" w:rsidRDefault="00C7235A" w:rsidP="00C7235A">
            <w:pPr>
              <w:spacing w:line="240" w:lineRule="auto"/>
              <w:ind w:firstLine="0"/>
              <w:rPr>
                <w:sz w:val="24"/>
                <w:szCs w:val="24"/>
              </w:rPr>
            </w:pPr>
          </w:p>
          <w:p w14:paraId="3F7356D7" w14:textId="0E58561F" w:rsidR="00C7235A" w:rsidRPr="00A65688" w:rsidRDefault="00FF73CE" w:rsidP="00C7235A">
            <w:pPr>
              <w:spacing w:line="240" w:lineRule="auto"/>
              <w:ind w:firstLine="0"/>
              <w:rPr>
                <w:sz w:val="24"/>
                <w:szCs w:val="24"/>
              </w:rPr>
            </w:pPr>
            <w:r>
              <w:rPr>
                <w:sz w:val="24"/>
                <w:szCs w:val="24"/>
              </w:rPr>
              <w:t>1575892,3</w:t>
            </w:r>
          </w:p>
        </w:tc>
      </w:tr>
    </w:tbl>
    <w:p w14:paraId="63265434" w14:textId="670001D9" w:rsidR="005965AD" w:rsidRDefault="005965AD"/>
    <w:p w14:paraId="0653BF7F" w14:textId="4FCBA9DA" w:rsidR="000B5B98" w:rsidRDefault="000B5B98"/>
    <w:p w14:paraId="533FE9CF" w14:textId="55F98D54" w:rsidR="00802F9C" w:rsidRDefault="00802F9C"/>
    <w:p w14:paraId="61AFB544" w14:textId="2CC9E52B" w:rsidR="00802F9C" w:rsidRDefault="00802F9C"/>
    <w:p w14:paraId="586978F0" w14:textId="6151729E" w:rsidR="00802F9C" w:rsidRDefault="00802F9C"/>
    <w:p w14:paraId="0CA6F2AA" w14:textId="7BB8205F" w:rsidR="00802F9C" w:rsidRDefault="00802F9C"/>
    <w:p w14:paraId="61BEDAB0" w14:textId="71D88DA4" w:rsidR="00802F9C" w:rsidRDefault="00802F9C"/>
    <w:p w14:paraId="1BBEC883" w14:textId="011F0DDB" w:rsidR="00802F9C" w:rsidRDefault="00802F9C"/>
    <w:p w14:paraId="1F6329E2" w14:textId="6CDFF688" w:rsidR="00802F9C" w:rsidRDefault="00802F9C"/>
    <w:p w14:paraId="6701AC33" w14:textId="463816D7" w:rsidR="003E4133" w:rsidRDefault="003E4133"/>
    <w:p w14:paraId="70D108AC" w14:textId="1E46B522" w:rsidR="003E4133" w:rsidRDefault="003E4133"/>
    <w:p w14:paraId="199F9C91" w14:textId="1B461788" w:rsidR="003E4133" w:rsidRDefault="003E4133"/>
    <w:p w14:paraId="6B01805D" w14:textId="33A66653" w:rsidR="003E4133" w:rsidRDefault="003E4133"/>
    <w:p w14:paraId="11B03F6B" w14:textId="317DA75E" w:rsidR="003E4133" w:rsidRDefault="003E4133"/>
    <w:p w14:paraId="3C8A7D2B" w14:textId="27F0A10E" w:rsidR="003E4133" w:rsidRDefault="003E4133"/>
    <w:p w14:paraId="555F6609" w14:textId="47DA39D7" w:rsidR="003E4133" w:rsidRDefault="003E4133"/>
    <w:p w14:paraId="19E9CD64" w14:textId="39793877" w:rsidR="003E4133" w:rsidRDefault="003E4133"/>
    <w:p w14:paraId="7A77FD7A" w14:textId="68441FC3" w:rsidR="003E4133" w:rsidRDefault="003E4133"/>
    <w:p w14:paraId="18837228" w14:textId="05BF14BE" w:rsidR="003E4133" w:rsidRDefault="003E4133"/>
    <w:p w14:paraId="0E8B76F2" w14:textId="175EE50D" w:rsidR="003E4133" w:rsidRDefault="003E4133"/>
    <w:p w14:paraId="2E85F3F9" w14:textId="63ED5F89" w:rsidR="003E4133" w:rsidRDefault="003E4133"/>
    <w:p w14:paraId="247700EF" w14:textId="046B9576" w:rsidR="003E4133" w:rsidRDefault="003E4133"/>
    <w:p w14:paraId="51BA46FC" w14:textId="55DD76BF" w:rsidR="00CA6B75" w:rsidRPr="00CA6B75" w:rsidRDefault="00CA6B75" w:rsidP="00CA6B75">
      <w:pPr>
        <w:spacing w:line="240" w:lineRule="auto"/>
        <w:ind w:firstLine="0"/>
        <w:jc w:val="right"/>
        <w:rPr>
          <w:szCs w:val="28"/>
        </w:rPr>
      </w:pPr>
      <w:r w:rsidRPr="00CA6B75">
        <w:rPr>
          <w:szCs w:val="28"/>
        </w:rPr>
        <w:t xml:space="preserve">              Приложение №</w:t>
      </w:r>
      <w:r>
        <w:rPr>
          <w:szCs w:val="28"/>
        </w:rPr>
        <w:t>3</w:t>
      </w:r>
    </w:p>
    <w:p w14:paraId="72420F21" w14:textId="77777777" w:rsidR="00CA6B75" w:rsidRPr="00CA6B75" w:rsidRDefault="00CA6B75" w:rsidP="00CA6B75">
      <w:pPr>
        <w:spacing w:line="240" w:lineRule="auto"/>
        <w:ind w:firstLine="0"/>
        <w:jc w:val="right"/>
        <w:rPr>
          <w:szCs w:val="28"/>
        </w:rPr>
      </w:pPr>
      <w:r w:rsidRPr="00CA6B75">
        <w:rPr>
          <w:szCs w:val="28"/>
        </w:rPr>
        <w:t xml:space="preserve">                                                                         к решению Совета Приаргунского муниципального округа</w:t>
      </w:r>
    </w:p>
    <w:p w14:paraId="6B4B602B" w14:textId="77777777" w:rsidR="00CA6B75" w:rsidRPr="00CA6B75" w:rsidRDefault="00CA6B75" w:rsidP="00CA6B75">
      <w:pPr>
        <w:spacing w:line="240" w:lineRule="auto"/>
        <w:ind w:firstLine="0"/>
        <w:jc w:val="right"/>
        <w:rPr>
          <w:szCs w:val="28"/>
        </w:rPr>
      </w:pPr>
      <w:r w:rsidRPr="00CA6B75">
        <w:rPr>
          <w:szCs w:val="28"/>
        </w:rPr>
        <w:t xml:space="preserve">                                                                  от </w:t>
      </w:r>
      <w:proofErr w:type="gramStart"/>
      <w:r w:rsidRPr="00CA6B75">
        <w:rPr>
          <w:szCs w:val="28"/>
        </w:rPr>
        <w:t>«</w:t>
      </w:r>
      <w:r w:rsidRPr="00CA6B75">
        <w:rPr>
          <w:szCs w:val="28"/>
          <w:u w:val="single"/>
        </w:rPr>
        <w:t xml:space="preserve">  </w:t>
      </w:r>
      <w:proofErr w:type="gramEnd"/>
      <w:r w:rsidRPr="00CA6B75">
        <w:rPr>
          <w:szCs w:val="28"/>
          <w:u w:val="single"/>
        </w:rPr>
        <w:t xml:space="preserve">    </w:t>
      </w:r>
      <w:r w:rsidRPr="00CA6B75">
        <w:rPr>
          <w:szCs w:val="28"/>
        </w:rPr>
        <w:t xml:space="preserve">» </w:t>
      </w:r>
      <w:r w:rsidRPr="00CA6B75">
        <w:rPr>
          <w:szCs w:val="28"/>
          <w:u w:val="single"/>
        </w:rPr>
        <w:t xml:space="preserve">                </w:t>
      </w:r>
      <w:r w:rsidRPr="00CA6B75">
        <w:rPr>
          <w:szCs w:val="28"/>
        </w:rPr>
        <w:t>202</w:t>
      </w:r>
      <w:r>
        <w:rPr>
          <w:szCs w:val="28"/>
        </w:rPr>
        <w:t>6</w:t>
      </w:r>
      <w:r w:rsidRPr="00CA6B75">
        <w:rPr>
          <w:szCs w:val="28"/>
        </w:rPr>
        <w:t>г. №__</w:t>
      </w:r>
    </w:p>
    <w:p w14:paraId="097851A6" w14:textId="67E11216" w:rsidR="008B46EA" w:rsidRDefault="008B46EA" w:rsidP="009B6646">
      <w:pPr>
        <w:spacing w:line="240" w:lineRule="auto"/>
        <w:jc w:val="right"/>
        <w:rPr>
          <w:szCs w:val="28"/>
        </w:rPr>
      </w:pPr>
    </w:p>
    <w:p w14:paraId="5CAA1F28" w14:textId="1467E2D6" w:rsidR="008B46EA" w:rsidRPr="008B46EA" w:rsidRDefault="008B46EA" w:rsidP="008B46EA">
      <w:pPr>
        <w:spacing w:line="240" w:lineRule="auto"/>
        <w:ind w:firstLine="0"/>
        <w:jc w:val="center"/>
        <w:rPr>
          <w:b/>
          <w:bCs/>
          <w:szCs w:val="28"/>
        </w:rPr>
      </w:pPr>
      <w:r w:rsidRPr="008B46EA">
        <w:rPr>
          <w:b/>
          <w:bCs/>
          <w:szCs w:val="28"/>
        </w:rPr>
        <w:t>Объем и распределение бюджетных ассигнований бюджета Приаргунского муниципального округа Забайкальского края по разделам, подразделам, целевым статьям, группам видов расходов и по целевым статьям</w:t>
      </w:r>
      <w:r>
        <w:rPr>
          <w:b/>
          <w:bCs/>
          <w:szCs w:val="28"/>
        </w:rPr>
        <w:t>,</w:t>
      </w:r>
      <w:r w:rsidRPr="008B46EA">
        <w:rPr>
          <w:b/>
          <w:bCs/>
          <w:szCs w:val="28"/>
        </w:rPr>
        <w:t xml:space="preserve"> группам видов расходов классификации расходов бюджетов</w:t>
      </w:r>
      <w:r>
        <w:rPr>
          <w:b/>
          <w:bCs/>
          <w:szCs w:val="28"/>
        </w:rPr>
        <w:t xml:space="preserve"> </w:t>
      </w:r>
      <w:r w:rsidR="00415370">
        <w:rPr>
          <w:b/>
          <w:bCs/>
          <w:szCs w:val="28"/>
        </w:rPr>
        <w:t>за</w:t>
      </w:r>
      <w:r w:rsidRPr="008B46EA">
        <w:rPr>
          <w:b/>
          <w:bCs/>
          <w:szCs w:val="28"/>
        </w:rPr>
        <w:t xml:space="preserve"> 2025 год</w:t>
      </w:r>
      <w:r w:rsidR="00415370">
        <w:rPr>
          <w:b/>
          <w:bCs/>
          <w:szCs w:val="28"/>
        </w:rPr>
        <w:t>а</w:t>
      </w:r>
    </w:p>
    <w:p w14:paraId="407FCC74" w14:textId="01D35EA7" w:rsidR="008B46EA" w:rsidRDefault="008B46EA" w:rsidP="009B6646">
      <w:pPr>
        <w:spacing w:line="240" w:lineRule="auto"/>
        <w:jc w:val="right"/>
        <w:rPr>
          <w:szCs w:val="28"/>
        </w:rPr>
      </w:pPr>
    </w:p>
    <w:p w14:paraId="24E2DE59" w14:textId="2E78C039" w:rsidR="008B46EA" w:rsidRDefault="008B46EA" w:rsidP="009B6646">
      <w:pPr>
        <w:spacing w:line="240" w:lineRule="auto"/>
        <w:jc w:val="right"/>
        <w:rPr>
          <w:szCs w:val="28"/>
        </w:rPr>
      </w:pPr>
    </w:p>
    <w:p w14:paraId="6973048D" w14:textId="77777777" w:rsidR="008B46EA" w:rsidRDefault="008B46EA" w:rsidP="009B6646">
      <w:pPr>
        <w:spacing w:line="240" w:lineRule="auto"/>
        <w:jc w:val="right"/>
        <w:rPr>
          <w:szCs w:val="28"/>
        </w:rPr>
      </w:pPr>
    </w:p>
    <w:p w14:paraId="3B3366EC" w14:textId="77777777" w:rsidR="008B46EA" w:rsidRPr="008B46EA" w:rsidRDefault="008B46EA" w:rsidP="008B46EA">
      <w:pPr>
        <w:spacing w:after="160" w:line="259" w:lineRule="auto"/>
        <w:ind w:firstLine="0"/>
        <w:jc w:val="right"/>
        <w:rPr>
          <w:rFonts w:eastAsiaTheme="minorHAnsi"/>
          <w:szCs w:val="28"/>
          <w:lang w:eastAsia="en-US"/>
        </w:rPr>
      </w:pPr>
      <w:r w:rsidRPr="008B46EA">
        <w:rPr>
          <w:rFonts w:eastAsiaTheme="minorHAnsi"/>
          <w:szCs w:val="28"/>
          <w:lang w:eastAsia="en-US"/>
        </w:rPr>
        <w:t>(тыс. рублей)</w:t>
      </w:r>
    </w:p>
    <w:tbl>
      <w:tblPr>
        <w:tblStyle w:val="a3"/>
        <w:tblW w:w="9895" w:type="dxa"/>
        <w:tblLayout w:type="fixed"/>
        <w:tblLook w:val="04A0" w:firstRow="1" w:lastRow="0" w:firstColumn="1" w:lastColumn="0" w:noHBand="0" w:noVBand="1"/>
      </w:tblPr>
      <w:tblGrid>
        <w:gridCol w:w="2830"/>
        <w:gridCol w:w="709"/>
        <w:gridCol w:w="567"/>
        <w:gridCol w:w="1884"/>
        <w:gridCol w:w="809"/>
        <w:gridCol w:w="1548"/>
        <w:gridCol w:w="1548"/>
      </w:tblGrid>
      <w:tr w:rsidR="00415370" w:rsidRPr="008B46EA" w14:paraId="3D710A8B" w14:textId="33BFC06E" w:rsidTr="00415370">
        <w:tc>
          <w:tcPr>
            <w:tcW w:w="2830" w:type="dxa"/>
          </w:tcPr>
          <w:p w14:paraId="3E004C51" w14:textId="77777777" w:rsidR="00415370" w:rsidRPr="008B46EA" w:rsidRDefault="00415370" w:rsidP="008B46EA">
            <w:pPr>
              <w:spacing w:line="240" w:lineRule="auto"/>
              <w:ind w:firstLine="0"/>
              <w:jc w:val="left"/>
              <w:rPr>
                <w:rFonts w:eastAsiaTheme="minorHAnsi"/>
                <w:sz w:val="24"/>
                <w:szCs w:val="24"/>
                <w:lang w:eastAsia="en-US"/>
              </w:rPr>
            </w:pPr>
            <w:r w:rsidRPr="008B46EA">
              <w:rPr>
                <w:rFonts w:eastAsiaTheme="minorHAnsi"/>
                <w:bCs/>
                <w:sz w:val="24"/>
                <w:szCs w:val="24"/>
                <w:lang w:eastAsia="en-US"/>
              </w:rPr>
              <w:t xml:space="preserve">Наименование </w:t>
            </w:r>
          </w:p>
        </w:tc>
        <w:tc>
          <w:tcPr>
            <w:tcW w:w="709" w:type="dxa"/>
          </w:tcPr>
          <w:p w14:paraId="2C7C9E70" w14:textId="77777777" w:rsidR="00415370" w:rsidRPr="008B46EA" w:rsidRDefault="00415370" w:rsidP="008B46EA">
            <w:pPr>
              <w:spacing w:line="240" w:lineRule="auto"/>
              <w:ind w:firstLine="0"/>
              <w:jc w:val="left"/>
              <w:rPr>
                <w:rFonts w:eastAsiaTheme="minorHAnsi"/>
                <w:sz w:val="24"/>
                <w:szCs w:val="24"/>
                <w:lang w:eastAsia="en-US"/>
              </w:rPr>
            </w:pPr>
            <w:r w:rsidRPr="008B46EA">
              <w:rPr>
                <w:rFonts w:eastAsiaTheme="minorHAnsi"/>
                <w:bCs/>
                <w:sz w:val="24"/>
                <w:szCs w:val="24"/>
                <w:lang w:eastAsia="en-US"/>
              </w:rPr>
              <w:t>Код раздела</w:t>
            </w:r>
          </w:p>
        </w:tc>
        <w:tc>
          <w:tcPr>
            <w:tcW w:w="567" w:type="dxa"/>
          </w:tcPr>
          <w:p w14:paraId="43D6EE74" w14:textId="77777777" w:rsidR="00415370" w:rsidRPr="008B46EA" w:rsidRDefault="00415370" w:rsidP="008B46EA">
            <w:pPr>
              <w:spacing w:line="240" w:lineRule="auto"/>
              <w:ind w:firstLine="0"/>
              <w:jc w:val="left"/>
              <w:rPr>
                <w:rFonts w:eastAsiaTheme="minorHAnsi"/>
                <w:sz w:val="24"/>
                <w:szCs w:val="24"/>
                <w:lang w:eastAsia="en-US"/>
              </w:rPr>
            </w:pPr>
            <w:r w:rsidRPr="008B46EA">
              <w:rPr>
                <w:rFonts w:eastAsiaTheme="minorHAnsi"/>
                <w:bCs/>
                <w:sz w:val="24"/>
                <w:szCs w:val="24"/>
                <w:lang w:eastAsia="en-US"/>
              </w:rPr>
              <w:t>Код подраздела</w:t>
            </w:r>
          </w:p>
        </w:tc>
        <w:tc>
          <w:tcPr>
            <w:tcW w:w="1884" w:type="dxa"/>
          </w:tcPr>
          <w:p w14:paraId="2786A1B9" w14:textId="77777777" w:rsidR="00415370" w:rsidRPr="008B46EA" w:rsidRDefault="00415370" w:rsidP="008B46EA">
            <w:pPr>
              <w:spacing w:line="240" w:lineRule="auto"/>
              <w:ind w:firstLine="0"/>
              <w:jc w:val="left"/>
              <w:rPr>
                <w:rFonts w:eastAsiaTheme="minorHAnsi"/>
                <w:bCs/>
                <w:sz w:val="24"/>
                <w:szCs w:val="24"/>
                <w:lang w:eastAsia="en-US"/>
              </w:rPr>
            </w:pPr>
            <w:r w:rsidRPr="008B46EA">
              <w:rPr>
                <w:rFonts w:eastAsiaTheme="minorHAnsi"/>
                <w:bCs/>
                <w:sz w:val="24"/>
                <w:szCs w:val="24"/>
                <w:lang w:eastAsia="en-US"/>
              </w:rPr>
              <w:t>Код</w:t>
            </w:r>
          </w:p>
          <w:p w14:paraId="72F6F7EB" w14:textId="77777777" w:rsidR="00415370" w:rsidRPr="008B46EA" w:rsidRDefault="00415370" w:rsidP="008B46EA">
            <w:pPr>
              <w:spacing w:line="240" w:lineRule="auto"/>
              <w:ind w:firstLine="0"/>
              <w:jc w:val="left"/>
              <w:rPr>
                <w:rFonts w:eastAsiaTheme="minorHAnsi"/>
                <w:sz w:val="24"/>
                <w:szCs w:val="24"/>
                <w:lang w:eastAsia="en-US"/>
              </w:rPr>
            </w:pPr>
            <w:r w:rsidRPr="008B46EA">
              <w:rPr>
                <w:rFonts w:eastAsiaTheme="minorHAnsi"/>
                <w:bCs/>
                <w:sz w:val="24"/>
                <w:szCs w:val="24"/>
                <w:lang w:eastAsia="en-US"/>
              </w:rPr>
              <w:t>целевой статьи</w:t>
            </w:r>
          </w:p>
        </w:tc>
        <w:tc>
          <w:tcPr>
            <w:tcW w:w="809" w:type="dxa"/>
          </w:tcPr>
          <w:p w14:paraId="0791D7AE" w14:textId="77777777" w:rsidR="00415370" w:rsidRPr="008B46EA" w:rsidRDefault="00415370" w:rsidP="008B46EA">
            <w:pPr>
              <w:spacing w:line="240" w:lineRule="auto"/>
              <w:ind w:firstLine="0"/>
              <w:jc w:val="left"/>
              <w:rPr>
                <w:rFonts w:eastAsiaTheme="minorHAnsi"/>
                <w:sz w:val="24"/>
                <w:szCs w:val="24"/>
                <w:lang w:eastAsia="en-US"/>
              </w:rPr>
            </w:pPr>
            <w:r w:rsidRPr="008B46EA">
              <w:rPr>
                <w:rFonts w:eastAsiaTheme="minorHAnsi"/>
                <w:bCs/>
                <w:sz w:val="24"/>
                <w:szCs w:val="24"/>
                <w:lang w:eastAsia="en-US"/>
              </w:rPr>
              <w:t>Код вида расходов</w:t>
            </w:r>
          </w:p>
        </w:tc>
        <w:tc>
          <w:tcPr>
            <w:tcW w:w="1548" w:type="dxa"/>
          </w:tcPr>
          <w:p w14:paraId="010BD182" w14:textId="7C2D099C" w:rsidR="00415370" w:rsidRPr="00415370" w:rsidRDefault="00415370" w:rsidP="008B46EA">
            <w:pPr>
              <w:spacing w:line="240" w:lineRule="auto"/>
              <w:ind w:firstLine="0"/>
              <w:jc w:val="left"/>
              <w:rPr>
                <w:rFonts w:eastAsiaTheme="minorHAnsi"/>
                <w:sz w:val="24"/>
                <w:szCs w:val="24"/>
                <w:lang w:eastAsia="en-US"/>
              </w:rPr>
            </w:pPr>
            <w:r w:rsidRPr="00415370">
              <w:rPr>
                <w:sz w:val="24"/>
                <w:szCs w:val="24"/>
              </w:rPr>
              <w:t>Назначено на 2025 г. с учетом изменений</w:t>
            </w:r>
          </w:p>
        </w:tc>
        <w:tc>
          <w:tcPr>
            <w:tcW w:w="1548" w:type="dxa"/>
          </w:tcPr>
          <w:p w14:paraId="5E460FE1" w14:textId="234207B4" w:rsidR="00415370" w:rsidRPr="00415370" w:rsidRDefault="00415370" w:rsidP="008B46EA">
            <w:pPr>
              <w:spacing w:line="240" w:lineRule="auto"/>
              <w:ind w:firstLine="0"/>
              <w:jc w:val="left"/>
              <w:rPr>
                <w:rFonts w:eastAsiaTheme="minorHAnsi"/>
                <w:bCs/>
                <w:sz w:val="24"/>
                <w:szCs w:val="24"/>
                <w:lang w:eastAsia="en-US"/>
              </w:rPr>
            </w:pPr>
            <w:r w:rsidRPr="00415370">
              <w:rPr>
                <w:sz w:val="24"/>
                <w:szCs w:val="24"/>
              </w:rPr>
              <w:t>Исполнено за 2025 г.</w:t>
            </w:r>
          </w:p>
        </w:tc>
      </w:tr>
      <w:tr w:rsidR="00415370" w:rsidRPr="008B46EA" w14:paraId="19E20C36" w14:textId="40DC155D" w:rsidTr="00415370">
        <w:tc>
          <w:tcPr>
            <w:tcW w:w="2830" w:type="dxa"/>
            <w:vAlign w:val="bottom"/>
          </w:tcPr>
          <w:p w14:paraId="34AE57AE" w14:textId="77777777" w:rsidR="00415370" w:rsidRPr="008B46EA" w:rsidRDefault="00415370" w:rsidP="008B46EA">
            <w:pPr>
              <w:spacing w:line="240" w:lineRule="auto"/>
              <w:ind w:firstLine="0"/>
              <w:jc w:val="center"/>
              <w:rPr>
                <w:rFonts w:eastAsiaTheme="minorHAnsi"/>
                <w:sz w:val="24"/>
                <w:szCs w:val="24"/>
                <w:lang w:eastAsia="en-US"/>
              </w:rPr>
            </w:pPr>
            <w:r w:rsidRPr="008B46EA">
              <w:rPr>
                <w:rFonts w:eastAsiaTheme="minorHAnsi"/>
                <w:bCs/>
                <w:sz w:val="24"/>
                <w:szCs w:val="24"/>
                <w:lang w:eastAsia="en-US"/>
              </w:rPr>
              <w:t>1</w:t>
            </w:r>
          </w:p>
        </w:tc>
        <w:tc>
          <w:tcPr>
            <w:tcW w:w="709" w:type="dxa"/>
            <w:vAlign w:val="bottom"/>
          </w:tcPr>
          <w:p w14:paraId="1F6683B5" w14:textId="77777777" w:rsidR="00415370" w:rsidRPr="008B46EA" w:rsidRDefault="00415370" w:rsidP="008B46EA">
            <w:pPr>
              <w:spacing w:line="240" w:lineRule="auto"/>
              <w:ind w:firstLine="0"/>
              <w:jc w:val="center"/>
              <w:rPr>
                <w:rFonts w:eastAsiaTheme="minorHAnsi"/>
                <w:sz w:val="24"/>
                <w:szCs w:val="24"/>
                <w:lang w:eastAsia="en-US"/>
              </w:rPr>
            </w:pPr>
            <w:r w:rsidRPr="008B46EA">
              <w:rPr>
                <w:rFonts w:eastAsiaTheme="minorHAnsi"/>
                <w:bCs/>
                <w:sz w:val="24"/>
                <w:szCs w:val="24"/>
                <w:lang w:eastAsia="en-US"/>
              </w:rPr>
              <w:t>2</w:t>
            </w:r>
          </w:p>
        </w:tc>
        <w:tc>
          <w:tcPr>
            <w:tcW w:w="567" w:type="dxa"/>
            <w:vAlign w:val="bottom"/>
          </w:tcPr>
          <w:p w14:paraId="3AD773E5" w14:textId="77777777" w:rsidR="00415370" w:rsidRPr="008B46EA" w:rsidRDefault="00415370" w:rsidP="008B46EA">
            <w:pPr>
              <w:spacing w:line="240" w:lineRule="auto"/>
              <w:ind w:firstLine="0"/>
              <w:jc w:val="center"/>
              <w:rPr>
                <w:rFonts w:eastAsiaTheme="minorHAnsi"/>
                <w:sz w:val="24"/>
                <w:szCs w:val="24"/>
                <w:lang w:eastAsia="en-US"/>
              </w:rPr>
            </w:pPr>
            <w:r w:rsidRPr="008B46EA">
              <w:rPr>
                <w:rFonts w:eastAsiaTheme="minorHAnsi"/>
                <w:bCs/>
                <w:sz w:val="24"/>
                <w:szCs w:val="24"/>
                <w:lang w:eastAsia="en-US"/>
              </w:rPr>
              <w:t>3</w:t>
            </w:r>
          </w:p>
        </w:tc>
        <w:tc>
          <w:tcPr>
            <w:tcW w:w="1884" w:type="dxa"/>
            <w:vAlign w:val="bottom"/>
          </w:tcPr>
          <w:p w14:paraId="7685FA6B" w14:textId="77777777" w:rsidR="00415370" w:rsidRPr="008B46EA" w:rsidRDefault="00415370" w:rsidP="008B46EA">
            <w:pPr>
              <w:spacing w:line="240" w:lineRule="auto"/>
              <w:ind w:firstLine="0"/>
              <w:jc w:val="center"/>
              <w:rPr>
                <w:rFonts w:eastAsiaTheme="minorHAnsi"/>
                <w:sz w:val="24"/>
                <w:szCs w:val="24"/>
                <w:lang w:eastAsia="en-US"/>
              </w:rPr>
            </w:pPr>
            <w:r w:rsidRPr="008B46EA">
              <w:rPr>
                <w:rFonts w:eastAsiaTheme="minorHAnsi"/>
                <w:bCs/>
                <w:sz w:val="24"/>
                <w:szCs w:val="24"/>
                <w:lang w:eastAsia="en-US"/>
              </w:rPr>
              <w:t>4</w:t>
            </w:r>
          </w:p>
        </w:tc>
        <w:tc>
          <w:tcPr>
            <w:tcW w:w="809" w:type="dxa"/>
            <w:vAlign w:val="bottom"/>
          </w:tcPr>
          <w:p w14:paraId="0CE4E019" w14:textId="77777777" w:rsidR="00415370" w:rsidRPr="008B46EA" w:rsidRDefault="00415370" w:rsidP="008B46EA">
            <w:pPr>
              <w:spacing w:line="240" w:lineRule="auto"/>
              <w:ind w:firstLine="0"/>
              <w:jc w:val="center"/>
              <w:rPr>
                <w:rFonts w:eastAsiaTheme="minorHAnsi"/>
                <w:sz w:val="24"/>
                <w:szCs w:val="24"/>
                <w:lang w:eastAsia="en-US"/>
              </w:rPr>
            </w:pPr>
            <w:r w:rsidRPr="008B46EA">
              <w:rPr>
                <w:rFonts w:eastAsiaTheme="minorHAnsi"/>
                <w:bCs/>
                <w:sz w:val="24"/>
                <w:szCs w:val="24"/>
                <w:lang w:eastAsia="en-US"/>
              </w:rPr>
              <w:t>5</w:t>
            </w:r>
          </w:p>
        </w:tc>
        <w:tc>
          <w:tcPr>
            <w:tcW w:w="1548" w:type="dxa"/>
            <w:vAlign w:val="bottom"/>
          </w:tcPr>
          <w:p w14:paraId="4375D10F" w14:textId="77777777" w:rsidR="00415370" w:rsidRPr="008B46EA" w:rsidRDefault="00415370" w:rsidP="008B46EA">
            <w:pPr>
              <w:spacing w:line="240" w:lineRule="auto"/>
              <w:ind w:firstLine="0"/>
              <w:jc w:val="center"/>
              <w:rPr>
                <w:rFonts w:eastAsiaTheme="minorHAnsi"/>
                <w:sz w:val="24"/>
                <w:szCs w:val="24"/>
                <w:lang w:eastAsia="en-US"/>
              </w:rPr>
            </w:pPr>
            <w:r w:rsidRPr="008B46EA">
              <w:rPr>
                <w:rFonts w:eastAsiaTheme="minorHAnsi"/>
                <w:bCs/>
                <w:sz w:val="24"/>
                <w:szCs w:val="24"/>
                <w:lang w:eastAsia="en-US"/>
              </w:rPr>
              <w:t>6</w:t>
            </w:r>
          </w:p>
        </w:tc>
        <w:tc>
          <w:tcPr>
            <w:tcW w:w="1548" w:type="dxa"/>
          </w:tcPr>
          <w:p w14:paraId="562C5678" w14:textId="2E8ACD61" w:rsidR="00415370" w:rsidRPr="008B46EA" w:rsidRDefault="00DF4506" w:rsidP="008B46EA">
            <w:pPr>
              <w:spacing w:line="240" w:lineRule="auto"/>
              <w:ind w:firstLine="0"/>
              <w:jc w:val="center"/>
              <w:rPr>
                <w:rFonts w:eastAsiaTheme="minorHAnsi"/>
                <w:bCs/>
                <w:sz w:val="24"/>
                <w:szCs w:val="24"/>
                <w:lang w:eastAsia="en-US"/>
              </w:rPr>
            </w:pPr>
            <w:r>
              <w:rPr>
                <w:rFonts w:eastAsiaTheme="minorHAnsi"/>
                <w:bCs/>
                <w:sz w:val="24"/>
                <w:szCs w:val="24"/>
                <w:lang w:eastAsia="en-US"/>
              </w:rPr>
              <w:t>7</w:t>
            </w:r>
          </w:p>
        </w:tc>
      </w:tr>
      <w:tr w:rsidR="00415370" w:rsidRPr="008B46EA" w14:paraId="6241E466" w14:textId="7DFE1095" w:rsidTr="00415370">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FB2C57" w14:textId="15F93C4B" w:rsidR="00415370" w:rsidRPr="008B46EA" w:rsidRDefault="00415370" w:rsidP="008B46EA">
            <w:pPr>
              <w:spacing w:line="240" w:lineRule="auto"/>
              <w:ind w:firstLine="0"/>
              <w:jc w:val="left"/>
              <w:rPr>
                <w:rFonts w:eastAsiaTheme="minorHAnsi"/>
                <w:sz w:val="24"/>
                <w:szCs w:val="24"/>
                <w:lang w:eastAsia="en-US"/>
              </w:rPr>
            </w:pPr>
          </w:p>
        </w:tc>
        <w:tc>
          <w:tcPr>
            <w:tcW w:w="709" w:type="dxa"/>
            <w:vAlign w:val="bottom"/>
          </w:tcPr>
          <w:p w14:paraId="31E0CC57" w14:textId="095B7DE4" w:rsidR="00415370" w:rsidRPr="00C30D38" w:rsidRDefault="00415370" w:rsidP="008B46EA">
            <w:pPr>
              <w:spacing w:line="240" w:lineRule="auto"/>
              <w:ind w:firstLine="0"/>
              <w:jc w:val="left"/>
              <w:rPr>
                <w:rFonts w:eastAsiaTheme="minorHAnsi"/>
                <w:b/>
                <w:bCs/>
                <w:sz w:val="24"/>
                <w:szCs w:val="24"/>
                <w:lang w:val="en-US" w:eastAsia="en-US"/>
              </w:rPr>
            </w:pPr>
          </w:p>
        </w:tc>
        <w:tc>
          <w:tcPr>
            <w:tcW w:w="567" w:type="dxa"/>
            <w:vAlign w:val="bottom"/>
          </w:tcPr>
          <w:p w14:paraId="180BEB11" w14:textId="4F339803" w:rsidR="00415370" w:rsidRPr="00C30D38" w:rsidRDefault="00415370" w:rsidP="008B46EA">
            <w:pPr>
              <w:spacing w:line="240" w:lineRule="auto"/>
              <w:ind w:firstLine="0"/>
              <w:jc w:val="left"/>
              <w:rPr>
                <w:rFonts w:eastAsiaTheme="minorHAnsi"/>
                <w:b/>
                <w:bCs/>
                <w:sz w:val="24"/>
                <w:szCs w:val="24"/>
                <w:lang w:val="en-US" w:eastAsia="en-US"/>
              </w:rPr>
            </w:pPr>
          </w:p>
        </w:tc>
        <w:tc>
          <w:tcPr>
            <w:tcW w:w="1884" w:type="dxa"/>
            <w:vAlign w:val="bottom"/>
          </w:tcPr>
          <w:p w14:paraId="1C45AD44" w14:textId="77777777" w:rsidR="00415370" w:rsidRPr="00C30D38" w:rsidRDefault="00415370" w:rsidP="008B46EA">
            <w:pPr>
              <w:spacing w:line="240" w:lineRule="auto"/>
              <w:ind w:firstLine="0"/>
              <w:jc w:val="left"/>
              <w:rPr>
                <w:rFonts w:eastAsiaTheme="minorHAnsi"/>
                <w:b/>
                <w:bCs/>
                <w:sz w:val="24"/>
                <w:szCs w:val="24"/>
                <w:lang w:eastAsia="en-US"/>
              </w:rPr>
            </w:pPr>
          </w:p>
        </w:tc>
        <w:tc>
          <w:tcPr>
            <w:tcW w:w="809" w:type="dxa"/>
            <w:vAlign w:val="bottom"/>
          </w:tcPr>
          <w:p w14:paraId="3814C51F" w14:textId="77777777" w:rsidR="00415370" w:rsidRPr="00C30D38" w:rsidRDefault="00415370" w:rsidP="008B46EA">
            <w:pPr>
              <w:spacing w:line="240" w:lineRule="auto"/>
              <w:ind w:firstLine="0"/>
              <w:jc w:val="left"/>
              <w:rPr>
                <w:rFonts w:eastAsiaTheme="minorHAnsi"/>
                <w:b/>
                <w:bCs/>
                <w:sz w:val="24"/>
                <w:szCs w:val="24"/>
                <w:lang w:eastAsia="en-US"/>
              </w:rPr>
            </w:pPr>
          </w:p>
        </w:tc>
        <w:tc>
          <w:tcPr>
            <w:tcW w:w="1548" w:type="dxa"/>
            <w:vAlign w:val="bottom"/>
          </w:tcPr>
          <w:p w14:paraId="0FDB11AD" w14:textId="53611A1C" w:rsidR="00415370" w:rsidRPr="008F44D9" w:rsidRDefault="00415370" w:rsidP="00C30D38">
            <w:pPr>
              <w:spacing w:line="240" w:lineRule="auto"/>
              <w:ind w:firstLine="0"/>
              <w:jc w:val="center"/>
              <w:rPr>
                <w:rFonts w:eastAsiaTheme="minorHAnsi"/>
                <w:b/>
                <w:bCs/>
                <w:sz w:val="24"/>
                <w:szCs w:val="24"/>
                <w:lang w:eastAsia="en-US"/>
              </w:rPr>
            </w:pPr>
          </w:p>
        </w:tc>
        <w:tc>
          <w:tcPr>
            <w:tcW w:w="1548" w:type="dxa"/>
          </w:tcPr>
          <w:p w14:paraId="16CF1FEA" w14:textId="22773CB8" w:rsidR="00415370" w:rsidRPr="00D3227F" w:rsidRDefault="00415370" w:rsidP="00C30D38">
            <w:pPr>
              <w:spacing w:line="240" w:lineRule="auto"/>
              <w:ind w:firstLine="0"/>
              <w:jc w:val="center"/>
              <w:rPr>
                <w:rFonts w:eastAsiaTheme="minorHAnsi"/>
                <w:b/>
                <w:bCs/>
                <w:sz w:val="24"/>
                <w:szCs w:val="24"/>
                <w:lang w:eastAsia="en-US"/>
              </w:rPr>
            </w:pPr>
          </w:p>
        </w:tc>
      </w:tr>
      <w:tr w:rsidR="002E3AD3" w:rsidRPr="008B46EA" w14:paraId="7B0EAE87" w14:textId="23080A2F" w:rsidTr="00230154">
        <w:tc>
          <w:tcPr>
            <w:tcW w:w="2830" w:type="dxa"/>
            <w:vAlign w:val="bottom"/>
          </w:tcPr>
          <w:p w14:paraId="14E412FF" w14:textId="6AFAECC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 xml:space="preserve">Общегосударственные расходы </w:t>
            </w:r>
          </w:p>
        </w:tc>
        <w:tc>
          <w:tcPr>
            <w:tcW w:w="709" w:type="dxa"/>
            <w:vAlign w:val="bottom"/>
          </w:tcPr>
          <w:p w14:paraId="0CB9705F" w14:textId="375AFD64" w:rsidR="002E3AD3" w:rsidRPr="008B46EA" w:rsidRDefault="002E3AD3" w:rsidP="002E3AD3">
            <w:pPr>
              <w:spacing w:line="240" w:lineRule="auto"/>
              <w:ind w:firstLine="0"/>
              <w:jc w:val="left"/>
              <w:rPr>
                <w:rFonts w:eastAsiaTheme="minorHAnsi"/>
                <w:sz w:val="24"/>
                <w:szCs w:val="24"/>
                <w:lang w:val="en-US" w:eastAsia="en-US"/>
              </w:rPr>
            </w:pPr>
            <w:r w:rsidRPr="00C30D38">
              <w:rPr>
                <w:rFonts w:eastAsiaTheme="minorHAnsi"/>
                <w:b/>
                <w:bCs/>
                <w:sz w:val="24"/>
                <w:szCs w:val="24"/>
                <w:lang w:val="en-US" w:eastAsia="en-US"/>
              </w:rPr>
              <w:t>01</w:t>
            </w:r>
          </w:p>
        </w:tc>
        <w:tc>
          <w:tcPr>
            <w:tcW w:w="567" w:type="dxa"/>
            <w:vAlign w:val="bottom"/>
          </w:tcPr>
          <w:p w14:paraId="411894AC" w14:textId="38B7B07B" w:rsidR="002E3AD3" w:rsidRPr="008B46EA" w:rsidRDefault="002E3AD3" w:rsidP="002E3AD3">
            <w:pPr>
              <w:spacing w:line="240" w:lineRule="auto"/>
              <w:ind w:firstLine="0"/>
              <w:jc w:val="left"/>
              <w:rPr>
                <w:rFonts w:eastAsiaTheme="minorHAnsi"/>
                <w:sz w:val="24"/>
                <w:szCs w:val="24"/>
                <w:lang w:val="en-US" w:eastAsia="en-US"/>
              </w:rPr>
            </w:pPr>
            <w:r w:rsidRPr="00C30D38">
              <w:rPr>
                <w:rFonts w:eastAsiaTheme="minorHAnsi"/>
                <w:b/>
                <w:bCs/>
                <w:sz w:val="24"/>
                <w:szCs w:val="24"/>
                <w:lang w:val="en-US" w:eastAsia="en-US"/>
              </w:rPr>
              <w:t>00</w:t>
            </w:r>
          </w:p>
        </w:tc>
        <w:tc>
          <w:tcPr>
            <w:tcW w:w="1884" w:type="dxa"/>
            <w:vAlign w:val="bottom"/>
          </w:tcPr>
          <w:p w14:paraId="670C721C" w14:textId="77777777" w:rsidR="002E3AD3" w:rsidRPr="008B46EA" w:rsidRDefault="002E3AD3" w:rsidP="002E3AD3">
            <w:pPr>
              <w:spacing w:line="240" w:lineRule="auto"/>
              <w:ind w:firstLine="0"/>
              <w:jc w:val="left"/>
              <w:rPr>
                <w:rFonts w:eastAsiaTheme="minorHAnsi"/>
                <w:sz w:val="24"/>
                <w:szCs w:val="24"/>
                <w:lang w:eastAsia="en-US"/>
              </w:rPr>
            </w:pPr>
          </w:p>
        </w:tc>
        <w:tc>
          <w:tcPr>
            <w:tcW w:w="809" w:type="dxa"/>
            <w:vAlign w:val="bottom"/>
          </w:tcPr>
          <w:p w14:paraId="63827E07"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2029B4ED" w14:textId="79FA3FA3" w:rsidR="002E3AD3" w:rsidRPr="005731E9" w:rsidRDefault="002E3AD3" w:rsidP="003E4133">
            <w:pPr>
              <w:spacing w:line="240" w:lineRule="auto"/>
              <w:ind w:firstLine="0"/>
              <w:jc w:val="center"/>
              <w:rPr>
                <w:rFonts w:eastAsiaTheme="minorHAnsi"/>
                <w:sz w:val="24"/>
                <w:szCs w:val="24"/>
                <w:lang w:eastAsia="en-US"/>
              </w:rPr>
            </w:pPr>
            <w:r w:rsidRPr="0089025F">
              <w:rPr>
                <w:rFonts w:eastAsiaTheme="minorHAnsi"/>
                <w:b/>
                <w:bCs/>
                <w:sz w:val="24"/>
                <w:szCs w:val="24"/>
                <w:lang w:val="en-US" w:eastAsia="en-US"/>
              </w:rPr>
              <w:t>248615</w:t>
            </w:r>
            <w:r w:rsidRPr="0089025F">
              <w:rPr>
                <w:rFonts w:eastAsiaTheme="minorHAnsi"/>
                <w:b/>
                <w:bCs/>
                <w:sz w:val="24"/>
                <w:szCs w:val="24"/>
                <w:lang w:eastAsia="en-US"/>
              </w:rPr>
              <w:t>,</w:t>
            </w:r>
            <w:r w:rsidRPr="0089025F">
              <w:rPr>
                <w:rFonts w:eastAsiaTheme="minorHAnsi"/>
                <w:b/>
                <w:bCs/>
                <w:sz w:val="24"/>
                <w:szCs w:val="24"/>
                <w:lang w:val="en-US" w:eastAsia="en-US"/>
              </w:rPr>
              <w:t>5</w:t>
            </w:r>
          </w:p>
        </w:tc>
        <w:tc>
          <w:tcPr>
            <w:tcW w:w="1548" w:type="dxa"/>
            <w:vAlign w:val="bottom"/>
          </w:tcPr>
          <w:p w14:paraId="181E906B" w14:textId="6C4254D5" w:rsidR="002D4480" w:rsidRDefault="00230154" w:rsidP="003E4133">
            <w:pPr>
              <w:spacing w:line="240" w:lineRule="auto"/>
              <w:ind w:firstLine="0"/>
              <w:jc w:val="center"/>
              <w:rPr>
                <w:rFonts w:eastAsiaTheme="minorHAnsi"/>
                <w:b/>
                <w:bCs/>
                <w:sz w:val="24"/>
                <w:szCs w:val="24"/>
                <w:lang w:eastAsia="en-US"/>
              </w:rPr>
            </w:pPr>
            <w:r>
              <w:rPr>
                <w:rFonts w:eastAsiaTheme="minorHAnsi"/>
                <w:b/>
                <w:bCs/>
                <w:sz w:val="24"/>
                <w:szCs w:val="24"/>
                <w:lang w:eastAsia="en-US"/>
              </w:rPr>
              <w:t xml:space="preserve"> </w:t>
            </w:r>
          </w:p>
          <w:p w14:paraId="067B6D11" w14:textId="582C71CD" w:rsidR="002D4480" w:rsidRPr="002D4480" w:rsidRDefault="00230154" w:rsidP="003E4133">
            <w:pPr>
              <w:spacing w:line="240" w:lineRule="auto"/>
              <w:ind w:firstLine="0"/>
              <w:jc w:val="center"/>
              <w:rPr>
                <w:rFonts w:eastAsiaTheme="minorHAnsi"/>
                <w:b/>
                <w:bCs/>
                <w:sz w:val="24"/>
                <w:szCs w:val="24"/>
                <w:lang w:eastAsia="en-US"/>
              </w:rPr>
            </w:pPr>
            <w:r>
              <w:rPr>
                <w:rFonts w:eastAsiaTheme="minorHAnsi"/>
                <w:b/>
                <w:bCs/>
                <w:sz w:val="24"/>
                <w:szCs w:val="24"/>
                <w:lang w:eastAsia="en-US"/>
              </w:rPr>
              <w:t>244519,1</w:t>
            </w:r>
          </w:p>
        </w:tc>
      </w:tr>
      <w:tr w:rsidR="002E3AD3" w:rsidRPr="008B46EA" w14:paraId="462D2D28" w14:textId="4813DD4C" w:rsidTr="00230154">
        <w:tc>
          <w:tcPr>
            <w:tcW w:w="2830" w:type="dxa"/>
            <w:vAlign w:val="bottom"/>
          </w:tcPr>
          <w:p w14:paraId="7D4A675A" w14:textId="10685212" w:rsidR="002E3AD3" w:rsidRPr="008B46EA" w:rsidRDefault="002E3AD3" w:rsidP="002E3AD3">
            <w:pPr>
              <w:spacing w:line="240" w:lineRule="auto"/>
              <w:ind w:firstLine="0"/>
              <w:jc w:val="left"/>
              <w:rPr>
                <w:rFonts w:eastAsiaTheme="minorHAnsi"/>
                <w:sz w:val="24"/>
                <w:szCs w:val="24"/>
                <w:lang w:eastAsia="en-US"/>
              </w:rPr>
            </w:pPr>
            <w:bookmarkStart w:id="13" w:name="_Hlk183419397"/>
            <w:r w:rsidRPr="008B46EA">
              <w:rPr>
                <w:bCs/>
                <w:sz w:val="24"/>
                <w:szCs w:val="24"/>
              </w:rPr>
              <w:t>Глава муниципального образования</w:t>
            </w:r>
          </w:p>
        </w:tc>
        <w:tc>
          <w:tcPr>
            <w:tcW w:w="709" w:type="dxa"/>
            <w:vAlign w:val="bottom"/>
          </w:tcPr>
          <w:p w14:paraId="2A6BE0B5" w14:textId="0D2127C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01</w:t>
            </w:r>
          </w:p>
        </w:tc>
        <w:tc>
          <w:tcPr>
            <w:tcW w:w="567" w:type="dxa"/>
            <w:vAlign w:val="bottom"/>
          </w:tcPr>
          <w:p w14:paraId="079840B8" w14:textId="4BFFA95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02</w:t>
            </w:r>
          </w:p>
        </w:tc>
        <w:tc>
          <w:tcPr>
            <w:tcW w:w="1884" w:type="dxa"/>
            <w:vAlign w:val="bottom"/>
          </w:tcPr>
          <w:p w14:paraId="76F798D3" w14:textId="2E62C5F9" w:rsidR="002E3AD3" w:rsidRPr="008B46EA" w:rsidRDefault="002E3AD3" w:rsidP="002E3AD3">
            <w:pPr>
              <w:spacing w:line="240" w:lineRule="auto"/>
              <w:ind w:firstLine="0"/>
              <w:jc w:val="left"/>
              <w:rPr>
                <w:rFonts w:eastAsiaTheme="minorHAnsi"/>
                <w:sz w:val="24"/>
                <w:szCs w:val="24"/>
                <w:lang w:eastAsia="en-US"/>
              </w:rPr>
            </w:pPr>
          </w:p>
        </w:tc>
        <w:tc>
          <w:tcPr>
            <w:tcW w:w="809" w:type="dxa"/>
            <w:vAlign w:val="bottom"/>
          </w:tcPr>
          <w:p w14:paraId="13AEC985" w14:textId="4109C1F6"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3375B854" w14:textId="2A10B40B" w:rsidR="002E3AD3" w:rsidRPr="005731E9" w:rsidRDefault="002E3AD3" w:rsidP="002E3AD3">
            <w:pPr>
              <w:spacing w:line="240" w:lineRule="auto"/>
              <w:ind w:firstLine="0"/>
              <w:jc w:val="center"/>
              <w:rPr>
                <w:rFonts w:eastAsiaTheme="minorHAnsi"/>
                <w:sz w:val="24"/>
                <w:szCs w:val="24"/>
                <w:lang w:eastAsia="en-US"/>
              </w:rPr>
            </w:pPr>
            <w:r w:rsidRPr="0089025F">
              <w:rPr>
                <w:rFonts w:eastAsiaTheme="minorHAnsi"/>
                <w:sz w:val="24"/>
                <w:szCs w:val="24"/>
                <w:lang w:val="en-US" w:eastAsia="en-US"/>
              </w:rPr>
              <w:t>4654</w:t>
            </w:r>
            <w:r w:rsidRPr="0089025F">
              <w:rPr>
                <w:rFonts w:eastAsiaTheme="minorHAnsi"/>
                <w:sz w:val="24"/>
                <w:szCs w:val="24"/>
                <w:lang w:eastAsia="en-US"/>
              </w:rPr>
              <w:t>,</w:t>
            </w:r>
            <w:r w:rsidRPr="0089025F">
              <w:rPr>
                <w:rFonts w:eastAsiaTheme="minorHAnsi"/>
                <w:sz w:val="24"/>
                <w:szCs w:val="24"/>
                <w:lang w:val="en-US" w:eastAsia="en-US"/>
              </w:rPr>
              <w:t>1</w:t>
            </w:r>
          </w:p>
        </w:tc>
        <w:tc>
          <w:tcPr>
            <w:tcW w:w="1548" w:type="dxa"/>
            <w:vAlign w:val="bottom"/>
          </w:tcPr>
          <w:p w14:paraId="3D1D8852" w14:textId="4939C85A" w:rsidR="002E3AD3" w:rsidRPr="000A4451" w:rsidRDefault="00917817" w:rsidP="006769A7">
            <w:pPr>
              <w:ind w:firstLine="0"/>
              <w:jc w:val="center"/>
              <w:rPr>
                <w:rFonts w:eastAsiaTheme="minorHAnsi"/>
                <w:sz w:val="24"/>
                <w:szCs w:val="24"/>
                <w:lang w:eastAsia="en-US"/>
              </w:rPr>
            </w:pPr>
            <w:r w:rsidRPr="0089025F">
              <w:rPr>
                <w:rFonts w:eastAsiaTheme="minorHAnsi"/>
                <w:sz w:val="24"/>
                <w:szCs w:val="24"/>
                <w:lang w:val="en-US" w:eastAsia="en-US"/>
              </w:rPr>
              <w:t>4654</w:t>
            </w:r>
            <w:r w:rsidRPr="0089025F">
              <w:rPr>
                <w:rFonts w:eastAsiaTheme="minorHAnsi"/>
                <w:sz w:val="24"/>
                <w:szCs w:val="24"/>
                <w:lang w:eastAsia="en-US"/>
              </w:rPr>
              <w:t>,</w:t>
            </w:r>
            <w:r w:rsidRPr="0089025F">
              <w:rPr>
                <w:rFonts w:eastAsiaTheme="minorHAnsi"/>
                <w:sz w:val="24"/>
                <w:szCs w:val="24"/>
                <w:lang w:val="en-US" w:eastAsia="en-US"/>
              </w:rPr>
              <w:t>1</w:t>
            </w:r>
            <w:r>
              <w:rPr>
                <w:rFonts w:eastAsiaTheme="minorHAnsi"/>
                <w:sz w:val="24"/>
                <w:szCs w:val="24"/>
                <w:lang w:eastAsia="en-US"/>
              </w:rPr>
              <w:t xml:space="preserve"> </w:t>
            </w:r>
          </w:p>
        </w:tc>
      </w:tr>
      <w:bookmarkEnd w:id="13"/>
      <w:tr w:rsidR="002E3AD3" w:rsidRPr="008B46EA" w14:paraId="6643DEA7" w14:textId="3103983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2A2BAD" w14:textId="5DD7D55F" w:rsidR="002E3AD3" w:rsidRPr="008B46EA" w:rsidRDefault="002E3AD3" w:rsidP="002E3AD3">
            <w:pPr>
              <w:spacing w:line="240" w:lineRule="auto"/>
              <w:ind w:firstLine="0"/>
              <w:jc w:val="left"/>
              <w:rPr>
                <w:rFonts w:eastAsiaTheme="minorHAnsi"/>
                <w:sz w:val="24"/>
                <w:szCs w:val="24"/>
                <w:lang w:eastAsia="en-US"/>
              </w:rPr>
            </w:pPr>
            <w:r w:rsidRPr="008B46EA">
              <w:rPr>
                <w:bCs/>
                <w:sz w:val="24"/>
                <w:szCs w:val="24"/>
              </w:rPr>
              <w:t>Руководство и управление в сфере установленных функций органов местного самоуправления</w:t>
            </w:r>
          </w:p>
        </w:tc>
        <w:tc>
          <w:tcPr>
            <w:tcW w:w="709" w:type="dxa"/>
            <w:vAlign w:val="bottom"/>
          </w:tcPr>
          <w:p w14:paraId="42DA6503" w14:textId="3C21936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4F6203C6" w14:textId="6F1F98F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1884" w:type="dxa"/>
            <w:vAlign w:val="bottom"/>
          </w:tcPr>
          <w:p w14:paraId="7E379B0B" w14:textId="2A3D67A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00 0 00 20300</w:t>
            </w:r>
          </w:p>
        </w:tc>
        <w:tc>
          <w:tcPr>
            <w:tcW w:w="809" w:type="dxa"/>
            <w:vAlign w:val="bottom"/>
          </w:tcPr>
          <w:p w14:paraId="3643E637" w14:textId="19B9642C"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65E39123" w14:textId="10BE0C45" w:rsidR="002E3AD3" w:rsidRPr="005731E9" w:rsidRDefault="002E3AD3" w:rsidP="002E3AD3">
            <w:pPr>
              <w:spacing w:line="240" w:lineRule="auto"/>
              <w:ind w:firstLine="0"/>
              <w:jc w:val="center"/>
              <w:rPr>
                <w:rFonts w:eastAsiaTheme="minorHAnsi"/>
                <w:sz w:val="24"/>
                <w:szCs w:val="24"/>
                <w:lang w:eastAsia="en-US"/>
              </w:rPr>
            </w:pPr>
            <w:r>
              <w:rPr>
                <w:rFonts w:eastAsiaTheme="minorHAnsi"/>
                <w:sz w:val="24"/>
                <w:szCs w:val="24"/>
                <w:lang w:val="en-US" w:eastAsia="en-US"/>
              </w:rPr>
              <w:t>4201</w:t>
            </w:r>
            <w:r>
              <w:rPr>
                <w:rFonts w:eastAsiaTheme="minorHAnsi"/>
                <w:sz w:val="24"/>
                <w:szCs w:val="24"/>
                <w:lang w:eastAsia="en-US"/>
              </w:rPr>
              <w:t>,</w:t>
            </w:r>
            <w:r>
              <w:rPr>
                <w:rFonts w:eastAsiaTheme="minorHAnsi"/>
                <w:sz w:val="24"/>
                <w:szCs w:val="24"/>
                <w:lang w:val="en-US" w:eastAsia="en-US"/>
              </w:rPr>
              <w:t>3</w:t>
            </w:r>
          </w:p>
        </w:tc>
        <w:tc>
          <w:tcPr>
            <w:tcW w:w="1548" w:type="dxa"/>
            <w:vAlign w:val="bottom"/>
          </w:tcPr>
          <w:p w14:paraId="3841ABA7" w14:textId="77777777" w:rsidR="006769A7" w:rsidRDefault="006769A7" w:rsidP="002E3AD3">
            <w:pPr>
              <w:spacing w:line="240" w:lineRule="auto"/>
              <w:ind w:firstLine="0"/>
              <w:jc w:val="center"/>
              <w:rPr>
                <w:rFonts w:eastAsiaTheme="minorHAnsi"/>
                <w:sz w:val="24"/>
                <w:szCs w:val="24"/>
                <w:lang w:eastAsia="en-US"/>
              </w:rPr>
            </w:pPr>
          </w:p>
          <w:p w14:paraId="5116A53D" w14:textId="77777777" w:rsidR="006769A7" w:rsidRDefault="006769A7" w:rsidP="002E3AD3">
            <w:pPr>
              <w:spacing w:line="240" w:lineRule="auto"/>
              <w:ind w:firstLine="0"/>
              <w:jc w:val="center"/>
              <w:rPr>
                <w:rFonts w:eastAsiaTheme="minorHAnsi"/>
                <w:sz w:val="24"/>
                <w:szCs w:val="24"/>
                <w:lang w:eastAsia="en-US"/>
              </w:rPr>
            </w:pPr>
          </w:p>
          <w:p w14:paraId="31B017AF" w14:textId="77777777" w:rsidR="006769A7" w:rsidRDefault="006769A7" w:rsidP="002E3AD3">
            <w:pPr>
              <w:spacing w:line="240" w:lineRule="auto"/>
              <w:ind w:firstLine="0"/>
              <w:jc w:val="center"/>
              <w:rPr>
                <w:rFonts w:eastAsiaTheme="minorHAnsi"/>
                <w:sz w:val="24"/>
                <w:szCs w:val="24"/>
                <w:lang w:eastAsia="en-US"/>
              </w:rPr>
            </w:pPr>
          </w:p>
          <w:p w14:paraId="711BB8A9" w14:textId="77777777" w:rsidR="006769A7" w:rsidRDefault="006769A7" w:rsidP="002E3AD3">
            <w:pPr>
              <w:spacing w:line="240" w:lineRule="auto"/>
              <w:ind w:firstLine="0"/>
              <w:jc w:val="center"/>
              <w:rPr>
                <w:rFonts w:eastAsiaTheme="minorHAnsi"/>
                <w:sz w:val="24"/>
                <w:szCs w:val="24"/>
                <w:lang w:eastAsia="en-US"/>
              </w:rPr>
            </w:pPr>
          </w:p>
          <w:p w14:paraId="71F35B6E" w14:textId="4B896605" w:rsidR="002E3AD3" w:rsidRPr="005731E9"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4201,3</w:t>
            </w:r>
          </w:p>
        </w:tc>
      </w:tr>
      <w:tr w:rsidR="002E3AD3" w:rsidRPr="008B46EA" w14:paraId="65F97D4B" w14:textId="200788EB"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C19EEF" w14:textId="65E9790C" w:rsidR="002E3AD3" w:rsidRPr="008B46EA" w:rsidRDefault="002E3AD3" w:rsidP="002E3AD3">
            <w:pPr>
              <w:spacing w:line="240" w:lineRule="auto"/>
              <w:ind w:firstLine="0"/>
              <w:jc w:val="left"/>
              <w:rPr>
                <w:rFonts w:eastAsiaTheme="minorHAnsi"/>
                <w:bCs/>
                <w:color w:val="000000"/>
                <w:sz w:val="24"/>
                <w:szCs w:val="24"/>
                <w:lang w:eastAsia="en-US"/>
              </w:rPr>
            </w:pPr>
            <w:r w:rsidRPr="00C13EBA">
              <w:rPr>
                <w:bCs/>
                <w:sz w:val="24"/>
                <w:szCs w:val="24"/>
              </w:rPr>
              <w:t>Фонд оплаты труда и страховые взносы</w:t>
            </w:r>
          </w:p>
        </w:tc>
        <w:tc>
          <w:tcPr>
            <w:tcW w:w="709" w:type="dxa"/>
            <w:vAlign w:val="bottom"/>
          </w:tcPr>
          <w:p w14:paraId="22FB10BE" w14:textId="48D5B439"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vAlign w:val="bottom"/>
          </w:tcPr>
          <w:p w14:paraId="14BDFB4E" w14:textId="496FDA01"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vAlign w:val="bottom"/>
          </w:tcPr>
          <w:p w14:paraId="575E8E3D" w14:textId="630B366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00 0 00 20300</w:t>
            </w:r>
          </w:p>
        </w:tc>
        <w:tc>
          <w:tcPr>
            <w:tcW w:w="809" w:type="dxa"/>
            <w:vAlign w:val="bottom"/>
          </w:tcPr>
          <w:p w14:paraId="6183AF1F" w14:textId="4032BF5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13E226DC" w14:textId="75E28593" w:rsidR="002E3AD3" w:rsidRPr="005731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3224,4</w:t>
            </w:r>
          </w:p>
        </w:tc>
        <w:tc>
          <w:tcPr>
            <w:tcW w:w="1548" w:type="dxa"/>
            <w:vAlign w:val="bottom"/>
          </w:tcPr>
          <w:p w14:paraId="1B1271F4" w14:textId="77777777" w:rsidR="006769A7" w:rsidRDefault="006769A7" w:rsidP="002E3AD3">
            <w:pPr>
              <w:spacing w:line="240" w:lineRule="auto"/>
              <w:ind w:firstLine="0"/>
              <w:jc w:val="center"/>
              <w:rPr>
                <w:rFonts w:eastAsiaTheme="minorHAnsi"/>
                <w:sz w:val="24"/>
                <w:szCs w:val="24"/>
                <w:lang w:eastAsia="en-US"/>
              </w:rPr>
            </w:pPr>
          </w:p>
          <w:p w14:paraId="5C1C5FE2" w14:textId="3B6133F1" w:rsidR="002E3AD3" w:rsidRPr="005731E9"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3224,4</w:t>
            </w:r>
          </w:p>
        </w:tc>
      </w:tr>
      <w:tr w:rsidR="002E3AD3" w:rsidRPr="008B46EA" w14:paraId="7C0CBCC5" w14:textId="47974A00"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F488901" w14:textId="0E2B61F9"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0CBCAE47" w14:textId="315A53D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3D769523" w14:textId="714E41E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1884" w:type="dxa"/>
            <w:vAlign w:val="bottom"/>
          </w:tcPr>
          <w:p w14:paraId="0944342A" w14:textId="624337F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00 0 00 20300</w:t>
            </w:r>
          </w:p>
        </w:tc>
        <w:tc>
          <w:tcPr>
            <w:tcW w:w="809" w:type="dxa"/>
            <w:vAlign w:val="bottom"/>
          </w:tcPr>
          <w:p w14:paraId="1891D792" w14:textId="47C72B7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2E07CB3D" w14:textId="3EDA5BAD" w:rsidR="002E3AD3" w:rsidRPr="005731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976,9</w:t>
            </w:r>
          </w:p>
        </w:tc>
        <w:tc>
          <w:tcPr>
            <w:tcW w:w="1548" w:type="dxa"/>
            <w:vAlign w:val="bottom"/>
          </w:tcPr>
          <w:p w14:paraId="7D9CF389" w14:textId="77777777" w:rsidR="002E3AD3" w:rsidRDefault="002E3AD3" w:rsidP="002E3AD3">
            <w:pPr>
              <w:spacing w:line="240" w:lineRule="auto"/>
              <w:ind w:firstLine="0"/>
              <w:jc w:val="center"/>
              <w:rPr>
                <w:rFonts w:eastAsiaTheme="minorHAnsi"/>
                <w:sz w:val="24"/>
                <w:szCs w:val="24"/>
                <w:lang w:eastAsia="en-US"/>
              </w:rPr>
            </w:pPr>
          </w:p>
          <w:p w14:paraId="3D7C133C" w14:textId="77777777" w:rsidR="006769A7" w:rsidRDefault="006769A7" w:rsidP="002E3AD3">
            <w:pPr>
              <w:spacing w:line="240" w:lineRule="auto"/>
              <w:ind w:firstLine="0"/>
              <w:jc w:val="center"/>
              <w:rPr>
                <w:rFonts w:eastAsiaTheme="minorHAnsi"/>
                <w:sz w:val="24"/>
                <w:szCs w:val="24"/>
                <w:lang w:eastAsia="en-US"/>
              </w:rPr>
            </w:pPr>
          </w:p>
          <w:p w14:paraId="3E5EDA27" w14:textId="77777777" w:rsidR="006769A7" w:rsidRDefault="006769A7" w:rsidP="002E3AD3">
            <w:pPr>
              <w:spacing w:line="240" w:lineRule="auto"/>
              <w:ind w:firstLine="0"/>
              <w:jc w:val="center"/>
              <w:rPr>
                <w:rFonts w:eastAsiaTheme="minorHAnsi"/>
                <w:sz w:val="24"/>
                <w:szCs w:val="24"/>
                <w:lang w:eastAsia="en-US"/>
              </w:rPr>
            </w:pPr>
          </w:p>
          <w:p w14:paraId="5D194D9D" w14:textId="77777777" w:rsidR="006769A7" w:rsidRDefault="006769A7" w:rsidP="002E3AD3">
            <w:pPr>
              <w:spacing w:line="240" w:lineRule="auto"/>
              <w:ind w:firstLine="0"/>
              <w:jc w:val="center"/>
              <w:rPr>
                <w:rFonts w:eastAsiaTheme="minorHAnsi"/>
                <w:sz w:val="24"/>
                <w:szCs w:val="24"/>
                <w:lang w:eastAsia="en-US"/>
              </w:rPr>
            </w:pPr>
          </w:p>
          <w:p w14:paraId="176FD725" w14:textId="77777777" w:rsidR="006769A7" w:rsidRDefault="006769A7" w:rsidP="002E3AD3">
            <w:pPr>
              <w:spacing w:line="240" w:lineRule="auto"/>
              <w:ind w:firstLine="0"/>
              <w:jc w:val="center"/>
              <w:rPr>
                <w:rFonts w:eastAsiaTheme="minorHAnsi"/>
                <w:sz w:val="24"/>
                <w:szCs w:val="24"/>
                <w:lang w:eastAsia="en-US"/>
              </w:rPr>
            </w:pPr>
          </w:p>
          <w:p w14:paraId="08EB2E66" w14:textId="77777777" w:rsidR="006769A7" w:rsidRDefault="006769A7" w:rsidP="002E3AD3">
            <w:pPr>
              <w:spacing w:line="240" w:lineRule="auto"/>
              <w:ind w:firstLine="0"/>
              <w:jc w:val="center"/>
              <w:rPr>
                <w:rFonts w:eastAsiaTheme="minorHAnsi"/>
                <w:sz w:val="24"/>
                <w:szCs w:val="24"/>
                <w:lang w:eastAsia="en-US"/>
              </w:rPr>
            </w:pPr>
          </w:p>
          <w:p w14:paraId="0F427DBA" w14:textId="77777777" w:rsidR="006769A7" w:rsidRDefault="006769A7" w:rsidP="002E3AD3">
            <w:pPr>
              <w:spacing w:line="240" w:lineRule="auto"/>
              <w:ind w:firstLine="0"/>
              <w:jc w:val="center"/>
              <w:rPr>
                <w:rFonts w:eastAsiaTheme="minorHAnsi"/>
                <w:sz w:val="24"/>
                <w:szCs w:val="24"/>
                <w:lang w:eastAsia="en-US"/>
              </w:rPr>
            </w:pPr>
          </w:p>
          <w:p w14:paraId="11FEC73B" w14:textId="087A36C2" w:rsidR="006769A7" w:rsidRPr="005731E9"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976,9</w:t>
            </w:r>
          </w:p>
        </w:tc>
      </w:tr>
      <w:tr w:rsidR="002E3AD3" w:rsidRPr="008B46EA" w14:paraId="4ACC5FEF" w14:textId="762DE51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B2DB10" w14:textId="59FBDC94" w:rsidR="002E3AD3" w:rsidRPr="008B46EA" w:rsidRDefault="002E3AD3" w:rsidP="002E3AD3">
            <w:pPr>
              <w:spacing w:line="240" w:lineRule="auto"/>
              <w:ind w:firstLine="0"/>
              <w:jc w:val="left"/>
              <w:rPr>
                <w:rFonts w:eastAsiaTheme="minorHAnsi"/>
                <w:bCs/>
                <w:color w:val="000000"/>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9" w:type="dxa"/>
            <w:vAlign w:val="bottom"/>
          </w:tcPr>
          <w:p w14:paraId="2E4A06B6" w14:textId="77777777" w:rsidR="002E3AD3" w:rsidRDefault="002E3AD3" w:rsidP="002E3AD3">
            <w:pPr>
              <w:spacing w:line="240" w:lineRule="auto"/>
              <w:ind w:firstLine="0"/>
              <w:jc w:val="left"/>
              <w:rPr>
                <w:rFonts w:eastAsiaTheme="minorHAnsi"/>
                <w:sz w:val="24"/>
                <w:szCs w:val="24"/>
                <w:lang w:eastAsia="en-US"/>
              </w:rPr>
            </w:pPr>
          </w:p>
          <w:p w14:paraId="68F05200" w14:textId="77777777" w:rsidR="002E3AD3" w:rsidRDefault="002E3AD3" w:rsidP="002E3AD3">
            <w:pPr>
              <w:spacing w:line="240" w:lineRule="auto"/>
              <w:ind w:firstLine="0"/>
              <w:jc w:val="left"/>
              <w:rPr>
                <w:rFonts w:eastAsiaTheme="minorHAnsi"/>
                <w:sz w:val="24"/>
                <w:szCs w:val="24"/>
                <w:lang w:eastAsia="en-US"/>
              </w:rPr>
            </w:pPr>
          </w:p>
          <w:p w14:paraId="6686BAB1" w14:textId="77777777" w:rsidR="002E3AD3" w:rsidRDefault="002E3AD3" w:rsidP="002E3AD3">
            <w:pPr>
              <w:spacing w:line="240" w:lineRule="auto"/>
              <w:ind w:firstLine="0"/>
              <w:jc w:val="left"/>
              <w:rPr>
                <w:rFonts w:eastAsiaTheme="minorHAnsi"/>
                <w:sz w:val="24"/>
                <w:szCs w:val="24"/>
                <w:lang w:eastAsia="en-US"/>
              </w:rPr>
            </w:pPr>
          </w:p>
          <w:p w14:paraId="59B4F955" w14:textId="77777777" w:rsidR="002E3AD3" w:rsidRDefault="002E3AD3" w:rsidP="002E3AD3">
            <w:pPr>
              <w:spacing w:line="240" w:lineRule="auto"/>
              <w:ind w:firstLine="0"/>
              <w:jc w:val="left"/>
              <w:rPr>
                <w:rFonts w:eastAsiaTheme="minorHAnsi"/>
                <w:sz w:val="24"/>
                <w:szCs w:val="24"/>
                <w:lang w:eastAsia="en-US"/>
              </w:rPr>
            </w:pPr>
          </w:p>
          <w:p w14:paraId="0ECE1457" w14:textId="77777777" w:rsidR="002E3AD3" w:rsidRDefault="002E3AD3" w:rsidP="002E3AD3">
            <w:pPr>
              <w:spacing w:line="240" w:lineRule="auto"/>
              <w:ind w:firstLine="0"/>
              <w:jc w:val="left"/>
              <w:rPr>
                <w:rFonts w:eastAsiaTheme="minorHAnsi"/>
                <w:sz w:val="24"/>
                <w:szCs w:val="24"/>
                <w:lang w:eastAsia="en-US"/>
              </w:rPr>
            </w:pPr>
          </w:p>
          <w:p w14:paraId="5B8AB447" w14:textId="12EEF4A5"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vAlign w:val="bottom"/>
          </w:tcPr>
          <w:p w14:paraId="742C29C4" w14:textId="77777777" w:rsidR="002E3AD3" w:rsidRDefault="002E3AD3" w:rsidP="002E3AD3">
            <w:pPr>
              <w:spacing w:line="240" w:lineRule="auto"/>
              <w:ind w:firstLine="0"/>
              <w:jc w:val="left"/>
              <w:rPr>
                <w:rFonts w:eastAsiaTheme="minorHAnsi"/>
                <w:sz w:val="24"/>
                <w:szCs w:val="24"/>
                <w:lang w:eastAsia="en-US"/>
              </w:rPr>
            </w:pPr>
          </w:p>
          <w:p w14:paraId="5D4B3D83" w14:textId="77777777" w:rsidR="002E3AD3" w:rsidRDefault="002E3AD3" w:rsidP="002E3AD3">
            <w:pPr>
              <w:spacing w:line="240" w:lineRule="auto"/>
              <w:ind w:firstLine="0"/>
              <w:jc w:val="left"/>
              <w:rPr>
                <w:rFonts w:eastAsiaTheme="minorHAnsi"/>
                <w:sz w:val="24"/>
                <w:szCs w:val="24"/>
                <w:lang w:eastAsia="en-US"/>
              </w:rPr>
            </w:pPr>
          </w:p>
          <w:p w14:paraId="2A83A76D" w14:textId="77777777" w:rsidR="002E3AD3" w:rsidRDefault="002E3AD3" w:rsidP="002E3AD3">
            <w:pPr>
              <w:spacing w:line="240" w:lineRule="auto"/>
              <w:ind w:firstLine="0"/>
              <w:jc w:val="left"/>
              <w:rPr>
                <w:rFonts w:eastAsiaTheme="minorHAnsi"/>
                <w:sz w:val="24"/>
                <w:szCs w:val="24"/>
                <w:lang w:eastAsia="en-US"/>
              </w:rPr>
            </w:pPr>
          </w:p>
          <w:p w14:paraId="17BADC76" w14:textId="77777777" w:rsidR="002E3AD3" w:rsidRDefault="002E3AD3" w:rsidP="002E3AD3">
            <w:pPr>
              <w:spacing w:line="240" w:lineRule="auto"/>
              <w:ind w:firstLine="0"/>
              <w:jc w:val="left"/>
              <w:rPr>
                <w:rFonts w:eastAsiaTheme="minorHAnsi"/>
                <w:sz w:val="24"/>
                <w:szCs w:val="24"/>
                <w:lang w:eastAsia="en-US"/>
              </w:rPr>
            </w:pPr>
          </w:p>
          <w:p w14:paraId="76A868DD" w14:textId="77777777" w:rsidR="002E3AD3" w:rsidRDefault="002E3AD3" w:rsidP="002E3AD3">
            <w:pPr>
              <w:spacing w:line="240" w:lineRule="auto"/>
              <w:ind w:firstLine="0"/>
              <w:jc w:val="left"/>
              <w:rPr>
                <w:rFonts w:eastAsiaTheme="minorHAnsi"/>
                <w:sz w:val="24"/>
                <w:szCs w:val="24"/>
                <w:lang w:eastAsia="en-US"/>
              </w:rPr>
            </w:pPr>
          </w:p>
          <w:p w14:paraId="7332DBDC" w14:textId="35CBE9DC"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vAlign w:val="bottom"/>
          </w:tcPr>
          <w:p w14:paraId="6AD77543" w14:textId="77777777" w:rsidR="002E3AD3" w:rsidRDefault="002E3AD3" w:rsidP="002E3AD3">
            <w:pPr>
              <w:spacing w:line="240" w:lineRule="auto"/>
              <w:ind w:firstLine="0"/>
              <w:jc w:val="left"/>
              <w:rPr>
                <w:rFonts w:eastAsiaTheme="minorHAnsi"/>
                <w:sz w:val="24"/>
                <w:szCs w:val="24"/>
                <w:lang w:eastAsia="en-US"/>
              </w:rPr>
            </w:pPr>
          </w:p>
          <w:p w14:paraId="66BA6B19" w14:textId="77777777" w:rsidR="002E3AD3" w:rsidRDefault="002E3AD3" w:rsidP="002E3AD3">
            <w:pPr>
              <w:spacing w:line="240" w:lineRule="auto"/>
              <w:ind w:firstLine="0"/>
              <w:jc w:val="left"/>
              <w:rPr>
                <w:rFonts w:eastAsiaTheme="minorHAnsi"/>
                <w:sz w:val="24"/>
                <w:szCs w:val="24"/>
                <w:lang w:eastAsia="en-US"/>
              </w:rPr>
            </w:pPr>
          </w:p>
          <w:p w14:paraId="18AB7D52" w14:textId="77777777" w:rsidR="002E3AD3" w:rsidRDefault="002E3AD3" w:rsidP="002E3AD3">
            <w:pPr>
              <w:spacing w:line="240" w:lineRule="auto"/>
              <w:ind w:firstLine="0"/>
              <w:jc w:val="left"/>
              <w:rPr>
                <w:rFonts w:eastAsiaTheme="minorHAnsi"/>
                <w:sz w:val="24"/>
                <w:szCs w:val="24"/>
                <w:lang w:eastAsia="en-US"/>
              </w:rPr>
            </w:pPr>
          </w:p>
          <w:p w14:paraId="05F36119" w14:textId="77777777" w:rsidR="002E3AD3" w:rsidRDefault="002E3AD3" w:rsidP="002E3AD3">
            <w:pPr>
              <w:spacing w:line="240" w:lineRule="auto"/>
              <w:ind w:firstLine="0"/>
              <w:jc w:val="left"/>
              <w:rPr>
                <w:rFonts w:eastAsiaTheme="minorHAnsi"/>
                <w:sz w:val="24"/>
                <w:szCs w:val="24"/>
                <w:lang w:eastAsia="en-US"/>
              </w:rPr>
            </w:pPr>
          </w:p>
          <w:p w14:paraId="64E0B94C" w14:textId="77777777" w:rsidR="002E3AD3" w:rsidRDefault="002E3AD3" w:rsidP="002E3AD3">
            <w:pPr>
              <w:spacing w:line="240" w:lineRule="auto"/>
              <w:ind w:firstLine="0"/>
              <w:jc w:val="left"/>
              <w:rPr>
                <w:rFonts w:eastAsiaTheme="minorHAnsi"/>
                <w:sz w:val="24"/>
                <w:szCs w:val="24"/>
                <w:lang w:eastAsia="en-US"/>
              </w:rPr>
            </w:pPr>
          </w:p>
          <w:p w14:paraId="01297F7C" w14:textId="1C3181D0"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809" w:type="dxa"/>
            <w:vAlign w:val="bottom"/>
          </w:tcPr>
          <w:p w14:paraId="300C7590"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324DBCF0" w14:textId="77777777" w:rsidR="002E3AD3" w:rsidRDefault="002E3AD3" w:rsidP="002E3AD3">
            <w:pPr>
              <w:spacing w:line="240" w:lineRule="auto"/>
              <w:ind w:firstLine="0"/>
              <w:jc w:val="center"/>
              <w:rPr>
                <w:rFonts w:eastAsiaTheme="minorHAnsi"/>
                <w:sz w:val="24"/>
                <w:szCs w:val="24"/>
                <w:lang w:eastAsia="en-US"/>
              </w:rPr>
            </w:pPr>
          </w:p>
          <w:p w14:paraId="6B561BC0" w14:textId="77777777" w:rsidR="002E3AD3" w:rsidRDefault="002E3AD3" w:rsidP="002E3AD3">
            <w:pPr>
              <w:spacing w:line="240" w:lineRule="auto"/>
              <w:ind w:firstLine="0"/>
              <w:jc w:val="center"/>
              <w:rPr>
                <w:rFonts w:eastAsiaTheme="minorHAnsi"/>
                <w:sz w:val="24"/>
                <w:szCs w:val="24"/>
                <w:lang w:eastAsia="en-US"/>
              </w:rPr>
            </w:pPr>
          </w:p>
          <w:p w14:paraId="61738969" w14:textId="77777777" w:rsidR="002E3AD3" w:rsidRDefault="002E3AD3" w:rsidP="002E3AD3">
            <w:pPr>
              <w:spacing w:line="240" w:lineRule="auto"/>
              <w:ind w:firstLine="0"/>
              <w:jc w:val="center"/>
              <w:rPr>
                <w:rFonts w:eastAsiaTheme="minorHAnsi"/>
                <w:sz w:val="24"/>
                <w:szCs w:val="24"/>
                <w:lang w:eastAsia="en-US"/>
              </w:rPr>
            </w:pPr>
          </w:p>
          <w:p w14:paraId="286B7A4E" w14:textId="77777777" w:rsidR="002E3AD3" w:rsidRDefault="002E3AD3" w:rsidP="002E3AD3">
            <w:pPr>
              <w:spacing w:line="240" w:lineRule="auto"/>
              <w:ind w:firstLine="0"/>
              <w:jc w:val="center"/>
              <w:rPr>
                <w:rFonts w:eastAsiaTheme="minorHAnsi"/>
                <w:sz w:val="24"/>
                <w:szCs w:val="24"/>
                <w:lang w:eastAsia="en-US"/>
              </w:rPr>
            </w:pPr>
          </w:p>
          <w:p w14:paraId="3E3FD129" w14:textId="77777777" w:rsidR="002E3AD3" w:rsidRDefault="002E3AD3" w:rsidP="002E3AD3">
            <w:pPr>
              <w:spacing w:line="240" w:lineRule="auto"/>
              <w:ind w:firstLine="0"/>
              <w:jc w:val="center"/>
              <w:rPr>
                <w:rFonts w:eastAsiaTheme="minorHAnsi"/>
                <w:sz w:val="24"/>
                <w:szCs w:val="24"/>
                <w:lang w:eastAsia="en-US"/>
              </w:rPr>
            </w:pPr>
          </w:p>
          <w:p w14:paraId="6906F405" w14:textId="3147EF08"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452,8</w:t>
            </w:r>
          </w:p>
        </w:tc>
        <w:tc>
          <w:tcPr>
            <w:tcW w:w="1548" w:type="dxa"/>
            <w:vAlign w:val="bottom"/>
          </w:tcPr>
          <w:p w14:paraId="59544EF7" w14:textId="77777777" w:rsidR="002E3AD3" w:rsidRDefault="002E3AD3" w:rsidP="002E3AD3">
            <w:pPr>
              <w:spacing w:line="240" w:lineRule="auto"/>
              <w:ind w:firstLine="0"/>
              <w:jc w:val="center"/>
              <w:rPr>
                <w:rFonts w:eastAsiaTheme="minorHAnsi"/>
                <w:sz w:val="24"/>
                <w:szCs w:val="24"/>
                <w:lang w:eastAsia="en-US"/>
              </w:rPr>
            </w:pPr>
          </w:p>
          <w:p w14:paraId="7819DF95" w14:textId="77777777" w:rsidR="006769A7" w:rsidRDefault="006769A7" w:rsidP="002E3AD3">
            <w:pPr>
              <w:spacing w:line="240" w:lineRule="auto"/>
              <w:ind w:firstLine="0"/>
              <w:jc w:val="center"/>
              <w:rPr>
                <w:rFonts w:eastAsiaTheme="minorHAnsi"/>
                <w:sz w:val="24"/>
                <w:szCs w:val="24"/>
                <w:lang w:eastAsia="en-US"/>
              </w:rPr>
            </w:pPr>
          </w:p>
          <w:p w14:paraId="7E03967B" w14:textId="77777777" w:rsidR="006769A7" w:rsidRDefault="006769A7" w:rsidP="002E3AD3">
            <w:pPr>
              <w:spacing w:line="240" w:lineRule="auto"/>
              <w:ind w:firstLine="0"/>
              <w:jc w:val="center"/>
              <w:rPr>
                <w:rFonts w:eastAsiaTheme="minorHAnsi"/>
                <w:sz w:val="24"/>
                <w:szCs w:val="24"/>
                <w:lang w:eastAsia="en-US"/>
              </w:rPr>
            </w:pPr>
          </w:p>
          <w:p w14:paraId="220C2050" w14:textId="77777777" w:rsidR="006769A7" w:rsidRDefault="006769A7" w:rsidP="002E3AD3">
            <w:pPr>
              <w:spacing w:line="240" w:lineRule="auto"/>
              <w:ind w:firstLine="0"/>
              <w:jc w:val="center"/>
              <w:rPr>
                <w:rFonts w:eastAsiaTheme="minorHAnsi"/>
                <w:sz w:val="24"/>
                <w:szCs w:val="24"/>
                <w:lang w:eastAsia="en-US"/>
              </w:rPr>
            </w:pPr>
          </w:p>
          <w:p w14:paraId="2EC89400" w14:textId="77777777" w:rsidR="006769A7" w:rsidRDefault="006769A7" w:rsidP="002E3AD3">
            <w:pPr>
              <w:spacing w:line="240" w:lineRule="auto"/>
              <w:ind w:firstLine="0"/>
              <w:jc w:val="center"/>
              <w:rPr>
                <w:rFonts w:eastAsiaTheme="minorHAnsi"/>
                <w:sz w:val="24"/>
                <w:szCs w:val="24"/>
                <w:lang w:eastAsia="en-US"/>
              </w:rPr>
            </w:pPr>
          </w:p>
          <w:p w14:paraId="59BBA310" w14:textId="77AA66ED" w:rsidR="006769A7" w:rsidRPr="003F095E"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452,8</w:t>
            </w:r>
          </w:p>
        </w:tc>
      </w:tr>
      <w:tr w:rsidR="002E3AD3" w:rsidRPr="008B46EA" w14:paraId="61C5FC95" w14:textId="0E6B7DB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893C94" w14:textId="2FA9D748" w:rsidR="002E3AD3" w:rsidRPr="008B46EA" w:rsidRDefault="002E3AD3" w:rsidP="002E3AD3">
            <w:pPr>
              <w:spacing w:line="240" w:lineRule="auto"/>
              <w:ind w:firstLine="0"/>
              <w:jc w:val="left"/>
              <w:rPr>
                <w:rFonts w:eastAsiaTheme="minorHAnsi"/>
                <w:bCs/>
                <w:color w:val="000000"/>
                <w:sz w:val="24"/>
                <w:szCs w:val="24"/>
                <w:lang w:eastAsia="en-US"/>
              </w:rPr>
            </w:pPr>
            <w:r w:rsidRPr="00C13EBA">
              <w:rPr>
                <w:bCs/>
                <w:sz w:val="24"/>
                <w:szCs w:val="24"/>
              </w:rPr>
              <w:t>Фонд оплаты труда и страховые взносы</w:t>
            </w:r>
          </w:p>
        </w:tc>
        <w:tc>
          <w:tcPr>
            <w:tcW w:w="709" w:type="dxa"/>
            <w:vAlign w:val="bottom"/>
          </w:tcPr>
          <w:p w14:paraId="34E5AAB2" w14:textId="21B4A2AD"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vAlign w:val="bottom"/>
          </w:tcPr>
          <w:p w14:paraId="69D23997" w14:textId="29D17F32"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Pr>
          <w:p w14:paraId="65096B6B" w14:textId="77777777" w:rsidR="002E3AD3" w:rsidRDefault="002E3AD3" w:rsidP="002E3AD3">
            <w:pPr>
              <w:spacing w:line="240" w:lineRule="auto"/>
              <w:ind w:firstLine="0"/>
              <w:jc w:val="left"/>
              <w:rPr>
                <w:sz w:val="24"/>
                <w:szCs w:val="24"/>
              </w:rPr>
            </w:pPr>
          </w:p>
          <w:p w14:paraId="40F84845" w14:textId="356AC1F0" w:rsidR="002E3AD3" w:rsidRPr="008B46EA" w:rsidRDefault="002E3AD3" w:rsidP="002E3AD3">
            <w:pPr>
              <w:spacing w:line="240" w:lineRule="auto"/>
              <w:ind w:firstLine="0"/>
              <w:jc w:val="left"/>
              <w:rPr>
                <w:rFonts w:eastAsiaTheme="minorHAnsi"/>
                <w:sz w:val="24"/>
                <w:szCs w:val="24"/>
                <w:lang w:eastAsia="en-US"/>
              </w:rPr>
            </w:pPr>
            <w:r w:rsidRPr="00C13EBA">
              <w:rPr>
                <w:sz w:val="24"/>
                <w:szCs w:val="24"/>
              </w:rPr>
              <w:t>00 0 00 Д8040</w:t>
            </w:r>
          </w:p>
        </w:tc>
        <w:tc>
          <w:tcPr>
            <w:tcW w:w="809" w:type="dxa"/>
            <w:vAlign w:val="bottom"/>
          </w:tcPr>
          <w:p w14:paraId="0FF966EC" w14:textId="5B9ED466"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vAlign w:val="bottom"/>
          </w:tcPr>
          <w:p w14:paraId="6DEE15C4" w14:textId="7747407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315,0</w:t>
            </w:r>
          </w:p>
        </w:tc>
        <w:tc>
          <w:tcPr>
            <w:tcW w:w="1548" w:type="dxa"/>
            <w:vAlign w:val="bottom"/>
          </w:tcPr>
          <w:p w14:paraId="0C70D9D3" w14:textId="77777777" w:rsidR="002E3AD3" w:rsidRDefault="002E3AD3" w:rsidP="002E3AD3">
            <w:pPr>
              <w:spacing w:line="240" w:lineRule="auto"/>
              <w:ind w:firstLine="0"/>
              <w:jc w:val="center"/>
              <w:rPr>
                <w:rFonts w:eastAsiaTheme="minorHAnsi"/>
                <w:sz w:val="24"/>
                <w:szCs w:val="24"/>
                <w:lang w:eastAsia="en-US"/>
              </w:rPr>
            </w:pPr>
          </w:p>
          <w:p w14:paraId="4CC1EA2F" w14:textId="415F32E2" w:rsidR="006769A7"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315,0</w:t>
            </w:r>
          </w:p>
        </w:tc>
      </w:tr>
      <w:tr w:rsidR="002E3AD3" w:rsidRPr="008B46EA" w14:paraId="612EDADB" w14:textId="4641E2B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77CE0D" w14:textId="038024C4"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w:t>
            </w:r>
            <w:r w:rsidRPr="008B46EA">
              <w:rPr>
                <w:rFonts w:eastAsiaTheme="minorHAnsi"/>
                <w:bCs/>
                <w:color w:val="000000"/>
                <w:sz w:val="24"/>
                <w:szCs w:val="24"/>
                <w:lang w:eastAsia="en-US"/>
              </w:rPr>
              <w:lastRenderedPageBreak/>
              <w:t>денежного содержания и иные выплаты работникам муниципальных органов</w:t>
            </w:r>
          </w:p>
        </w:tc>
        <w:tc>
          <w:tcPr>
            <w:tcW w:w="709" w:type="dxa"/>
            <w:vAlign w:val="bottom"/>
          </w:tcPr>
          <w:p w14:paraId="26288E1C" w14:textId="660F347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01</w:t>
            </w:r>
          </w:p>
        </w:tc>
        <w:tc>
          <w:tcPr>
            <w:tcW w:w="567" w:type="dxa"/>
            <w:vAlign w:val="bottom"/>
          </w:tcPr>
          <w:p w14:paraId="7CE08349" w14:textId="705C9B1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1884" w:type="dxa"/>
          </w:tcPr>
          <w:p w14:paraId="2BB67D60" w14:textId="77777777" w:rsidR="002E3AD3" w:rsidRDefault="002E3AD3" w:rsidP="002E3AD3">
            <w:pPr>
              <w:spacing w:line="240" w:lineRule="auto"/>
              <w:ind w:firstLine="0"/>
              <w:jc w:val="left"/>
              <w:rPr>
                <w:sz w:val="24"/>
                <w:szCs w:val="24"/>
              </w:rPr>
            </w:pPr>
          </w:p>
          <w:p w14:paraId="12F49263" w14:textId="77777777" w:rsidR="002E3AD3" w:rsidRDefault="002E3AD3" w:rsidP="002E3AD3">
            <w:pPr>
              <w:spacing w:line="240" w:lineRule="auto"/>
              <w:ind w:firstLine="0"/>
              <w:jc w:val="left"/>
              <w:rPr>
                <w:sz w:val="24"/>
                <w:szCs w:val="24"/>
              </w:rPr>
            </w:pPr>
          </w:p>
          <w:p w14:paraId="4BA09085" w14:textId="77777777" w:rsidR="002E3AD3" w:rsidRDefault="002E3AD3" w:rsidP="002E3AD3">
            <w:pPr>
              <w:spacing w:line="240" w:lineRule="auto"/>
              <w:ind w:firstLine="0"/>
              <w:jc w:val="left"/>
              <w:rPr>
                <w:sz w:val="24"/>
                <w:szCs w:val="24"/>
              </w:rPr>
            </w:pPr>
          </w:p>
          <w:p w14:paraId="69D50CC4" w14:textId="77777777" w:rsidR="002E3AD3" w:rsidRDefault="002E3AD3" w:rsidP="002E3AD3">
            <w:pPr>
              <w:spacing w:line="240" w:lineRule="auto"/>
              <w:ind w:firstLine="0"/>
              <w:jc w:val="left"/>
              <w:rPr>
                <w:sz w:val="24"/>
                <w:szCs w:val="24"/>
              </w:rPr>
            </w:pPr>
          </w:p>
          <w:p w14:paraId="2D579BDD" w14:textId="77777777" w:rsidR="002E3AD3" w:rsidRDefault="002E3AD3" w:rsidP="002E3AD3">
            <w:pPr>
              <w:spacing w:line="240" w:lineRule="auto"/>
              <w:ind w:firstLine="0"/>
              <w:jc w:val="left"/>
              <w:rPr>
                <w:sz w:val="24"/>
                <w:szCs w:val="24"/>
              </w:rPr>
            </w:pPr>
          </w:p>
          <w:p w14:paraId="15032CE7" w14:textId="77777777" w:rsidR="002E3AD3" w:rsidRDefault="002E3AD3" w:rsidP="002E3AD3">
            <w:pPr>
              <w:spacing w:line="240" w:lineRule="auto"/>
              <w:ind w:firstLine="0"/>
              <w:jc w:val="left"/>
              <w:rPr>
                <w:sz w:val="24"/>
                <w:szCs w:val="24"/>
              </w:rPr>
            </w:pPr>
          </w:p>
          <w:p w14:paraId="35DE5590" w14:textId="77777777" w:rsidR="002E3AD3" w:rsidRDefault="002E3AD3" w:rsidP="002E3AD3">
            <w:pPr>
              <w:spacing w:line="240" w:lineRule="auto"/>
              <w:ind w:firstLine="0"/>
              <w:jc w:val="left"/>
              <w:rPr>
                <w:sz w:val="24"/>
                <w:szCs w:val="24"/>
              </w:rPr>
            </w:pPr>
          </w:p>
          <w:p w14:paraId="4C1993C9" w14:textId="2D853F45" w:rsidR="002E3AD3" w:rsidRPr="008B46EA" w:rsidRDefault="002E3AD3" w:rsidP="002E3AD3">
            <w:pPr>
              <w:spacing w:line="240" w:lineRule="auto"/>
              <w:ind w:firstLine="0"/>
              <w:jc w:val="left"/>
              <w:rPr>
                <w:rFonts w:eastAsiaTheme="minorHAnsi"/>
                <w:sz w:val="24"/>
                <w:szCs w:val="24"/>
                <w:lang w:eastAsia="en-US"/>
              </w:rPr>
            </w:pPr>
            <w:r w:rsidRPr="00C13EBA">
              <w:rPr>
                <w:sz w:val="24"/>
                <w:szCs w:val="24"/>
              </w:rPr>
              <w:t>00 0 00 Д8040</w:t>
            </w:r>
          </w:p>
        </w:tc>
        <w:tc>
          <w:tcPr>
            <w:tcW w:w="809" w:type="dxa"/>
            <w:vAlign w:val="bottom"/>
          </w:tcPr>
          <w:p w14:paraId="0C476110" w14:textId="6BD8F841"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lastRenderedPageBreak/>
              <w:t>129</w:t>
            </w:r>
          </w:p>
        </w:tc>
        <w:tc>
          <w:tcPr>
            <w:tcW w:w="1548" w:type="dxa"/>
            <w:vAlign w:val="bottom"/>
          </w:tcPr>
          <w:p w14:paraId="29634A87" w14:textId="7DB8CCA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137,8</w:t>
            </w:r>
          </w:p>
        </w:tc>
        <w:tc>
          <w:tcPr>
            <w:tcW w:w="1548" w:type="dxa"/>
            <w:vAlign w:val="bottom"/>
          </w:tcPr>
          <w:p w14:paraId="522A012C" w14:textId="77777777" w:rsidR="002E3AD3" w:rsidRDefault="002E3AD3" w:rsidP="002E3AD3">
            <w:pPr>
              <w:spacing w:line="240" w:lineRule="auto"/>
              <w:ind w:firstLine="0"/>
              <w:jc w:val="center"/>
              <w:rPr>
                <w:rFonts w:eastAsiaTheme="minorHAnsi"/>
                <w:sz w:val="24"/>
                <w:szCs w:val="24"/>
                <w:lang w:eastAsia="en-US"/>
              </w:rPr>
            </w:pPr>
          </w:p>
          <w:p w14:paraId="1AF92C76" w14:textId="77777777" w:rsidR="006769A7" w:rsidRDefault="006769A7" w:rsidP="002E3AD3">
            <w:pPr>
              <w:spacing w:line="240" w:lineRule="auto"/>
              <w:ind w:firstLine="0"/>
              <w:jc w:val="center"/>
              <w:rPr>
                <w:rFonts w:eastAsiaTheme="minorHAnsi"/>
                <w:sz w:val="24"/>
                <w:szCs w:val="24"/>
                <w:lang w:eastAsia="en-US"/>
              </w:rPr>
            </w:pPr>
          </w:p>
          <w:p w14:paraId="71B4C646" w14:textId="77777777" w:rsidR="006769A7" w:rsidRDefault="006769A7" w:rsidP="002E3AD3">
            <w:pPr>
              <w:spacing w:line="240" w:lineRule="auto"/>
              <w:ind w:firstLine="0"/>
              <w:jc w:val="center"/>
              <w:rPr>
                <w:rFonts w:eastAsiaTheme="minorHAnsi"/>
                <w:sz w:val="24"/>
                <w:szCs w:val="24"/>
                <w:lang w:eastAsia="en-US"/>
              </w:rPr>
            </w:pPr>
          </w:p>
          <w:p w14:paraId="622BA7B5" w14:textId="77777777" w:rsidR="006769A7" w:rsidRDefault="006769A7" w:rsidP="002E3AD3">
            <w:pPr>
              <w:spacing w:line="240" w:lineRule="auto"/>
              <w:ind w:firstLine="0"/>
              <w:jc w:val="center"/>
              <w:rPr>
                <w:rFonts w:eastAsiaTheme="minorHAnsi"/>
                <w:sz w:val="24"/>
                <w:szCs w:val="24"/>
                <w:lang w:eastAsia="en-US"/>
              </w:rPr>
            </w:pPr>
          </w:p>
          <w:p w14:paraId="4FF0C43A" w14:textId="77777777" w:rsidR="006769A7" w:rsidRDefault="006769A7" w:rsidP="002E3AD3">
            <w:pPr>
              <w:spacing w:line="240" w:lineRule="auto"/>
              <w:ind w:firstLine="0"/>
              <w:jc w:val="center"/>
              <w:rPr>
                <w:rFonts w:eastAsiaTheme="minorHAnsi"/>
                <w:sz w:val="24"/>
                <w:szCs w:val="24"/>
                <w:lang w:eastAsia="en-US"/>
              </w:rPr>
            </w:pPr>
          </w:p>
          <w:p w14:paraId="64093027" w14:textId="77777777" w:rsidR="006769A7" w:rsidRDefault="006769A7" w:rsidP="002E3AD3">
            <w:pPr>
              <w:spacing w:line="240" w:lineRule="auto"/>
              <w:ind w:firstLine="0"/>
              <w:jc w:val="center"/>
              <w:rPr>
                <w:rFonts w:eastAsiaTheme="minorHAnsi"/>
                <w:sz w:val="24"/>
                <w:szCs w:val="24"/>
                <w:lang w:eastAsia="en-US"/>
              </w:rPr>
            </w:pPr>
          </w:p>
          <w:p w14:paraId="5DB07874" w14:textId="77777777" w:rsidR="006769A7" w:rsidRDefault="006769A7" w:rsidP="002E3AD3">
            <w:pPr>
              <w:spacing w:line="240" w:lineRule="auto"/>
              <w:ind w:firstLine="0"/>
              <w:jc w:val="center"/>
              <w:rPr>
                <w:rFonts w:eastAsiaTheme="minorHAnsi"/>
                <w:sz w:val="24"/>
                <w:szCs w:val="24"/>
                <w:lang w:eastAsia="en-US"/>
              </w:rPr>
            </w:pPr>
          </w:p>
          <w:p w14:paraId="68A377EB" w14:textId="5FE86097" w:rsidR="006769A7"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137,8</w:t>
            </w:r>
          </w:p>
        </w:tc>
      </w:tr>
      <w:tr w:rsidR="002E3AD3" w:rsidRPr="008B46EA" w14:paraId="4B138AB4" w14:textId="623C72B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8EFE24" w14:textId="3590D474" w:rsidR="002E3AD3" w:rsidRPr="008B46EA" w:rsidRDefault="002E3AD3" w:rsidP="002E3AD3">
            <w:pPr>
              <w:spacing w:line="240" w:lineRule="auto"/>
              <w:ind w:firstLine="0"/>
              <w:jc w:val="left"/>
              <w:rPr>
                <w:rFonts w:eastAsiaTheme="minorHAnsi"/>
                <w:bCs/>
                <w:color w:val="000000"/>
                <w:sz w:val="24"/>
                <w:szCs w:val="24"/>
                <w:lang w:eastAsia="en-US"/>
              </w:rPr>
            </w:pPr>
            <w:r w:rsidRPr="008B46EA">
              <w:rPr>
                <w:sz w:val="24"/>
                <w:szCs w:val="24"/>
              </w:rPr>
              <w:lastRenderedPageBreak/>
              <w:t>Функционирование представительных органов муниципальных образований</w:t>
            </w:r>
          </w:p>
        </w:tc>
        <w:tc>
          <w:tcPr>
            <w:tcW w:w="709" w:type="dxa"/>
            <w:vAlign w:val="bottom"/>
          </w:tcPr>
          <w:p w14:paraId="51B88B36" w14:textId="1033244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2FC1722E" w14:textId="1502C1B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2B462734" w14:textId="3EE6CA5A" w:rsidR="002E3AD3" w:rsidRPr="008B46EA" w:rsidRDefault="002E3AD3" w:rsidP="002E3AD3">
            <w:pPr>
              <w:spacing w:line="240" w:lineRule="auto"/>
              <w:ind w:firstLine="0"/>
              <w:jc w:val="left"/>
              <w:rPr>
                <w:rFonts w:eastAsiaTheme="minorHAnsi"/>
                <w:sz w:val="24"/>
                <w:szCs w:val="24"/>
                <w:lang w:eastAsia="en-US"/>
              </w:rPr>
            </w:pPr>
          </w:p>
        </w:tc>
        <w:tc>
          <w:tcPr>
            <w:tcW w:w="809" w:type="dxa"/>
            <w:vAlign w:val="bottom"/>
          </w:tcPr>
          <w:p w14:paraId="3D5ABD39" w14:textId="6595CD03"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5D1A0A8C" w14:textId="25CE0C68" w:rsidR="002E3AD3" w:rsidRPr="008B46EA" w:rsidRDefault="002E3AD3" w:rsidP="002E3AD3">
            <w:pPr>
              <w:spacing w:line="240" w:lineRule="auto"/>
              <w:ind w:firstLine="0"/>
              <w:jc w:val="center"/>
              <w:rPr>
                <w:rFonts w:eastAsiaTheme="minorHAnsi"/>
                <w:sz w:val="24"/>
                <w:szCs w:val="24"/>
                <w:lang w:eastAsia="en-US"/>
              </w:rPr>
            </w:pPr>
            <w:r w:rsidRPr="0089025F">
              <w:rPr>
                <w:rFonts w:eastAsiaTheme="minorHAnsi"/>
                <w:sz w:val="24"/>
                <w:szCs w:val="24"/>
                <w:lang w:eastAsia="en-US"/>
              </w:rPr>
              <w:t>2968,2</w:t>
            </w:r>
          </w:p>
        </w:tc>
        <w:tc>
          <w:tcPr>
            <w:tcW w:w="1548" w:type="dxa"/>
            <w:vAlign w:val="bottom"/>
          </w:tcPr>
          <w:p w14:paraId="3A4E8FBF" w14:textId="77777777" w:rsidR="002E3AD3" w:rsidRDefault="002E3AD3" w:rsidP="002E3AD3">
            <w:pPr>
              <w:spacing w:line="240" w:lineRule="auto"/>
              <w:ind w:firstLine="0"/>
              <w:jc w:val="center"/>
              <w:rPr>
                <w:rFonts w:eastAsiaTheme="minorHAnsi"/>
                <w:sz w:val="24"/>
                <w:szCs w:val="24"/>
                <w:lang w:eastAsia="en-US"/>
              </w:rPr>
            </w:pPr>
          </w:p>
          <w:p w14:paraId="18EAC3EB" w14:textId="77777777" w:rsidR="006769A7" w:rsidRDefault="006769A7" w:rsidP="002E3AD3">
            <w:pPr>
              <w:spacing w:line="240" w:lineRule="auto"/>
              <w:ind w:firstLine="0"/>
              <w:jc w:val="center"/>
              <w:rPr>
                <w:rFonts w:eastAsiaTheme="minorHAnsi"/>
                <w:sz w:val="24"/>
                <w:szCs w:val="24"/>
                <w:lang w:eastAsia="en-US"/>
              </w:rPr>
            </w:pPr>
          </w:p>
          <w:p w14:paraId="7944E05C" w14:textId="77777777" w:rsidR="006769A7" w:rsidRDefault="006769A7" w:rsidP="002E3AD3">
            <w:pPr>
              <w:spacing w:line="240" w:lineRule="auto"/>
              <w:ind w:firstLine="0"/>
              <w:jc w:val="center"/>
              <w:rPr>
                <w:rFonts w:eastAsiaTheme="minorHAnsi"/>
                <w:sz w:val="24"/>
                <w:szCs w:val="24"/>
                <w:lang w:eastAsia="en-US"/>
              </w:rPr>
            </w:pPr>
          </w:p>
          <w:p w14:paraId="440A02D1" w14:textId="7F766A04" w:rsidR="006769A7"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2968,2</w:t>
            </w:r>
          </w:p>
        </w:tc>
      </w:tr>
      <w:tr w:rsidR="002E3AD3" w:rsidRPr="008B46EA" w14:paraId="35DEF2B8"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42B0C0" w14:textId="6CBEA87A" w:rsidR="002E3AD3" w:rsidRPr="008B46EA" w:rsidRDefault="002E3AD3" w:rsidP="002E3AD3">
            <w:pPr>
              <w:spacing w:line="240" w:lineRule="auto"/>
              <w:ind w:firstLine="0"/>
              <w:jc w:val="left"/>
              <w:rPr>
                <w:sz w:val="24"/>
                <w:szCs w:val="24"/>
              </w:rPr>
            </w:pPr>
            <w:r w:rsidRPr="008B46EA">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9" w:type="dxa"/>
            <w:vAlign w:val="bottom"/>
          </w:tcPr>
          <w:p w14:paraId="64838A1E" w14:textId="6952411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25568EF8" w14:textId="1397D11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04B7936B" w14:textId="423C5E7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00 0 00 20000</w:t>
            </w:r>
          </w:p>
        </w:tc>
        <w:tc>
          <w:tcPr>
            <w:tcW w:w="809" w:type="dxa"/>
            <w:vAlign w:val="bottom"/>
          </w:tcPr>
          <w:p w14:paraId="119F22C0" w14:textId="2B9C059A"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2104E00A" w14:textId="21015E57"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2968,2</w:t>
            </w:r>
          </w:p>
        </w:tc>
        <w:tc>
          <w:tcPr>
            <w:tcW w:w="1548" w:type="dxa"/>
            <w:vAlign w:val="bottom"/>
          </w:tcPr>
          <w:p w14:paraId="0B0D6216" w14:textId="77777777" w:rsidR="002E3AD3" w:rsidRDefault="002E3AD3" w:rsidP="002E3AD3">
            <w:pPr>
              <w:spacing w:line="240" w:lineRule="auto"/>
              <w:ind w:firstLine="0"/>
              <w:jc w:val="center"/>
              <w:rPr>
                <w:rFonts w:eastAsiaTheme="minorHAnsi"/>
                <w:sz w:val="24"/>
                <w:szCs w:val="24"/>
                <w:lang w:eastAsia="en-US"/>
              </w:rPr>
            </w:pPr>
          </w:p>
          <w:p w14:paraId="7FF73BFB" w14:textId="77777777" w:rsidR="006769A7" w:rsidRDefault="006769A7" w:rsidP="002E3AD3">
            <w:pPr>
              <w:spacing w:line="240" w:lineRule="auto"/>
              <w:ind w:firstLine="0"/>
              <w:jc w:val="center"/>
              <w:rPr>
                <w:rFonts w:eastAsiaTheme="minorHAnsi"/>
                <w:sz w:val="24"/>
                <w:szCs w:val="24"/>
                <w:lang w:eastAsia="en-US"/>
              </w:rPr>
            </w:pPr>
          </w:p>
          <w:p w14:paraId="0592B70B" w14:textId="77777777" w:rsidR="006769A7" w:rsidRDefault="006769A7" w:rsidP="002E3AD3">
            <w:pPr>
              <w:spacing w:line="240" w:lineRule="auto"/>
              <w:ind w:firstLine="0"/>
              <w:jc w:val="center"/>
              <w:rPr>
                <w:rFonts w:eastAsiaTheme="minorHAnsi"/>
                <w:sz w:val="24"/>
                <w:szCs w:val="24"/>
                <w:lang w:eastAsia="en-US"/>
              </w:rPr>
            </w:pPr>
          </w:p>
          <w:p w14:paraId="48C9EF4C" w14:textId="77777777" w:rsidR="006769A7" w:rsidRDefault="006769A7" w:rsidP="002E3AD3">
            <w:pPr>
              <w:spacing w:line="240" w:lineRule="auto"/>
              <w:ind w:firstLine="0"/>
              <w:jc w:val="center"/>
              <w:rPr>
                <w:rFonts w:eastAsiaTheme="minorHAnsi"/>
                <w:sz w:val="24"/>
                <w:szCs w:val="24"/>
                <w:lang w:eastAsia="en-US"/>
              </w:rPr>
            </w:pPr>
          </w:p>
          <w:p w14:paraId="5313B3A0" w14:textId="5FB25567" w:rsidR="006769A7"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2968,2</w:t>
            </w:r>
          </w:p>
        </w:tc>
      </w:tr>
      <w:tr w:rsidR="002E3AD3" w:rsidRPr="008B46EA" w14:paraId="5203818F" w14:textId="4F1ADD1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BD002B" w14:textId="4C8CF849" w:rsidR="002E3AD3" w:rsidRPr="008B46EA" w:rsidRDefault="002E3AD3" w:rsidP="002E3AD3">
            <w:pPr>
              <w:spacing w:line="240" w:lineRule="auto"/>
              <w:ind w:firstLine="0"/>
              <w:jc w:val="left"/>
              <w:rPr>
                <w:rFonts w:eastAsiaTheme="minorHAnsi"/>
                <w:bCs/>
                <w:color w:val="000000"/>
                <w:sz w:val="24"/>
                <w:szCs w:val="24"/>
                <w:lang w:eastAsia="en-US"/>
              </w:rPr>
            </w:pPr>
            <w:r w:rsidRPr="008B46EA">
              <w:rPr>
                <w:sz w:val="24"/>
                <w:szCs w:val="24"/>
              </w:rPr>
              <w:t>Центральный аппарат</w:t>
            </w:r>
          </w:p>
        </w:tc>
        <w:tc>
          <w:tcPr>
            <w:tcW w:w="709" w:type="dxa"/>
            <w:vAlign w:val="bottom"/>
          </w:tcPr>
          <w:p w14:paraId="38BC573A" w14:textId="571DE9B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2C6B0B3D" w14:textId="319B686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219ADB5C" w14:textId="3201BC6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4CDE14BD"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7ECE78F6" w14:textId="07A53B46" w:rsidR="002E3AD3" w:rsidRPr="005731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2968,2</w:t>
            </w:r>
          </w:p>
        </w:tc>
        <w:tc>
          <w:tcPr>
            <w:tcW w:w="1548" w:type="dxa"/>
            <w:vAlign w:val="bottom"/>
          </w:tcPr>
          <w:p w14:paraId="549FF0E0" w14:textId="3E65AE6B" w:rsidR="002E3AD3" w:rsidRPr="005731E9"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2968,2</w:t>
            </w:r>
          </w:p>
        </w:tc>
      </w:tr>
      <w:tr w:rsidR="002E3AD3" w:rsidRPr="008B46EA" w14:paraId="42A362F9" w14:textId="16E8AC7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B8E1F17" w14:textId="68DF91F7"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464BB4E2" w14:textId="63EFB10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616721EF" w14:textId="7D66725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4C8DB3E0" w14:textId="5E3E556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733A8159" w14:textId="185FB8A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26811F88" w14:textId="2B3A81EE" w:rsidR="002E3AD3" w:rsidRPr="003F095E"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2359,5</w:t>
            </w:r>
          </w:p>
        </w:tc>
        <w:tc>
          <w:tcPr>
            <w:tcW w:w="1548" w:type="dxa"/>
            <w:vAlign w:val="bottom"/>
          </w:tcPr>
          <w:p w14:paraId="1DDFE26A" w14:textId="77777777" w:rsidR="002E3AD3" w:rsidRDefault="002E3AD3" w:rsidP="002E3AD3">
            <w:pPr>
              <w:spacing w:line="240" w:lineRule="auto"/>
              <w:ind w:firstLine="0"/>
              <w:jc w:val="center"/>
              <w:rPr>
                <w:rFonts w:eastAsiaTheme="minorHAnsi"/>
                <w:sz w:val="24"/>
                <w:szCs w:val="24"/>
                <w:lang w:eastAsia="en-US"/>
              </w:rPr>
            </w:pPr>
          </w:p>
          <w:p w14:paraId="772C80E8" w14:textId="4C361969" w:rsidR="006769A7" w:rsidRPr="00A117F4"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2359,5</w:t>
            </w:r>
          </w:p>
        </w:tc>
      </w:tr>
      <w:tr w:rsidR="002E3AD3" w:rsidRPr="008B46EA" w14:paraId="418519A4" w14:textId="015A28EA"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18B7A3" w14:textId="7E975CF3" w:rsidR="002E3AD3" w:rsidRPr="008B46EA" w:rsidRDefault="002E3AD3" w:rsidP="002E3AD3">
            <w:pPr>
              <w:spacing w:line="240" w:lineRule="auto"/>
              <w:ind w:firstLine="0"/>
              <w:jc w:val="left"/>
              <w:rPr>
                <w:rFonts w:eastAsiaTheme="minorHAnsi"/>
                <w:bCs/>
                <w:color w:val="000000"/>
                <w:sz w:val="24"/>
                <w:szCs w:val="24"/>
                <w:lang w:eastAsia="en-US"/>
              </w:rPr>
            </w:pPr>
            <w:r w:rsidRPr="008B46EA">
              <w:rPr>
                <w:bCs/>
                <w:color w:val="000000"/>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7C499F22" w14:textId="0FD5E02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2F6AE106" w14:textId="1B04CDA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32477ED1" w14:textId="22531E5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7BD8F762" w14:textId="69BFEE2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4D97542D" w14:textId="03206CB8" w:rsidR="002E3AD3" w:rsidRPr="003F095E"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584,9</w:t>
            </w:r>
          </w:p>
        </w:tc>
        <w:tc>
          <w:tcPr>
            <w:tcW w:w="1548" w:type="dxa"/>
            <w:vAlign w:val="bottom"/>
          </w:tcPr>
          <w:p w14:paraId="1E627116" w14:textId="77777777" w:rsidR="002E3AD3" w:rsidRDefault="002E3AD3" w:rsidP="002E3AD3">
            <w:pPr>
              <w:spacing w:line="240" w:lineRule="auto"/>
              <w:ind w:firstLine="0"/>
              <w:jc w:val="center"/>
              <w:rPr>
                <w:rFonts w:eastAsiaTheme="minorHAnsi"/>
                <w:sz w:val="24"/>
                <w:szCs w:val="24"/>
                <w:lang w:eastAsia="en-US"/>
              </w:rPr>
            </w:pPr>
          </w:p>
          <w:p w14:paraId="2A37C9F8" w14:textId="77777777" w:rsidR="006769A7" w:rsidRDefault="006769A7" w:rsidP="002E3AD3">
            <w:pPr>
              <w:spacing w:line="240" w:lineRule="auto"/>
              <w:ind w:firstLine="0"/>
              <w:jc w:val="center"/>
              <w:rPr>
                <w:rFonts w:eastAsiaTheme="minorHAnsi"/>
                <w:sz w:val="24"/>
                <w:szCs w:val="24"/>
                <w:lang w:eastAsia="en-US"/>
              </w:rPr>
            </w:pPr>
          </w:p>
          <w:p w14:paraId="34F40B04" w14:textId="77777777" w:rsidR="006769A7" w:rsidRDefault="006769A7" w:rsidP="002E3AD3">
            <w:pPr>
              <w:spacing w:line="240" w:lineRule="auto"/>
              <w:ind w:firstLine="0"/>
              <w:jc w:val="center"/>
              <w:rPr>
                <w:rFonts w:eastAsiaTheme="minorHAnsi"/>
                <w:sz w:val="24"/>
                <w:szCs w:val="24"/>
                <w:lang w:eastAsia="en-US"/>
              </w:rPr>
            </w:pPr>
          </w:p>
          <w:p w14:paraId="5F6FDF75" w14:textId="77777777" w:rsidR="006769A7" w:rsidRDefault="006769A7" w:rsidP="002E3AD3">
            <w:pPr>
              <w:spacing w:line="240" w:lineRule="auto"/>
              <w:ind w:firstLine="0"/>
              <w:jc w:val="center"/>
              <w:rPr>
                <w:rFonts w:eastAsiaTheme="minorHAnsi"/>
                <w:sz w:val="24"/>
                <w:szCs w:val="24"/>
                <w:lang w:eastAsia="en-US"/>
              </w:rPr>
            </w:pPr>
          </w:p>
          <w:p w14:paraId="5F28B2A4" w14:textId="77777777" w:rsidR="006769A7" w:rsidRDefault="006769A7" w:rsidP="002E3AD3">
            <w:pPr>
              <w:spacing w:line="240" w:lineRule="auto"/>
              <w:ind w:firstLine="0"/>
              <w:jc w:val="center"/>
              <w:rPr>
                <w:rFonts w:eastAsiaTheme="minorHAnsi"/>
                <w:sz w:val="24"/>
                <w:szCs w:val="24"/>
                <w:lang w:eastAsia="en-US"/>
              </w:rPr>
            </w:pPr>
          </w:p>
          <w:p w14:paraId="162FF652" w14:textId="77777777" w:rsidR="006769A7" w:rsidRDefault="006769A7" w:rsidP="002E3AD3">
            <w:pPr>
              <w:spacing w:line="240" w:lineRule="auto"/>
              <w:ind w:firstLine="0"/>
              <w:jc w:val="center"/>
              <w:rPr>
                <w:rFonts w:eastAsiaTheme="minorHAnsi"/>
                <w:sz w:val="24"/>
                <w:szCs w:val="24"/>
                <w:lang w:eastAsia="en-US"/>
              </w:rPr>
            </w:pPr>
          </w:p>
          <w:p w14:paraId="0AA2677A" w14:textId="77777777" w:rsidR="006769A7" w:rsidRDefault="006769A7" w:rsidP="002E3AD3">
            <w:pPr>
              <w:spacing w:line="240" w:lineRule="auto"/>
              <w:ind w:firstLine="0"/>
              <w:jc w:val="center"/>
              <w:rPr>
                <w:rFonts w:eastAsiaTheme="minorHAnsi"/>
                <w:sz w:val="24"/>
                <w:szCs w:val="24"/>
                <w:lang w:eastAsia="en-US"/>
              </w:rPr>
            </w:pPr>
          </w:p>
          <w:p w14:paraId="7AE04A62" w14:textId="487B63EE" w:rsidR="006769A7"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584,9</w:t>
            </w:r>
          </w:p>
        </w:tc>
      </w:tr>
      <w:tr w:rsidR="002E3AD3" w:rsidRPr="008B46EA" w14:paraId="1D7955F6" w14:textId="0992865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357382" w14:textId="0DF78FCF" w:rsidR="002E3AD3" w:rsidRPr="008B46EA" w:rsidRDefault="002E3AD3" w:rsidP="002E3AD3">
            <w:pPr>
              <w:spacing w:line="240" w:lineRule="auto"/>
              <w:ind w:firstLine="0"/>
              <w:jc w:val="left"/>
              <w:rPr>
                <w:rFonts w:eastAsiaTheme="minorHAnsi"/>
                <w:bCs/>
                <w:color w:val="000000"/>
                <w:sz w:val="24"/>
                <w:szCs w:val="24"/>
                <w:lang w:eastAsia="en-US"/>
              </w:rPr>
            </w:pPr>
            <w:r w:rsidRPr="008B46EA">
              <w:rPr>
                <w:sz w:val="24"/>
                <w:szCs w:val="24"/>
              </w:rPr>
              <w:t>Закупка товаров, работ, услуг в сфере информационно-коммуникационных технологий</w:t>
            </w:r>
          </w:p>
        </w:tc>
        <w:tc>
          <w:tcPr>
            <w:tcW w:w="709" w:type="dxa"/>
            <w:vAlign w:val="bottom"/>
          </w:tcPr>
          <w:p w14:paraId="5F9D0E47" w14:textId="6D54BE2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2739A1A5" w14:textId="6710F49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vAlign w:val="bottom"/>
          </w:tcPr>
          <w:p w14:paraId="68FB0756" w14:textId="1083B40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01556AA1" w14:textId="279D1C7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242</w:t>
            </w:r>
          </w:p>
        </w:tc>
        <w:tc>
          <w:tcPr>
            <w:tcW w:w="1548" w:type="dxa"/>
            <w:vAlign w:val="bottom"/>
          </w:tcPr>
          <w:p w14:paraId="44E843AE" w14:textId="515B0C54"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20,2</w:t>
            </w:r>
          </w:p>
        </w:tc>
        <w:tc>
          <w:tcPr>
            <w:tcW w:w="1548" w:type="dxa"/>
            <w:vAlign w:val="bottom"/>
          </w:tcPr>
          <w:p w14:paraId="0E2560B1" w14:textId="77777777" w:rsidR="002E3AD3" w:rsidRDefault="002E3AD3" w:rsidP="002E3AD3">
            <w:pPr>
              <w:spacing w:line="240" w:lineRule="auto"/>
              <w:ind w:firstLine="0"/>
              <w:jc w:val="center"/>
              <w:rPr>
                <w:rFonts w:eastAsiaTheme="minorHAnsi"/>
                <w:sz w:val="24"/>
                <w:szCs w:val="24"/>
                <w:lang w:eastAsia="en-US"/>
              </w:rPr>
            </w:pPr>
          </w:p>
          <w:p w14:paraId="1C77EBB8" w14:textId="77777777" w:rsidR="006769A7" w:rsidRDefault="006769A7" w:rsidP="002E3AD3">
            <w:pPr>
              <w:spacing w:line="240" w:lineRule="auto"/>
              <w:ind w:firstLine="0"/>
              <w:jc w:val="center"/>
              <w:rPr>
                <w:rFonts w:eastAsiaTheme="minorHAnsi"/>
                <w:sz w:val="24"/>
                <w:szCs w:val="24"/>
                <w:lang w:eastAsia="en-US"/>
              </w:rPr>
            </w:pPr>
          </w:p>
          <w:p w14:paraId="2E03C716" w14:textId="77777777" w:rsidR="006769A7" w:rsidRDefault="006769A7" w:rsidP="002E3AD3">
            <w:pPr>
              <w:spacing w:line="240" w:lineRule="auto"/>
              <w:ind w:firstLine="0"/>
              <w:jc w:val="center"/>
              <w:rPr>
                <w:rFonts w:eastAsiaTheme="minorHAnsi"/>
                <w:sz w:val="24"/>
                <w:szCs w:val="24"/>
                <w:lang w:eastAsia="en-US"/>
              </w:rPr>
            </w:pPr>
          </w:p>
          <w:p w14:paraId="391710CD" w14:textId="77777777" w:rsidR="006769A7" w:rsidRDefault="006769A7" w:rsidP="002E3AD3">
            <w:pPr>
              <w:spacing w:line="240" w:lineRule="auto"/>
              <w:ind w:firstLine="0"/>
              <w:jc w:val="center"/>
              <w:rPr>
                <w:rFonts w:eastAsiaTheme="minorHAnsi"/>
                <w:sz w:val="24"/>
                <w:szCs w:val="24"/>
                <w:lang w:eastAsia="en-US"/>
              </w:rPr>
            </w:pPr>
          </w:p>
          <w:p w14:paraId="55389CD5" w14:textId="525641E9" w:rsidR="006769A7"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20,2</w:t>
            </w:r>
          </w:p>
        </w:tc>
      </w:tr>
      <w:tr w:rsidR="002E3AD3" w:rsidRPr="008B46EA" w14:paraId="6F6C0DB9" w14:textId="77E5806D"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E384F3" w14:textId="2CF4C457" w:rsidR="002E3AD3" w:rsidRPr="008B46EA" w:rsidRDefault="002E3AD3" w:rsidP="002E3AD3">
            <w:pPr>
              <w:spacing w:line="240" w:lineRule="auto"/>
              <w:ind w:firstLine="0"/>
              <w:jc w:val="left"/>
              <w:rPr>
                <w:rFonts w:eastAsiaTheme="minorHAnsi"/>
                <w:bCs/>
                <w:color w:val="000000"/>
                <w:sz w:val="24"/>
                <w:szCs w:val="24"/>
                <w:lang w:eastAsia="en-US"/>
              </w:rPr>
            </w:pPr>
            <w:r w:rsidRPr="00C07F6B">
              <w:rPr>
                <w:sz w:val="24"/>
                <w:szCs w:val="24"/>
              </w:rPr>
              <w:t>Прочая закупка товаров, работ и услуг для государственных нужд</w:t>
            </w:r>
          </w:p>
        </w:tc>
        <w:tc>
          <w:tcPr>
            <w:tcW w:w="709" w:type="dxa"/>
            <w:vAlign w:val="bottom"/>
          </w:tcPr>
          <w:p w14:paraId="7D703C29" w14:textId="451CFE91"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vAlign w:val="bottom"/>
          </w:tcPr>
          <w:p w14:paraId="55C0E196" w14:textId="045EED07"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vAlign w:val="bottom"/>
          </w:tcPr>
          <w:p w14:paraId="639B1886" w14:textId="48B7CBAE" w:rsidR="002E3AD3" w:rsidRPr="008B46EA" w:rsidRDefault="002E3AD3" w:rsidP="002E3AD3">
            <w:pPr>
              <w:spacing w:line="240" w:lineRule="auto"/>
              <w:ind w:firstLine="0"/>
              <w:jc w:val="left"/>
              <w:rPr>
                <w:rFonts w:eastAsiaTheme="minorHAnsi"/>
                <w:sz w:val="24"/>
                <w:szCs w:val="24"/>
                <w:lang w:eastAsia="en-US"/>
              </w:rPr>
            </w:pPr>
            <w:r w:rsidRPr="00C07F6B">
              <w:rPr>
                <w:rFonts w:eastAsiaTheme="minorHAnsi"/>
                <w:sz w:val="24"/>
                <w:szCs w:val="24"/>
                <w:lang w:eastAsia="en-US"/>
              </w:rPr>
              <w:t>00 0 00 20400</w:t>
            </w:r>
            <w:r w:rsidRPr="00C07F6B">
              <w:rPr>
                <w:rFonts w:eastAsiaTheme="minorHAnsi"/>
                <w:sz w:val="24"/>
                <w:szCs w:val="24"/>
                <w:lang w:eastAsia="en-US"/>
              </w:rPr>
              <w:tab/>
            </w:r>
          </w:p>
        </w:tc>
        <w:tc>
          <w:tcPr>
            <w:tcW w:w="809" w:type="dxa"/>
            <w:vAlign w:val="bottom"/>
          </w:tcPr>
          <w:p w14:paraId="5008AF23" w14:textId="4E0DBD82"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vAlign w:val="bottom"/>
          </w:tcPr>
          <w:p w14:paraId="78339F1D" w14:textId="002C0244"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3,6</w:t>
            </w:r>
          </w:p>
        </w:tc>
        <w:tc>
          <w:tcPr>
            <w:tcW w:w="1548" w:type="dxa"/>
            <w:vAlign w:val="bottom"/>
          </w:tcPr>
          <w:p w14:paraId="63F1931B" w14:textId="77777777" w:rsidR="002E3AD3" w:rsidRDefault="002E3AD3" w:rsidP="002E3AD3">
            <w:pPr>
              <w:spacing w:line="240" w:lineRule="auto"/>
              <w:ind w:firstLine="0"/>
              <w:jc w:val="center"/>
              <w:rPr>
                <w:rFonts w:eastAsiaTheme="minorHAnsi"/>
                <w:sz w:val="24"/>
                <w:szCs w:val="24"/>
                <w:lang w:eastAsia="en-US"/>
              </w:rPr>
            </w:pPr>
          </w:p>
          <w:p w14:paraId="75E9BAE4" w14:textId="77777777" w:rsidR="006769A7" w:rsidRDefault="006769A7" w:rsidP="002E3AD3">
            <w:pPr>
              <w:spacing w:line="240" w:lineRule="auto"/>
              <w:ind w:firstLine="0"/>
              <w:jc w:val="center"/>
              <w:rPr>
                <w:rFonts w:eastAsiaTheme="minorHAnsi"/>
                <w:sz w:val="24"/>
                <w:szCs w:val="24"/>
                <w:lang w:eastAsia="en-US"/>
              </w:rPr>
            </w:pPr>
          </w:p>
          <w:p w14:paraId="3A7CC8C3" w14:textId="300AFAFA" w:rsidR="006769A7" w:rsidRDefault="006769A7" w:rsidP="002E3AD3">
            <w:pPr>
              <w:spacing w:line="240" w:lineRule="auto"/>
              <w:ind w:firstLine="0"/>
              <w:jc w:val="center"/>
              <w:rPr>
                <w:rFonts w:eastAsiaTheme="minorHAnsi"/>
                <w:sz w:val="24"/>
                <w:szCs w:val="24"/>
                <w:lang w:eastAsia="en-US"/>
              </w:rPr>
            </w:pPr>
            <w:r>
              <w:rPr>
                <w:rFonts w:eastAsiaTheme="minorHAnsi"/>
                <w:sz w:val="24"/>
                <w:szCs w:val="24"/>
                <w:lang w:eastAsia="en-US"/>
              </w:rPr>
              <w:t>3,6</w:t>
            </w:r>
          </w:p>
        </w:tc>
      </w:tr>
      <w:tr w:rsidR="002E3AD3" w:rsidRPr="008B46EA" w14:paraId="78695999" w14:textId="602EC1B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576B85" w14:textId="335F9C9B"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Функционирование высшего органа исполнительной власти муниципального округа</w:t>
            </w:r>
          </w:p>
        </w:tc>
        <w:tc>
          <w:tcPr>
            <w:tcW w:w="709" w:type="dxa"/>
            <w:vAlign w:val="bottom"/>
          </w:tcPr>
          <w:p w14:paraId="77C483C9" w14:textId="7607BF1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4900B83F" w14:textId="223B13A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BA9170A" w14:textId="6B65EB97" w:rsidR="002E3AD3" w:rsidRPr="008B46EA" w:rsidRDefault="002E3AD3" w:rsidP="002E3AD3">
            <w:pPr>
              <w:spacing w:line="240" w:lineRule="auto"/>
              <w:ind w:firstLine="0"/>
              <w:jc w:val="left"/>
              <w:rPr>
                <w:rFonts w:eastAsiaTheme="minorHAnsi"/>
                <w:sz w:val="24"/>
                <w:szCs w:val="24"/>
                <w:lang w:eastAsia="en-US"/>
              </w:rPr>
            </w:pPr>
          </w:p>
        </w:tc>
        <w:tc>
          <w:tcPr>
            <w:tcW w:w="809" w:type="dxa"/>
            <w:vAlign w:val="bottom"/>
          </w:tcPr>
          <w:p w14:paraId="60E59F6A" w14:textId="63AC7DE0"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64219BF8" w14:textId="4F6E9569" w:rsidR="002E3AD3" w:rsidRPr="008B46EA" w:rsidRDefault="002E3AD3" w:rsidP="002E3AD3">
            <w:pPr>
              <w:spacing w:line="240" w:lineRule="auto"/>
              <w:ind w:firstLine="0"/>
              <w:jc w:val="center"/>
              <w:rPr>
                <w:rFonts w:eastAsiaTheme="minorHAnsi"/>
                <w:sz w:val="24"/>
                <w:szCs w:val="24"/>
                <w:lang w:eastAsia="en-US"/>
              </w:rPr>
            </w:pPr>
            <w:r w:rsidRPr="0089025F">
              <w:rPr>
                <w:rFonts w:eastAsiaTheme="minorHAnsi"/>
                <w:sz w:val="24"/>
                <w:szCs w:val="24"/>
                <w:lang w:eastAsia="en-US"/>
              </w:rPr>
              <w:t>89476,2</w:t>
            </w:r>
          </w:p>
        </w:tc>
        <w:tc>
          <w:tcPr>
            <w:tcW w:w="1548" w:type="dxa"/>
            <w:vAlign w:val="bottom"/>
          </w:tcPr>
          <w:p w14:paraId="632B6BC9" w14:textId="77777777" w:rsidR="002E3AD3" w:rsidRDefault="002E3AD3" w:rsidP="002E3AD3">
            <w:pPr>
              <w:spacing w:line="240" w:lineRule="auto"/>
              <w:ind w:firstLine="0"/>
              <w:jc w:val="center"/>
              <w:rPr>
                <w:rFonts w:eastAsiaTheme="minorHAnsi"/>
                <w:sz w:val="24"/>
                <w:szCs w:val="24"/>
                <w:lang w:eastAsia="en-US"/>
              </w:rPr>
            </w:pPr>
          </w:p>
          <w:p w14:paraId="1E9557B8" w14:textId="77777777" w:rsidR="00960801" w:rsidRDefault="00960801" w:rsidP="002E3AD3">
            <w:pPr>
              <w:spacing w:line="240" w:lineRule="auto"/>
              <w:ind w:firstLine="0"/>
              <w:jc w:val="center"/>
              <w:rPr>
                <w:rFonts w:eastAsiaTheme="minorHAnsi"/>
                <w:sz w:val="24"/>
                <w:szCs w:val="24"/>
                <w:lang w:eastAsia="en-US"/>
              </w:rPr>
            </w:pPr>
          </w:p>
          <w:p w14:paraId="24B40942" w14:textId="77777777" w:rsidR="00960801" w:rsidRDefault="00960801" w:rsidP="002E3AD3">
            <w:pPr>
              <w:spacing w:line="240" w:lineRule="auto"/>
              <w:ind w:firstLine="0"/>
              <w:jc w:val="center"/>
              <w:rPr>
                <w:rFonts w:eastAsiaTheme="minorHAnsi"/>
                <w:sz w:val="24"/>
                <w:szCs w:val="24"/>
                <w:lang w:eastAsia="en-US"/>
              </w:rPr>
            </w:pPr>
          </w:p>
          <w:p w14:paraId="7CCAAAB9" w14:textId="082DFF6C" w:rsidR="00960801" w:rsidRPr="00960801" w:rsidRDefault="00960801" w:rsidP="002E3AD3">
            <w:pPr>
              <w:spacing w:line="240" w:lineRule="auto"/>
              <w:ind w:firstLine="0"/>
              <w:jc w:val="center"/>
              <w:rPr>
                <w:rFonts w:eastAsiaTheme="minorHAnsi"/>
                <w:sz w:val="24"/>
                <w:szCs w:val="24"/>
                <w:lang w:val="en-US" w:eastAsia="en-US"/>
              </w:rPr>
            </w:pPr>
            <w:r>
              <w:rPr>
                <w:rFonts w:eastAsiaTheme="minorHAnsi"/>
                <w:sz w:val="24"/>
                <w:szCs w:val="24"/>
                <w:lang w:val="en-US" w:eastAsia="en-US"/>
              </w:rPr>
              <w:t>89453</w:t>
            </w:r>
            <w:r w:rsidR="009D6BC3">
              <w:rPr>
                <w:rFonts w:eastAsiaTheme="minorHAnsi"/>
                <w:sz w:val="24"/>
                <w:szCs w:val="24"/>
                <w:lang w:eastAsia="en-US"/>
              </w:rPr>
              <w:t>,</w:t>
            </w:r>
            <w:r>
              <w:rPr>
                <w:rFonts w:eastAsiaTheme="minorHAnsi"/>
                <w:sz w:val="24"/>
                <w:szCs w:val="24"/>
                <w:lang w:val="en-US" w:eastAsia="en-US"/>
              </w:rPr>
              <w:t>8</w:t>
            </w:r>
          </w:p>
        </w:tc>
      </w:tr>
      <w:tr w:rsidR="002E3AD3" w:rsidRPr="008B46EA" w14:paraId="6125F471" w14:textId="0604773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9F40FC" w14:textId="6066B482" w:rsidR="002E3AD3" w:rsidRPr="008B46EA" w:rsidRDefault="002E3AD3" w:rsidP="002E3AD3">
            <w:pPr>
              <w:spacing w:line="240" w:lineRule="auto"/>
              <w:ind w:firstLine="0"/>
              <w:jc w:val="left"/>
              <w:rPr>
                <w:rFonts w:eastAsiaTheme="minorHAnsi"/>
                <w:bCs/>
                <w:color w:val="000000"/>
                <w:sz w:val="24"/>
                <w:szCs w:val="24"/>
                <w:lang w:eastAsia="en-US"/>
              </w:rPr>
            </w:pPr>
            <w:r w:rsidRPr="008B46EA">
              <w:rPr>
                <w:sz w:val="24"/>
                <w:szCs w:val="24"/>
              </w:rPr>
              <w:t>Руководство и управление в сфере установленных функций органов местного самоуправления</w:t>
            </w:r>
          </w:p>
        </w:tc>
        <w:tc>
          <w:tcPr>
            <w:tcW w:w="709" w:type="dxa"/>
            <w:vAlign w:val="bottom"/>
          </w:tcPr>
          <w:p w14:paraId="048CEDE0" w14:textId="5F27D77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2D8E5443" w14:textId="16829E5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4843566C" w14:textId="2C0157D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00 0 00 20000</w:t>
            </w:r>
          </w:p>
        </w:tc>
        <w:tc>
          <w:tcPr>
            <w:tcW w:w="809" w:type="dxa"/>
            <w:vAlign w:val="bottom"/>
          </w:tcPr>
          <w:p w14:paraId="5A573D08" w14:textId="0853306C"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5FCD46E7" w14:textId="4A93534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71819,9</w:t>
            </w:r>
          </w:p>
        </w:tc>
        <w:tc>
          <w:tcPr>
            <w:tcW w:w="1548" w:type="dxa"/>
            <w:vAlign w:val="bottom"/>
          </w:tcPr>
          <w:p w14:paraId="2FB8DF55" w14:textId="77777777" w:rsidR="002E3AD3" w:rsidRDefault="002E3AD3" w:rsidP="002E3AD3">
            <w:pPr>
              <w:spacing w:line="240" w:lineRule="auto"/>
              <w:ind w:firstLine="0"/>
              <w:jc w:val="center"/>
              <w:rPr>
                <w:rFonts w:eastAsiaTheme="minorHAnsi"/>
                <w:sz w:val="24"/>
                <w:szCs w:val="24"/>
                <w:lang w:eastAsia="en-US"/>
              </w:rPr>
            </w:pPr>
          </w:p>
          <w:p w14:paraId="121B00B4" w14:textId="77777777" w:rsidR="00960801" w:rsidRDefault="00960801" w:rsidP="002E3AD3">
            <w:pPr>
              <w:spacing w:line="240" w:lineRule="auto"/>
              <w:ind w:firstLine="0"/>
              <w:jc w:val="center"/>
              <w:rPr>
                <w:rFonts w:eastAsiaTheme="minorHAnsi"/>
                <w:sz w:val="24"/>
                <w:szCs w:val="24"/>
                <w:lang w:eastAsia="en-US"/>
              </w:rPr>
            </w:pPr>
          </w:p>
          <w:p w14:paraId="05690EC2" w14:textId="77777777" w:rsidR="00960801" w:rsidRDefault="00960801" w:rsidP="002E3AD3">
            <w:pPr>
              <w:spacing w:line="240" w:lineRule="auto"/>
              <w:ind w:firstLine="0"/>
              <w:jc w:val="center"/>
              <w:rPr>
                <w:rFonts w:eastAsiaTheme="minorHAnsi"/>
                <w:sz w:val="24"/>
                <w:szCs w:val="24"/>
                <w:lang w:eastAsia="en-US"/>
              </w:rPr>
            </w:pPr>
          </w:p>
          <w:p w14:paraId="700033B2" w14:textId="77777777" w:rsidR="00960801" w:rsidRDefault="00960801" w:rsidP="002E3AD3">
            <w:pPr>
              <w:spacing w:line="240" w:lineRule="auto"/>
              <w:ind w:firstLine="0"/>
              <w:jc w:val="center"/>
              <w:rPr>
                <w:rFonts w:eastAsiaTheme="minorHAnsi"/>
                <w:sz w:val="24"/>
                <w:szCs w:val="24"/>
                <w:lang w:eastAsia="en-US"/>
              </w:rPr>
            </w:pPr>
          </w:p>
          <w:p w14:paraId="745E4421" w14:textId="2CE490FC" w:rsidR="00960801" w:rsidRPr="00960801" w:rsidRDefault="00960801" w:rsidP="002E3AD3">
            <w:pPr>
              <w:spacing w:line="240" w:lineRule="auto"/>
              <w:ind w:firstLine="0"/>
              <w:jc w:val="center"/>
              <w:rPr>
                <w:rFonts w:eastAsiaTheme="minorHAnsi"/>
                <w:sz w:val="24"/>
                <w:szCs w:val="24"/>
                <w:lang w:eastAsia="en-US"/>
              </w:rPr>
            </w:pPr>
            <w:r>
              <w:rPr>
                <w:rFonts w:eastAsiaTheme="minorHAnsi"/>
                <w:sz w:val="24"/>
                <w:szCs w:val="24"/>
                <w:lang w:val="en-US" w:eastAsia="en-US"/>
              </w:rPr>
              <w:t>71797</w:t>
            </w:r>
            <w:r>
              <w:rPr>
                <w:rFonts w:eastAsiaTheme="minorHAnsi"/>
                <w:sz w:val="24"/>
                <w:szCs w:val="24"/>
                <w:lang w:eastAsia="en-US"/>
              </w:rPr>
              <w:t>,5</w:t>
            </w:r>
          </w:p>
        </w:tc>
      </w:tr>
      <w:tr w:rsidR="002E3AD3" w:rsidRPr="008B46EA" w14:paraId="6EF34952" w14:textId="5F68AD4F"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81F7BCE" w14:textId="10EDCC64"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Центральный аппарат</w:t>
            </w:r>
          </w:p>
        </w:tc>
        <w:tc>
          <w:tcPr>
            <w:tcW w:w="709" w:type="dxa"/>
            <w:vAlign w:val="bottom"/>
          </w:tcPr>
          <w:p w14:paraId="3ADD3EC4" w14:textId="0DC6E1C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54BDB021" w14:textId="21CFA99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0C1AD468" w14:textId="36AAD99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7C535B44" w14:textId="0515C162"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24E13677" w14:textId="5369F20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71819,9</w:t>
            </w:r>
          </w:p>
        </w:tc>
        <w:tc>
          <w:tcPr>
            <w:tcW w:w="1548" w:type="dxa"/>
            <w:vAlign w:val="bottom"/>
          </w:tcPr>
          <w:p w14:paraId="4DCD8B56" w14:textId="06EE3178" w:rsidR="002E3AD3"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71797,5</w:t>
            </w:r>
          </w:p>
        </w:tc>
      </w:tr>
      <w:tr w:rsidR="002E3AD3" w:rsidRPr="008B46EA" w14:paraId="1BC8826C" w14:textId="616741B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2EF4B0" w14:textId="227712FF" w:rsidR="002E3AD3" w:rsidRPr="0078541A" w:rsidRDefault="002E3AD3" w:rsidP="002E3AD3">
            <w:pPr>
              <w:spacing w:line="240" w:lineRule="auto"/>
              <w:ind w:firstLine="0"/>
              <w:jc w:val="left"/>
              <w:rPr>
                <w:rFonts w:eastAsiaTheme="minorHAnsi"/>
                <w:sz w:val="24"/>
                <w:szCs w:val="24"/>
                <w:lang w:eastAsia="en-US"/>
              </w:rPr>
            </w:pPr>
            <w:r w:rsidRPr="008B46EA">
              <w:rPr>
                <w:sz w:val="24"/>
                <w:szCs w:val="24"/>
              </w:rPr>
              <w:t>Фонд оплаты труда и страховые взносы</w:t>
            </w:r>
          </w:p>
        </w:tc>
        <w:tc>
          <w:tcPr>
            <w:tcW w:w="709" w:type="dxa"/>
            <w:vAlign w:val="bottom"/>
          </w:tcPr>
          <w:p w14:paraId="0B6DC401" w14:textId="4D207E4D" w:rsidR="002E3AD3" w:rsidRPr="0078541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0D051975" w14:textId="729A3C9E" w:rsidR="002E3AD3" w:rsidRPr="0078541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17AE4EBC" w14:textId="221461C7" w:rsidR="002E3AD3" w:rsidRPr="0078541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150F42BD" w14:textId="02F7C3D2" w:rsidR="002E3AD3" w:rsidRPr="0078541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0580083B" w14:textId="76200F6D" w:rsidR="002E3AD3" w:rsidRPr="005731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53432,8</w:t>
            </w:r>
          </w:p>
        </w:tc>
        <w:tc>
          <w:tcPr>
            <w:tcW w:w="1548" w:type="dxa"/>
            <w:vAlign w:val="bottom"/>
          </w:tcPr>
          <w:p w14:paraId="5F7FD7C4" w14:textId="77777777" w:rsidR="002E3AD3" w:rsidRDefault="002E3AD3" w:rsidP="002E3AD3">
            <w:pPr>
              <w:spacing w:line="240" w:lineRule="auto"/>
              <w:ind w:firstLine="0"/>
              <w:jc w:val="center"/>
              <w:rPr>
                <w:rFonts w:eastAsiaTheme="minorHAnsi"/>
                <w:sz w:val="24"/>
                <w:szCs w:val="24"/>
                <w:lang w:eastAsia="en-US"/>
              </w:rPr>
            </w:pPr>
          </w:p>
          <w:p w14:paraId="5150599A" w14:textId="0D6063B1" w:rsidR="006447DF" w:rsidRPr="005731E9"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53432,8</w:t>
            </w:r>
          </w:p>
        </w:tc>
      </w:tr>
      <w:tr w:rsidR="002E3AD3" w:rsidRPr="008B46EA" w14:paraId="5FB20DC0" w14:textId="128A402A"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0FBABE" w14:textId="46FCB505" w:rsidR="002E3AD3" w:rsidRPr="0078541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Иные выплаты персоналу, за исключением фонда оплаты труда</w:t>
            </w:r>
          </w:p>
        </w:tc>
        <w:tc>
          <w:tcPr>
            <w:tcW w:w="709" w:type="dxa"/>
            <w:vAlign w:val="bottom"/>
          </w:tcPr>
          <w:p w14:paraId="5B7BC742" w14:textId="67B96B4A" w:rsidR="002E3AD3" w:rsidRPr="0078541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36981D89" w14:textId="4F55D3FE" w:rsidR="002E3AD3" w:rsidRPr="0078541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04B1D7CE" w14:textId="2AB29682" w:rsidR="002E3AD3" w:rsidRPr="0078541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35B0B4CE" w14:textId="2044CDE6" w:rsidR="002E3AD3" w:rsidRPr="0078541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122</w:t>
            </w:r>
          </w:p>
        </w:tc>
        <w:tc>
          <w:tcPr>
            <w:tcW w:w="1548" w:type="dxa"/>
            <w:vAlign w:val="bottom"/>
          </w:tcPr>
          <w:p w14:paraId="57151ACD" w14:textId="0A9BADC6" w:rsidR="002E3AD3" w:rsidRPr="005731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649,7</w:t>
            </w:r>
          </w:p>
        </w:tc>
        <w:tc>
          <w:tcPr>
            <w:tcW w:w="1548" w:type="dxa"/>
            <w:vAlign w:val="bottom"/>
          </w:tcPr>
          <w:p w14:paraId="535CE02D" w14:textId="77777777" w:rsidR="002E3AD3" w:rsidRDefault="002E3AD3" w:rsidP="002E3AD3">
            <w:pPr>
              <w:spacing w:line="240" w:lineRule="auto"/>
              <w:ind w:firstLine="0"/>
              <w:jc w:val="center"/>
              <w:rPr>
                <w:rFonts w:eastAsiaTheme="minorHAnsi"/>
                <w:sz w:val="24"/>
                <w:szCs w:val="24"/>
                <w:lang w:eastAsia="en-US"/>
              </w:rPr>
            </w:pPr>
          </w:p>
          <w:p w14:paraId="023B9684" w14:textId="77777777" w:rsidR="006447DF" w:rsidRDefault="006447DF" w:rsidP="002E3AD3">
            <w:pPr>
              <w:spacing w:line="240" w:lineRule="auto"/>
              <w:ind w:firstLine="0"/>
              <w:jc w:val="center"/>
              <w:rPr>
                <w:rFonts w:eastAsiaTheme="minorHAnsi"/>
                <w:sz w:val="24"/>
                <w:szCs w:val="24"/>
                <w:lang w:eastAsia="en-US"/>
              </w:rPr>
            </w:pPr>
          </w:p>
          <w:p w14:paraId="6E543DEC" w14:textId="77777777" w:rsidR="006447DF" w:rsidRDefault="006447DF" w:rsidP="002E3AD3">
            <w:pPr>
              <w:spacing w:line="240" w:lineRule="auto"/>
              <w:ind w:firstLine="0"/>
              <w:jc w:val="center"/>
              <w:rPr>
                <w:rFonts w:eastAsiaTheme="minorHAnsi"/>
                <w:sz w:val="24"/>
                <w:szCs w:val="24"/>
                <w:lang w:eastAsia="en-US"/>
              </w:rPr>
            </w:pPr>
          </w:p>
          <w:p w14:paraId="5CCC4F37" w14:textId="14AFF9E2" w:rsidR="006447DF" w:rsidRPr="005731E9"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649,7</w:t>
            </w:r>
          </w:p>
        </w:tc>
      </w:tr>
      <w:tr w:rsidR="002E3AD3" w:rsidRPr="008B46EA" w14:paraId="4A9E47BA" w14:textId="2507E785"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650C3AE" w14:textId="116647C5"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 xml:space="preserve">Взносы по обязательному социальному </w:t>
            </w:r>
            <w:r w:rsidRPr="008B46EA">
              <w:rPr>
                <w:rFonts w:eastAsiaTheme="minorHAnsi"/>
                <w:bCs/>
                <w:color w:val="000000"/>
                <w:sz w:val="24"/>
                <w:szCs w:val="24"/>
                <w:lang w:eastAsia="en-US"/>
              </w:rPr>
              <w:lastRenderedPageBreak/>
              <w:t>страхованию на выплаты денежного содержания и иные выплаты работникам муниципальных органов</w:t>
            </w:r>
          </w:p>
        </w:tc>
        <w:tc>
          <w:tcPr>
            <w:tcW w:w="709" w:type="dxa"/>
            <w:vAlign w:val="bottom"/>
          </w:tcPr>
          <w:p w14:paraId="636FAB79" w14:textId="1BDC04F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01</w:t>
            </w:r>
          </w:p>
        </w:tc>
        <w:tc>
          <w:tcPr>
            <w:tcW w:w="567" w:type="dxa"/>
            <w:vAlign w:val="bottom"/>
          </w:tcPr>
          <w:p w14:paraId="4E1222D0" w14:textId="62B66A1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28CE67F2" w14:textId="0B11CF3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1176755A" w14:textId="4546AA40" w:rsidR="002E3AD3" w:rsidRPr="003F095E"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0880A749" w14:textId="42FE211B" w:rsidR="002E3AD3" w:rsidRPr="005731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16174,3</w:t>
            </w:r>
          </w:p>
        </w:tc>
        <w:tc>
          <w:tcPr>
            <w:tcW w:w="1548" w:type="dxa"/>
            <w:vAlign w:val="bottom"/>
          </w:tcPr>
          <w:p w14:paraId="58C07D54" w14:textId="77777777" w:rsidR="002E3AD3" w:rsidRDefault="002E3AD3" w:rsidP="002E3AD3">
            <w:pPr>
              <w:spacing w:line="240" w:lineRule="auto"/>
              <w:ind w:firstLine="0"/>
              <w:jc w:val="center"/>
              <w:rPr>
                <w:rFonts w:eastAsiaTheme="minorHAnsi"/>
                <w:sz w:val="24"/>
                <w:szCs w:val="24"/>
                <w:lang w:eastAsia="en-US"/>
              </w:rPr>
            </w:pPr>
          </w:p>
          <w:p w14:paraId="488B87EB" w14:textId="77777777" w:rsidR="006447DF" w:rsidRDefault="006447DF" w:rsidP="002E3AD3">
            <w:pPr>
              <w:spacing w:line="240" w:lineRule="auto"/>
              <w:ind w:firstLine="0"/>
              <w:jc w:val="center"/>
              <w:rPr>
                <w:rFonts w:eastAsiaTheme="minorHAnsi"/>
                <w:sz w:val="24"/>
                <w:szCs w:val="24"/>
                <w:lang w:eastAsia="en-US"/>
              </w:rPr>
            </w:pPr>
          </w:p>
          <w:p w14:paraId="5211F537" w14:textId="77777777" w:rsidR="006447DF" w:rsidRDefault="006447DF" w:rsidP="002E3AD3">
            <w:pPr>
              <w:spacing w:line="240" w:lineRule="auto"/>
              <w:ind w:firstLine="0"/>
              <w:jc w:val="center"/>
              <w:rPr>
                <w:rFonts w:eastAsiaTheme="minorHAnsi"/>
                <w:sz w:val="24"/>
                <w:szCs w:val="24"/>
                <w:lang w:eastAsia="en-US"/>
              </w:rPr>
            </w:pPr>
          </w:p>
          <w:p w14:paraId="1239AAF2" w14:textId="77777777" w:rsidR="006447DF" w:rsidRDefault="006447DF" w:rsidP="002E3AD3">
            <w:pPr>
              <w:spacing w:line="240" w:lineRule="auto"/>
              <w:ind w:firstLine="0"/>
              <w:jc w:val="center"/>
              <w:rPr>
                <w:rFonts w:eastAsiaTheme="minorHAnsi"/>
                <w:sz w:val="24"/>
                <w:szCs w:val="24"/>
                <w:lang w:eastAsia="en-US"/>
              </w:rPr>
            </w:pPr>
          </w:p>
          <w:p w14:paraId="77948BCB" w14:textId="77777777" w:rsidR="006447DF" w:rsidRDefault="006447DF" w:rsidP="002E3AD3">
            <w:pPr>
              <w:spacing w:line="240" w:lineRule="auto"/>
              <w:ind w:firstLine="0"/>
              <w:jc w:val="center"/>
              <w:rPr>
                <w:rFonts w:eastAsiaTheme="minorHAnsi"/>
                <w:sz w:val="24"/>
                <w:szCs w:val="24"/>
                <w:lang w:eastAsia="en-US"/>
              </w:rPr>
            </w:pPr>
          </w:p>
          <w:p w14:paraId="2B08ACD7" w14:textId="77777777" w:rsidR="006447DF" w:rsidRDefault="006447DF" w:rsidP="002E3AD3">
            <w:pPr>
              <w:spacing w:line="240" w:lineRule="auto"/>
              <w:ind w:firstLine="0"/>
              <w:jc w:val="center"/>
              <w:rPr>
                <w:rFonts w:eastAsiaTheme="minorHAnsi"/>
                <w:sz w:val="24"/>
                <w:szCs w:val="24"/>
                <w:lang w:eastAsia="en-US"/>
              </w:rPr>
            </w:pPr>
          </w:p>
          <w:p w14:paraId="3034AAD6" w14:textId="77777777" w:rsidR="006447DF" w:rsidRDefault="006447DF" w:rsidP="002E3AD3">
            <w:pPr>
              <w:spacing w:line="240" w:lineRule="auto"/>
              <w:ind w:firstLine="0"/>
              <w:jc w:val="center"/>
              <w:rPr>
                <w:rFonts w:eastAsiaTheme="minorHAnsi"/>
                <w:sz w:val="24"/>
                <w:szCs w:val="24"/>
                <w:lang w:eastAsia="en-US"/>
              </w:rPr>
            </w:pPr>
          </w:p>
          <w:p w14:paraId="3B499A6E" w14:textId="6E2C1920" w:rsidR="006447DF" w:rsidRPr="005731E9"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16174,3</w:t>
            </w:r>
          </w:p>
        </w:tc>
      </w:tr>
      <w:tr w:rsidR="002E3AD3" w:rsidRPr="008B46EA" w14:paraId="3C293AFD" w14:textId="11B641E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328ADB" w14:textId="2A48EA11"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lastRenderedPageBreak/>
              <w:t>Закупка товаров, работ, услуг в сфере информационно-коммуникационных технологий</w:t>
            </w:r>
          </w:p>
        </w:tc>
        <w:tc>
          <w:tcPr>
            <w:tcW w:w="709" w:type="dxa"/>
            <w:vAlign w:val="bottom"/>
          </w:tcPr>
          <w:p w14:paraId="6F05B6B1" w14:textId="4A485F2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493E9AE9" w14:textId="5578026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01C9CB2B" w14:textId="78005CE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3583E107" w14:textId="40F96BC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242</w:t>
            </w:r>
          </w:p>
        </w:tc>
        <w:tc>
          <w:tcPr>
            <w:tcW w:w="1548" w:type="dxa"/>
            <w:vAlign w:val="bottom"/>
          </w:tcPr>
          <w:p w14:paraId="1F5C8A10" w14:textId="3BA7909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812,4</w:t>
            </w:r>
          </w:p>
        </w:tc>
        <w:tc>
          <w:tcPr>
            <w:tcW w:w="1548" w:type="dxa"/>
            <w:vAlign w:val="bottom"/>
          </w:tcPr>
          <w:p w14:paraId="46030E6D" w14:textId="77777777" w:rsidR="002E3AD3" w:rsidRDefault="002E3AD3" w:rsidP="002E3AD3">
            <w:pPr>
              <w:spacing w:line="240" w:lineRule="auto"/>
              <w:ind w:firstLine="0"/>
              <w:jc w:val="center"/>
              <w:rPr>
                <w:rFonts w:eastAsiaTheme="minorHAnsi"/>
                <w:sz w:val="24"/>
                <w:szCs w:val="24"/>
                <w:lang w:eastAsia="en-US"/>
              </w:rPr>
            </w:pPr>
          </w:p>
          <w:p w14:paraId="77143858" w14:textId="77777777" w:rsidR="006447DF" w:rsidRDefault="006447DF" w:rsidP="002E3AD3">
            <w:pPr>
              <w:spacing w:line="240" w:lineRule="auto"/>
              <w:ind w:firstLine="0"/>
              <w:jc w:val="center"/>
              <w:rPr>
                <w:rFonts w:eastAsiaTheme="minorHAnsi"/>
                <w:sz w:val="24"/>
                <w:szCs w:val="24"/>
                <w:lang w:eastAsia="en-US"/>
              </w:rPr>
            </w:pPr>
          </w:p>
          <w:p w14:paraId="0C14048B" w14:textId="77777777" w:rsidR="006447DF" w:rsidRDefault="006447DF" w:rsidP="002E3AD3">
            <w:pPr>
              <w:spacing w:line="240" w:lineRule="auto"/>
              <w:ind w:firstLine="0"/>
              <w:jc w:val="center"/>
              <w:rPr>
                <w:rFonts w:eastAsiaTheme="minorHAnsi"/>
                <w:sz w:val="24"/>
                <w:szCs w:val="24"/>
                <w:lang w:eastAsia="en-US"/>
              </w:rPr>
            </w:pPr>
          </w:p>
          <w:p w14:paraId="304EA309" w14:textId="77777777" w:rsidR="006447DF" w:rsidRDefault="006447DF" w:rsidP="002E3AD3">
            <w:pPr>
              <w:spacing w:line="240" w:lineRule="auto"/>
              <w:ind w:firstLine="0"/>
              <w:jc w:val="center"/>
              <w:rPr>
                <w:rFonts w:eastAsiaTheme="minorHAnsi"/>
                <w:sz w:val="24"/>
                <w:szCs w:val="24"/>
                <w:lang w:eastAsia="en-US"/>
              </w:rPr>
            </w:pPr>
          </w:p>
          <w:p w14:paraId="180A3F5D" w14:textId="3A479BC4" w:rsidR="006447DF"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812,4</w:t>
            </w:r>
          </w:p>
        </w:tc>
      </w:tr>
      <w:tr w:rsidR="002E3AD3" w:rsidRPr="008B46EA" w14:paraId="58D1A514" w14:textId="5C2D987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C8D813" w14:textId="2662197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услуг для муниципальных нужд</w:t>
            </w:r>
          </w:p>
        </w:tc>
        <w:tc>
          <w:tcPr>
            <w:tcW w:w="709" w:type="dxa"/>
            <w:vAlign w:val="bottom"/>
          </w:tcPr>
          <w:p w14:paraId="78161469" w14:textId="1C78B23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0219F33D" w14:textId="5D58DD3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8951EA3" w14:textId="352B518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4BC524E3" w14:textId="59E3C45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652508DB" w14:textId="11F03A1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750,7</w:t>
            </w:r>
          </w:p>
        </w:tc>
        <w:tc>
          <w:tcPr>
            <w:tcW w:w="1548" w:type="dxa"/>
            <w:vAlign w:val="bottom"/>
          </w:tcPr>
          <w:p w14:paraId="0434EC25" w14:textId="77777777" w:rsidR="002E3AD3" w:rsidRDefault="002E3AD3" w:rsidP="002E3AD3">
            <w:pPr>
              <w:spacing w:line="240" w:lineRule="auto"/>
              <w:ind w:firstLine="0"/>
              <w:jc w:val="center"/>
              <w:rPr>
                <w:rFonts w:eastAsiaTheme="minorHAnsi"/>
                <w:sz w:val="24"/>
                <w:szCs w:val="24"/>
                <w:lang w:eastAsia="en-US"/>
              </w:rPr>
            </w:pPr>
          </w:p>
          <w:p w14:paraId="1877CA6F" w14:textId="77777777" w:rsidR="006447DF" w:rsidRDefault="006447DF" w:rsidP="002E3AD3">
            <w:pPr>
              <w:spacing w:line="240" w:lineRule="auto"/>
              <w:ind w:firstLine="0"/>
              <w:jc w:val="center"/>
              <w:rPr>
                <w:rFonts w:eastAsiaTheme="minorHAnsi"/>
                <w:sz w:val="24"/>
                <w:szCs w:val="24"/>
                <w:lang w:eastAsia="en-US"/>
              </w:rPr>
            </w:pPr>
          </w:p>
          <w:p w14:paraId="5C3F0A96" w14:textId="14F7FE30" w:rsidR="006447DF"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728,3</w:t>
            </w:r>
          </w:p>
        </w:tc>
      </w:tr>
      <w:tr w:rsidR="002E3AD3" w:rsidRPr="008B46EA" w14:paraId="14FE5033" w14:textId="7985F1E8"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DB6E334" w14:textId="742AC86D"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709" w:type="dxa"/>
            <w:vAlign w:val="bottom"/>
          </w:tcPr>
          <w:p w14:paraId="6C373427" w14:textId="67C738D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1CD8BC86" w14:textId="60DD7E8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41C51A00" w14:textId="2C4AFD3F"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00 0 00 79491</w:t>
            </w:r>
          </w:p>
        </w:tc>
        <w:tc>
          <w:tcPr>
            <w:tcW w:w="809" w:type="dxa"/>
            <w:vAlign w:val="bottom"/>
          </w:tcPr>
          <w:p w14:paraId="41834A1E"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64BF2BC0" w14:textId="53E22052" w:rsidR="002E3AD3" w:rsidRPr="008B46EA" w:rsidRDefault="002E3AD3" w:rsidP="002E3AD3">
            <w:pPr>
              <w:spacing w:line="240" w:lineRule="auto"/>
              <w:ind w:firstLine="0"/>
              <w:jc w:val="center"/>
              <w:rPr>
                <w:rFonts w:eastAsiaTheme="minorHAnsi"/>
                <w:sz w:val="24"/>
                <w:szCs w:val="24"/>
                <w:lang w:eastAsia="en-US"/>
              </w:rPr>
            </w:pPr>
            <w:r>
              <w:rPr>
                <w:sz w:val="24"/>
                <w:szCs w:val="24"/>
              </w:rPr>
              <w:t>832,9</w:t>
            </w:r>
          </w:p>
        </w:tc>
        <w:tc>
          <w:tcPr>
            <w:tcW w:w="1548" w:type="dxa"/>
            <w:vAlign w:val="bottom"/>
          </w:tcPr>
          <w:p w14:paraId="58F0F359" w14:textId="77777777" w:rsidR="002E3AD3" w:rsidRDefault="002E3AD3" w:rsidP="002E3AD3">
            <w:pPr>
              <w:spacing w:line="240" w:lineRule="auto"/>
              <w:ind w:firstLine="0"/>
              <w:jc w:val="center"/>
              <w:rPr>
                <w:rFonts w:eastAsiaTheme="minorHAnsi"/>
                <w:sz w:val="24"/>
                <w:szCs w:val="24"/>
                <w:lang w:eastAsia="en-US"/>
              </w:rPr>
            </w:pPr>
          </w:p>
          <w:p w14:paraId="60B651D4" w14:textId="77777777" w:rsidR="006447DF" w:rsidRDefault="006447DF" w:rsidP="002E3AD3">
            <w:pPr>
              <w:spacing w:line="240" w:lineRule="auto"/>
              <w:ind w:firstLine="0"/>
              <w:jc w:val="center"/>
              <w:rPr>
                <w:rFonts w:eastAsiaTheme="minorHAnsi"/>
                <w:sz w:val="24"/>
                <w:szCs w:val="24"/>
                <w:lang w:eastAsia="en-US"/>
              </w:rPr>
            </w:pPr>
          </w:p>
          <w:p w14:paraId="16390F26" w14:textId="77777777" w:rsidR="006447DF" w:rsidRDefault="006447DF" w:rsidP="002E3AD3">
            <w:pPr>
              <w:spacing w:line="240" w:lineRule="auto"/>
              <w:ind w:firstLine="0"/>
              <w:jc w:val="center"/>
              <w:rPr>
                <w:rFonts w:eastAsiaTheme="minorHAnsi"/>
                <w:sz w:val="24"/>
                <w:szCs w:val="24"/>
                <w:lang w:eastAsia="en-US"/>
              </w:rPr>
            </w:pPr>
          </w:p>
          <w:p w14:paraId="72D74EF8" w14:textId="77777777" w:rsidR="006447DF" w:rsidRDefault="006447DF" w:rsidP="002E3AD3">
            <w:pPr>
              <w:spacing w:line="240" w:lineRule="auto"/>
              <w:ind w:firstLine="0"/>
              <w:jc w:val="center"/>
              <w:rPr>
                <w:rFonts w:eastAsiaTheme="minorHAnsi"/>
                <w:sz w:val="24"/>
                <w:szCs w:val="24"/>
                <w:lang w:eastAsia="en-US"/>
              </w:rPr>
            </w:pPr>
          </w:p>
          <w:p w14:paraId="3C94FEF2" w14:textId="77777777" w:rsidR="006447DF" w:rsidRDefault="006447DF" w:rsidP="002E3AD3">
            <w:pPr>
              <w:spacing w:line="240" w:lineRule="auto"/>
              <w:ind w:firstLine="0"/>
              <w:jc w:val="center"/>
              <w:rPr>
                <w:rFonts w:eastAsiaTheme="minorHAnsi"/>
                <w:sz w:val="24"/>
                <w:szCs w:val="24"/>
                <w:lang w:eastAsia="en-US"/>
              </w:rPr>
            </w:pPr>
          </w:p>
          <w:p w14:paraId="57DC5FC7" w14:textId="77777777" w:rsidR="006447DF" w:rsidRDefault="006447DF" w:rsidP="002E3AD3">
            <w:pPr>
              <w:spacing w:line="240" w:lineRule="auto"/>
              <w:ind w:firstLine="0"/>
              <w:jc w:val="center"/>
              <w:rPr>
                <w:rFonts w:eastAsiaTheme="minorHAnsi"/>
                <w:sz w:val="24"/>
                <w:szCs w:val="24"/>
                <w:lang w:eastAsia="en-US"/>
              </w:rPr>
            </w:pPr>
          </w:p>
          <w:p w14:paraId="5EF35522" w14:textId="77777777" w:rsidR="006447DF" w:rsidRDefault="006447DF" w:rsidP="002E3AD3">
            <w:pPr>
              <w:spacing w:line="240" w:lineRule="auto"/>
              <w:ind w:firstLine="0"/>
              <w:jc w:val="center"/>
              <w:rPr>
                <w:rFonts w:eastAsiaTheme="minorHAnsi"/>
                <w:sz w:val="24"/>
                <w:szCs w:val="24"/>
                <w:lang w:eastAsia="en-US"/>
              </w:rPr>
            </w:pPr>
          </w:p>
          <w:p w14:paraId="3AD4D3A2" w14:textId="77777777" w:rsidR="006447DF" w:rsidRDefault="006447DF" w:rsidP="002E3AD3">
            <w:pPr>
              <w:spacing w:line="240" w:lineRule="auto"/>
              <w:ind w:firstLine="0"/>
              <w:jc w:val="center"/>
              <w:rPr>
                <w:rFonts w:eastAsiaTheme="minorHAnsi"/>
                <w:sz w:val="24"/>
                <w:szCs w:val="24"/>
                <w:lang w:eastAsia="en-US"/>
              </w:rPr>
            </w:pPr>
          </w:p>
          <w:p w14:paraId="387580C6" w14:textId="77777777" w:rsidR="006447DF" w:rsidRDefault="006447DF" w:rsidP="002E3AD3">
            <w:pPr>
              <w:spacing w:line="240" w:lineRule="auto"/>
              <w:ind w:firstLine="0"/>
              <w:jc w:val="center"/>
              <w:rPr>
                <w:rFonts w:eastAsiaTheme="minorHAnsi"/>
                <w:sz w:val="24"/>
                <w:szCs w:val="24"/>
                <w:lang w:eastAsia="en-US"/>
              </w:rPr>
            </w:pPr>
          </w:p>
          <w:p w14:paraId="5E0ABD81" w14:textId="77777777" w:rsidR="006447DF" w:rsidRDefault="006447DF" w:rsidP="002E3AD3">
            <w:pPr>
              <w:spacing w:line="240" w:lineRule="auto"/>
              <w:ind w:firstLine="0"/>
              <w:jc w:val="center"/>
              <w:rPr>
                <w:rFonts w:eastAsiaTheme="minorHAnsi"/>
                <w:sz w:val="24"/>
                <w:szCs w:val="24"/>
                <w:lang w:eastAsia="en-US"/>
              </w:rPr>
            </w:pPr>
          </w:p>
          <w:p w14:paraId="040E4148" w14:textId="77777777" w:rsidR="006447DF" w:rsidRDefault="006447DF" w:rsidP="002E3AD3">
            <w:pPr>
              <w:spacing w:line="240" w:lineRule="auto"/>
              <w:ind w:firstLine="0"/>
              <w:jc w:val="center"/>
              <w:rPr>
                <w:rFonts w:eastAsiaTheme="minorHAnsi"/>
                <w:sz w:val="24"/>
                <w:szCs w:val="24"/>
                <w:lang w:eastAsia="en-US"/>
              </w:rPr>
            </w:pPr>
          </w:p>
          <w:p w14:paraId="237DA99F" w14:textId="77777777" w:rsidR="006447DF" w:rsidRDefault="006447DF" w:rsidP="002E3AD3">
            <w:pPr>
              <w:spacing w:line="240" w:lineRule="auto"/>
              <w:ind w:firstLine="0"/>
              <w:jc w:val="center"/>
              <w:rPr>
                <w:rFonts w:eastAsiaTheme="minorHAnsi"/>
                <w:sz w:val="24"/>
                <w:szCs w:val="24"/>
                <w:lang w:eastAsia="en-US"/>
              </w:rPr>
            </w:pPr>
          </w:p>
          <w:p w14:paraId="229E542F" w14:textId="5D278338" w:rsidR="006447DF" w:rsidRPr="00A357C9"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832,9</w:t>
            </w:r>
          </w:p>
        </w:tc>
      </w:tr>
      <w:tr w:rsidR="002E3AD3" w:rsidRPr="008B46EA" w14:paraId="6A028597" w14:textId="2F104F24"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B577A22" w14:textId="24FEB9BD"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709" w:type="dxa"/>
            <w:vAlign w:val="bottom"/>
          </w:tcPr>
          <w:p w14:paraId="65F560BC" w14:textId="5B285A3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118D0C34" w14:textId="361A69B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B19DCB0" w14:textId="2E567AFB"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00 0 00 79491</w:t>
            </w:r>
          </w:p>
        </w:tc>
        <w:tc>
          <w:tcPr>
            <w:tcW w:w="809" w:type="dxa"/>
            <w:vAlign w:val="bottom"/>
          </w:tcPr>
          <w:p w14:paraId="5A3435CF" w14:textId="46B8BF6F"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121</w:t>
            </w:r>
          </w:p>
        </w:tc>
        <w:tc>
          <w:tcPr>
            <w:tcW w:w="1548" w:type="dxa"/>
            <w:vAlign w:val="bottom"/>
          </w:tcPr>
          <w:p w14:paraId="2001395E" w14:textId="3894CD68" w:rsidR="002E3AD3" w:rsidRPr="008B46EA" w:rsidRDefault="002E3AD3" w:rsidP="002E3AD3">
            <w:pPr>
              <w:spacing w:line="240" w:lineRule="auto"/>
              <w:ind w:firstLine="0"/>
              <w:jc w:val="center"/>
              <w:rPr>
                <w:rFonts w:eastAsiaTheme="minorHAnsi"/>
                <w:sz w:val="24"/>
                <w:szCs w:val="24"/>
                <w:lang w:eastAsia="en-US"/>
              </w:rPr>
            </w:pPr>
            <w:r>
              <w:rPr>
                <w:sz w:val="24"/>
                <w:szCs w:val="24"/>
              </w:rPr>
              <w:t>639,7</w:t>
            </w:r>
          </w:p>
        </w:tc>
        <w:tc>
          <w:tcPr>
            <w:tcW w:w="1548" w:type="dxa"/>
            <w:vAlign w:val="bottom"/>
          </w:tcPr>
          <w:p w14:paraId="2A84C6A8" w14:textId="77777777" w:rsidR="002E3AD3" w:rsidRDefault="002E3AD3" w:rsidP="002E3AD3">
            <w:pPr>
              <w:spacing w:line="240" w:lineRule="auto"/>
              <w:ind w:firstLine="0"/>
              <w:jc w:val="center"/>
              <w:rPr>
                <w:rFonts w:eastAsiaTheme="minorHAnsi"/>
                <w:sz w:val="24"/>
                <w:szCs w:val="24"/>
                <w:lang w:eastAsia="en-US"/>
              </w:rPr>
            </w:pPr>
          </w:p>
          <w:p w14:paraId="1FB8D72C" w14:textId="7C09CBA1" w:rsidR="006447DF" w:rsidRPr="008B46EA"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639,7</w:t>
            </w:r>
          </w:p>
        </w:tc>
      </w:tr>
      <w:tr w:rsidR="002E3AD3" w:rsidRPr="008B46EA" w14:paraId="6FB844E5" w14:textId="1123643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DCBE5C4" w14:textId="285801C6"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123A9055" w14:textId="669FBEC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6BBFD7BB" w14:textId="1966275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9C40C62" w14:textId="7F010388" w:rsidR="002E3AD3" w:rsidRPr="008B46EA" w:rsidRDefault="002E3AD3" w:rsidP="002E3AD3">
            <w:pPr>
              <w:spacing w:line="240" w:lineRule="auto"/>
              <w:ind w:firstLine="0"/>
              <w:jc w:val="left"/>
              <w:rPr>
                <w:rFonts w:eastAsiaTheme="minorHAnsi"/>
                <w:sz w:val="24"/>
                <w:szCs w:val="24"/>
                <w:lang w:eastAsia="en-US"/>
              </w:rPr>
            </w:pPr>
            <w:r w:rsidRPr="00A73548">
              <w:rPr>
                <w:sz w:val="24"/>
                <w:szCs w:val="24"/>
                <w:lang w:val="en-US"/>
              </w:rPr>
              <w:t>00 0 00 79491</w:t>
            </w:r>
          </w:p>
        </w:tc>
        <w:tc>
          <w:tcPr>
            <w:tcW w:w="809" w:type="dxa"/>
            <w:vAlign w:val="bottom"/>
          </w:tcPr>
          <w:p w14:paraId="311BD15C" w14:textId="64F1760F" w:rsidR="002E3AD3" w:rsidRPr="008B46EA" w:rsidRDefault="002E3AD3" w:rsidP="002E3AD3">
            <w:pPr>
              <w:spacing w:line="240" w:lineRule="auto"/>
              <w:ind w:firstLine="0"/>
              <w:jc w:val="left"/>
              <w:rPr>
                <w:rFonts w:eastAsiaTheme="minorHAnsi"/>
                <w:sz w:val="24"/>
                <w:szCs w:val="24"/>
                <w:lang w:eastAsia="en-US"/>
              </w:rPr>
            </w:pPr>
            <w:r w:rsidRPr="00A73548">
              <w:rPr>
                <w:sz w:val="24"/>
                <w:szCs w:val="24"/>
                <w:lang w:val="en-US"/>
              </w:rPr>
              <w:t>129</w:t>
            </w:r>
          </w:p>
        </w:tc>
        <w:tc>
          <w:tcPr>
            <w:tcW w:w="1548" w:type="dxa"/>
            <w:vAlign w:val="bottom"/>
          </w:tcPr>
          <w:p w14:paraId="133B9463" w14:textId="1E4B0ED1" w:rsidR="002E3AD3" w:rsidRPr="008B46EA" w:rsidRDefault="002E3AD3" w:rsidP="002E3AD3">
            <w:pPr>
              <w:spacing w:line="240" w:lineRule="auto"/>
              <w:ind w:firstLine="0"/>
              <w:jc w:val="center"/>
              <w:rPr>
                <w:rFonts w:eastAsiaTheme="minorHAnsi"/>
                <w:sz w:val="24"/>
                <w:szCs w:val="24"/>
                <w:lang w:eastAsia="en-US"/>
              </w:rPr>
            </w:pPr>
            <w:r>
              <w:rPr>
                <w:sz w:val="24"/>
                <w:szCs w:val="24"/>
              </w:rPr>
              <w:t>193,2</w:t>
            </w:r>
          </w:p>
        </w:tc>
        <w:tc>
          <w:tcPr>
            <w:tcW w:w="1548" w:type="dxa"/>
            <w:vAlign w:val="bottom"/>
          </w:tcPr>
          <w:p w14:paraId="0FE1C4CF" w14:textId="77777777" w:rsidR="002E3AD3" w:rsidRDefault="002E3AD3" w:rsidP="002E3AD3">
            <w:pPr>
              <w:spacing w:line="240" w:lineRule="auto"/>
              <w:ind w:firstLine="0"/>
              <w:jc w:val="center"/>
              <w:rPr>
                <w:rFonts w:eastAsiaTheme="minorHAnsi"/>
                <w:sz w:val="24"/>
                <w:szCs w:val="24"/>
                <w:lang w:eastAsia="en-US"/>
              </w:rPr>
            </w:pPr>
          </w:p>
          <w:p w14:paraId="578C2ED3" w14:textId="77777777" w:rsidR="006447DF" w:rsidRDefault="006447DF" w:rsidP="002E3AD3">
            <w:pPr>
              <w:spacing w:line="240" w:lineRule="auto"/>
              <w:ind w:firstLine="0"/>
              <w:jc w:val="center"/>
              <w:rPr>
                <w:rFonts w:eastAsiaTheme="minorHAnsi"/>
                <w:sz w:val="24"/>
                <w:szCs w:val="24"/>
                <w:lang w:eastAsia="en-US"/>
              </w:rPr>
            </w:pPr>
          </w:p>
          <w:p w14:paraId="2045D326" w14:textId="77777777" w:rsidR="006447DF" w:rsidRDefault="006447DF" w:rsidP="002E3AD3">
            <w:pPr>
              <w:spacing w:line="240" w:lineRule="auto"/>
              <w:ind w:firstLine="0"/>
              <w:jc w:val="center"/>
              <w:rPr>
                <w:rFonts w:eastAsiaTheme="minorHAnsi"/>
                <w:sz w:val="24"/>
                <w:szCs w:val="24"/>
                <w:lang w:eastAsia="en-US"/>
              </w:rPr>
            </w:pPr>
          </w:p>
          <w:p w14:paraId="7CA014DA" w14:textId="77777777" w:rsidR="006447DF" w:rsidRDefault="006447DF" w:rsidP="002E3AD3">
            <w:pPr>
              <w:spacing w:line="240" w:lineRule="auto"/>
              <w:ind w:firstLine="0"/>
              <w:jc w:val="center"/>
              <w:rPr>
                <w:rFonts w:eastAsiaTheme="minorHAnsi"/>
                <w:sz w:val="24"/>
                <w:szCs w:val="24"/>
                <w:lang w:eastAsia="en-US"/>
              </w:rPr>
            </w:pPr>
          </w:p>
          <w:p w14:paraId="33C2EDAC" w14:textId="77777777" w:rsidR="006447DF" w:rsidRDefault="006447DF" w:rsidP="002E3AD3">
            <w:pPr>
              <w:spacing w:line="240" w:lineRule="auto"/>
              <w:ind w:firstLine="0"/>
              <w:jc w:val="center"/>
              <w:rPr>
                <w:rFonts w:eastAsiaTheme="minorHAnsi"/>
                <w:sz w:val="24"/>
                <w:szCs w:val="24"/>
                <w:lang w:eastAsia="en-US"/>
              </w:rPr>
            </w:pPr>
          </w:p>
          <w:p w14:paraId="11263683" w14:textId="77777777" w:rsidR="006447DF" w:rsidRDefault="006447DF" w:rsidP="002E3AD3">
            <w:pPr>
              <w:spacing w:line="240" w:lineRule="auto"/>
              <w:ind w:firstLine="0"/>
              <w:jc w:val="center"/>
              <w:rPr>
                <w:rFonts w:eastAsiaTheme="minorHAnsi"/>
                <w:sz w:val="24"/>
                <w:szCs w:val="24"/>
                <w:lang w:eastAsia="en-US"/>
              </w:rPr>
            </w:pPr>
          </w:p>
          <w:p w14:paraId="3B0DF08B" w14:textId="77777777" w:rsidR="006447DF" w:rsidRDefault="006447DF" w:rsidP="002E3AD3">
            <w:pPr>
              <w:spacing w:line="240" w:lineRule="auto"/>
              <w:ind w:firstLine="0"/>
              <w:jc w:val="center"/>
              <w:rPr>
                <w:rFonts w:eastAsiaTheme="minorHAnsi"/>
                <w:sz w:val="24"/>
                <w:szCs w:val="24"/>
                <w:lang w:eastAsia="en-US"/>
              </w:rPr>
            </w:pPr>
          </w:p>
          <w:p w14:paraId="15C8526C" w14:textId="77F89B67" w:rsidR="006447DF" w:rsidRPr="00A357C9"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193,2</w:t>
            </w:r>
          </w:p>
        </w:tc>
      </w:tr>
      <w:tr w:rsidR="002E3AD3" w:rsidRPr="008B46EA" w14:paraId="4F1205D9" w14:textId="410EB4CD" w:rsidTr="0074120B">
        <w:tc>
          <w:tcPr>
            <w:tcW w:w="2830" w:type="dxa"/>
            <w:tcBorders>
              <w:top w:val="single" w:sz="4" w:space="0" w:color="auto"/>
              <w:left w:val="single" w:sz="4" w:space="0" w:color="auto"/>
              <w:bottom w:val="single" w:sz="4" w:space="0" w:color="auto"/>
              <w:right w:val="single" w:sz="4" w:space="0" w:color="auto"/>
            </w:tcBorders>
            <w:shd w:val="clear" w:color="auto" w:fill="auto"/>
          </w:tcPr>
          <w:p w14:paraId="0B380878" w14:textId="5348CC4A" w:rsidR="002E3AD3" w:rsidRPr="008B46EA" w:rsidRDefault="002E3AD3" w:rsidP="002E3AD3">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709" w:type="dxa"/>
            <w:vAlign w:val="bottom"/>
          </w:tcPr>
          <w:p w14:paraId="2BD639A5" w14:textId="77777777" w:rsidR="002E3AD3" w:rsidRDefault="002E3AD3" w:rsidP="002E3AD3">
            <w:pPr>
              <w:spacing w:line="240" w:lineRule="auto"/>
              <w:ind w:firstLine="0"/>
              <w:jc w:val="left"/>
              <w:rPr>
                <w:rFonts w:eastAsiaTheme="minorHAnsi"/>
                <w:sz w:val="24"/>
                <w:szCs w:val="24"/>
                <w:lang w:eastAsia="en-US"/>
              </w:rPr>
            </w:pPr>
          </w:p>
          <w:p w14:paraId="546E3FB7" w14:textId="77777777" w:rsidR="002E3AD3" w:rsidRDefault="002E3AD3" w:rsidP="002E3AD3">
            <w:pPr>
              <w:spacing w:line="240" w:lineRule="auto"/>
              <w:ind w:firstLine="0"/>
              <w:jc w:val="left"/>
              <w:rPr>
                <w:rFonts w:eastAsiaTheme="minorHAnsi"/>
                <w:sz w:val="24"/>
                <w:szCs w:val="24"/>
                <w:lang w:eastAsia="en-US"/>
              </w:rPr>
            </w:pPr>
          </w:p>
          <w:p w14:paraId="248F21FB" w14:textId="77777777" w:rsidR="002E3AD3" w:rsidRDefault="002E3AD3" w:rsidP="002E3AD3">
            <w:pPr>
              <w:spacing w:line="240" w:lineRule="auto"/>
              <w:ind w:firstLine="0"/>
              <w:jc w:val="left"/>
              <w:rPr>
                <w:rFonts w:eastAsiaTheme="minorHAnsi"/>
                <w:sz w:val="24"/>
                <w:szCs w:val="24"/>
                <w:lang w:eastAsia="en-US"/>
              </w:rPr>
            </w:pPr>
          </w:p>
          <w:p w14:paraId="22174D23" w14:textId="77777777" w:rsidR="002E3AD3" w:rsidRDefault="002E3AD3" w:rsidP="002E3AD3">
            <w:pPr>
              <w:spacing w:line="240" w:lineRule="auto"/>
              <w:ind w:firstLine="0"/>
              <w:jc w:val="left"/>
              <w:rPr>
                <w:rFonts w:eastAsiaTheme="minorHAnsi"/>
                <w:sz w:val="24"/>
                <w:szCs w:val="24"/>
                <w:lang w:eastAsia="en-US"/>
              </w:rPr>
            </w:pPr>
          </w:p>
          <w:p w14:paraId="08A06656" w14:textId="77777777" w:rsidR="002E3AD3" w:rsidRDefault="002E3AD3" w:rsidP="002E3AD3">
            <w:pPr>
              <w:spacing w:line="240" w:lineRule="auto"/>
              <w:ind w:firstLine="0"/>
              <w:jc w:val="left"/>
              <w:rPr>
                <w:rFonts w:eastAsiaTheme="minorHAnsi"/>
                <w:sz w:val="24"/>
                <w:szCs w:val="24"/>
                <w:lang w:eastAsia="en-US"/>
              </w:rPr>
            </w:pPr>
          </w:p>
          <w:p w14:paraId="0C8296A3" w14:textId="77777777" w:rsidR="002E3AD3" w:rsidRDefault="002E3AD3" w:rsidP="002E3AD3">
            <w:pPr>
              <w:spacing w:line="240" w:lineRule="auto"/>
              <w:ind w:firstLine="0"/>
              <w:jc w:val="left"/>
              <w:rPr>
                <w:rFonts w:eastAsiaTheme="minorHAnsi"/>
                <w:sz w:val="24"/>
                <w:szCs w:val="24"/>
                <w:lang w:eastAsia="en-US"/>
              </w:rPr>
            </w:pPr>
          </w:p>
          <w:p w14:paraId="08D990D5" w14:textId="77777777" w:rsidR="002E3AD3" w:rsidRDefault="002E3AD3" w:rsidP="002E3AD3">
            <w:pPr>
              <w:spacing w:line="240" w:lineRule="auto"/>
              <w:ind w:firstLine="0"/>
              <w:jc w:val="left"/>
              <w:rPr>
                <w:rFonts w:eastAsiaTheme="minorHAnsi"/>
                <w:sz w:val="24"/>
                <w:szCs w:val="24"/>
                <w:lang w:eastAsia="en-US"/>
              </w:rPr>
            </w:pPr>
          </w:p>
          <w:p w14:paraId="7FA9A00F" w14:textId="1D95F5E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1D074D14" w14:textId="77777777" w:rsidR="002E3AD3" w:rsidRDefault="002E3AD3" w:rsidP="002E3AD3">
            <w:pPr>
              <w:spacing w:line="240" w:lineRule="auto"/>
              <w:ind w:firstLine="0"/>
              <w:jc w:val="left"/>
              <w:rPr>
                <w:rFonts w:eastAsiaTheme="minorHAnsi"/>
                <w:sz w:val="24"/>
                <w:szCs w:val="24"/>
                <w:lang w:eastAsia="en-US"/>
              </w:rPr>
            </w:pPr>
          </w:p>
          <w:p w14:paraId="3C24A78C" w14:textId="77777777" w:rsidR="002E3AD3" w:rsidRDefault="002E3AD3" w:rsidP="002E3AD3">
            <w:pPr>
              <w:spacing w:line="240" w:lineRule="auto"/>
              <w:ind w:firstLine="0"/>
              <w:jc w:val="left"/>
              <w:rPr>
                <w:rFonts w:eastAsiaTheme="minorHAnsi"/>
                <w:sz w:val="24"/>
                <w:szCs w:val="24"/>
                <w:lang w:eastAsia="en-US"/>
              </w:rPr>
            </w:pPr>
          </w:p>
          <w:p w14:paraId="653C70F0" w14:textId="77777777" w:rsidR="002E3AD3" w:rsidRDefault="002E3AD3" w:rsidP="002E3AD3">
            <w:pPr>
              <w:spacing w:line="240" w:lineRule="auto"/>
              <w:ind w:firstLine="0"/>
              <w:jc w:val="left"/>
              <w:rPr>
                <w:rFonts w:eastAsiaTheme="minorHAnsi"/>
                <w:sz w:val="24"/>
                <w:szCs w:val="24"/>
                <w:lang w:eastAsia="en-US"/>
              </w:rPr>
            </w:pPr>
          </w:p>
          <w:p w14:paraId="5AC5812D" w14:textId="77777777" w:rsidR="002E3AD3" w:rsidRDefault="002E3AD3" w:rsidP="002E3AD3">
            <w:pPr>
              <w:spacing w:line="240" w:lineRule="auto"/>
              <w:ind w:firstLine="0"/>
              <w:jc w:val="left"/>
              <w:rPr>
                <w:rFonts w:eastAsiaTheme="minorHAnsi"/>
                <w:sz w:val="24"/>
                <w:szCs w:val="24"/>
                <w:lang w:eastAsia="en-US"/>
              </w:rPr>
            </w:pPr>
          </w:p>
          <w:p w14:paraId="2EEEDA27" w14:textId="77777777" w:rsidR="002E3AD3" w:rsidRDefault="002E3AD3" w:rsidP="002E3AD3">
            <w:pPr>
              <w:spacing w:line="240" w:lineRule="auto"/>
              <w:ind w:firstLine="0"/>
              <w:jc w:val="left"/>
              <w:rPr>
                <w:rFonts w:eastAsiaTheme="minorHAnsi"/>
                <w:sz w:val="24"/>
                <w:szCs w:val="24"/>
                <w:lang w:eastAsia="en-US"/>
              </w:rPr>
            </w:pPr>
          </w:p>
          <w:p w14:paraId="1C33D925" w14:textId="77777777" w:rsidR="002E3AD3" w:rsidRDefault="002E3AD3" w:rsidP="002E3AD3">
            <w:pPr>
              <w:spacing w:line="240" w:lineRule="auto"/>
              <w:ind w:firstLine="0"/>
              <w:jc w:val="left"/>
              <w:rPr>
                <w:rFonts w:eastAsiaTheme="minorHAnsi"/>
                <w:sz w:val="24"/>
                <w:szCs w:val="24"/>
                <w:lang w:eastAsia="en-US"/>
              </w:rPr>
            </w:pPr>
          </w:p>
          <w:p w14:paraId="0C1E2527" w14:textId="77777777" w:rsidR="002E3AD3" w:rsidRDefault="002E3AD3" w:rsidP="002E3AD3">
            <w:pPr>
              <w:spacing w:line="240" w:lineRule="auto"/>
              <w:ind w:firstLine="0"/>
              <w:jc w:val="left"/>
              <w:rPr>
                <w:rFonts w:eastAsiaTheme="minorHAnsi"/>
                <w:sz w:val="24"/>
                <w:szCs w:val="24"/>
                <w:lang w:eastAsia="en-US"/>
              </w:rPr>
            </w:pPr>
          </w:p>
          <w:p w14:paraId="296E4FB2" w14:textId="7B84124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14BED23E" w14:textId="77777777" w:rsidR="002E3AD3" w:rsidRPr="00A73548" w:rsidRDefault="002E3AD3" w:rsidP="002E3AD3">
            <w:pPr>
              <w:rPr>
                <w:bCs/>
                <w:sz w:val="24"/>
                <w:szCs w:val="24"/>
              </w:rPr>
            </w:pPr>
          </w:p>
          <w:p w14:paraId="0E4A7D4C" w14:textId="77777777" w:rsidR="002E3AD3" w:rsidRPr="00A73548" w:rsidRDefault="002E3AD3" w:rsidP="002E3AD3">
            <w:pPr>
              <w:rPr>
                <w:sz w:val="24"/>
                <w:szCs w:val="24"/>
              </w:rPr>
            </w:pPr>
          </w:p>
          <w:p w14:paraId="7FFF9DA9" w14:textId="77777777" w:rsidR="002E3AD3" w:rsidRPr="00A73548" w:rsidRDefault="002E3AD3" w:rsidP="002E3AD3">
            <w:pPr>
              <w:rPr>
                <w:sz w:val="24"/>
                <w:szCs w:val="24"/>
              </w:rPr>
            </w:pPr>
          </w:p>
          <w:p w14:paraId="07F4170A" w14:textId="0C505C27"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00 0 00 79492</w:t>
            </w:r>
          </w:p>
        </w:tc>
        <w:tc>
          <w:tcPr>
            <w:tcW w:w="809" w:type="dxa"/>
            <w:vAlign w:val="bottom"/>
          </w:tcPr>
          <w:p w14:paraId="3A249707" w14:textId="118FDBEC"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01EBEC1C" w14:textId="77777777" w:rsidR="002E3AD3" w:rsidRPr="00A73548" w:rsidRDefault="002E3AD3" w:rsidP="002E3AD3">
            <w:pPr>
              <w:jc w:val="center"/>
              <w:rPr>
                <w:bCs/>
                <w:sz w:val="24"/>
                <w:szCs w:val="24"/>
              </w:rPr>
            </w:pPr>
          </w:p>
          <w:p w14:paraId="52CD9A87" w14:textId="77777777" w:rsidR="002E3AD3" w:rsidRPr="00A73548" w:rsidRDefault="002E3AD3" w:rsidP="002E3AD3">
            <w:pPr>
              <w:jc w:val="center"/>
              <w:rPr>
                <w:bCs/>
                <w:sz w:val="24"/>
                <w:szCs w:val="24"/>
              </w:rPr>
            </w:pPr>
          </w:p>
          <w:p w14:paraId="1658D19A" w14:textId="77777777" w:rsidR="002E3AD3" w:rsidRPr="00A73548" w:rsidRDefault="002E3AD3" w:rsidP="002E3AD3">
            <w:pPr>
              <w:jc w:val="center"/>
              <w:rPr>
                <w:bCs/>
                <w:sz w:val="24"/>
                <w:szCs w:val="24"/>
              </w:rPr>
            </w:pPr>
          </w:p>
          <w:p w14:paraId="686DC8E0" w14:textId="77777777" w:rsidR="002E3AD3" w:rsidRPr="00A73548" w:rsidRDefault="002E3AD3" w:rsidP="002E3AD3">
            <w:pPr>
              <w:jc w:val="center"/>
              <w:rPr>
                <w:bCs/>
                <w:sz w:val="24"/>
                <w:szCs w:val="24"/>
              </w:rPr>
            </w:pPr>
          </w:p>
          <w:p w14:paraId="28C2AA75" w14:textId="56C02199" w:rsidR="002E3AD3" w:rsidRPr="008B46EA" w:rsidRDefault="002E3AD3" w:rsidP="002E3AD3">
            <w:pPr>
              <w:spacing w:line="240" w:lineRule="auto"/>
              <w:ind w:firstLine="0"/>
              <w:jc w:val="center"/>
              <w:rPr>
                <w:rFonts w:eastAsiaTheme="minorHAnsi"/>
                <w:sz w:val="24"/>
                <w:szCs w:val="24"/>
                <w:lang w:eastAsia="en-US"/>
              </w:rPr>
            </w:pPr>
            <w:r>
              <w:rPr>
                <w:bCs/>
                <w:sz w:val="24"/>
                <w:szCs w:val="24"/>
              </w:rPr>
              <w:t>2229,3</w:t>
            </w:r>
          </w:p>
        </w:tc>
        <w:tc>
          <w:tcPr>
            <w:tcW w:w="1548" w:type="dxa"/>
            <w:vAlign w:val="bottom"/>
          </w:tcPr>
          <w:p w14:paraId="0C6324A8" w14:textId="77777777" w:rsidR="002E3AD3" w:rsidRDefault="002E3AD3" w:rsidP="002E3AD3">
            <w:pPr>
              <w:spacing w:line="240" w:lineRule="auto"/>
              <w:ind w:firstLine="0"/>
              <w:jc w:val="center"/>
              <w:rPr>
                <w:rFonts w:eastAsiaTheme="minorHAnsi"/>
                <w:sz w:val="24"/>
                <w:szCs w:val="24"/>
                <w:lang w:eastAsia="en-US"/>
              </w:rPr>
            </w:pPr>
          </w:p>
          <w:p w14:paraId="5E2F152A" w14:textId="77777777" w:rsidR="006447DF" w:rsidRDefault="006447DF" w:rsidP="002E3AD3">
            <w:pPr>
              <w:spacing w:line="240" w:lineRule="auto"/>
              <w:ind w:firstLine="0"/>
              <w:jc w:val="center"/>
              <w:rPr>
                <w:rFonts w:eastAsiaTheme="minorHAnsi"/>
                <w:sz w:val="24"/>
                <w:szCs w:val="24"/>
                <w:lang w:eastAsia="en-US"/>
              </w:rPr>
            </w:pPr>
          </w:p>
          <w:p w14:paraId="2C0C3B73" w14:textId="77777777" w:rsidR="006447DF" w:rsidRDefault="006447DF" w:rsidP="002E3AD3">
            <w:pPr>
              <w:spacing w:line="240" w:lineRule="auto"/>
              <w:ind w:firstLine="0"/>
              <w:jc w:val="center"/>
              <w:rPr>
                <w:rFonts w:eastAsiaTheme="minorHAnsi"/>
                <w:sz w:val="24"/>
                <w:szCs w:val="24"/>
                <w:lang w:eastAsia="en-US"/>
              </w:rPr>
            </w:pPr>
          </w:p>
          <w:p w14:paraId="0C682972" w14:textId="77777777" w:rsidR="006447DF" w:rsidRDefault="006447DF" w:rsidP="002E3AD3">
            <w:pPr>
              <w:spacing w:line="240" w:lineRule="auto"/>
              <w:ind w:firstLine="0"/>
              <w:jc w:val="center"/>
              <w:rPr>
                <w:rFonts w:eastAsiaTheme="minorHAnsi"/>
                <w:sz w:val="24"/>
                <w:szCs w:val="24"/>
                <w:lang w:eastAsia="en-US"/>
              </w:rPr>
            </w:pPr>
          </w:p>
          <w:p w14:paraId="59CCDCAA" w14:textId="77777777" w:rsidR="006447DF" w:rsidRDefault="006447DF" w:rsidP="002E3AD3">
            <w:pPr>
              <w:spacing w:line="240" w:lineRule="auto"/>
              <w:ind w:firstLine="0"/>
              <w:jc w:val="center"/>
              <w:rPr>
                <w:rFonts w:eastAsiaTheme="minorHAnsi"/>
                <w:sz w:val="24"/>
                <w:szCs w:val="24"/>
                <w:lang w:eastAsia="en-US"/>
              </w:rPr>
            </w:pPr>
          </w:p>
          <w:p w14:paraId="105B430B" w14:textId="77777777" w:rsidR="006447DF" w:rsidRDefault="006447DF" w:rsidP="002E3AD3">
            <w:pPr>
              <w:spacing w:line="240" w:lineRule="auto"/>
              <w:ind w:firstLine="0"/>
              <w:jc w:val="center"/>
              <w:rPr>
                <w:rFonts w:eastAsiaTheme="minorHAnsi"/>
                <w:sz w:val="24"/>
                <w:szCs w:val="24"/>
                <w:lang w:eastAsia="en-US"/>
              </w:rPr>
            </w:pPr>
          </w:p>
          <w:p w14:paraId="478FADC6" w14:textId="77777777" w:rsidR="006447DF" w:rsidRDefault="006447DF" w:rsidP="002E3AD3">
            <w:pPr>
              <w:spacing w:line="240" w:lineRule="auto"/>
              <w:ind w:firstLine="0"/>
              <w:jc w:val="center"/>
              <w:rPr>
                <w:rFonts w:eastAsiaTheme="minorHAnsi"/>
                <w:sz w:val="24"/>
                <w:szCs w:val="24"/>
                <w:lang w:eastAsia="en-US"/>
              </w:rPr>
            </w:pPr>
          </w:p>
          <w:p w14:paraId="6C3B05D2" w14:textId="42CC768A" w:rsidR="006447DF" w:rsidRPr="008B46EA"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2229,3</w:t>
            </w:r>
          </w:p>
        </w:tc>
      </w:tr>
      <w:tr w:rsidR="002E3AD3" w:rsidRPr="008B46EA" w14:paraId="565453F2" w14:textId="2F5B31F7" w:rsidTr="0074120B">
        <w:tc>
          <w:tcPr>
            <w:tcW w:w="2830" w:type="dxa"/>
            <w:tcBorders>
              <w:top w:val="single" w:sz="4" w:space="0" w:color="auto"/>
              <w:left w:val="single" w:sz="4" w:space="0" w:color="auto"/>
              <w:bottom w:val="single" w:sz="4" w:space="0" w:color="auto"/>
              <w:right w:val="single" w:sz="4" w:space="0" w:color="auto"/>
            </w:tcBorders>
            <w:shd w:val="clear" w:color="auto" w:fill="auto"/>
          </w:tcPr>
          <w:p w14:paraId="01772A48" w14:textId="23D5DDD3"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709" w:type="dxa"/>
            <w:vAlign w:val="bottom"/>
          </w:tcPr>
          <w:p w14:paraId="539DB478" w14:textId="5EABA91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64212ECB" w14:textId="7A81BA9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80D06D2" w14:textId="0E5E510A"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00 0 00 79492</w:t>
            </w:r>
          </w:p>
        </w:tc>
        <w:tc>
          <w:tcPr>
            <w:tcW w:w="809" w:type="dxa"/>
            <w:vAlign w:val="bottom"/>
          </w:tcPr>
          <w:p w14:paraId="56CBA7C4" w14:textId="53579624" w:rsidR="002E3AD3" w:rsidRPr="008B46EA" w:rsidRDefault="002E3AD3" w:rsidP="002E3AD3">
            <w:pPr>
              <w:spacing w:line="240" w:lineRule="auto"/>
              <w:ind w:firstLine="0"/>
              <w:jc w:val="left"/>
              <w:rPr>
                <w:rFonts w:eastAsiaTheme="minorHAnsi"/>
                <w:sz w:val="24"/>
                <w:szCs w:val="24"/>
                <w:lang w:eastAsia="en-US"/>
              </w:rPr>
            </w:pPr>
            <w:r w:rsidRPr="00A73548">
              <w:rPr>
                <w:bCs/>
                <w:sz w:val="24"/>
                <w:szCs w:val="24"/>
              </w:rPr>
              <w:t>121</w:t>
            </w:r>
          </w:p>
        </w:tc>
        <w:tc>
          <w:tcPr>
            <w:tcW w:w="1548" w:type="dxa"/>
            <w:vAlign w:val="bottom"/>
          </w:tcPr>
          <w:p w14:paraId="5DEFDF3F" w14:textId="6227D50B" w:rsidR="002E3AD3" w:rsidRPr="008B46EA" w:rsidRDefault="002E3AD3" w:rsidP="002E3AD3">
            <w:pPr>
              <w:spacing w:line="240" w:lineRule="auto"/>
              <w:ind w:firstLine="0"/>
              <w:jc w:val="center"/>
              <w:rPr>
                <w:rFonts w:eastAsiaTheme="minorHAnsi"/>
                <w:sz w:val="24"/>
                <w:szCs w:val="24"/>
                <w:lang w:eastAsia="en-US"/>
              </w:rPr>
            </w:pPr>
            <w:r>
              <w:rPr>
                <w:bCs/>
                <w:sz w:val="24"/>
                <w:szCs w:val="24"/>
              </w:rPr>
              <w:t>2049,1</w:t>
            </w:r>
          </w:p>
        </w:tc>
        <w:tc>
          <w:tcPr>
            <w:tcW w:w="1548" w:type="dxa"/>
            <w:vAlign w:val="bottom"/>
          </w:tcPr>
          <w:p w14:paraId="77BF5B61" w14:textId="77777777" w:rsidR="006447DF" w:rsidRDefault="006447DF" w:rsidP="002E3AD3">
            <w:pPr>
              <w:spacing w:line="240" w:lineRule="auto"/>
              <w:ind w:firstLine="0"/>
              <w:jc w:val="center"/>
              <w:rPr>
                <w:rFonts w:eastAsiaTheme="minorHAnsi"/>
                <w:sz w:val="24"/>
                <w:szCs w:val="24"/>
                <w:lang w:eastAsia="en-US"/>
              </w:rPr>
            </w:pPr>
          </w:p>
          <w:p w14:paraId="5898A121" w14:textId="34DAD4E0" w:rsidR="006447DF" w:rsidRPr="00A357C9"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2049,1</w:t>
            </w:r>
          </w:p>
        </w:tc>
      </w:tr>
      <w:tr w:rsidR="002E3AD3" w:rsidRPr="008B46EA" w14:paraId="6FEC0447" w14:textId="726A4501" w:rsidTr="0074120B">
        <w:tc>
          <w:tcPr>
            <w:tcW w:w="2830" w:type="dxa"/>
            <w:tcBorders>
              <w:top w:val="single" w:sz="4" w:space="0" w:color="auto"/>
              <w:left w:val="single" w:sz="4" w:space="0" w:color="auto"/>
              <w:bottom w:val="single" w:sz="4" w:space="0" w:color="auto"/>
              <w:right w:val="single" w:sz="4" w:space="0" w:color="auto"/>
            </w:tcBorders>
            <w:shd w:val="clear" w:color="auto" w:fill="auto"/>
          </w:tcPr>
          <w:p w14:paraId="7C253F81" w14:textId="1A18B79A" w:rsidR="002E3AD3" w:rsidRPr="008B46EA" w:rsidRDefault="002E3AD3" w:rsidP="002E3AD3">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w:t>
            </w:r>
            <w:r w:rsidRPr="00A73548">
              <w:rPr>
                <w:bCs/>
                <w:color w:val="000000"/>
                <w:sz w:val="24"/>
                <w:szCs w:val="24"/>
              </w:rPr>
              <w:lastRenderedPageBreak/>
              <w:t>иные выплаты работникам муниципальных органов</w:t>
            </w:r>
          </w:p>
        </w:tc>
        <w:tc>
          <w:tcPr>
            <w:tcW w:w="709" w:type="dxa"/>
            <w:vAlign w:val="bottom"/>
          </w:tcPr>
          <w:p w14:paraId="3C023AD7" w14:textId="7C67912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01</w:t>
            </w:r>
          </w:p>
        </w:tc>
        <w:tc>
          <w:tcPr>
            <w:tcW w:w="567" w:type="dxa"/>
            <w:vAlign w:val="bottom"/>
          </w:tcPr>
          <w:p w14:paraId="3C981110" w14:textId="2C39657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0F6FC85" w14:textId="77777777" w:rsidR="002E3AD3" w:rsidRPr="00A73548" w:rsidRDefault="002E3AD3" w:rsidP="002E3AD3">
            <w:pPr>
              <w:rPr>
                <w:sz w:val="24"/>
                <w:szCs w:val="24"/>
              </w:rPr>
            </w:pPr>
          </w:p>
          <w:p w14:paraId="0E42562F" w14:textId="77777777" w:rsidR="002E3AD3" w:rsidRPr="00A73548" w:rsidRDefault="002E3AD3" w:rsidP="002E3AD3">
            <w:pPr>
              <w:rPr>
                <w:sz w:val="24"/>
                <w:szCs w:val="24"/>
              </w:rPr>
            </w:pPr>
          </w:p>
          <w:p w14:paraId="334F5354" w14:textId="77777777" w:rsidR="002E3AD3" w:rsidRPr="00A73548" w:rsidRDefault="002E3AD3" w:rsidP="002E3AD3">
            <w:pPr>
              <w:rPr>
                <w:sz w:val="24"/>
                <w:szCs w:val="24"/>
              </w:rPr>
            </w:pPr>
          </w:p>
          <w:p w14:paraId="053C95DC" w14:textId="77777777" w:rsidR="002E3AD3" w:rsidRPr="00A73548" w:rsidRDefault="002E3AD3" w:rsidP="002E3AD3">
            <w:pPr>
              <w:rPr>
                <w:sz w:val="24"/>
                <w:szCs w:val="24"/>
              </w:rPr>
            </w:pPr>
          </w:p>
          <w:p w14:paraId="30D36D2D" w14:textId="004DD252"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00 0 00 79492</w:t>
            </w:r>
          </w:p>
        </w:tc>
        <w:tc>
          <w:tcPr>
            <w:tcW w:w="809" w:type="dxa"/>
            <w:vAlign w:val="bottom"/>
          </w:tcPr>
          <w:p w14:paraId="3A10336F" w14:textId="448A4C83" w:rsidR="002E3AD3" w:rsidRPr="008B46EA" w:rsidRDefault="002E3AD3" w:rsidP="002E3AD3">
            <w:pPr>
              <w:spacing w:line="240" w:lineRule="auto"/>
              <w:ind w:firstLine="0"/>
              <w:jc w:val="left"/>
              <w:rPr>
                <w:rFonts w:eastAsiaTheme="minorHAnsi"/>
                <w:sz w:val="24"/>
                <w:szCs w:val="24"/>
                <w:lang w:eastAsia="en-US"/>
              </w:rPr>
            </w:pPr>
            <w:r w:rsidRPr="00A73548">
              <w:rPr>
                <w:bCs/>
                <w:sz w:val="24"/>
                <w:szCs w:val="24"/>
              </w:rPr>
              <w:lastRenderedPageBreak/>
              <w:t>129</w:t>
            </w:r>
          </w:p>
        </w:tc>
        <w:tc>
          <w:tcPr>
            <w:tcW w:w="1548" w:type="dxa"/>
            <w:vAlign w:val="bottom"/>
          </w:tcPr>
          <w:p w14:paraId="1A920C3B" w14:textId="08A60454" w:rsidR="002E3AD3" w:rsidRPr="008B46EA" w:rsidRDefault="002E3AD3" w:rsidP="002E3AD3">
            <w:pPr>
              <w:spacing w:line="240" w:lineRule="auto"/>
              <w:ind w:firstLine="0"/>
              <w:jc w:val="center"/>
              <w:rPr>
                <w:rFonts w:eastAsiaTheme="minorHAnsi"/>
                <w:sz w:val="24"/>
                <w:szCs w:val="24"/>
                <w:lang w:eastAsia="en-US"/>
              </w:rPr>
            </w:pPr>
            <w:r>
              <w:rPr>
                <w:bCs/>
                <w:sz w:val="24"/>
                <w:szCs w:val="24"/>
              </w:rPr>
              <w:t>180,2</w:t>
            </w:r>
          </w:p>
        </w:tc>
        <w:tc>
          <w:tcPr>
            <w:tcW w:w="1548" w:type="dxa"/>
            <w:vAlign w:val="bottom"/>
          </w:tcPr>
          <w:p w14:paraId="1702E123" w14:textId="77777777" w:rsidR="002E3AD3" w:rsidRDefault="002E3AD3" w:rsidP="002E3AD3">
            <w:pPr>
              <w:spacing w:line="240" w:lineRule="auto"/>
              <w:ind w:firstLine="0"/>
              <w:jc w:val="center"/>
              <w:rPr>
                <w:rFonts w:eastAsiaTheme="minorHAnsi"/>
                <w:sz w:val="24"/>
                <w:szCs w:val="24"/>
                <w:lang w:eastAsia="en-US"/>
              </w:rPr>
            </w:pPr>
          </w:p>
          <w:p w14:paraId="0D1A700C" w14:textId="77777777" w:rsidR="006447DF" w:rsidRDefault="006447DF" w:rsidP="002E3AD3">
            <w:pPr>
              <w:spacing w:line="240" w:lineRule="auto"/>
              <w:ind w:firstLine="0"/>
              <w:jc w:val="center"/>
              <w:rPr>
                <w:rFonts w:eastAsiaTheme="minorHAnsi"/>
                <w:sz w:val="24"/>
                <w:szCs w:val="24"/>
                <w:lang w:eastAsia="en-US"/>
              </w:rPr>
            </w:pPr>
          </w:p>
          <w:p w14:paraId="748938BD" w14:textId="77777777" w:rsidR="006447DF" w:rsidRDefault="006447DF" w:rsidP="002E3AD3">
            <w:pPr>
              <w:spacing w:line="240" w:lineRule="auto"/>
              <w:ind w:firstLine="0"/>
              <w:jc w:val="center"/>
              <w:rPr>
                <w:rFonts w:eastAsiaTheme="minorHAnsi"/>
                <w:sz w:val="24"/>
                <w:szCs w:val="24"/>
                <w:lang w:eastAsia="en-US"/>
              </w:rPr>
            </w:pPr>
          </w:p>
          <w:p w14:paraId="12C81BB3" w14:textId="77777777" w:rsidR="006447DF" w:rsidRDefault="006447DF" w:rsidP="002E3AD3">
            <w:pPr>
              <w:spacing w:line="240" w:lineRule="auto"/>
              <w:ind w:firstLine="0"/>
              <w:jc w:val="center"/>
              <w:rPr>
                <w:rFonts w:eastAsiaTheme="minorHAnsi"/>
                <w:sz w:val="24"/>
                <w:szCs w:val="24"/>
                <w:lang w:eastAsia="en-US"/>
              </w:rPr>
            </w:pPr>
          </w:p>
          <w:p w14:paraId="783AD2B6" w14:textId="77777777" w:rsidR="006447DF" w:rsidRDefault="006447DF" w:rsidP="002E3AD3">
            <w:pPr>
              <w:spacing w:line="240" w:lineRule="auto"/>
              <w:ind w:firstLine="0"/>
              <w:jc w:val="center"/>
              <w:rPr>
                <w:rFonts w:eastAsiaTheme="minorHAnsi"/>
                <w:sz w:val="24"/>
                <w:szCs w:val="24"/>
                <w:lang w:eastAsia="en-US"/>
              </w:rPr>
            </w:pPr>
          </w:p>
          <w:p w14:paraId="72941FEA" w14:textId="77777777" w:rsidR="006447DF" w:rsidRDefault="006447DF" w:rsidP="002E3AD3">
            <w:pPr>
              <w:spacing w:line="240" w:lineRule="auto"/>
              <w:ind w:firstLine="0"/>
              <w:jc w:val="center"/>
              <w:rPr>
                <w:rFonts w:eastAsiaTheme="minorHAnsi"/>
                <w:sz w:val="24"/>
                <w:szCs w:val="24"/>
                <w:lang w:eastAsia="en-US"/>
              </w:rPr>
            </w:pPr>
          </w:p>
          <w:p w14:paraId="0BBFC14D" w14:textId="77777777" w:rsidR="006447DF" w:rsidRDefault="006447DF" w:rsidP="002E3AD3">
            <w:pPr>
              <w:spacing w:line="240" w:lineRule="auto"/>
              <w:ind w:firstLine="0"/>
              <w:jc w:val="center"/>
              <w:rPr>
                <w:rFonts w:eastAsiaTheme="minorHAnsi"/>
                <w:sz w:val="24"/>
                <w:szCs w:val="24"/>
                <w:lang w:eastAsia="en-US"/>
              </w:rPr>
            </w:pPr>
          </w:p>
          <w:p w14:paraId="71E62548" w14:textId="3B91A965" w:rsidR="006447DF"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180,2</w:t>
            </w:r>
          </w:p>
        </w:tc>
      </w:tr>
      <w:tr w:rsidR="002E3AD3" w:rsidRPr="008B46EA" w14:paraId="1AD95531" w14:textId="253126FB"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4C6D179F" w14:textId="6400B7FF" w:rsidR="002E3AD3" w:rsidRPr="008B46EA" w:rsidRDefault="002E3AD3" w:rsidP="002E3AD3">
            <w:pPr>
              <w:spacing w:line="240" w:lineRule="auto"/>
              <w:ind w:firstLine="0"/>
              <w:jc w:val="left"/>
              <w:rPr>
                <w:rFonts w:eastAsiaTheme="minorHAnsi"/>
                <w:sz w:val="24"/>
                <w:szCs w:val="24"/>
                <w:lang w:eastAsia="en-US"/>
              </w:rPr>
            </w:pPr>
            <w:r w:rsidRPr="0078541A">
              <w:rPr>
                <w:sz w:val="24"/>
                <w:szCs w:val="24"/>
              </w:rPr>
              <w:lastRenderedPageBreak/>
              <w:t>Резервный фонд</w:t>
            </w:r>
          </w:p>
        </w:tc>
        <w:tc>
          <w:tcPr>
            <w:tcW w:w="709" w:type="dxa"/>
            <w:vAlign w:val="bottom"/>
          </w:tcPr>
          <w:p w14:paraId="1030041C" w14:textId="0A9F954C" w:rsidR="002E3AD3" w:rsidRPr="008B46EA" w:rsidRDefault="002E3AD3" w:rsidP="002E3AD3">
            <w:pPr>
              <w:spacing w:line="240" w:lineRule="auto"/>
              <w:ind w:firstLine="0"/>
              <w:jc w:val="left"/>
              <w:rPr>
                <w:rFonts w:eastAsiaTheme="minorHAnsi"/>
                <w:sz w:val="24"/>
                <w:szCs w:val="24"/>
                <w:lang w:eastAsia="en-US"/>
              </w:rPr>
            </w:pPr>
            <w:r w:rsidRPr="0078541A">
              <w:rPr>
                <w:rFonts w:eastAsiaTheme="minorHAnsi"/>
                <w:sz w:val="24"/>
                <w:szCs w:val="24"/>
                <w:lang w:eastAsia="en-US"/>
              </w:rPr>
              <w:t>01</w:t>
            </w:r>
          </w:p>
        </w:tc>
        <w:tc>
          <w:tcPr>
            <w:tcW w:w="567" w:type="dxa"/>
            <w:vAlign w:val="bottom"/>
          </w:tcPr>
          <w:p w14:paraId="1D1A5561" w14:textId="272F280D" w:rsidR="002E3AD3" w:rsidRPr="008B46EA" w:rsidRDefault="002E3AD3" w:rsidP="002E3AD3">
            <w:pPr>
              <w:spacing w:line="240" w:lineRule="auto"/>
              <w:ind w:firstLine="0"/>
              <w:jc w:val="left"/>
              <w:rPr>
                <w:rFonts w:eastAsiaTheme="minorHAnsi"/>
                <w:sz w:val="24"/>
                <w:szCs w:val="24"/>
                <w:lang w:eastAsia="en-US"/>
              </w:rPr>
            </w:pPr>
            <w:r w:rsidRPr="0078541A">
              <w:rPr>
                <w:rFonts w:eastAsiaTheme="minorHAnsi"/>
                <w:sz w:val="24"/>
                <w:szCs w:val="24"/>
                <w:lang w:eastAsia="en-US"/>
              </w:rPr>
              <w:t>04</w:t>
            </w:r>
          </w:p>
        </w:tc>
        <w:tc>
          <w:tcPr>
            <w:tcW w:w="1884" w:type="dxa"/>
            <w:vAlign w:val="bottom"/>
          </w:tcPr>
          <w:p w14:paraId="164A2E5A" w14:textId="57205157" w:rsidR="002E3AD3" w:rsidRPr="008B46EA" w:rsidRDefault="002E3AD3" w:rsidP="002E3AD3">
            <w:pPr>
              <w:spacing w:line="240" w:lineRule="auto"/>
              <w:ind w:firstLine="0"/>
              <w:jc w:val="left"/>
              <w:rPr>
                <w:rFonts w:eastAsiaTheme="minorHAnsi"/>
                <w:sz w:val="24"/>
                <w:szCs w:val="24"/>
                <w:lang w:eastAsia="en-US"/>
              </w:rPr>
            </w:pPr>
            <w:r w:rsidRPr="0078541A">
              <w:rPr>
                <w:sz w:val="24"/>
                <w:szCs w:val="24"/>
              </w:rPr>
              <w:t>00 0 00 70500</w:t>
            </w:r>
          </w:p>
        </w:tc>
        <w:tc>
          <w:tcPr>
            <w:tcW w:w="809" w:type="dxa"/>
            <w:vAlign w:val="bottom"/>
          </w:tcPr>
          <w:p w14:paraId="36E0EA71"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6D8ED048" w14:textId="0DDD4F8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1286,4</w:t>
            </w:r>
          </w:p>
        </w:tc>
        <w:tc>
          <w:tcPr>
            <w:tcW w:w="1548" w:type="dxa"/>
            <w:vAlign w:val="bottom"/>
          </w:tcPr>
          <w:p w14:paraId="69B12D58" w14:textId="5D8A29A5" w:rsidR="002E3AD3" w:rsidRPr="00A357C9"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1286,4</w:t>
            </w:r>
          </w:p>
        </w:tc>
      </w:tr>
      <w:tr w:rsidR="002E3AD3" w:rsidRPr="008B46EA" w14:paraId="4596DF91" w14:textId="4D2571B8"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1EA5F62B" w14:textId="7E4178A2" w:rsidR="002E3AD3" w:rsidRPr="008B46EA" w:rsidRDefault="002E3AD3" w:rsidP="002E3AD3">
            <w:pPr>
              <w:spacing w:line="240" w:lineRule="auto"/>
              <w:ind w:firstLine="0"/>
              <w:jc w:val="left"/>
              <w:rPr>
                <w:rFonts w:eastAsiaTheme="minorHAnsi"/>
                <w:sz w:val="24"/>
                <w:szCs w:val="24"/>
                <w:lang w:eastAsia="en-US"/>
              </w:rPr>
            </w:pPr>
            <w:r w:rsidRPr="0078541A">
              <w:rPr>
                <w:sz w:val="24"/>
                <w:szCs w:val="24"/>
              </w:rPr>
              <w:t>Прочие расходы</w:t>
            </w:r>
          </w:p>
        </w:tc>
        <w:tc>
          <w:tcPr>
            <w:tcW w:w="709" w:type="dxa"/>
            <w:vAlign w:val="bottom"/>
          </w:tcPr>
          <w:p w14:paraId="5FE1A064" w14:textId="30BDE9B2" w:rsidR="002E3AD3" w:rsidRPr="008B46EA" w:rsidRDefault="002E3AD3" w:rsidP="002E3AD3">
            <w:pPr>
              <w:spacing w:line="240" w:lineRule="auto"/>
              <w:ind w:firstLine="0"/>
              <w:jc w:val="left"/>
              <w:rPr>
                <w:rFonts w:eastAsiaTheme="minorHAnsi"/>
                <w:sz w:val="24"/>
                <w:szCs w:val="24"/>
                <w:lang w:eastAsia="en-US"/>
              </w:rPr>
            </w:pPr>
            <w:r w:rsidRPr="0078541A">
              <w:rPr>
                <w:rFonts w:eastAsiaTheme="minorHAnsi"/>
                <w:sz w:val="24"/>
                <w:szCs w:val="24"/>
                <w:lang w:eastAsia="en-US"/>
              </w:rPr>
              <w:t>01</w:t>
            </w:r>
          </w:p>
        </w:tc>
        <w:tc>
          <w:tcPr>
            <w:tcW w:w="567" w:type="dxa"/>
            <w:vAlign w:val="bottom"/>
          </w:tcPr>
          <w:p w14:paraId="6DD3152F" w14:textId="00BB1B79" w:rsidR="002E3AD3" w:rsidRPr="008B46EA" w:rsidRDefault="002E3AD3" w:rsidP="002E3AD3">
            <w:pPr>
              <w:spacing w:line="240" w:lineRule="auto"/>
              <w:ind w:firstLine="0"/>
              <w:jc w:val="left"/>
              <w:rPr>
                <w:rFonts w:eastAsiaTheme="minorHAnsi"/>
                <w:sz w:val="24"/>
                <w:szCs w:val="24"/>
                <w:lang w:eastAsia="en-US"/>
              </w:rPr>
            </w:pPr>
            <w:r w:rsidRPr="0078541A">
              <w:rPr>
                <w:rFonts w:eastAsiaTheme="minorHAnsi"/>
                <w:sz w:val="24"/>
                <w:szCs w:val="24"/>
                <w:lang w:eastAsia="en-US"/>
              </w:rPr>
              <w:t>04</w:t>
            </w:r>
          </w:p>
        </w:tc>
        <w:tc>
          <w:tcPr>
            <w:tcW w:w="1884" w:type="dxa"/>
            <w:vAlign w:val="bottom"/>
          </w:tcPr>
          <w:p w14:paraId="55E0ABC0" w14:textId="2519A136" w:rsidR="002E3AD3" w:rsidRPr="008B46EA" w:rsidRDefault="002E3AD3" w:rsidP="002E3AD3">
            <w:pPr>
              <w:spacing w:line="240" w:lineRule="auto"/>
              <w:ind w:firstLine="0"/>
              <w:jc w:val="left"/>
              <w:rPr>
                <w:rFonts w:eastAsiaTheme="minorHAnsi"/>
                <w:sz w:val="24"/>
                <w:szCs w:val="24"/>
                <w:lang w:eastAsia="en-US"/>
              </w:rPr>
            </w:pPr>
            <w:r w:rsidRPr="0078541A">
              <w:rPr>
                <w:sz w:val="24"/>
                <w:szCs w:val="24"/>
              </w:rPr>
              <w:t>00 0 00 70500</w:t>
            </w:r>
          </w:p>
        </w:tc>
        <w:tc>
          <w:tcPr>
            <w:tcW w:w="809" w:type="dxa"/>
            <w:vAlign w:val="bottom"/>
          </w:tcPr>
          <w:p w14:paraId="2729D25F" w14:textId="634A6D8E" w:rsidR="002E3AD3" w:rsidRPr="008B46EA" w:rsidRDefault="002E3AD3" w:rsidP="002E3AD3">
            <w:pPr>
              <w:spacing w:line="240" w:lineRule="auto"/>
              <w:ind w:firstLine="0"/>
              <w:jc w:val="left"/>
              <w:rPr>
                <w:rFonts w:eastAsiaTheme="minorHAnsi"/>
                <w:sz w:val="24"/>
                <w:szCs w:val="24"/>
                <w:lang w:eastAsia="en-US"/>
              </w:rPr>
            </w:pPr>
            <w:r w:rsidRPr="0078541A">
              <w:rPr>
                <w:sz w:val="24"/>
                <w:szCs w:val="24"/>
              </w:rPr>
              <w:t>360</w:t>
            </w:r>
          </w:p>
        </w:tc>
        <w:tc>
          <w:tcPr>
            <w:tcW w:w="1548" w:type="dxa"/>
            <w:vAlign w:val="bottom"/>
          </w:tcPr>
          <w:p w14:paraId="0A785664" w14:textId="3959DD3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1286,4</w:t>
            </w:r>
          </w:p>
        </w:tc>
        <w:tc>
          <w:tcPr>
            <w:tcW w:w="1548" w:type="dxa"/>
            <w:vAlign w:val="bottom"/>
          </w:tcPr>
          <w:p w14:paraId="30887723" w14:textId="204A2B2D" w:rsidR="002E3AD3" w:rsidRPr="008B46EA" w:rsidRDefault="006447DF" w:rsidP="002E3AD3">
            <w:pPr>
              <w:spacing w:line="240" w:lineRule="auto"/>
              <w:ind w:firstLine="0"/>
              <w:jc w:val="center"/>
              <w:rPr>
                <w:rFonts w:eastAsiaTheme="minorHAnsi"/>
                <w:sz w:val="24"/>
                <w:szCs w:val="24"/>
                <w:lang w:eastAsia="en-US"/>
              </w:rPr>
            </w:pPr>
            <w:r>
              <w:rPr>
                <w:rFonts w:eastAsiaTheme="minorHAnsi"/>
                <w:sz w:val="24"/>
                <w:szCs w:val="24"/>
                <w:lang w:eastAsia="en-US"/>
              </w:rPr>
              <w:t>1286,4</w:t>
            </w:r>
          </w:p>
        </w:tc>
      </w:tr>
      <w:tr w:rsidR="002E3AD3" w:rsidRPr="008B46EA" w14:paraId="3A273330" w14:textId="7E4F44A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80BA214" w14:textId="4788ED2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Муниципальные целевые программы</w:t>
            </w:r>
          </w:p>
        </w:tc>
        <w:tc>
          <w:tcPr>
            <w:tcW w:w="709" w:type="dxa"/>
            <w:vAlign w:val="bottom"/>
          </w:tcPr>
          <w:p w14:paraId="0155C265" w14:textId="6AFF17B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01 </w:t>
            </w:r>
          </w:p>
        </w:tc>
        <w:tc>
          <w:tcPr>
            <w:tcW w:w="567" w:type="dxa"/>
            <w:vAlign w:val="bottom"/>
          </w:tcPr>
          <w:p w14:paraId="520F4A19" w14:textId="573E58F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2F9A7DC5" w14:textId="0DE7FBA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00 0 00 79500</w:t>
            </w:r>
          </w:p>
        </w:tc>
        <w:tc>
          <w:tcPr>
            <w:tcW w:w="809" w:type="dxa"/>
            <w:vAlign w:val="bottom"/>
          </w:tcPr>
          <w:p w14:paraId="54D7C7F4"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751ED03A" w14:textId="17AD5204" w:rsidR="002E3AD3" w:rsidRPr="008B46EA" w:rsidRDefault="002E3AD3" w:rsidP="002E3AD3">
            <w:pPr>
              <w:spacing w:line="240" w:lineRule="auto"/>
              <w:ind w:firstLine="0"/>
              <w:jc w:val="center"/>
              <w:rPr>
                <w:rFonts w:eastAsiaTheme="minorHAnsi"/>
                <w:sz w:val="24"/>
                <w:szCs w:val="24"/>
                <w:lang w:eastAsia="en-US"/>
              </w:rPr>
            </w:pPr>
            <w:r w:rsidRPr="00FB1876">
              <w:rPr>
                <w:rFonts w:eastAsiaTheme="minorHAnsi"/>
                <w:sz w:val="24"/>
                <w:szCs w:val="24"/>
                <w:lang w:eastAsia="en-US"/>
              </w:rPr>
              <w:t>41</w:t>
            </w:r>
            <w:r>
              <w:rPr>
                <w:rFonts w:eastAsiaTheme="minorHAnsi"/>
                <w:sz w:val="24"/>
                <w:szCs w:val="24"/>
                <w:lang w:eastAsia="en-US"/>
              </w:rPr>
              <w:t>2</w:t>
            </w:r>
            <w:r w:rsidRPr="00FB1876">
              <w:rPr>
                <w:rFonts w:eastAsiaTheme="minorHAnsi"/>
                <w:sz w:val="24"/>
                <w:szCs w:val="24"/>
                <w:lang w:eastAsia="en-US"/>
              </w:rPr>
              <w:t>0,</w:t>
            </w:r>
            <w:r>
              <w:rPr>
                <w:rFonts w:eastAsiaTheme="minorHAnsi"/>
                <w:sz w:val="24"/>
                <w:szCs w:val="24"/>
                <w:lang w:eastAsia="en-US"/>
              </w:rPr>
              <w:t>2</w:t>
            </w:r>
          </w:p>
        </w:tc>
        <w:tc>
          <w:tcPr>
            <w:tcW w:w="1548" w:type="dxa"/>
            <w:vAlign w:val="bottom"/>
          </w:tcPr>
          <w:p w14:paraId="08055D69" w14:textId="77777777" w:rsidR="002E3AD3" w:rsidRDefault="002E3AD3" w:rsidP="002E3AD3">
            <w:pPr>
              <w:spacing w:line="240" w:lineRule="auto"/>
              <w:ind w:firstLine="0"/>
              <w:jc w:val="center"/>
              <w:rPr>
                <w:rFonts w:eastAsiaTheme="minorHAnsi"/>
                <w:sz w:val="24"/>
                <w:szCs w:val="24"/>
                <w:lang w:eastAsia="en-US"/>
              </w:rPr>
            </w:pPr>
          </w:p>
          <w:p w14:paraId="420939FE" w14:textId="31F7FE83" w:rsidR="006447DF" w:rsidRPr="0007066C" w:rsidRDefault="00C04365" w:rsidP="002E3AD3">
            <w:pPr>
              <w:spacing w:line="240" w:lineRule="auto"/>
              <w:ind w:firstLine="0"/>
              <w:jc w:val="center"/>
              <w:rPr>
                <w:rFonts w:eastAsiaTheme="minorHAnsi"/>
                <w:sz w:val="24"/>
                <w:szCs w:val="24"/>
                <w:lang w:eastAsia="en-US"/>
              </w:rPr>
            </w:pPr>
            <w:r>
              <w:rPr>
                <w:rFonts w:eastAsiaTheme="minorHAnsi"/>
                <w:sz w:val="24"/>
                <w:szCs w:val="24"/>
                <w:lang w:eastAsia="en-US"/>
              </w:rPr>
              <w:t>4120,2</w:t>
            </w:r>
          </w:p>
        </w:tc>
      </w:tr>
      <w:tr w:rsidR="002E3AD3" w:rsidRPr="008B46EA" w14:paraId="70DEE4C2" w14:textId="7702AD3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E3847E" w14:textId="6F3026F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программы «Приобретение транспортных средств в Приаргунском муниципальном округе Забайкальского края на 2025-2027 годы»».</w:t>
            </w:r>
          </w:p>
        </w:tc>
        <w:tc>
          <w:tcPr>
            <w:tcW w:w="709" w:type="dxa"/>
            <w:vAlign w:val="bottom"/>
          </w:tcPr>
          <w:p w14:paraId="0F5E9744" w14:textId="25539E7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3ADDB5BD" w14:textId="13F2C85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691E9AD" w14:textId="63FCA9A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00 0 00 79504</w:t>
            </w:r>
          </w:p>
        </w:tc>
        <w:tc>
          <w:tcPr>
            <w:tcW w:w="809" w:type="dxa"/>
            <w:vAlign w:val="bottom"/>
          </w:tcPr>
          <w:p w14:paraId="06BE7FC5" w14:textId="74322166"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55386DF3" w14:textId="6F04D1F7"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2172,0</w:t>
            </w:r>
          </w:p>
        </w:tc>
        <w:tc>
          <w:tcPr>
            <w:tcW w:w="1548" w:type="dxa"/>
            <w:vAlign w:val="bottom"/>
          </w:tcPr>
          <w:p w14:paraId="18BF54CC" w14:textId="77777777" w:rsidR="002E3AD3" w:rsidRDefault="002E3AD3" w:rsidP="002E3AD3">
            <w:pPr>
              <w:spacing w:line="240" w:lineRule="auto"/>
              <w:ind w:firstLine="0"/>
              <w:jc w:val="center"/>
              <w:rPr>
                <w:rFonts w:eastAsiaTheme="minorHAnsi"/>
                <w:sz w:val="24"/>
                <w:szCs w:val="24"/>
                <w:lang w:eastAsia="en-US"/>
              </w:rPr>
            </w:pPr>
          </w:p>
          <w:p w14:paraId="4161D0A6" w14:textId="77777777" w:rsidR="00C04365" w:rsidRDefault="00C04365" w:rsidP="002E3AD3">
            <w:pPr>
              <w:spacing w:line="240" w:lineRule="auto"/>
              <w:ind w:firstLine="0"/>
              <w:jc w:val="center"/>
              <w:rPr>
                <w:rFonts w:eastAsiaTheme="minorHAnsi"/>
                <w:sz w:val="24"/>
                <w:szCs w:val="24"/>
                <w:lang w:eastAsia="en-US"/>
              </w:rPr>
            </w:pPr>
          </w:p>
          <w:p w14:paraId="4B3B5C15" w14:textId="77777777" w:rsidR="00C04365" w:rsidRDefault="00C04365" w:rsidP="002E3AD3">
            <w:pPr>
              <w:spacing w:line="240" w:lineRule="auto"/>
              <w:ind w:firstLine="0"/>
              <w:jc w:val="center"/>
              <w:rPr>
                <w:rFonts w:eastAsiaTheme="minorHAnsi"/>
                <w:sz w:val="24"/>
                <w:szCs w:val="24"/>
                <w:lang w:eastAsia="en-US"/>
              </w:rPr>
            </w:pPr>
          </w:p>
          <w:p w14:paraId="589A68E7" w14:textId="77777777" w:rsidR="00C04365" w:rsidRDefault="00C04365" w:rsidP="002E3AD3">
            <w:pPr>
              <w:spacing w:line="240" w:lineRule="auto"/>
              <w:ind w:firstLine="0"/>
              <w:jc w:val="center"/>
              <w:rPr>
                <w:rFonts w:eastAsiaTheme="minorHAnsi"/>
                <w:sz w:val="24"/>
                <w:szCs w:val="24"/>
                <w:lang w:eastAsia="en-US"/>
              </w:rPr>
            </w:pPr>
          </w:p>
          <w:p w14:paraId="30353A38" w14:textId="77777777" w:rsidR="00C04365" w:rsidRDefault="00C04365" w:rsidP="002E3AD3">
            <w:pPr>
              <w:spacing w:line="240" w:lineRule="auto"/>
              <w:ind w:firstLine="0"/>
              <w:jc w:val="center"/>
              <w:rPr>
                <w:rFonts w:eastAsiaTheme="minorHAnsi"/>
                <w:sz w:val="24"/>
                <w:szCs w:val="24"/>
                <w:lang w:eastAsia="en-US"/>
              </w:rPr>
            </w:pPr>
          </w:p>
          <w:p w14:paraId="00465EAC" w14:textId="77777777" w:rsidR="00C04365" w:rsidRDefault="00C04365" w:rsidP="002E3AD3">
            <w:pPr>
              <w:spacing w:line="240" w:lineRule="auto"/>
              <w:ind w:firstLine="0"/>
              <w:jc w:val="center"/>
              <w:rPr>
                <w:rFonts w:eastAsiaTheme="minorHAnsi"/>
                <w:sz w:val="24"/>
                <w:szCs w:val="24"/>
                <w:lang w:eastAsia="en-US"/>
              </w:rPr>
            </w:pPr>
          </w:p>
          <w:p w14:paraId="77A29640" w14:textId="77777777" w:rsidR="00C04365" w:rsidRDefault="00C04365" w:rsidP="002E3AD3">
            <w:pPr>
              <w:spacing w:line="240" w:lineRule="auto"/>
              <w:ind w:firstLine="0"/>
              <w:jc w:val="center"/>
              <w:rPr>
                <w:rFonts w:eastAsiaTheme="minorHAnsi"/>
                <w:sz w:val="24"/>
                <w:szCs w:val="24"/>
                <w:lang w:eastAsia="en-US"/>
              </w:rPr>
            </w:pPr>
          </w:p>
          <w:p w14:paraId="3CBB54E5" w14:textId="487A1986" w:rsidR="00C04365" w:rsidRPr="00CB2A33" w:rsidRDefault="00C04365" w:rsidP="002E3AD3">
            <w:pPr>
              <w:spacing w:line="240" w:lineRule="auto"/>
              <w:ind w:firstLine="0"/>
              <w:jc w:val="center"/>
              <w:rPr>
                <w:rFonts w:eastAsiaTheme="minorHAnsi"/>
                <w:sz w:val="24"/>
                <w:szCs w:val="24"/>
                <w:lang w:eastAsia="en-US"/>
              </w:rPr>
            </w:pPr>
            <w:r>
              <w:rPr>
                <w:rFonts w:eastAsiaTheme="minorHAnsi"/>
                <w:sz w:val="24"/>
                <w:szCs w:val="24"/>
                <w:lang w:eastAsia="en-US"/>
              </w:rPr>
              <w:t>2172,0</w:t>
            </w:r>
          </w:p>
        </w:tc>
      </w:tr>
      <w:tr w:rsidR="002E3AD3" w:rsidRPr="008B46EA" w14:paraId="2E4C196E" w14:textId="79B4A73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1FACC61" w14:textId="26F7E55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7D7F8046" w14:textId="0F25468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1F68F1DF" w14:textId="24100E7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1813B5FB" w14:textId="170818D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00 0 00 79504</w:t>
            </w:r>
          </w:p>
        </w:tc>
        <w:tc>
          <w:tcPr>
            <w:tcW w:w="809" w:type="dxa"/>
            <w:vAlign w:val="bottom"/>
          </w:tcPr>
          <w:p w14:paraId="473919FA" w14:textId="2CADC4A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74A663B5" w14:textId="215D03C5"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2172,0</w:t>
            </w:r>
          </w:p>
        </w:tc>
        <w:tc>
          <w:tcPr>
            <w:tcW w:w="1548" w:type="dxa"/>
            <w:vAlign w:val="bottom"/>
          </w:tcPr>
          <w:p w14:paraId="0AE94C12" w14:textId="77777777" w:rsidR="002E3AD3" w:rsidRDefault="002E3AD3" w:rsidP="002E3AD3">
            <w:pPr>
              <w:spacing w:line="240" w:lineRule="auto"/>
              <w:ind w:firstLine="0"/>
              <w:jc w:val="center"/>
              <w:rPr>
                <w:rFonts w:eastAsiaTheme="minorHAnsi"/>
                <w:sz w:val="24"/>
                <w:szCs w:val="24"/>
                <w:lang w:eastAsia="en-US"/>
              </w:rPr>
            </w:pPr>
          </w:p>
          <w:p w14:paraId="3DEF2426" w14:textId="77777777" w:rsidR="00C04365" w:rsidRDefault="00C04365" w:rsidP="002E3AD3">
            <w:pPr>
              <w:spacing w:line="240" w:lineRule="auto"/>
              <w:ind w:firstLine="0"/>
              <w:jc w:val="center"/>
              <w:rPr>
                <w:rFonts w:eastAsiaTheme="minorHAnsi"/>
                <w:sz w:val="24"/>
                <w:szCs w:val="24"/>
                <w:lang w:eastAsia="en-US"/>
              </w:rPr>
            </w:pPr>
          </w:p>
          <w:p w14:paraId="2280A508" w14:textId="5E24D320" w:rsidR="00C04365" w:rsidRDefault="00C04365" w:rsidP="002E3AD3">
            <w:pPr>
              <w:spacing w:line="240" w:lineRule="auto"/>
              <w:ind w:firstLine="0"/>
              <w:jc w:val="center"/>
              <w:rPr>
                <w:rFonts w:eastAsiaTheme="minorHAnsi"/>
                <w:sz w:val="24"/>
                <w:szCs w:val="24"/>
                <w:lang w:eastAsia="en-US"/>
              </w:rPr>
            </w:pPr>
            <w:r>
              <w:rPr>
                <w:rFonts w:eastAsiaTheme="minorHAnsi"/>
                <w:sz w:val="24"/>
                <w:szCs w:val="24"/>
                <w:lang w:eastAsia="en-US"/>
              </w:rPr>
              <w:t>2172,0</w:t>
            </w:r>
          </w:p>
        </w:tc>
      </w:tr>
      <w:tr w:rsidR="002E3AD3" w:rsidRPr="008B46EA" w14:paraId="0915452C" w14:textId="3C47DDAD"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8786269" w14:textId="086667A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709" w:type="dxa"/>
            <w:vAlign w:val="bottom"/>
          </w:tcPr>
          <w:p w14:paraId="5BA2FEEE" w14:textId="77777777" w:rsidR="002E3AD3" w:rsidRDefault="002E3AD3" w:rsidP="002E3AD3">
            <w:pPr>
              <w:spacing w:line="240" w:lineRule="auto"/>
              <w:ind w:firstLine="0"/>
              <w:jc w:val="left"/>
              <w:rPr>
                <w:rFonts w:eastAsiaTheme="minorHAnsi"/>
                <w:sz w:val="24"/>
                <w:szCs w:val="24"/>
                <w:lang w:eastAsia="en-US"/>
              </w:rPr>
            </w:pPr>
          </w:p>
          <w:p w14:paraId="171AD012" w14:textId="77777777" w:rsidR="002E3AD3" w:rsidRDefault="002E3AD3" w:rsidP="002E3AD3">
            <w:pPr>
              <w:spacing w:line="240" w:lineRule="auto"/>
              <w:ind w:firstLine="0"/>
              <w:jc w:val="left"/>
              <w:rPr>
                <w:rFonts w:eastAsiaTheme="minorHAnsi"/>
                <w:sz w:val="24"/>
                <w:szCs w:val="24"/>
                <w:lang w:eastAsia="en-US"/>
              </w:rPr>
            </w:pPr>
          </w:p>
          <w:p w14:paraId="7AAD13AF" w14:textId="77777777" w:rsidR="002E3AD3" w:rsidRDefault="002E3AD3" w:rsidP="002E3AD3">
            <w:pPr>
              <w:spacing w:line="240" w:lineRule="auto"/>
              <w:ind w:firstLine="0"/>
              <w:jc w:val="left"/>
              <w:rPr>
                <w:rFonts w:eastAsiaTheme="minorHAnsi"/>
                <w:sz w:val="24"/>
                <w:szCs w:val="24"/>
                <w:lang w:eastAsia="en-US"/>
              </w:rPr>
            </w:pPr>
          </w:p>
          <w:p w14:paraId="5CD915E9" w14:textId="77777777" w:rsidR="002E3AD3" w:rsidRDefault="002E3AD3" w:rsidP="002E3AD3">
            <w:pPr>
              <w:spacing w:line="240" w:lineRule="auto"/>
              <w:ind w:firstLine="0"/>
              <w:jc w:val="left"/>
              <w:rPr>
                <w:rFonts w:eastAsiaTheme="minorHAnsi"/>
                <w:sz w:val="24"/>
                <w:szCs w:val="24"/>
                <w:lang w:eastAsia="en-US"/>
              </w:rPr>
            </w:pPr>
          </w:p>
          <w:p w14:paraId="0F2A76DF" w14:textId="77777777" w:rsidR="002E3AD3" w:rsidRDefault="002E3AD3" w:rsidP="002E3AD3">
            <w:pPr>
              <w:spacing w:line="240" w:lineRule="auto"/>
              <w:ind w:firstLine="0"/>
              <w:jc w:val="left"/>
              <w:rPr>
                <w:rFonts w:eastAsiaTheme="minorHAnsi"/>
                <w:sz w:val="24"/>
                <w:szCs w:val="24"/>
                <w:lang w:eastAsia="en-US"/>
              </w:rPr>
            </w:pPr>
          </w:p>
          <w:p w14:paraId="6B1EF9B6" w14:textId="77777777" w:rsidR="002E3AD3" w:rsidRDefault="002E3AD3" w:rsidP="002E3AD3">
            <w:pPr>
              <w:spacing w:line="240" w:lineRule="auto"/>
              <w:ind w:firstLine="0"/>
              <w:jc w:val="left"/>
              <w:rPr>
                <w:rFonts w:eastAsiaTheme="minorHAnsi"/>
                <w:sz w:val="24"/>
                <w:szCs w:val="24"/>
                <w:lang w:eastAsia="en-US"/>
              </w:rPr>
            </w:pPr>
          </w:p>
          <w:p w14:paraId="1E5EBDDF" w14:textId="77777777" w:rsidR="002E3AD3" w:rsidRDefault="002E3AD3" w:rsidP="002E3AD3">
            <w:pPr>
              <w:spacing w:line="240" w:lineRule="auto"/>
              <w:ind w:firstLine="0"/>
              <w:jc w:val="left"/>
              <w:rPr>
                <w:rFonts w:eastAsiaTheme="minorHAnsi"/>
                <w:sz w:val="24"/>
                <w:szCs w:val="24"/>
                <w:lang w:eastAsia="en-US"/>
              </w:rPr>
            </w:pPr>
          </w:p>
          <w:p w14:paraId="33A6C624" w14:textId="77777777" w:rsidR="002E3AD3" w:rsidRDefault="002E3AD3" w:rsidP="002E3AD3">
            <w:pPr>
              <w:spacing w:line="240" w:lineRule="auto"/>
              <w:ind w:firstLine="0"/>
              <w:jc w:val="left"/>
              <w:rPr>
                <w:rFonts w:eastAsiaTheme="minorHAnsi"/>
                <w:sz w:val="24"/>
                <w:szCs w:val="24"/>
                <w:lang w:eastAsia="en-US"/>
              </w:rPr>
            </w:pPr>
          </w:p>
          <w:p w14:paraId="200C1A6A" w14:textId="77777777" w:rsidR="002E3AD3" w:rsidRDefault="002E3AD3" w:rsidP="002E3AD3">
            <w:pPr>
              <w:spacing w:line="240" w:lineRule="auto"/>
              <w:ind w:firstLine="0"/>
              <w:jc w:val="left"/>
              <w:rPr>
                <w:rFonts w:eastAsiaTheme="minorHAnsi"/>
                <w:sz w:val="24"/>
                <w:szCs w:val="24"/>
                <w:lang w:eastAsia="en-US"/>
              </w:rPr>
            </w:pPr>
          </w:p>
          <w:p w14:paraId="0B5E04FD" w14:textId="77777777" w:rsidR="002E3AD3" w:rsidRDefault="002E3AD3" w:rsidP="002E3AD3">
            <w:pPr>
              <w:spacing w:line="240" w:lineRule="auto"/>
              <w:ind w:firstLine="0"/>
              <w:jc w:val="left"/>
              <w:rPr>
                <w:rFonts w:eastAsiaTheme="minorHAnsi"/>
                <w:sz w:val="24"/>
                <w:szCs w:val="24"/>
                <w:lang w:eastAsia="en-US"/>
              </w:rPr>
            </w:pPr>
          </w:p>
          <w:p w14:paraId="30F22565" w14:textId="77777777" w:rsidR="002E3AD3" w:rsidRDefault="002E3AD3" w:rsidP="002E3AD3">
            <w:pPr>
              <w:spacing w:line="240" w:lineRule="auto"/>
              <w:ind w:firstLine="0"/>
              <w:jc w:val="left"/>
              <w:rPr>
                <w:rFonts w:eastAsiaTheme="minorHAnsi"/>
                <w:sz w:val="24"/>
                <w:szCs w:val="24"/>
                <w:lang w:eastAsia="en-US"/>
              </w:rPr>
            </w:pPr>
          </w:p>
          <w:p w14:paraId="5491521B" w14:textId="77777777" w:rsidR="002E3AD3" w:rsidRDefault="002E3AD3" w:rsidP="002E3AD3">
            <w:pPr>
              <w:spacing w:line="240" w:lineRule="auto"/>
              <w:ind w:firstLine="0"/>
              <w:jc w:val="left"/>
              <w:rPr>
                <w:rFonts w:eastAsiaTheme="minorHAnsi"/>
                <w:sz w:val="24"/>
                <w:szCs w:val="24"/>
                <w:lang w:eastAsia="en-US"/>
              </w:rPr>
            </w:pPr>
          </w:p>
          <w:p w14:paraId="7D641AA0" w14:textId="6607BB6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51AD90AC" w14:textId="77777777" w:rsidR="002E3AD3" w:rsidRDefault="002E3AD3" w:rsidP="002E3AD3">
            <w:pPr>
              <w:spacing w:line="240" w:lineRule="auto"/>
              <w:ind w:firstLine="0"/>
              <w:jc w:val="left"/>
              <w:rPr>
                <w:rFonts w:eastAsiaTheme="minorHAnsi"/>
                <w:sz w:val="24"/>
                <w:szCs w:val="24"/>
                <w:lang w:eastAsia="en-US"/>
              </w:rPr>
            </w:pPr>
          </w:p>
          <w:p w14:paraId="0A93F50C" w14:textId="77777777" w:rsidR="002E3AD3" w:rsidRDefault="002E3AD3" w:rsidP="002E3AD3">
            <w:pPr>
              <w:spacing w:line="240" w:lineRule="auto"/>
              <w:ind w:firstLine="0"/>
              <w:jc w:val="left"/>
              <w:rPr>
                <w:rFonts w:eastAsiaTheme="minorHAnsi"/>
                <w:sz w:val="24"/>
                <w:szCs w:val="24"/>
                <w:lang w:eastAsia="en-US"/>
              </w:rPr>
            </w:pPr>
          </w:p>
          <w:p w14:paraId="692C89AD" w14:textId="77777777" w:rsidR="002E3AD3" w:rsidRDefault="002E3AD3" w:rsidP="002E3AD3">
            <w:pPr>
              <w:spacing w:line="240" w:lineRule="auto"/>
              <w:ind w:firstLine="0"/>
              <w:jc w:val="left"/>
              <w:rPr>
                <w:rFonts w:eastAsiaTheme="minorHAnsi"/>
                <w:sz w:val="24"/>
                <w:szCs w:val="24"/>
                <w:lang w:eastAsia="en-US"/>
              </w:rPr>
            </w:pPr>
          </w:p>
          <w:p w14:paraId="6CAA9427" w14:textId="77777777" w:rsidR="002E3AD3" w:rsidRDefault="002E3AD3" w:rsidP="002E3AD3">
            <w:pPr>
              <w:spacing w:line="240" w:lineRule="auto"/>
              <w:ind w:firstLine="0"/>
              <w:jc w:val="left"/>
              <w:rPr>
                <w:rFonts w:eastAsiaTheme="minorHAnsi"/>
                <w:sz w:val="24"/>
                <w:szCs w:val="24"/>
                <w:lang w:eastAsia="en-US"/>
              </w:rPr>
            </w:pPr>
          </w:p>
          <w:p w14:paraId="670281FE" w14:textId="77777777" w:rsidR="002E3AD3" w:rsidRDefault="002E3AD3" w:rsidP="002E3AD3">
            <w:pPr>
              <w:spacing w:line="240" w:lineRule="auto"/>
              <w:ind w:firstLine="0"/>
              <w:jc w:val="left"/>
              <w:rPr>
                <w:rFonts w:eastAsiaTheme="minorHAnsi"/>
                <w:sz w:val="24"/>
                <w:szCs w:val="24"/>
                <w:lang w:eastAsia="en-US"/>
              </w:rPr>
            </w:pPr>
          </w:p>
          <w:p w14:paraId="6641E7C7" w14:textId="77777777" w:rsidR="002E3AD3" w:rsidRDefault="002E3AD3" w:rsidP="002E3AD3">
            <w:pPr>
              <w:spacing w:line="240" w:lineRule="auto"/>
              <w:ind w:firstLine="0"/>
              <w:jc w:val="left"/>
              <w:rPr>
                <w:rFonts w:eastAsiaTheme="minorHAnsi"/>
                <w:sz w:val="24"/>
                <w:szCs w:val="24"/>
                <w:lang w:eastAsia="en-US"/>
              </w:rPr>
            </w:pPr>
          </w:p>
          <w:p w14:paraId="0965BCD3" w14:textId="77777777" w:rsidR="002E3AD3" w:rsidRDefault="002E3AD3" w:rsidP="002E3AD3">
            <w:pPr>
              <w:spacing w:line="240" w:lineRule="auto"/>
              <w:ind w:firstLine="0"/>
              <w:jc w:val="left"/>
              <w:rPr>
                <w:rFonts w:eastAsiaTheme="minorHAnsi"/>
                <w:sz w:val="24"/>
                <w:szCs w:val="24"/>
                <w:lang w:eastAsia="en-US"/>
              </w:rPr>
            </w:pPr>
          </w:p>
          <w:p w14:paraId="1F09A3FA" w14:textId="77777777" w:rsidR="002E3AD3" w:rsidRDefault="002E3AD3" w:rsidP="002E3AD3">
            <w:pPr>
              <w:spacing w:line="240" w:lineRule="auto"/>
              <w:ind w:firstLine="0"/>
              <w:jc w:val="left"/>
              <w:rPr>
                <w:rFonts w:eastAsiaTheme="minorHAnsi"/>
                <w:sz w:val="24"/>
                <w:szCs w:val="24"/>
                <w:lang w:eastAsia="en-US"/>
              </w:rPr>
            </w:pPr>
          </w:p>
          <w:p w14:paraId="4FE45F92" w14:textId="77777777" w:rsidR="002E3AD3" w:rsidRDefault="002E3AD3" w:rsidP="002E3AD3">
            <w:pPr>
              <w:spacing w:line="240" w:lineRule="auto"/>
              <w:ind w:firstLine="0"/>
              <w:jc w:val="left"/>
              <w:rPr>
                <w:rFonts w:eastAsiaTheme="minorHAnsi"/>
                <w:sz w:val="24"/>
                <w:szCs w:val="24"/>
                <w:lang w:eastAsia="en-US"/>
              </w:rPr>
            </w:pPr>
          </w:p>
          <w:p w14:paraId="07335542" w14:textId="77777777" w:rsidR="002E3AD3" w:rsidRDefault="002E3AD3" w:rsidP="002E3AD3">
            <w:pPr>
              <w:spacing w:line="240" w:lineRule="auto"/>
              <w:ind w:firstLine="0"/>
              <w:jc w:val="left"/>
              <w:rPr>
                <w:rFonts w:eastAsiaTheme="minorHAnsi"/>
                <w:sz w:val="24"/>
                <w:szCs w:val="24"/>
                <w:lang w:eastAsia="en-US"/>
              </w:rPr>
            </w:pPr>
          </w:p>
          <w:p w14:paraId="575A8A0F" w14:textId="77777777" w:rsidR="002E3AD3" w:rsidRDefault="002E3AD3" w:rsidP="002E3AD3">
            <w:pPr>
              <w:spacing w:line="240" w:lineRule="auto"/>
              <w:ind w:firstLine="0"/>
              <w:jc w:val="left"/>
              <w:rPr>
                <w:rFonts w:eastAsiaTheme="minorHAnsi"/>
                <w:sz w:val="24"/>
                <w:szCs w:val="24"/>
                <w:lang w:eastAsia="en-US"/>
              </w:rPr>
            </w:pPr>
          </w:p>
          <w:p w14:paraId="476F4D6C" w14:textId="77777777" w:rsidR="002E3AD3" w:rsidRDefault="002E3AD3" w:rsidP="002E3AD3">
            <w:pPr>
              <w:spacing w:line="240" w:lineRule="auto"/>
              <w:ind w:firstLine="0"/>
              <w:jc w:val="left"/>
              <w:rPr>
                <w:rFonts w:eastAsiaTheme="minorHAnsi"/>
                <w:sz w:val="24"/>
                <w:szCs w:val="24"/>
                <w:lang w:eastAsia="en-US"/>
              </w:rPr>
            </w:pPr>
          </w:p>
          <w:p w14:paraId="045E6D15" w14:textId="13F9F84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77B5D583" w14:textId="77777777" w:rsidR="002E3AD3" w:rsidRDefault="002E3AD3" w:rsidP="002E3AD3">
            <w:pPr>
              <w:spacing w:line="240" w:lineRule="auto"/>
              <w:ind w:firstLine="0"/>
              <w:jc w:val="left"/>
              <w:rPr>
                <w:rFonts w:eastAsiaTheme="minorHAnsi"/>
                <w:sz w:val="24"/>
                <w:szCs w:val="24"/>
                <w:lang w:eastAsia="en-US"/>
              </w:rPr>
            </w:pPr>
          </w:p>
          <w:p w14:paraId="15CD051E" w14:textId="77777777" w:rsidR="002E3AD3" w:rsidRDefault="002E3AD3" w:rsidP="002E3AD3">
            <w:pPr>
              <w:spacing w:line="240" w:lineRule="auto"/>
              <w:ind w:firstLine="0"/>
              <w:jc w:val="left"/>
              <w:rPr>
                <w:rFonts w:eastAsiaTheme="minorHAnsi"/>
                <w:sz w:val="24"/>
                <w:szCs w:val="24"/>
                <w:lang w:eastAsia="en-US"/>
              </w:rPr>
            </w:pPr>
          </w:p>
          <w:p w14:paraId="754A138E" w14:textId="77777777" w:rsidR="002E3AD3" w:rsidRDefault="002E3AD3" w:rsidP="002E3AD3">
            <w:pPr>
              <w:spacing w:line="240" w:lineRule="auto"/>
              <w:ind w:firstLine="0"/>
              <w:jc w:val="left"/>
              <w:rPr>
                <w:rFonts w:eastAsiaTheme="minorHAnsi"/>
                <w:sz w:val="24"/>
                <w:szCs w:val="24"/>
                <w:lang w:eastAsia="en-US"/>
              </w:rPr>
            </w:pPr>
          </w:p>
          <w:p w14:paraId="35DD2F9D" w14:textId="77777777" w:rsidR="002E3AD3" w:rsidRDefault="002E3AD3" w:rsidP="002E3AD3">
            <w:pPr>
              <w:spacing w:line="240" w:lineRule="auto"/>
              <w:ind w:firstLine="0"/>
              <w:jc w:val="left"/>
              <w:rPr>
                <w:rFonts w:eastAsiaTheme="minorHAnsi"/>
                <w:sz w:val="24"/>
                <w:szCs w:val="24"/>
                <w:lang w:eastAsia="en-US"/>
              </w:rPr>
            </w:pPr>
          </w:p>
          <w:p w14:paraId="01786BC9" w14:textId="77777777" w:rsidR="002E3AD3" w:rsidRDefault="002E3AD3" w:rsidP="002E3AD3">
            <w:pPr>
              <w:spacing w:line="240" w:lineRule="auto"/>
              <w:ind w:firstLine="0"/>
              <w:jc w:val="left"/>
              <w:rPr>
                <w:rFonts w:eastAsiaTheme="minorHAnsi"/>
                <w:sz w:val="24"/>
                <w:szCs w:val="24"/>
                <w:lang w:eastAsia="en-US"/>
              </w:rPr>
            </w:pPr>
          </w:p>
          <w:p w14:paraId="03CBB805" w14:textId="77777777" w:rsidR="002E3AD3" w:rsidRDefault="002E3AD3" w:rsidP="002E3AD3">
            <w:pPr>
              <w:spacing w:line="240" w:lineRule="auto"/>
              <w:ind w:firstLine="0"/>
              <w:jc w:val="left"/>
              <w:rPr>
                <w:rFonts w:eastAsiaTheme="minorHAnsi"/>
                <w:sz w:val="24"/>
                <w:szCs w:val="24"/>
                <w:lang w:eastAsia="en-US"/>
              </w:rPr>
            </w:pPr>
          </w:p>
          <w:p w14:paraId="395F3B8F" w14:textId="77777777" w:rsidR="002E3AD3" w:rsidRDefault="002E3AD3" w:rsidP="002E3AD3">
            <w:pPr>
              <w:spacing w:line="240" w:lineRule="auto"/>
              <w:ind w:firstLine="0"/>
              <w:jc w:val="left"/>
              <w:rPr>
                <w:rFonts w:eastAsiaTheme="minorHAnsi"/>
                <w:sz w:val="24"/>
                <w:szCs w:val="24"/>
                <w:lang w:eastAsia="en-US"/>
              </w:rPr>
            </w:pPr>
          </w:p>
          <w:p w14:paraId="157CB493" w14:textId="77777777" w:rsidR="002E3AD3" w:rsidRDefault="002E3AD3" w:rsidP="002E3AD3">
            <w:pPr>
              <w:spacing w:line="240" w:lineRule="auto"/>
              <w:ind w:firstLine="0"/>
              <w:jc w:val="left"/>
              <w:rPr>
                <w:rFonts w:eastAsiaTheme="minorHAnsi"/>
                <w:sz w:val="24"/>
                <w:szCs w:val="24"/>
                <w:lang w:eastAsia="en-US"/>
              </w:rPr>
            </w:pPr>
          </w:p>
          <w:p w14:paraId="6C283AE6" w14:textId="77777777" w:rsidR="002E3AD3" w:rsidRDefault="002E3AD3" w:rsidP="002E3AD3">
            <w:pPr>
              <w:spacing w:line="240" w:lineRule="auto"/>
              <w:ind w:firstLine="0"/>
              <w:jc w:val="left"/>
              <w:rPr>
                <w:rFonts w:eastAsiaTheme="minorHAnsi"/>
                <w:sz w:val="24"/>
                <w:szCs w:val="24"/>
                <w:lang w:eastAsia="en-US"/>
              </w:rPr>
            </w:pPr>
          </w:p>
          <w:p w14:paraId="5E687F0A" w14:textId="77777777" w:rsidR="002E3AD3" w:rsidRDefault="002E3AD3" w:rsidP="002E3AD3">
            <w:pPr>
              <w:spacing w:line="240" w:lineRule="auto"/>
              <w:ind w:firstLine="0"/>
              <w:jc w:val="left"/>
              <w:rPr>
                <w:rFonts w:eastAsiaTheme="minorHAnsi"/>
                <w:sz w:val="24"/>
                <w:szCs w:val="24"/>
                <w:lang w:eastAsia="en-US"/>
              </w:rPr>
            </w:pPr>
          </w:p>
          <w:p w14:paraId="69DE9BA4" w14:textId="77777777" w:rsidR="002E3AD3" w:rsidRDefault="002E3AD3" w:rsidP="002E3AD3">
            <w:pPr>
              <w:spacing w:line="240" w:lineRule="auto"/>
              <w:ind w:firstLine="0"/>
              <w:jc w:val="left"/>
              <w:rPr>
                <w:rFonts w:eastAsiaTheme="minorHAnsi"/>
                <w:sz w:val="24"/>
                <w:szCs w:val="24"/>
                <w:lang w:eastAsia="en-US"/>
              </w:rPr>
            </w:pPr>
          </w:p>
          <w:p w14:paraId="1C05C9D5" w14:textId="77777777" w:rsidR="002E3AD3" w:rsidRDefault="002E3AD3" w:rsidP="002E3AD3">
            <w:pPr>
              <w:spacing w:line="240" w:lineRule="auto"/>
              <w:ind w:firstLine="0"/>
              <w:jc w:val="left"/>
              <w:rPr>
                <w:rFonts w:eastAsiaTheme="minorHAnsi"/>
                <w:sz w:val="24"/>
                <w:szCs w:val="24"/>
                <w:lang w:eastAsia="en-US"/>
              </w:rPr>
            </w:pPr>
          </w:p>
          <w:p w14:paraId="358B62F8" w14:textId="251CAF6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00 0 00 79511</w:t>
            </w:r>
          </w:p>
        </w:tc>
        <w:tc>
          <w:tcPr>
            <w:tcW w:w="809" w:type="dxa"/>
            <w:vAlign w:val="bottom"/>
          </w:tcPr>
          <w:p w14:paraId="3F60A19B" w14:textId="1F38C49F"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58818650" w14:textId="77777777" w:rsidR="002E3AD3" w:rsidRDefault="002E3AD3" w:rsidP="002E3AD3">
            <w:pPr>
              <w:spacing w:line="240" w:lineRule="auto"/>
              <w:ind w:firstLine="0"/>
              <w:jc w:val="center"/>
              <w:rPr>
                <w:rFonts w:eastAsiaTheme="minorHAnsi"/>
                <w:sz w:val="24"/>
                <w:szCs w:val="24"/>
                <w:lang w:eastAsia="en-US"/>
              </w:rPr>
            </w:pPr>
          </w:p>
          <w:p w14:paraId="7C0A95FB" w14:textId="77777777" w:rsidR="002E3AD3" w:rsidRDefault="002E3AD3" w:rsidP="002E3AD3">
            <w:pPr>
              <w:spacing w:line="240" w:lineRule="auto"/>
              <w:ind w:firstLine="0"/>
              <w:jc w:val="center"/>
              <w:rPr>
                <w:rFonts w:eastAsiaTheme="minorHAnsi"/>
                <w:sz w:val="24"/>
                <w:szCs w:val="24"/>
                <w:lang w:eastAsia="en-US"/>
              </w:rPr>
            </w:pPr>
          </w:p>
          <w:p w14:paraId="3D28C61B" w14:textId="77777777" w:rsidR="002E3AD3" w:rsidRDefault="002E3AD3" w:rsidP="002E3AD3">
            <w:pPr>
              <w:spacing w:line="240" w:lineRule="auto"/>
              <w:ind w:firstLine="0"/>
              <w:jc w:val="center"/>
              <w:rPr>
                <w:rFonts w:eastAsiaTheme="minorHAnsi"/>
                <w:sz w:val="24"/>
                <w:szCs w:val="24"/>
                <w:lang w:eastAsia="en-US"/>
              </w:rPr>
            </w:pPr>
          </w:p>
          <w:p w14:paraId="6044C077" w14:textId="77777777" w:rsidR="002E3AD3" w:rsidRDefault="002E3AD3" w:rsidP="002E3AD3">
            <w:pPr>
              <w:spacing w:line="240" w:lineRule="auto"/>
              <w:ind w:firstLine="0"/>
              <w:jc w:val="center"/>
              <w:rPr>
                <w:rFonts w:eastAsiaTheme="minorHAnsi"/>
                <w:sz w:val="24"/>
                <w:szCs w:val="24"/>
                <w:lang w:eastAsia="en-US"/>
              </w:rPr>
            </w:pPr>
          </w:p>
          <w:p w14:paraId="48987A15" w14:textId="77777777" w:rsidR="002E3AD3" w:rsidRDefault="002E3AD3" w:rsidP="002E3AD3">
            <w:pPr>
              <w:spacing w:line="240" w:lineRule="auto"/>
              <w:ind w:firstLine="0"/>
              <w:jc w:val="center"/>
              <w:rPr>
                <w:rFonts w:eastAsiaTheme="minorHAnsi"/>
                <w:sz w:val="24"/>
                <w:szCs w:val="24"/>
                <w:lang w:eastAsia="en-US"/>
              </w:rPr>
            </w:pPr>
          </w:p>
          <w:p w14:paraId="1C906434" w14:textId="77777777" w:rsidR="002E3AD3" w:rsidRDefault="002E3AD3" w:rsidP="002E3AD3">
            <w:pPr>
              <w:spacing w:line="240" w:lineRule="auto"/>
              <w:ind w:firstLine="0"/>
              <w:jc w:val="center"/>
              <w:rPr>
                <w:rFonts w:eastAsiaTheme="minorHAnsi"/>
                <w:sz w:val="24"/>
                <w:szCs w:val="24"/>
                <w:lang w:eastAsia="en-US"/>
              </w:rPr>
            </w:pPr>
          </w:p>
          <w:p w14:paraId="6A60D9EF" w14:textId="77777777" w:rsidR="002E3AD3" w:rsidRDefault="002E3AD3" w:rsidP="002E3AD3">
            <w:pPr>
              <w:spacing w:line="240" w:lineRule="auto"/>
              <w:ind w:firstLine="0"/>
              <w:jc w:val="center"/>
              <w:rPr>
                <w:rFonts w:eastAsiaTheme="minorHAnsi"/>
                <w:sz w:val="24"/>
                <w:szCs w:val="24"/>
                <w:lang w:eastAsia="en-US"/>
              </w:rPr>
            </w:pPr>
          </w:p>
          <w:p w14:paraId="209584C3" w14:textId="77777777" w:rsidR="002E3AD3" w:rsidRDefault="002E3AD3" w:rsidP="002E3AD3">
            <w:pPr>
              <w:spacing w:line="240" w:lineRule="auto"/>
              <w:ind w:firstLine="0"/>
              <w:jc w:val="center"/>
              <w:rPr>
                <w:rFonts w:eastAsiaTheme="minorHAnsi"/>
                <w:sz w:val="24"/>
                <w:szCs w:val="24"/>
                <w:lang w:eastAsia="en-US"/>
              </w:rPr>
            </w:pPr>
          </w:p>
          <w:p w14:paraId="2312E5A3" w14:textId="77777777" w:rsidR="002E3AD3" w:rsidRDefault="002E3AD3" w:rsidP="002E3AD3">
            <w:pPr>
              <w:spacing w:line="240" w:lineRule="auto"/>
              <w:ind w:firstLine="0"/>
              <w:jc w:val="center"/>
              <w:rPr>
                <w:rFonts w:eastAsiaTheme="minorHAnsi"/>
                <w:sz w:val="24"/>
                <w:szCs w:val="24"/>
                <w:lang w:eastAsia="en-US"/>
              </w:rPr>
            </w:pPr>
          </w:p>
          <w:p w14:paraId="27006BEB" w14:textId="77777777" w:rsidR="002E3AD3" w:rsidRDefault="002E3AD3" w:rsidP="002E3AD3">
            <w:pPr>
              <w:spacing w:line="240" w:lineRule="auto"/>
              <w:ind w:firstLine="0"/>
              <w:jc w:val="center"/>
              <w:rPr>
                <w:rFonts w:eastAsiaTheme="minorHAnsi"/>
                <w:sz w:val="24"/>
                <w:szCs w:val="24"/>
                <w:lang w:eastAsia="en-US"/>
              </w:rPr>
            </w:pPr>
          </w:p>
          <w:p w14:paraId="5638D7B5" w14:textId="77777777" w:rsidR="002E3AD3" w:rsidRDefault="002E3AD3" w:rsidP="002E3AD3">
            <w:pPr>
              <w:spacing w:line="240" w:lineRule="auto"/>
              <w:ind w:firstLine="0"/>
              <w:jc w:val="center"/>
              <w:rPr>
                <w:rFonts w:eastAsiaTheme="minorHAnsi"/>
                <w:sz w:val="24"/>
                <w:szCs w:val="24"/>
                <w:lang w:eastAsia="en-US"/>
              </w:rPr>
            </w:pPr>
          </w:p>
          <w:p w14:paraId="5DB82394" w14:textId="77777777" w:rsidR="002E3AD3" w:rsidRDefault="002E3AD3" w:rsidP="002E3AD3">
            <w:pPr>
              <w:spacing w:line="240" w:lineRule="auto"/>
              <w:ind w:firstLine="0"/>
              <w:jc w:val="center"/>
              <w:rPr>
                <w:rFonts w:eastAsiaTheme="minorHAnsi"/>
                <w:sz w:val="24"/>
                <w:szCs w:val="24"/>
                <w:lang w:eastAsia="en-US"/>
              </w:rPr>
            </w:pPr>
          </w:p>
          <w:p w14:paraId="79248528" w14:textId="7C39C306" w:rsidR="002E3AD3" w:rsidRPr="008B46EA" w:rsidRDefault="002E3AD3" w:rsidP="002E3AD3">
            <w:pPr>
              <w:spacing w:line="240" w:lineRule="auto"/>
              <w:ind w:firstLine="0"/>
              <w:jc w:val="center"/>
              <w:rPr>
                <w:rFonts w:eastAsiaTheme="minorHAnsi"/>
                <w:sz w:val="24"/>
                <w:szCs w:val="24"/>
                <w:lang w:eastAsia="en-US"/>
              </w:rPr>
            </w:pPr>
            <w:r w:rsidRPr="00A357C9">
              <w:rPr>
                <w:rFonts w:eastAsiaTheme="minorHAnsi"/>
                <w:sz w:val="24"/>
                <w:szCs w:val="24"/>
                <w:lang w:eastAsia="en-US"/>
              </w:rPr>
              <w:t>162,0</w:t>
            </w:r>
          </w:p>
        </w:tc>
        <w:tc>
          <w:tcPr>
            <w:tcW w:w="1548" w:type="dxa"/>
            <w:vAlign w:val="bottom"/>
          </w:tcPr>
          <w:p w14:paraId="17266953" w14:textId="77777777" w:rsidR="002E3AD3" w:rsidRDefault="002E3AD3" w:rsidP="002E3AD3">
            <w:pPr>
              <w:spacing w:line="240" w:lineRule="auto"/>
              <w:ind w:firstLine="0"/>
              <w:jc w:val="center"/>
              <w:rPr>
                <w:rFonts w:eastAsiaTheme="minorHAnsi"/>
                <w:sz w:val="24"/>
                <w:szCs w:val="24"/>
                <w:lang w:eastAsia="en-US"/>
              </w:rPr>
            </w:pPr>
          </w:p>
          <w:p w14:paraId="118A331B" w14:textId="77777777" w:rsidR="00C04365" w:rsidRDefault="00C04365" w:rsidP="002E3AD3">
            <w:pPr>
              <w:spacing w:line="240" w:lineRule="auto"/>
              <w:ind w:firstLine="0"/>
              <w:jc w:val="center"/>
              <w:rPr>
                <w:rFonts w:eastAsiaTheme="minorHAnsi"/>
                <w:sz w:val="24"/>
                <w:szCs w:val="24"/>
                <w:lang w:eastAsia="en-US"/>
              </w:rPr>
            </w:pPr>
          </w:p>
          <w:p w14:paraId="49D50BFB" w14:textId="77777777" w:rsidR="00C04365" w:rsidRDefault="00C04365" w:rsidP="002E3AD3">
            <w:pPr>
              <w:spacing w:line="240" w:lineRule="auto"/>
              <w:ind w:firstLine="0"/>
              <w:jc w:val="center"/>
              <w:rPr>
                <w:rFonts w:eastAsiaTheme="minorHAnsi"/>
                <w:sz w:val="24"/>
                <w:szCs w:val="24"/>
                <w:lang w:eastAsia="en-US"/>
              </w:rPr>
            </w:pPr>
          </w:p>
          <w:p w14:paraId="6FF31B8A" w14:textId="77777777" w:rsidR="00C04365" w:rsidRDefault="00C04365" w:rsidP="002E3AD3">
            <w:pPr>
              <w:spacing w:line="240" w:lineRule="auto"/>
              <w:ind w:firstLine="0"/>
              <w:jc w:val="center"/>
              <w:rPr>
                <w:rFonts w:eastAsiaTheme="minorHAnsi"/>
                <w:sz w:val="24"/>
                <w:szCs w:val="24"/>
                <w:lang w:eastAsia="en-US"/>
              </w:rPr>
            </w:pPr>
          </w:p>
          <w:p w14:paraId="7A5570DE" w14:textId="77777777" w:rsidR="00C04365" w:rsidRDefault="00C04365" w:rsidP="002E3AD3">
            <w:pPr>
              <w:spacing w:line="240" w:lineRule="auto"/>
              <w:ind w:firstLine="0"/>
              <w:jc w:val="center"/>
              <w:rPr>
                <w:rFonts w:eastAsiaTheme="minorHAnsi"/>
                <w:sz w:val="24"/>
                <w:szCs w:val="24"/>
                <w:lang w:eastAsia="en-US"/>
              </w:rPr>
            </w:pPr>
          </w:p>
          <w:p w14:paraId="09018A92" w14:textId="77777777" w:rsidR="00C04365" w:rsidRDefault="00C04365" w:rsidP="002E3AD3">
            <w:pPr>
              <w:spacing w:line="240" w:lineRule="auto"/>
              <w:ind w:firstLine="0"/>
              <w:jc w:val="center"/>
              <w:rPr>
                <w:rFonts w:eastAsiaTheme="minorHAnsi"/>
                <w:sz w:val="24"/>
                <w:szCs w:val="24"/>
                <w:lang w:eastAsia="en-US"/>
              </w:rPr>
            </w:pPr>
          </w:p>
          <w:p w14:paraId="4401D4A7" w14:textId="77777777" w:rsidR="00C04365" w:rsidRDefault="00C04365" w:rsidP="002E3AD3">
            <w:pPr>
              <w:spacing w:line="240" w:lineRule="auto"/>
              <w:ind w:firstLine="0"/>
              <w:jc w:val="center"/>
              <w:rPr>
                <w:rFonts w:eastAsiaTheme="minorHAnsi"/>
                <w:sz w:val="24"/>
                <w:szCs w:val="24"/>
                <w:lang w:eastAsia="en-US"/>
              </w:rPr>
            </w:pPr>
          </w:p>
          <w:p w14:paraId="7F5020D7" w14:textId="77777777" w:rsidR="00C04365" w:rsidRDefault="00C04365" w:rsidP="002E3AD3">
            <w:pPr>
              <w:spacing w:line="240" w:lineRule="auto"/>
              <w:ind w:firstLine="0"/>
              <w:jc w:val="center"/>
              <w:rPr>
                <w:rFonts w:eastAsiaTheme="minorHAnsi"/>
                <w:sz w:val="24"/>
                <w:szCs w:val="24"/>
                <w:lang w:eastAsia="en-US"/>
              </w:rPr>
            </w:pPr>
          </w:p>
          <w:p w14:paraId="2B9EE035" w14:textId="77777777" w:rsidR="00C04365" w:rsidRDefault="00C04365" w:rsidP="002E3AD3">
            <w:pPr>
              <w:spacing w:line="240" w:lineRule="auto"/>
              <w:ind w:firstLine="0"/>
              <w:jc w:val="center"/>
              <w:rPr>
                <w:rFonts w:eastAsiaTheme="minorHAnsi"/>
                <w:sz w:val="24"/>
                <w:szCs w:val="24"/>
                <w:lang w:eastAsia="en-US"/>
              </w:rPr>
            </w:pPr>
          </w:p>
          <w:p w14:paraId="30F83F3F" w14:textId="77777777" w:rsidR="00C04365" w:rsidRDefault="00C04365" w:rsidP="002E3AD3">
            <w:pPr>
              <w:spacing w:line="240" w:lineRule="auto"/>
              <w:ind w:firstLine="0"/>
              <w:jc w:val="center"/>
              <w:rPr>
                <w:rFonts w:eastAsiaTheme="minorHAnsi"/>
                <w:sz w:val="24"/>
                <w:szCs w:val="24"/>
                <w:lang w:eastAsia="en-US"/>
              </w:rPr>
            </w:pPr>
          </w:p>
          <w:p w14:paraId="7C7BE0CC" w14:textId="77777777" w:rsidR="00C04365" w:rsidRDefault="00C04365" w:rsidP="002E3AD3">
            <w:pPr>
              <w:spacing w:line="240" w:lineRule="auto"/>
              <w:ind w:firstLine="0"/>
              <w:jc w:val="center"/>
              <w:rPr>
                <w:rFonts w:eastAsiaTheme="minorHAnsi"/>
                <w:sz w:val="24"/>
                <w:szCs w:val="24"/>
                <w:lang w:eastAsia="en-US"/>
              </w:rPr>
            </w:pPr>
          </w:p>
          <w:p w14:paraId="44134F2F" w14:textId="03D41205" w:rsidR="00C04365"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162,0</w:t>
            </w:r>
          </w:p>
          <w:p w14:paraId="2C101169" w14:textId="376BF7EF" w:rsidR="00C04365" w:rsidRPr="0098176E" w:rsidRDefault="00C04365" w:rsidP="002E3AD3">
            <w:pPr>
              <w:spacing w:line="240" w:lineRule="auto"/>
              <w:ind w:firstLine="0"/>
              <w:jc w:val="center"/>
              <w:rPr>
                <w:rFonts w:eastAsiaTheme="minorHAnsi"/>
                <w:sz w:val="24"/>
                <w:szCs w:val="24"/>
                <w:lang w:val="en-US" w:eastAsia="en-US"/>
              </w:rPr>
            </w:pPr>
          </w:p>
        </w:tc>
      </w:tr>
      <w:tr w:rsidR="002E3AD3" w:rsidRPr="008B46EA" w14:paraId="44D4DDDA" w14:textId="7F78C1A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0B635B" w14:textId="4EFBAA5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1FEF60A5" w14:textId="27C30B3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3D5B5177" w14:textId="0091687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73510C8E" w14:textId="656154E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00 0 00 79511</w:t>
            </w:r>
          </w:p>
        </w:tc>
        <w:tc>
          <w:tcPr>
            <w:tcW w:w="809" w:type="dxa"/>
            <w:vAlign w:val="bottom"/>
          </w:tcPr>
          <w:p w14:paraId="075BAAFC" w14:textId="6202FA2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62BB41B6" w14:textId="2744C15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162,0</w:t>
            </w:r>
          </w:p>
        </w:tc>
        <w:tc>
          <w:tcPr>
            <w:tcW w:w="1548" w:type="dxa"/>
            <w:vAlign w:val="bottom"/>
          </w:tcPr>
          <w:p w14:paraId="56A9518C" w14:textId="59A0DC69"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162,0</w:t>
            </w:r>
          </w:p>
        </w:tc>
      </w:tr>
      <w:tr w:rsidR="002E3AD3" w:rsidRPr="008B46EA" w14:paraId="1514D1C0" w14:textId="38AA3EB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4FBBE7" w14:textId="13B98EB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709" w:type="dxa"/>
            <w:vAlign w:val="bottom"/>
          </w:tcPr>
          <w:p w14:paraId="50A46B67" w14:textId="77777777" w:rsidR="002E3AD3" w:rsidRDefault="002E3AD3" w:rsidP="002E3AD3">
            <w:pPr>
              <w:spacing w:line="240" w:lineRule="auto"/>
              <w:ind w:firstLine="0"/>
              <w:jc w:val="left"/>
              <w:rPr>
                <w:rFonts w:eastAsiaTheme="minorHAnsi"/>
                <w:sz w:val="24"/>
                <w:szCs w:val="24"/>
                <w:lang w:eastAsia="en-US"/>
              </w:rPr>
            </w:pPr>
          </w:p>
          <w:p w14:paraId="4EB92A5B" w14:textId="77777777" w:rsidR="002E3AD3" w:rsidRDefault="002E3AD3" w:rsidP="002E3AD3">
            <w:pPr>
              <w:spacing w:line="240" w:lineRule="auto"/>
              <w:ind w:firstLine="0"/>
              <w:jc w:val="left"/>
              <w:rPr>
                <w:rFonts w:eastAsiaTheme="minorHAnsi"/>
                <w:sz w:val="24"/>
                <w:szCs w:val="24"/>
                <w:lang w:eastAsia="en-US"/>
              </w:rPr>
            </w:pPr>
          </w:p>
          <w:p w14:paraId="309ABA07" w14:textId="77777777" w:rsidR="002E3AD3" w:rsidRDefault="002E3AD3" w:rsidP="002E3AD3">
            <w:pPr>
              <w:spacing w:line="240" w:lineRule="auto"/>
              <w:ind w:firstLine="0"/>
              <w:jc w:val="left"/>
              <w:rPr>
                <w:rFonts w:eastAsiaTheme="minorHAnsi"/>
                <w:sz w:val="24"/>
                <w:szCs w:val="24"/>
                <w:lang w:eastAsia="en-US"/>
              </w:rPr>
            </w:pPr>
          </w:p>
          <w:p w14:paraId="3ADF77A2" w14:textId="77777777" w:rsidR="002E3AD3" w:rsidRDefault="002E3AD3" w:rsidP="002E3AD3">
            <w:pPr>
              <w:spacing w:line="240" w:lineRule="auto"/>
              <w:ind w:firstLine="0"/>
              <w:jc w:val="left"/>
              <w:rPr>
                <w:rFonts w:eastAsiaTheme="minorHAnsi"/>
                <w:sz w:val="24"/>
                <w:szCs w:val="24"/>
                <w:lang w:eastAsia="en-US"/>
              </w:rPr>
            </w:pPr>
          </w:p>
          <w:p w14:paraId="29FD5A91" w14:textId="77777777" w:rsidR="002E3AD3" w:rsidRDefault="002E3AD3" w:rsidP="002E3AD3">
            <w:pPr>
              <w:spacing w:line="240" w:lineRule="auto"/>
              <w:ind w:firstLine="0"/>
              <w:jc w:val="left"/>
              <w:rPr>
                <w:rFonts w:eastAsiaTheme="minorHAnsi"/>
                <w:sz w:val="24"/>
                <w:szCs w:val="24"/>
                <w:lang w:eastAsia="en-US"/>
              </w:rPr>
            </w:pPr>
          </w:p>
          <w:p w14:paraId="778848E9" w14:textId="77777777" w:rsidR="002E3AD3" w:rsidRDefault="002E3AD3" w:rsidP="002E3AD3">
            <w:pPr>
              <w:spacing w:line="240" w:lineRule="auto"/>
              <w:ind w:firstLine="0"/>
              <w:jc w:val="left"/>
              <w:rPr>
                <w:rFonts w:eastAsiaTheme="minorHAnsi"/>
                <w:sz w:val="24"/>
                <w:szCs w:val="24"/>
                <w:lang w:eastAsia="en-US"/>
              </w:rPr>
            </w:pPr>
          </w:p>
          <w:p w14:paraId="4262037D" w14:textId="77777777" w:rsidR="002E3AD3" w:rsidRDefault="002E3AD3" w:rsidP="002E3AD3">
            <w:pPr>
              <w:spacing w:line="240" w:lineRule="auto"/>
              <w:ind w:firstLine="0"/>
              <w:jc w:val="left"/>
              <w:rPr>
                <w:rFonts w:eastAsiaTheme="minorHAnsi"/>
                <w:sz w:val="24"/>
                <w:szCs w:val="24"/>
                <w:lang w:eastAsia="en-US"/>
              </w:rPr>
            </w:pPr>
          </w:p>
          <w:p w14:paraId="452C9B2A" w14:textId="77777777" w:rsidR="002E3AD3" w:rsidRDefault="002E3AD3" w:rsidP="002E3AD3">
            <w:pPr>
              <w:spacing w:line="240" w:lineRule="auto"/>
              <w:ind w:firstLine="0"/>
              <w:jc w:val="left"/>
              <w:rPr>
                <w:rFonts w:eastAsiaTheme="minorHAnsi"/>
                <w:sz w:val="24"/>
                <w:szCs w:val="24"/>
                <w:lang w:eastAsia="en-US"/>
              </w:rPr>
            </w:pPr>
          </w:p>
          <w:p w14:paraId="5B498268" w14:textId="77777777" w:rsidR="002E3AD3" w:rsidRDefault="002E3AD3" w:rsidP="002E3AD3">
            <w:pPr>
              <w:spacing w:line="240" w:lineRule="auto"/>
              <w:ind w:firstLine="0"/>
              <w:jc w:val="left"/>
              <w:rPr>
                <w:rFonts w:eastAsiaTheme="minorHAnsi"/>
                <w:sz w:val="24"/>
                <w:szCs w:val="24"/>
                <w:lang w:eastAsia="en-US"/>
              </w:rPr>
            </w:pPr>
          </w:p>
          <w:p w14:paraId="4EE8603D" w14:textId="2E1CBC0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1F672A9F" w14:textId="77777777" w:rsidR="002E3AD3" w:rsidRDefault="002E3AD3" w:rsidP="002E3AD3">
            <w:pPr>
              <w:spacing w:line="240" w:lineRule="auto"/>
              <w:ind w:firstLine="0"/>
              <w:jc w:val="left"/>
              <w:rPr>
                <w:rFonts w:eastAsiaTheme="minorHAnsi"/>
                <w:sz w:val="24"/>
                <w:szCs w:val="24"/>
                <w:lang w:eastAsia="en-US"/>
              </w:rPr>
            </w:pPr>
          </w:p>
          <w:p w14:paraId="53DADED1" w14:textId="77777777" w:rsidR="002E3AD3" w:rsidRDefault="002E3AD3" w:rsidP="002E3AD3">
            <w:pPr>
              <w:spacing w:line="240" w:lineRule="auto"/>
              <w:ind w:firstLine="0"/>
              <w:jc w:val="left"/>
              <w:rPr>
                <w:rFonts w:eastAsiaTheme="minorHAnsi"/>
                <w:sz w:val="24"/>
                <w:szCs w:val="24"/>
                <w:lang w:eastAsia="en-US"/>
              </w:rPr>
            </w:pPr>
          </w:p>
          <w:p w14:paraId="0EA2D597" w14:textId="77777777" w:rsidR="002E3AD3" w:rsidRDefault="002E3AD3" w:rsidP="002E3AD3">
            <w:pPr>
              <w:spacing w:line="240" w:lineRule="auto"/>
              <w:ind w:firstLine="0"/>
              <w:jc w:val="left"/>
              <w:rPr>
                <w:rFonts w:eastAsiaTheme="minorHAnsi"/>
                <w:sz w:val="24"/>
                <w:szCs w:val="24"/>
                <w:lang w:eastAsia="en-US"/>
              </w:rPr>
            </w:pPr>
          </w:p>
          <w:p w14:paraId="17E8B748" w14:textId="77777777" w:rsidR="002E3AD3" w:rsidRDefault="002E3AD3" w:rsidP="002E3AD3">
            <w:pPr>
              <w:spacing w:line="240" w:lineRule="auto"/>
              <w:ind w:firstLine="0"/>
              <w:jc w:val="left"/>
              <w:rPr>
                <w:rFonts w:eastAsiaTheme="minorHAnsi"/>
                <w:sz w:val="24"/>
                <w:szCs w:val="24"/>
                <w:lang w:eastAsia="en-US"/>
              </w:rPr>
            </w:pPr>
          </w:p>
          <w:p w14:paraId="55CC0C30" w14:textId="77777777" w:rsidR="002E3AD3" w:rsidRDefault="002E3AD3" w:rsidP="002E3AD3">
            <w:pPr>
              <w:spacing w:line="240" w:lineRule="auto"/>
              <w:ind w:firstLine="0"/>
              <w:jc w:val="left"/>
              <w:rPr>
                <w:rFonts w:eastAsiaTheme="minorHAnsi"/>
                <w:sz w:val="24"/>
                <w:szCs w:val="24"/>
                <w:lang w:eastAsia="en-US"/>
              </w:rPr>
            </w:pPr>
          </w:p>
          <w:p w14:paraId="0FFC6EC6" w14:textId="77777777" w:rsidR="002E3AD3" w:rsidRDefault="002E3AD3" w:rsidP="002E3AD3">
            <w:pPr>
              <w:spacing w:line="240" w:lineRule="auto"/>
              <w:ind w:firstLine="0"/>
              <w:jc w:val="left"/>
              <w:rPr>
                <w:rFonts w:eastAsiaTheme="minorHAnsi"/>
                <w:sz w:val="24"/>
                <w:szCs w:val="24"/>
                <w:lang w:eastAsia="en-US"/>
              </w:rPr>
            </w:pPr>
          </w:p>
          <w:p w14:paraId="62325388" w14:textId="77777777" w:rsidR="002E3AD3" w:rsidRDefault="002E3AD3" w:rsidP="002E3AD3">
            <w:pPr>
              <w:spacing w:line="240" w:lineRule="auto"/>
              <w:ind w:firstLine="0"/>
              <w:jc w:val="left"/>
              <w:rPr>
                <w:rFonts w:eastAsiaTheme="minorHAnsi"/>
                <w:sz w:val="24"/>
                <w:szCs w:val="24"/>
                <w:lang w:eastAsia="en-US"/>
              </w:rPr>
            </w:pPr>
          </w:p>
          <w:p w14:paraId="3FBB6BB0" w14:textId="77777777" w:rsidR="002E3AD3" w:rsidRDefault="002E3AD3" w:rsidP="002E3AD3">
            <w:pPr>
              <w:spacing w:line="240" w:lineRule="auto"/>
              <w:ind w:firstLine="0"/>
              <w:jc w:val="left"/>
              <w:rPr>
                <w:rFonts w:eastAsiaTheme="minorHAnsi"/>
                <w:sz w:val="24"/>
                <w:szCs w:val="24"/>
                <w:lang w:eastAsia="en-US"/>
              </w:rPr>
            </w:pPr>
          </w:p>
          <w:p w14:paraId="141F0C44" w14:textId="77777777" w:rsidR="002E3AD3" w:rsidRDefault="002E3AD3" w:rsidP="002E3AD3">
            <w:pPr>
              <w:spacing w:line="240" w:lineRule="auto"/>
              <w:ind w:firstLine="0"/>
              <w:jc w:val="left"/>
              <w:rPr>
                <w:rFonts w:eastAsiaTheme="minorHAnsi"/>
                <w:sz w:val="24"/>
                <w:szCs w:val="24"/>
                <w:lang w:eastAsia="en-US"/>
              </w:rPr>
            </w:pPr>
          </w:p>
          <w:p w14:paraId="43C0DD66" w14:textId="0626519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0713D862" w14:textId="77777777" w:rsidR="002E3AD3" w:rsidRDefault="002E3AD3" w:rsidP="002E3AD3">
            <w:pPr>
              <w:spacing w:line="240" w:lineRule="auto"/>
              <w:ind w:firstLine="0"/>
              <w:jc w:val="left"/>
              <w:rPr>
                <w:rFonts w:eastAsiaTheme="minorHAnsi"/>
                <w:sz w:val="24"/>
                <w:szCs w:val="24"/>
                <w:lang w:eastAsia="en-US"/>
              </w:rPr>
            </w:pPr>
          </w:p>
          <w:p w14:paraId="1F60DDA1" w14:textId="77777777" w:rsidR="002E3AD3" w:rsidRDefault="002E3AD3" w:rsidP="002E3AD3">
            <w:pPr>
              <w:spacing w:line="240" w:lineRule="auto"/>
              <w:ind w:firstLine="0"/>
              <w:jc w:val="left"/>
              <w:rPr>
                <w:rFonts w:eastAsiaTheme="minorHAnsi"/>
                <w:sz w:val="24"/>
                <w:szCs w:val="24"/>
                <w:lang w:eastAsia="en-US"/>
              </w:rPr>
            </w:pPr>
          </w:p>
          <w:p w14:paraId="62231B8A" w14:textId="77777777" w:rsidR="002E3AD3" w:rsidRDefault="002E3AD3" w:rsidP="002E3AD3">
            <w:pPr>
              <w:spacing w:line="240" w:lineRule="auto"/>
              <w:ind w:firstLine="0"/>
              <w:jc w:val="left"/>
              <w:rPr>
                <w:rFonts w:eastAsiaTheme="minorHAnsi"/>
                <w:sz w:val="24"/>
                <w:szCs w:val="24"/>
                <w:lang w:eastAsia="en-US"/>
              </w:rPr>
            </w:pPr>
          </w:p>
          <w:p w14:paraId="77E463DB" w14:textId="77777777" w:rsidR="002E3AD3" w:rsidRDefault="002E3AD3" w:rsidP="002E3AD3">
            <w:pPr>
              <w:spacing w:line="240" w:lineRule="auto"/>
              <w:ind w:firstLine="0"/>
              <w:jc w:val="left"/>
              <w:rPr>
                <w:rFonts w:eastAsiaTheme="minorHAnsi"/>
                <w:sz w:val="24"/>
                <w:szCs w:val="24"/>
                <w:lang w:eastAsia="en-US"/>
              </w:rPr>
            </w:pPr>
          </w:p>
          <w:p w14:paraId="0FD7C9E3" w14:textId="77777777" w:rsidR="002E3AD3" w:rsidRDefault="002E3AD3" w:rsidP="002E3AD3">
            <w:pPr>
              <w:spacing w:line="240" w:lineRule="auto"/>
              <w:ind w:firstLine="0"/>
              <w:jc w:val="left"/>
              <w:rPr>
                <w:rFonts w:eastAsiaTheme="minorHAnsi"/>
                <w:sz w:val="24"/>
                <w:szCs w:val="24"/>
                <w:lang w:eastAsia="en-US"/>
              </w:rPr>
            </w:pPr>
          </w:p>
          <w:p w14:paraId="6468D0B8" w14:textId="77777777" w:rsidR="002E3AD3" w:rsidRDefault="002E3AD3" w:rsidP="002E3AD3">
            <w:pPr>
              <w:spacing w:line="240" w:lineRule="auto"/>
              <w:ind w:firstLine="0"/>
              <w:jc w:val="left"/>
              <w:rPr>
                <w:rFonts w:eastAsiaTheme="minorHAnsi"/>
                <w:sz w:val="24"/>
                <w:szCs w:val="24"/>
                <w:lang w:eastAsia="en-US"/>
              </w:rPr>
            </w:pPr>
          </w:p>
          <w:p w14:paraId="241C1915" w14:textId="77777777" w:rsidR="002E3AD3" w:rsidRDefault="002E3AD3" w:rsidP="002E3AD3">
            <w:pPr>
              <w:spacing w:line="240" w:lineRule="auto"/>
              <w:ind w:firstLine="0"/>
              <w:jc w:val="left"/>
              <w:rPr>
                <w:rFonts w:eastAsiaTheme="minorHAnsi"/>
                <w:sz w:val="24"/>
                <w:szCs w:val="24"/>
                <w:lang w:eastAsia="en-US"/>
              </w:rPr>
            </w:pPr>
          </w:p>
          <w:p w14:paraId="64FB063B" w14:textId="77777777" w:rsidR="002E3AD3" w:rsidRDefault="002E3AD3" w:rsidP="002E3AD3">
            <w:pPr>
              <w:spacing w:line="240" w:lineRule="auto"/>
              <w:ind w:firstLine="0"/>
              <w:jc w:val="left"/>
              <w:rPr>
                <w:rFonts w:eastAsiaTheme="minorHAnsi"/>
                <w:sz w:val="24"/>
                <w:szCs w:val="24"/>
                <w:lang w:eastAsia="en-US"/>
              </w:rPr>
            </w:pPr>
          </w:p>
          <w:p w14:paraId="0D2AE9D7" w14:textId="77777777" w:rsidR="002E3AD3" w:rsidRDefault="002E3AD3" w:rsidP="002E3AD3">
            <w:pPr>
              <w:spacing w:line="240" w:lineRule="auto"/>
              <w:ind w:firstLine="0"/>
              <w:jc w:val="left"/>
              <w:rPr>
                <w:rFonts w:eastAsiaTheme="minorHAnsi"/>
                <w:sz w:val="24"/>
                <w:szCs w:val="24"/>
                <w:lang w:eastAsia="en-US"/>
              </w:rPr>
            </w:pPr>
          </w:p>
          <w:p w14:paraId="58FA78B5" w14:textId="42599FD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00 0 00 79515</w:t>
            </w:r>
          </w:p>
        </w:tc>
        <w:tc>
          <w:tcPr>
            <w:tcW w:w="809" w:type="dxa"/>
            <w:vAlign w:val="bottom"/>
          </w:tcPr>
          <w:p w14:paraId="1BF58BC0" w14:textId="409CF64D"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0356DB6C" w14:textId="77777777" w:rsidR="002E3AD3" w:rsidRDefault="002E3AD3" w:rsidP="002E3AD3">
            <w:pPr>
              <w:spacing w:line="240" w:lineRule="auto"/>
              <w:ind w:firstLine="0"/>
              <w:jc w:val="center"/>
              <w:rPr>
                <w:rFonts w:eastAsiaTheme="minorHAnsi"/>
                <w:sz w:val="24"/>
                <w:szCs w:val="24"/>
                <w:lang w:eastAsia="en-US"/>
              </w:rPr>
            </w:pPr>
          </w:p>
          <w:p w14:paraId="362C748F" w14:textId="77777777" w:rsidR="002E3AD3" w:rsidRDefault="002E3AD3" w:rsidP="002E3AD3">
            <w:pPr>
              <w:spacing w:line="240" w:lineRule="auto"/>
              <w:ind w:firstLine="0"/>
              <w:jc w:val="center"/>
              <w:rPr>
                <w:rFonts w:eastAsiaTheme="minorHAnsi"/>
                <w:sz w:val="24"/>
                <w:szCs w:val="24"/>
                <w:lang w:eastAsia="en-US"/>
              </w:rPr>
            </w:pPr>
          </w:p>
          <w:p w14:paraId="62805FDF" w14:textId="77777777" w:rsidR="002E3AD3" w:rsidRDefault="002E3AD3" w:rsidP="002E3AD3">
            <w:pPr>
              <w:spacing w:line="240" w:lineRule="auto"/>
              <w:ind w:firstLine="0"/>
              <w:jc w:val="center"/>
              <w:rPr>
                <w:rFonts w:eastAsiaTheme="minorHAnsi"/>
                <w:sz w:val="24"/>
                <w:szCs w:val="24"/>
                <w:lang w:eastAsia="en-US"/>
              </w:rPr>
            </w:pPr>
          </w:p>
          <w:p w14:paraId="71EAEA9D" w14:textId="77777777" w:rsidR="002E3AD3" w:rsidRDefault="002E3AD3" w:rsidP="002E3AD3">
            <w:pPr>
              <w:spacing w:line="240" w:lineRule="auto"/>
              <w:ind w:firstLine="0"/>
              <w:jc w:val="center"/>
              <w:rPr>
                <w:rFonts w:eastAsiaTheme="minorHAnsi"/>
                <w:sz w:val="24"/>
                <w:szCs w:val="24"/>
                <w:lang w:eastAsia="en-US"/>
              </w:rPr>
            </w:pPr>
          </w:p>
          <w:p w14:paraId="5C378BDC" w14:textId="77777777" w:rsidR="002E3AD3" w:rsidRDefault="002E3AD3" w:rsidP="002E3AD3">
            <w:pPr>
              <w:spacing w:line="240" w:lineRule="auto"/>
              <w:ind w:firstLine="0"/>
              <w:jc w:val="center"/>
              <w:rPr>
                <w:rFonts w:eastAsiaTheme="minorHAnsi"/>
                <w:sz w:val="24"/>
                <w:szCs w:val="24"/>
                <w:lang w:eastAsia="en-US"/>
              </w:rPr>
            </w:pPr>
          </w:p>
          <w:p w14:paraId="59FD5674" w14:textId="77777777" w:rsidR="002E3AD3" w:rsidRDefault="002E3AD3" w:rsidP="002E3AD3">
            <w:pPr>
              <w:spacing w:line="240" w:lineRule="auto"/>
              <w:ind w:firstLine="0"/>
              <w:jc w:val="center"/>
              <w:rPr>
                <w:rFonts w:eastAsiaTheme="minorHAnsi"/>
                <w:sz w:val="24"/>
                <w:szCs w:val="24"/>
                <w:lang w:eastAsia="en-US"/>
              </w:rPr>
            </w:pPr>
          </w:p>
          <w:p w14:paraId="66EA90AE" w14:textId="77777777" w:rsidR="002E3AD3" w:rsidRDefault="002E3AD3" w:rsidP="002E3AD3">
            <w:pPr>
              <w:spacing w:line="240" w:lineRule="auto"/>
              <w:ind w:firstLine="0"/>
              <w:jc w:val="center"/>
              <w:rPr>
                <w:rFonts w:eastAsiaTheme="minorHAnsi"/>
                <w:sz w:val="24"/>
                <w:szCs w:val="24"/>
                <w:lang w:eastAsia="en-US"/>
              </w:rPr>
            </w:pPr>
          </w:p>
          <w:p w14:paraId="4FBD5CAB" w14:textId="77777777" w:rsidR="002E3AD3" w:rsidRDefault="002E3AD3" w:rsidP="002E3AD3">
            <w:pPr>
              <w:spacing w:line="240" w:lineRule="auto"/>
              <w:ind w:firstLine="0"/>
              <w:jc w:val="center"/>
              <w:rPr>
                <w:rFonts w:eastAsiaTheme="minorHAnsi"/>
                <w:sz w:val="24"/>
                <w:szCs w:val="24"/>
                <w:lang w:eastAsia="en-US"/>
              </w:rPr>
            </w:pPr>
          </w:p>
          <w:p w14:paraId="2E98F6D2" w14:textId="77777777" w:rsidR="002E3AD3" w:rsidRDefault="002E3AD3" w:rsidP="002E3AD3">
            <w:pPr>
              <w:spacing w:line="240" w:lineRule="auto"/>
              <w:ind w:firstLine="0"/>
              <w:jc w:val="center"/>
              <w:rPr>
                <w:rFonts w:eastAsiaTheme="minorHAnsi"/>
                <w:sz w:val="24"/>
                <w:szCs w:val="24"/>
                <w:lang w:eastAsia="en-US"/>
              </w:rPr>
            </w:pPr>
          </w:p>
          <w:p w14:paraId="35FF0FFB" w14:textId="3D41A2F1" w:rsidR="002E3AD3" w:rsidRPr="008B46EA" w:rsidRDefault="002E3AD3" w:rsidP="002E3AD3">
            <w:pPr>
              <w:spacing w:line="240" w:lineRule="auto"/>
              <w:ind w:firstLine="0"/>
              <w:jc w:val="center"/>
              <w:rPr>
                <w:rFonts w:eastAsiaTheme="minorHAnsi"/>
                <w:sz w:val="24"/>
                <w:szCs w:val="24"/>
                <w:lang w:eastAsia="en-US"/>
              </w:rPr>
            </w:pPr>
            <w:r w:rsidRPr="00A357C9">
              <w:rPr>
                <w:rFonts w:eastAsiaTheme="minorHAnsi"/>
                <w:sz w:val="24"/>
                <w:szCs w:val="24"/>
                <w:lang w:eastAsia="en-US"/>
              </w:rPr>
              <w:t>15,</w:t>
            </w:r>
            <w:r>
              <w:rPr>
                <w:rFonts w:eastAsiaTheme="minorHAnsi"/>
                <w:sz w:val="24"/>
                <w:szCs w:val="24"/>
                <w:lang w:eastAsia="en-US"/>
              </w:rPr>
              <w:t>2</w:t>
            </w:r>
          </w:p>
        </w:tc>
        <w:tc>
          <w:tcPr>
            <w:tcW w:w="1548" w:type="dxa"/>
            <w:vAlign w:val="bottom"/>
          </w:tcPr>
          <w:p w14:paraId="2F4E94F8" w14:textId="77777777" w:rsidR="0074120B" w:rsidRDefault="0074120B" w:rsidP="002E3AD3">
            <w:pPr>
              <w:spacing w:line="240" w:lineRule="auto"/>
              <w:ind w:firstLine="0"/>
              <w:jc w:val="center"/>
              <w:rPr>
                <w:rFonts w:eastAsiaTheme="minorHAnsi"/>
                <w:sz w:val="24"/>
                <w:szCs w:val="24"/>
                <w:lang w:eastAsia="en-US"/>
              </w:rPr>
            </w:pPr>
          </w:p>
          <w:p w14:paraId="79FB0D91" w14:textId="77777777" w:rsidR="0074120B" w:rsidRDefault="0074120B" w:rsidP="002E3AD3">
            <w:pPr>
              <w:spacing w:line="240" w:lineRule="auto"/>
              <w:ind w:firstLine="0"/>
              <w:jc w:val="center"/>
              <w:rPr>
                <w:rFonts w:eastAsiaTheme="minorHAnsi"/>
                <w:sz w:val="24"/>
                <w:szCs w:val="24"/>
                <w:lang w:eastAsia="en-US"/>
              </w:rPr>
            </w:pPr>
          </w:p>
          <w:p w14:paraId="6E01E8CC" w14:textId="77777777" w:rsidR="0074120B" w:rsidRDefault="0074120B" w:rsidP="002E3AD3">
            <w:pPr>
              <w:spacing w:line="240" w:lineRule="auto"/>
              <w:ind w:firstLine="0"/>
              <w:jc w:val="center"/>
              <w:rPr>
                <w:rFonts w:eastAsiaTheme="minorHAnsi"/>
                <w:sz w:val="24"/>
                <w:szCs w:val="24"/>
                <w:lang w:eastAsia="en-US"/>
              </w:rPr>
            </w:pPr>
          </w:p>
          <w:p w14:paraId="4DB9CAEA" w14:textId="77777777" w:rsidR="0074120B" w:rsidRDefault="0074120B" w:rsidP="002E3AD3">
            <w:pPr>
              <w:spacing w:line="240" w:lineRule="auto"/>
              <w:ind w:firstLine="0"/>
              <w:jc w:val="center"/>
              <w:rPr>
                <w:rFonts w:eastAsiaTheme="minorHAnsi"/>
                <w:sz w:val="24"/>
                <w:szCs w:val="24"/>
                <w:lang w:eastAsia="en-US"/>
              </w:rPr>
            </w:pPr>
          </w:p>
          <w:p w14:paraId="00D7010D" w14:textId="77777777" w:rsidR="0074120B" w:rsidRDefault="0074120B" w:rsidP="002E3AD3">
            <w:pPr>
              <w:spacing w:line="240" w:lineRule="auto"/>
              <w:ind w:firstLine="0"/>
              <w:jc w:val="center"/>
              <w:rPr>
                <w:rFonts w:eastAsiaTheme="minorHAnsi"/>
                <w:sz w:val="24"/>
                <w:szCs w:val="24"/>
                <w:lang w:eastAsia="en-US"/>
              </w:rPr>
            </w:pPr>
          </w:p>
          <w:p w14:paraId="3CA66F16" w14:textId="77777777" w:rsidR="0074120B" w:rsidRDefault="0074120B" w:rsidP="002E3AD3">
            <w:pPr>
              <w:spacing w:line="240" w:lineRule="auto"/>
              <w:ind w:firstLine="0"/>
              <w:jc w:val="center"/>
              <w:rPr>
                <w:rFonts w:eastAsiaTheme="minorHAnsi"/>
                <w:sz w:val="24"/>
                <w:szCs w:val="24"/>
                <w:lang w:eastAsia="en-US"/>
              </w:rPr>
            </w:pPr>
          </w:p>
          <w:p w14:paraId="21E3DAB0" w14:textId="77777777" w:rsidR="0074120B" w:rsidRDefault="0074120B" w:rsidP="002E3AD3">
            <w:pPr>
              <w:spacing w:line="240" w:lineRule="auto"/>
              <w:ind w:firstLine="0"/>
              <w:jc w:val="center"/>
              <w:rPr>
                <w:rFonts w:eastAsiaTheme="minorHAnsi"/>
                <w:sz w:val="24"/>
                <w:szCs w:val="24"/>
                <w:lang w:eastAsia="en-US"/>
              </w:rPr>
            </w:pPr>
          </w:p>
          <w:p w14:paraId="4065D4C1" w14:textId="77777777" w:rsidR="0074120B" w:rsidRDefault="0074120B" w:rsidP="002E3AD3">
            <w:pPr>
              <w:spacing w:line="240" w:lineRule="auto"/>
              <w:ind w:firstLine="0"/>
              <w:jc w:val="center"/>
              <w:rPr>
                <w:rFonts w:eastAsiaTheme="minorHAnsi"/>
                <w:sz w:val="24"/>
                <w:szCs w:val="24"/>
                <w:lang w:eastAsia="en-US"/>
              </w:rPr>
            </w:pPr>
          </w:p>
          <w:p w14:paraId="1810306D" w14:textId="77777777" w:rsidR="0074120B" w:rsidRDefault="0074120B" w:rsidP="002E3AD3">
            <w:pPr>
              <w:spacing w:line="240" w:lineRule="auto"/>
              <w:ind w:firstLine="0"/>
              <w:jc w:val="center"/>
              <w:rPr>
                <w:rFonts w:eastAsiaTheme="minorHAnsi"/>
                <w:sz w:val="24"/>
                <w:szCs w:val="24"/>
                <w:lang w:eastAsia="en-US"/>
              </w:rPr>
            </w:pPr>
          </w:p>
          <w:p w14:paraId="763446DF" w14:textId="1D9FD738"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15,2</w:t>
            </w:r>
          </w:p>
        </w:tc>
      </w:tr>
      <w:tr w:rsidR="002E3AD3" w:rsidRPr="008B46EA" w14:paraId="02085ED1" w14:textId="4E8FBDCA"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ABF63C0" w14:textId="1A14CA6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7B62B502" w14:textId="2AA6670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14C6FC06" w14:textId="4CCB508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0BF340B" w14:textId="2EDE4FB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00 0 00 79515</w:t>
            </w:r>
          </w:p>
        </w:tc>
        <w:tc>
          <w:tcPr>
            <w:tcW w:w="809" w:type="dxa"/>
            <w:vAlign w:val="bottom"/>
          </w:tcPr>
          <w:p w14:paraId="323C56E0" w14:textId="21A4400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4FDD90C9" w14:textId="3538F04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15,2</w:t>
            </w:r>
          </w:p>
        </w:tc>
        <w:tc>
          <w:tcPr>
            <w:tcW w:w="1548" w:type="dxa"/>
            <w:vAlign w:val="bottom"/>
          </w:tcPr>
          <w:p w14:paraId="7B70D40F" w14:textId="34690EA1"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15,2</w:t>
            </w:r>
          </w:p>
        </w:tc>
      </w:tr>
      <w:tr w:rsidR="002E3AD3" w:rsidRPr="008B46EA" w14:paraId="0733A619" w14:textId="32842FF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2A2BB4" w14:textId="6466ECA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Муниципальная программа «Молодежь </w:t>
            </w:r>
            <w:proofErr w:type="spellStart"/>
            <w:r w:rsidRPr="008B46EA">
              <w:rPr>
                <w:rFonts w:eastAsiaTheme="minorHAnsi"/>
                <w:sz w:val="24"/>
                <w:szCs w:val="24"/>
                <w:lang w:eastAsia="en-US"/>
              </w:rPr>
              <w:t>Приаргунья</w:t>
            </w:r>
            <w:proofErr w:type="spellEnd"/>
            <w:r w:rsidRPr="008B46EA">
              <w:rPr>
                <w:rFonts w:eastAsiaTheme="minorHAnsi"/>
                <w:sz w:val="24"/>
                <w:szCs w:val="24"/>
                <w:lang w:eastAsia="en-US"/>
              </w:rPr>
              <w:t>» на 2022-2026 гг.</w:t>
            </w:r>
          </w:p>
        </w:tc>
        <w:tc>
          <w:tcPr>
            <w:tcW w:w="709" w:type="dxa"/>
            <w:vAlign w:val="bottom"/>
          </w:tcPr>
          <w:p w14:paraId="6ADB5F93" w14:textId="5B9164C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7CEE6A4F" w14:textId="73D3591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17145B8" w14:textId="0E0EAA4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w:t>
            </w:r>
            <w:r>
              <w:rPr>
                <w:rFonts w:eastAsiaTheme="minorHAnsi"/>
                <w:sz w:val="24"/>
                <w:szCs w:val="24"/>
                <w:lang w:eastAsia="en-US"/>
              </w:rPr>
              <w:t>0</w:t>
            </w:r>
            <w:r w:rsidRPr="008B46EA">
              <w:rPr>
                <w:rFonts w:eastAsiaTheme="minorHAnsi"/>
                <w:sz w:val="24"/>
                <w:szCs w:val="24"/>
                <w:lang w:eastAsia="en-US"/>
              </w:rPr>
              <w:t xml:space="preserve"> 79516</w:t>
            </w:r>
          </w:p>
        </w:tc>
        <w:tc>
          <w:tcPr>
            <w:tcW w:w="809" w:type="dxa"/>
            <w:vAlign w:val="bottom"/>
          </w:tcPr>
          <w:p w14:paraId="518C88C5" w14:textId="64DA5F4A"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1767E11C" w14:textId="63A7C35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w:t>
            </w:r>
            <w:r w:rsidRPr="00A357C9">
              <w:rPr>
                <w:rFonts w:eastAsiaTheme="minorHAnsi"/>
                <w:sz w:val="24"/>
                <w:szCs w:val="24"/>
                <w:lang w:eastAsia="en-US"/>
              </w:rPr>
              <w:t>3,0</w:t>
            </w:r>
          </w:p>
        </w:tc>
        <w:tc>
          <w:tcPr>
            <w:tcW w:w="1548" w:type="dxa"/>
            <w:vAlign w:val="bottom"/>
          </w:tcPr>
          <w:p w14:paraId="1430315B" w14:textId="3A695F87"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63,0</w:t>
            </w:r>
          </w:p>
        </w:tc>
      </w:tr>
      <w:tr w:rsidR="002E3AD3" w:rsidRPr="008B46EA" w14:paraId="462ED17C" w14:textId="17E22CC1"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77C607" w14:textId="35FE582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Прочая закупка товаров, работ и услуг для государственных нужд</w:t>
            </w:r>
          </w:p>
        </w:tc>
        <w:tc>
          <w:tcPr>
            <w:tcW w:w="709" w:type="dxa"/>
            <w:vAlign w:val="bottom"/>
          </w:tcPr>
          <w:p w14:paraId="04F4D62F" w14:textId="798948D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3FC9822B" w14:textId="22BCCE3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0939532" w14:textId="40406AC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00 0 00 79516</w:t>
            </w:r>
          </w:p>
        </w:tc>
        <w:tc>
          <w:tcPr>
            <w:tcW w:w="809" w:type="dxa"/>
            <w:vAlign w:val="bottom"/>
          </w:tcPr>
          <w:p w14:paraId="28CF7662" w14:textId="024E0B4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39FD5190" w14:textId="07124263" w:rsidR="002E3AD3" w:rsidRPr="005731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w:t>
            </w:r>
            <w:r w:rsidRPr="008B46EA">
              <w:rPr>
                <w:rFonts w:eastAsiaTheme="minorHAnsi"/>
                <w:sz w:val="24"/>
                <w:szCs w:val="24"/>
                <w:lang w:eastAsia="en-US"/>
              </w:rPr>
              <w:t>3,0</w:t>
            </w:r>
          </w:p>
        </w:tc>
        <w:tc>
          <w:tcPr>
            <w:tcW w:w="1548" w:type="dxa"/>
            <w:vAlign w:val="bottom"/>
          </w:tcPr>
          <w:p w14:paraId="5ADBA088" w14:textId="6EFA38F2" w:rsidR="002E3AD3" w:rsidRPr="005731E9"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63,0</w:t>
            </w:r>
          </w:p>
        </w:tc>
      </w:tr>
      <w:tr w:rsidR="002E3AD3" w:rsidRPr="008B46EA" w14:paraId="11030D87" w14:textId="36AA78F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D276987" w14:textId="628982E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2022-2026г.г.</w:t>
            </w:r>
          </w:p>
        </w:tc>
        <w:tc>
          <w:tcPr>
            <w:tcW w:w="709" w:type="dxa"/>
            <w:vAlign w:val="bottom"/>
          </w:tcPr>
          <w:p w14:paraId="3C080D9A" w14:textId="50704F9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1BFE9135" w14:textId="7FAB64A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101563F1" w14:textId="6D40FEA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00 0 00 79517</w:t>
            </w:r>
          </w:p>
        </w:tc>
        <w:tc>
          <w:tcPr>
            <w:tcW w:w="809" w:type="dxa"/>
            <w:vAlign w:val="bottom"/>
          </w:tcPr>
          <w:p w14:paraId="1FA7C52E"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02444B22" w14:textId="71756DE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15,0</w:t>
            </w:r>
          </w:p>
        </w:tc>
        <w:tc>
          <w:tcPr>
            <w:tcW w:w="1548" w:type="dxa"/>
            <w:vAlign w:val="bottom"/>
          </w:tcPr>
          <w:p w14:paraId="44F07E37" w14:textId="77848CBA" w:rsidR="002E3AD3" w:rsidRPr="008B46EA"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15,0</w:t>
            </w:r>
          </w:p>
        </w:tc>
      </w:tr>
      <w:tr w:rsidR="002E3AD3" w:rsidRPr="008B46EA" w14:paraId="6E5E0A4E" w14:textId="5926EAE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2AB409" w14:textId="410559A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2A498C65" w14:textId="054C704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629BD156" w14:textId="607CE24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0EBAB77F" w14:textId="3201D9B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00 0 00 79517</w:t>
            </w:r>
          </w:p>
        </w:tc>
        <w:tc>
          <w:tcPr>
            <w:tcW w:w="809" w:type="dxa"/>
            <w:vAlign w:val="bottom"/>
          </w:tcPr>
          <w:p w14:paraId="2C1E4227" w14:textId="0C0A417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1FDCA2CB" w14:textId="007E08A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15,0</w:t>
            </w:r>
          </w:p>
        </w:tc>
        <w:tc>
          <w:tcPr>
            <w:tcW w:w="1548" w:type="dxa"/>
            <w:vAlign w:val="bottom"/>
          </w:tcPr>
          <w:p w14:paraId="450F9C54" w14:textId="02016E24" w:rsidR="002E3AD3" w:rsidRPr="008B46EA"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15,0</w:t>
            </w:r>
          </w:p>
        </w:tc>
      </w:tr>
      <w:tr w:rsidR="002E3AD3" w:rsidRPr="008B46EA" w14:paraId="7E172840" w14:textId="02ED23A0"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BE33E5" w14:textId="7E1E149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2022-2026 гг.</w:t>
            </w:r>
          </w:p>
        </w:tc>
        <w:tc>
          <w:tcPr>
            <w:tcW w:w="709" w:type="dxa"/>
            <w:vAlign w:val="bottom"/>
          </w:tcPr>
          <w:p w14:paraId="23D99EDA" w14:textId="63094B6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6EAFCFAF" w14:textId="769EDD1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9BF5925" w14:textId="47940B4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00 0 00 79519</w:t>
            </w:r>
          </w:p>
        </w:tc>
        <w:tc>
          <w:tcPr>
            <w:tcW w:w="809" w:type="dxa"/>
            <w:vAlign w:val="bottom"/>
          </w:tcPr>
          <w:p w14:paraId="6CCBC1EC" w14:textId="551A431C"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5FDB60A3" w14:textId="15807F14"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10,0</w:t>
            </w:r>
          </w:p>
        </w:tc>
        <w:tc>
          <w:tcPr>
            <w:tcW w:w="1548" w:type="dxa"/>
            <w:vAlign w:val="bottom"/>
          </w:tcPr>
          <w:p w14:paraId="5E7C742F" w14:textId="401FD6CB" w:rsidR="002E3AD3" w:rsidRPr="008B46EA"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10,0</w:t>
            </w:r>
          </w:p>
        </w:tc>
      </w:tr>
      <w:tr w:rsidR="002E3AD3" w:rsidRPr="008B46EA" w14:paraId="4BF17207" w14:textId="67821EB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97013B0" w14:textId="7D97DA2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3BB02B44" w14:textId="4599441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7078B1DB" w14:textId="23D50CA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14C1CD0" w14:textId="3F54342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00 0 00 79519</w:t>
            </w:r>
          </w:p>
        </w:tc>
        <w:tc>
          <w:tcPr>
            <w:tcW w:w="809" w:type="dxa"/>
            <w:vAlign w:val="bottom"/>
          </w:tcPr>
          <w:p w14:paraId="3FFA33F3" w14:textId="1C614D7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7CA7C9B0" w14:textId="5BE61996"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10,0</w:t>
            </w:r>
          </w:p>
        </w:tc>
        <w:tc>
          <w:tcPr>
            <w:tcW w:w="1548" w:type="dxa"/>
            <w:vAlign w:val="bottom"/>
          </w:tcPr>
          <w:p w14:paraId="05E15C0D" w14:textId="5AABDC67" w:rsidR="002E3AD3" w:rsidRPr="008B46EA"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10,0</w:t>
            </w:r>
          </w:p>
        </w:tc>
      </w:tr>
      <w:tr w:rsidR="002E3AD3" w:rsidRPr="008B46EA" w14:paraId="55DCD490" w14:textId="31952515"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8B05196" w14:textId="25706849" w:rsidR="002E3AD3" w:rsidRPr="008B46EA" w:rsidRDefault="002E3AD3" w:rsidP="002E3AD3">
            <w:pPr>
              <w:spacing w:line="240" w:lineRule="auto"/>
              <w:ind w:firstLine="0"/>
              <w:jc w:val="left"/>
              <w:rPr>
                <w:rFonts w:eastAsiaTheme="minorHAnsi"/>
                <w:sz w:val="24"/>
                <w:szCs w:val="24"/>
                <w:lang w:eastAsia="en-US"/>
              </w:rPr>
            </w:pPr>
            <w:bookmarkStart w:id="14" w:name="_Hlk183421503"/>
            <w:r w:rsidRPr="008B46EA">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709" w:type="dxa"/>
            <w:vAlign w:val="bottom"/>
          </w:tcPr>
          <w:p w14:paraId="6F368F34" w14:textId="645D755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1B20A213" w14:textId="706C372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4DF660D5" w14:textId="028C4F6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00 0 00 79527</w:t>
            </w:r>
          </w:p>
        </w:tc>
        <w:tc>
          <w:tcPr>
            <w:tcW w:w="809" w:type="dxa"/>
            <w:vAlign w:val="bottom"/>
          </w:tcPr>
          <w:p w14:paraId="7FEDB27A" w14:textId="41C499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5CE4F020" w14:textId="5BCFB91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1663,0</w:t>
            </w:r>
          </w:p>
        </w:tc>
        <w:tc>
          <w:tcPr>
            <w:tcW w:w="1548" w:type="dxa"/>
            <w:vAlign w:val="bottom"/>
          </w:tcPr>
          <w:p w14:paraId="41BC5F9C" w14:textId="40DBDC10" w:rsidR="002E3AD3" w:rsidRPr="008B46EA"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1663,0</w:t>
            </w:r>
          </w:p>
        </w:tc>
      </w:tr>
      <w:bookmarkEnd w:id="14"/>
      <w:tr w:rsidR="002E3AD3" w:rsidRPr="008B46EA" w14:paraId="50B14E2A" w14:textId="72ACBA5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D38975" w14:textId="4AFBFBC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354D0B9F" w14:textId="3FF5CA2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67C39C7D" w14:textId="5359B02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56575D6C" w14:textId="32C7D4E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00 0 00 79527</w:t>
            </w:r>
          </w:p>
        </w:tc>
        <w:tc>
          <w:tcPr>
            <w:tcW w:w="809" w:type="dxa"/>
            <w:vAlign w:val="bottom"/>
          </w:tcPr>
          <w:p w14:paraId="70A7D54B" w14:textId="373EC09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71AE8F03" w14:textId="7D6F163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1663,0</w:t>
            </w:r>
          </w:p>
        </w:tc>
        <w:tc>
          <w:tcPr>
            <w:tcW w:w="1548" w:type="dxa"/>
            <w:vAlign w:val="bottom"/>
          </w:tcPr>
          <w:p w14:paraId="677661B1" w14:textId="37CC6DBD" w:rsidR="002E3AD3" w:rsidRPr="008B46EA"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1663,0</w:t>
            </w:r>
          </w:p>
        </w:tc>
      </w:tr>
      <w:tr w:rsidR="002E3AD3" w:rsidRPr="008B46EA" w14:paraId="70EBF578" w14:textId="438EB05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1086A3" w14:textId="29B3AF52"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709" w:type="dxa"/>
            <w:vAlign w:val="bottom"/>
          </w:tcPr>
          <w:p w14:paraId="6D599BF4" w14:textId="77777777" w:rsidR="002E3AD3" w:rsidRDefault="002E3AD3" w:rsidP="002E3AD3">
            <w:pPr>
              <w:spacing w:line="240" w:lineRule="auto"/>
              <w:ind w:firstLine="0"/>
              <w:jc w:val="left"/>
              <w:rPr>
                <w:rFonts w:eastAsiaTheme="minorHAnsi"/>
                <w:sz w:val="24"/>
                <w:szCs w:val="24"/>
                <w:lang w:eastAsia="en-US"/>
              </w:rPr>
            </w:pPr>
          </w:p>
          <w:p w14:paraId="21C0BE34" w14:textId="77777777" w:rsidR="002E3AD3" w:rsidRDefault="002E3AD3" w:rsidP="002E3AD3">
            <w:pPr>
              <w:spacing w:line="240" w:lineRule="auto"/>
              <w:ind w:firstLine="0"/>
              <w:jc w:val="left"/>
              <w:rPr>
                <w:rFonts w:eastAsiaTheme="minorHAnsi"/>
                <w:sz w:val="24"/>
                <w:szCs w:val="24"/>
                <w:lang w:eastAsia="en-US"/>
              </w:rPr>
            </w:pPr>
          </w:p>
          <w:p w14:paraId="7A4D8D5B" w14:textId="77777777" w:rsidR="002E3AD3" w:rsidRDefault="002E3AD3" w:rsidP="002E3AD3">
            <w:pPr>
              <w:spacing w:line="240" w:lineRule="auto"/>
              <w:ind w:firstLine="0"/>
              <w:jc w:val="left"/>
              <w:rPr>
                <w:rFonts w:eastAsiaTheme="minorHAnsi"/>
                <w:sz w:val="24"/>
                <w:szCs w:val="24"/>
                <w:lang w:eastAsia="en-US"/>
              </w:rPr>
            </w:pPr>
          </w:p>
          <w:p w14:paraId="0C34CC4E" w14:textId="77777777" w:rsidR="002E3AD3" w:rsidRDefault="002E3AD3" w:rsidP="002E3AD3">
            <w:pPr>
              <w:spacing w:line="240" w:lineRule="auto"/>
              <w:ind w:firstLine="0"/>
              <w:jc w:val="left"/>
              <w:rPr>
                <w:rFonts w:eastAsiaTheme="minorHAnsi"/>
                <w:sz w:val="24"/>
                <w:szCs w:val="24"/>
                <w:lang w:eastAsia="en-US"/>
              </w:rPr>
            </w:pPr>
          </w:p>
          <w:p w14:paraId="608E83B5" w14:textId="77777777" w:rsidR="002E3AD3" w:rsidRDefault="002E3AD3" w:rsidP="002E3AD3">
            <w:pPr>
              <w:spacing w:line="240" w:lineRule="auto"/>
              <w:ind w:firstLine="0"/>
              <w:jc w:val="left"/>
              <w:rPr>
                <w:rFonts w:eastAsiaTheme="minorHAnsi"/>
                <w:sz w:val="24"/>
                <w:szCs w:val="24"/>
                <w:lang w:eastAsia="en-US"/>
              </w:rPr>
            </w:pPr>
          </w:p>
          <w:p w14:paraId="565F9982" w14:textId="77777777" w:rsidR="002E3AD3" w:rsidRDefault="002E3AD3" w:rsidP="002E3AD3">
            <w:pPr>
              <w:spacing w:line="240" w:lineRule="auto"/>
              <w:ind w:firstLine="0"/>
              <w:jc w:val="left"/>
              <w:rPr>
                <w:rFonts w:eastAsiaTheme="minorHAnsi"/>
                <w:sz w:val="24"/>
                <w:szCs w:val="24"/>
                <w:lang w:eastAsia="en-US"/>
              </w:rPr>
            </w:pPr>
          </w:p>
          <w:p w14:paraId="2C90F981" w14:textId="77777777" w:rsidR="002E3AD3" w:rsidRDefault="002E3AD3" w:rsidP="002E3AD3">
            <w:pPr>
              <w:spacing w:line="240" w:lineRule="auto"/>
              <w:ind w:firstLine="0"/>
              <w:jc w:val="left"/>
              <w:rPr>
                <w:rFonts w:eastAsiaTheme="minorHAnsi"/>
                <w:sz w:val="24"/>
                <w:szCs w:val="24"/>
                <w:lang w:eastAsia="en-US"/>
              </w:rPr>
            </w:pPr>
          </w:p>
          <w:p w14:paraId="3E09EBD7" w14:textId="50C0853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04C316B4" w14:textId="77777777" w:rsidR="002E3AD3" w:rsidRDefault="002E3AD3" w:rsidP="002E3AD3">
            <w:pPr>
              <w:spacing w:line="240" w:lineRule="auto"/>
              <w:ind w:firstLine="0"/>
              <w:jc w:val="left"/>
              <w:rPr>
                <w:rFonts w:eastAsiaTheme="minorHAnsi"/>
                <w:sz w:val="24"/>
                <w:szCs w:val="24"/>
                <w:lang w:eastAsia="en-US"/>
              </w:rPr>
            </w:pPr>
          </w:p>
          <w:p w14:paraId="4B4A9FB4" w14:textId="77777777" w:rsidR="002E3AD3" w:rsidRDefault="002E3AD3" w:rsidP="002E3AD3">
            <w:pPr>
              <w:spacing w:line="240" w:lineRule="auto"/>
              <w:ind w:firstLine="0"/>
              <w:jc w:val="left"/>
              <w:rPr>
                <w:rFonts w:eastAsiaTheme="minorHAnsi"/>
                <w:sz w:val="24"/>
                <w:szCs w:val="24"/>
                <w:lang w:eastAsia="en-US"/>
              </w:rPr>
            </w:pPr>
          </w:p>
          <w:p w14:paraId="08DD8B98" w14:textId="77777777" w:rsidR="002E3AD3" w:rsidRDefault="002E3AD3" w:rsidP="002E3AD3">
            <w:pPr>
              <w:spacing w:line="240" w:lineRule="auto"/>
              <w:ind w:firstLine="0"/>
              <w:jc w:val="left"/>
              <w:rPr>
                <w:rFonts w:eastAsiaTheme="minorHAnsi"/>
                <w:sz w:val="24"/>
                <w:szCs w:val="24"/>
                <w:lang w:eastAsia="en-US"/>
              </w:rPr>
            </w:pPr>
          </w:p>
          <w:p w14:paraId="3640F978" w14:textId="77777777" w:rsidR="002E3AD3" w:rsidRDefault="002E3AD3" w:rsidP="002E3AD3">
            <w:pPr>
              <w:spacing w:line="240" w:lineRule="auto"/>
              <w:ind w:firstLine="0"/>
              <w:jc w:val="left"/>
              <w:rPr>
                <w:rFonts w:eastAsiaTheme="minorHAnsi"/>
                <w:sz w:val="24"/>
                <w:szCs w:val="24"/>
                <w:lang w:eastAsia="en-US"/>
              </w:rPr>
            </w:pPr>
          </w:p>
          <w:p w14:paraId="75AF53B9" w14:textId="77777777" w:rsidR="002E3AD3" w:rsidRDefault="002E3AD3" w:rsidP="002E3AD3">
            <w:pPr>
              <w:spacing w:line="240" w:lineRule="auto"/>
              <w:ind w:firstLine="0"/>
              <w:jc w:val="left"/>
              <w:rPr>
                <w:rFonts w:eastAsiaTheme="minorHAnsi"/>
                <w:sz w:val="24"/>
                <w:szCs w:val="24"/>
                <w:lang w:eastAsia="en-US"/>
              </w:rPr>
            </w:pPr>
          </w:p>
          <w:p w14:paraId="622BC5F5" w14:textId="77777777" w:rsidR="002E3AD3" w:rsidRDefault="002E3AD3" w:rsidP="002E3AD3">
            <w:pPr>
              <w:spacing w:line="240" w:lineRule="auto"/>
              <w:ind w:firstLine="0"/>
              <w:jc w:val="left"/>
              <w:rPr>
                <w:rFonts w:eastAsiaTheme="minorHAnsi"/>
                <w:sz w:val="24"/>
                <w:szCs w:val="24"/>
                <w:lang w:eastAsia="en-US"/>
              </w:rPr>
            </w:pPr>
          </w:p>
          <w:p w14:paraId="44563B9E" w14:textId="77777777" w:rsidR="002E3AD3" w:rsidRDefault="002E3AD3" w:rsidP="002E3AD3">
            <w:pPr>
              <w:spacing w:line="240" w:lineRule="auto"/>
              <w:ind w:firstLine="0"/>
              <w:jc w:val="left"/>
              <w:rPr>
                <w:rFonts w:eastAsiaTheme="minorHAnsi"/>
                <w:sz w:val="24"/>
                <w:szCs w:val="24"/>
                <w:lang w:eastAsia="en-US"/>
              </w:rPr>
            </w:pPr>
          </w:p>
          <w:p w14:paraId="1DA95BAB" w14:textId="3B3A00A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3B37E1DB" w14:textId="77777777" w:rsidR="002E3AD3" w:rsidRDefault="002E3AD3" w:rsidP="002E3AD3">
            <w:pPr>
              <w:spacing w:line="240" w:lineRule="auto"/>
              <w:ind w:firstLine="0"/>
              <w:jc w:val="left"/>
              <w:rPr>
                <w:rFonts w:eastAsiaTheme="minorHAnsi"/>
                <w:sz w:val="24"/>
                <w:szCs w:val="24"/>
                <w:lang w:eastAsia="en-US"/>
              </w:rPr>
            </w:pPr>
          </w:p>
          <w:p w14:paraId="69E06A91" w14:textId="77777777" w:rsidR="002E3AD3" w:rsidRDefault="002E3AD3" w:rsidP="002E3AD3">
            <w:pPr>
              <w:spacing w:line="240" w:lineRule="auto"/>
              <w:ind w:firstLine="0"/>
              <w:jc w:val="left"/>
              <w:rPr>
                <w:rFonts w:eastAsiaTheme="minorHAnsi"/>
                <w:sz w:val="24"/>
                <w:szCs w:val="24"/>
                <w:lang w:eastAsia="en-US"/>
              </w:rPr>
            </w:pPr>
          </w:p>
          <w:p w14:paraId="61653EF9" w14:textId="77777777" w:rsidR="002E3AD3" w:rsidRDefault="002E3AD3" w:rsidP="002E3AD3">
            <w:pPr>
              <w:spacing w:line="240" w:lineRule="auto"/>
              <w:ind w:firstLine="0"/>
              <w:jc w:val="left"/>
              <w:rPr>
                <w:rFonts w:eastAsiaTheme="minorHAnsi"/>
                <w:sz w:val="24"/>
                <w:szCs w:val="24"/>
                <w:lang w:eastAsia="en-US"/>
              </w:rPr>
            </w:pPr>
          </w:p>
          <w:p w14:paraId="042DD1CB" w14:textId="77777777" w:rsidR="002E3AD3" w:rsidRDefault="002E3AD3" w:rsidP="002E3AD3">
            <w:pPr>
              <w:spacing w:line="240" w:lineRule="auto"/>
              <w:ind w:firstLine="0"/>
              <w:jc w:val="left"/>
              <w:rPr>
                <w:rFonts w:eastAsiaTheme="minorHAnsi"/>
                <w:sz w:val="24"/>
                <w:szCs w:val="24"/>
                <w:lang w:eastAsia="en-US"/>
              </w:rPr>
            </w:pPr>
          </w:p>
          <w:p w14:paraId="6CD60B78" w14:textId="77777777" w:rsidR="002E3AD3" w:rsidRDefault="002E3AD3" w:rsidP="002E3AD3">
            <w:pPr>
              <w:spacing w:line="240" w:lineRule="auto"/>
              <w:ind w:firstLine="0"/>
              <w:jc w:val="left"/>
              <w:rPr>
                <w:rFonts w:eastAsiaTheme="minorHAnsi"/>
                <w:sz w:val="24"/>
                <w:szCs w:val="24"/>
                <w:lang w:eastAsia="en-US"/>
              </w:rPr>
            </w:pPr>
          </w:p>
          <w:p w14:paraId="6A82F9AB" w14:textId="77777777" w:rsidR="002E3AD3" w:rsidRDefault="002E3AD3" w:rsidP="002E3AD3">
            <w:pPr>
              <w:spacing w:line="240" w:lineRule="auto"/>
              <w:ind w:firstLine="0"/>
              <w:jc w:val="left"/>
              <w:rPr>
                <w:rFonts w:eastAsiaTheme="minorHAnsi"/>
                <w:sz w:val="24"/>
                <w:szCs w:val="24"/>
                <w:lang w:eastAsia="en-US"/>
              </w:rPr>
            </w:pPr>
          </w:p>
          <w:p w14:paraId="3DB117B9" w14:textId="77777777" w:rsidR="002E3AD3" w:rsidRDefault="002E3AD3" w:rsidP="002E3AD3">
            <w:pPr>
              <w:spacing w:line="240" w:lineRule="auto"/>
              <w:ind w:firstLine="0"/>
              <w:jc w:val="left"/>
              <w:rPr>
                <w:rFonts w:eastAsiaTheme="minorHAnsi"/>
                <w:sz w:val="24"/>
                <w:szCs w:val="24"/>
                <w:lang w:eastAsia="en-US"/>
              </w:rPr>
            </w:pPr>
          </w:p>
          <w:p w14:paraId="052E6A52" w14:textId="4DE7DEA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00 0 00 79528</w:t>
            </w:r>
          </w:p>
        </w:tc>
        <w:tc>
          <w:tcPr>
            <w:tcW w:w="809" w:type="dxa"/>
            <w:vAlign w:val="bottom"/>
          </w:tcPr>
          <w:p w14:paraId="60B16BEE"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5356CE8B" w14:textId="77777777" w:rsidR="002E3AD3" w:rsidRDefault="002E3AD3" w:rsidP="002E3AD3">
            <w:pPr>
              <w:spacing w:line="240" w:lineRule="auto"/>
              <w:ind w:firstLine="0"/>
              <w:jc w:val="center"/>
              <w:rPr>
                <w:rFonts w:eastAsiaTheme="minorHAnsi"/>
                <w:sz w:val="24"/>
                <w:szCs w:val="24"/>
                <w:lang w:eastAsia="en-US"/>
              </w:rPr>
            </w:pPr>
          </w:p>
          <w:p w14:paraId="443E84B6" w14:textId="77777777" w:rsidR="002E3AD3" w:rsidRDefault="002E3AD3" w:rsidP="002E3AD3">
            <w:pPr>
              <w:spacing w:line="240" w:lineRule="auto"/>
              <w:ind w:firstLine="0"/>
              <w:jc w:val="center"/>
              <w:rPr>
                <w:rFonts w:eastAsiaTheme="minorHAnsi"/>
                <w:sz w:val="24"/>
                <w:szCs w:val="24"/>
                <w:lang w:eastAsia="en-US"/>
              </w:rPr>
            </w:pPr>
          </w:p>
          <w:p w14:paraId="2D760845" w14:textId="77777777" w:rsidR="002E3AD3" w:rsidRDefault="002E3AD3" w:rsidP="002E3AD3">
            <w:pPr>
              <w:spacing w:line="240" w:lineRule="auto"/>
              <w:ind w:firstLine="0"/>
              <w:jc w:val="center"/>
              <w:rPr>
                <w:rFonts w:eastAsiaTheme="minorHAnsi"/>
                <w:sz w:val="24"/>
                <w:szCs w:val="24"/>
                <w:lang w:eastAsia="en-US"/>
              </w:rPr>
            </w:pPr>
          </w:p>
          <w:p w14:paraId="242803DA" w14:textId="77777777" w:rsidR="002E3AD3" w:rsidRDefault="002E3AD3" w:rsidP="002E3AD3">
            <w:pPr>
              <w:spacing w:line="240" w:lineRule="auto"/>
              <w:ind w:firstLine="0"/>
              <w:jc w:val="center"/>
              <w:rPr>
                <w:rFonts w:eastAsiaTheme="minorHAnsi"/>
                <w:sz w:val="24"/>
                <w:szCs w:val="24"/>
                <w:lang w:eastAsia="en-US"/>
              </w:rPr>
            </w:pPr>
          </w:p>
          <w:p w14:paraId="2E28924C" w14:textId="77777777" w:rsidR="002E3AD3" w:rsidRDefault="002E3AD3" w:rsidP="002E3AD3">
            <w:pPr>
              <w:spacing w:line="240" w:lineRule="auto"/>
              <w:ind w:firstLine="0"/>
              <w:jc w:val="center"/>
              <w:rPr>
                <w:rFonts w:eastAsiaTheme="minorHAnsi"/>
                <w:sz w:val="24"/>
                <w:szCs w:val="24"/>
                <w:lang w:eastAsia="en-US"/>
              </w:rPr>
            </w:pPr>
          </w:p>
          <w:p w14:paraId="658127C0" w14:textId="77777777" w:rsidR="002E3AD3" w:rsidRDefault="002E3AD3" w:rsidP="002E3AD3">
            <w:pPr>
              <w:spacing w:line="240" w:lineRule="auto"/>
              <w:ind w:firstLine="0"/>
              <w:jc w:val="center"/>
              <w:rPr>
                <w:rFonts w:eastAsiaTheme="minorHAnsi"/>
                <w:sz w:val="24"/>
                <w:szCs w:val="24"/>
                <w:lang w:eastAsia="en-US"/>
              </w:rPr>
            </w:pPr>
          </w:p>
          <w:p w14:paraId="26DEEF28" w14:textId="77777777" w:rsidR="002E3AD3" w:rsidRDefault="002E3AD3" w:rsidP="002E3AD3">
            <w:pPr>
              <w:spacing w:line="240" w:lineRule="auto"/>
              <w:ind w:firstLine="0"/>
              <w:jc w:val="center"/>
              <w:rPr>
                <w:rFonts w:eastAsiaTheme="minorHAnsi"/>
                <w:sz w:val="24"/>
                <w:szCs w:val="24"/>
                <w:lang w:eastAsia="en-US"/>
              </w:rPr>
            </w:pPr>
          </w:p>
          <w:p w14:paraId="118686BF" w14:textId="5189956A"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w:t>
            </w:r>
            <w:r w:rsidRPr="008B46EA">
              <w:rPr>
                <w:rFonts w:eastAsiaTheme="minorHAnsi"/>
                <w:sz w:val="24"/>
                <w:szCs w:val="24"/>
                <w:lang w:eastAsia="en-US"/>
              </w:rPr>
              <w:t>0,0</w:t>
            </w:r>
          </w:p>
        </w:tc>
        <w:tc>
          <w:tcPr>
            <w:tcW w:w="1548" w:type="dxa"/>
            <w:vAlign w:val="bottom"/>
          </w:tcPr>
          <w:p w14:paraId="540F1EA4" w14:textId="38C2F2A5" w:rsidR="002E3AD3" w:rsidRPr="008B46EA"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20,0</w:t>
            </w:r>
          </w:p>
        </w:tc>
      </w:tr>
      <w:tr w:rsidR="002E3AD3" w:rsidRPr="008B46EA" w14:paraId="448E4C1C" w14:textId="6317662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35039E" w14:textId="2635F314"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lastRenderedPageBreak/>
              <w:t>Прочая закупка товаров, работ и услуг для государственных нужд</w:t>
            </w:r>
          </w:p>
        </w:tc>
        <w:tc>
          <w:tcPr>
            <w:tcW w:w="709" w:type="dxa"/>
            <w:vAlign w:val="bottom"/>
          </w:tcPr>
          <w:p w14:paraId="37D8842A" w14:textId="7EBB0B7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085308D7" w14:textId="68B5010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7486E1D1" w14:textId="02F5F13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00 0 00 79528</w:t>
            </w:r>
          </w:p>
        </w:tc>
        <w:tc>
          <w:tcPr>
            <w:tcW w:w="809" w:type="dxa"/>
            <w:vAlign w:val="bottom"/>
          </w:tcPr>
          <w:p w14:paraId="7591F43A" w14:textId="3033AC3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7B534516" w14:textId="4963712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w:t>
            </w:r>
            <w:r w:rsidRPr="008B46EA">
              <w:rPr>
                <w:rFonts w:eastAsiaTheme="minorHAnsi"/>
                <w:sz w:val="24"/>
                <w:szCs w:val="24"/>
                <w:lang w:eastAsia="en-US"/>
              </w:rPr>
              <w:t>0,0</w:t>
            </w:r>
          </w:p>
        </w:tc>
        <w:tc>
          <w:tcPr>
            <w:tcW w:w="1548" w:type="dxa"/>
            <w:vAlign w:val="bottom"/>
          </w:tcPr>
          <w:p w14:paraId="13B6A137" w14:textId="66CCAA57" w:rsidR="002E3AD3" w:rsidRPr="008B46EA"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20,0</w:t>
            </w:r>
          </w:p>
        </w:tc>
      </w:tr>
      <w:tr w:rsidR="002E3AD3" w:rsidRPr="008B46EA" w14:paraId="2481DE24" w14:textId="6053738D"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0AB666" w14:textId="06F909F0"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Региональный фонд финансовой поддержки </w:t>
            </w:r>
          </w:p>
        </w:tc>
        <w:tc>
          <w:tcPr>
            <w:tcW w:w="709" w:type="dxa"/>
            <w:vAlign w:val="bottom"/>
          </w:tcPr>
          <w:p w14:paraId="100433EF" w14:textId="1AFF001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0C49193D" w14:textId="43B2A21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B5A0296" w14:textId="56EB3991" w:rsidR="002E3AD3" w:rsidRPr="008B46EA" w:rsidRDefault="002E3AD3" w:rsidP="002E3AD3">
            <w:pPr>
              <w:spacing w:line="240" w:lineRule="auto"/>
              <w:ind w:firstLine="0"/>
              <w:jc w:val="left"/>
              <w:rPr>
                <w:rFonts w:eastAsiaTheme="minorHAnsi"/>
                <w:sz w:val="24"/>
                <w:szCs w:val="24"/>
                <w:lang w:eastAsia="en-US"/>
              </w:rPr>
            </w:pPr>
          </w:p>
        </w:tc>
        <w:tc>
          <w:tcPr>
            <w:tcW w:w="809" w:type="dxa"/>
            <w:vAlign w:val="bottom"/>
          </w:tcPr>
          <w:p w14:paraId="772234FE" w14:textId="188C3C1F"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7657E1E4" w14:textId="3701D168" w:rsidR="002E3AD3" w:rsidRPr="008B46EA" w:rsidRDefault="002E3AD3" w:rsidP="002E3AD3">
            <w:pPr>
              <w:spacing w:line="240" w:lineRule="auto"/>
              <w:ind w:firstLine="0"/>
              <w:jc w:val="center"/>
              <w:rPr>
                <w:rFonts w:eastAsiaTheme="minorHAnsi"/>
                <w:sz w:val="24"/>
                <w:szCs w:val="24"/>
                <w:lang w:eastAsia="en-US"/>
              </w:rPr>
            </w:pPr>
            <w:r w:rsidRPr="00FB1876">
              <w:rPr>
                <w:rFonts w:eastAsiaTheme="minorHAnsi"/>
                <w:sz w:val="24"/>
                <w:szCs w:val="24"/>
                <w:lang w:eastAsia="en-US"/>
              </w:rPr>
              <w:t>1606,3</w:t>
            </w:r>
          </w:p>
        </w:tc>
        <w:tc>
          <w:tcPr>
            <w:tcW w:w="1548" w:type="dxa"/>
            <w:vAlign w:val="bottom"/>
          </w:tcPr>
          <w:p w14:paraId="7C84C761" w14:textId="3BF9699F" w:rsidR="002E3AD3" w:rsidRPr="008B46EA"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1606,3</w:t>
            </w:r>
          </w:p>
        </w:tc>
      </w:tr>
      <w:tr w:rsidR="002E3AD3" w:rsidRPr="008B46EA" w14:paraId="02324485" w14:textId="0CE1C84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533DDBA" w14:textId="5BCB5653"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Выполнение функций органами местного самоуправления</w:t>
            </w:r>
          </w:p>
        </w:tc>
        <w:tc>
          <w:tcPr>
            <w:tcW w:w="709" w:type="dxa"/>
            <w:vAlign w:val="bottom"/>
          </w:tcPr>
          <w:p w14:paraId="51CDE975" w14:textId="22BB9C4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638212E1" w14:textId="1267E9E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101B38BA" w14:textId="3784F1A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00 0 00 79000</w:t>
            </w:r>
          </w:p>
        </w:tc>
        <w:tc>
          <w:tcPr>
            <w:tcW w:w="809" w:type="dxa"/>
            <w:vAlign w:val="bottom"/>
          </w:tcPr>
          <w:p w14:paraId="7F5BFC20"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06E45F8C" w14:textId="02383A84" w:rsidR="002E3AD3" w:rsidRPr="00C30D38"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1606,3</w:t>
            </w:r>
          </w:p>
        </w:tc>
        <w:tc>
          <w:tcPr>
            <w:tcW w:w="1548" w:type="dxa"/>
            <w:vAlign w:val="bottom"/>
          </w:tcPr>
          <w:p w14:paraId="4CCE19BF" w14:textId="3F6A95CB" w:rsidR="002E3AD3" w:rsidRPr="00C30D38"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1606,3</w:t>
            </w:r>
          </w:p>
        </w:tc>
      </w:tr>
      <w:tr w:rsidR="002E3AD3" w:rsidRPr="008B46EA" w14:paraId="78D6F60E" w14:textId="19BEA42F"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7B60CE" w14:textId="42298410"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Осуществление государственных полномочий по созданию административных комиссий</w:t>
            </w:r>
          </w:p>
        </w:tc>
        <w:tc>
          <w:tcPr>
            <w:tcW w:w="709" w:type="dxa"/>
            <w:vAlign w:val="bottom"/>
          </w:tcPr>
          <w:p w14:paraId="613DAB68" w14:textId="4DBC36C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15E5AD32" w14:textId="488F30E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273206AC" w14:textId="38543DB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00 0 00 79207</w:t>
            </w:r>
          </w:p>
        </w:tc>
        <w:tc>
          <w:tcPr>
            <w:tcW w:w="809" w:type="dxa"/>
            <w:vAlign w:val="bottom"/>
          </w:tcPr>
          <w:p w14:paraId="4536AE1B"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5DC20F6F" w14:textId="12CFDAD1" w:rsidR="002E3AD3" w:rsidRPr="005731E9"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24,8</w:t>
            </w:r>
          </w:p>
        </w:tc>
        <w:tc>
          <w:tcPr>
            <w:tcW w:w="1548" w:type="dxa"/>
            <w:vAlign w:val="bottom"/>
          </w:tcPr>
          <w:p w14:paraId="41AD52DA" w14:textId="57390BD6" w:rsidR="002E3AD3" w:rsidRPr="005731E9"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24,8</w:t>
            </w:r>
          </w:p>
        </w:tc>
      </w:tr>
      <w:tr w:rsidR="002E3AD3" w:rsidRPr="008B46EA" w14:paraId="70CE6C96" w14:textId="31503C61"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AA6408" w14:textId="4B0A2EC9"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709" w:type="dxa"/>
            <w:vAlign w:val="bottom"/>
          </w:tcPr>
          <w:p w14:paraId="48CC64F1" w14:textId="60B1AAF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644949D0" w14:textId="1AF8865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6AA1AFB7" w14:textId="4B45C14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00 0 00 79207</w:t>
            </w:r>
          </w:p>
        </w:tc>
        <w:tc>
          <w:tcPr>
            <w:tcW w:w="809" w:type="dxa"/>
            <w:vAlign w:val="bottom"/>
          </w:tcPr>
          <w:p w14:paraId="57DEE2AF" w14:textId="4E153B5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1CAB404C" w14:textId="1F92D51F" w:rsidR="002E3AD3" w:rsidRPr="005731E9"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24,8</w:t>
            </w:r>
          </w:p>
        </w:tc>
        <w:tc>
          <w:tcPr>
            <w:tcW w:w="1548" w:type="dxa"/>
            <w:vAlign w:val="bottom"/>
          </w:tcPr>
          <w:p w14:paraId="6E291E24" w14:textId="28A465D8" w:rsidR="002E3AD3" w:rsidRPr="005731E9"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24,8</w:t>
            </w:r>
          </w:p>
        </w:tc>
      </w:tr>
      <w:tr w:rsidR="002E3AD3" w:rsidRPr="008B46EA" w14:paraId="47B63C0C" w14:textId="3A76412A"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28B38C" w14:textId="5F06CF8A"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Осуществление государственных полномочий в сфере   труда</w:t>
            </w:r>
          </w:p>
        </w:tc>
        <w:tc>
          <w:tcPr>
            <w:tcW w:w="709" w:type="dxa"/>
            <w:vAlign w:val="bottom"/>
          </w:tcPr>
          <w:p w14:paraId="467CE1D8" w14:textId="2354D3B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3FF0E918" w14:textId="084A497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182B1E74" w14:textId="24F0AF4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00 0 00 79206</w:t>
            </w:r>
          </w:p>
        </w:tc>
        <w:tc>
          <w:tcPr>
            <w:tcW w:w="809" w:type="dxa"/>
            <w:vAlign w:val="bottom"/>
          </w:tcPr>
          <w:p w14:paraId="493C0EB9"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200DAD18" w14:textId="4081CD60" w:rsidR="002E3AD3" w:rsidRPr="005731E9"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528,4</w:t>
            </w:r>
          </w:p>
        </w:tc>
        <w:tc>
          <w:tcPr>
            <w:tcW w:w="1548" w:type="dxa"/>
            <w:vAlign w:val="bottom"/>
          </w:tcPr>
          <w:p w14:paraId="65AECC49" w14:textId="22BC1F7A" w:rsidR="002E3AD3" w:rsidRPr="005731E9"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528,4</w:t>
            </w:r>
          </w:p>
        </w:tc>
      </w:tr>
      <w:tr w:rsidR="002E3AD3" w:rsidRPr="008B46EA" w14:paraId="7A08AE0D" w14:textId="7DDFF92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2A7964" w14:textId="4EB0C2C0"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397FD3C9" w14:textId="6E2C28A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77EC936B" w14:textId="2F204D8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49E06210" w14:textId="054B438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00 0 00 79206</w:t>
            </w:r>
          </w:p>
        </w:tc>
        <w:tc>
          <w:tcPr>
            <w:tcW w:w="809" w:type="dxa"/>
            <w:vAlign w:val="bottom"/>
          </w:tcPr>
          <w:p w14:paraId="401ED2C2" w14:textId="336A8C2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7988393C" w14:textId="1990770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418,0</w:t>
            </w:r>
          </w:p>
        </w:tc>
        <w:tc>
          <w:tcPr>
            <w:tcW w:w="1548" w:type="dxa"/>
            <w:vAlign w:val="bottom"/>
          </w:tcPr>
          <w:p w14:paraId="1466A8A3" w14:textId="0A641EDE"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418,0</w:t>
            </w:r>
          </w:p>
        </w:tc>
      </w:tr>
      <w:tr w:rsidR="002E3AD3" w:rsidRPr="008B46EA" w14:paraId="75544A8A" w14:textId="416029BD"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0A2148" w14:textId="5FEE3E25"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31ABAB09" w14:textId="0C4AEE6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21CD56FB" w14:textId="31A8E83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5D8EA570" w14:textId="37E271E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00 0 00 79206</w:t>
            </w:r>
          </w:p>
        </w:tc>
        <w:tc>
          <w:tcPr>
            <w:tcW w:w="809" w:type="dxa"/>
            <w:vAlign w:val="bottom"/>
          </w:tcPr>
          <w:p w14:paraId="446D93C0" w14:textId="0538B3E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3ACA1354" w14:textId="6B59E6C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110,4</w:t>
            </w:r>
          </w:p>
        </w:tc>
        <w:tc>
          <w:tcPr>
            <w:tcW w:w="1548" w:type="dxa"/>
            <w:vAlign w:val="bottom"/>
          </w:tcPr>
          <w:p w14:paraId="212E1E2A" w14:textId="3D293178"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110,4</w:t>
            </w:r>
          </w:p>
        </w:tc>
      </w:tr>
      <w:tr w:rsidR="002E3AD3" w:rsidRPr="008B46EA" w14:paraId="663E2DED" w14:textId="0147F75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BC85D8" w14:textId="72F8306B"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709" w:type="dxa"/>
            <w:vAlign w:val="bottom"/>
          </w:tcPr>
          <w:p w14:paraId="04679719" w14:textId="3666731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151C5594" w14:textId="1359AA0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7B0BCAC8" w14:textId="71DB6C6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00 0 00 79202</w:t>
            </w:r>
          </w:p>
        </w:tc>
        <w:tc>
          <w:tcPr>
            <w:tcW w:w="809" w:type="dxa"/>
            <w:vAlign w:val="bottom"/>
          </w:tcPr>
          <w:p w14:paraId="0E6F4775" w14:textId="2C4C484C"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5E14FD16" w14:textId="09DACAA5"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1053,1</w:t>
            </w:r>
          </w:p>
        </w:tc>
        <w:tc>
          <w:tcPr>
            <w:tcW w:w="1548" w:type="dxa"/>
            <w:vAlign w:val="bottom"/>
          </w:tcPr>
          <w:p w14:paraId="40E7B1E5" w14:textId="1B569FDA"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1053,1</w:t>
            </w:r>
          </w:p>
        </w:tc>
      </w:tr>
      <w:tr w:rsidR="002E3AD3" w:rsidRPr="008B46EA" w14:paraId="1CD0C32C" w14:textId="13A0855F"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74BD61" w14:textId="299CCEF8"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6B921BBC" w14:textId="7FBCCE5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5F3EF1E8" w14:textId="0943EB8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0CD33FCE" w14:textId="0DAFFF8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00 0 00 79202</w:t>
            </w:r>
          </w:p>
        </w:tc>
        <w:tc>
          <w:tcPr>
            <w:tcW w:w="809" w:type="dxa"/>
            <w:vAlign w:val="bottom"/>
          </w:tcPr>
          <w:p w14:paraId="1F43723E" w14:textId="33EB85B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79827509" w14:textId="6D75678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813,8</w:t>
            </w:r>
          </w:p>
        </w:tc>
        <w:tc>
          <w:tcPr>
            <w:tcW w:w="1548" w:type="dxa"/>
            <w:vAlign w:val="bottom"/>
          </w:tcPr>
          <w:p w14:paraId="10295106" w14:textId="2D10662A"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813,8</w:t>
            </w:r>
          </w:p>
        </w:tc>
      </w:tr>
      <w:tr w:rsidR="002E3AD3" w:rsidRPr="008B46EA" w14:paraId="17F25D40" w14:textId="1C161FE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DC2DDA" w14:textId="4C1108F8"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5BADAF43" w14:textId="77777777" w:rsidR="00917817" w:rsidRDefault="00917817" w:rsidP="002E3AD3">
            <w:pPr>
              <w:spacing w:line="240" w:lineRule="auto"/>
              <w:ind w:firstLine="0"/>
              <w:jc w:val="left"/>
              <w:rPr>
                <w:rFonts w:eastAsiaTheme="minorHAnsi"/>
                <w:sz w:val="24"/>
                <w:szCs w:val="24"/>
                <w:lang w:eastAsia="en-US"/>
              </w:rPr>
            </w:pPr>
          </w:p>
          <w:p w14:paraId="1EDF309C" w14:textId="77777777" w:rsidR="00917817" w:rsidRDefault="00917817" w:rsidP="002E3AD3">
            <w:pPr>
              <w:spacing w:line="240" w:lineRule="auto"/>
              <w:ind w:firstLine="0"/>
              <w:jc w:val="left"/>
              <w:rPr>
                <w:rFonts w:eastAsiaTheme="minorHAnsi"/>
                <w:sz w:val="24"/>
                <w:szCs w:val="24"/>
                <w:lang w:eastAsia="en-US"/>
              </w:rPr>
            </w:pPr>
          </w:p>
          <w:p w14:paraId="27CC60B8" w14:textId="77777777" w:rsidR="00917817" w:rsidRDefault="00917817" w:rsidP="002E3AD3">
            <w:pPr>
              <w:spacing w:line="240" w:lineRule="auto"/>
              <w:ind w:firstLine="0"/>
              <w:jc w:val="left"/>
              <w:rPr>
                <w:rFonts w:eastAsiaTheme="minorHAnsi"/>
                <w:sz w:val="24"/>
                <w:szCs w:val="24"/>
                <w:lang w:eastAsia="en-US"/>
              </w:rPr>
            </w:pPr>
          </w:p>
          <w:p w14:paraId="35F463C6" w14:textId="77777777" w:rsidR="00917817" w:rsidRDefault="00917817" w:rsidP="002E3AD3">
            <w:pPr>
              <w:spacing w:line="240" w:lineRule="auto"/>
              <w:ind w:firstLine="0"/>
              <w:jc w:val="left"/>
              <w:rPr>
                <w:rFonts w:eastAsiaTheme="minorHAnsi"/>
                <w:sz w:val="24"/>
                <w:szCs w:val="24"/>
                <w:lang w:eastAsia="en-US"/>
              </w:rPr>
            </w:pPr>
          </w:p>
          <w:p w14:paraId="6C14D41F" w14:textId="77777777" w:rsidR="00917817" w:rsidRDefault="00917817" w:rsidP="002E3AD3">
            <w:pPr>
              <w:spacing w:line="240" w:lineRule="auto"/>
              <w:ind w:firstLine="0"/>
              <w:jc w:val="left"/>
              <w:rPr>
                <w:rFonts w:eastAsiaTheme="minorHAnsi"/>
                <w:sz w:val="24"/>
                <w:szCs w:val="24"/>
                <w:lang w:eastAsia="en-US"/>
              </w:rPr>
            </w:pPr>
          </w:p>
          <w:p w14:paraId="758E26E0" w14:textId="77777777" w:rsidR="00917817" w:rsidRDefault="00917817" w:rsidP="002E3AD3">
            <w:pPr>
              <w:spacing w:line="240" w:lineRule="auto"/>
              <w:ind w:firstLine="0"/>
              <w:jc w:val="left"/>
              <w:rPr>
                <w:rFonts w:eastAsiaTheme="minorHAnsi"/>
                <w:sz w:val="24"/>
                <w:szCs w:val="24"/>
                <w:lang w:eastAsia="en-US"/>
              </w:rPr>
            </w:pPr>
          </w:p>
          <w:p w14:paraId="7A74A295" w14:textId="77777777" w:rsidR="00917817" w:rsidRDefault="00917817" w:rsidP="002E3AD3">
            <w:pPr>
              <w:spacing w:line="240" w:lineRule="auto"/>
              <w:ind w:firstLine="0"/>
              <w:jc w:val="left"/>
              <w:rPr>
                <w:rFonts w:eastAsiaTheme="minorHAnsi"/>
                <w:sz w:val="24"/>
                <w:szCs w:val="24"/>
                <w:lang w:eastAsia="en-US"/>
              </w:rPr>
            </w:pPr>
          </w:p>
          <w:p w14:paraId="0CD7C6E3" w14:textId="69764CF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537D713F" w14:textId="77777777" w:rsidR="00917817" w:rsidRDefault="00917817" w:rsidP="002E3AD3">
            <w:pPr>
              <w:spacing w:line="240" w:lineRule="auto"/>
              <w:ind w:firstLine="0"/>
              <w:jc w:val="left"/>
              <w:rPr>
                <w:rFonts w:eastAsiaTheme="minorHAnsi"/>
                <w:sz w:val="24"/>
                <w:szCs w:val="24"/>
                <w:lang w:eastAsia="en-US"/>
              </w:rPr>
            </w:pPr>
          </w:p>
          <w:p w14:paraId="38D7FB60" w14:textId="77777777" w:rsidR="00917817" w:rsidRDefault="00917817" w:rsidP="002E3AD3">
            <w:pPr>
              <w:spacing w:line="240" w:lineRule="auto"/>
              <w:ind w:firstLine="0"/>
              <w:jc w:val="left"/>
              <w:rPr>
                <w:rFonts w:eastAsiaTheme="minorHAnsi"/>
                <w:sz w:val="24"/>
                <w:szCs w:val="24"/>
                <w:lang w:eastAsia="en-US"/>
              </w:rPr>
            </w:pPr>
          </w:p>
          <w:p w14:paraId="574B9A82" w14:textId="77777777" w:rsidR="00917817" w:rsidRDefault="00917817" w:rsidP="002E3AD3">
            <w:pPr>
              <w:spacing w:line="240" w:lineRule="auto"/>
              <w:ind w:firstLine="0"/>
              <w:jc w:val="left"/>
              <w:rPr>
                <w:rFonts w:eastAsiaTheme="minorHAnsi"/>
                <w:sz w:val="24"/>
                <w:szCs w:val="24"/>
                <w:lang w:eastAsia="en-US"/>
              </w:rPr>
            </w:pPr>
          </w:p>
          <w:p w14:paraId="059F3026" w14:textId="77777777" w:rsidR="00917817" w:rsidRDefault="00917817" w:rsidP="002E3AD3">
            <w:pPr>
              <w:spacing w:line="240" w:lineRule="auto"/>
              <w:ind w:firstLine="0"/>
              <w:jc w:val="left"/>
              <w:rPr>
                <w:rFonts w:eastAsiaTheme="minorHAnsi"/>
                <w:sz w:val="24"/>
                <w:szCs w:val="24"/>
                <w:lang w:eastAsia="en-US"/>
              </w:rPr>
            </w:pPr>
          </w:p>
          <w:p w14:paraId="6EE5BDA8" w14:textId="77777777" w:rsidR="00917817" w:rsidRDefault="00917817" w:rsidP="002E3AD3">
            <w:pPr>
              <w:spacing w:line="240" w:lineRule="auto"/>
              <w:ind w:firstLine="0"/>
              <w:jc w:val="left"/>
              <w:rPr>
                <w:rFonts w:eastAsiaTheme="minorHAnsi"/>
                <w:sz w:val="24"/>
                <w:szCs w:val="24"/>
                <w:lang w:eastAsia="en-US"/>
              </w:rPr>
            </w:pPr>
          </w:p>
          <w:p w14:paraId="551F2706" w14:textId="77777777" w:rsidR="00917817" w:rsidRDefault="00917817" w:rsidP="002E3AD3">
            <w:pPr>
              <w:spacing w:line="240" w:lineRule="auto"/>
              <w:ind w:firstLine="0"/>
              <w:jc w:val="left"/>
              <w:rPr>
                <w:rFonts w:eastAsiaTheme="minorHAnsi"/>
                <w:sz w:val="24"/>
                <w:szCs w:val="24"/>
                <w:lang w:eastAsia="en-US"/>
              </w:rPr>
            </w:pPr>
          </w:p>
          <w:p w14:paraId="6714F8C3" w14:textId="77777777" w:rsidR="00917817" w:rsidRDefault="00917817" w:rsidP="002E3AD3">
            <w:pPr>
              <w:spacing w:line="240" w:lineRule="auto"/>
              <w:ind w:firstLine="0"/>
              <w:jc w:val="left"/>
              <w:rPr>
                <w:rFonts w:eastAsiaTheme="minorHAnsi"/>
                <w:sz w:val="24"/>
                <w:szCs w:val="24"/>
                <w:lang w:eastAsia="en-US"/>
              </w:rPr>
            </w:pPr>
          </w:p>
          <w:p w14:paraId="4CF598E7" w14:textId="2728E63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1884" w:type="dxa"/>
            <w:vAlign w:val="bottom"/>
          </w:tcPr>
          <w:p w14:paraId="2FA0ADB9" w14:textId="77777777" w:rsidR="00917817" w:rsidRDefault="00917817" w:rsidP="002E3AD3">
            <w:pPr>
              <w:spacing w:line="240" w:lineRule="auto"/>
              <w:ind w:firstLine="0"/>
              <w:jc w:val="left"/>
              <w:rPr>
                <w:rFonts w:eastAsiaTheme="minorHAnsi"/>
                <w:sz w:val="24"/>
                <w:szCs w:val="24"/>
                <w:lang w:eastAsia="en-US"/>
              </w:rPr>
            </w:pPr>
          </w:p>
          <w:p w14:paraId="13AA7AA0" w14:textId="77777777" w:rsidR="00917817" w:rsidRDefault="00917817" w:rsidP="002E3AD3">
            <w:pPr>
              <w:spacing w:line="240" w:lineRule="auto"/>
              <w:ind w:firstLine="0"/>
              <w:jc w:val="left"/>
              <w:rPr>
                <w:rFonts w:eastAsiaTheme="minorHAnsi"/>
                <w:sz w:val="24"/>
                <w:szCs w:val="24"/>
                <w:lang w:eastAsia="en-US"/>
              </w:rPr>
            </w:pPr>
          </w:p>
          <w:p w14:paraId="3C66C4BD" w14:textId="77777777" w:rsidR="00917817" w:rsidRDefault="00917817" w:rsidP="002E3AD3">
            <w:pPr>
              <w:spacing w:line="240" w:lineRule="auto"/>
              <w:ind w:firstLine="0"/>
              <w:jc w:val="left"/>
              <w:rPr>
                <w:rFonts w:eastAsiaTheme="minorHAnsi"/>
                <w:sz w:val="24"/>
                <w:szCs w:val="24"/>
                <w:lang w:eastAsia="en-US"/>
              </w:rPr>
            </w:pPr>
          </w:p>
          <w:p w14:paraId="1BA7EFB2" w14:textId="77777777" w:rsidR="00917817" w:rsidRDefault="00917817" w:rsidP="002E3AD3">
            <w:pPr>
              <w:spacing w:line="240" w:lineRule="auto"/>
              <w:ind w:firstLine="0"/>
              <w:jc w:val="left"/>
              <w:rPr>
                <w:rFonts w:eastAsiaTheme="minorHAnsi"/>
                <w:sz w:val="24"/>
                <w:szCs w:val="24"/>
                <w:lang w:eastAsia="en-US"/>
              </w:rPr>
            </w:pPr>
          </w:p>
          <w:p w14:paraId="533B85C4" w14:textId="77777777" w:rsidR="00917817" w:rsidRDefault="00917817" w:rsidP="002E3AD3">
            <w:pPr>
              <w:spacing w:line="240" w:lineRule="auto"/>
              <w:ind w:firstLine="0"/>
              <w:jc w:val="left"/>
              <w:rPr>
                <w:rFonts w:eastAsiaTheme="minorHAnsi"/>
                <w:sz w:val="24"/>
                <w:szCs w:val="24"/>
                <w:lang w:eastAsia="en-US"/>
              </w:rPr>
            </w:pPr>
          </w:p>
          <w:p w14:paraId="4781EEBB" w14:textId="77777777" w:rsidR="00917817" w:rsidRDefault="00917817" w:rsidP="002E3AD3">
            <w:pPr>
              <w:spacing w:line="240" w:lineRule="auto"/>
              <w:ind w:firstLine="0"/>
              <w:jc w:val="left"/>
              <w:rPr>
                <w:rFonts w:eastAsiaTheme="minorHAnsi"/>
                <w:sz w:val="24"/>
                <w:szCs w:val="24"/>
                <w:lang w:eastAsia="en-US"/>
              </w:rPr>
            </w:pPr>
          </w:p>
          <w:p w14:paraId="2FB48922" w14:textId="77777777" w:rsidR="00917817" w:rsidRDefault="00917817" w:rsidP="002E3AD3">
            <w:pPr>
              <w:spacing w:line="240" w:lineRule="auto"/>
              <w:ind w:firstLine="0"/>
              <w:jc w:val="left"/>
              <w:rPr>
                <w:rFonts w:eastAsiaTheme="minorHAnsi"/>
                <w:sz w:val="24"/>
                <w:szCs w:val="24"/>
                <w:lang w:eastAsia="en-US"/>
              </w:rPr>
            </w:pPr>
          </w:p>
          <w:p w14:paraId="04F7B6BB" w14:textId="5EB0623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00 0 00 79202</w:t>
            </w:r>
          </w:p>
        </w:tc>
        <w:tc>
          <w:tcPr>
            <w:tcW w:w="809" w:type="dxa"/>
            <w:vAlign w:val="bottom"/>
          </w:tcPr>
          <w:p w14:paraId="104F9A21" w14:textId="77777777" w:rsidR="00917817" w:rsidRDefault="00917817" w:rsidP="002E3AD3">
            <w:pPr>
              <w:spacing w:line="240" w:lineRule="auto"/>
              <w:ind w:firstLine="0"/>
              <w:jc w:val="left"/>
              <w:rPr>
                <w:rFonts w:eastAsiaTheme="minorHAnsi"/>
                <w:sz w:val="24"/>
                <w:szCs w:val="24"/>
                <w:lang w:eastAsia="en-US"/>
              </w:rPr>
            </w:pPr>
          </w:p>
          <w:p w14:paraId="0A7C27C8" w14:textId="77777777" w:rsidR="00917817" w:rsidRDefault="00917817" w:rsidP="002E3AD3">
            <w:pPr>
              <w:spacing w:line="240" w:lineRule="auto"/>
              <w:ind w:firstLine="0"/>
              <w:jc w:val="left"/>
              <w:rPr>
                <w:rFonts w:eastAsiaTheme="minorHAnsi"/>
                <w:sz w:val="24"/>
                <w:szCs w:val="24"/>
                <w:lang w:eastAsia="en-US"/>
              </w:rPr>
            </w:pPr>
          </w:p>
          <w:p w14:paraId="4E0971E2" w14:textId="77777777" w:rsidR="00917817" w:rsidRDefault="00917817" w:rsidP="002E3AD3">
            <w:pPr>
              <w:spacing w:line="240" w:lineRule="auto"/>
              <w:ind w:firstLine="0"/>
              <w:jc w:val="left"/>
              <w:rPr>
                <w:rFonts w:eastAsiaTheme="minorHAnsi"/>
                <w:sz w:val="24"/>
                <w:szCs w:val="24"/>
                <w:lang w:eastAsia="en-US"/>
              </w:rPr>
            </w:pPr>
          </w:p>
          <w:p w14:paraId="77AE5D45" w14:textId="77777777" w:rsidR="00917817" w:rsidRDefault="00917817" w:rsidP="002E3AD3">
            <w:pPr>
              <w:spacing w:line="240" w:lineRule="auto"/>
              <w:ind w:firstLine="0"/>
              <w:jc w:val="left"/>
              <w:rPr>
                <w:rFonts w:eastAsiaTheme="minorHAnsi"/>
                <w:sz w:val="24"/>
                <w:szCs w:val="24"/>
                <w:lang w:eastAsia="en-US"/>
              </w:rPr>
            </w:pPr>
          </w:p>
          <w:p w14:paraId="7F50C5B5" w14:textId="77777777" w:rsidR="00917817" w:rsidRDefault="00917817" w:rsidP="002E3AD3">
            <w:pPr>
              <w:spacing w:line="240" w:lineRule="auto"/>
              <w:ind w:firstLine="0"/>
              <w:jc w:val="left"/>
              <w:rPr>
                <w:rFonts w:eastAsiaTheme="minorHAnsi"/>
                <w:sz w:val="24"/>
                <w:szCs w:val="24"/>
                <w:lang w:eastAsia="en-US"/>
              </w:rPr>
            </w:pPr>
          </w:p>
          <w:p w14:paraId="7DE493A6" w14:textId="77777777" w:rsidR="00917817" w:rsidRDefault="00917817" w:rsidP="002E3AD3">
            <w:pPr>
              <w:spacing w:line="240" w:lineRule="auto"/>
              <w:ind w:firstLine="0"/>
              <w:jc w:val="left"/>
              <w:rPr>
                <w:rFonts w:eastAsiaTheme="minorHAnsi"/>
                <w:sz w:val="24"/>
                <w:szCs w:val="24"/>
                <w:lang w:eastAsia="en-US"/>
              </w:rPr>
            </w:pPr>
          </w:p>
          <w:p w14:paraId="5A555840" w14:textId="77777777" w:rsidR="00917817" w:rsidRDefault="00917817" w:rsidP="002E3AD3">
            <w:pPr>
              <w:spacing w:line="240" w:lineRule="auto"/>
              <w:ind w:firstLine="0"/>
              <w:jc w:val="left"/>
              <w:rPr>
                <w:rFonts w:eastAsiaTheme="minorHAnsi"/>
                <w:sz w:val="24"/>
                <w:szCs w:val="24"/>
                <w:lang w:eastAsia="en-US"/>
              </w:rPr>
            </w:pPr>
          </w:p>
          <w:p w14:paraId="2E29CB1F" w14:textId="450134D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5E8A026E" w14:textId="77777777" w:rsidR="00917817" w:rsidRDefault="00917817" w:rsidP="002E3AD3">
            <w:pPr>
              <w:spacing w:line="240" w:lineRule="auto"/>
              <w:ind w:firstLine="0"/>
              <w:jc w:val="center"/>
              <w:rPr>
                <w:rFonts w:eastAsiaTheme="minorHAnsi"/>
                <w:sz w:val="24"/>
                <w:szCs w:val="24"/>
                <w:lang w:eastAsia="en-US"/>
              </w:rPr>
            </w:pPr>
          </w:p>
          <w:p w14:paraId="6E353B63" w14:textId="77777777" w:rsidR="00917817" w:rsidRDefault="00917817" w:rsidP="002E3AD3">
            <w:pPr>
              <w:spacing w:line="240" w:lineRule="auto"/>
              <w:ind w:firstLine="0"/>
              <w:jc w:val="center"/>
              <w:rPr>
                <w:rFonts w:eastAsiaTheme="minorHAnsi"/>
                <w:sz w:val="24"/>
                <w:szCs w:val="24"/>
                <w:lang w:eastAsia="en-US"/>
              </w:rPr>
            </w:pPr>
          </w:p>
          <w:p w14:paraId="6F095778" w14:textId="77777777" w:rsidR="00917817" w:rsidRDefault="00917817" w:rsidP="002E3AD3">
            <w:pPr>
              <w:spacing w:line="240" w:lineRule="auto"/>
              <w:ind w:firstLine="0"/>
              <w:jc w:val="center"/>
              <w:rPr>
                <w:rFonts w:eastAsiaTheme="minorHAnsi"/>
                <w:sz w:val="24"/>
                <w:szCs w:val="24"/>
                <w:lang w:eastAsia="en-US"/>
              </w:rPr>
            </w:pPr>
          </w:p>
          <w:p w14:paraId="09CC129E" w14:textId="77777777" w:rsidR="00917817" w:rsidRDefault="00917817" w:rsidP="002E3AD3">
            <w:pPr>
              <w:spacing w:line="240" w:lineRule="auto"/>
              <w:ind w:firstLine="0"/>
              <w:jc w:val="center"/>
              <w:rPr>
                <w:rFonts w:eastAsiaTheme="minorHAnsi"/>
                <w:sz w:val="24"/>
                <w:szCs w:val="24"/>
                <w:lang w:eastAsia="en-US"/>
              </w:rPr>
            </w:pPr>
          </w:p>
          <w:p w14:paraId="275CF736" w14:textId="77777777" w:rsidR="00917817" w:rsidRDefault="00917817" w:rsidP="002E3AD3">
            <w:pPr>
              <w:spacing w:line="240" w:lineRule="auto"/>
              <w:ind w:firstLine="0"/>
              <w:jc w:val="center"/>
              <w:rPr>
                <w:rFonts w:eastAsiaTheme="minorHAnsi"/>
                <w:sz w:val="24"/>
                <w:szCs w:val="24"/>
                <w:lang w:eastAsia="en-US"/>
              </w:rPr>
            </w:pPr>
          </w:p>
          <w:p w14:paraId="5DF3378A" w14:textId="77777777" w:rsidR="00917817" w:rsidRDefault="00917817" w:rsidP="002E3AD3">
            <w:pPr>
              <w:spacing w:line="240" w:lineRule="auto"/>
              <w:ind w:firstLine="0"/>
              <w:jc w:val="center"/>
              <w:rPr>
                <w:rFonts w:eastAsiaTheme="minorHAnsi"/>
                <w:sz w:val="24"/>
                <w:szCs w:val="24"/>
                <w:lang w:eastAsia="en-US"/>
              </w:rPr>
            </w:pPr>
          </w:p>
          <w:p w14:paraId="51062D92" w14:textId="77777777" w:rsidR="00917817" w:rsidRDefault="00917817" w:rsidP="002E3AD3">
            <w:pPr>
              <w:spacing w:line="240" w:lineRule="auto"/>
              <w:ind w:firstLine="0"/>
              <w:jc w:val="center"/>
              <w:rPr>
                <w:rFonts w:eastAsiaTheme="minorHAnsi"/>
                <w:sz w:val="24"/>
                <w:szCs w:val="24"/>
                <w:lang w:eastAsia="en-US"/>
              </w:rPr>
            </w:pPr>
          </w:p>
          <w:p w14:paraId="14623E07" w14:textId="56A69DF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239,3</w:t>
            </w:r>
          </w:p>
        </w:tc>
        <w:tc>
          <w:tcPr>
            <w:tcW w:w="1548" w:type="dxa"/>
            <w:vAlign w:val="bottom"/>
          </w:tcPr>
          <w:p w14:paraId="604C1B75" w14:textId="77777777" w:rsidR="00917817" w:rsidRDefault="00917817" w:rsidP="002E3AD3">
            <w:pPr>
              <w:spacing w:line="240" w:lineRule="auto"/>
              <w:ind w:firstLine="0"/>
              <w:jc w:val="center"/>
              <w:rPr>
                <w:rFonts w:eastAsiaTheme="minorHAnsi"/>
                <w:sz w:val="24"/>
                <w:szCs w:val="24"/>
                <w:lang w:eastAsia="en-US"/>
              </w:rPr>
            </w:pPr>
          </w:p>
          <w:p w14:paraId="6BBE27D7" w14:textId="77777777" w:rsidR="00917817" w:rsidRDefault="00917817" w:rsidP="002E3AD3">
            <w:pPr>
              <w:spacing w:line="240" w:lineRule="auto"/>
              <w:ind w:firstLine="0"/>
              <w:jc w:val="center"/>
              <w:rPr>
                <w:rFonts w:eastAsiaTheme="minorHAnsi"/>
                <w:sz w:val="24"/>
                <w:szCs w:val="24"/>
                <w:lang w:eastAsia="en-US"/>
              </w:rPr>
            </w:pPr>
          </w:p>
          <w:p w14:paraId="438EEF39" w14:textId="77777777" w:rsidR="00917817" w:rsidRDefault="00917817" w:rsidP="002E3AD3">
            <w:pPr>
              <w:spacing w:line="240" w:lineRule="auto"/>
              <w:ind w:firstLine="0"/>
              <w:jc w:val="center"/>
              <w:rPr>
                <w:rFonts w:eastAsiaTheme="minorHAnsi"/>
                <w:sz w:val="24"/>
                <w:szCs w:val="24"/>
                <w:lang w:eastAsia="en-US"/>
              </w:rPr>
            </w:pPr>
          </w:p>
          <w:p w14:paraId="0303F52C" w14:textId="77777777" w:rsidR="00917817" w:rsidRDefault="00917817" w:rsidP="002E3AD3">
            <w:pPr>
              <w:spacing w:line="240" w:lineRule="auto"/>
              <w:ind w:firstLine="0"/>
              <w:jc w:val="center"/>
              <w:rPr>
                <w:rFonts w:eastAsiaTheme="minorHAnsi"/>
                <w:sz w:val="24"/>
                <w:szCs w:val="24"/>
                <w:lang w:eastAsia="en-US"/>
              </w:rPr>
            </w:pPr>
          </w:p>
          <w:p w14:paraId="61B82E21" w14:textId="77777777" w:rsidR="00917817" w:rsidRDefault="00917817" w:rsidP="002E3AD3">
            <w:pPr>
              <w:spacing w:line="240" w:lineRule="auto"/>
              <w:ind w:firstLine="0"/>
              <w:jc w:val="center"/>
              <w:rPr>
                <w:rFonts w:eastAsiaTheme="minorHAnsi"/>
                <w:sz w:val="24"/>
                <w:szCs w:val="24"/>
                <w:lang w:eastAsia="en-US"/>
              </w:rPr>
            </w:pPr>
          </w:p>
          <w:p w14:paraId="1B79C6A1" w14:textId="77777777" w:rsidR="00917817" w:rsidRDefault="00917817" w:rsidP="002E3AD3">
            <w:pPr>
              <w:spacing w:line="240" w:lineRule="auto"/>
              <w:ind w:firstLine="0"/>
              <w:jc w:val="center"/>
              <w:rPr>
                <w:rFonts w:eastAsiaTheme="minorHAnsi"/>
                <w:sz w:val="24"/>
                <w:szCs w:val="24"/>
                <w:lang w:eastAsia="en-US"/>
              </w:rPr>
            </w:pPr>
          </w:p>
          <w:p w14:paraId="237DE918" w14:textId="77777777" w:rsidR="00917817" w:rsidRDefault="00917817" w:rsidP="002E3AD3">
            <w:pPr>
              <w:spacing w:line="240" w:lineRule="auto"/>
              <w:ind w:firstLine="0"/>
              <w:jc w:val="center"/>
              <w:rPr>
                <w:rFonts w:eastAsiaTheme="minorHAnsi"/>
                <w:sz w:val="24"/>
                <w:szCs w:val="24"/>
                <w:lang w:eastAsia="en-US"/>
              </w:rPr>
            </w:pPr>
          </w:p>
          <w:p w14:paraId="17D2E120" w14:textId="29C5C75C"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239,3</w:t>
            </w:r>
          </w:p>
        </w:tc>
      </w:tr>
      <w:tr w:rsidR="002E3AD3" w:rsidRPr="008B46EA" w14:paraId="48E6DD0D" w14:textId="101333F0"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F01766" w14:textId="5836F031" w:rsidR="002E3AD3" w:rsidRPr="008B46EA" w:rsidRDefault="002E3AD3" w:rsidP="002E3AD3">
            <w:pPr>
              <w:spacing w:line="240" w:lineRule="auto"/>
              <w:ind w:firstLine="0"/>
              <w:jc w:val="left"/>
              <w:rPr>
                <w:rFonts w:eastAsiaTheme="minorHAnsi"/>
                <w:bCs/>
                <w:color w:val="000000"/>
                <w:sz w:val="24"/>
                <w:szCs w:val="24"/>
                <w:lang w:eastAsia="en-US"/>
              </w:rPr>
            </w:pPr>
            <w:r w:rsidRPr="00C13EBA">
              <w:rPr>
                <w:rFonts w:eastAsiaTheme="minorHAnsi"/>
                <w:bCs/>
                <w:color w:val="000000"/>
                <w:sz w:val="24"/>
                <w:szCs w:val="24"/>
                <w:lang w:eastAsia="en-US"/>
              </w:rPr>
              <w:t xml:space="preserve">Дотация бюджету Приаргунского </w:t>
            </w:r>
            <w:r w:rsidRPr="00C13EBA">
              <w:rPr>
                <w:rFonts w:eastAsiaTheme="minorHAnsi"/>
                <w:bCs/>
                <w:color w:val="000000"/>
                <w:sz w:val="24"/>
                <w:szCs w:val="24"/>
                <w:lang w:eastAsia="en-US"/>
              </w:rPr>
              <w:lastRenderedPageBreak/>
              <w:t>муниципального округа на обеспечение расходных обязательств по оплате труда</w:t>
            </w:r>
          </w:p>
        </w:tc>
        <w:tc>
          <w:tcPr>
            <w:tcW w:w="709" w:type="dxa"/>
            <w:vAlign w:val="bottom"/>
          </w:tcPr>
          <w:p w14:paraId="60BE71E7" w14:textId="4EA96BFB"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lastRenderedPageBreak/>
              <w:t>01</w:t>
            </w:r>
          </w:p>
        </w:tc>
        <w:tc>
          <w:tcPr>
            <w:tcW w:w="567" w:type="dxa"/>
            <w:vAlign w:val="bottom"/>
          </w:tcPr>
          <w:p w14:paraId="0524A08F" w14:textId="54A05067"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vAlign w:val="bottom"/>
          </w:tcPr>
          <w:p w14:paraId="6930482B" w14:textId="25395F8E"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809" w:type="dxa"/>
            <w:vAlign w:val="bottom"/>
          </w:tcPr>
          <w:p w14:paraId="7C4D78A0" w14:textId="3610C82E"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43199E9E" w14:textId="25137FC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7581,2</w:t>
            </w:r>
          </w:p>
        </w:tc>
        <w:tc>
          <w:tcPr>
            <w:tcW w:w="1548" w:type="dxa"/>
            <w:vAlign w:val="bottom"/>
          </w:tcPr>
          <w:p w14:paraId="4BBC3137" w14:textId="20AE94C6"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7581,2</w:t>
            </w:r>
          </w:p>
        </w:tc>
      </w:tr>
      <w:tr w:rsidR="002E3AD3" w:rsidRPr="008B46EA" w14:paraId="26634EC3" w14:textId="0DB8D93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BB2AC4" w14:textId="781A1A82" w:rsidR="002E3AD3" w:rsidRPr="008B46EA" w:rsidRDefault="002E3AD3" w:rsidP="002E3AD3">
            <w:pPr>
              <w:spacing w:line="240" w:lineRule="auto"/>
              <w:ind w:firstLine="0"/>
              <w:jc w:val="left"/>
              <w:rPr>
                <w:rFonts w:eastAsiaTheme="minorHAnsi"/>
                <w:bCs/>
                <w:color w:val="000000"/>
                <w:sz w:val="24"/>
                <w:szCs w:val="24"/>
                <w:lang w:eastAsia="en-US"/>
              </w:rPr>
            </w:pPr>
            <w:r w:rsidRPr="00C13EBA">
              <w:rPr>
                <w:bCs/>
                <w:sz w:val="24"/>
                <w:szCs w:val="24"/>
              </w:rPr>
              <w:t>Фонд оплаты труда и страховые взносы</w:t>
            </w:r>
          </w:p>
        </w:tc>
        <w:tc>
          <w:tcPr>
            <w:tcW w:w="709" w:type="dxa"/>
            <w:vAlign w:val="bottom"/>
          </w:tcPr>
          <w:p w14:paraId="36648263" w14:textId="1C77DAED"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vAlign w:val="bottom"/>
          </w:tcPr>
          <w:p w14:paraId="48EAD9FE" w14:textId="3D166694"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Pr>
          <w:p w14:paraId="1F6A0340" w14:textId="77777777" w:rsidR="002E3AD3" w:rsidRDefault="002E3AD3" w:rsidP="002E3AD3">
            <w:pPr>
              <w:spacing w:line="240" w:lineRule="auto"/>
              <w:ind w:firstLine="0"/>
              <w:jc w:val="left"/>
              <w:rPr>
                <w:sz w:val="24"/>
                <w:szCs w:val="24"/>
              </w:rPr>
            </w:pPr>
          </w:p>
          <w:p w14:paraId="74B9D0CB" w14:textId="410B6CAA" w:rsidR="002E3AD3" w:rsidRPr="008B46EA" w:rsidRDefault="002E3AD3" w:rsidP="002E3AD3">
            <w:pPr>
              <w:spacing w:line="240" w:lineRule="auto"/>
              <w:ind w:firstLine="0"/>
              <w:jc w:val="left"/>
              <w:rPr>
                <w:rFonts w:eastAsiaTheme="minorHAnsi"/>
                <w:sz w:val="24"/>
                <w:szCs w:val="24"/>
                <w:lang w:eastAsia="en-US"/>
              </w:rPr>
            </w:pPr>
            <w:r w:rsidRPr="00C13EBA">
              <w:rPr>
                <w:sz w:val="24"/>
                <w:szCs w:val="24"/>
              </w:rPr>
              <w:t>00 0 00 Д8040</w:t>
            </w:r>
          </w:p>
        </w:tc>
        <w:tc>
          <w:tcPr>
            <w:tcW w:w="809" w:type="dxa"/>
            <w:vAlign w:val="bottom"/>
          </w:tcPr>
          <w:p w14:paraId="178BEEB0" w14:textId="6E549B5C"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vAlign w:val="bottom"/>
          </w:tcPr>
          <w:p w14:paraId="6E50A1FD" w14:textId="3ED8FDF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5228,6</w:t>
            </w:r>
          </w:p>
        </w:tc>
        <w:tc>
          <w:tcPr>
            <w:tcW w:w="1548" w:type="dxa"/>
            <w:vAlign w:val="bottom"/>
          </w:tcPr>
          <w:p w14:paraId="07719203" w14:textId="434C8B94"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5228,6</w:t>
            </w:r>
          </w:p>
        </w:tc>
      </w:tr>
      <w:tr w:rsidR="002E3AD3" w:rsidRPr="008B46EA" w14:paraId="5A372F5E" w14:textId="683535F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D972F4" w14:textId="259331EA"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321BEEB5" w14:textId="1AEEA14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74A1572A" w14:textId="4FAE986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Pr>
          <w:p w14:paraId="781A9A29" w14:textId="77777777" w:rsidR="002E3AD3" w:rsidRDefault="002E3AD3" w:rsidP="002E3AD3">
            <w:pPr>
              <w:spacing w:line="240" w:lineRule="auto"/>
              <w:ind w:firstLine="0"/>
              <w:jc w:val="left"/>
              <w:rPr>
                <w:sz w:val="24"/>
                <w:szCs w:val="24"/>
              </w:rPr>
            </w:pPr>
          </w:p>
          <w:p w14:paraId="2F990DCF" w14:textId="77777777" w:rsidR="002E3AD3" w:rsidRDefault="002E3AD3" w:rsidP="002E3AD3">
            <w:pPr>
              <w:spacing w:line="240" w:lineRule="auto"/>
              <w:ind w:firstLine="0"/>
              <w:jc w:val="left"/>
              <w:rPr>
                <w:sz w:val="24"/>
                <w:szCs w:val="24"/>
              </w:rPr>
            </w:pPr>
          </w:p>
          <w:p w14:paraId="1DB37BDE" w14:textId="77777777" w:rsidR="002E3AD3" w:rsidRDefault="002E3AD3" w:rsidP="002E3AD3">
            <w:pPr>
              <w:spacing w:line="240" w:lineRule="auto"/>
              <w:ind w:firstLine="0"/>
              <w:jc w:val="left"/>
              <w:rPr>
                <w:sz w:val="24"/>
                <w:szCs w:val="24"/>
              </w:rPr>
            </w:pPr>
          </w:p>
          <w:p w14:paraId="09A3B9EF" w14:textId="77777777" w:rsidR="002E3AD3" w:rsidRDefault="002E3AD3" w:rsidP="002E3AD3">
            <w:pPr>
              <w:spacing w:line="240" w:lineRule="auto"/>
              <w:ind w:firstLine="0"/>
              <w:jc w:val="left"/>
              <w:rPr>
                <w:sz w:val="24"/>
                <w:szCs w:val="24"/>
              </w:rPr>
            </w:pPr>
          </w:p>
          <w:p w14:paraId="6920C7D5" w14:textId="77777777" w:rsidR="002E3AD3" w:rsidRDefault="002E3AD3" w:rsidP="002E3AD3">
            <w:pPr>
              <w:spacing w:line="240" w:lineRule="auto"/>
              <w:ind w:firstLine="0"/>
              <w:jc w:val="left"/>
              <w:rPr>
                <w:sz w:val="24"/>
                <w:szCs w:val="24"/>
              </w:rPr>
            </w:pPr>
          </w:p>
          <w:p w14:paraId="299F378F" w14:textId="77777777" w:rsidR="002E3AD3" w:rsidRDefault="002E3AD3" w:rsidP="002E3AD3">
            <w:pPr>
              <w:spacing w:line="240" w:lineRule="auto"/>
              <w:ind w:firstLine="0"/>
              <w:jc w:val="left"/>
              <w:rPr>
                <w:sz w:val="24"/>
                <w:szCs w:val="24"/>
              </w:rPr>
            </w:pPr>
          </w:p>
          <w:p w14:paraId="5C23221E" w14:textId="77777777" w:rsidR="002E3AD3" w:rsidRDefault="002E3AD3" w:rsidP="002E3AD3">
            <w:pPr>
              <w:spacing w:line="240" w:lineRule="auto"/>
              <w:ind w:firstLine="0"/>
              <w:jc w:val="left"/>
              <w:rPr>
                <w:sz w:val="24"/>
                <w:szCs w:val="24"/>
              </w:rPr>
            </w:pPr>
          </w:p>
          <w:p w14:paraId="6C99D60C" w14:textId="4AE0C971" w:rsidR="002E3AD3" w:rsidRPr="008B46EA" w:rsidRDefault="002E3AD3" w:rsidP="002E3AD3">
            <w:pPr>
              <w:spacing w:line="240" w:lineRule="auto"/>
              <w:ind w:firstLine="0"/>
              <w:jc w:val="left"/>
              <w:rPr>
                <w:rFonts w:eastAsiaTheme="minorHAnsi"/>
                <w:sz w:val="24"/>
                <w:szCs w:val="24"/>
                <w:lang w:eastAsia="en-US"/>
              </w:rPr>
            </w:pPr>
            <w:r w:rsidRPr="00C13EBA">
              <w:rPr>
                <w:sz w:val="24"/>
                <w:szCs w:val="24"/>
              </w:rPr>
              <w:t>00 0 00 Д8040</w:t>
            </w:r>
          </w:p>
        </w:tc>
        <w:tc>
          <w:tcPr>
            <w:tcW w:w="809" w:type="dxa"/>
            <w:vAlign w:val="bottom"/>
          </w:tcPr>
          <w:p w14:paraId="64B58ADC" w14:textId="2C9CC726"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vAlign w:val="bottom"/>
          </w:tcPr>
          <w:p w14:paraId="239D078B" w14:textId="1590C124" w:rsidR="002E3AD3" w:rsidRPr="005731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2352,6</w:t>
            </w:r>
          </w:p>
        </w:tc>
        <w:tc>
          <w:tcPr>
            <w:tcW w:w="1548" w:type="dxa"/>
            <w:vAlign w:val="bottom"/>
          </w:tcPr>
          <w:p w14:paraId="5C6380EB" w14:textId="38F3D50F" w:rsidR="002E3AD3" w:rsidRPr="005731E9"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2352,6</w:t>
            </w:r>
          </w:p>
        </w:tc>
      </w:tr>
      <w:tr w:rsidR="002E3AD3" w:rsidRPr="008B46EA" w14:paraId="3D07748F" w14:textId="7055A8CF"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211B1E" w14:textId="6D4E4EBA"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Судебная система</w:t>
            </w:r>
          </w:p>
        </w:tc>
        <w:tc>
          <w:tcPr>
            <w:tcW w:w="709" w:type="dxa"/>
            <w:vAlign w:val="bottom"/>
          </w:tcPr>
          <w:p w14:paraId="1B1A0BF1" w14:textId="702F2EC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5148DF50" w14:textId="5D236AC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vAlign w:val="bottom"/>
          </w:tcPr>
          <w:p w14:paraId="73ABD3D4" w14:textId="74A68DE1" w:rsidR="002E3AD3" w:rsidRPr="008B46EA" w:rsidRDefault="002E3AD3" w:rsidP="002E3AD3">
            <w:pPr>
              <w:spacing w:line="240" w:lineRule="auto"/>
              <w:ind w:firstLine="0"/>
              <w:jc w:val="left"/>
              <w:rPr>
                <w:rFonts w:eastAsiaTheme="minorHAnsi"/>
                <w:sz w:val="24"/>
                <w:szCs w:val="24"/>
                <w:lang w:eastAsia="en-US"/>
              </w:rPr>
            </w:pPr>
          </w:p>
        </w:tc>
        <w:tc>
          <w:tcPr>
            <w:tcW w:w="809" w:type="dxa"/>
            <w:vAlign w:val="bottom"/>
          </w:tcPr>
          <w:p w14:paraId="21EA6F11" w14:textId="0881BFC5"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39B3AD2D" w14:textId="32C43B52" w:rsidR="002E3AD3" w:rsidRPr="005731E9" w:rsidRDefault="002E3AD3" w:rsidP="002E3AD3">
            <w:pPr>
              <w:spacing w:line="240" w:lineRule="auto"/>
              <w:ind w:firstLine="0"/>
              <w:jc w:val="center"/>
              <w:rPr>
                <w:rFonts w:eastAsiaTheme="minorHAnsi"/>
                <w:sz w:val="24"/>
                <w:szCs w:val="24"/>
                <w:lang w:eastAsia="en-US"/>
              </w:rPr>
            </w:pPr>
            <w:r w:rsidRPr="0089025F">
              <w:rPr>
                <w:rFonts w:eastAsiaTheme="minorHAnsi"/>
                <w:sz w:val="24"/>
                <w:szCs w:val="24"/>
                <w:lang w:eastAsia="en-US"/>
              </w:rPr>
              <w:t>8,7</w:t>
            </w:r>
          </w:p>
        </w:tc>
        <w:tc>
          <w:tcPr>
            <w:tcW w:w="1548" w:type="dxa"/>
            <w:vAlign w:val="bottom"/>
          </w:tcPr>
          <w:p w14:paraId="213A0D8E" w14:textId="6442FBBC" w:rsidR="002E3AD3" w:rsidRPr="005731E9"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2E3AD3" w:rsidRPr="008B46EA" w14:paraId="5A66255B"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5115FA" w14:textId="2D24894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709" w:type="dxa"/>
            <w:vAlign w:val="bottom"/>
          </w:tcPr>
          <w:p w14:paraId="7DC50D87" w14:textId="6DB2AC5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0BA50209" w14:textId="7A89D5F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vAlign w:val="bottom"/>
          </w:tcPr>
          <w:p w14:paraId="544BCED6" w14:textId="14E1B76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00 0 00 51200</w:t>
            </w:r>
          </w:p>
        </w:tc>
        <w:tc>
          <w:tcPr>
            <w:tcW w:w="809" w:type="dxa"/>
            <w:vAlign w:val="bottom"/>
          </w:tcPr>
          <w:p w14:paraId="7B4AD117" w14:textId="6CEA0F71"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00444809" w14:textId="3245A217" w:rsidR="002E3AD3" w:rsidRDefault="002E3AD3" w:rsidP="002E3AD3">
            <w:pPr>
              <w:spacing w:line="240" w:lineRule="auto"/>
              <w:ind w:firstLine="0"/>
              <w:jc w:val="center"/>
              <w:rPr>
                <w:rFonts w:eastAsiaTheme="minorHAnsi"/>
                <w:sz w:val="24"/>
                <w:szCs w:val="24"/>
                <w:lang w:eastAsia="en-US"/>
              </w:rPr>
            </w:pPr>
            <w:r w:rsidRPr="00FB1876">
              <w:rPr>
                <w:rFonts w:eastAsiaTheme="minorHAnsi"/>
                <w:sz w:val="24"/>
                <w:szCs w:val="24"/>
                <w:lang w:eastAsia="en-US"/>
              </w:rPr>
              <w:t>8,7</w:t>
            </w:r>
          </w:p>
        </w:tc>
        <w:tc>
          <w:tcPr>
            <w:tcW w:w="1548" w:type="dxa"/>
            <w:vAlign w:val="bottom"/>
          </w:tcPr>
          <w:p w14:paraId="568C2B4E" w14:textId="0EBA4F57" w:rsidR="002E3AD3" w:rsidRPr="005731E9"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2E3AD3" w:rsidRPr="008B46EA" w14:paraId="213BABE3" w14:textId="4B26B9E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20F6A4A" w14:textId="3468249F"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709" w:type="dxa"/>
            <w:vAlign w:val="bottom"/>
          </w:tcPr>
          <w:p w14:paraId="046D78A5" w14:textId="1A51C08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76BA0AA9" w14:textId="4D54C46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vAlign w:val="bottom"/>
          </w:tcPr>
          <w:p w14:paraId="5A37E27D" w14:textId="4800765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00 0 00 51200</w:t>
            </w:r>
          </w:p>
        </w:tc>
        <w:tc>
          <w:tcPr>
            <w:tcW w:w="809" w:type="dxa"/>
            <w:vAlign w:val="bottom"/>
          </w:tcPr>
          <w:p w14:paraId="2CF8C13C" w14:textId="54C7F0C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5E19DCE2" w14:textId="156C8C43" w:rsidR="002E3AD3" w:rsidRPr="005731E9" w:rsidRDefault="002E3AD3" w:rsidP="002E3AD3">
            <w:pPr>
              <w:spacing w:line="240" w:lineRule="auto"/>
              <w:ind w:firstLine="0"/>
              <w:jc w:val="center"/>
              <w:rPr>
                <w:rFonts w:eastAsiaTheme="minorHAnsi"/>
                <w:sz w:val="24"/>
                <w:szCs w:val="24"/>
                <w:lang w:eastAsia="en-US"/>
              </w:rPr>
            </w:pPr>
            <w:r w:rsidRPr="00FB1876">
              <w:rPr>
                <w:rFonts w:eastAsiaTheme="minorHAnsi"/>
                <w:sz w:val="24"/>
                <w:szCs w:val="24"/>
                <w:lang w:eastAsia="en-US"/>
              </w:rPr>
              <w:t>8,7</w:t>
            </w:r>
          </w:p>
        </w:tc>
        <w:tc>
          <w:tcPr>
            <w:tcW w:w="1548" w:type="dxa"/>
            <w:vAlign w:val="bottom"/>
          </w:tcPr>
          <w:p w14:paraId="27B6D166" w14:textId="2803F909" w:rsidR="002E3AD3" w:rsidRPr="005731E9"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2E3AD3" w:rsidRPr="008B46EA" w14:paraId="21699907" w14:textId="2B8C00E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3DD885" w14:textId="004D9FE4"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Обеспечение деятельности финансовых органов </w:t>
            </w:r>
          </w:p>
        </w:tc>
        <w:tc>
          <w:tcPr>
            <w:tcW w:w="709" w:type="dxa"/>
            <w:vAlign w:val="bottom"/>
          </w:tcPr>
          <w:p w14:paraId="24A80A82" w14:textId="3CFB8E1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5DA7ECCD" w14:textId="1988201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0E344A92" w14:textId="6CD10D8D" w:rsidR="002E3AD3" w:rsidRPr="008B46EA" w:rsidRDefault="002E3AD3" w:rsidP="002E3AD3">
            <w:pPr>
              <w:spacing w:line="240" w:lineRule="auto"/>
              <w:ind w:firstLine="0"/>
              <w:jc w:val="left"/>
              <w:rPr>
                <w:rFonts w:eastAsiaTheme="minorHAnsi"/>
                <w:sz w:val="24"/>
                <w:szCs w:val="24"/>
                <w:lang w:eastAsia="en-US"/>
              </w:rPr>
            </w:pPr>
          </w:p>
        </w:tc>
        <w:tc>
          <w:tcPr>
            <w:tcW w:w="809" w:type="dxa"/>
            <w:vAlign w:val="bottom"/>
          </w:tcPr>
          <w:p w14:paraId="071D6B34" w14:textId="7B662D9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0EA66B28" w14:textId="6E3E0562" w:rsidR="002E3AD3" w:rsidRPr="008B46EA" w:rsidRDefault="002E3AD3" w:rsidP="002E3AD3">
            <w:pPr>
              <w:spacing w:line="240" w:lineRule="auto"/>
              <w:ind w:firstLine="0"/>
              <w:jc w:val="center"/>
              <w:rPr>
                <w:rFonts w:eastAsiaTheme="minorHAnsi"/>
                <w:sz w:val="24"/>
                <w:szCs w:val="24"/>
                <w:lang w:eastAsia="en-US"/>
              </w:rPr>
            </w:pPr>
            <w:r w:rsidRPr="0089025F">
              <w:rPr>
                <w:rFonts w:eastAsiaTheme="minorHAnsi"/>
                <w:sz w:val="24"/>
                <w:szCs w:val="24"/>
                <w:lang w:eastAsia="en-US"/>
              </w:rPr>
              <w:t>15292,7</w:t>
            </w:r>
          </w:p>
        </w:tc>
        <w:tc>
          <w:tcPr>
            <w:tcW w:w="1548" w:type="dxa"/>
            <w:vAlign w:val="bottom"/>
          </w:tcPr>
          <w:p w14:paraId="350BAFBB" w14:textId="2F76913B"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15286,0</w:t>
            </w:r>
          </w:p>
        </w:tc>
      </w:tr>
      <w:tr w:rsidR="002E3AD3" w:rsidRPr="008B46EA" w14:paraId="3A75AAFF" w14:textId="1C615E8B"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B205D8F" w14:textId="5C616DEC"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9" w:type="dxa"/>
            <w:vAlign w:val="bottom"/>
          </w:tcPr>
          <w:p w14:paraId="53B223BF" w14:textId="20C2D12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74122655" w14:textId="6CDF680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775583CF" w14:textId="76F1DF4B" w:rsidR="002E3AD3" w:rsidRPr="008B46EA" w:rsidRDefault="00636D8A"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00 0 00 20000</w:t>
            </w:r>
          </w:p>
        </w:tc>
        <w:tc>
          <w:tcPr>
            <w:tcW w:w="809" w:type="dxa"/>
            <w:vAlign w:val="bottom"/>
          </w:tcPr>
          <w:p w14:paraId="26AEA2FF" w14:textId="55D6EEA6"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14AFE1C9" w14:textId="1479A82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14730,2</w:t>
            </w:r>
          </w:p>
        </w:tc>
        <w:tc>
          <w:tcPr>
            <w:tcW w:w="1548" w:type="dxa"/>
            <w:vAlign w:val="bottom"/>
          </w:tcPr>
          <w:p w14:paraId="5E74CA85" w14:textId="3BFAD356"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14723,5</w:t>
            </w:r>
          </w:p>
        </w:tc>
      </w:tr>
      <w:tr w:rsidR="002E3AD3" w:rsidRPr="008B46EA" w14:paraId="1ED60A9B" w14:textId="418A29DB"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F2DBD58" w14:textId="1A355689"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Центральный аппарат</w:t>
            </w:r>
          </w:p>
        </w:tc>
        <w:tc>
          <w:tcPr>
            <w:tcW w:w="709" w:type="dxa"/>
            <w:vAlign w:val="bottom"/>
          </w:tcPr>
          <w:p w14:paraId="28C5C877" w14:textId="0B45823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46A83B7F" w14:textId="04A2280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3EFF4ECE" w14:textId="5BE6E53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637EFC3E" w14:textId="1CD54F42"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199FB456" w14:textId="43F46A2A" w:rsidR="002E3AD3" w:rsidRPr="005731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14730,2</w:t>
            </w:r>
          </w:p>
        </w:tc>
        <w:tc>
          <w:tcPr>
            <w:tcW w:w="1548" w:type="dxa"/>
            <w:vAlign w:val="bottom"/>
          </w:tcPr>
          <w:p w14:paraId="6C7492B8" w14:textId="54D91218" w:rsidR="002E3AD3" w:rsidRPr="005731E9"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14723,5</w:t>
            </w:r>
          </w:p>
        </w:tc>
      </w:tr>
      <w:tr w:rsidR="002E3AD3" w:rsidRPr="008B46EA" w14:paraId="7D0EFF48" w14:textId="4F2D86B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619B1A" w14:textId="1299986A"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7F87F029" w14:textId="2978D51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55186125" w14:textId="1B9421EF"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23539984" w14:textId="1CE69F59"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593524F5" w14:textId="567BE4C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66D7BA32" w14:textId="6A04C97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10757,9</w:t>
            </w:r>
          </w:p>
        </w:tc>
        <w:tc>
          <w:tcPr>
            <w:tcW w:w="1548" w:type="dxa"/>
            <w:vAlign w:val="bottom"/>
          </w:tcPr>
          <w:p w14:paraId="20960DA6" w14:textId="11A6A2C8"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10757,9</w:t>
            </w:r>
          </w:p>
        </w:tc>
      </w:tr>
      <w:tr w:rsidR="002E3AD3" w:rsidRPr="008B46EA" w14:paraId="401B232A" w14:textId="379653C0"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364554F" w14:textId="54B28B6A"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Иные выплаты персоналу, за исключением фонда оплаты труда</w:t>
            </w:r>
          </w:p>
        </w:tc>
        <w:tc>
          <w:tcPr>
            <w:tcW w:w="709" w:type="dxa"/>
            <w:vAlign w:val="bottom"/>
          </w:tcPr>
          <w:p w14:paraId="609B3487" w14:textId="77777777" w:rsidR="002E3AD3" w:rsidRDefault="002E3AD3" w:rsidP="002E3AD3">
            <w:pPr>
              <w:spacing w:line="240" w:lineRule="auto"/>
              <w:ind w:firstLine="0"/>
              <w:jc w:val="left"/>
              <w:rPr>
                <w:rFonts w:eastAsiaTheme="minorHAnsi"/>
                <w:sz w:val="24"/>
                <w:szCs w:val="24"/>
                <w:lang w:eastAsia="en-US"/>
              </w:rPr>
            </w:pPr>
          </w:p>
          <w:p w14:paraId="3D3B02C6" w14:textId="77777777" w:rsidR="002E3AD3" w:rsidRDefault="002E3AD3" w:rsidP="002E3AD3">
            <w:pPr>
              <w:spacing w:line="240" w:lineRule="auto"/>
              <w:ind w:firstLine="0"/>
              <w:jc w:val="left"/>
              <w:rPr>
                <w:rFonts w:eastAsiaTheme="minorHAnsi"/>
                <w:sz w:val="24"/>
                <w:szCs w:val="24"/>
                <w:lang w:eastAsia="en-US"/>
              </w:rPr>
            </w:pPr>
          </w:p>
          <w:p w14:paraId="1BE636B4" w14:textId="77777777" w:rsidR="002E3AD3" w:rsidRDefault="002E3AD3" w:rsidP="002E3AD3">
            <w:pPr>
              <w:spacing w:line="240" w:lineRule="auto"/>
              <w:ind w:firstLine="0"/>
              <w:jc w:val="left"/>
              <w:rPr>
                <w:rFonts w:eastAsiaTheme="minorHAnsi"/>
                <w:sz w:val="24"/>
                <w:szCs w:val="24"/>
                <w:lang w:eastAsia="en-US"/>
              </w:rPr>
            </w:pPr>
          </w:p>
          <w:p w14:paraId="7B297DC1" w14:textId="69CD69E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086402C8" w14:textId="77777777" w:rsidR="002E3AD3" w:rsidRDefault="002E3AD3" w:rsidP="002E3AD3">
            <w:pPr>
              <w:spacing w:line="240" w:lineRule="auto"/>
              <w:ind w:firstLine="0"/>
              <w:jc w:val="left"/>
              <w:rPr>
                <w:rFonts w:eastAsiaTheme="minorHAnsi"/>
                <w:sz w:val="24"/>
                <w:szCs w:val="24"/>
                <w:lang w:eastAsia="en-US"/>
              </w:rPr>
            </w:pPr>
          </w:p>
          <w:p w14:paraId="7FCB79E9" w14:textId="77777777" w:rsidR="002E3AD3" w:rsidRDefault="002E3AD3" w:rsidP="002E3AD3">
            <w:pPr>
              <w:spacing w:line="240" w:lineRule="auto"/>
              <w:ind w:firstLine="0"/>
              <w:jc w:val="left"/>
              <w:rPr>
                <w:rFonts w:eastAsiaTheme="minorHAnsi"/>
                <w:sz w:val="24"/>
                <w:szCs w:val="24"/>
                <w:lang w:eastAsia="en-US"/>
              </w:rPr>
            </w:pPr>
          </w:p>
          <w:p w14:paraId="3C10D5E2" w14:textId="77777777" w:rsidR="002E3AD3" w:rsidRDefault="002E3AD3" w:rsidP="002E3AD3">
            <w:pPr>
              <w:spacing w:line="240" w:lineRule="auto"/>
              <w:ind w:firstLine="0"/>
              <w:jc w:val="left"/>
              <w:rPr>
                <w:rFonts w:eastAsiaTheme="minorHAnsi"/>
                <w:sz w:val="24"/>
                <w:szCs w:val="24"/>
                <w:lang w:eastAsia="en-US"/>
              </w:rPr>
            </w:pPr>
          </w:p>
          <w:p w14:paraId="01CA4EF3" w14:textId="6CEA0ADA"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vAlign w:val="bottom"/>
          </w:tcPr>
          <w:p w14:paraId="69AF3F89" w14:textId="77777777" w:rsidR="002E3AD3" w:rsidRDefault="002E3AD3" w:rsidP="002E3AD3">
            <w:pPr>
              <w:spacing w:line="240" w:lineRule="auto"/>
              <w:ind w:firstLine="0"/>
              <w:jc w:val="left"/>
              <w:rPr>
                <w:rFonts w:eastAsiaTheme="minorHAnsi"/>
                <w:sz w:val="24"/>
                <w:szCs w:val="24"/>
                <w:lang w:eastAsia="en-US"/>
              </w:rPr>
            </w:pPr>
          </w:p>
          <w:p w14:paraId="03254BCE" w14:textId="77777777" w:rsidR="002E3AD3" w:rsidRDefault="002E3AD3" w:rsidP="002E3AD3">
            <w:pPr>
              <w:spacing w:line="240" w:lineRule="auto"/>
              <w:ind w:firstLine="0"/>
              <w:jc w:val="left"/>
              <w:rPr>
                <w:rFonts w:eastAsiaTheme="minorHAnsi"/>
                <w:sz w:val="24"/>
                <w:szCs w:val="24"/>
                <w:lang w:eastAsia="en-US"/>
              </w:rPr>
            </w:pPr>
          </w:p>
          <w:p w14:paraId="48D9D9EE" w14:textId="77777777" w:rsidR="002E3AD3" w:rsidRDefault="002E3AD3" w:rsidP="002E3AD3">
            <w:pPr>
              <w:spacing w:line="240" w:lineRule="auto"/>
              <w:ind w:firstLine="0"/>
              <w:jc w:val="left"/>
              <w:rPr>
                <w:rFonts w:eastAsiaTheme="minorHAnsi"/>
                <w:sz w:val="24"/>
                <w:szCs w:val="24"/>
                <w:lang w:eastAsia="en-US"/>
              </w:rPr>
            </w:pPr>
          </w:p>
          <w:p w14:paraId="4943813D" w14:textId="688A4CD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1CB39D1E" w14:textId="77777777" w:rsidR="002E3AD3" w:rsidRDefault="002E3AD3" w:rsidP="002E3AD3">
            <w:pPr>
              <w:spacing w:line="240" w:lineRule="auto"/>
              <w:ind w:firstLine="0"/>
              <w:jc w:val="left"/>
              <w:rPr>
                <w:rFonts w:eastAsiaTheme="minorHAnsi"/>
                <w:sz w:val="24"/>
                <w:szCs w:val="24"/>
                <w:lang w:eastAsia="en-US"/>
              </w:rPr>
            </w:pPr>
          </w:p>
          <w:p w14:paraId="319F51C7" w14:textId="77777777" w:rsidR="002E3AD3" w:rsidRDefault="002E3AD3" w:rsidP="002E3AD3">
            <w:pPr>
              <w:spacing w:line="240" w:lineRule="auto"/>
              <w:ind w:firstLine="0"/>
              <w:jc w:val="left"/>
              <w:rPr>
                <w:rFonts w:eastAsiaTheme="minorHAnsi"/>
                <w:sz w:val="24"/>
                <w:szCs w:val="24"/>
                <w:lang w:eastAsia="en-US"/>
              </w:rPr>
            </w:pPr>
          </w:p>
          <w:p w14:paraId="48111CE1" w14:textId="77777777" w:rsidR="002E3AD3" w:rsidRDefault="002E3AD3" w:rsidP="002E3AD3">
            <w:pPr>
              <w:spacing w:line="240" w:lineRule="auto"/>
              <w:ind w:firstLine="0"/>
              <w:jc w:val="left"/>
              <w:rPr>
                <w:rFonts w:eastAsiaTheme="minorHAnsi"/>
                <w:sz w:val="24"/>
                <w:szCs w:val="24"/>
                <w:lang w:eastAsia="en-US"/>
              </w:rPr>
            </w:pPr>
          </w:p>
          <w:p w14:paraId="3DC1ED82" w14:textId="538DB88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122</w:t>
            </w:r>
          </w:p>
        </w:tc>
        <w:tc>
          <w:tcPr>
            <w:tcW w:w="1548" w:type="dxa"/>
            <w:vAlign w:val="bottom"/>
          </w:tcPr>
          <w:p w14:paraId="7EEE1119" w14:textId="77777777" w:rsidR="002E3AD3" w:rsidRDefault="002E3AD3" w:rsidP="002E3AD3">
            <w:pPr>
              <w:spacing w:line="240" w:lineRule="auto"/>
              <w:ind w:firstLine="0"/>
              <w:jc w:val="center"/>
              <w:rPr>
                <w:rFonts w:eastAsiaTheme="minorHAnsi"/>
                <w:sz w:val="24"/>
                <w:szCs w:val="24"/>
                <w:lang w:eastAsia="en-US"/>
              </w:rPr>
            </w:pPr>
          </w:p>
          <w:p w14:paraId="0E12F368" w14:textId="77777777" w:rsidR="002E3AD3" w:rsidRDefault="002E3AD3" w:rsidP="002E3AD3">
            <w:pPr>
              <w:spacing w:line="240" w:lineRule="auto"/>
              <w:ind w:firstLine="0"/>
              <w:jc w:val="center"/>
              <w:rPr>
                <w:rFonts w:eastAsiaTheme="minorHAnsi"/>
                <w:sz w:val="24"/>
                <w:szCs w:val="24"/>
                <w:lang w:eastAsia="en-US"/>
              </w:rPr>
            </w:pPr>
          </w:p>
          <w:p w14:paraId="0810920F" w14:textId="77777777" w:rsidR="002E3AD3" w:rsidRDefault="002E3AD3" w:rsidP="002E3AD3">
            <w:pPr>
              <w:spacing w:line="240" w:lineRule="auto"/>
              <w:ind w:firstLine="0"/>
              <w:jc w:val="center"/>
              <w:rPr>
                <w:rFonts w:eastAsiaTheme="minorHAnsi"/>
                <w:sz w:val="24"/>
                <w:szCs w:val="24"/>
                <w:lang w:eastAsia="en-US"/>
              </w:rPr>
            </w:pPr>
          </w:p>
          <w:p w14:paraId="53C177BB" w14:textId="7EC0028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187,2</w:t>
            </w:r>
          </w:p>
        </w:tc>
        <w:tc>
          <w:tcPr>
            <w:tcW w:w="1548" w:type="dxa"/>
            <w:vAlign w:val="bottom"/>
          </w:tcPr>
          <w:p w14:paraId="22CB824E" w14:textId="77777777" w:rsidR="0074120B" w:rsidRDefault="0074120B" w:rsidP="002E3AD3">
            <w:pPr>
              <w:spacing w:line="240" w:lineRule="auto"/>
              <w:ind w:firstLine="0"/>
              <w:jc w:val="center"/>
              <w:rPr>
                <w:rFonts w:eastAsiaTheme="minorHAnsi"/>
                <w:sz w:val="24"/>
                <w:szCs w:val="24"/>
                <w:lang w:eastAsia="en-US"/>
              </w:rPr>
            </w:pPr>
          </w:p>
          <w:p w14:paraId="25AA2A9E" w14:textId="77777777" w:rsidR="0074120B" w:rsidRDefault="0074120B" w:rsidP="002E3AD3">
            <w:pPr>
              <w:spacing w:line="240" w:lineRule="auto"/>
              <w:ind w:firstLine="0"/>
              <w:jc w:val="center"/>
              <w:rPr>
                <w:rFonts w:eastAsiaTheme="minorHAnsi"/>
                <w:sz w:val="24"/>
                <w:szCs w:val="24"/>
                <w:lang w:eastAsia="en-US"/>
              </w:rPr>
            </w:pPr>
          </w:p>
          <w:p w14:paraId="69F41E02" w14:textId="77777777" w:rsidR="0074120B" w:rsidRDefault="0074120B" w:rsidP="002E3AD3">
            <w:pPr>
              <w:spacing w:line="240" w:lineRule="auto"/>
              <w:ind w:firstLine="0"/>
              <w:jc w:val="center"/>
              <w:rPr>
                <w:rFonts w:eastAsiaTheme="minorHAnsi"/>
                <w:sz w:val="24"/>
                <w:szCs w:val="24"/>
                <w:lang w:eastAsia="en-US"/>
              </w:rPr>
            </w:pPr>
          </w:p>
          <w:p w14:paraId="1D17BA4E" w14:textId="0C31B4DC"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187,2</w:t>
            </w:r>
          </w:p>
        </w:tc>
      </w:tr>
      <w:tr w:rsidR="002E3AD3" w:rsidRPr="008B46EA" w14:paraId="48B48C38" w14:textId="3252F5BD"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C5A511" w14:textId="272E781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069E8C07" w14:textId="77777777" w:rsidR="00917817" w:rsidRDefault="00917817" w:rsidP="002E3AD3">
            <w:pPr>
              <w:spacing w:line="240" w:lineRule="auto"/>
              <w:ind w:firstLine="0"/>
              <w:jc w:val="left"/>
              <w:rPr>
                <w:rFonts w:eastAsiaTheme="minorHAnsi"/>
                <w:sz w:val="24"/>
                <w:szCs w:val="24"/>
                <w:lang w:eastAsia="en-US"/>
              </w:rPr>
            </w:pPr>
          </w:p>
          <w:p w14:paraId="2D86BBF0" w14:textId="77777777" w:rsidR="00917817" w:rsidRDefault="00917817" w:rsidP="002E3AD3">
            <w:pPr>
              <w:spacing w:line="240" w:lineRule="auto"/>
              <w:ind w:firstLine="0"/>
              <w:jc w:val="left"/>
              <w:rPr>
                <w:rFonts w:eastAsiaTheme="minorHAnsi"/>
                <w:sz w:val="24"/>
                <w:szCs w:val="24"/>
                <w:lang w:eastAsia="en-US"/>
              </w:rPr>
            </w:pPr>
          </w:p>
          <w:p w14:paraId="74ECF221" w14:textId="77777777" w:rsidR="00917817" w:rsidRDefault="00917817" w:rsidP="002E3AD3">
            <w:pPr>
              <w:spacing w:line="240" w:lineRule="auto"/>
              <w:ind w:firstLine="0"/>
              <w:jc w:val="left"/>
              <w:rPr>
                <w:rFonts w:eastAsiaTheme="minorHAnsi"/>
                <w:sz w:val="24"/>
                <w:szCs w:val="24"/>
                <w:lang w:eastAsia="en-US"/>
              </w:rPr>
            </w:pPr>
          </w:p>
          <w:p w14:paraId="62873495" w14:textId="77777777" w:rsidR="00917817" w:rsidRDefault="00917817" w:rsidP="002E3AD3">
            <w:pPr>
              <w:spacing w:line="240" w:lineRule="auto"/>
              <w:ind w:firstLine="0"/>
              <w:jc w:val="left"/>
              <w:rPr>
                <w:rFonts w:eastAsiaTheme="minorHAnsi"/>
                <w:sz w:val="24"/>
                <w:szCs w:val="24"/>
                <w:lang w:eastAsia="en-US"/>
              </w:rPr>
            </w:pPr>
          </w:p>
          <w:p w14:paraId="2EAB09C9" w14:textId="77777777" w:rsidR="00917817" w:rsidRDefault="00917817" w:rsidP="002E3AD3">
            <w:pPr>
              <w:spacing w:line="240" w:lineRule="auto"/>
              <w:ind w:firstLine="0"/>
              <w:jc w:val="left"/>
              <w:rPr>
                <w:rFonts w:eastAsiaTheme="minorHAnsi"/>
                <w:sz w:val="24"/>
                <w:szCs w:val="24"/>
                <w:lang w:eastAsia="en-US"/>
              </w:rPr>
            </w:pPr>
          </w:p>
          <w:p w14:paraId="79ABC80F" w14:textId="77777777" w:rsidR="00917817" w:rsidRDefault="00917817" w:rsidP="002E3AD3">
            <w:pPr>
              <w:spacing w:line="240" w:lineRule="auto"/>
              <w:ind w:firstLine="0"/>
              <w:jc w:val="left"/>
              <w:rPr>
                <w:rFonts w:eastAsiaTheme="minorHAnsi"/>
                <w:sz w:val="24"/>
                <w:szCs w:val="24"/>
                <w:lang w:eastAsia="en-US"/>
              </w:rPr>
            </w:pPr>
          </w:p>
          <w:p w14:paraId="44894F50" w14:textId="77777777" w:rsidR="00917817" w:rsidRDefault="00917817" w:rsidP="002E3AD3">
            <w:pPr>
              <w:spacing w:line="240" w:lineRule="auto"/>
              <w:ind w:firstLine="0"/>
              <w:jc w:val="left"/>
              <w:rPr>
                <w:rFonts w:eastAsiaTheme="minorHAnsi"/>
                <w:sz w:val="24"/>
                <w:szCs w:val="24"/>
                <w:lang w:eastAsia="en-US"/>
              </w:rPr>
            </w:pPr>
          </w:p>
          <w:p w14:paraId="645A54EA" w14:textId="4E26E0C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4368D119" w14:textId="77777777" w:rsidR="00917817" w:rsidRDefault="00917817" w:rsidP="002E3AD3">
            <w:pPr>
              <w:spacing w:line="240" w:lineRule="auto"/>
              <w:ind w:firstLine="0"/>
              <w:jc w:val="left"/>
              <w:rPr>
                <w:rFonts w:eastAsiaTheme="minorHAnsi"/>
                <w:sz w:val="24"/>
                <w:szCs w:val="24"/>
                <w:lang w:eastAsia="en-US"/>
              </w:rPr>
            </w:pPr>
          </w:p>
          <w:p w14:paraId="25E1DA97" w14:textId="77777777" w:rsidR="00917817" w:rsidRDefault="00917817" w:rsidP="002E3AD3">
            <w:pPr>
              <w:spacing w:line="240" w:lineRule="auto"/>
              <w:ind w:firstLine="0"/>
              <w:jc w:val="left"/>
              <w:rPr>
                <w:rFonts w:eastAsiaTheme="minorHAnsi"/>
                <w:sz w:val="24"/>
                <w:szCs w:val="24"/>
                <w:lang w:eastAsia="en-US"/>
              </w:rPr>
            </w:pPr>
          </w:p>
          <w:p w14:paraId="58905255" w14:textId="77777777" w:rsidR="00917817" w:rsidRDefault="00917817" w:rsidP="002E3AD3">
            <w:pPr>
              <w:spacing w:line="240" w:lineRule="auto"/>
              <w:ind w:firstLine="0"/>
              <w:jc w:val="left"/>
              <w:rPr>
                <w:rFonts w:eastAsiaTheme="minorHAnsi"/>
                <w:sz w:val="24"/>
                <w:szCs w:val="24"/>
                <w:lang w:eastAsia="en-US"/>
              </w:rPr>
            </w:pPr>
          </w:p>
          <w:p w14:paraId="06750348" w14:textId="77777777" w:rsidR="00917817" w:rsidRDefault="00917817" w:rsidP="002E3AD3">
            <w:pPr>
              <w:spacing w:line="240" w:lineRule="auto"/>
              <w:ind w:firstLine="0"/>
              <w:jc w:val="left"/>
              <w:rPr>
                <w:rFonts w:eastAsiaTheme="minorHAnsi"/>
                <w:sz w:val="24"/>
                <w:szCs w:val="24"/>
                <w:lang w:eastAsia="en-US"/>
              </w:rPr>
            </w:pPr>
          </w:p>
          <w:p w14:paraId="2382634F" w14:textId="77777777" w:rsidR="00917817" w:rsidRDefault="00917817" w:rsidP="002E3AD3">
            <w:pPr>
              <w:spacing w:line="240" w:lineRule="auto"/>
              <w:ind w:firstLine="0"/>
              <w:jc w:val="left"/>
              <w:rPr>
                <w:rFonts w:eastAsiaTheme="minorHAnsi"/>
                <w:sz w:val="24"/>
                <w:szCs w:val="24"/>
                <w:lang w:eastAsia="en-US"/>
              </w:rPr>
            </w:pPr>
          </w:p>
          <w:p w14:paraId="192CCA4E" w14:textId="77777777" w:rsidR="00917817" w:rsidRDefault="00917817" w:rsidP="002E3AD3">
            <w:pPr>
              <w:spacing w:line="240" w:lineRule="auto"/>
              <w:ind w:firstLine="0"/>
              <w:jc w:val="left"/>
              <w:rPr>
                <w:rFonts w:eastAsiaTheme="minorHAnsi"/>
                <w:sz w:val="24"/>
                <w:szCs w:val="24"/>
                <w:lang w:eastAsia="en-US"/>
              </w:rPr>
            </w:pPr>
          </w:p>
          <w:p w14:paraId="213C7DBD" w14:textId="77777777" w:rsidR="00917817" w:rsidRDefault="00917817" w:rsidP="002E3AD3">
            <w:pPr>
              <w:spacing w:line="240" w:lineRule="auto"/>
              <w:ind w:firstLine="0"/>
              <w:jc w:val="left"/>
              <w:rPr>
                <w:rFonts w:eastAsiaTheme="minorHAnsi"/>
                <w:sz w:val="24"/>
                <w:szCs w:val="24"/>
                <w:lang w:eastAsia="en-US"/>
              </w:rPr>
            </w:pPr>
          </w:p>
          <w:p w14:paraId="787889BE" w14:textId="6659E1E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17B214B4" w14:textId="77777777" w:rsidR="00917817" w:rsidRDefault="00917817" w:rsidP="002E3AD3">
            <w:pPr>
              <w:spacing w:line="240" w:lineRule="auto"/>
              <w:ind w:firstLine="0"/>
              <w:jc w:val="left"/>
              <w:rPr>
                <w:rFonts w:eastAsiaTheme="minorHAnsi"/>
                <w:sz w:val="24"/>
                <w:szCs w:val="24"/>
                <w:lang w:eastAsia="en-US"/>
              </w:rPr>
            </w:pPr>
          </w:p>
          <w:p w14:paraId="5CE8D87B" w14:textId="77777777" w:rsidR="00917817" w:rsidRDefault="00917817" w:rsidP="002E3AD3">
            <w:pPr>
              <w:spacing w:line="240" w:lineRule="auto"/>
              <w:ind w:firstLine="0"/>
              <w:jc w:val="left"/>
              <w:rPr>
                <w:rFonts w:eastAsiaTheme="minorHAnsi"/>
                <w:sz w:val="24"/>
                <w:szCs w:val="24"/>
                <w:lang w:eastAsia="en-US"/>
              </w:rPr>
            </w:pPr>
          </w:p>
          <w:p w14:paraId="1F4EE5A2" w14:textId="77777777" w:rsidR="00917817" w:rsidRDefault="00917817" w:rsidP="002E3AD3">
            <w:pPr>
              <w:spacing w:line="240" w:lineRule="auto"/>
              <w:ind w:firstLine="0"/>
              <w:jc w:val="left"/>
              <w:rPr>
                <w:rFonts w:eastAsiaTheme="minorHAnsi"/>
                <w:sz w:val="24"/>
                <w:szCs w:val="24"/>
                <w:lang w:eastAsia="en-US"/>
              </w:rPr>
            </w:pPr>
          </w:p>
          <w:p w14:paraId="2852D164" w14:textId="77777777" w:rsidR="00917817" w:rsidRDefault="00917817" w:rsidP="002E3AD3">
            <w:pPr>
              <w:spacing w:line="240" w:lineRule="auto"/>
              <w:ind w:firstLine="0"/>
              <w:jc w:val="left"/>
              <w:rPr>
                <w:rFonts w:eastAsiaTheme="minorHAnsi"/>
                <w:sz w:val="24"/>
                <w:szCs w:val="24"/>
                <w:lang w:eastAsia="en-US"/>
              </w:rPr>
            </w:pPr>
          </w:p>
          <w:p w14:paraId="4E420897" w14:textId="77777777" w:rsidR="00917817" w:rsidRDefault="00917817" w:rsidP="002E3AD3">
            <w:pPr>
              <w:spacing w:line="240" w:lineRule="auto"/>
              <w:ind w:firstLine="0"/>
              <w:jc w:val="left"/>
              <w:rPr>
                <w:rFonts w:eastAsiaTheme="minorHAnsi"/>
                <w:sz w:val="24"/>
                <w:szCs w:val="24"/>
                <w:lang w:eastAsia="en-US"/>
              </w:rPr>
            </w:pPr>
          </w:p>
          <w:p w14:paraId="67767AD9" w14:textId="77777777" w:rsidR="00917817" w:rsidRDefault="00917817" w:rsidP="002E3AD3">
            <w:pPr>
              <w:spacing w:line="240" w:lineRule="auto"/>
              <w:ind w:firstLine="0"/>
              <w:jc w:val="left"/>
              <w:rPr>
                <w:rFonts w:eastAsiaTheme="minorHAnsi"/>
                <w:sz w:val="24"/>
                <w:szCs w:val="24"/>
                <w:lang w:eastAsia="en-US"/>
              </w:rPr>
            </w:pPr>
          </w:p>
          <w:p w14:paraId="7387A74E" w14:textId="77777777" w:rsidR="00917817" w:rsidRDefault="00917817" w:rsidP="002E3AD3">
            <w:pPr>
              <w:spacing w:line="240" w:lineRule="auto"/>
              <w:ind w:firstLine="0"/>
              <w:jc w:val="left"/>
              <w:rPr>
                <w:rFonts w:eastAsiaTheme="minorHAnsi"/>
                <w:sz w:val="24"/>
                <w:szCs w:val="24"/>
                <w:lang w:eastAsia="en-US"/>
              </w:rPr>
            </w:pPr>
          </w:p>
          <w:p w14:paraId="43493E13" w14:textId="4753C3B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1051A28A" w14:textId="77777777" w:rsidR="00917817" w:rsidRDefault="00917817" w:rsidP="002E3AD3">
            <w:pPr>
              <w:spacing w:line="240" w:lineRule="auto"/>
              <w:ind w:firstLine="0"/>
              <w:jc w:val="left"/>
              <w:rPr>
                <w:rFonts w:eastAsiaTheme="minorHAnsi"/>
                <w:sz w:val="24"/>
                <w:szCs w:val="24"/>
                <w:lang w:eastAsia="en-US"/>
              </w:rPr>
            </w:pPr>
          </w:p>
          <w:p w14:paraId="6039A05D" w14:textId="77777777" w:rsidR="00917817" w:rsidRDefault="00917817" w:rsidP="002E3AD3">
            <w:pPr>
              <w:spacing w:line="240" w:lineRule="auto"/>
              <w:ind w:firstLine="0"/>
              <w:jc w:val="left"/>
              <w:rPr>
                <w:rFonts w:eastAsiaTheme="minorHAnsi"/>
                <w:sz w:val="24"/>
                <w:szCs w:val="24"/>
                <w:lang w:eastAsia="en-US"/>
              </w:rPr>
            </w:pPr>
          </w:p>
          <w:p w14:paraId="6981295A" w14:textId="77777777" w:rsidR="00917817" w:rsidRDefault="00917817" w:rsidP="002E3AD3">
            <w:pPr>
              <w:spacing w:line="240" w:lineRule="auto"/>
              <w:ind w:firstLine="0"/>
              <w:jc w:val="left"/>
              <w:rPr>
                <w:rFonts w:eastAsiaTheme="minorHAnsi"/>
                <w:sz w:val="24"/>
                <w:szCs w:val="24"/>
                <w:lang w:eastAsia="en-US"/>
              </w:rPr>
            </w:pPr>
          </w:p>
          <w:p w14:paraId="266F5992" w14:textId="77777777" w:rsidR="00917817" w:rsidRDefault="00917817" w:rsidP="002E3AD3">
            <w:pPr>
              <w:spacing w:line="240" w:lineRule="auto"/>
              <w:ind w:firstLine="0"/>
              <w:jc w:val="left"/>
              <w:rPr>
                <w:rFonts w:eastAsiaTheme="minorHAnsi"/>
                <w:sz w:val="24"/>
                <w:szCs w:val="24"/>
                <w:lang w:eastAsia="en-US"/>
              </w:rPr>
            </w:pPr>
          </w:p>
          <w:p w14:paraId="65707498" w14:textId="77777777" w:rsidR="00917817" w:rsidRDefault="00917817" w:rsidP="002E3AD3">
            <w:pPr>
              <w:spacing w:line="240" w:lineRule="auto"/>
              <w:ind w:firstLine="0"/>
              <w:jc w:val="left"/>
              <w:rPr>
                <w:rFonts w:eastAsiaTheme="minorHAnsi"/>
                <w:sz w:val="24"/>
                <w:szCs w:val="24"/>
                <w:lang w:eastAsia="en-US"/>
              </w:rPr>
            </w:pPr>
          </w:p>
          <w:p w14:paraId="7845BD13" w14:textId="77777777" w:rsidR="00917817" w:rsidRDefault="00917817" w:rsidP="002E3AD3">
            <w:pPr>
              <w:spacing w:line="240" w:lineRule="auto"/>
              <w:ind w:firstLine="0"/>
              <w:jc w:val="left"/>
              <w:rPr>
                <w:rFonts w:eastAsiaTheme="minorHAnsi"/>
                <w:sz w:val="24"/>
                <w:szCs w:val="24"/>
                <w:lang w:eastAsia="en-US"/>
              </w:rPr>
            </w:pPr>
          </w:p>
          <w:p w14:paraId="372B04CD" w14:textId="77777777" w:rsidR="00917817" w:rsidRDefault="00917817" w:rsidP="002E3AD3">
            <w:pPr>
              <w:spacing w:line="240" w:lineRule="auto"/>
              <w:ind w:firstLine="0"/>
              <w:jc w:val="left"/>
              <w:rPr>
                <w:rFonts w:eastAsiaTheme="minorHAnsi"/>
                <w:sz w:val="24"/>
                <w:szCs w:val="24"/>
                <w:lang w:eastAsia="en-US"/>
              </w:rPr>
            </w:pPr>
          </w:p>
          <w:p w14:paraId="6BDF4913" w14:textId="26737A6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vAlign w:val="bottom"/>
          </w:tcPr>
          <w:p w14:paraId="00A0993F" w14:textId="77777777" w:rsidR="00917817" w:rsidRDefault="00917817" w:rsidP="002E3AD3">
            <w:pPr>
              <w:spacing w:line="240" w:lineRule="auto"/>
              <w:ind w:firstLine="0"/>
              <w:jc w:val="center"/>
              <w:rPr>
                <w:rFonts w:eastAsiaTheme="minorHAnsi"/>
                <w:sz w:val="24"/>
                <w:szCs w:val="24"/>
                <w:lang w:eastAsia="en-US"/>
              </w:rPr>
            </w:pPr>
          </w:p>
          <w:p w14:paraId="720C50A3" w14:textId="77777777" w:rsidR="00917817" w:rsidRDefault="00917817" w:rsidP="002E3AD3">
            <w:pPr>
              <w:spacing w:line="240" w:lineRule="auto"/>
              <w:ind w:firstLine="0"/>
              <w:jc w:val="center"/>
              <w:rPr>
                <w:rFonts w:eastAsiaTheme="minorHAnsi"/>
                <w:sz w:val="24"/>
                <w:szCs w:val="24"/>
                <w:lang w:eastAsia="en-US"/>
              </w:rPr>
            </w:pPr>
          </w:p>
          <w:p w14:paraId="557AD7BA" w14:textId="77777777" w:rsidR="00917817" w:rsidRDefault="00917817" w:rsidP="002E3AD3">
            <w:pPr>
              <w:spacing w:line="240" w:lineRule="auto"/>
              <w:ind w:firstLine="0"/>
              <w:jc w:val="center"/>
              <w:rPr>
                <w:rFonts w:eastAsiaTheme="minorHAnsi"/>
                <w:sz w:val="24"/>
                <w:szCs w:val="24"/>
                <w:lang w:eastAsia="en-US"/>
              </w:rPr>
            </w:pPr>
          </w:p>
          <w:p w14:paraId="3C23EAF6" w14:textId="77777777" w:rsidR="00917817" w:rsidRDefault="00917817" w:rsidP="002E3AD3">
            <w:pPr>
              <w:spacing w:line="240" w:lineRule="auto"/>
              <w:ind w:firstLine="0"/>
              <w:jc w:val="center"/>
              <w:rPr>
                <w:rFonts w:eastAsiaTheme="minorHAnsi"/>
                <w:sz w:val="24"/>
                <w:szCs w:val="24"/>
                <w:lang w:eastAsia="en-US"/>
              </w:rPr>
            </w:pPr>
          </w:p>
          <w:p w14:paraId="30F50466" w14:textId="77777777" w:rsidR="00917817" w:rsidRDefault="00917817" w:rsidP="002E3AD3">
            <w:pPr>
              <w:spacing w:line="240" w:lineRule="auto"/>
              <w:ind w:firstLine="0"/>
              <w:jc w:val="center"/>
              <w:rPr>
                <w:rFonts w:eastAsiaTheme="minorHAnsi"/>
                <w:sz w:val="24"/>
                <w:szCs w:val="24"/>
                <w:lang w:eastAsia="en-US"/>
              </w:rPr>
            </w:pPr>
          </w:p>
          <w:p w14:paraId="70719040" w14:textId="77777777" w:rsidR="00917817" w:rsidRDefault="00917817" w:rsidP="002E3AD3">
            <w:pPr>
              <w:spacing w:line="240" w:lineRule="auto"/>
              <w:ind w:firstLine="0"/>
              <w:jc w:val="center"/>
              <w:rPr>
                <w:rFonts w:eastAsiaTheme="minorHAnsi"/>
                <w:sz w:val="24"/>
                <w:szCs w:val="24"/>
                <w:lang w:eastAsia="en-US"/>
              </w:rPr>
            </w:pPr>
          </w:p>
          <w:p w14:paraId="5BE6CE18" w14:textId="77777777" w:rsidR="00917817" w:rsidRDefault="00917817" w:rsidP="002E3AD3">
            <w:pPr>
              <w:spacing w:line="240" w:lineRule="auto"/>
              <w:ind w:firstLine="0"/>
              <w:jc w:val="center"/>
              <w:rPr>
                <w:rFonts w:eastAsiaTheme="minorHAnsi"/>
                <w:sz w:val="24"/>
                <w:szCs w:val="24"/>
                <w:lang w:eastAsia="en-US"/>
              </w:rPr>
            </w:pPr>
          </w:p>
          <w:p w14:paraId="70034680" w14:textId="4FB7DEAF"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3308,0</w:t>
            </w:r>
          </w:p>
        </w:tc>
        <w:tc>
          <w:tcPr>
            <w:tcW w:w="1548" w:type="dxa"/>
            <w:vAlign w:val="bottom"/>
          </w:tcPr>
          <w:p w14:paraId="20DF8CED" w14:textId="77777777" w:rsidR="00917817" w:rsidRDefault="00917817" w:rsidP="002E3AD3">
            <w:pPr>
              <w:spacing w:line="240" w:lineRule="auto"/>
              <w:ind w:firstLine="0"/>
              <w:jc w:val="center"/>
              <w:rPr>
                <w:rFonts w:eastAsiaTheme="minorHAnsi"/>
                <w:sz w:val="24"/>
                <w:szCs w:val="24"/>
                <w:lang w:eastAsia="en-US"/>
              </w:rPr>
            </w:pPr>
          </w:p>
          <w:p w14:paraId="73F38614" w14:textId="77777777" w:rsidR="00917817" w:rsidRDefault="00917817" w:rsidP="002E3AD3">
            <w:pPr>
              <w:spacing w:line="240" w:lineRule="auto"/>
              <w:ind w:firstLine="0"/>
              <w:jc w:val="center"/>
              <w:rPr>
                <w:rFonts w:eastAsiaTheme="minorHAnsi"/>
                <w:sz w:val="24"/>
                <w:szCs w:val="24"/>
                <w:lang w:eastAsia="en-US"/>
              </w:rPr>
            </w:pPr>
          </w:p>
          <w:p w14:paraId="1A726E61" w14:textId="77777777" w:rsidR="00917817" w:rsidRDefault="00917817" w:rsidP="002E3AD3">
            <w:pPr>
              <w:spacing w:line="240" w:lineRule="auto"/>
              <w:ind w:firstLine="0"/>
              <w:jc w:val="center"/>
              <w:rPr>
                <w:rFonts w:eastAsiaTheme="minorHAnsi"/>
                <w:sz w:val="24"/>
                <w:szCs w:val="24"/>
                <w:lang w:eastAsia="en-US"/>
              </w:rPr>
            </w:pPr>
          </w:p>
          <w:p w14:paraId="53256412" w14:textId="77777777" w:rsidR="00917817" w:rsidRDefault="00917817" w:rsidP="002E3AD3">
            <w:pPr>
              <w:spacing w:line="240" w:lineRule="auto"/>
              <w:ind w:firstLine="0"/>
              <w:jc w:val="center"/>
              <w:rPr>
                <w:rFonts w:eastAsiaTheme="minorHAnsi"/>
                <w:sz w:val="24"/>
                <w:szCs w:val="24"/>
                <w:lang w:eastAsia="en-US"/>
              </w:rPr>
            </w:pPr>
          </w:p>
          <w:p w14:paraId="3DD299BF" w14:textId="77777777" w:rsidR="00917817" w:rsidRDefault="00917817" w:rsidP="002E3AD3">
            <w:pPr>
              <w:spacing w:line="240" w:lineRule="auto"/>
              <w:ind w:firstLine="0"/>
              <w:jc w:val="center"/>
              <w:rPr>
                <w:rFonts w:eastAsiaTheme="minorHAnsi"/>
                <w:sz w:val="24"/>
                <w:szCs w:val="24"/>
                <w:lang w:eastAsia="en-US"/>
              </w:rPr>
            </w:pPr>
          </w:p>
          <w:p w14:paraId="4D8B3752" w14:textId="77777777" w:rsidR="00917817" w:rsidRDefault="00917817" w:rsidP="002E3AD3">
            <w:pPr>
              <w:spacing w:line="240" w:lineRule="auto"/>
              <w:ind w:firstLine="0"/>
              <w:jc w:val="center"/>
              <w:rPr>
                <w:rFonts w:eastAsiaTheme="minorHAnsi"/>
                <w:sz w:val="24"/>
                <w:szCs w:val="24"/>
                <w:lang w:eastAsia="en-US"/>
              </w:rPr>
            </w:pPr>
          </w:p>
          <w:p w14:paraId="604544F6" w14:textId="77777777" w:rsidR="00917817" w:rsidRDefault="00917817" w:rsidP="002E3AD3">
            <w:pPr>
              <w:spacing w:line="240" w:lineRule="auto"/>
              <w:ind w:firstLine="0"/>
              <w:jc w:val="center"/>
              <w:rPr>
                <w:rFonts w:eastAsiaTheme="minorHAnsi"/>
                <w:sz w:val="24"/>
                <w:szCs w:val="24"/>
                <w:lang w:eastAsia="en-US"/>
              </w:rPr>
            </w:pPr>
          </w:p>
          <w:p w14:paraId="33AA1E5D" w14:textId="70D61735"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3308,0</w:t>
            </w:r>
          </w:p>
        </w:tc>
      </w:tr>
      <w:tr w:rsidR="002E3AD3" w:rsidRPr="008B46EA" w14:paraId="734E549C" w14:textId="205BB34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78E7736" w14:textId="303AFBFD"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Закупка товаров, работ, услуг в сфере </w:t>
            </w:r>
            <w:r w:rsidRPr="008B46EA">
              <w:rPr>
                <w:rFonts w:eastAsiaTheme="minorHAnsi"/>
                <w:sz w:val="24"/>
                <w:szCs w:val="24"/>
                <w:lang w:eastAsia="en-US"/>
              </w:rPr>
              <w:lastRenderedPageBreak/>
              <w:t>информационно-коммуникационных технологий</w:t>
            </w:r>
          </w:p>
        </w:tc>
        <w:tc>
          <w:tcPr>
            <w:tcW w:w="709" w:type="dxa"/>
            <w:vAlign w:val="bottom"/>
          </w:tcPr>
          <w:p w14:paraId="0F80384C" w14:textId="61E1F77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01</w:t>
            </w:r>
          </w:p>
        </w:tc>
        <w:tc>
          <w:tcPr>
            <w:tcW w:w="567" w:type="dxa"/>
            <w:vAlign w:val="bottom"/>
          </w:tcPr>
          <w:p w14:paraId="44FC81BE" w14:textId="34DF994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260A3077" w14:textId="0107F4B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6FF201EB" w14:textId="2944B62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242</w:t>
            </w:r>
          </w:p>
        </w:tc>
        <w:tc>
          <w:tcPr>
            <w:tcW w:w="1548" w:type="dxa"/>
            <w:vAlign w:val="bottom"/>
          </w:tcPr>
          <w:p w14:paraId="32409985" w14:textId="4C0BBDB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391,3,</w:t>
            </w:r>
          </w:p>
        </w:tc>
        <w:tc>
          <w:tcPr>
            <w:tcW w:w="1548" w:type="dxa"/>
            <w:vAlign w:val="bottom"/>
          </w:tcPr>
          <w:p w14:paraId="78FA3875" w14:textId="2E4E01BF"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384,6</w:t>
            </w:r>
          </w:p>
        </w:tc>
      </w:tr>
      <w:tr w:rsidR="002E3AD3" w:rsidRPr="008B46EA" w14:paraId="2F56692C"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3316702" w14:textId="7979335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709" w:type="dxa"/>
            <w:vAlign w:val="bottom"/>
          </w:tcPr>
          <w:p w14:paraId="39B442EA" w14:textId="77777777" w:rsidR="002E3AD3" w:rsidRDefault="002E3AD3" w:rsidP="002E3AD3">
            <w:pPr>
              <w:spacing w:line="240" w:lineRule="auto"/>
              <w:ind w:firstLine="0"/>
              <w:jc w:val="left"/>
              <w:rPr>
                <w:rFonts w:eastAsiaTheme="minorHAnsi"/>
                <w:sz w:val="24"/>
                <w:szCs w:val="24"/>
                <w:lang w:eastAsia="en-US"/>
              </w:rPr>
            </w:pPr>
          </w:p>
          <w:p w14:paraId="5377D376" w14:textId="77777777" w:rsidR="002E3AD3" w:rsidRDefault="002E3AD3" w:rsidP="002E3AD3">
            <w:pPr>
              <w:spacing w:line="240" w:lineRule="auto"/>
              <w:ind w:firstLine="0"/>
              <w:jc w:val="left"/>
              <w:rPr>
                <w:rFonts w:eastAsiaTheme="minorHAnsi"/>
                <w:sz w:val="24"/>
                <w:szCs w:val="24"/>
                <w:lang w:eastAsia="en-US"/>
              </w:rPr>
            </w:pPr>
          </w:p>
          <w:p w14:paraId="4949A067" w14:textId="36F8488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6E02799E" w14:textId="77777777" w:rsidR="002E3AD3" w:rsidRDefault="002E3AD3" w:rsidP="002E3AD3">
            <w:pPr>
              <w:spacing w:line="240" w:lineRule="auto"/>
              <w:ind w:firstLine="0"/>
              <w:jc w:val="left"/>
              <w:rPr>
                <w:rFonts w:eastAsiaTheme="minorHAnsi"/>
                <w:sz w:val="24"/>
                <w:szCs w:val="24"/>
                <w:lang w:eastAsia="en-US"/>
              </w:rPr>
            </w:pPr>
          </w:p>
          <w:p w14:paraId="70008CCB" w14:textId="77777777" w:rsidR="002E3AD3" w:rsidRDefault="002E3AD3" w:rsidP="002E3AD3">
            <w:pPr>
              <w:spacing w:line="240" w:lineRule="auto"/>
              <w:ind w:firstLine="0"/>
              <w:jc w:val="left"/>
              <w:rPr>
                <w:rFonts w:eastAsiaTheme="minorHAnsi"/>
                <w:sz w:val="24"/>
                <w:szCs w:val="24"/>
                <w:lang w:eastAsia="en-US"/>
              </w:rPr>
            </w:pPr>
          </w:p>
          <w:p w14:paraId="289B5FD1" w14:textId="6026454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06</w:t>
            </w:r>
          </w:p>
        </w:tc>
        <w:tc>
          <w:tcPr>
            <w:tcW w:w="1884" w:type="dxa"/>
            <w:vAlign w:val="bottom"/>
          </w:tcPr>
          <w:p w14:paraId="373B8BAE" w14:textId="77777777" w:rsidR="002E3AD3" w:rsidRDefault="002E3AD3" w:rsidP="002E3AD3">
            <w:pPr>
              <w:spacing w:line="240" w:lineRule="auto"/>
              <w:ind w:firstLine="0"/>
              <w:jc w:val="left"/>
              <w:rPr>
                <w:rFonts w:eastAsiaTheme="minorHAnsi"/>
                <w:sz w:val="24"/>
                <w:szCs w:val="24"/>
                <w:lang w:eastAsia="en-US"/>
              </w:rPr>
            </w:pPr>
          </w:p>
          <w:p w14:paraId="026A6D7A" w14:textId="77777777" w:rsidR="002E3AD3" w:rsidRDefault="002E3AD3" w:rsidP="002E3AD3">
            <w:pPr>
              <w:spacing w:line="240" w:lineRule="auto"/>
              <w:ind w:firstLine="0"/>
              <w:jc w:val="left"/>
              <w:rPr>
                <w:rFonts w:eastAsiaTheme="minorHAnsi"/>
                <w:sz w:val="24"/>
                <w:szCs w:val="24"/>
                <w:lang w:eastAsia="en-US"/>
              </w:rPr>
            </w:pPr>
          </w:p>
          <w:p w14:paraId="6BB7AAF1" w14:textId="47F69DF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vAlign w:val="bottom"/>
          </w:tcPr>
          <w:p w14:paraId="5B15D801" w14:textId="77777777" w:rsidR="002E3AD3" w:rsidRDefault="002E3AD3" w:rsidP="002E3AD3">
            <w:pPr>
              <w:spacing w:line="240" w:lineRule="auto"/>
              <w:ind w:firstLine="0"/>
              <w:jc w:val="left"/>
              <w:rPr>
                <w:rFonts w:eastAsiaTheme="minorHAnsi"/>
                <w:sz w:val="24"/>
                <w:szCs w:val="24"/>
                <w:lang w:eastAsia="en-US"/>
              </w:rPr>
            </w:pPr>
          </w:p>
          <w:p w14:paraId="700C8AB5" w14:textId="77777777" w:rsidR="002E3AD3" w:rsidRDefault="002E3AD3" w:rsidP="002E3AD3">
            <w:pPr>
              <w:spacing w:line="240" w:lineRule="auto"/>
              <w:ind w:firstLine="0"/>
              <w:jc w:val="left"/>
              <w:rPr>
                <w:rFonts w:eastAsiaTheme="minorHAnsi"/>
                <w:sz w:val="24"/>
                <w:szCs w:val="24"/>
                <w:lang w:eastAsia="en-US"/>
              </w:rPr>
            </w:pPr>
          </w:p>
          <w:p w14:paraId="0025CD7A" w14:textId="2C32349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1D197CC6" w14:textId="77777777" w:rsidR="002E3AD3" w:rsidRDefault="002E3AD3" w:rsidP="002E3AD3">
            <w:pPr>
              <w:spacing w:line="240" w:lineRule="auto"/>
              <w:ind w:firstLine="0"/>
              <w:jc w:val="center"/>
              <w:rPr>
                <w:rFonts w:eastAsiaTheme="minorHAnsi"/>
                <w:sz w:val="24"/>
                <w:szCs w:val="24"/>
                <w:lang w:eastAsia="en-US"/>
              </w:rPr>
            </w:pPr>
          </w:p>
          <w:p w14:paraId="75D47691" w14:textId="77777777" w:rsidR="002E3AD3" w:rsidRDefault="002E3AD3" w:rsidP="002E3AD3">
            <w:pPr>
              <w:spacing w:line="240" w:lineRule="auto"/>
              <w:ind w:firstLine="0"/>
              <w:jc w:val="center"/>
              <w:rPr>
                <w:rFonts w:eastAsiaTheme="minorHAnsi"/>
                <w:sz w:val="24"/>
                <w:szCs w:val="24"/>
                <w:lang w:eastAsia="en-US"/>
              </w:rPr>
            </w:pPr>
          </w:p>
          <w:p w14:paraId="4548606A" w14:textId="72D5932E"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85,8</w:t>
            </w:r>
          </w:p>
        </w:tc>
        <w:tc>
          <w:tcPr>
            <w:tcW w:w="1548" w:type="dxa"/>
            <w:vAlign w:val="bottom"/>
          </w:tcPr>
          <w:p w14:paraId="04A7AAF7" w14:textId="45B4117C"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85,8</w:t>
            </w:r>
          </w:p>
        </w:tc>
      </w:tr>
      <w:tr w:rsidR="002E3AD3" w:rsidRPr="008B46EA" w14:paraId="59559229" w14:textId="3254D624"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54E074A3" w14:textId="1149D250"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709" w:type="dxa"/>
            <w:vAlign w:val="bottom"/>
          </w:tcPr>
          <w:p w14:paraId="41E786ED" w14:textId="696222C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6A3019A5" w14:textId="74DD7A5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6</w:t>
            </w:r>
          </w:p>
        </w:tc>
        <w:tc>
          <w:tcPr>
            <w:tcW w:w="1884" w:type="dxa"/>
            <w:vAlign w:val="bottom"/>
          </w:tcPr>
          <w:p w14:paraId="5254D031" w14:textId="6FAB6F70"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00 0 00 79491</w:t>
            </w:r>
          </w:p>
        </w:tc>
        <w:tc>
          <w:tcPr>
            <w:tcW w:w="809" w:type="dxa"/>
            <w:vAlign w:val="bottom"/>
          </w:tcPr>
          <w:p w14:paraId="1AC3CE4E" w14:textId="78A041FC"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64CE4C64" w14:textId="1EDF0411" w:rsidR="002E3AD3" w:rsidRPr="008B46EA" w:rsidRDefault="002E3AD3" w:rsidP="002E3AD3">
            <w:pPr>
              <w:spacing w:line="240" w:lineRule="auto"/>
              <w:ind w:firstLine="0"/>
              <w:jc w:val="center"/>
              <w:rPr>
                <w:rFonts w:eastAsiaTheme="minorHAnsi"/>
                <w:sz w:val="24"/>
                <w:szCs w:val="24"/>
                <w:lang w:eastAsia="en-US"/>
              </w:rPr>
            </w:pPr>
            <w:r>
              <w:rPr>
                <w:sz w:val="24"/>
                <w:szCs w:val="24"/>
              </w:rPr>
              <w:t>139,9</w:t>
            </w:r>
          </w:p>
        </w:tc>
        <w:tc>
          <w:tcPr>
            <w:tcW w:w="1548" w:type="dxa"/>
            <w:vAlign w:val="bottom"/>
          </w:tcPr>
          <w:p w14:paraId="7BA803CF" w14:textId="170BEA8E"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139,9</w:t>
            </w:r>
          </w:p>
        </w:tc>
      </w:tr>
      <w:tr w:rsidR="002E3AD3" w:rsidRPr="008B46EA" w14:paraId="7B689257" w14:textId="77A70924"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1F10E7F3" w14:textId="6CABB4B3" w:rsidR="002E3AD3" w:rsidRPr="008B46EA" w:rsidRDefault="002E3AD3" w:rsidP="002E3AD3">
            <w:pPr>
              <w:spacing w:line="240" w:lineRule="auto"/>
              <w:ind w:firstLine="0"/>
              <w:jc w:val="left"/>
              <w:rPr>
                <w:rFonts w:eastAsiaTheme="minorHAnsi"/>
                <w:bCs/>
                <w:color w:val="000000"/>
                <w:sz w:val="24"/>
                <w:szCs w:val="24"/>
                <w:lang w:eastAsia="en-US"/>
              </w:rPr>
            </w:pPr>
            <w:r w:rsidRPr="00A73548">
              <w:rPr>
                <w:sz w:val="24"/>
                <w:szCs w:val="24"/>
              </w:rPr>
              <w:t>Фонд оплаты труда и страховые взносы</w:t>
            </w:r>
          </w:p>
        </w:tc>
        <w:tc>
          <w:tcPr>
            <w:tcW w:w="709" w:type="dxa"/>
            <w:vAlign w:val="bottom"/>
          </w:tcPr>
          <w:p w14:paraId="669F11BE" w14:textId="12401D8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7F789643" w14:textId="40B9B07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6</w:t>
            </w:r>
          </w:p>
        </w:tc>
        <w:tc>
          <w:tcPr>
            <w:tcW w:w="1884" w:type="dxa"/>
            <w:vAlign w:val="bottom"/>
          </w:tcPr>
          <w:p w14:paraId="50298C4A" w14:textId="2EB398B4"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00 0 00 79491</w:t>
            </w:r>
          </w:p>
        </w:tc>
        <w:tc>
          <w:tcPr>
            <w:tcW w:w="809" w:type="dxa"/>
            <w:vAlign w:val="bottom"/>
          </w:tcPr>
          <w:p w14:paraId="64F7C7C6" w14:textId="3AF5F234"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121</w:t>
            </w:r>
          </w:p>
        </w:tc>
        <w:tc>
          <w:tcPr>
            <w:tcW w:w="1548" w:type="dxa"/>
            <w:vAlign w:val="bottom"/>
          </w:tcPr>
          <w:p w14:paraId="10B7EF6B" w14:textId="0859934E" w:rsidR="002E3AD3" w:rsidRPr="008B46EA" w:rsidRDefault="002E3AD3" w:rsidP="002E3AD3">
            <w:pPr>
              <w:spacing w:line="240" w:lineRule="auto"/>
              <w:ind w:firstLine="0"/>
              <w:jc w:val="center"/>
              <w:rPr>
                <w:rFonts w:eastAsiaTheme="minorHAnsi"/>
                <w:sz w:val="24"/>
                <w:szCs w:val="24"/>
                <w:lang w:eastAsia="en-US"/>
              </w:rPr>
            </w:pPr>
            <w:r>
              <w:rPr>
                <w:sz w:val="24"/>
                <w:szCs w:val="24"/>
              </w:rPr>
              <w:t>107,5</w:t>
            </w:r>
          </w:p>
        </w:tc>
        <w:tc>
          <w:tcPr>
            <w:tcW w:w="1548" w:type="dxa"/>
            <w:vAlign w:val="bottom"/>
          </w:tcPr>
          <w:p w14:paraId="5E16AE7A" w14:textId="1F389862"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107,5</w:t>
            </w:r>
          </w:p>
        </w:tc>
      </w:tr>
      <w:tr w:rsidR="002E3AD3" w:rsidRPr="008B46EA" w14:paraId="19AC14C9" w14:textId="273056AA"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86C81AC" w14:textId="497FEFA1" w:rsidR="002E3AD3" w:rsidRPr="007033CF" w:rsidRDefault="002E3AD3" w:rsidP="002E3AD3">
            <w:pPr>
              <w:spacing w:line="240" w:lineRule="auto"/>
              <w:ind w:firstLine="0"/>
              <w:jc w:val="left"/>
              <w:rPr>
                <w:rFonts w:eastAsiaTheme="minorHAnsi"/>
                <w:bCs/>
                <w:color w:val="000000"/>
                <w:sz w:val="24"/>
                <w:szCs w:val="24"/>
                <w:lang w:eastAsia="en-US"/>
              </w:rPr>
            </w:pPr>
            <w:r w:rsidRPr="00A73548">
              <w:rPr>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75B7AB7A" w14:textId="6DD1E807" w:rsidR="002E3AD3" w:rsidRPr="007033CF"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223A5B3D" w14:textId="28BF39C6" w:rsidR="002E3AD3" w:rsidRPr="007033CF"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6</w:t>
            </w:r>
          </w:p>
        </w:tc>
        <w:tc>
          <w:tcPr>
            <w:tcW w:w="1884" w:type="dxa"/>
            <w:vAlign w:val="bottom"/>
          </w:tcPr>
          <w:p w14:paraId="33CAE6A3" w14:textId="4B1823B1" w:rsidR="002E3AD3" w:rsidRPr="007033CF" w:rsidRDefault="002E3AD3" w:rsidP="002E3AD3">
            <w:pPr>
              <w:spacing w:line="240" w:lineRule="auto"/>
              <w:ind w:firstLine="0"/>
              <w:jc w:val="left"/>
              <w:rPr>
                <w:rFonts w:eastAsiaTheme="minorHAnsi"/>
                <w:sz w:val="24"/>
                <w:szCs w:val="24"/>
                <w:lang w:eastAsia="en-US"/>
              </w:rPr>
            </w:pPr>
            <w:r w:rsidRPr="00A73548">
              <w:rPr>
                <w:sz w:val="24"/>
                <w:szCs w:val="24"/>
                <w:lang w:val="en-US"/>
              </w:rPr>
              <w:t>00 0 00 79491</w:t>
            </w:r>
          </w:p>
        </w:tc>
        <w:tc>
          <w:tcPr>
            <w:tcW w:w="809" w:type="dxa"/>
            <w:vAlign w:val="bottom"/>
          </w:tcPr>
          <w:p w14:paraId="09FECCE4" w14:textId="781E1111" w:rsidR="002E3AD3" w:rsidRPr="007033CF" w:rsidRDefault="002E3AD3" w:rsidP="002E3AD3">
            <w:pPr>
              <w:spacing w:line="240" w:lineRule="auto"/>
              <w:ind w:firstLine="0"/>
              <w:jc w:val="left"/>
              <w:rPr>
                <w:rFonts w:eastAsiaTheme="minorHAnsi"/>
                <w:sz w:val="24"/>
                <w:szCs w:val="24"/>
                <w:lang w:eastAsia="en-US"/>
              </w:rPr>
            </w:pPr>
            <w:r w:rsidRPr="00A73548">
              <w:rPr>
                <w:sz w:val="24"/>
                <w:szCs w:val="24"/>
                <w:lang w:val="en-US"/>
              </w:rPr>
              <w:t>129</w:t>
            </w:r>
          </w:p>
        </w:tc>
        <w:tc>
          <w:tcPr>
            <w:tcW w:w="1548" w:type="dxa"/>
            <w:vAlign w:val="bottom"/>
          </w:tcPr>
          <w:p w14:paraId="0F06F9DC" w14:textId="3481BC3A" w:rsidR="002E3AD3" w:rsidRPr="007033CF" w:rsidRDefault="002E3AD3" w:rsidP="002E3AD3">
            <w:pPr>
              <w:spacing w:line="240" w:lineRule="auto"/>
              <w:ind w:firstLine="0"/>
              <w:jc w:val="center"/>
              <w:rPr>
                <w:rFonts w:eastAsiaTheme="minorHAnsi"/>
                <w:sz w:val="24"/>
                <w:szCs w:val="24"/>
                <w:lang w:eastAsia="en-US"/>
              </w:rPr>
            </w:pPr>
            <w:r>
              <w:rPr>
                <w:sz w:val="24"/>
                <w:szCs w:val="24"/>
              </w:rPr>
              <w:t>32,4</w:t>
            </w:r>
          </w:p>
        </w:tc>
        <w:tc>
          <w:tcPr>
            <w:tcW w:w="1548" w:type="dxa"/>
            <w:vAlign w:val="bottom"/>
          </w:tcPr>
          <w:p w14:paraId="04797128" w14:textId="44C669DF"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32,4</w:t>
            </w:r>
          </w:p>
        </w:tc>
      </w:tr>
      <w:tr w:rsidR="002E3AD3" w:rsidRPr="008B46EA" w14:paraId="24F81261" w14:textId="77777777" w:rsidTr="0074120B">
        <w:tc>
          <w:tcPr>
            <w:tcW w:w="2830" w:type="dxa"/>
            <w:tcBorders>
              <w:top w:val="single" w:sz="4" w:space="0" w:color="auto"/>
              <w:left w:val="single" w:sz="4" w:space="0" w:color="auto"/>
              <w:bottom w:val="single" w:sz="4" w:space="0" w:color="auto"/>
              <w:right w:val="single" w:sz="4" w:space="0" w:color="auto"/>
            </w:tcBorders>
            <w:shd w:val="clear" w:color="auto" w:fill="auto"/>
          </w:tcPr>
          <w:p w14:paraId="16200962" w14:textId="4C18CA41" w:rsidR="002E3AD3" w:rsidRPr="003048A9" w:rsidRDefault="002E3AD3" w:rsidP="0074120B">
            <w:pPr>
              <w:spacing w:line="240" w:lineRule="auto"/>
              <w:ind w:firstLine="0"/>
              <w:jc w:val="left"/>
              <w:rPr>
                <w:sz w:val="24"/>
                <w:szCs w:val="24"/>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709" w:type="dxa"/>
            <w:vAlign w:val="bottom"/>
          </w:tcPr>
          <w:p w14:paraId="68614EBF" w14:textId="77777777" w:rsidR="002E3AD3" w:rsidRDefault="002E3AD3" w:rsidP="002E3AD3">
            <w:pPr>
              <w:spacing w:line="240" w:lineRule="auto"/>
              <w:ind w:firstLine="0"/>
              <w:jc w:val="left"/>
              <w:rPr>
                <w:rFonts w:eastAsiaTheme="minorHAnsi"/>
                <w:sz w:val="24"/>
                <w:szCs w:val="24"/>
                <w:lang w:eastAsia="en-US"/>
              </w:rPr>
            </w:pPr>
          </w:p>
          <w:p w14:paraId="7816F416" w14:textId="77777777" w:rsidR="002E3AD3" w:rsidRDefault="002E3AD3" w:rsidP="002E3AD3">
            <w:pPr>
              <w:spacing w:line="240" w:lineRule="auto"/>
              <w:ind w:firstLine="0"/>
              <w:jc w:val="left"/>
              <w:rPr>
                <w:rFonts w:eastAsiaTheme="minorHAnsi"/>
                <w:sz w:val="24"/>
                <w:szCs w:val="24"/>
                <w:lang w:eastAsia="en-US"/>
              </w:rPr>
            </w:pPr>
          </w:p>
          <w:p w14:paraId="239EF61E" w14:textId="77777777" w:rsidR="002E3AD3" w:rsidRDefault="002E3AD3" w:rsidP="002E3AD3">
            <w:pPr>
              <w:spacing w:line="240" w:lineRule="auto"/>
              <w:ind w:firstLine="0"/>
              <w:jc w:val="left"/>
              <w:rPr>
                <w:rFonts w:eastAsiaTheme="minorHAnsi"/>
                <w:sz w:val="24"/>
                <w:szCs w:val="24"/>
                <w:lang w:eastAsia="en-US"/>
              </w:rPr>
            </w:pPr>
          </w:p>
          <w:p w14:paraId="245495C5" w14:textId="77777777" w:rsidR="002E3AD3" w:rsidRDefault="002E3AD3" w:rsidP="002E3AD3">
            <w:pPr>
              <w:spacing w:line="240" w:lineRule="auto"/>
              <w:ind w:firstLine="0"/>
              <w:jc w:val="left"/>
              <w:rPr>
                <w:rFonts w:eastAsiaTheme="minorHAnsi"/>
                <w:sz w:val="24"/>
                <w:szCs w:val="24"/>
                <w:lang w:eastAsia="en-US"/>
              </w:rPr>
            </w:pPr>
          </w:p>
          <w:p w14:paraId="5C027B3C" w14:textId="77777777" w:rsidR="002E3AD3" w:rsidRDefault="002E3AD3" w:rsidP="002E3AD3">
            <w:pPr>
              <w:spacing w:line="240" w:lineRule="auto"/>
              <w:ind w:firstLine="0"/>
              <w:jc w:val="left"/>
              <w:rPr>
                <w:rFonts w:eastAsiaTheme="minorHAnsi"/>
                <w:sz w:val="24"/>
                <w:szCs w:val="24"/>
                <w:lang w:eastAsia="en-US"/>
              </w:rPr>
            </w:pPr>
          </w:p>
          <w:p w14:paraId="663E9060" w14:textId="77777777" w:rsidR="002E3AD3" w:rsidRDefault="002E3AD3" w:rsidP="002E3AD3">
            <w:pPr>
              <w:spacing w:line="240" w:lineRule="auto"/>
              <w:ind w:firstLine="0"/>
              <w:jc w:val="left"/>
              <w:rPr>
                <w:rFonts w:eastAsiaTheme="minorHAnsi"/>
                <w:sz w:val="24"/>
                <w:szCs w:val="24"/>
                <w:lang w:eastAsia="en-US"/>
              </w:rPr>
            </w:pPr>
          </w:p>
          <w:p w14:paraId="09359C14" w14:textId="77777777" w:rsidR="002E3AD3" w:rsidRDefault="002E3AD3" w:rsidP="002E3AD3">
            <w:pPr>
              <w:spacing w:line="240" w:lineRule="auto"/>
              <w:ind w:firstLine="0"/>
              <w:jc w:val="left"/>
              <w:rPr>
                <w:rFonts w:eastAsiaTheme="minorHAnsi"/>
                <w:sz w:val="24"/>
                <w:szCs w:val="24"/>
                <w:lang w:eastAsia="en-US"/>
              </w:rPr>
            </w:pPr>
          </w:p>
          <w:p w14:paraId="68B15FA3" w14:textId="77777777" w:rsidR="002E3AD3" w:rsidRDefault="002E3AD3" w:rsidP="002E3AD3">
            <w:pPr>
              <w:spacing w:line="240" w:lineRule="auto"/>
              <w:ind w:firstLine="0"/>
              <w:jc w:val="left"/>
              <w:rPr>
                <w:rFonts w:eastAsiaTheme="minorHAnsi"/>
                <w:sz w:val="24"/>
                <w:szCs w:val="24"/>
                <w:lang w:eastAsia="en-US"/>
              </w:rPr>
            </w:pPr>
          </w:p>
          <w:p w14:paraId="6614A83A" w14:textId="77AEEF24" w:rsidR="002E3AD3" w:rsidRPr="007033CF"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0D192CBF" w14:textId="77777777" w:rsidR="002E3AD3" w:rsidRDefault="002E3AD3" w:rsidP="002E3AD3">
            <w:pPr>
              <w:spacing w:line="240" w:lineRule="auto"/>
              <w:ind w:firstLine="0"/>
              <w:jc w:val="left"/>
              <w:rPr>
                <w:rFonts w:eastAsiaTheme="minorHAnsi"/>
                <w:sz w:val="24"/>
                <w:szCs w:val="24"/>
                <w:lang w:eastAsia="en-US"/>
              </w:rPr>
            </w:pPr>
          </w:p>
          <w:p w14:paraId="19D647D2" w14:textId="77777777" w:rsidR="002E3AD3" w:rsidRDefault="002E3AD3" w:rsidP="002E3AD3">
            <w:pPr>
              <w:spacing w:line="240" w:lineRule="auto"/>
              <w:ind w:firstLine="0"/>
              <w:jc w:val="left"/>
              <w:rPr>
                <w:rFonts w:eastAsiaTheme="minorHAnsi"/>
                <w:sz w:val="24"/>
                <w:szCs w:val="24"/>
                <w:lang w:eastAsia="en-US"/>
              </w:rPr>
            </w:pPr>
          </w:p>
          <w:p w14:paraId="4C8E121D" w14:textId="77777777" w:rsidR="002E3AD3" w:rsidRDefault="002E3AD3" w:rsidP="002E3AD3">
            <w:pPr>
              <w:spacing w:line="240" w:lineRule="auto"/>
              <w:ind w:firstLine="0"/>
              <w:jc w:val="left"/>
              <w:rPr>
                <w:rFonts w:eastAsiaTheme="minorHAnsi"/>
                <w:sz w:val="24"/>
                <w:szCs w:val="24"/>
                <w:lang w:eastAsia="en-US"/>
              </w:rPr>
            </w:pPr>
          </w:p>
          <w:p w14:paraId="0159BFAD" w14:textId="77777777" w:rsidR="002E3AD3" w:rsidRDefault="002E3AD3" w:rsidP="002E3AD3">
            <w:pPr>
              <w:spacing w:line="240" w:lineRule="auto"/>
              <w:ind w:firstLine="0"/>
              <w:jc w:val="left"/>
              <w:rPr>
                <w:rFonts w:eastAsiaTheme="minorHAnsi"/>
                <w:sz w:val="24"/>
                <w:szCs w:val="24"/>
                <w:lang w:eastAsia="en-US"/>
              </w:rPr>
            </w:pPr>
          </w:p>
          <w:p w14:paraId="6B1AFADB" w14:textId="77777777" w:rsidR="002E3AD3" w:rsidRDefault="002E3AD3" w:rsidP="002E3AD3">
            <w:pPr>
              <w:spacing w:line="240" w:lineRule="auto"/>
              <w:ind w:firstLine="0"/>
              <w:jc w:val="left"/>
              <w:rPr>
                <w:rFonts w:eastAsiaTheme="minorHAnsi"/>
                <w:sz w:val="24"/>
                <w:szCs w:val="24"/>
                <w:lang w:eastAsia="en-US"/>
              </w:rPr>
            </w:pPr>
          </w:p>
          <w:p w14:paraId="05168771" w14:textId="77777777" w:rsidR="002E3AD3" w:rsidRDefault="002E3AD3" w:rsidP="002E3AD3">
            <w:pPr>
              <w:spacing w:line="240" w:lineRule="auto"/>
              <w:ind w:firstLine="0"/>
              <w:jc w:val="left"/>
              <w:rPr>
                <w:rFonts w:eastAsiaTheme="minorHAnsi"/>
                <w:sz w:val="24"/>
                <w:szCs w:val="24"/>
                <w:lang w:eastAsia="en-US"/>
              </w:rPr>
            </w:pPr>
          </w:p>
          <w:p w14:paraId="4C56BE03" w14:textId="77777777" w:rsidR="002E3AD3" w:rsidRDefault="002E3AD3" w:rsidP="002E3AD3">
            <w:pPr>
              <w:spacing w:line="240" w:lineRule="auto"/>
              <w:ind w:firstLine="0"/>
              <w:jc w:val="left"/>
              <w:rPr>
                <w:rFonts w:eastAsiaTheme="minorHAnsi"/>
                <w:sz w:val="24"/>
                <w:szCs w:val="24"/>
                <w:lang w:eastAsia="en-US"/>
              </w:rPr>
            </w:pPr>
          </w:p>
          <w:p w14:paraId="36C44944" w14:textId="77777777" w:rsidR="002E3AD3" w:rsidRDefault="002E3AD3" w:rsidP="002E3AD3">
            <w:pPr>
              <w:spacing w:line="240" w:lineRule="auto"/>
              <w:ind w:firstLine="0"/>
              <w:jc w:val="left"/>
              <w:rPr>
                <w:rFonts w:eastAsiaTheme="minorHAnsi"/>
                <w:sz w:val="24"/>
                <w:szCs w:val="24"/>
                <w:lang w:eastAsia="en-US"/>
              </w:rPr>
            </w:pPr>
          </w:p>
          <w:p w14:paraId="418698AE" w14:textId="233B76D1" w:rsidR="002E3AD3" w:rsidRPr="007033CF"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6</w:t>
            </w:r>
          </w:p>
        </w:tc>
        <w:tc>
          <w:tcPr>
            <w:tcW w:w="1884" w:type="dxa"/>
            <w:vAlign w:val="bottom"/>
          </w:tcPr>
          <w:p w14:paraId="3B4A03D9" w14:textId="77777777" w:rsidR="002E3AD3" w:rsidRPr="00A73548" w:rsidRDefault="002E3AD3" w:rsidP="002E3AD3">
            <w:pPr>
              <w:rPr>
                <w:bCs/>
                <w:sz w:val="24"/>
                <w:szCs w:val="24"/>
              </w:rPr>
            </w:pPr>
          </w:p>
          <w:p w14:paraId="21826018" w14:textId="77777777" w:rsidR="002E3AD3" w:rsidRPr="00A73548" w:rsidRDefault="002E3AD3" w:rsidP="002E3AD3">
            <w:pPr>
              <w:rPr>
                <w:sz w:val="24"/>
                <w:szCs w:val="24"/>
              </w:rPr>
            </w:pPr>
          </w:p>
          <w:p w14:paraId="21AD3E67" w14:textId="77777777" w:rsidR="002E3AD3" w:rsidRPr="00A73548" w:rsidRDefault="002E3AD3" w:rsidP="002E3AD3">
            <w:pPr>
              <w:rPr>
                <w:sz w:val="24"/>
                <w:szCs w:val="24"/>
              </w:rPr>
            </w:pPr>
          </w:p>
          <w:p w14:paraId="0E3FCC6A" w14:textId="77777777" w:rsidR="002E3AD3" w:rsidRPr="00A73548" w:rsidRDefault="002E3AD3" w:rsidP="002E3AD3">
            <w:pPr>
              <w:rPr>
                <w:sz w:val="24"/>
                <w:szCs w:val="24"/>
              </w:rPr>
            </w:pPr>
          </w:p>
          <w:p w14:paraId="4091AD90" w14:textId="77777777" w:rsidR="002E3AD3" w:rsidRPr="00A73548" w:rsidRDefault="002E3AD3" w:rsidP="002E3AD3">
            <w:pPr>
              <w:rPr>
                <w:sz w:val="24"/>
                <w:szCs w:val="24"/>
              </w:rPr>
            </w:pPr>
          </w:p>
          <w:p w14:paraId="639C1C5B" w14:textId="2FBC49DA" w:rsidR="002E3AD3" w:rsidRDefault="002E3AD3" w:rsidP="002E3AD3">
            <w:pPr>
              <w:spacing w:line="240" w:lineRule="auto"/>
              <w:ind w:firstLine="0"/>
              <w:jc w:val="left"/>
              <w:rPr>
                <w:sz w:val="24"/>
                <w:szCs w:val="24"/>
              </w:rPr>
            </w:pPr>
            <w:r w:rsidRPr="00A73548">
              <w:rPr>
                <w:sz w:val="24"/>
                <w:szCs w:val="24"/>
              </w:rPr>
              <w:t>00 0 00 79492</w:t>
            </w:r>
          </w:p>
        </w:tc>
        <w:tc>
          <w:tcPr>
            <w:tcW w:w="809" w:type="dxa"/>
            <w:vAlign w:val="bottom"/>
          </w:tcPr>
          <w:p w14:paraId="76F8C465" w14:textId="7D56C23D" w:rsidR="002E3AD3" w:rsidRPr="007033CF" w:rsidRDefault="002E3AD3" w:rsidP="002E3AD3">
            <w:pPr>
              <w:spacing w:line="240" w:lineRule="auto"/>
              <w:ind w:firstLine="0"/>
              <w:jc w:val="left"/>
              <w:rPr>
                <w:rFonts w:eastAsiaTheme="minorHAnsi"/>
                <w:sz w:val="24"/>
                <w:szCs w:val="24"/>
                <w:lang w:eastAsia="en-US"/>
              </w:rPr>
            </w:pPr>
          </w:p>
        </w:tc>
        <w:tc>
          <w:tcPr>
            <w:tcW w:w="1548" w:type="dxa"/>
            <w:vAlign w:val="bottom"/>
          </w:tcPr>
          <w:p w14:paraId="6569F02F" w14:textId="77777777" w:rsidR="002E3AD3" w:rsidRPr="00A73548" w:rsidRDefault="002E3AD3" w:rsidP="002E3AD3">
            <w:pPr>
              <w:jc w:val="center"/>
              <w:rPr>
                <w:bCs/>
                <w:sz w:val="24"/>
                <w:szCs w:val="24"/>
              </w:rPr>
            </w:pPr>
          </w:p>
          <w:p w14:paraId="2C30198F" w14:textId="77777777" w:rsidR="002E3AD3" w:rsidRPr="00A73548" w:rsidRDefault="002E3AD3" w:rsidP="002E3AD3">
            <w:pPr>
              <w:jc w:val="center"/>
              <w:rPr>
                <w:bCs/>
                <w:sz w:val="24"/>
                <w:szCs w:val="24"/>
              </w:rPr>
            </w:pPr>
          </w:p>
          <w:p w14:paraId="4C515EA9" w14:textId="77777777" w:rsidR="002E3AD3" w:rsidRPr="00A73548" w:rsidRDefault="002E3AD3" w:rsidP="002E3AD3">
            <w:pPr>
              <w:jc w:val="center"/>
              <w:rPr>
                <w:bCs/>
                <w:sz w:val="24"/>
                <w:szCs w:val="24"/>
              </w:rPr>
            </w:pPr>
          </w:p>
          <w:p w14:paraId="68A95FD2" w14:textId="77777777" w:rsidR="002E3AD3" w:rsidRPr="00A73548" w:rsidRDefault="002E3AD3" w:rsidP="002E3AD3">
            <w:pPr>
              <w:jc w:val="center"/>
              <w:rPr>
                <w:bCs/>
                <w:sz w:val="24"/>
                <w:szCs w:val="24"/>
              </w:rPr>
            </w:pPr>
          </w:p>
          <w:p w14:paraId="44CDE0BE" w14:textId="77777777" w:rsidR="002E3AD3" w:rsidRPr="00A73548" w:rsidRDefault="002E3AD3" w:rsidP="002E3AD3">
            <w:pPr>
              <w:jc w:val="center"/>
              <w:rPr>
                <w:bCs/>
                <w:sz w:val="24"/>
                <w:szCs w:val="24"/>
              </w:rPr>
            </w:pPr>
          </w:p>
          <w:p w14:paraId="409341C4" w14:textId="2933B09E" w:rsidR="002E3AD3" w:rsidRDefault="002E3AD3" w:rsidP="002E3AD3">
            <w:pPr>
              <w:spacing w:line="240" w:lineRule="auto"/>
              <w:ind w:firstLine="0"/>
              <w:jc w:val="center"/>
              <w:rPr>
                <w:rFonts w:eastAsiaTheme="minorHAnsi"/>
                <w:sz w:val="24"/>
                <w:szCs w:val="24"/>
                <w:lang w:eastAsia="en-US"/>
              </w:rPr>
            </w:pPr>
            <w:r>
              <w:rPr>
                <w:bCs/>
                <w:sz w:val="24"/>
                <w:szCs w:val="24"/>
              </w:rPr>
              <w:t>422,6</w:t>
            </w:r>
          </w:p>
        </w:tc>
        <w:tc>
          <w:tcPr>
            <w:tcW w:w="1548" w:type="dxa"/>
            <w:vAlign w:val="bottom"/>
          </w:tcPr>
          <w:p w14:paraId="6C4EC568" w14:textId="6F4B1DE5"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422,6</w:t>
            </w:r>
          </w:p>
        </w:tc>
      </w:tr>
      <w:tr w:rsidR="002E3AD3" w:rsidRPr="008B46EA" w14:paraId="24A9E5C0" w14:textId="41F6C441"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0F345D52" w14:textId="3F0B5DD6" w:rsidR="002E3AD3" w:rsidRPr="007033CF" w:rsidRDefault="002E3AD3" w:rsidP="002E3AD3">
            <w:pPr>
              <w:spacing w:line="240" w:lineRule="auto"/>
              <w:ind w:firstLine="0"/>
              <w:jc w:val="left"/>
              <w:rPr>
                <w:rFonts w:eastAsiaTheme="minorHAnsi"/>
                <w:bCs/>
                <w:color w:val="000000"/>
                <w:sz w:val="24"/>
                <w:szCs w:val="24"/>
                <w:lang w:eastAsia="en-US"/>
              </w:rPr>
            </w:pPr>
            <w:r w:rsidRPr="00A73548">
              <w:rPr>
                <w:sz w:val="24"/>
                <w:szCs w:val="24"/>
              </w:rPr>
              <w:t>Фонд оплаты труда и страховые взносы</w:t>
            </w:r>
          </w:p>
        </w:tc>
        <w:tc>
          <w:tcPr>
            <w:tcW w:w="709" w:type="dxa"/>
            <w:vAlign w:val="bottom"/>
          </w:tcPr>
          <w:p w14:paraId="66ECD672" w14:textId="321BBCAD" w:rsidR="002E3AD3" w:rsidRPr="007033CF"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26EBD471" w14:textId="6D21FBD5" w:rsidR="002E3AD3" w:rsidRPr="007033CF"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6</w:t>
            </w:r>
          </w:p>
        </w:tc>
        <w:tc>
          <w:tcPr>
            <w:tcW w:w="1884" w:type="dxa"/>
          </w:tcPr>
          <w:p w14:paraId="4BC7030E" w14:textId="77777777" w:rsidR="002E3AD3" w:rsidRDefault="002E3AD3" w:rsidP="002E3AD3">
            <w:pPr>
              <w:spacing w:line="240" w:lineRule="auto"/>
              <w:ind w:firstLine="0"/>
              <w:jc w:val="left"/>
              <w:rPr>
                <w:sz w:val="24"/>
                <w:szCs w:val="24"/>
              </w:rPr>
            </w:pPr>
          </w:p>
          <w:p w14:paraId="4041C4A6" w14:textId="2CCD007C" w:rsidR="002E3AD3" w:rsidRPr="007033CF" w:rsidRDefault="002E3AD3" w:rsidP="002E3AD3">
            <w:pPr>
              <w:spacing w:line="240" w:lineRule="auto"/>
              <w:ind w:firstLine="0"/>
              <w:jc w:val="left"/>
              <w:rPr>
                <w:rFonts w:eastAsiaTheme="minorHAnsi"/>
                <w:sz w:val="24"/>
                <w:szCs w:val="24"/>
                <w:lang w:eastAsia="en-US"/>
              </w:rPr>
            </w:pPr>
            <w:r w:rsidRPr="00A73548">
              <w:rPr>
                <w:sz w:val="24"/>
                <w:szCs w:val="24"/>
              </w:rPr>
              <w:t>00 0 00 79492</w:t>
            </w:r>
          </w:p>
        </w:tc>
        <w:tc>
          <w:tcPr>
            <w:tcW w:w="809" w:type="dxa"/>
            <w:vAlign w:val="bottom"/>
          </w:tcPr>
          <w:p w14:paraId="3621E6BA" w14:textId="4F986B10" w:rsidR="002E3AD3" w:rsidRPr="007033CF" w:rsidRDefault="002E3AD3" w:rsidP="002E3AD3">
            <w:pPr>
              <w:spacing w:line="240" w:lineRule="auto"/>
              <w:ind w:firstLine="0"/>
              <w:jc w:val="left"/>
              <w:rPr>
                <w:rFonts w:eastAsiaTheme="minorHAnsi"/>
                <w:sz w:val="24"/>
                <w:szCs w:val="24"/>
                <w:lang w:eastAsia="en-US"/>
              </w:rPr>
            </w:pPr>
            <w:r w:rsidRPr="00A73548">
              <w:rPr>
                <w:bCs/>
                <w:sz w:val="24"/>
                <w:szCs w:val="24"/>
              </w:rPr>
              <w:t>121</w:t>
            </w:r>
          </w:p>
        </w:tc>
        <w:tc>
          <w:tcPr>
            <w:tcW w:w="1548" w:type="dxa"/>
            <w:vAlign w:val="bottom"/>
          </w:tcPr>
          <w:p w14:paraId="4D9D3FEA" w14:textId="255032BC" w:rsidR="002E3AD3" w:rsidRPr="007033CF" w:rsidRDefault="002E3AD3" w:rsidP="002E3AD3">
            <w:pPr>
              <w:spacing w:line="240" w:lineRule="auto"/>
              <w:ind w:firstLine="0"/>
              <w:jc w:val="center"/>
              <w:rPr>
                <w:rFonts w:eastAsiaTheme="minorHAnsi"/>
                <w:sz w:val="24"/>
                <w:szCs w:val="24"/>
                <w:lang w:eastAsia="en-US"/>
              </w:rPr>
            </w:pPr>
            <w:r>
              <w:rPr>
                <w:bCs/>
                <w:sz w:val="24"/>
                <w:szCs w:val="24"/>
              </w:rPr>
              <w:t>385,7</w:t>
            </w:r>
          </w:p>
        </w:tc>
        <w:tc>
          <w:tcPr>
            <w:tcW w:w="1548" w:type="dxa"/>
            <w:vAlign w:val="bottom"/>
          </w:tcPr>
          <w:p w14:paraId="32D3B859" w14:textId="00A29AF0"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385,7</w:t>
            </w:r>
          </w:p>
        </w:tc>
      </w:tr>
      <w:tr w:rsidR="002E3AD3" w:rsidRPr="008B46EA" w14:paraId="7D00775A"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56DE1D8C" w14:textId="581605ED" w:rsidR="002E3AD3" w:rsidRPr="007033CF" w:rsidRDefault="002E3AD3" w:rsidP="002E3AD3">
            <w:pPr>
              <w:spacing w:line="240" w:lineRule="auto"/>
              <w:ind w:firstLine="0"/>
              <w:jc w:val="left"/>
              <w:rPr>
                <w:sz w:val="24"/>
                <w:szCs w:val="24"/>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5BADC3B1" w14:textId="77777777" w:rsidR="002E3AD3" w:rsidRDefault="002E3AD3" w:rsidP="002E3AD3">
            <w:pPr>
              <w:spacing w:line="240" w:lineRule="auto"/>
              <w:ind w:firstLine="0"/>
              <w:jc w:val="left"/>
              <w:rPr>
                <w:rFonts w:eastAsiaTheme="minorHAnsi"/>
                <w:sz w:val="24"/>
                <w:szCs w:val="24"/>
                <w:lang w:eastAsia="en-US"/>
              </w:rPr>
            </w:pPr>
          </w:p>
          <w:p w14:paraId="34394334" w14:textId="77777777" w:rsidR="002E3AD3" w:rsidRDefault="002E3AD3" w:rsidP="002E3AD3">
            <w:pPr>
              <w:spacing w:line="240" w:lineRule="auto"/>
              <w:ind w:firstLine="0"/>
              <w:jc w:val="left"/>
              <w:rPr>
                <w:rFonts w:eastAsiaTheme="minorHAnsi"/>
                <w:sz w:val="24"/>
                <w:szCs w:val="24"/>
                <w:lang w:eastAsia="en-US"/>
              </w:rPr>
            </w:pPr>
          </w:p>
          <w:p w14:paraId="13D3FCEE" w14:textId="77777777" w:rsidR="002E3AD3" w:rsidRDefault="002E3AD3" w:rsidP="002E3AD3">
            <w:pPr>
              <w:spacing w:line="240" w:lineRule="auto"/>
              <w:ind w:firstLine="0"/>
              <w:jc w:val="left"/>
              <w:rPr>
                <w:rFonts w:eastAsiaTheme="minorHAnsi"/>
                <w:sz w:val="24"/>
                <w:szCs w:val="24"/>
                <w:lang w:eastAsia="en-US"/>
              </w:rPr>
            </w:pPr>
          </w:p>
          <w:p w14:paraId="469B0489" w14:textId="77777777" w:rsidR="002E3AD3" w:rsidRDefault="002E3AD3" w:rsidP="002E3AD3">
            <w:pPr>
              <w:spacing w:line="240" w:lineRule="auto"/>
              <w:ind w:firstLine="0"/>
              <w:jc w:val="left"/>
              <w:rPr>
                <w:rFonts w:eastAsiaTheme="minorHAnsi"/>
                <w:sz w:val="24"/>
                <w:szCs w:val="24"/>
                <w:lang w:eastAsia="en-US"/>
              </w:rPr>
            </w:pPr>
          </w:p>
          <w:p w14:paraId="4409DFF3" w14:textId="77777777" w:rsidR="002E3AD3" w:rsidRDefault="002E3AD3" w:rsidP="002E3AD3">
            <w:pPr>
              <w:spacing w:line="240" w:lineRule="auto"/>
              <w:ind w:firstLine="0"/>
              <w:jc w:val="left"/>
              <w:rPr>
                <w:rFonts w:eastAsiaTheme="minorHAnsi"/>
                <w:sz w:val="24"/>
                <w:szCs w:val="24"/>
                <w:lang w:eastAsia="en-US"/>
              </w:rPr>
            </w:pPr>
          </w:p>
          <w:p w14:paraId="49E1417F" w14:textId="77777777" w:rsidR="002E3AD3" w:rsidRDefault="002E3AD3" w:rsidP="002E3AD3">
            <w:pPr>
              <w:spacing w:line="240" w:lineRule="auto"/>
              <w:ind w:firstLine="0"/>
              <w:jc w:val="left"/>
              <w:rPr>
                <w:rFonts w:eastAsiaTheme="minorHAnsi"/>
                <w:sz w:val="24"/>
                <w:szCs w:val="24"/>
                <w:lang w:eastAsia="en-US"/>
              </w:rPr>
            </w:pPr>
          </w:p>
          <w:p w14:paraId="619A8545" w14:textId="77777777" w:rsidR="002E3AD3" w:rsidRDefault="002E3AD3" w:rsidP="002E3AD3">
            <w:pPr>
              <w:spacing w:line="240" w:lineRule="auto"/>
              <w:ind w:firstLine="0"/>
              <w:jc w:val="left"/>
              <w:rPr>
                <w:rFonts w:eastAsiaTheme="minorHAnsi"/>
                <w:sz w:val="24"/>
                <w:szCs w:val="24"/>
                <w:lang w:eastAsia="en-US"/>
              </w:rPr>
            </w:pPr>
          </w:p>
          <w:p w14:paraId="22206412" w14:textId="7FF783A0" w:rsidR="002E3AD3" w:rsidRPr="007033CF"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55818FFA" w14:textId="77777777" w:rsidR="002E3AD3" w:rsidRDefault="002E3AD3" w:rsidP="002E3AD3">
            <w:pPr>
              <w:spacing w:line="240" w:lineRule="auto"/>
              <w:ind w:firstLine="0"/>
              <w:jc w:val="left"/>
              <w:rPr>
                <w:rFonts w:eastAsiaTheme="minorHAnsi"/>
                <w:sz w:val="24"/>
                <w:szCs w:val="24"/>
                <w:lang w:eastAsia="en-US"/>
              </w:rPr>
            </w:pPr>
          </w:p>
          <w:p w14:paraId="667D5797" w14:textId="77777777" w:rsidR="002E3AD3" w:rsidRDefault="002E3AD3" w:rsidP="002E3AD3">
            <w:pPr>
              <w:spacing w:line="240" w:lineRule="auto"/>
              <w:ind w:firstLine="0"/>
              <w:jc w:val="left"/>
              <w:rPr>
                <w:rFonts w:eastAsiaTheme="minorHAnsi"/>
                <w:sz w:val="24"/>
                <w:szCs w:val="24"/>
                <w:lang w:eastAsia="en-US"/>
              </w:rPr>
            </w:pPr>
          </w:p>
          <w:p w14:paraId="719619AA" w14:textId="77777777" w:rsidR="002E3AD3" w:rsidRDefault="002E3AD3" w:rsidP="002E3AD3">
            <w:pPr>
              <w:spacing w:line="240" w:lineRule="auto"/>
              <w:ind w:firstLine="0"/>
              <w:jc w:val="left"/>
              <w:rPr>
                <w:rFonts w:eastAsiaTheme="minorHAnsi"/>
                <w:sz w:val="24"/>
                <w:szCs w:val="24"/>
                <w:lang w:eastAsia="en-US"/>
              </w:rPr>
            </w:pPr>
          </w:p>
          <w:p w14:paraId="2663787C" w14:textId="77777777" w:rsidR="002E3AD3" w:rsidRDefault="002E3AD3" w:rsidP="002E3AD3">
            <w:pPr>
              <w:spacing w:line="240" w:lineRule="auto"/>
              <w:ind w:firstLine="0"/>
              <w:jc w:val="left"/>
              <w:rPr>
                <w:rFonts w:eastAsiaTheme="minorHAnsi"/>
                <w:sz w:val="24"/>
                <w:szCs w:val="24"/>
                <w:lang w:eastAsia="en-US"/>
              </w:rPr>
            </w:pPr>
          </w:p>
          <w:p w14:paraId="5111EBE9" w14:textId="77777777" w:rsidR="002E3AD3" w:rsidRDefault="002E3AD3" w:rsidP="002E3AD3">
            <w:pPr>
              <w:spacing w:line="240" w:lineRule="auto"/>
              <w:ind w:firstLine="0"/>
              <w:jc w:val="left"/>
              <w:rPr>
                <w:rFonts w:eastAsiaTheme="minorHAnsi"/>
                <w:sz w:val="24"/>
                <w:szCs w:val="24"/>
                <w:lang w:eastAsia="en-US"/>
              </w:rPr>
            </w:pPr>
          </w:p>
          <w:p w14:paraId="379432B2" w14:textId="77777777" w:rsidR="002E3AD3" w:rsidRDefault="002E3AD3" w:rsidP="002E3AD3">
            <w:pPr>
              <w:spacing w:line="240" w:lineRule="auto"/>
              <w:ind w:firstLine="0"/>
              <w:jc w:val="left"/>
              <w:rPr>
                <w:rFonts w:eastAsiaTheme="minorHAnsi"/>
                <w:sz w:val="24"/>
                <w:szCs w:val="24"/>
                <w:lang w:eastAsia="en-US"/>
              </w:rPr>
            </w:pPr>
          </w:p>
          <w:p w14:paraId="4B69A377" w14:textId="77777777" w:rsidR="002E3AD3" w:rsidRDefault="002E3AD3" w:rsidP="002E3AD3">
            <w:pPr>
              <w:spacing w:line="240" w:lineRule="auto"/>
              <w:ind w:firstLine="0"/>
              <w:jc w:val="left"/>
              <w:rPr>
                <w:rFonts w:eastAsiaTheme="minorHAnsi"/>
                <w:sz w:val="24"/>
                <w:szCs w:val="24"/>
                <w:lang w:eastAsia="en-US"/>
              </w:rPr>
            </w:pPr>
          </w:p>
          <w:p w14:paraId="4FABC2B5" w14:textId="2EB0ED0A" w:rsidR="002E3AD3" w:rsidRPr="007033CF"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6</w:t>
            </w:r>
          </w:p>
        </w:tc>
        <w:tc>
          <w:tcPr>
            <w:tcW w:w="1884" w:type="dxa"/>
          </w:tcPr>
          <w:p w14:paraId="5482662F" w14:textId="77777777" w:rsidR="002E3AD3" w:rsidRPr="00A73548" w:rsidRDefault="002E3AD3" w:rsidP="002E3AD3">
            <w:pPr>
              <w:rPr>
                <w:sz w:val="24"/>
                <w:szCs w:val="24"/>
              </w:rPr>
            </w:pPr>
          </w:p>
          <w:p w14:paraId="2996F2D7" w14:textId="77777777" w:rsidR="002E3AD3" w:rsidRPr="00A73548" w:rsidRDefault="002E3AD3" w:rsidP="002E3AD3">
            <w:pPr>
              <w:rPr>
                <w:sz w:val="24"/>
                <w:szCs w:val="24"/>
              </w:rPr>
            </w:pPr>
          </w:p>
          <w:p w14:paraId="1EEEECD0" w14:textId="77777777" w:rsidR="002E3AD3" w:rsidRPr="00A73548" w:rsidRDefault="002E3AD3" w:rsidP="002E3AD3">
            <w:pPr>
              <w:rPr>
                <w:sz w:val="24"/>
                <w:szCs w:val="24"/>
              </w:rPr>
            </w:pPr>
          </w:p>
          <w:p w14:paraId="4EFF9EB6" w14:textId="77777777" w:rsidR="002E3AD3" w:rsidRPr="00A73548" w:rsidRDefault="002E3AD3" w:rsidP="002E3AD3">
            <w:pPr>
              <w:rPr>
                <w:sz w:val="24"/>
                <w:szCs w:val="24"/>
              </w:rPr>
            </w:pPr>
          </w:p>
          <w:p w14:paraId="0B596E20" w14:textId="0BEBEE5F" w:rsidR="002E3AD3" w:rsidRPr="007033CF" w:rsidRDefault="002E3AD3" w:rsidP="002E3AD3">
            <w:pPr>
              <w:spacing w:line="240" w:lineRule="auto"/>
              <w:ind w:firstLine="0"/>
              <w:jc w:val="left"/>
              <w:rPr>
                <w:sz w:val="24"/>
                <w:szCs w:val="24"/>
              </w:rPr>
            </w:pPr>
            <w:r w:rsidRPr="00A73548">
              <w:rPr>
                <w:sz w:val="24"/>
                <w:szCs w:val="24"/>
              </w:rPr>
              <w:t>00 0 00 79492</w:t>
            </w:r>
          </w:p>
        </w:tc>
        <w:tc>
          <w:tcPr>
            <w:tcW w:w="809" w:type="dxa"/>
            <w:vAlign w:val="bottom"/>
          </w:tcPr>
          <w:p w14:paraId="75246CBA" w14:textId="77777777" w:rsidR="002E3AD3" w:rsidRDefault="002E3AD3" w:rsidP="002E3AD3">
            <w:pPr>
              <w:spacing w:line="240" w:lineRule="auto"/>
              <w:ind w:firstLine="0"/>
              <w:jc w:val="left"/>
              <w:rPr>
                <w:bCs/>
                <w:sz w:val="24"/>
                <w:szCs w:val="24"/>
              </w:rPr>
            </w:pPr>
          </w:p>
          <w:p w14:paraId="116C20F2" w14:textId="77777777" w:rsidR="002E3AD3" w:rsidRDefault="002E3AD3" w:rsidP="002E3AD3">
            <w:pPr>
              <w:spacing w:line="240" w:lineRule="auto"/>
              <w:ind w:firstLine="0"/>
              <w:jc w:val="left"/>
              <w:rPr>
                <w:bCs/>
                <w:sz w:val="24"/>
                <w:szCs w:val="24"/>
              </w:rPr>
            </w:pPr>
          </w:p>
          <w:p w14:paraId="7C38A3AD" w14:textId="77777777" w:rsidR="002E3AD3" w:rsidRDefault="002E3AD3" w:rsidP="002E3AD3">
            <w:pPr>
              <w:spacing w:line="240" w:lineRule="auto"/>
              <w:ind w:firstLine="0"/>
              <w:jc w:val="left"/>
              <w:rPr>
                <w:bCs/>
                <w:sz w:val="24"/>
                <w:szCs w:val="24"/>
              </w:rPr>
            </w:pPr>
          </w:p>
          <w:p w14:paraId="23EC13CB" w14:textId="77777777" w:rsidR="002E3AD3" w:rsidRDefault="002E3AD3" w:rsidP="002E3AD3">
            <w:pPr>
              <w:spacing w:line="240" w:lineRule="auto"/>
              <w:ind w:firstLine="0"/>
              <w:jc w:val="left"/>
              <w:rPr>
                <w:bCs/>
                <w:sz w:val="24"/>
                <w:szCs w:val="24"/>
              </w:rPr>
            </w:pPr>
          </w:p>
          <w:p w14:paraId="32C0149C" w14:textId="77777777" w:rsidR="002E3AD3" w:rsidRDefault="002E3AD3" w:rsidP="002E3AD3">
            <w:pPr>
              <w:spacing w:line="240" w:lineRule="auto"/>
              <w:ind w:firstLine="0"/>
              <w:jc w:val="left"/>
              <w:rPr>
                <w:bCs/>
                <w:sz w:val="24"/>
                <w:szCs w:val="24"/>
              </w:rPr>
            </w:pPr>
          </w:p>
          <w:p w14:paraId="0DE3718D" w14:textId="77777777" w:rsidR="002E3AD3" w:rsidRDefault="002E3AD3" w:rsidP="002E3AD3">
            <w:pPr>
              <w:spacing w:line="240" w:lineRule="auto"/>
              <w:ind w:firstLine="0"/>
              <w:jc w:val="left"/>
              <w:rPr>
                <w:bCs/>
                <w:sz w:val="24"/>
                <w:szCs w:val="24"/>
              </w:rPr>
            </w:pPr>
          </w:p>
          <w:p w14:paraId="6987EFA2" w14:textId="77777777" w:rsidR="002E3AD3" w:rsidRDefault="002E3AD3" w:rsidP="002E3AD3">
            <w:pPr>
              <w:spacing w:line="240" w:lineRule="auto"/>
              <w:ind w:firstLine="0"/>
              <w:jc w:val="left"/>
              <w:rPr>
                <w:bCs/>
                <w:sz w:val="24"/>
                <w:szCs w:val="24"/>
              </w:rPr>
            </w:pPr>
          </w:p>
          <w:p w14:paraId="00E28956" w14:textId="1F0109A6" w:rsidR="002E3AD3" w:rsidRPr="007033CF" w:rsidRDefault="002E3AD3" w:rsidP="002E3AD3">
            <w:pPr>
              <w:spacing w:line="240" w:lineRule="auto"/>
              <w:ind w:firstLine="0"/>
              <w:jc w:val="left"/>
              <w:rPr>
                <w:sz w:val="24"/>
                <w:szCs w:val="24"/>
              </w:rPr>
            </w:pPr>
            <w:r w:rsidRPr="00A73548">
              <w:rPr>
                <w:bCs/>
                <w:sz w:val="24"/>
                <w:szCs w:val="24"/>
              </w:rPr>
              <w:t>129</w:t>
            </w:r>
          </w:p>
        </w:tc>
        <w:tc>
          <w:tcPr>
            <w:tcW w:w="1548" w:type="dxa"/>
            <w:vAlign w:val="bottom"/>
          </w:tcPr>
          <w:p w14:paraId="05DBD916" w14:textId="77777777" w:rsidR="002E3AD3" w:rsidRDefault="002E3AD3" w:rsidP="002E3AD3">
            <w:pPr>
              <w:spacing w:line="240" w:lineRule="auto"/>
              <w:ind w:firstLine="0"/>
              <w:jc w:val="center"/>
              <w:rPr>
                <w:bCs/>
                <w:sz w:val="24"/>
                <w:szCs w:val="24"/>
              </w:rPr>
            </w:pPr>
          </w:p>
          <w:p w14:paraId="5E23C1CF" w14:textId="77777777" w:rsidR="002E3AD3" w:rsidRDefault="002E3AD3" w:rsidP="002E3AD3">
            <w:pPr>
              <w:spacing w:line="240" w:lineRule="auto"/>
              <w:ind w:firstLine="0"/>
              <w:jc w:val="center"/>
              <w:rPr>
                <w:bCs/>
                <w:sz w:val="24"/>
                <w:szCs w:val="24"/>
              </w:rPr>
            </w:pPr>
          </w:p>
          <w:p w14:paraId="1CCF1178" w14:textId="77777777" w:rsidR="002E3AD3" w:rsidRDefault="002E3AD3" w:rsidP="002E3AD3">
            <w:pPr>
              <w:spacing w:line="240" w:lineRule="auto"/>
              <w:ind w:firstLine="0"/>
              <w:jc w:val="center"/>
              <w:rPr>
                <w:bCs/>
                <w:sz w:val="24"/>
                <w:szCs w:val="24"/>
              </w:rPr>
            </w:pPr>
          </w:p>
          <w:p w14:paraId="4EDDF851" w14:textId="77777777" w:rsidR="002E3AD3" w:rsidRDefault="002E3AD3" w:rsidP="002E3AD3">
            <w:pPr>
              <w:spacing w:line="240" w:lineRule="auto"/>
              <w:ind w:firstLine="0"/>
              <w:jc w:val="center"/>
              <w:rPr>
                <w:bCs/>
                <w:sz w:val="24"/>
                <w:szCs w:val="24"/>
              </w:rPr>
            </w:pPr>
          </w:p>
          <w:p w14:paraId="348C1F75" w14:textId="77777777" w:rsidR="002E3AD3" w:rsidRDefault="002E3AD3" w:rsidP="002E3AD3">
            <w:pPr>
              <w:spacing w:line="240" w:lineRule="auto"/>
              <w:ind w:firstLine="0"/>
              <w:jc w:val="center"/>
              <w:rPr>
                <w:bCs/>
                <w:sz w:val="24"/>
                <w:szCs w:val="24"/>
              </w:rPr>
            </w:pPr>
          </w:p>
          <w:p w14:paraId="7E9F91C8" w14:textId="77777777" w:rsidR="002E3AD3" w:rsidRDefault="002E3AD3" w:rsidP="002E3AD3">
            <w:pPr>
              <w:spacing w:line="240" w:lineRule="auto"/>
              <w:ind w:firstLine="0"/>
              <w:jc w:val="center"/>
              <w:rPr>
                <w:bCs/>
                <w:sz w:val="24"/>
                <w:szCs w:val="24"/>
              </w:rPr>
            </w:pPr>
          </w:p>
          <w:p w14:paraId="4AA8B465" w14:textId="77777777" w:rsidR="002E3AD3" w:rsidRDefault="002E3AD3" w:rsidP="002E3AD3">
            <w:pPr>
              <w:spacing w:line="240" w:lineRule="auto"/>
              <w:ind w:firstLine="0"/>
              <w:jc w:val="center"/>
              <w:rPr>
                <w:bCs/>
                <w:sz w:val="24"/>
                <w:szCs w:val="24"/>
              </w:rPr>
            </w:pPr>
          </w:p>
          <w:p w14:paraId="0DBB5534" w14:textId="451D6194" w:rsidR="002E3AD3" w:rsidRDefault="002E3AD3" w:rsidP="002E3AD3">
            <w:pPr>
              <w:spacing w:line="240" w:lineRule="auto"/>
              <w:ind w:firstLine="0"/>
              <w:jc w:val="center"/>
              <w:rPr>
                <w:rFonts w:eastAsiaTheme="minorHAnsi"/>
                <w:sz w:val="24"/>
                <w:szCs w:val="24"/>
                <w:lang w:eastAsia="en-US"/>
              </w:rPr>
            </w:pPr>
            <w:r>
              <w:rPr>
                <w:bCs/>
                <w:sz w:val="24"/>
                <w:szCs w:val="24"/>
              </w:rPr>
              <w:t>36,9</w:t>
            </w:r>
          </w:p>
        </w:tc>
        <w:tc>
          <w:tcPr>
            <w:tcW w:w="1548" w:type="dxa"/>
            <w:vAlign w:val="bottom"/>
          </w:tcPr>
          <w:p w14:paraId="7C6EBD25" w14:textId="77777777" w:rsidR="00376798" w:rsidRDefault="00376798" w:rsidP="002E3AD3">
            <w:pPr>
              <w:spacing w:line="240" w:lineRule="auto"/>
              <w:ind w:firstLine="0"/>
              <w:jc w:val="center"/>
              <w:rPr>
                <w:rFonts w:eastAsiaTheme="minorHAnsi"/>
                <w:sz w:val="24"/>
                <w:szCs w:val="24"/>
                <w:lang w:eastAsia="en-US"/>
              </w:rPr>
            </w:pPr>
          </w:p>
          <w:p w14:paraId="2A979D53" w14:textId="77777777" w:rsidR="00376798" w:rsidRDefault="00376798" w:rsidP="002E3AD3">
            <w:pPr>
              <w:spacing w:line="240" w:lineRule="auto"/>
              <w:ind w:firstLine="0"/>
              <w:jc w:val="center"/>
              <w:rPr>
                <w:rFonts w:eastAsiaTheme="minorHAnsi"/>
                <w:sz w:val="24"/>
                <w:szCs w:val="24"/>
                <w:lang w:eastAsia="en-US"/>
              </w:rPr>
            </w:pPr>
          </w:p>
          <w:p w14:paraId="36B01182" w14:textId="77777777" w:rsidR="00376798" w:rsidRDefault="00376798" w:rsidP="002E3AD3">
            <w:pPr>
              <w:spacing w:line="240" w:lineRule="auto"/>
              <w:ind w:firstLine="0"/>
              <w:jc w:val="center"/>
              <w:rPr>
                <w:rFonts w:eastAsiaTheme="minorHAnsi"/>
                <w:sz w:val="24"/>
                <w:szCs w:val="24"/>
                <w:lang w:eastAsia="en-US"/>
              </w:rPr>
            </w:pPr>
          </w:p>
          <w:p w14:paraId="5BF4D1D7" w14:textId="77777777" w:rsidR="00376798" w:rsidRDefault="00376798" w:rsidP="002E3AD3">
            <w:pPr>
              <w:spacing w:line="240" w:lineRule="auto"/>
              <w:ind w:firstLine="0"/>
              <w:jc w:val="center"/>
              <w:rPr>
                <w:rFonts w:eastAsiaTheme="minorHAnsi"/>
                <w:sz w:val="24"/>
                <w:szCs w:val="24"/>
                <w:lang w:eastAsia="en-US"/>
              </w:rPr>
            </w:pPr>
          </w:p>
          <w:p w14:paraId="0EF1152E" w14:textId="77777777" w:rsidR="00376798" w:rsidRDefault="00376798" w:rsidP="002E3AD3">
            <w:pPr>
              <w:spacing w:line="240" w:lineRule="auto"/>
              <w:ind w:firstLine="0"/>
              <w:jc w:val="center"/>
              <w:rPr>
                <w:rFonts w:eastAsiaTheme="minorHAnsi"/>
                <w:sz w:val="24"/>
                <w:szCs w:val="24"/>
                <w:lang w:eastAsia="en-US"/>
              </w:rPr>
            </w:pPr>
          </w:p>
          <w:p w14:paraId="3D08528D" w14:textId="77777777" w:rsidR="00376798" w:rsidRDefault="00376798" w:rsidP="002E3AD3">
            <w:pPr>
              <w:spacing w:line="240" w:lineRule="auto"/>
              <w:ind w:firstLine="0"/>
              <w:jc w:val="center"/>
              <w:rPr>
                <w:rFonts w:eastAsiaTheme="minorHAnsi"/>
                <w:sz w:val="24"/>
                <w:szCs w:val="24"/>
                <w:lang w:eastAsia="en-US"/>
              </w:rPr>
            </w:pPr>
          </w:p>
          <w:p w14:paraId="3C1B5242" w14:textId="77777777" w:rsidR="00376798" w:rsidRDefault="00376798" w:rsidP="002E3AD3">
            <w:pPr>
              <w:spacing w:line="240" w:lineRule="auto"/>
              <w:ind w:firstLine="0"/>
              <w:jc w:val="center"/>
              <w:rPr>
                <w:rFonts w:eastAsiaTheme="minorHAnsi"/>
                <w:sz w:val="24"/>
                <w:szCs w:val="24"/>
                <w:lang w:eastAsia="en-US"/>
              </w:rPr>
            </w:pPr>
          </w:p>
          <w:p w14:paraId="66C05EC4" w14:textId="0353ACDD" w:rsidR="002E3AD3" w:rsidRDefault="0074120B" w:rsidP="002E3AD3">
            <w:pPr>
              <w:spacing w:line="240" w:lineRule="auto"/>
              <w:ind w:firstLine="0"/>
              <w:jc w:val="center"/>
              <w:rPr>
                <w:rFonts w:eastAsiaTheme="minorHAnsi"/>
                <w:sz w:val="24"/>
                <w:szCs w:val="24"/>
                <w:lang w:eastAsia="en-US"/>
              </w:rPr>
            </w:pPr>
            <w:r>
              <w:rPr>
                <w:rFonts w:eastAsiaTheme="minorHAnsi"/>
                <w:sz w:val="24"/>
                <w:szCs w:val="24"/>
                <w:lang w:eastAsia="en-US"/>
              </w:rPr>
              <w:t>36,9</w:t>
            </w:r>
          </w:p>
        </w:tc>
      </w:tr>
      <w:tr w:rsidR="002E3AD3" w:rsidRPr="008B46EA" w14:paraId="7D20C8CF" w14:textId="7F53F3C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C315D4" w14:textId="13355145" w:rsidR="002E3AD3" w:rsidRPr="008B46EA" w:rsidRDefault="002E3AD3" w:rsidP="002E3AD3">
            <w:pPr>
              <w:spacing w:line="240" w:lineRule="auto"/>
              <w:ind w:firstLine="0"/>
              <w:jc w:val="left"/>
              <w:rPr>
                <w:rFonts w:eastAsiaTheme="minorHAnsi"/>
                <w:b/>
                <w:bCs/>
                <w:color w:val="000000"/>
                <w:sz w:val="24"/>
                <w:szCs w:val="24"/>
                <w:lang w:eastAsia="en-US"/>
              </w:rPr>
            </w:pPr>
            <w:r w:rsidRPr="008B46EA">
              <w:rPr>
                <w:rFonts w:eastAsiaTheme="minorHAnsi"/>
                <w:sz w:val="24"/>
                <w:szCs w:val="24"/>
                <w:lang w:eastAsia="en-US"/>
              </w:rPr>
              <w:t>Обеспечение проведения выборов и референдумов</w:t>
            </w:r>
          </w:p>
        </w:tc>
        <w:tc>
          <w:tcPr>
            <w:tcW w:w="709" w:type="dxa"/>
            <w:vAlign w:val="bottom"/>
          </w:tcPr>
          <w:p w14:paraId="58295A87" w14:textId="7F7B8A1F" w:rsidR="002E3AD3" w:rsidRPr="008B46EA" w:rsidRDefault="002E3AD3" w:rsidP="002E3AD3">
            <w:pPr>
              <w:spacing w:line="240" w:lineRule="auto"/>
              <w:ind w:firstLine="0"/>
              <w:jc w:val="left"/>
              <w:rPr>
                <w:rFonts w:eastAsiaTheme="minorHAnsi"/>
                <w:b/>
                <w:bCs/>
                <w:sz w:val="24"/>
                <w:szCs w:val="24"/>
                <w:lang w:eastAsia="en-US"/>
              </w:rPr>
            </w:pPr>
            <w:r w:rsidRPr="008B46EA">
              <w:rPr>
                <w:rFonts w:eastAsiaTheme="minorHAnsi"/>
                <w:sz w:val="24"/>
                <w:szCs w:val="24"/>
                <w:lang w:eastAsia="en-US"/>
              </w:rPr>
              <w:t>01</w:t>
            </w:r>
          </w:p>
        </w:tc>
        <w:tc>
          <w:tcPr>
            <w:tcW w:w="567" w:type="dxa"/>
            <w:vAlign w:val="bottom"/>
          </w:tcPr>
          <w:p w14:paraId="4582D844" w14:textId="416EC118" w:rsidR="002E3AD3" w:rsidRPr="008B46EA" w:rsidRDefault="002E3AD3" w:rsidP="002E3AD3">
            <w:pPr>
              <w:spacing w:line="240" w:lineRule="auto"/>
              <w:ind w:firstLine="0"/>
              <w:jc w:val="left"/>
              <w:rPr>
                <w:rFonts w:eastAsiaTheme="minorHAnsi"/>
                <w:b/>
                <w:bCs/>
                <w:sz w:val="24"/>
                <w:szCs w:val="24"/>
                <w:lang w:eastAsia="en-US"/>
              </w:rPr>
            </w:pPr>
            <w:r w:rsidRPr="008B46EA">
              <w:rPr>
                <w:rFonts w:eastAsiaTheme="minorHAnsi"/>
                <w:sz w:val="24"/>
                <w:szCs w:val="24"/>
                <w:lang w:eastAsia="en-US"/>
              </w:rPr>
              <w:t>07</w:t>
            </w:r>
          </w:p>
        </w:tc>
        <w:tc>
          <w:tcPr>
            <w:tcW w:w="1884" w:type="dxa"/>
            <w:vAlign w:val="bottom"/>
          </w:tcPr>
          <w:p w14:paraId="47AF7FC5" w14:textId="50F29D0B" w:rsidR="002E3AD3" w:rsidRPr="0067383C" w:rsidRDefault="002E3AD3" w:rsidP="002E3AD3">
            <w:pPr>
              <w:spacing w:line="240" w:lineRule="auto"/>
              <w:ind w:firstLine="0"/>
              <w:jc w:val="left"/>
              <w:rPr>
                <w:rFonts w:eastAsiaTheme="minorHAnsi"/>
                <w:b/>
                <w:bCs/>
                <w:sz w:val="24"/>
                <w:szCs w:val="24"/>
                <w:lang w:val="en-US" w:eastAsia="en-US"/>
              </w:rPr>
            </w:pPr>
            <w:r w:rsidRPr="008B46EA">
              <w:rPr>
                <w:rFonts w:eastAsiaTheme="minorHAnsi"/>
                <w:sz w:val="24"/>
                <w:szCs w:val="24"/>
                <w:lang w:eastAsia="en-US"/>
              </w:rPr>
              <w:t>00 0 00 94400</w:t>
            </w:r>
          </w:p>
        </w:tc>
        <w:tc>
          <w:tcPr>
            <w:tcW w:w="809" w:type="dxa"/>
            <w:vAlign w:val="bottom"/>
          </w:tcPr>
          <w:p w14:paraId="32C584F4" w14:textId="6601EB40" w:rsidR="002E3AD3" w:rsidRPr="008B46EA" w:rsidRDefault="002E3AD3" w:rsidP="002E3AD3">
            <w:pPr>
              <w:spacing w:line="240" w:lineRule="auto"/>
              <w:ind w:firstLine="0"/>
              <w:jc w:val="left"/>
              <w:rPr>
                <w:rFonts w:eastAsiaTheme="minorHAnsi"/>
                <w:b/>
                <w:bCs/>
                <w:sz w:val="24"/>
                <w:szCs w:val="24"/>
                <w:lang w:eastAsia="en-US"/>
              </w:rPr>
            </w:pPr>
          </w:p>
        </w:tc>
        <w:tc>
          <w:tcPr>
            <w:tcW w:w="1548" w:type="dxa"/>
            <w:vAlign w:val="bottom"/>
          </w:tcPr>
          <w:p w14:paraId="5E8A5D0E" w14:textId="067F9B59" w:rsidR="002E3AD3" w:rsidRPr="00D840EF" w:rsidRDefault="002E3AD3" w:rsidP="002E3AD3">
            <w:pPr>
              <w:spacing w:line="240" w:lineRule="auto"/>
              <w:ind w:firstLine="0"/>
              <w:jc w:val="center"/>
              <w:rPr>
                <w:rFonts w:eastAsiaTheme="minorHAnsi"/>
                <w:b/>
                <w:bCs/>
                <w:sz w:val="24"/>
                <w:szCs w:val="24"/>
                <w:lang w:eastAsia="en-US"/>
              </w:rPr>
            </w:pPr>
            <w:r w:rsidRPr="0089025F">
              <w:rPr>
                <w:rFonts w:eastAsiaTheme="minorHAnsi"/>
                <w:sz w:val="24"/>
                <w:szCs w:val="24"/>
                <w:lang w:eastAsia="en-US"/>
              </w:rPr>
              <w:t>1999,9</w:t>
            </w:r>
          </w:p>
        </w:tc>
        <w:tc>
          <w:tcPr>
            <w:tcW w:w="1548" w:type="dxa"/>
            <w:vAlign w:val="bottom"/>
          </w:tcPr>
          <w:p w14:paraId="52BC74D5" w14:textId="70E8F83D" w:rsidR="002E3AD3" w:rsidRPr="00C66C91" w:rsidRDefault="00C66C91" w:rsidP="002E3AD3">
            <w:pPr>
              <w:spacing w:line="240" w:lineRule="auto"/>
              <w:ind w:firstLine="0"/>
              <w:jc w:val="center"/>
              <w:rPr>
                <w:rFonts w:eastAsiaTheme="minorHAnsi"/>
                <w:sz w:val="24"/>
                <w:szCs w:val="24"/>
                <w:lang w:eastAsia="en-US"/>
              </w:rPr>
            </w:pPr>
            <w:r w:rsidRPr="00C66C91">
              <w:rPr>
                <w:rFonts w:eastAsiaTheme="minorHAnsi"/>
                <w:sz w:val="24"/>
                <w:szCs w:val="24"/>
                <w:lang w:eastAsia="en-US"/>
              </w:rPr>
              <w:t>1999,9</w:t>
            </w:r>
          </w:p>
        </w:tc>
      </w:tr>
      <w:tr w:rsidR="002E3AD3" w:rsidRPr="008B46EA" w14:paraId="1E5B6055" w14:textId="7060AE0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D67ECF" w14:textId="5AC048F7" w:rsidR="002E3AD3" w:rsidRPr="008B46EA" w:rsidRDefault="002E3AD3" w:rsidP="002E3AD3">
            <w:pPr>
              <w:spacing w:line="240" w:lineRule="auto"/>
              <w:ind w:firstLine="0"/>
              <w:jc w:val="left"/>
              <w:rPr>
                <w:rFonts w:eastAsiaTheme="minorHAnsi"/>
                <w:bCs/>
                <w:color w:val="000000"/>
                <w:sz w:val="24"/>
                <w:szCs w:val="24"/>
                <w:lang w:eastAsia="en-US"/>
              </w:rPr>
            </w:pPr>
            <w:r>
              <w:rPr>
                <w:rFonts w:eastAsiaTheme="minorHAnsi"/>
                <w:sz w:val="24"/>
                <w:szCs w:val="24"/>
                <w:lang w:eastAsia="en-US"/>
              </w:rPr>
              <w:t>Специальные расходы</w:t>
            </w:r>
          </w:p>
        </w:tc>
        <w:tc>
          <w:tcPr>
            <w:tcW w:w="709" w:type="dxa"/>
            <w:vAlign w:val="bottom"/>
          </w:tcPr>
          <w:p w14:paraId="2CCB9B60" w14:textId="1DBC1B1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1A1472FE" w14:textId="54677E9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07</w:t>
            </w:r>
          </w:p>
        </w:tc>
        <w:tc>
          <w:tcPr>
            <w:tcW w:w="1884" w:type="dxa"/>
            <w:vAlign w:val="bottom"/>
          </w:tcPr>
          <w:p w14:paraId="1D8C27D5" w14:textId="21706D2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00 0 00 94400</w:t>
            </w:r>
          </w:p>
        </w:tc>
        <w:tc>
          <w:tcPr>
            <w:tcW w:w="809" w:type="dxa"/>
            <w:vAlign w:val="bottom"/>
          </w:tcPr>
          <w:p w14:paraId="24E0DAA4" w14:textId="711751A5"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880</w:t>
            </w:r>
          </w:p>
        </w:tc>
        <w:tc>
          <w:tcPr>
            <w:tcW w:w="1548" w:type="dxa"/>
            <w:vAlign w:val="bottom"/>
          </w:tcPr>
          <w:p w14:paraId="61308B42" w14:textId="0A7C0BE8" w:rsidR="002E3AD3" w:rsidRPr="00C30D38"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1999,9</w:t>
            </w:r>
          </w:p>
        </w:tc>
        <w:tc>
          <w:tcPr>
            <w:tcW w:w="1548" w:type="dxa"/>
            <w:vAlign w:val="bottom"/>
          </w:tcPr>
          <w:p w14:paraId="48015F98" w14:textId="366A3241" w:rsidR="002E3AD3" w:rsidRPr="00C30D38"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1999,9</w:t>
            </w:r>
          </w:p>
        </w:tc>
      </w:tr>
      <w:tr w:rsidR="002E3AD3" w:rsidRPr="008B46EA" w14:paraId="5BB6D72D" w14:textId="77BD194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8B724C" w14:textId="7E655777"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lastRenderedPageBreak/>
              <w:t>Другие общегосударственные вопросы</w:t>
            </w:r>
          </w:p>
        </w:tc>
        <w:tc>
          <w:tcPr>
            <w:tcW w:w="709" w:type="dxa"/>
            <w:vAlign w:val="bottom"/>
          </w:tcPr>
          <w:p w14:paraId="2AACAA26" w14:textId="10D95F9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3D0833CB" w14:textId="7E34613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13</w:t>
            </w:r>
          </w:p>
        </w:tc>
        <w:tc>
          <w:tcPr>
            <w:tcW w:w="1884" w:type="dxa"/>
            <w:vAlign w:val="bottom"/>
          </w:tcPr>
          <w:p w14:paraId="7EB7D13A" w14:textId="3A83755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809" w:type="dxa"/>
            <w:vAlign w:val="bottom"/>
          </w:tcPr>
          <w:p w14:paraId="6CE2A025" w14:textId="603A7C1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vAlign w:val="bottom"/>
          </w:tcPr>
          <w:p w14:paraId="4D2691DE" w14:textId="3EB6D871" w:rsidR="002E3AD3" w:rsidRPr="00C30D38"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134215,7</w:t>
            </w:r>
          </w:p>
        </w:tc>
        <w:tc>
          <w:tcPr>
            <w:tcW w:w="1548" w:type="dxa"/>
            <w:vAlign w:val="bottom"/>
          </w:tcPr>
          <w:p w14:paraId="2C7F37BF" w14:textId="000A5C56" w:rsidR="002E3AD3" w:rsidRPr="00C30D38"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130157,1</w:t>
            </w:r>
          </w:p>
        </w:tc>
      </w:tr>
      <w:tr w:rsidR="002E3AD3" w:rsidRPr="008B46EA" w14:paraId="49CD9168" w14:textId="278A5F8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69B7E9" w14:textId="079A4457"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Муниципальные программы</w:t>
            </w:r>
          </w:p>
        </w:tc>
        <w:tc>
          <w:tcPr>
            <w:tcW w:w="709" w:type="dxa"/>
            <w:vAlign w:val="bottom"/>
          </w:tcPr>
          <w:p w14:paraId="42C121F6" w14:textId="443C768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5E9CDADC" w14:textId="77777777" w:rsidR="002E3AD3" w:rsidRPr="008B46EA" w:rsidRDefault="002E3AD3" w:rsidP="002E3AD3">
            <w:pPr>
              <w:spacing w:line="240" w:lineRule="auto"/>
              <w:ind w:firstLine="0"/>
              <w:jc w:val="left"/>
              <w:rPr>
                <w:rFonts w:eastAsiaTheme="minorHAnsi"/>
                <w:sz w:val="24"/>
                <w:szCs w:val="24"/>
                <w:lang w:eastAsia="en-US"/>
              </w:rPr>
            </w:pPr>
          </w:p>
          <w:p w14:paraId="0640BCAD" w14:textId="42850961" w:rsidR="002E3AD3" w:rsidRPr="008B46EA" w:rsidRDefault="002E3AD3" w:rsidP="002E3AD3">
            <w:pPr>
              <w:spacing w:line="240" w:lineRule="auto"/>
              <w:ind w:firstLine="0"/>
              <w:jc w:val="left"/>
              <w:rPr>
                <w:rFonts w:eastAsiaTheme="minorHAnsi"/>
                <w:sz w:val="24"/>
                <w:szCs w:val="24"/>
                <w:lang w:eastAsia="en-US"/>
              </w:rPr>
            </w:pPr>
            <w:r w:rsidRPr="0018303E">
              <w:rPr>
                <w:rFonts w:eastAsiaTheme="minorHAnsi"/>
                <w:sz w:val="24"/>
                <w:szCs w:val="24"/>
                <w:lang w:eastAsia="en-US"/>
              </w:rPr>
              <w:t>13</w:t>
            </w:r>
          </w:p>
        </w:tc>
        <w:tc>
          <w:tcPr>
            <w:tcW w:w="1884" w:type="dxa"/>
            <w:vAlign w:val="bottom"/>
          </w:tcPr>
          <w:p w14:paraId="7C92F84F" w14:textId="04C5B7D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00 0 00 79500</w:t>
            </w:r>
          </w:p>
        </w:tc>
        <w:tc>
          <w:tcPr>
            <w:tcW w:w="809" w:type="dxa"/>
            <w:vAlign w:val="bottom"/>
          </w:tcPr>
          <w:p w14:paraId="2D4CE922" w14:textId="3C4D2D1F"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7A988FB2" w14:textId="30297DC8" w:rsidR="002E3AD3" w:rsidRPr="00C30D38"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97,1</w:t>
            </w:r>
          </w:p>
        </w:tc>
        <w:tc>
          <w:tcPr>
            <w:tcW w:w="1548" w:type="dxa"/>
            <w:vAlign w:val="bottom"/>
          </w:tcPr>
          <w:p w14:paraId="02804A71" w14:textId="12235822" w:rsidR="002E3AD3" w:rsidRPr="00C30D38"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97,1</w:t>
            </w:r>
          </w:p>
        </w:tc>
      </w:tr>
      <w:tr w:rsidR="002E3AD3" w:rsidRPr="008B46EA" w14:paraId="224A714A" w14:textId="0EB4769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50126D" w14:textId="42CB259E" w:rsidR="002E3AD3" w:rsidRPr="008B46EA" w:rsidRDefault="002E3AD3" w:rsidP="002E3AD3">
            <w:pPr>
              <w:spacing w:line="240" w:lineRule="auto"/>
              <w:ind w:firstLine="0"/>
              <w:jc w:val="left"/>
              <w:rPr>
                <w:rFonts w:eastAsiaTheme="minorHAnsi"/>
                <w:b/>
                <w:bCs/>
                <w:color w:val="000000"/>
                <w:sz w:val="24"/>
                <w:szCs w:val="24"/>
                <w:lang w:eastAsia="en-US"/>
              </w:rPr>
            </w:pPr>
            <w:r w:rsidRPr="008B46EA">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9" w:type="dxa"/>
            <w:vAlign w:val="bottom"/>
          </w:tcPr>
          <w:p w14:paraId="10DFE306" w14:textId="066EEE93" w:rsidR="002E3AD3" w:rsidRPr="008B46EA" w:rsidRDefault="002E3AD3" w:rsidP="002E3AD3">
            <w:pPr>
              <w:spacing w:line="240" w:lineRule="auto"/>
              <w:ind w:firstLine="0"/>
              <w:jc w:val="left"/>
              <w:rPr>
                <w:rFonts w:eastAsiaTheme="minorHAnsi"/>
                <w:b/>
                <w:bCs/>
                <w:sz w:val="24"/>
                <w:szCs w:val="24"/>
                <w:lang w:eastAsia="en-US"/>
              </w:rPr>
            </w:pPr>
            <w:r w:rsidRPr="008B46EA">
              <w:rPr>
                <w:rFonts w:eastAsiaTheme="minorHAnsi"/>
                <w:sz w:val="24"/>
                <w:szCs w:val="24"/>
                <w:lang w:eastAsia="en-US"/>
              </w:rPr>
              <w:t>01</w:t>
            </w:r>
          </w:p>
        </w:tc>
        <w:tc>
          <w:tcPr>
            <w:tcW w:w="567" w:type="dxa"/>
            <w:vAlign w:val="bottom"/>
          </w:tcPr>
          <w:p w14:paraId="781527BB" w14:textId="68C33E83" w:rsidR="002E3AD3" w:rsidRPr="008B46EA" w:rsidRDefault="002E3AD3" w:rsidP="002E3AD3">
            <w:pPr>
              <w:spacing w:line="240" w:lineRule="auto"/>
              <w:ind w:firstLine="0"/>
              <w:jc w:val="left"/>
              <w:rPr>
                <w:rFonts w:eastAsiaTheme="minorHAnsi"/>
                <w:b/>
                <w:bCs/>
                <w:sz w:val="24"/>
                <w:szCs w:val="24"/>
                <w:lang w:eastAsia="en-US"/>
              </w:rPr>
            </w:pPr>
            <w:r w:rsidRPr="008B46EA">
              <w:rPr>
                <w:rFonts w:eastAsiaTheme="minorHAnsi"/>
                <w:sz w:val="24"/>
                <w:szCs w:val="24"/>
                <w:lang w:eastAsia="en-US"/>
              </w:rPr>
              <w:t>13</w:t>
            </w:r>
          </w:p>
        </w:tc>
        <w:tc>
          <w:tcPr>
            <w:tcW w:w="1884" w:type="dxa"/>
            <w:vAlign w:val="bottom"/>
          </w:tcPr>
          <w:p w14:paraId="5EA226DF" w14:textId="254221E0" w:rsidR="002E3AD3" w:rsidRPr="008B46EA" w:rsidRDefault="002E3AD3" w:rsidP="002E3AD3">
            <w:pPr>
              <w:spacing w:line="240" w:lineRule="auto"/>
              <w:ind w:firstLine="0"/>
              <w:jc w:val="left"/>
              <w:rPr>
                <w:rFonts w:eastAsiaTheme="minorHAnsi"/>
                <w:b/>
                <w:bCs/>
                <w:sz w:val="24"/>
                <w:szCs w:val="24"/>
                <w:lang w:eastAsia="en-US"/>
              </w:rPr>
            </w:pPr>
            <w:r w:rsidRPr="008B46EA">
              <w:rPr>
                <w:rFonts w:eastAsiaTheme="minorHAnsi"/>
                <w:sz w:val="24"/>
                <w:szCs w:val="24"/>
                <w:lang w:eastAsia="en-US"/>
              </w:rPr>
              <w:t>00 0 00 79514</w:t>
            </w:r>
          </w:p>
        </w:tc>
        <w:tc>
          <w:tcPr>
            <w:tcW w:w="809" w:type="dxa"/>
            <w:vAlign w:val="bottom"/>
          </w:tcPr>
          <w:p w14:paraId="0DBA0F42" w14:textId="751A52A2" w:rsidR="002E3AD3" w:rsidRPr="008B46EA" w:rsidRDefault="002E3AD3" w:rsidP="002E3AD3">
            <w:pPr>
              <w:spacing w:line="240" w:lineRule="auto"/>
              <w:ind w:firstLine="0"/>
              <w:jc w:val="left"/>
              <w:rPr>
                <w:rFonts w:eastAsiaTheme="minorHAnsi"/>
                <w:b/>
                <w:bCs/>
                <w:sz w:val="24"/>
                <w:szCs w:val="24"/>
                <w:lang w:eastAsia="en-US"/>
              </w:rPr>
            </w:pPr>
            <w:r w:rsidRPr="008B46EA">
              <w:rPr>
                <w:rFonts w:eastAsiaTheme="minorHAnsi"/>
                <w:sz w:val="24"/>
                <w:szCs w:val="24"/>
                <w:lang w:eastAsia="en-US"/>
              </w:rPr>
              <w:t xml:space="preserve"> </w:t>
            </w:r>
          </w:p>
        </w:tc>
        <w:tc>
          <w:tcPr>
            <w:tcW w:w="1548" w:type="dxa"/>
            <w:vAlign w:val="bottom"/>
          </w:tcPr>
          <w:p w14:paraId="35E80D13" w14:textId="0DE0FCE7" w:rsidR="002E3AD3" w:rsidRPr="00D3227F" w:rsidRDefault="002E3AD3" w:rsidP="002E3AD3">
            <w:pPr>
              <w:spacing w:line="240" w:lineRule="auto"/>
              <w:ind w:firstLine="0"/>
              <w:jc w:val="center"/>
              <w:rPr>
                <w:rFonts w:eastAsiaTheme="minorHAnsi"/>
                <w:b/>
                <w:bCs/>
                <w:sz w:val="24"/>
                <w:szCs w:val="24"/>
                <w:lang w:eastAsia="en-US"/>
              </w:rPr>
            </w:pPr>
            <w:r>
              <w:rPr>
                <w:rFonts w:eastAsiaTheme="minorHAnsi"/>
                <w:sz w:val="24"/>
                <w:szCs w:val="24"/>
                <w:lang w:eastAsia="en-US"/>
              </w:rPr>
              <w:t>97,1</w:t>
            </w:r>
          </w:p>
        </w:tc>
        <w:tc>
          <w:tcPr>
            <w:tcW w:w="1548" w:type="dxa"/>
            <w:vAlign w:val="bottom"/>
          </w:tcPr>
          <w:p w14:paraId="3C3658C6" w14:textId="1E8C9873" w:rsidR="002E3AD3" w:rsidRPr="00C66C91" w:rsidRDefault="00C66C91" w:rsidP="002E3AD3">
            <w:pPr>
              <w:spacing w:line="240" w:lineRule="auto"/>
              <w:ind w:firstLine="0"/>
              <w:jc w:val="center"/>
              <w:rPr>
                <w:rFonts w:eastAsiaTheme="minorHAnsi"/>
                <w:sz w:val="24"/>
                <w:szCs w:val="24"/>
                <w:lang w:eastAsia="en-US"/>
              </w:rPr>
            </w:pPr>
            <w:r w:rsidRPr="00C66C91">
              <w:rPr>
                <w:rFonts w:eastAsiaTheme="minorHAnsi"/>
                <w:sz w:val="24"/>
                <w:szCs w:val="24"/>
                <w:lang w:eastAsia="en-US"/>
              </w:rPr>
              <w:t>97,1</w:t>
            </w:r>
          </w:p>
        </w:tc>
      </w:tr>
      <w:tr w:rsidR="002E3AD3" w:rsidRPr="008B46EA" w14:paraId="20D2A24E" w14:textId="0BF86D3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E8E021" w14:textId="0B52DAB3"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2CEB06F7" w14:textId="049CC20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4F76F551" w14:textId="0CCC0E1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13</w:t>
            </w:r>
          </w:p>
        </w:tc>
        <w:tc>
          <w:tcPr>
            <w:tcW w:w="1884" w:type="dxa"/>
            <w:vAlign w:val="bottom"/>
          </w:tcPr>
          <w:p w14:paraId="21ADF81F" w14:textId="0B462F4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00 0 00 79514</w:t>
            </w:r>
          </w:p>
        </w:tc>
        <w:tc>
          <w:tcPr>
            <w:tcW w:w="809" w:type="dxa"/>
            <w:vAlign w:val="bottom"/>
          </w:tcPr>
          <w:p w14:paraId="2A1492FB" w14:textId="1E9067E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611</w:t>
            </w:r>
          </w:p>
        </w:tc>
        <w:tc>
          <w:tcPr>
            <w:tcW w:w="1548" w:type="dxa"/>
            <w:vAlign w:val="bottom"/>
          </w:tcPr>
          <w:p w14:paraId="7257793A" w14:textId="24EDAEE1" w:rsidR="002E3AD3" w:rsidRPr="00C30D38"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97,1</w:t>
            </w:r>
          </w:p>
        </w:tc>
        <w:tc>
          <w:tcPr>
            <w:tcW w:w="1548" w:type="dxa"/>
            <w:vAlign w:val="bottom"/>
          </w:tcPr>
          <w:p w14:paraId="54827CD1" w14:textId="702E487A" w:rsidR="002E3AD3"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97,1</w:t>
            </w:r>
          </w:p>
        </w:tc>
      </w:tr>
      <w:tr w:rsidR="002E3AD3" w:rsidRPr="008B46EA" w14:paraId="51721E88" w14:textId="2CFB53B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BA9441B" w14:textId="4D5AB18C"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709" w:type="dxa"/>
            <w:vAlign w:val="bottom"/>
          </w:tcPr>
          <w:p w14:paraId="37A69B5F" w14:textId="2B5A307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0DA36401" w14:textId="3E01E83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13</w:t>
            </w:r>
          </w:p>
        </w:tc>
        <w:tc>
          <w:tcPr>
            <w:tcW w:w="1884" w:type="dxa"/>
            <w:vAlign w:val="bottom"/>
          </w:tcPr>
          <w:p w14:paraId="504041B2" w14:textId="6A36A5E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00 0 00 92300</w:t>
            </w:r>
          </w:p>
        </w:tc>
        <w:tc>
          <w:tcPr>
            <w:tcW w:w="809" w:type="dxa"/>
            <w:vAlign w:val="bottom"/>
          </w:tcPr>
          <w:p w14:paraId="4C252081" w14:textId="7C4999A4"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475CE2B5" w14:textId="4D86740A"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112458,1</w:t>
            </w:r>
          </w:p>
        </w:tc>
        <w:tc>
          <w:tcPr>
            <w:tcW w:w="1548" w:type="dxa"/>
            <w:vAlign w:val="bottom"/>
          </w:tcPr>
          <w:p w14:paraId="40C75BA3" w14:textId="73769B9A" w:rsidR="002E3AD3"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110119,6</w:t>
            </w:r>
          </w:p>
        </w:tc>
      </w:tr>
      <w:tr w:rsidR="002E3AD3" w:rsidRPr="008B46EA" w14:paraId="35E0F00E" w14:textId="3B1352F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0A2D03" w14:textId="3A1E9287" w:rsidR="002E3AD3" w:rsidRPr="008B46EA" w:rsidRDefault="002E3AD3" w:rsidP="002E3AD3">
            <w:pPr>
              <w:spacing w:line="240" w:lineRule="auto"/>
              <w:ind w:firstLine="0"/>
              <w:jc w:val="left"/>
              <w:rPr>
                <w:rFonts w:eastAsiaTheme="minorHAnsi"/>
                <w:bCs/>
                <w:color w:val="000000"/>
                <w:sz w:val="24"/>
                <w:szCs w:val="24"/>
                <w:lang w:eastAsia="en-US"/>
              </w:rPr>
            </w:pPr>
            <w:r w:rsidRPr="006423AA">
              <w:rPr>
                <w:rFonts w:eastAsiaTheme="minorHAnsi"/>
                <w:sz w:val="24"/>
                <w:szCs w:val="24"/>
                <w:lang w:eastAsia="en-US"/>
              </w:rPr>
              <w:t>Прочая закупка товаров, работ и услуг для муниципальных нужд</w:t>
            </w:r>
          </w:p>
        </w:tc>
        <w:tc>
          <w:tcPr>
            <w:tcW w:w="709" w:type="dxa"/>
            <w:vAlign w:val="bottom"/>
          </w:tcPr>
          <w:p w14:paraId="7B6D8B40" w14:textId="41E8184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34841B2C" w14:textId="7FF8A12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13</w:t>
            </w:r>
          </w:p>
        </w:tc>
        <w:tc>
          <w:tcPr>
            <w:tcW w:w="1884" w:type="dxa"/>
            <w:vAlign w:val="bottom"/>
          </w:tcPr>
          <w:p w14:paraId="4B1349D0" w14:textId="004B3FF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00 0 00 92300</w:t>
            </w:r>
          </w:p>
        </w:tc>
        <w:tc>
          <w:tcPr>
            <w:tcW w:w="809" w:type="dxa"/>
            <w:vAlign w:val="bottom"/>
          </w:tcPr>
          <w:p w14:paraId="3E03A0CE" w14:textId="61E0D43E"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vAlign w:val="bottom"/>
          </w:tcPr>
          <w:p w14:paraId="2C3CDC6C" w14:textId="093B4A9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125,8</w:t>
            </w:r>
          </w:p>
        </w:tc>
        <w:tc>
          <w:tcPr>
            <w:tcW w:w="1548" w:type="dxa"/>
            <w:vAlign w:val="bottom"/>
          </w:tcPr>
          <w:p w14:paraId="6F634E0F" w14:textId="3E14362A" w:rsidR="002E3AD3"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125,8</w:t>
            </w:r>
          </w:p>
        </w:tc>
      </w:tr>
      <w:tr w:rsidR="002E3AD3" w:rsidRPr="008B46EA" w14:paraId="206AE31E" w14:textId="4FB67E59"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1166143E" w14:textId="42A9FCBE" w:rsidR="002E3AD3" w:rsidRPr="008B46EA" w:rsidRDefault="002E3AD3" w:rsidP="002E3AD3">
            <w:pPr>
              <w:spacing w:line="240" w:lineRule="auto"/>
              <w:ind w:firstLine="0"/>
              <w:jc w:val="left"/>
              <w:rPr>
                <w:rFonts w:eastAsiaTheme="minorHAnsi"/>
                <w:bCs/>
                <w:color w:val="000000"/>
                <w:sz w:val="24"/>
                <w:szCs w:val="24"/>
                <w:lang w:eastAsia="en-US"/>
              </w:rPr>
            </w:pPr>
            <w:r w:rsidRPr="00627949">
              <w:rPr>
                <w:szCs w:val="28"/>
              </w:rPr>
              <w:t>Закупка энергетических ресурсов</w:t>
            </w:r>
          </w:p>
        </w:tc>
        <w:tc>
          <w:tcPr>
            <w:tcW w:w="709" w:type="dxa"/>
            <w:vAlign w:val="bottom"/>
          </w:tcPr>
          <w:p w14:paraId="1423491F" w14:textId="0E51D619"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vAlign w:val="bottom"/>
          </w:tcPr>
          <w:p w14:paraId="28B8DF63" w14:textId="748F4516"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vAlign w:val="bottom"/>
          </w:tcPr>
          <w:p w14:paraId="575EAA7C" w14:textId="375A4C3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00 0 00 92300</w:t>
            </w:r>
          </w:p>
        </w:tc>
        <w:tc>
          <w:tcPr>
            <w:tcW w:w="809" w:type="dxa"/>
            <w:vAlign w:val="bottom"/>
          </w:tcPr>
          <w:p w14:paraId="65BF48DC" w14:textId="1E299632"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247</w:t>
            </w:r>
          </w:p>
        </w:tc>
        <w:tc>
          <w:tcPr>
            <w:tcW w:w="1548" w:type="dxa"/>
            <w:vAlign w:val="bottom"/>
          </w:tcPr>
          <w:p w14:paraId="765B1CC0" w14:textId="3C73BDF4"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395,8</w:t>
            </w:r>
          </w:p>
        </w:tc>
        <w:tc>
          <w:tcPr>
            <w:tcW w:w="1548" w:type="dxa"/>
            <w:vAlign w:val="bottom"/>
          </w:tcPr>
          <w:p w14:paraId="271A0190" w14:textId="6F114052" w:rsidR="002E3AD3"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395,8</w:t>
            </w:r>
          </w:p>
        </w:tc>
      </w:tr>
      <w:tr w:rsidR="002E3AD3" w:rsidRPr="008B46EA" w14:paraId="7E5553CC" w14:textId="2BBAB400"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97C8FF" w14:textId="3F4AFF8D"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3B3A89C2" w14:textId="77777777" w:rsidR="002E3AD3" w:rsidRDefault="002E3AD3" w:rsidP="002E3AD3">
            <w:pPr>
              <w:spacing w:line="240" w:lineRule="auto"/>
              <w:ind w:firstLine="0"/>
              <w:jc w:val="left"/>
              <w:rPr>
                <w:rFonts w:eastAsiaTheme="minorHAnsi"/>
                <w:sz w:val="24"/>
                <w:szCs w:val="24"/>
                <w:lang w:eastAsia="en-US"/>
              </w:rPr>
            </w:pPr>
          </w:p>
          <w:p w14:paraId="4FC3A088" w14:textId="77777777" w:rsidR="002E3AD3" w:rsidRDefault="002E3AD3" w:rsidP="002E3AD3">
            <w:pPr>
              <w:spacing w:line="240" w:lineRule="auto"/>
              <w:ind w:firstLine="0"/>
              <w:jc w:val="left"/>
              <w:rPr>
                <w:rFonts w:eastAsiaTheme="minorHAnsi"/>
                <w:sz w:val="24"/>
                <w:szCs w:val="24"/>
                <w:lang w:eastAsia="en-US"/>
              </w:rPr>
            </w:pPr>
          </w:p>
          <w:p w14:paraId="1EF25F12" w14:textId="77777777" w:rsidR="002E3AD3" w:rsidRDefault="002E3AD3" w:rsidP="002E3AD3">
            <w:pPr>
              <w:spacing w:line="240" w:lineRule="auto"/>
              <w:ind w:firstLine="0"/>
              <w:jc w:val="left"/>
              <w:rPr>
                <w:rFonts w:eastAsiaTheme="minorHAnsi"/>
                <w:sz w:val="24"/>
                <w:szCs w:val="24"/>
                <w:lang w:eastAsia="en-US"/>
              </w:rPr>
            </w:pPr>
          </w:p>
          <w:p w14:paraId="5335EAF6" w14:textId="77777777" w:rsidR="002E3AD3" w:rsidRDefault="002E3AD3" w:rsidP="002E3AD3">
            <w:pPr>
              <w:spacing w:line="240" w:lineRule="auto"/>
              <w:ind w:firstLine="0"/>
              <w:jc w:val="left"/>
              <w:rPr>
                <w:rFonts w:eastAsiaTheme="minorHAnsi"/>
                <w:sz w:val="24"/>
                <w:szCs w:val="24"/>
                <w:lang w:eastAsia="en-US"/>
              </w:rPr>
            </w:pPr>
          </w:p>
          <w:p w14:paraId="5683CCC3" w14:textId="77777777" w:rsidR="002E3AD3" w:rsidRDefault="002E3AD3" w:rsidP="002E3AD3">
            <w:pPr>
              <w:spacing w:line="240" w:lineRule="auto"/>
              <w:ind w:firstLine="0"/>
              <w:jc w:val="left"/>
              <w:rPr>
                <w:rFonts w:eastAsiaTheme="minorHAnsi"/>
                <w:sz w:val="24"/>
                <w:szCs w:val="24"/>
                <w:lang w:eastAsia="en-US"/>
              </w:rPr>
            </w:pPr>
          </w:p>
          <w:p w14:paraId="1953362D" w14:textId="77777777" w:rsidR="002E3AD3" w:rsidRDefault="002E3AD3" w:rsidP="002E3AD3">
            <w:pPr>
              <w:spacing w:line="240" w:lineRule="auto"/>
              <w:ind w:firstLine="0"/>
              <w:jc w:val="left"/>
              <w:rPr>
                <w:rFonts w:eastAsiaTheme="minorHAnsi"/>
                <w:sz w:val="24"/>
                <w:szCs w:val="24"/>
                <w:lang w:eastAsia="en-US"/>
              </w:rPr>
            </w:pPr>
          </w:p>
          <w:p w14:paraId="3D06A2F9" w14:textId="28520DF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01</w:t>
            </w:r>
          </w:p>
        </w:tc>
        <w:tc>
          <w:tcPr>
            <w:tcW w:w="567" w:type="dxa"/>
            <w:vAlign w:val="bottom"/>
          </w:tcPr>
          <w:p w14:paraId="6EEE068E" w14:textId="77777777" w:rsidR="002E3AD3" w:rsidRDefault="002E3AD3" w:rsidP="002E3AD3">
            <w:pPr>
              <w:spacing w:line="240" w:lineRule="auto"/>
              <w:ind w:firstLine="0"/>
              <w:jc w:val="left"/>
              <w:rPr>
                <w:rFonts w:eastAsiaTheme="minorHAnsi"/>
                <w:sz w:val="24"/>
                <w:szCs w:val="24"/>
                <w:lang w:eastAsia="en-US"/>
              </w:rPr>
            </w:pPr>
          </w:p>
          <w:p w14:paraId="3C7E6947" w14:textId="77777777" w:rsidR="002E3AD3" w:rsidRDefault="002E3AD3" w:rsidP="002E3AD3">
            <w:pPr>
              <w:spacing w:line="240" w:lineRule="auto"/>
              <w:ind w:firstLine="0"/>
              <w:jc w:val="left"/>
              <w:rPr>
                <w:rFonts w:eastAsiaTheme="minorHAnsi"/>
                <w:sz w:val="24"/>
                <w:szCs w:val="24"/>
                <w:lang w:eastAsia="en-US"/>
              </w:rPr>
            </w:pPr>
          </w:p>
          <w:p w14:paraId="58998DA7" w14:textId="77777777" w:rsidR="002E3AD3" w:rsidRDefault="002E3AD3" w:rsidP="002E3AD3">
            <w:pPr>
              <w:spacing w:line="240" w:lineRule="auto"/>
              <w:ind w:firstLine="0"/>
              <w:jc w:val="left"/>
              <w:rPr>
                <w:rFonts w:eastAsiaTheme="minorHAnsi"/>
                <w:sz w:val="24"/>
                <w:szCs w:val="24"/>
                <w:lang w:eastAsia="en-US"/>
              </w:rPr>
            </w:pPr>
          </w:p>
          <w:p w14:paraId="15DC16BD" w14:textId="77777777" w:rsidR="002E3AD3" w:rsidRDefault="002E3AD3" w:rsidP="002E3AD3">
            <w:pPr>
              <w:spacing w:line="240" w:lineRule="auto"/>
              <w:ind w:firstLine="0"/>
              <w:jc w:val="left"/>
              <w:rPr>
                <w:rFonts w:eastAsiaTheme="minorHAnsi"/>
                <w:sz w:val="24"/>
                <w:szCs w:val="24"/>
                <w:lang w:eastAsia="en-US"/>
              </w:rPr>
            </w:pPr>
          </w:p>
          <w:p w14:paraId="376106AF" w14:textId="77777777" w:rsidR="002E3AD3" w:rsidRDefault="002E3AD3" w:rsidP="002E3AD3">
            <w:pPr>
              <w:spacing w:line="240" w:lineRule="auto"/>
              <w:ind w:firstLine="0"/>
              <w:jc w:val="left"/>
              <w:rPr>
                <w:rFonts w:eastAsiaTheme="minorHAnsi"/>
                <w:sz w:val="24"/>
                <w:szCs w:val="24"/>
                <w:lang w:eastAsia="en-US"/>
              </w:rPr>
            </w:pPr>
          </w:p>
          <w:p w14:paraId="204A3FFE" w14:textId="77777777" w:rsidR="002E3AD3" w:rsidRDefault="002E3AD3" w:rsidP="002E3AD3">
            <w:pPr>
              <w:spacing w:line="240" w:lineRule="auto"/>
              <w:ind w:firstLine="0"/>
              <w:jc w:val="left"/>
              <w:rPr>
                <w:rFonts w:eastAsiaTheme="minorHAnsi"/>
                <w:sz w:val="24"/>
                <w:szCs w:val="24"/>
                <w:lang w:eastAsia="en-US"/>
              </w:rPr>
            </w:pPr>
          </w:p>
          <w:p w14:paraId="42A6F71C" w14:textId="5B85B3A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13</w:t>
            </w:r>
          </w:p>
        </w:tc>
        <w:tc>
          <w:tcPr>
            <w:tcW w:w="1884" w:type="dxa"/>
            <w:vAlign w:val="bottom"/>
          </w:tcPr>
          <w:p w14:paraId="33494F2E" w14:textId="77777777" w:rsidR="002E3AD3" w:rsidRDefault="002E3AD3" w:rsidP="002E3AD3">
            <w:pPr>
              <w:spacing w:line="240" w:lineRule="auto"/>
              <w:ind w:firstLine="0"/>
              <w:jc w:val="left"/>
              <w:rPr>
                <w:rFonts w:eastAsiaTheme="minorHAnsi"/>
                <w:sz w:val="24"/>
                <w:szCs w:val="24"/>
                <w:lang w:eastAsia="en-US"/>
              </w:rPr>
            </w:pPr>
          </w:p>
          <w:p w14:paraId="1E6F5ED2" w14:textId="77777777" w:rsidR="002E3AD3" w:rsidRDefault="002E3AD3" w:rsidP="002E3AD3">
            <w:pPr>
              <w:spacing w:line="240" w:lineRule="auto"/>
              <w:ind w:firstLine="0"/>
              <w:jc w:val="left"/>
              <w:rPr>
                <w:rFonts w:eastAsiaTheme="minorHAnsi"/>
                <w:sz w:val="24"/>
                <w:szCs w:val="24"/>
                <w:lang w:eastAsia="en-US"/>
              </w:rPr>
            </w:pPr>
          </w:p>
          <w:p w14:paraId="3195603A" w14:textId="77777777" w:rsidR="002E3AD3" w:rsidRDefault="002E3AD3" w:rsidP="002E3AD3">
            <w:pPr>
              <w:spacing w:line="240" w:lineRule="auto"/>
              <w:ind w:firstLine="0"/>
              <w:jc w:val="left"/>
              <w:rPr>
                <w:rFonts w:eastAsiaTheme="minorHAnsi"/>
                <w:sz w:val="24"/>
                <w:szCs w:val="24"/>
                <w:lang w:eastAsia="en-US"/>
              </w:rPr>
            </w:pPr>
          </w:p>
          <w:p w14:paraId="4A9964EA" w14:textId="77777777" w:rsidR="002E3AD3" w:rsidRDefault="002E3AD3" w:rsidP="002E3AD3">
            <w:pPr>
              <w:spacing w:line="240" w:lineRule="auto"/>
              <w:ind w:firstLine="0"/>
              <w:jc w:val="left"/>
              <w:rPr>
                <w:rFonts w:eastAsiaTheme="minorHAnsi"/>
                <w:sz w:val="24"/>
                <w:szCs w:val="24"/>
                <w:lang w:eastAsia="en-US"/>
              </w:rPr>
            </w:pPr>
          </w:p>
          <w:p w14:paraId="79C148A9" w14:textId="77777777" w:rsidR="002E3AD3" w:rsidRDefault="002E3AD3" w:rsidP="002E3AD3">
            <w:pPr>
              <w:spacing w:line="240" w:lineRule="auto"/>
              <w:ind w:firstLine="0"/>
              <w:jc w:val="left"/>
              <w:rPr>
                <w:rFonts w:eastAsiaTheme="minorHAnsi"/>
                <w:sz w:val="24"/>
                <w:szCs w:val="24"/>
                <w:lang w:eastAsia="en-US"/>
              </w:rPr>
            </w:pPr>
          </w:p>
          <w:p w14:paraId="070D6B91" w14:textId="77777777" w:rsidR="002E3AD3" w:rsidRDefault="002E3AD3" w:rsidP="002E3AD3">
            <w:pPr>
              <w:spacing w:line="240" w:lineRule="auto"/>
              <w:ind w:firstLine="0"/>
              <w:jc w:val="left"/>
              <w:rPr>
                <w:rFonts w:eastAsiaTheme="minorHAnsi"/>
                <w:sz w:val="24"/>
                <w:szCs w:val="24"/>
                <w:lang w:eastAsia="en-US"/>
              </w:rPr>
            </w:pPr>
          </w:p>
          <w:p w14:paraId="1A62C00C" w14:textId="28E44A0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00 0 00 92300</w:t>
            </w:r>
          </w:p>
        </w:tc>
        <w:tc>
          <w:tcPr>
            <w:tcW w:w="809" w:type="dxa"/>
            <w:vAlign w:val="bottom"/>
          </w:tcPr>
          <w:p w14:paraId="58F7E845" w14:textId="77777777" w:rsidR="002E3AD3" w:rsidRDefault="002E3AD3" w:rsidP="002E3AD3">
            <w:pPr>
              <w:spacing w:line="240" w:lineRule="auto"/>
              <w:ind w:firstLine="0"/>
              <w:jc w:val="left"/>
              <w:rPr>
                <w:rFonts w:eastAsiaTheme="minorHAnsi"/>
                <w:sz w:val="24"/>
                <w:szCs w:val="24"/>
                <w:lang w:eastAsia="en-US"/>
              </w:rPr>
            </w:pPr>
          </w:p>
          <w:p w14:paraId="39968C16" w14:textId="77777777" w:rsidR="002E3AD3" w:rsidRDefault="002E3AD3" w:rsidP="002E3AD3">
            <w:pPr>
              <w:spacing w:line="240" w:lineRule="auto"/>
              <w:ind w:firstLine="0"/>
              <w:jc w:val="left"/>
              <w:rPr>
                <w:rFonts w:eastAsiaTheme="minorHAnsi"/>
                <w:sz w:val="24"/>
                <w:szCs w:val="24"/>
                <w:lang w:eastAsia="en-US"/>
              </w:rPr>
            </w:pPr>
          </w:p>
          <w:p w14:paraId="5F890CD8" w14:textId="77777777" w:rsidR="002E3AD3" w:rsidRDefault="002E3AD3" w:rsidP="002E3AD3">
            <w:pPr>
              <w:spacing w:line="240" w:lineRule="auto"/>
              <w:ind w:firstLine="0"/>
              <w:jc w:val="left"/>
              <w:rPr>
                <w:rFonts w:eastAsiaTheme="minorHAnsi"/>
                <w:sz w:val="24"/>
                <w:szCs w:val="24"/>
                <w:lang w:eastAsia="en-US"/>
              </w:rPr>
            </w:pPr>
          </w:p>
          <w:p w14:paraId="27BEA70B" w14:textId="77777777" w:rsidR="002E3AD3" w:rsidRDefault="002E3AD3" w:rsidP="002E3AD3">
            <w:pPr>
              <w:spacing w:line="240" w:lineRule="auto"/>
              <w:ind w:firstLine="0"/>
              <w:jc w:val="left"/>
              <w:rPr>
                <w:rFonts w:eastAsiaTheme="minorHAnsi"/>
                <w:sz w:val="24"/>
                <w:szCs w:val="24"/>
                <w:lang w:eastAsia="en-US"/>
              </w:rPr>
            </w:pPr>
          </w:p>
          <w:p w14:paraId="581B0C0A" w14:textId="77777777" w:rsidR="002E3AD3" w:rsidRDefault="002E3AD3" w:rsidP="002E3AD3">
            <w:pPr>
              <w:spacing w:line="240" w:lineRule="auto"/>
              <w:ind w:firstLine="0"/>
              <w:jc w:val="left"/>
              <w:rPr>
                <w:rFonts w:eastAsiaTheme="minorHAnsi"/>
                <w:sz w:val="24"/>
                <w:szCs w:val="24"/>
                <w:lang w:eastAsia="en-US"/>
              </w:rPr>
            </w:pPr>
          </w:p>
          <w:p w14:paraId="20A9BA92" w14:textId="77777777" w:rsidR="002E3AD3" w:rsidRDefault="002E3AD3" w:rsidP="002E3AD3">
            <w:pPr>
              <w:spacing w:line="240" w:lineRule="auto"/>
              <w:ind w:firstLine="0"/>
              <w:jc w:val="left"/>
              <w:rPr>
                <w:rFonts w:eastAsiaTheme="minorHAnsi"/>
                <w:sz w:val="24"/>
                <w:szCs w:val="24"/>
                <w:lang w:eastAsia="en-US"/>
              </w:rPr>
            </w:pPr>
          </w:p>
          <w:p w14:paraId="596E3BCA" w14:textId="2A672BD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611</w:t>
            </w:r>
          </w:p>
        </w:tc>
        <w:tc>
          <w:tcPr>
            <w:tcW w:w="1548" w:type="dxa"/>
            <w:vAlign w:val="bottom"/>
          </w:tcPr>
          <w:p w14:paraId="53097E71" w14:textId="77777777" w:rsidR="002E3AD3" w:rsidRDefault="002E3AD3" w:rsidP="002E3AD3">
            <w:pPr>
              <w:spacing w:line="240" w:lineRule="auto"/>
              <w:ind w:firstLine="0"/>
              <w:jc w:val="center"/>
              <w:rPr>
                <w:rFonts w:eastAsiaTheme="minorHAnsi"/>
                <w:sz w:val="24"/>
                <w:szCs w:val="24"/>
                <w:lang w:eastAsia="en-US"/>
              </w:rPr>
            </w:pPr>
          </w:p>
          <w:p w14:paraId="2E449CC1" w14:textId="77777777" w:rsidR="002E3AD3" w:rsidRDefault="002E3AD3" w:rsidP="002E3AD3">
            <w:pPr>
              <w:spacing w:line="240" w:lineRule="auto"/>
              <w:ind w:firstLine="0"/>
              <w:jc w:val="center"/>
              <w:rPr>
                <w:rFonts w:eastAsiaTheme="minorHAnsi"/>
                <w:sz w:val="24"/>
                <w:szCs w:val="24"/>
                <w:lang w:eastAsia="en-US"/>
              </w:rPr>
            </w:pPr>
          </w:p>
          <w:p w14:paraId="193E5A94" w14:textId="77777777" w:rsidR="002E3AD3" w:rsidRDefault="002E3AD3" w:rsidP="002E3AD3">
            <w:pPr>
              <w:spacing w:line="240" w:lineRule="auto"/>
              <w:ind w:firstLine="0"/>
              <w:jc w:val="center"/>
              <w:rPr>
                <w:rFonts w:eastAsiaTheme="minorHAnsi"/>
                <w:sz w:val="24"/>
                <w:szCs w:val="24"/>
                <w:lang w:eastAsia="en-US"/>
              </w:rPr>
            </w:pPr>
          </w:p>
          <w:p w14:paraId="082597AA" w14:textId="77777777" w:rsidR="002E3AD3" w:rsidRDefault="002E3AD3" w:rsidP="002E3AD3">
            <w:pPr>
              <w:spacing w:line="240" w:lineRule="auto"/>
              <w:ind w:firstLine="0"/>
              <w:jc w:val="center"/>
              <w:rPr>
                <w:rFonts w:eastAsiaTheme="minorHAnsi"/>
                <w:sz w:val="24"/>
                <w:szCs w:val="24"/>
                <w:lang w:eastAsia="en-US"/>
              </w:rPr>
            </w:pPr>
          </w:p>
          <w:p w14:paraId="25381B91" w14:textId="77777777" w:rsidR="002E3AD3" w:rsidRDefault="002E3AD3" w:rsidP="002E3AD3">
            <w:pPr>
              <w:spacing w:line="240" w:lineRule="auto"/>
              <w:ind w:firstLine="0"/>
              <w:jc w:val="center"/>
              <w:rPr>
                <w:rFonts w:eastAsiaTheme="minorHAnsi"/>
                <w:sz w:val="24"/>
                <w:szCs w:val="24"/>
                <w:lang w:eastAsia="en-US"/>
              </w:rPr>
            </w:pPr>
          </w:p>
          <w:p w14:paraId="7486561A" w14:textId="77777777" w:rsidR="002E3AD3" w:rsidRDefault="002E3AD3" w:rsidP="002E3AD3">
            <w:pPr>
              <w:spacing w:line="240" w:lineRule="auto"/>
              <w:ind w:firstLine="0"/>
              <w:jc w:val="center"/>
              <w:rPr>
                <w:rFonts w:eastAsiaTheme="minorHAnsi"/>
                <w:sz w:val="24"/>
                <w:szCs w:val="24"/>
                <w:lang w:eastAsia="en-US"/>
              </w:rPr>
            </w:pPr>
          </w:p>
          <w:p w14:paraId="74F88D65" w14:textId="60A207C6"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111936,5</w:t>
            </w:r>
          </w:p>
        </w:tc>
        <w:tc>
          <w:tcPr>
            <w:tcW w:w="1548" w:type="dxa"/>
            <w:vAlign w:val="bottom"/>
          </w:tcPr>
          <w:p w14:paraId="349830CD" w14:textId="7E3FF1D5" w:rsidR="002E3AD3"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109598,8</w:t>
            </w:r>
          </w:p>
        </w:tc>
      </w:tr>
      <w:tr w:rsidR="002E3AD3" w:rsidRPr="008B46EA" w14:paraId="4863ADB4" w14:textId="4D950948"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2A7CBFE8" w14:textId="43111929" w:rsidR="002E3AD3" w:rsidRPr="008B46EA" w:rsidRDefault="002E3AD3" w:rsidP="002E3AD3">
            <w:pPr>
              <w:spacing w:line="240" w:lineRule="auto"/>
              <w:ind w:firstLine="0"/>
              <w:jc w:val="left"/>
              <w:rPr>
                <w:rFonts w:eastAsiaTheme="minorHAnsi"/>
                <w:bCs/>
                <w:color w:val="000000"/>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9" w:type="dxa"/>
            <w:vAlign w:val="bottom"/>
          </w:tcPr>
          <w:p w14:paraId="01FF18C2" w14:textId="77777777" w:rsidR="002E3AD3" w:rsidRDefault="002E3AD3" w:rsidP="002E3AD3">
            <w:pPr>
              <w:spacing w:line="240" w:lineRule="auto"/>
              <w:ind w:firstLine="0"/>
              <w:jc w:val="left"/>
              <w:rPr>
                <w:rFonts w:eastAsiaTheme="minorHAnsi"/>
                <w:sz w:val="24"/>
                <w:szCs w:val="24"/>
                <w:lang w:eastAsia="en-US"/>
              </w:rPr>
            </w:pPr>
          </w:p>
          <w:p w14:paraId="32657C4E" w14:textId="77777777" w:rsidR="002E3AD3" w:rsidRDefault="002E3AD3" w:rsidP="002E3AD3">
            <w:pPr>
              <w:spacing w:line="240" w:lineRule="auto"/>
              <w:ind w:firstLine="0"/>
              <w:jc w:val="left"/>
              <w:rPr>
                <w:rFonts w:eastAsiaTheme="minorHAnsi"/>
                <w:sz w:val="24"/>
                <w:szCs w:val="24"/>
                <w:lang w:eastAsia="en-US"/>
              </w:rPr>
            </w:pPr>
          </w:p>
          <w:p w14:paraId="7A5E8E28" w14:textId="77777777" w:rsidR="002E3AD3" w:rsidRDefault="002E3AD3" w:rsidP="002E3AD3">
            <w:pPr>
              <w:spacing w:line="240" w:lineRule="auto"/>
              <w:ind w:firstLine="0"/>
              <w:jc w:val="left"/>
              <w:rPr>
                <w:rFonts w:eastAsiaTheme="minorHAnsi"/>
                <w:sz w:val="24"/>
                <w:szCs w:val="24"/>
                <w:lang w:eastAsia="en-US"/>
              </w:rPr>
            </w:pPr>
          </w:p>
          <w:p w14:paraId="188092DD" w14:textId="77777777" w:rsidR="002E3AD3" w:rsidRDefault="002E3AD3" w:rsidP="002E3AD3">
            <w:pPr>
              <w:spacing w:line="240" w:lineRule="auto"/>
              <w:ind w:firstLine="0"/>
              <w:jc w:val="left"/>
              <w:rPr>
                <w:rFonts w:eastAsiaTheme="minorHAnsi"/>
                <w:sz w:val="24"/>
                <w:szCs w:val="24"/>
                <w:lang w:eastAsia="en-US"/>
              </w:rPr>
            </w:pPr>
          </w:p>
          <w:p w14:paraId="178EE55B" w14:textId="77777777" w:rsidR="002E3AD3" w:rsidRDefault="002E3AD3" w:rsidP="002E3AD3">
            <w:pPr>
              <w:spacing w:line="240" w:lineRule="auto"/>
              <w:ind w:firstLine="0"/>
              <w:jc w:val="left"/>
              <w:rPr>
                <w:rFonts w:eastAsiaTheme="minorHAnsi"/>
                <w:sz w:val="24"/>
                <w:szCs w:val="24"/>
                <w:lang w:eastAsia="en-US"/>
              </w:rPr>
            </w:pPr>
          </w:p>
          <w:p w14:paraId="0EDAF86F" w14:textId="600188F5" w:rsidR="002E3AD3" w:rsidRPr="008B46EA" w:rsidRDefault="002E3AD3" w:rsidP="002E3AD3">
            <w:pPr>
              <w:spacing w:line="240" w:lineRule="auto"/>
              <w:ind w:firstLine="0"/>
              <w:jc w:val="left"/>
              <w:rPr>
                <w:rFonts w:eastAsiaTheme="minorHAnsi"/>
                <w:sz w:val="24"/>
                <w:szCs w:val="24"/>
                <w:lang w:eastAsia="en-US"/>
              </w:rPr>
            </w:pPr>
            <w:r w:rsidRPr="006423AA">
              <w:rPr>
                <w:rFonts w:eastAsiaTheme="minorHAnsi"/>
                <w:sz w:val="24"/>
                <w:szCs w:val="24"/>
                <w:lang w:eastAsia="en-US"/>
              </w:rPr>
              <w:t>01</w:t>
            </w:r>
          </w:p>
        </w:tc>
        <w:tc>
          <w:tcPr>
            <w:tcW w:w="567" w:type="dxa"/>
            <w:vAlign w:val="bottom"/>
          </w:tcPr>
          <w:p w14:paraId="35F001FC" w14:textId="77777777" w:rsidR="002E3AD3" w:rsidRDefault="002E3AD3" w:rsidP="002E3AD3">
            <w:pPr>
              <w:spacing w:line="240" w:lineRule="auto"/>
              <w:ind w:firstLine="0"/>
              <w:jc w:val="left"/>
              <w:rPr>
                <w:rFonts w:eastAsiaTheme="minorHAnsi"/>
                <w:sz w:val="24"/>
                <w:szCs w:val="24"/>
                <w:lang w:eastAsia="en-US"/>
              </w:rPr>
            </w:pPr>
          </w:p>
          <w:p w14:paraId="5388F85D" w14:textId="77777777" w:rsidR="002E3AD3" w:rsidRDefault="002E3AD3" w:rsidP="002E3AD3">
            <w:pPr>
              <w:spacing w:line="240" w:lineRule="auto"/>
              <w:ind w:firstLine="0"/>
              <w:jc w:val="left"/>
              <w:rPr>
                <w:rFonts w:eastAsiaTheme="minorHAnsi"/>
                <w:sz w:val="24"/>
                <w:szCs w:val="24"/>
                <w:lang w:eastAsia="en-US"/>
              </w:rPr>
            </w:pPr>
          </w:p>
          <w:p w14:paraId="48ACDD21" w14:textId="77777777" w:rsidR="002E3AD3" w:rsidRDefault="002E3AD3" w:rsidP="002E3AD3">
            <w:pPr>
              <w:spacing w:line="240" w:lineRule="auto"/>
              <w:ind w:firstLine="0"/>
              <w:jc w:val="left"/>
              <w:rPr>
                <w:rFonts w:eastAsiaTheme="minorHAnsi"/>
                <w:sz w:val="24"/>
                <w:szCs w:val="24"/>
                <w:lang w:eastAsia="en-US"/>
              </w:rPr>
            </w:pPr>
          </w:p>
          <w:p w14:paraId="2AAC108F" w14:textId="77777777" w:rsidR="002E3AD3" w:rsidRDefault="002E3AD3" w:rsidP="002E3AD3">
            <w:pPr>
              <w:spacing w:line="240" w:lineRule="auto"/>
              <w:ind w:firstLine="0"/>
              <w:jc w:val="left"/>
              <w:rPr>
                <w:rFonts w:eastAsiaTheme="minorHAnsi"/>
                <w:sz w:val="24"/>
                <w:szCs w:val="24"/>
                <w:lang w:eastAsia="en-US"/>
              </w:rPr>
            </w:pPr>
          </w:p>
          <w:p w14:paraId="26040210" w14:textId="77777777" w:rsidR="002E3AD3" w:rsidRDefault="002E3AD3" w:rsidP="002E3AD3">
            <w:pPr>
              <w:spacing w:line="240" w:lineRule="auto"/>
              <w:ind w:firstLine="0"/>
              <w:jc w:val="left"/>
              <w:rPr>
                <w:rFonts w:eastAsiaTheme="minorHAnsi"/>
                <w:sz w:val="24"/>
                <w:szCs w:val="24"/>
                <w:lang w:eastAsia="en-US"/>
              </w:rPr>
            </w:pPr>
          </w:p>
          <w:p w14:paraId="017962F1" w14:textId="02CFD790" w:rsidR="002E3AD3" w:rsidRPr="008B46EA" w:rsidRDefault="002E3AD3" w:rsidP="002E3AD3">
            <w:pPr>
              <w:spacing w:line="240" w:lineRule="auto"/>
              <w:ind w:firstLine="0"/>
              <w:jc w:val="left"/>
              <w:rPr>
                <w:rFonts w:eastAsiaTheme="minorHAnsi"/>
                <w:sz w:val="24"/>
                <w:szCs w:val="24"/>
                <w:lang w:eastAsia="en-US"/>
              </w:rPr>
            </w:pPr>
            <w:r w:rsidRPr="006423AA">
              <w:rPr>
                <w:rFonts w:eastAsiaTheme="minorHAnsi"/>
                <w:sz w:val="24"/>
                <w:szCs w:val="24"/>
                <w:lang w:eastAsia="en-US"/>
              </w:rPr>
              <w:t>13</w:t>
            </w:r>
          </w:p>
        </w:tc>
        <w:tc>
          <w:tcPr>
            <w:tcW w:w="1884" w:type="dxa"/>
            <w:vAlign w:val="bottom"/>
          </w:tcPr>
          <w:p w14:paraId="7A8D682E" w14:textId="77777777" w:rsidR="002E3AD3" w:rsidRDefault="002E3AD3" w:rsidP="002E3AD3">
            <w:pPr>
              <w:spacing w:line="240" w:lineRule="auto"/>
              <w:ind w:firstLine="0"/>
              <w:jc w:val="left"/>
              <w:rPr>
                <w:rFonts w:eastAsiaTheme="minorHAnsi"/>
                <w:sz w:val="24"/>
                <w:szCs w:val="24"/>
                <w:lang w:eastAsia="en-US"/>
              </w:rPr>
            </w:pPr>
          </w:p>
          <w:p w14:paraId="1DE2A7BF" w14:textId="77777777" w:rsidR="002E3AD3" w:rsidRDefault="002E3AD3" w:rsidP="002E3AD3">
            <w:pPr>
              <w:spacing w:line="240" w:lineRule="auto"/>
              <w:ind w:firstLine="0"/>
              <w:jc w:val="left"/>
              <w:rPr>
                <w:rFonts w:eastAsiaTheme="minorHAnsi"/>
                <w:sz w:val="24"/>
                <w:szCs w:val="24"/>
                <w:lang w:eastAsia="en-US"/>
              </w:rPr>
            </w:pPr>
          </w:p>
          <w:p w14:paraId="1B4A1EAF" w14:textId="77777777" w:rsidR="002E3AD3" w:rsidRDefault="002E3AD3" w:rsidP="002E3AD3">
            <w:pPr>
              <w:spacing w:line="240" w:lineRule="auto"/>
              <w:ind w:firstLine="0"/>
              <w:jc w:val="left"/>
              <w:rPr>
                <w:rFonts w:eastAsiaTheme="minorHAnsi"/>
                <w:sz w:val="24"/>
                <w:szCs w:val="24"/>
                <w:lang w:eastAsia="en-US"/>
              </w:rPr>
            </w:pPr>
          </w:p>
          <w:p w14:paraId="0587E051" w14:textId="77777777" w:rsidR="002E3AD3" w:rsidRDefault="002E3AD3" w:rsidP="002E3AD3">
            <w:pPr>
              <w:spacing w:line="240" w:lineRule="auto"/>
              <w:ind w:firstLine="0"/>
              <w:jc w:val="left"/>
              <w:rPr>
                <w:rFonts w:eastAsiaTheme="minorHAnsi"/>
                <w:sz w:val="24"/>
                <w:szCs w:val="24"/>
                <w:lang w:eastAsia="en-US"/>
              </w:rPr>
            </w:pPr>
          </w:p>
          <w:p w14:paraId="48B53481" w14:textId="77777777" w:rsidR="002E3AD3" w:rsidRDefault="002E3AD3" w:rsidP="002E3AD3">
            <w:pPr>
              <w:spacing w:line="240" w:lineRule="auto"/>
              <w:ind w:firstLine="0"/>
              <w:jc w:val="left"/>
              <w:rPr>
                <w:rFonts w:eastAsiaTheme="minorHAnsi"/>
                <w:sz w:val="24"/>
                <w:szCs w:val="24"/>
                <w:lang w:eastAsia="en-US"/>
              </w:rPr>
            </w:pPr>
          </w:p>
          <w:p w14:paraId="28D555E6" w14:textId="6AAC11BA"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809" w:type="dxa"/>
            <w:vAlign w:val="bottom"/>
          </w:tcPr>
          <w:p w14:paraId="1B4D21B0"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6630F6BE" w14:textId="77777777" w:rsidR="002E3AD3" w:rsidRDefault="002E3AD3" w:rsidP="002E3AD3">
            <w:pPr>
              <w:spacing w:line="240" w:lineRule="auto"/>
              <w:ind w:firstLine="0"/>
              <w:jc w:val="center"/>
              <w:rPr>
                <w:rFonts w:eastAsiaTheme="minorHAnsi"/>
                <w:sz w:val="24"/>
                <w:szCs w:val="24"/>
                <w:lang w:eastAsia="en-US"/>
              </w:rPr>
            </w:pPr>
          </w:p>
          <w:p w14:paraId="7F76BF9F" w14:textId="77777777" w:rsidR="002E3AD3" w:rsidRDefault="002E3AD3" w:rsidP="002E3AD3">
            <w:pPr>
              <w:spacing w:line="240" w:lineRule="auto"/>
              <w:ind w:firstLine="0"/>
              <w:jc w:val="center"/>
              <w:rPr>
                <w:rFonts w:eastAsiaTheme="minorHAnsi"/>
                <w:sz w:val="24"/>
                <w:szCs w:val="24"/>
                <w:lang w:eastAsia="en-US"/>
              </w:rPr>
            </w:pPr>
          </w:p>
          <w:p w14:paraId="09A2267C" w14:textId="77777777" w:rsidR="002E3AD3" w:rsidRDefault="002E3AD3" w:rsidP="002E3AD3">
            <w:pPr>
              <w:spacing w:line="240" w:lineRule="auto"/>
              <w:ind w:firstLine="0"/>
              <w:jc w:val="center"/>
              <w:rPr>
                <w:rFonts w:eastAsiaTheme="minorHAnsi"/>
                <w:sz w:val="24"/>
                <w:szCs w:val="24"/>
                <w:lang w:eastAsia="en-US"/>
              </w:rPr>
            </w:pPr>
          </w:p>
          <w:p w14:paraId="2CAB0FEE" w14:textId="77777777" w:rsidR="002E3AD3" w:rsidRDefault="002E3AD3" w:rsidP="002E3AD3">
            <w:pPr>
              <w:spacing w:line="240" w:lineRule="auto"/>
              <w:ind w:firstLine="0"/>
              <w:jc w:val="center"/>
              <w:rPr>
                <w:rFonts w:eastAsiaTheme="minorHAnsi"/>
                <w:sz w:val="24"/>
                <w:szCs w:val="24"/>
                <w:lang w:eastAsia="en-US"/>
              </w:rPr>
            </w:pPr>
          </w:p>
          <w:p w14:paraId="398EEFBC" w14:textId="77777777" w:rsidR="002E3AD3" w:rsidRDefault="002E3AD3" w:rsidP="002E3AD3">
            <w:pPr>
              <w:spacing w:line="240" w:lineRule="auto"/>
              <w:ind w:firstLine="0"/>
              <w:jc w:val="center"/>
              <w:rPr>
                <w:rFonts w:eastAsiaTheme="minorHAnsi"/>
                <w:sz w:val="24"/>
                <w:szCs w:val="24"/>
                <w:lang w:eastAsia="en-US"/>
              </w:rPr>
            </w:pPr>
          </w:p>
          <w:p w14:paraId="791226B4" w14:textId="3B8FC3B5"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15706,0</w:t>
            </w:r>
          </w:p>
        </w:tc>
        <w:tc>
          <w:tcPr>
            <w:tcW w:w="1548" w:type="dxa"/>
            <w:vAlign w:val="bottom"/>
          </w:tcPr>
          <w:p w14:paraId="71293E68" w14:textId="77777777" w:rsidR="00C66C91" w:rsidRDefault="00C66C91" w:rsidP="002E3AD3">
            <w:pPr>
              <w:spacing w:line="240" w:lineRule="auto"/>
              <w:ind w:firstLine="0"/>
              <w:jc w:val="center"/>
              <w:rPr>
                <w:rFonts w:eastAsiaTheme="minorHAnsi"/>
                <w:sz w:val="24"/>
                <w:szCs w:val="24"/>
                <w:lang w:eastAsia="en-US"/>
              </w:rPr>
            </w:pPr>
          </w:p>
          <w:p w14:paraId="3D25CEF9" w14:textId="77777777" w:rsidR="00C66C91" w:rsidRDefault="00C66C91" w:rsidP="002E3AD3">
            <w:pPr>
              <w:spacing w:line="240" w:lineRule="auto"/>
              <w:ind w:firstLine="0"/>
              <w:jc w:val="center"/>
              <w:rPr>
                <w:rFonts w:eastAsiaTheme="minorHAnsi"/>
                <w:sz w:val="24"/>
                <w:szCs w:val="24"/>
                <w:lang w:eastAsia="en-US"/>
              </w:rPr>
            </w:pPr>
          </w:p>
          <w:p w14:paraId="0A21AE81" w14:textId="77777777" w:rsidR="00C66C91" w:rsidRDefault="00C66C91" w:rsidP="002E3AD3">
            <w:pPr>
              <w:spacing w:line="240" w:lineRule="auto"/>
              <w:ind w:firstLine="0"/>
              <w:jc w:val="center"/>
              <w:rPr>
                <w:rFonts w:eastAsiaTheme="minorHAnsi"/>
                <w:sz w:val="24"/>
                <w:szCs w:val="24"/>
                <w:lang w:eastAsia="en-US"/>
              </w:rPr>
            </w:pPr>
          </w:p>
          <w:p w14:paraId="5A78656A" w14:textId="77777777" w:rsidR="00C66C91" w:rsidRDefault="00C66C91" w:rsidP="002E3AD3">
            <w:pPr>
              <w:spacing w:line="240" w:lineRule="auto"/>
              <w:ind w:firstLine="0"/>
              <w:jc w:val="center"/>
              <w:rPr>
                <w:rFonts w:eastAsiaTheme="minorHAnsi"/>
                <w:sz w:val="24"/>
                <w:szCs w:val="24"/>
                <w:lang w:eastAsia="en-US"/>
              </w:rPr>
            </w:pPr>
          </w:p>
          <w:p w14:paraId="00FD64D1" w14:textId="77777777" w:rsidR="00C66C91" w:rsidRDefault="00C66C91" w:rsidP="002E3AD3">
            <w:pPr>
              <w:spacing w:line="240" w:lineRule="auto"/>
              <w:ind w:firstLine="0"/>
              <w:jc w:val="center"/>
              <w:rPr>
                <w:rFonts w:eastAsiaTheme="minorHAnsi"/>
                <w:sz w:val="24"/>
                <w:szCs w:val="24"/>
                <w:lang w:eastAsia="en-US"/>
              </w:rPr>
            </w:pPr>
          </w:p>
          <w:p w14:paraId="6991DCB4" w14:textId="57D77DAE" w:rsidR="002E3AD3"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15706,0</w:t>
            </w:r>
          </w:p>
        </w:tc>
      </w:tr>
      <w:tr w:rsidR="002E3AD3" w:rsidRPr="008B46EA" w14:paraId="6899F404" w14:textId="1BCCE585"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330BC09C" w14:textId="1553CA60" w:rsidR="002E3AD3" w:rsidRPr="008B46EA" w:rsidRDefault="002E3AD3" w:rsidP="002E3AD3">
            <w:pPr>
              <w:spacing w:line="240" w:lineRule="auto"/>
              <w:ind w:firstLine="0"/>
              <w:jc w:val="left"/>
              <w:rPr>
                <w:rFonts w:eastAsiaTheme="minorHAnsi"/>
                <w:bCs/>
                <w:color w:val="000000"/>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5BAB7A6C" w14:textId="77777777" w:rsidR="00376798" w:rsidRDefault="00376798" w:rsidP="002E3AD3">
            <w:pPr>
              <w:spacing w:line="240" w:lineRule="auto"/>
              <w:ind w:firstLine="0"/>
              <w:jc w:val="left"/>
              <w:rPr>
                <w:rFonts w:eastAsiaTheme="minorHAnsi"/>
                <w:sz w:val="24"/>
                <w:szCs w:val="24"/>
                <w:lang w:eastAsia="en-US"/>
              </w:rPr>
            </w:pPr>
          </w:p>
          <w:p w14:paraId="5CEBB678" w14:textId="77777777" w:rsidR="00376798" w:rsidRDefault="00376798" w:rsidP="002E3AD3">
            <w:pPr>
              <w:spacing w:line="240" w:lineRule="auto"/>
              <w:ind w:firstLine="0"/>
              <w:jc w:val="left"/>
              <w:rPr>
                <w:rFonts w:eastAsiaTheme="minorHAnsi"/>
                <w:sz w:val="24"/>
                <w:szCs w:val="24"/>
                <w:lang w:eastAsia="en-US"/>
              </w:rPr>
            </w:pPr>
          </w:p>
          <w:p w14:paraId="4FBA5FD6" w14:textId="77777777" w:rsidR="00376798" w:rsidRDefault="00376798" w:rsidP="002E3AD3">
            <w:pPr>
              <w:spacing w:line="240" w:lineRule="auto"/>
              <w:ind w:firstLine="0"/>
              <w:jc w:val="left"/>
              <w:rPr>
                <w:rFonts w:eastAsiaTheme="minorHAnsi"/>
                <w:sz w:val="24"/>
                <w:szCs w:val="24"/>
                <w:lang w:eastAsia="en-US"/>
              </w:rPr>
            </w:pPr>
          </w:p>
          <w:p w14:paraId="3A467F5A" w14:textId="77777777" w:rsidR="00376798" w:rsidRDefault="00376798" w:rsidP="002E3AD3">
            <w:pPr>
              <w:spacing w:line="240" w:lineRule="auto"/>
              <w:ind w:firstLine="0"/>
              <w:jc w:val="left"/>
              <w:rPr>
                <w:rFonts w:eastAsiaTheme="minorHAnsi"/>
                <w:sz w:val="24"/>
                <w:szCs w:val="24"/>
                <w:lang w:eastAsia="en-US"/>
              </w:rPr>
            </w:pPr>
          </w:p>
          <w:p w14:paraId="66DEB91E" w14:textId="77777777" w:rsidR="00376798" w:rsidRDefault="00376798" w:rsidP="002E3AD3">
            <w:pPr>
              <w:spacing w:line="240" w:lineRule="auto"/>
              <w:ind w:firstLine="0"/>
              <w:jc w:val="left"/>
              <w:rPr>
                <w:rFonts w:eastAsiaTheme="minorHAnsi"/>
                <w:sz w:val="24"/>
                <w:szCs w:val="24"/>
                <w:lang w:eastAsia="en-US"/>
              </w:rPr>
            </w:pPr>
          </w:p>
          <w:p w14:paraId="407E405D" w14:textId="77777777" w:rsidR="00376798" w:rsidRDefault="00376798" w:rsidP="002E3AD3">
            <w:pPr>
              <w:spacing w:line="240" w:lineRule="auto"/>
              <w:ind w:firstLine="0"/>
              <w:jc w:val="left"/>
              <w:rPr>
                <w:rFonts w:eastAsiaTheme="minorHAnsi"/>
                <w:sz w:val="24"/>
                <w:szCs w:val="24"/>
                <w:lang w:eastAsia="en-US"/>
              </w:rPr>
            </w:pPr>
          </w:p>
          <w:p w14:paraId="64E901ED" w14:textId="09709E86" w:rsidR="002E3AD3" w:rsidRPr="008B46EA" w:rsidRDefault="002E3AD3" w:rsidP="002E3AD3">
            <w:pPr>
              <w:spacing w:line="240" w:lineRule="auto"/>
              <w:ind w:firstLine="0"/>
              <w:jc w:val="left"/>
              <w:rPr>
                <w:rFonts w:eastAsiaTheme="minorHAnsi"/>
                <w:sz w:val="24"/>
                <w:szCs w:val="24"/>
                <w:lang w:eastAsia="en-US"/>
              </w:rPr>
            </w:pPr>
            <w:r w:rsidRPr="006423AA">
              <w:rPr>
                <w:rFonts w:eastAsiaTheme="minorHAnsi"/>
                <w:sz w:val="24"/>
                <w:szCs w:val="24"/>
                <w:lang w:eastAsia="en-US"/>
              </w:rPr>
              <w:t>01</w:t>
            </w:r>
          </w:p>
        </w:tc>
        <w:tc>
          <w:tcPr>
            <w:tcW w:w="567" w:type="dxa"/>
            <w:vAlign w:val="bottom"/>
          </w:tcPr>
          <w:p w14:paraId="05A8D5B7" w14:textId="77777777" w:rsidR="00376798" w:rsidRDefault="00376798" w:rsidP="002E3AD3">
            <w:pPr>
              <w:spacing w:line="240" w:lineRule="auto"/>
              <w:ind w:firstLine="0"/>
              <w:jc w:val="left"/>
              <w:rPr>
                <w:rFonts w:eastAsiaTheme="minorHAnsi"/>
                <w:sz w:val="24"/>
                <w:szCs w:val="24"/>
                <w:lang w:eastAsia="en-US"/>
              </w:rPr>
            </w:pPr>
          </w:p>
          <w:p w14:paraId="6F968404" w14:textId="77777777" w:rsidR="00376798" w:rsidRDefault="00376798" w:rsidP="002E3AD3">
            <w:pPr>
              <w:spacing w:line="240" w:lineRule="auto"/>
              <w:ind w:firstLine="0"/>
              <w:jc w:val="left"/>
              <w:rPr>
                <w:rFonts w:eastAsiaTheme="minorHAnsi"/>
                <w:sz w:val="24"/>
                <w:szCs w:val="24"/>
                <w:lang w:eastAsia="en-US"/>
              </w:rPr>
            </w:pPr>
          </w:p>
          <w:p w14:paraId="2D206FC3" w14:textId="77777777" w:rsidR="00376798" w:rsidRDefault="00376798" w:rsidP="002E3AD3">
            <w:pPr>
              <w:spacing w:line="240" w:lineRule="auto"/>
              <w:ind w:firstLine="0"/>
              <w:jc w:val="left"/>
              <w:rPr>
                <w:rFonts w:eastAsiaTheme="minorHAnsi"/>
                <w:sz w:val="24"/>
                <w:szCs w:val="24"/>
                <w:lang w:eastAsia="en-US"/>
              </w:rPr>
            </w:pPr>
          </w:p>
          <w:p w14:paraId="66B6F636" w14:textId="77777777" w:rsidR="00376798" w:rsidRDefault="00376798" w:rsidP="002E3AD3">
            <w:pPr>
              <w:spacing w:line="240" w:lineRule="auto"/>
              <w:ind w:firstLine="0"/>
              <w:jc w:val="left"/>
              <w:rPr>
                <w:rFonts w:eastAsiaTheme="minorHAnsi"/>
                <w:sz w:val="24"/>
                <w:szCs w:val="24"/>
                <w:lang w:eastAsia="en-US"/>
              </w:rPr>
            </w:pPr>
          </w:p>
          <w:p w14:paraId="559ED54E" w14:textId="77777777" w:rsidR="00376798" w:rsidRDefault="00376798" w:rsidP="002E3AD3">
            <w:pPr>
              <w:spacing w:line="240" w:lineRule="auto"/>
              <w:ind w:firstLine="0"/>
              <w:jc w:val="left"/>
              <w:rPr>
                <w:rFonts w:eastAsiaTheme="minorHAnsi"/>
                <w:sz w:val="24"/>
                <w:szCs w:val="24"/>
                <w:lang w:eastAsia="en-US"/>
              </w:rPr>
            </w:pPr>
          </w:p>
          <w:p w14:paraId="02C8887C" w14:textId="77777777" w:rsidR="00376798" w:rsidRDefault="00376798" w:rsidP="002E3AD3">
            <w:pPr>
              <w:spacing w:line="240" w:lineRule="auto"/>
              <w:ind w:firstLine="0"/>
              <w:jc w:val="left"/>
              <w:rPr>
                <w:rFonts w:eastAsiaTheme="minorHAnsi"/>
                <w:sz w:val="24"/>
                <w:szCs w:val="24"/>
                <w:lang w:eastAsia="en-US"/>
              </w:rPr>
            </w:pPr>
          </w:p>
          <w:p w14:paraId="59FBD875" w14:textId="496A0181" w:rsidR="002E3AD3" w:rsidRPr="008B46EA" w:rsidRDefault="002E3AD3" w:rsidP="002E3AD3">
            <w:pPr>
              <w:spacing w:line="240" w:lineRule="auto"/>
              <w:ind w:firstLine="0"/>
              <w:jc w:val="left"/>
              <w:rPr>
                <w:rFonts w:eastAsiaTheme="minorHAnsi"/>
                <w:sz w:val="24"/>
                <w:szCs w:val="24"/>
                <w:lang w:eastAsia="en-US"/>
              </w:rPr>
            </w:pPr>
            <w:r w:rsidRPr="006423AA">
              <w:rPr>
                <w:rFonts w:eastAsiaTheme="minorHAnsi"/>
                <w:sz w:val="24"/>
                <w:szCs w:val="24"/>
                <w:lang w:eastAsia="en-US"/>
              </w:rPr>
              <w:t>13</w:t>
            </w:r>
          </w:p>
        </w:tc>
        <w:tc>
          <w:tcPr>
            <w:tcW w:w="1884" w:type="dxa"/>
          </w:tcPr>
          <w:p w14:paraId="37510DBD" w14:textId="77777777" w:rsidR="002E3AD3" w:rsidRDefault="002E3AD3" w:rsidP="002E3AD3">
            <w:pPr>
              <w:spacing w:line="240" w:lineRule="auto"/>
              <w:ind w:firstLine="0"/>
              <w:jc w:val="left"/>
              <w:rPr>
                <w:sz w:val="24"/>
                <w:szCs w:val="24"/>
              </w:rPr>
            </w:pPr>
          </w:p>
          <w:p w14:paraId="3B88EF2A" w14:textId="77777777" w:rsidR="002E3AD3" w:rsidRDefault="002E3AD3" w:rsidP="002E3AD3">
            <w:pPr>
              <w:spacing w:line="240" w:lineRule="auto"/>
              <w:ind w:firstLine="0"/>
              <w:jc w:val="left"/>
              <w:rPr>
                <w:sz w:val="24"/>
                <w:szCs w:val="24"/>
              </w:rPr>
            </w:pPr>
          </w:p>
          <w:p w14:paraId="0F4C007E" w14:textId="77777777" w:rsidR="002E3AD3" w:rsidRDefault="002E3AD3" w:rsidP="002E3AD3">
            <w:pPr>
              <w:spacing w:line="240" w:lineRule="auto"/>
              <w:ind w:firstLine="0"/>
              <w:jc w:val="left"/>
              <w:rPr>
                <w:sz w:val="24"/>
                <w:szCs w:val="24"/>
              </w:rPr>
            </w:pPr>
          </w:p>
          <w:p w14:paraId="71BB9A44" w14:textId="77777777" w:rsidR="002E3AD3" w:rsidRDefault="002E3AD3" w:rsidP="002E3AD3">
            <w:pPr>
              <w:spacing w:line="240" w:lineRule="auto"/>
              <w:ind w:firstLine="0"/>
              <w:jc w:val="left"/>
              <w:rPr>
                <w:sz w:val="24"/>
                <w:szCs w:val="24"/>
              </w:rPr>
            </w:pPr>
          </w:p>
          <w:p w14:paraId="451A2142" w14:textId="77777777" w:rsidR="002E3AD3" w:rsidRDefault="002E3AD3" w:rsidP="002E3AD3">
            <w:pPr>
              <w:spacing w:line="240" w:lineRule="auto"/>
              <w:ind w:firstLine="0"/>
              <w:jc w:val="left"/>
              <w:rPr>
                <w:sz w:val="24"/>
                <w:szCs w:val="24"/>
              </w:rPr>
            </w:pPr>
          </w:p>
          <w:p w14:paraId="167AB2E0" w14:textId="77777777" w:rsidR="002E3AD3" w:rsidRDefault="002E3AD3" w:rsidP="002E3AD3">
            <w:pPr>
              <w:spacing w:line="240" w:lineRule="auto"/>
              <w:ind w:firstLine="0"/>
              <w:jc w:val="left"/>
              <w:rPr>
                <w:sz w:val="24"/>
                <w:szCs w:val="24"/>
              </w:rPr>
            </w:pPr>
          </w:p>
          <w:p w14:paraId="2DABE7E8" w14:textId="7C2D034E" w:rsidR="002E3AD3" w:rsidRPr="008B46EA" w:rsidRDefault="002E3AD3" w:rsidP="002E3AD3">
            <w:pPr>
              <w:spacing w:line="240" w:lineRule="auto"/>
              <w:ind w:firstLine="0"/>
              <w:jc w:val="left"/>
              <w:rPr>
                <w:rFonts w:eastAsiaTheme="minorHAnsi"/>
                <w:sz w:val="24"/>
                <w:szCs w:val="24"/>
                <w:lang w:eastAsia="en-US"/>
              </w:rPr>
            </w:pPr>
            <w:r w:rsidRPr="00C13EBA">
              <w:rPr>
                <w:sz w:val="24"/>
                <w:szCs w:val="24"/>
              </w:rPr>
              <w:t>00 0 00 Д8040</w:t>
            </w:r>
          </w:p>
        </w:tc>
        <w:tc>
          <w:tcPr>
            <w:tcW w:w="809" w:type="dxa"/>
            <w:vAlign w:val="bottom"/>
          </w:tcPr>
          <w:p w14:paraId="4DE657E8" w14:textId="77777777" w:rsidR="00376798" w:rsidRDefault="00376798" w:rsidP="002E3AD3">
            <w:pPr>
              <w:spacing w:line="240" w:lineRule="auto"/>
              <w:ind w:firstLine="0"/>
              <w:jc w:val="left"/>
              <w:rPr>
                <w:rFonts w:eastAsiaTheme="minorHAnsi"/>
                <w:sz w:val="24"/>
                <w:szCs w:val="24"/>
                <w:lang w:eastAsia="en-US"/>
              </w:rPr>
            </w:pPr>
          </w:p>
          <w:p w14:paraId="2D321415" w14:textId="77777777" w:rsidR="00376798" w:rsidRDefault="00376798" w:rsidP="002E3AD3">
            <w:pPr>
              <w:spacing w:line="240" w:lineRule="auto"/>
              <w:ind w:firstLine="0"/>
              <w:jc w:val="left"/>
              <w:rPr>
                <w:rFonts w:eastAsiaTheme="minorHAnsi"/>
                <w:sz w:val="24"/>
                <w:szCs w:val="24"/>
                <w:lang w:eastAsia="en-US"/>
              </w:rPr>
            </w:pPr>
          </w:p>
          <w:p w14:paraId="2F76D46F" w14:textId="77777777" w:rsidR="00376798" w:rsidRDefault="00376798" w:rsidP="002E3AD3">
            <w:pPr>
              <w:spacing w:line="240" w:lineRule="auto"/>
              <w:ind w:firstLine="0"/>
              <w:jc w:val="left"/>
              <w:rPr>
                <w:rFonts w:eastAsiaTheme="minorHAnsi"/>
                <w:sz w:val="24"/>
                <w:szCs w:val="24"/>
                <w:lang w:eastAsia="en-US"/>
              </w:rPr>
            </w:pPr>
          </w:p>
          <w:p w14:paraId="7CA90377" w14:textId="77777777" w:rsidR="00376798" w:rsidRDefault="00376798" w:rsidP="002E3AD3">
            <w:pPr>
              <w:spacing w:line="240" w:lineRule="auto"/>
              <w:ind w:firstLine="0"/>
              <w:jc w:val="left"/>
              <w:rPr>
                <w:rFonts w:eastAsiaTheme="minorHAnsi"/>
                <w:sz w:val="24"/>
                <w:szCs w:val="24"/>
                <w:lang w:eastAsia="en-US"/>
              </w:rPr>
            </w:pPr>
          </w:p>
          <w:p w14:paraId="6DD93012" w14:textId="77777777" w:rsidR="00376798" w:rsidRDefault="00376798" w:rsidP="002E3AD3">
            <w:pPr>
              <w:spacing w:line="240" w:lineRule="auto"/>
              <w:ind w:firstLine="0"/>
              <w:jc w:val="left"/>
              <w:rPr>
                <w:rFonts w:eastAsiaTheme="minorHAnsi"/>
                <w:sz w:val="24"/>
                <w:szCs w:val="24"/>
                <w:lang w:eastAsia="en-US"/>
              </w:rPr>
            </w:pPr>
          </w:p>
          <w:p w14:paraId="277CDB9B" w14:textId="77777777" w:rsidR="00376798" w:rsidRDefault="00376798" w:rsidP="002E3AD3">
            <w:pPr>
              <w:spacing w:line="240" w:lineRule="auto"/>
              <w:ind w:firstLine="0"/>
              <w:jc w:val="left"/>
              <w:rPr>
                <w:rFonts w:eastAsiaTheme="minorHAnsi"/>
                <w:sz w:val="24"/>
                <w:szCs w:val="24"/>
                <w:lang w:eastAsia="en-US"/>
              </w:rPr>
            </w:pPr>
          </w:p>
          <w:p w14:paraId="36EC7C3C" w14:textId="401602F9"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vAlign w:val="bottom"/>
          </w:tcPr>
          <w:p w14:paraId="643BED3A" w14:textId="77777777" w:rsidR="00376798" w:rsidRDefault="00376798" w:rsidP="002E3AD3">
            <w:pPr>
              <w:spacing w:line="240" w:lineRule="auto"/>
              <w:ind w:firstLine="0"/>
              <w:jc w:val="center"/>
              <w:rPr>
                <w:rFonts w:eastAsiaTheme="minorHAnsi"/>
                <w:sz w:val="24"/>
                <w:szCs w:val="24"/>
                <w:lang w:eastAsia="en-US"/>
              </w:rPr>
            </w:pPr>
          </w:p>
          <w:p w14:paraId="6BC68DCF" w14:textId="77777777" w:rsidR="00376798" w:rsidRDefault="00376798" w:rsidP="002E3AD3">
            <w:pPr>
              <w:spacing w:line="240" w:lineRule="auto"/>
              <w:ind w:firstLine="0"/>
              <w:jc w:val="center"/>
              <w:rPr>
                <w:rFonts w:eastAsiaTheme="minorHAnsi"/>
                <w:sz w:val="24"/>
                <w:szCs w:val="24"/>
                <w:lang w:eastAsia="en-US"/>
              </w:rPr>
            </w:pPr>
          </w:p>
          <w:p w14:paraId="69E45207" w14:textId="77777777" w:rsidR="00376798" w:rsidRDefault="00376798" w:rsidP="002E3AD3">
            <w:pPr>
              <w:spacing w:line="240" w:lineRule="auto"/>
              <w:ind w:firstLine="0"/>
              <w:jc w:val="center"/>
              <w:rPr>
                <w:rFonts w:eastAsiaTheme="minorHAnsi"/>
                <w:sz w:val="24"/>
                <w:szCs w:val="24"/>
                <w:lang w:eastAsia="en-US"/>
              </w:rPr>
            </w:pPr>
          </w:p>
          <w:p w14:paraId="63370478" w14:textId="77777777" w:rsidR="00376798" w:rsidRDefault="00376798" w:rsidP="002E3AD3">
            <w:pPr>
              <w:spacing w:line="240" w:lineRule="auto"/>
              <w:ind w:firstLine="0"/>
              <w:jc w:val="center"/>
              <w:rPr>
                <w:rFonts w:eastAsiaTheme="minorHAnsi"/>
                <w:sz w:val="24"/>
                <w:szCs w:val="24"/>
                <w:lang w:eastAsia="en-US"/>
              </w:rPr>
            </w:pPr>
          </w:p>
          <w:p w14:paraId="0B202176" w14:textId="77777777" w:rsidR="00376798" w:rsidRDefault="00376798" w:rsidP="002E3AD3">
            <w:pPr>
              <w:spacing w:line="240" w:lineRule="auto"/>
              <w:ind w:firstLine="0"/>
              <w:jc w:val="center"/>
              <w:rPr>
                <w:rFonts w:eastAsiaTheme="minorHAnsi"/>
                <w:sz w:val="24"/>
                <w:szCs w:val="24"/>
                <w:lang w:eastAsia="en-US"/>
              </w:rPr>
            </w:pPr>
          </w:p>
          <w:p w14:paraId="0DCA67AD" w14:textId="77777777" w:rsidR="00376798" w:rsidRDefault="00376798" w:rsidP="002E3AD3">
            <w:pPr>
              <w:spacing w:line="240" w:lineRule="auto"/>
              <w:ind w:firstLine="0"/>
              <w:jc w:val="center"/>
              <w:rPr>
                <w:rFonts w:eastAsiaTheme="minorHAnsi"/>
                <w:sz w:val="24"/>
                <w:szCs w:val="24"/>
                <w:lang w:eastAsia="en-US"/>
              </w:rPr>
            </w:pPr>
          </w:p>
          <w:p w14:paraId="2966D22E" w14:textId="6AB07020"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15706,0</w:t>
            </w:r>
          </w:p>
        </w:tc>
        <w:tc>
          <w:tcPr>
            <w:tcW w:w="1548" w:type="dxa"/>
            <w:vAlign w:val="bottom"/>
          </w:tcPr>
          <w:p w14:paraId="4E6A05BD" w14:textId="77777777" w:rsidR="00376798" w:rsidRDefault="00376798" w:rsidP="002E3AD3">
            <w:pPr>
              <w:spacing w:line="240" w:lineRule="auto"/>
              <w:ind w:firstLine="0"/>
              <w:jc w:val="center"/>
              <w:rPr>
                <w:rFonts w:eastAsiaTheme="minorHAnsi"/>
                <w:sz w:val="24"/>
                <w:szCs w:val="24"/>
                <w:lang w:eastAsia="en-US"/>
              </w:rPr>
            </w:pPr>
          </w:p>
          <w:p w14:paraId="27F36485" w14:textId="77777777" w:rsidR="00376798" w:rsidRDefault="00376798" w:rsidP="002E3AD3">
            <w:pPr>
              <w:spacing w:line="240" w:lineRule="auto"/>
              <w:ind w:firstLine="0"/>
              <w:jc w:val="center"/>
              <w:rPr>
                <w:rFonts w:eastAsiaTheme="minorHAnsi"/>
                <w:sz w:val="24"/>
                <w:szCs w:val="24"/>
                <w:lang w:eastAsia="en-US"/>
              </w:rPr>
            </w:pPr>
          </w:p>
          <w:p w14:paraId="798B7666" w14:textId="77777777" w:rsidR="00376798" w:rsidRDefault="00376798" w:rsidP="002E3AD3">
            <w:pPr>
              <w:spacing w:line="240" w:lineRule="auto"/>
              <w:ind w:firstLine="0"/>
              <w:jc w:val="center"/>
              <w:rPr>
                <w:rFonts w:eastAsiaTheme="minorHAnsi"/>
                <w:sz w:val="24"/>
                <w:szCs w:val="24"/>
                <w:lang w:eastAsia="en-US"/>
              </w:rPr>
            </w:pPr>
          </w:p>
          <w:p w14:paraId="11F40D37" w14:textId="77777777" w:rsidR="00376798" w:rsidRDefault="00376798" w:rsidP="002E3AD3">
            <w:pPr>
              <w:spacing w:line="240" w:lineRule="auto"/>
              <w:ind w:firstLine="0"/>
              <w:jc w:val="center"/>
              <w:rPr>
                <w:rFonts w:eastAsiaTheme="minorHAnsi"/>
                <w:sz w:val="24"/>
                <w:szCs w:val="24"/>
                <w:lang w:eastAsia="en-US"/>
              </w:rPr>
            </w:pPr>
          </w:p>
          <w:p w14:paraId="076F13E7" w14:textId="77777777" w:rsidR="00376798" w:rsidRDefault="00376798" w:rsidP="002E3AD3">
            <w:pPr>
              <w:spacing w:line="240" w:lineRule="auto"/>
              <w:ind w:firstLine="0"/>
              <w:jc w:val="center"/>
              <w:rPr>
                <w:rFonts w:eastAsiaTheme="minorHAnsi"/>
                <w:sz w:val="24"/>
                <w:szCs w:val="24"/>
                <w:lang w:eastAsia="en-US"/>
              </w:rPr>
            </w:pPr>
          </w:p>
          <w:p w14:paraId="063604DE" w14:textId="77777777" w:rsidR="00376798" w:rsidRDefault="00376798" w:rsidP="002E3AD3">
            <w:pPr>
              <w:spacing w:line="240" w:lineRule="auto"/>
              <w:ind w:firstLine="0"/>
              <w:jc w:val="center"/>
              <w:rPr>
                <w:rFonts w:eastAsiaTheme="minorHAnsi"/>
                <w:sz w:val="24"/>
                <w:szCs w:val="24"/>
                <w:lang w:eastAsia="en-US"/>
              </w:rPr>
            </w:pPr>
          </w:p>
          <w:p w14:paraId="1E8DEA06" w14:textId="4B5B3CBD" w:rsidR="002E3AD3"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15706,0</w:t>
            </w:r>
          </w:p>
        </w:tc>
      </w:tr>
      <w:tr w:rsidR="002E3AD3" w:rsidRPr="008B46EA" w14:paraId="02930649" w14:textId="45579F54"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5333E54" w14:textId="77BA9D15" w:rsidR="002E3AD3" w:rsidRPr="008B46EA" w:rsidRDefault="002E3AD3" w:rsidP="002E3AD3">
            <w:pPr>
              <w:spacing w:line="240" w:lineRule="auto"/>
              <w:ind w:firstLine="0"/>
              <w:jc w:val="left"/>
              <w:rPr>
                <w:rFonts w:eastAsiaTheme="minorHAnsi"/>
                <w:bCs/>
                <w:color w:val="000000"/>
                <w:sz w:val="24"/>
                <w:szCs w:val="24"/>
                <w:lang w:eastAsia="en-US"/>
              </w:rPr>
            </w:pPr>
            <w:r w:rsidRPr="003048A9">
              <w:rPr>
                <w:sz w:val="24"/>
                <w:szCs w:val="24"/>
              </w:rPr>
              <w:t xml:space="preserve">Оказание единовременной денежной выплаты </w:t>
            </w:r>
            <w:r w:rsidRPr="003048A9">
              <w:rPr>
                <w:sz w:val="24"/>
                <w:szCs w:val="24"/>
              </w:rPr>
              <w:lastRenderedPageBreak/>
              <w:t>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tc>
        <w:tc>
          <w:tcPr>
            <w:tcW w:w="709" w:type="dxa"/>
            <w:vAlign w:val="bottom"/>
          </w:tcPr>
          <w:p w14:paraId="4D291A4D" w14:textId="77777777" w:rsidR="002E3AD3" w:rsidRPr="007033CF" w:rsidRDefault="002E3AD3" w:rsidP="002E3AD3">
            <w:pPr>
              <w:spacing w:line="240" w:lineRule="auto"/>
              <w:ind w:firstLine="0"/>
              <w:jc w:val="left"/>
              <w:rPr>
                <w:rFonts w:eastAsiaTheme="minorHAnsi"/>
                <w:sz w:val="24"/>
                <w:szCs w:val="24"/>
                <w:lang w:eastAsia="en-US"/>
              </w:rPr>
            </w:pPr>
          </w:p>
          <w:p w14:paraId="3CE2D690" w14:textId="77777777" w:rsidR="002E3AD3" w:rsidRPr="007033CF" w:rsidRDefault="002E3AD3" w:rsidP="002E3AD3">
            <w:pPr>
              <w:spacing w:line="240" w:lineRule="auto"/>
              <w:ind w:firstLine="0"/>
              <w:jc w:val="left"/>
              <w:rPr>
                <w:rFonts w:eastAsiaTheme="minorHAnsi"/>
                <w:sz w:val="24"/>
                <w:szCs w:val="24"/>
                <w:lang w:eastAsia="en-US"/>
              </w:rPr>
            </w:pPr>
          </w:p>
          <w:p w14:paraId="654E1CF0" w14:textId="77777777" w:rsidR="002E3AD3" w:rsidRPr="007033CF" w:rsidRDefault="002E3AD3" w:rsidP="002E3AD3">
            <w:pPr>
              <w:spacing w:line="240" w:lineRule="auto"/>
              <w:ind w:firstLine="0"/>
              <w:jc w:val="left"/>
              <w:rPr>
                <w:rFonts w:eastAsiaTheme="minorHAnsi"/>
                <w:sz w:val="24"/>
                <w:szCs w:val="24"/>
                <w:lang w:eastAsia="en-US"/>
              </w:rPr>
            </w:pPr>
          </w:p>
          <w:p w14:paraId="00B92019" w14:textId="77777777" w:rsidR="002E3AD3" w:rsidRDefault="002E3AD3" w:rsidP="002E3AD3">
            <w:pPr>
              <w:spacing w:line="240" w:lineRule="auto"/>
              <w:ind w:firstLine="0"/>
              <w:jc w:val="left"/>
              <w:rPr>
                <w:rFonts w:eastAsiaTheme="minorHAnsi"/>
                <w:sz w:val="24"/>
                <w:szCs w:val="24"/>
                <w:lang w:eastAsia="en-US"/>
              </w:rPr>
            </w:pPr>
          </w:p>
          <w:p w14:paraId="59110AB0" w14:textId="77777777" w:rsidR="002E3AD3" w:rsidRDefault="002E3AD3" w:rsidP="002E3AD3">
            <w:pPr>
              <w:spacing w:line="240" w:lineRule="auto"/>
              <w:ind w:firstLine="0"/>
              <w:jc w:val="left"/>
              <w:rPr>
                <w:rFonts w:eastAsiaTheme="minorHAnsi"/>
                <w:sz w:val="24"/>
                <w:szCs w:val="24"/>
                <w:lang w:eastAsia="en-US"/>
              </w:rPr>
            </w:pPr>
          </w:p>
          <w:p w14:paraId="7DD3F733" w14:textId="77777777" w:rsidR="002E3AD3" w:rsidRDefault="002E3AD3" w:rsidP="002E3AD3">
            <w:pPr>
              <w:spacing w:line="240" w:lineRule="auto"/>
              <w:ind w:firstLine="0"/>
              <w:jc w:val="left"/>
              <w:rPr>
                <w:rFonts w:eastAsiaTheme="minorHAnsi"/>
                <w:sz w:val="24"/>
                <w:szCs w:val="24"/>
                <w:lang w:eastAsia="en-US"/>
              </w:rPr>
            </w:pPr>
          </w:p>
          <w:p w14:paraId="47BF4F18" w14:textId="77777777" w:rsidR="002E3AD3" w:rsidRDefault="002E3AD3" w:rsidP="002E3AD3">
            <w:pPr>
              <w:spacing w:line="240" w:lineRule="auto"/>
              <w:ind w:firstLine="0"/>
              <w:jc w:val="left"/>
              <w:rPr>
                <w:rFonts w:eastAsiaTheme="minorHAnsi"/>
                <w:sz w:val="24"/>
                <w:szCs w:val="24"/>
                <w:lang w:eastAsia="en-US"/>
              </w:rPr>
            </w:pPr>
          </w:p>
          <w:p w14:paraId="114A3765" w14:textId="77777777" w:rsidR="002E3AD3" w:rsidRDefault="002E3AD3" w:rsidP="002E3AD3">
            <w:pPr>
              <w:spacing w:line="240" w:lineRule="auto"/>
              <w:ind w:firstLine="0"/>
              <w:jc w:val="left"/>
              <w:rPr>
                <w:rFonts w:eastAsiaTheme="minorHAnsi"/>
                <w:sz w:val="24"/>
                <w:szCs w:val="24"/>
                <w:lang w:eastAsia="en-US"/>
              </w:rPr>
            </w:pPr>
          </w:p>
          <w:p w14:paraId="673BD1D7" w14:textId="77777777" w:rsidR="002E3AD3" w:rsidRDefault="002E3AD3" w:rsidP="002E3AD3">
            <w:pPr>
              <w:spacing w:line="240" w:lineRule="auto"/>
              <w:ind w:firstLine="0"/>
              <w:jc w:val="left"/>
              <w:rPr>
                <w:rFonts w:eastAsiaTheme="minorHAnsi"/>
                <w:sz w:val="24"/>
                <w:szCs w:val="24"/>
                <w:lang w:eastAsia="en-US"/>
              </w:rPr>
            </w:pPr>
          </w:p>
          <w:p w14:paraId="7CEE0F20" w14:textId="77777777" w:rsidR="002E3AD3" w:rsidRDefault="002E3AD3" w:rsidP="002E3AD3">
            <w:pPr>
              <w:spacing w:line="240" w:lineRule="auto"/>
              <w:ind w:firstLine="0"/>
              <w:jc w:val="left"/>
              <w:rPr>
                <w:rFonts w:eastAsiaTheme="minorHAnsi"/>
                <w:sz w:val="24"/>
                <w:szCs w:val="24"/>
                <w:lang w:eastAsia="en-US"/>
              </w:rPr>
            </w:pPr>
          </w:p>
          <w:p w14:paraId="49EB068A" w14:textId="53C73FA7" w:rsidR="002E3AD3" w:rsidRPr="008B46EA" w:rsidRDefault="002E3AD3" w:rsidP="002E3AD3">
            <w:pPr>
              <w:spacing w:line="240" w:lineRule="auto"/>
              <w:ind w:firstLine="0"/>
              <w:jc w:val="left"/>
              <w:rPr>
                <w:rFonts w:eastAsiaTheme="minorHAnsi"/>
                <w:sz w:val="24"/>
                <w:szCs w:val="24"/>
                <w:lang w:eastAsia="en-US"/>
              </w:rPr>
            </w:pPr>
            <w:r w:rsidRPr="007033CF">
              <w:rPr>
                <w:rFonts w:eastAsiaTheme="minorHAnsi"/>
                <w:sz w:val="24"/>
                <w:szCs w:val="24"/>
                <w:lang w:eastAsia="en-US"/>
              </w:rPr>
              <w:t>01</w:t>
            </w:r>
          </w:p>
        </w:tc>
        <w:tc>
          <w:tcPr>
            <w:tcW w:w="567" w:type="dxa"/>
            <w:vAlign w:val="bottom"/>
          </w:tcPr>
          <w:p w14:paraId="1DE1BB6B" w14:textId="77777777" w:rsidR="002E3AD3" w:rsidRPr="007033CF" w:rsidRDefault="002E3AD3" w:rsidP="002E3AD3">
            <w:pPr>
              <w:spacing w:line="240" w:lineRule="auto"/>
              <w:ind w:firstLine="0"/>
              <w:jc w:val="left"/>
              <w:rPr>
                <w:rFonts w:eastAsiaTheme="minorHAnsi"/>
                <w:sz w:val="24"/>
                <w:szCs w:val="24"/>
                <w:lang w:eastAsia="en-US"/>
              </w:rPr>
            </w:pPr>
          </w:p>
          <w:p w14:paraId="77DFB1DD" w14:textId="77777777" w:rsidR="002E3AD3" w:rsidRPr="007033CF" w:rsidRDefault="002E3AD3" w:rsidP="002E3AD3">
            <w:pPr>
              <w:spacing w:line="240" w:lineRule="auto"/>
              <w:ind w:firstLine="0"/>
              <w:jc w:val="left"/>
              <w:rPr>
                <w:rFonts w:eastAsiaTheme="minorHAnsi"/>
                <w:sz w:val="24"/>
                <w:szCs w:val="24"/>
                <w:lang w:eastAsia="en-US"/>
              </w:rPr>
            </w:pPr>
          </w:p>
          <w:p w14:paraId="5BB75BC0" w14:textId="77777777" w:rsidR="002E3AD3" w:rsidRPr="007033CF" w:rsidRDefault="002E3AD3" w:rsidP="002E3AD3">
            <w:pPr>
              <w:spacing w:line="240" w:lineRule="auto"/>
              <w:ind w:firstLine="0"/>
              <w:jc w:val="left"/>
              <w:rPr>
                <w:rFonts w:eastAsiaTheme="minorHAnsi"/>
                <w:sz w:val="24"/>
                <w:szCs w:val="24"/>
                <w:lang w:eastAsia="en-US"/>
              </w:rPr>
            </w:pPr>
          </w:p>
          <w:p w14:paraId="2447C751" w14:textId="77777777" w:rsidR="002E3AD3" w:rsidRDefault="002E3AD3" w:rsidP="002E3AD3">
            <w:pPr>
              <w:spacing w:line="240" w:lineRule="auto"/>
              <w:ind w:firstLine="0"/>
              <w:jc w:val="left"/>
              <w:rPr>
                <w:rFonts w:eastAsiaTheme="minorHAnsi"/>
                <w:sz w:val="24"/>
                <w:szCs w:val="24"/>
                <w:lang w:eastAsia="en-US"/>
              </w:rPr>
            </w:pPr>
          </w:p>
          <w:p w14:paraId="70B63DD9" w14:textId="77777777" w:rsidR="002E3AD3" w:rsidRDefault="002E3AD3" w:rsidP="002E3AD3">
            <w:pPr>
              <w:spacing w:line="240" w:lineRule="auto"/>
              <w:ind w:firstLine="0"/>
              <w:jc w:val="left"/>
              <w:rPr>
                <w:rFonts w:eastAsiaTheme="minorHAnsi"/>
                <w:sz w:val="24"/>
                <w:szCs w:val="24"/>
                <w:lang w:eastAsia="en-US"/>
              </w:rPr>
            </w:pPr>
          </w:p>
          <w:p w14:paraId="1A6F9C5B" w14:textId="77777777" w:rsidR="002E3AD3" w:rsidRDefault="002E3AD3" w:rsidP="002E3AD3">
            <w:pPr>
              <w:spacing w:line="240" w:lineRule="auto"/>
              <w:ind w:firstLine="0"/>
              <w:jc w:val="left"/>
              <w:rPr>
                <w:rFonts w:eastAsiaTheme="minorHAnsi"/>
                <w:sz w:val="24"/>
                <w:szCs w:val="24"/>
                <w:lang w:eastAsia="en-US"/>
              </w:rPr>
            </w:pPr>
          </w:p>
          <w:p w14:paraId="46CDFF8A" w14:textId="77777777" w:rsidR="002E3AD3" w:rsidRDefault="002E3AD3" w:rsidP="002E3AD3">
            <w:pPr>
              <w:spacing w:line="240" w:lineRule="auto"/>
              <w:ind w:firstLine="0"/>
              <w:jc w:val="left"/>
              <w:rPr>
                <w:rFonts w:eastAsiaTheme="minorHAnsi"/>
                <w:sz w:val="24"/>
                <w:szCs w:val="24"/>
                <w:lang w:eastAsia="en-US"/>
              </w:rPr>
            </w:pPr>
          </w:p>
          <w:p w14:paraId="67D1189D" w14:textId="77777777" w:rsidR="002E3AD3" w:rsidRDefault="002E3AD3" w:rsidP="002E3AD3">
            <w:pPr>
              <w:spacing w:line="240" w:lineRule="auto"/>
              <w:ind w:firstLine="0"/>
              <w:jc w:val="left"/>
              <w:rPr>
                <w:rFonts w:eastAsiaTheme="minorHAnsi"/>
                <w:sz w:val="24"/>
                <w:szCs w:val="24"/>
                <w:lang w:eastAsia="en-US"/>
              </w:rPr>
            </w:pPr>
          </w:p>
          <w:p w14:paraId="5BAA23D0" w14:textId="77777777" w:rsidR="002E3AD3" w:rsidRDefault="002E3AD3" w:rsidP="002E3AD3">
            <w:pPr>
              <w:spacing w:line="240" w:lineRule="auto"/>
              <w:ind w:firstLine="0"/>
              <w:jc w:val="left"/>
              <w:rPr>
                <w:rFonts w:eastAsiaTheme="minorHAnsi"/>
                <w:sz w:val="24"/>
                <w:szCs w:val="24"/>
                <w:lang w:eastAsia="en-US"/>
              </w:rPr>
            </w:pPr>
          </w:p>
          <w:p w14:paraId="292CC82B" w14:textId="77777777" w:rsidR="002E3AD3" w:rsidRDefault="002E3AD3" w:rsidP="002E3AD3">
            <w:pPr>
              <w:spacing w:line="240" w:lineRule="auto"/>
              <w:ind w:firstLine="0"/>
              <w:jc w:val="left"/>
              <w:rPr>
                <w:rFonts w:eastAsiaTheme="minorHAnsi"/>
                <w:sz w:val="24"/>
                <w:szCs w:val="24"/>
                <w:lang w:eastAsia="en-US"/>
              </w:rPr>
            </w:pPr>
          </w:p>
          <w:p w14:paraId="5866B6DF" w14:textId="3607D8C9" w:rsidR="002E3AD3" w:rsidRPr="008B46EA" w:rsidRDefault="002E3AD3" w:rsidP="002E3AD3">
            <w:pPr>
              <w:spacing w:line="240" w:lineRule="auto"/>
              <w:ind w:firstLine="0"/>
              <w:jc w:val="left"/>
              <w:rPr>
                <w:rFonts w:eastAsiaTheme="minorHAnsi"/>
                <w:sz w:val="24"/>
                <w:szCs w:val="24"/>
                <w:lang w:eastAsia="en-US"/>
              </w:rPr>
            </w:pPr>
            <w:r w:rsidRPr="007033CF">
              <w:rPr>
                <w:rFonts w:eastAsiaTheme="minorHAnsi"/>
                <w:sz w:val="24"/>
                <w:szCs w:val="24"/>
                <w:lang w:eastAsia="en-US"/>
              </w:rPr>
              <w:t>13</w:t>
            </w:r>
          </w:p>
        </w:tc>
        <w:tc>
          <w:tcPr>
            <w:tcW w:w="1884" w:type="dxa"/>
            <w:vAlign w:val="bottom"/>
          </w:tcPr>
          <w:p w14:paraId="66147594" w14:textId="77777777" w:rsidR="002E3AD3" w:rsidRDefault="002E3AD3" w:rsidP="002E3AD3">
            <w:pPr>
              <w:spacing w:line="240" w:lineRule="auto"/>
              <w:ind w:firstLine="0"/>
              <w:jc w:val="left"/>
              <w:rPr>
                <w:sz w:val="24"/>
                <w:szCs w:val="24"/>
              </w:rPr>
            </w:pPr>
          </w:p>
          <w:p w14:paraId="39EF9172" w14:textId="77777777" w:rsidR="002E3AD3" w:rsidRDefault="002E3AD3" w:rsidP="002E3AD3">
            <w:pPr>
              <w:spacing w:line="240" w:lineRule="auto"/>
              <w:ind w:firstLine="0"/>
              <w:jc w:val="left"/>
              <w:rPr>
                <w:sz w:val="24"/>
                <w:szCs w:val="24"/>
              </w:rPr>
            </w:pPr>
          </w:p>
          <w:p w14:paraId="36ABA4B9" w14:textId="77777777" w:rsidR="002E3AD3" w:rsidRDefault="002E3AD3" w:rsidP="002E3AD3">
            <w:pPr>
              <w:spacing w:line="240" w:lineRule="auto"/>
              <w:ind w:firstLine="0"/>
              <w:jc w:val="left"/>
              <w:rPr>
                <w:sz w:val="24"/>
                <w:szCs w:val="24"/>
              </w:rPr>
            </w:pPr>
          </w:p>
          <w:p w14:paraId="71DB0CAB" w14:textId="77777777" w:rsidR="002E3AD3" w:rsidRDefault="002E3AD3" w:rsidP="002E3AD3">
            <w:pPr>
              <w:spacing w:line="240" w:lineRule="auto"/>
              <w:ind w:firstLine="0"/>
              <w:jc w:val="left"/>
              <w:rPr>
                <w:sz w:val="24"/>
                <w:szCs w:val="24"/>
              </w:rPr>
            </w:pPr>
          </w:p>
          <w:p w14:paraId="7B81F68D" w14:textId="77777777" w:rsidR="002E3AD3" w:rsidRDefault="002E3AD3" w:rsidP="002E3AD3">
            <w:pPr>
              <w:spacing w:line="240" w:lineRule="auto"/>
              <w:ind w:firstLine="0"/>
              <w:jc w:val="left"/>
              <w:rPr>
                <w:sz w:val="24"/>
                <w:szCs w:val="24"/>
              </w:rPr>
            </w:pPr>
          </w:p>
          <w:p w14:paraId="43DC77EF" w14:textId="77777777" w:rsidR="002E3AD3" w:rsidRDefault="002E3AD3" w:rsidP="002E3AD3">
            <w:pPr>
              <w:spacing w:line="240" w:lineRule="auto"/>
              <w:ind w:firstLine="0"/>
              <w:jc w:val="left"/>
              <w:rPr>
                <w:sz w:val="24"/>
                <w:szCs w:val="24"/>
              </w:rPr>
            </w:pPr>
          </w:p>
          <w:p w14:paraId="7BF1D746" w14:textId="77777777" w:rsidR="002E3AD3" w:rsidRDefault="002E3AD3" w:rsidP="002E3AD3">
            <w:pPr>
              <w:spacing w:line="240" w:lineRule="auto"/>
              <w:ind w:firstLine="0"/>
              <w:jc w:val="left"/>
              <w:rPr>
                <w:sz w:val="24"/>
                <w:szCs w:val="24"/>
              </w:rPr>
            </w:pPr>
          </w:p>
          <w:p w14:paraId="07DC9544" w14:textId="77777777" w:rsidR="002E3AD3" w:rsidRDefault="002E3AD3" w:rsidP="002E3AD3">
            <w:pPr>
              <w:spacing w:line="240" w:lineRule="auto"/>
              <w:ind w:firstLine="0"/>
              <w:jc w:val="left"/>
              <w:rPr>
                <w:sz w:val="24"/>
                <w:szCs w:val="24"/>
              </w:rPr>
            </w:pPr>
          </w:p>
          <w:p w14:paraId="3456F67E" w14:textId="77777777" w:rsidR="002E3AD3" w:rsidRDefault="002E3AD3" w:rsidP="002E3AD3">
            <w:pPr>
              <w:spacing w:line="240" w:lineRule="auto"/>
              <w:ind w:firstLine="0"/>
              <w:jc w:val="left"/>
              <w:rPr>
                <w:sz w:val="24"/>
                <w:szCs w:val="24"/>
              </w:rPr>
            </w:pPr>
          </w:p>
          <w:p w14:paraId="073B20BC" w14:textId="77777777" w:rsidR="002E3AD3" w:rsidRDefault="002E3AD3" w:rsidP="002E3AD3">
            <w:pPr>
              <w:spacing w:line="240" w:lineRule="auto"/>
              <w:ind w:firstLine="0"/>
              <w:jc w:val="left"/>
              <w:rPr>
                <w:sz w:val="24"/>
                <w:szCs w:val="24"/>
              </w:rPr>
            </w:pPr>
          </w:p>
          <w:p w14:paraId="77826193" w14:textId="0263816D" w:rsidR="002E3AD3" w:rsidRPr="008B46EA" w:rsidRDefault="002E3AD3" w:rsidP="002E3AD3">
            <w:pPr>
              <w:spacing w:line="240" w:lineRule="auto"/>
              <w:ind w:firstLine="0"/>
              <w:jc w:val="left"/>
              <w:rPr>
                <w:rFonts w:eastAsiaTheme="minorHAnsi"/>
                <w:sz w:val="24"/>
                <w:szCs w:val="24"/>
                <w:lang w:eastAsia="en-US"/>
              </w:rPr>
            </w:pPr>
            <w:r w:rsidRPr="007033CF">
              <w:rPr>
                <w:sz w:val="24"/>
                <w:szCs w:val="24"/>
              </w:rPr>
              <w:t>00 0 00 П8050</w:t>
            </w:r>
          </w:p>
        </w:tc>
        <w:tc>
          <w:tcPr>
            <w:tcW w:w="809" w:type="dxa"/>
            <w:vAlign w:val="bottom"/>
          </w:tcPr>
          <w:p w14:paraId="5FE63910" w14:textId="63956678"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3E68DDC2" w14:textId="77777777" w:rsidR="002E3AD3" w:rsidRDefault="002E3AD3" w:rsidP="002E3AD3">
            <w:pPr>
              <w:spacing w:line="240" w:lineRule="auto"/>
              <w:ind w:firstLine="0"/>
              <w:jc w:val="center"/>
              <w:rPr>
                <w:rFonts w:eastAsiaTheme="minorHAnsi"/>
                <w:sz w:val="24"/>
                <w:szCs w:val="24"/>
                <w:lang w:eastAsia="en-US"/>
              </w:rPr>
            </w:pPr>
          </w:p>
          <w:p w14:paraId="581026EE" w14:textId="77777777" w:rsidR="002E3AD3" w:rsidRDefault="002E3AD3" w:rsidP="002E3AD3">
            <w:pPr>
              <w:spacing w:line="240" w:lineRule="auto"/>
              <w:ind w:firstLine="0"/>
              <w:jc w:val="center"/>
              <w:rPr>
                <w:rFonts w:eastAsiaTheme="minorHAnsi"/>
                <w:sz w:val="24"/>
                <w:szCs w:val="24"/>
                <w:lang w:eastAsia="en-US"/>
              </w:rPr>
            </w:pPr>
          </w:p>
          <w:p w14:paraId="7EB265ED" w14:textId="77777777" w:rsidR="002E3AD3" w:rsidRDefault="002E3AD3" w:rsidP="002E3AD3">
            <w:pPr>
              <w:spacing w:line="240" w:lineRule="auto"/>
              <w:ind w:firstLine="0"/>
              <w:jc w:val="center"/>
              <w:rPr>
                <w:rFonts w:eastAsiaTheme="minorHAnsi"/>
                <w:sz w:val="24"/>
                <w:szCs w:val="24"/>
                <w:lang w:eastAsia="en-US"/>
              </w:rPr>
            </w:pPr>
          </w:p>
          <w:p w14:paraId="1CFD43C3" w14:textId="77777777" w:rsidR="002E3AD3" w:rsidRDefault="002E3AD3" w:rsidP="002E3AD3">
            <w:pPr>
              <w:spacing w:line="240" w:lineRule="auto"/>
              <w:ind w:firstLine="0"/>
              <w:jc w:val="center"/>
              <w:rPr>
                <w:rFonts w:eastAsiaTheme="minorHAnsi"/>
                <w:sz w:val="24"/>
                <w:szCs w:val="24"/>
                <w:lang w:eastAsia="en-US"/>
              </w:rPr>
            </w:pPr>
          </w:p>
          <w:p w14:paraId="3B1D63AF" w14:textId="77777777" w:rsidR="002E3AD3" w:rsidRDefault="002E3AD3" w:rsidP="002E3AD3">
            <w:pPr>
              <w:spacing w:line="240" w:lineRule="auto"/>
              <w:ind w:firstLine="0"/>
              <w:jc w:val="center"/>
              <w:rPr>
                <w:rFonts w:eastAsiaTheme="minorHAnsi"/>
                <w:sz w:val="24"/>
                <w:szCs w:val="24"/>
                <w:lang w:eastAsia="en-US"/>
              </w:rPr>
            </w:pPr>
          </w:p>
          <w:p w14:paraId="7186143A" w14:textId="77777777" w:rsidR="002E3AD3" w:rsidRDefault="002E3AD3" w:rsidP="002E3AD3">
            <w:pPr>
              <w:spacing w:line="240" w:lineRule="auto"/>
              <w:ind w:firstLine="0"/>
              <w:jc w:val="center"/>
              <w:rPr>
                <w:rFonts w:eastAsiaTheme="minorHAnsi"/>
                <w:sz w:val="24"/>
                <w:szCs w:val="24"/>
                <w:lang w:eastAsia="en-US"/>
              </w:rPr>
            </w:pPr>
          </w:p>
          <w:p w14:paraId="3FC2E53D" w14:textId="77777777" w:rsidR="002E3AD3" w:rsidRDefault="002E3AD3" w:rsidP="002E3AD3">
            <w:pPr>
              <w:spacing w:line="240" w:lineRule="auto"/>
              <w:ind w:firstLine="0"/>
              <w:jc w:val="center"/>
              <w:rPr>
                <w:rFonts w:eastAsiaTheme="minorHAnsi"/>
                <w:sz w:val="24"/>
                <w:szCs w:val="24"/>
                <w:lang w:eastAsia="en-US"/>
              </w:rPr>
            </w:pPr>
          </w:p>
          <w:p w14:paraId="32E12BDA" w14:textId="77777777" w:rsidR="002E3AD3" w:rsidRDefault="002E3AD3" w:rsidP="002E3AD3">
            <w:pPr>
              <w:spacing w:line="240" w:lineRule="auto"/>
              <w:ind w:firstLine="0"/>
              <w:jc w:val="center"/>
              <w:rPr>
                <w:rFonts w:eastAsiaTheme="minorHAnsi"/>
                <w:sz w:val="24"/>
                <w:szCs w:val="24"/>
                <w:lang w:eastAsia="en-US"/>
              </w:rPr>
            </w:pPr>
          </w:p>
          <w:p w14:paraId="035C2A1C" w14:textId="77777777" w:rsidR="002E3AD3" w:rsidRDefault="002E3AD3" w:rsidP="002E3AD3">
            <w:pPr>
              <w:spacing w:line="240" w:lineRule="auto"/>
              <w:ind w:firstLine="0"/>
              <w:jc w:val="center"/>
              <w:rPr>
                <w:rFonts w:eastAsiaTheme="minorHAnsi"/>
                <w:sz w:val="24"/>
                <w:szCs w:val="24"/>
                <w:lang w:eastAsia="en-US"/>
              </w:rPr>
            </w:pPr>
          </w:p>
          <w:p w14:paraId="01C81478" w14:textId="77777777" w:rsidR="002E3AD3" w:rsidRDefault="002E3AD3" w:rsidP="002E3AD3">
            <w:pPr>
              <w:spacing w:line="240" w:lineRule="auto"/>
              <w:ind w:firstLine="0"/>
              <w:jc w:val="center"/>
              <w:rPr>
                <w:rFonts w:eastAsiaTheme="minorHAnsi"/>
                <w:sz w:val="24"/>
                <w:szCs w:val="24"/>
                <w:lang w:eastAsia="en-US"/>
              </w:rPr>
            </w:pPr>
          </w:p>
          <w:p w14:paraId="1E2813F9" w14:textId="73C5FE15"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5954,5</w:t>
            </w:r>
          </w:p>
        </w:tc>
        <w:tc>
          <w:tcPr>
            <w:tcW w:w="1548" w:type="dxa"/>
            <w:vAlign w:val="bottom"/>
          </w:tcPr>
          <w:p w14:paraId="4D88275E" w14:textId="121A4919" w:rsidR="002E3AD3"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lastRenderedPageBreak/>
              <w:t>4234,4</w:t>
            </w:r>
          </w:p>
        </w:tc>
      </w:tr>
      <w:tr w:rsidR="002E3AD3" w:rsidRPr="008B46EA" w14:paraId="5208724F" w14:textId="7B5B106B"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5D64D54A" w14:textId="0DB15835" w:rsidR="002E3AD3" w:rsidRPr="008B46EA" w:rsidRDefault="002E3AD3" w:rsidP="002E3AD3">
            <w:pPr>
              <w:spacing w:line="240" w:lineRule="auto"/>
              <w:ind w:firstLine="0"/>
              <w:jc w:val="left"/>
              <w:rPr>
                <w:rFonts w:eastAsiaTheme="minorHAnsi"/>
                <w:bCs/>
                <w:color w:val="000000"/>
                <w:sz w:val="24"/>
                <w:szCs w:val="24"/>
                <w:lang w:eastAsia="en-US"/>
              </w:rPr>
            </w:pPr>
            <w:r w:rsidRPr="006423AA">
              <w:rPr>
                <w:sz w:val="24"/>
                <w:szCs w:val="24"/>
              </w:rPr>
              <w:t>Иные выплаты учреждений привлекаемым лицам</w:t>
            </w:r>
          </w:p>
        </w:tc>
        <w:tc>
          <w:tcPr>
            <w:tcW w:w="709" w:type="dxa"/>
            <w:vAlign w:val="bottom"/>
          </w:tcPr>
          <w:p w14:paraId="00576FA0" w14:textId="679194EF"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vAlign w:val="bottom"/>
          </w:tcPr>
          <w:p w14:paraId="3561FB48" w14:textId="570B910E"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vAlign w:val="bottom"/>
          </w:tcPr>
          <w:p w14:paraId="0AF1CECE" w14:textId="71C8A611"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00 0 00 П8050</w:t>
            </w:r>
          </w:p>
        </w:tc>
        <w:tc>
          <w:tcPr>
            <w:tcW w:w="809" w:type="dxa"/>
            <w:vAlign w:val="bottom"/>
          </w:tcPr>
          <w:p w14:paraId="799767EF" w14:textId="3997CE2A"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113</w:t>
            </w:r>
          </w:p>
        </w:tc>
        <w:tc>
          <w:tcPr>
            <w:tcW w:w="1548" w:type="dxa"/>
            <w:vAlign w:val="bottom"/>
          </w:tcPr>
          <w:p w14:paraId="407B3762" w14:textId="0FCD01FE"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375,4</w:t>
            </w:r>
          </w:p>
        </w:tc>
        <w:tc>
          <w:tcPr>
            <w:tcW w:w="1548" w:type="dxa"/>
            <w:vAlign w:val="bottom"/>
          </w:tcPr>
          <w:p w14:paraId="6F91DFD0" w14:textId="626FAF5D" w:rsidR="002E3AD3" w:rsidRPr="008B46EA"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375,4</w:t>
            </w:r>
          </w:p>
        </w:tc>
      </w:tr>
      <w:tr w:rsidR="002E3AD3" w:rsidRPr="008B46EA" w14:paraId="0076DC2E" w14:textId="4A443402"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29161405" w14:textId="46D233DB" w:rsidR="002E3AD3" w:rsidRPr="008B46EA" w:rsidRDefault="002E3AD3" w:rsidP="002E3AD3">
            <w:pPr>
              <w:spacing w:line="240" w:lineRule="auto"/>
              <w:ind w:firstLine="0"/>
              <w:jc w:val="left"/>
              <w:rPr>
                <w:rFonts w:eastAsiaTheme="minorHAnsi"/>
                <w:bCs/>
                <w:color w:val="000000"/>
                <w:sz w:val="24"/>
                <w:szCs w:val="24"/>
                <w:lang w:eastAsia="en-US"/>
              </w:rPr>
            </w:pPr>
            <w:r w:rsidRPr="00CD0B60">
              <w:rPr>
                <w:sz w:val="24"/>
                <w:szCs w:val="24"/>
              </w:rPr>
              <w:t>Прочая закупка товаров, работ и услуг для муниципальных нужд</w:t>
            </w:r>
          </w:p>
        </w:tc>
        <w:tc>
          <w:tcPr>
            <w:tcW w:w="709" w:type="dxa"/>
            <w:vAlign w:val="bottom"/>
          </w:tcPr>
          <w:p w14:paraId="4F0ADD0E" w14:textId="091C3673"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vAlign w:val="bottom"/>
          </w:tcPr>
          <w:p w14:paraId="6ECF48BC" w14:textId="1A617DBF"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vAlign w:val="bottom"/>
          </w:tcPr>
          <w:p w14:paraId="21264EA8" w14:textId="2921C30F"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00 0 00 П8050</w:t>
            </w:r>
          </w:p>
        </w:tc>
        <w:tc>
          <w:tcPr>
            <w:tcW w:w="809" w:type="dxa"/>
            <w:vAlign w:val="bottom"/>
          </w:tcPr>
          <w:p w14:paraId="55A44E55" w14:textId="0F44D28C"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vAlign w:val="bottom"/>
          </w:tcPr>
          <w:p w14:paraId="1B5E01C6" w14:textId="5E4DEBE5"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38,4</w:t>
            </w:r>
          </w:p>
        </w:tc>
        <w:tc>
          <w:tcPr>
            <w:tcW w:w="1548" w:type="dxa"/>
            <w:vAlign w:val="bottom"/>
          </w:tcPr>
          <w:p w14:paraId="358C1DE6" w14:textId="3C8891AA" w:rsidR="002E3AD3" w:rsidRPr="008B46EA"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38,4</w:t>
            </w:r>
          </w:p>
        </w:tc>
      </w:tr>
      <w:tr w:rsidR="002E3AD3" w:rsidRPr="008B46EA" w14:paraId="392A8787" w14:textId="5B63CCFB"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6AE97C9E" w14:textId="6E5FA261" w:rsidR="002E3AD3" w:rsidRPr="008B46EA" w:rsidRDefault="002E3AD3" w:rsidP="002E3AD3">
            <w:pPr>
              <w:spacing w:line="240" w:lineRule="auto"/>
              <w:ind w:firstLine="0"/>
              <w:jc w:val="left"/>
              <w:rPr>
                <w:rFonts w:eastAsiaTheme="minorHAnsi"/>
                <w:bCs/>
                <w:color w:val="000000"/>
                <w:sz w:val="24"/>
                <w:szCs w:val="24"/>
                <w:lang w:eastAsia="en-US"/>
              </w:rPr>
            </w:pPr>
            <w:r w:rsidRPr="007033CF">
              <w:rPr>
                <w:sz w:val="24"/>
                <w:szCs w:val="24"/>
              </w:rPr>
              <w:t>Премии и гранты</w:t>
            </w:r>
          </w:p>
        </w:tc>
        <w:tc>
          <w:tcPr>
            <w:tcW w:w="709" w:type="dxa"/>
            <w:vAlign w:val="bottom"/>
          </w:tcPr>
          <w:p w14:paraId="1A5EA42D" w14:textId="65E55C8C" w:rsidR="002E3AD3" w:rsidRPr="008B46EA" w:rsidRDefault="002E3AD3" w:rsidP="002E3AD3">
            <w:pPr>
              <w:spacing w:line="240" w:lineRule="auto"/>
              <w:ind w:firstLine="0"/>
              <w:jc w:val="left"/>
              <w:rPr>
                <w:rFonts w:eastAsiaTheme="minorHAnsi"/>
                <w:sz w:val="24"/>
                <w:szCs w:val="24"/>
                <w:lang w:eastAsia="en-US"/>
              </w:rPr>
            </w:pPr>
            <w:r w:rsidRPr="007033CF">
              <w:rPr>
                <w:rFonts w:eastAsiaTheme="minorHAnsi"/>
                <w:sz w:val="24"/>
                <w:szCs w:val="24"/>
                <w:lang w:eastAsia="en-US"/>
              </w:rPr>
              <w:t>01</w:t>
            </w:r>
          </w:p>
        </w:tc>
        <w:tc>
          <w:tcPr>
            <w:tcW w:w="567" w:type="dxa"/>
            <w:vAlign w:val="bottom"/>
          </w:tcPr>
          <w:p w14:paraId="3BCD0B38" w14:textId="2B1C43B2" w:rsidR="002E3AD3" w:rsidRPr="008B46EA" w:rsidRDefault="002E3AD3" w:rsidP="002E3AD3">
            <w:pPr>
              <w:spacing w:line="240" w:lineRule="auto"/>
              <w:ind w:firstLine="0"/>
              <w:jc w:val="left"/>
              <w:rPr>
                <w:rFonts w:eastAsiaTheme="minorHAnsi"/>
                <w:sz w:val="24"/>
                <w:szCs w:val="24"/>
                <w:lang w:eastAsia="en-US"/>
              </w:rPr>
            </w:pPr>
            <w:r w:rsidRPr="007033CF">
              <w:rPr>
                <w:rFonts w:eastAsiaTheme="minorHAnsi"/>
                <w:sz w:val="24"/>
                <w:szCs w:val="24"/>
                <w:lang w:eastAsia="en-US"/>
              </w:rPr>
              <w:t>13</w:t>
            </w:r>
          </w:p>
        </w:tc>
        <w:tc>
          <w:tcPr>
            <w:tcW w:w="1884" w:type="dxa"/>
            <w:vAlign w:val="bottom"/>
          </w:tcPr>
          <w:p w14:paraId="44343803" w14:textId="765DDF86" w:rsidR="002E3AD3" w:rsidRPr="008B46EA" w:rsidRDefault="002E3AD3" w:rsidP="002E3AD3">
            <w:pPr>
              <w:spacing w:line="240" w:lineRule="auto"/>
              <w:ind w:firstLine="0"/>
              <w:jc w:val="left"/>
              <w:rPr>
                <w:rFonts w:eastAsiaTheme="minorHAnsi"/>
                <w:sz w:val="24"/>
                <w:szCs w:val="24"/>
                <w:lang w:eastAsia="en-US"/>
              </w:rPr>
            </w:pPr>
            <w:r w:rsidRPr="007033CF">
              <w:rPr>
                <w:sz w:val="24"/>
                <w:szCs w:val="24"/>
              </w:rPr>
              <w:t>00 0 00 П8050</w:t>
            </w:r>
          </w:p>
        </w:tc>
        <w:tc>
          <w:tcPr>
            <w:tcW w:w="809" w:type="dxa"/>
            <w:vAlign w:val="bottom"/>
          </w:tcPr>
          <w:p w14:paraId="2255AEAC" w14:textId="0A550C0C" w:rsidR="002E3AD3" w:rsidRPr="008B46EA" w:rsidRDefault="002E3AD3" w:rsidP="002E3AD3">
            <w:pPr>
              <w:spacing w:line="240" w:lineRule="auto"/>
              <w:ind w:firstLine="0"/>
              <w:jc w:val="left"/>
              <w:rPr>
                <w:rFonts w:eastAsiaTheme="minorHAnsi"/>
                <w:sz w:val="24"/>
                <w:szCs w:val="24"/>
                <w:lang w:eastAsia="en-US"/>
              </w:rPr>
            </w:pPr>
            <w:r w:rsidRPr="007033CF">
              <w:rPr>
                <w:sz w:val="24"/>
                <w:szCs w:val="24"/>
              </w:rPr>
              <w:t>350</w:t>
            </w:r>
          </w:p>
        </w:tc>
        <w:tc>
          <w:tcPr>
            <w:tcW w:w="1548" w:type="dxa"/>
            <w:vAlign w:val="bottom"/>
          </w:tcPr>
          <w:p w14:paraId="4C1ABF52" w14:textId="7BBBDF47"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5462,5</w:t>
            </w:r>
          </w:p>
        </w:tc>
        <w:tc>
          <w:tcPr>
            <w:tcW w:w="1548" w:type="dxa"/>
            <w:vAlign w:val="bottom"/>
          </w:tcPr>
          <w:p w14:paraId="1EBB9D84" w14:textId="4A29374D" w:rsidR="002E3AD3" w:rsidRPr="008B46EA"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3742,4</w:t>
            </w:r>
          </w:p>
        </w:tc>
      </w:tr>
      <w:tr w:rsidR="002E3AD3" w:rsidRPr="008B46EA" w14:paraId="1141E109" w14:textId="1E968CC0"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2F9E1E9C" w14:textId="7171AC76" w:rsidR="002E3AD3" w:rsidRPr="008B46EA" w:rsidRDefault="002E3AD3" w:rsidP="002E3AD3">
            <w:pPr>
              <w:spacing w:line="240" w:lineRule="auto"/>
              <w:ind w:firstLine="0"/>
              <w:jc w:val="left"/>
              <w:rPr>
                <w:rFonts w:eastAsiaTheme="minorHAnsi"/>
                <w:b/>
                <w:bCs/>
                <w:color w:val="000000"/>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600914F8" w14:textId="30F22CDE" w:rsidR="002E3AD3" w:rsidRPr="008B46EA" w:rsidRDefault="002E3AD3" w:rsidP="002E3AD3">
            <w:pPr>
              <w:spacing w:line="240" w:lineRule="auto"/>
              <w:ind w:firstLine="0"/>
              <w:jc w:val="left"/>
              <w:rPr>
                <w:rFonts w:eastAsiaTheme="minorHAnsi"/>
                <w:b/>
                <w:bCs/>
                <w:sz w:val="24"/>
                <w:szCs w:val="24"/>
                <w:lang w:eastAsia="en-US"/>
              </w:rPr>
            </w:pPr>
            <w:r>
              <w:rPr>
                <w:rFonts w:eastAsiaTheme="minorHAnsi"/>
                <w:sz w:val="24"/>
                <w:szCs w:val="24"/>
                <w:lang w:eastAsia="en-US"/>
              </w:rPr>
              <w:t>01</w:t>
            </w:r>
          </w:p>
        </w:tc>
        <w:tc>
          <w:tcPr>
            <w:tcW w:w="567" w:type="dxa"/>
            <w:vAlign w:val="bottom"/>
          </w:tcPr>
          <w:p w14:paraId="5776672D" w14:textId="55B0202E" w:rsidR="002E3AD3" w:rsidRPr="008B46EA" w:rsidRDefault="002E3AD3" w:rsidP="002E3AD3">
            <w:pPr>
              <w:spacing w:line="240" w:lineRule="auto"/>
              <w:ind w:firstLine="0"/>
              <w:jc w:val="left"/>
              <w:rPr>
                <w:rFonts w:eastAsiaTheme="minorHAnsi"/>
                <w:b/>
                <w:bCs/>
                <w:sz w:val="24"/>
                <w:szCs w:val="24"/>
                <w:lang w:eastAsia="en-US"/>
              </w:rPr>
            </w:pPr>
            <w:r>
              <w:rPr>
                <w:rFonts w:eastAsiaTheme="minorHAnsi"/>
                <w:sz w:val="24"/>
                <w:szCs w:val="24"/>
                <w:lang w:eastAsia="en-US"/>
              </w:rPr>
              <w:t>13</w:t>
            </w:r>
          </w:p>
        </w:tc>
        <w:tc>
          <w:tcPr>
            <w:tcW w:w="1884" w:type="dxa"/>
            <w:tcBorders>
              <w:top w:val="single" w:sz="4" w:space="0" w:color="auto"/>
              <w:left w:val="nil"/>
              <w:bottom w:val="single" w:sz="4" w:space="0" w:color="auto"/>
              <w:right w:val="single" w:sz="4" w:space="0" w:color="auto"/>
            </w:tcBorders>
            <w:shd w:val="clear" w:color="auto" w:fill="auto"/>
            <w:vAlign w:val="bottom"/>
          </w:tcPr>
          <w:p w14:paraId="74611790" w14:textId="60CF7540"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00 0 00 П8050</w:t>
            </w:r>
          </w:p>
        </w:tc>
        <w:tc>
          <w:tcPr>
            <w:tcW w:w="809" w:type="dxa"/>
            <w:tcBorders>
              <w:top w:val="single" w:sz="4" w:space="0" w:color="auto"/>
              <w:left w:val="nil"/>
              <w:bottom w:val="single" w:sz="4" w:space="0" w:color="auto"/>
              <w:right w:val="single" w:sz="4" w:space="0" w:color="auto"/>
            </w:tcBorders>
            <w:shd w:val="clear" w:color="auto" w:fill="auto"/>
            <w:vAlign w:val="bottom"/>
          </w:tcPr>
          <w:p w14:paraId="4BD1F6EF" w14:textId="11D211B6" w:rsidR="002E3AD3" w:rsidRPr="008B46EA" w:rsidRDefault="002E3AD3" w:rsidP="002E3AD3">
            <w:pPr>
              <w:spacing w:line="240" w:lineRule="auto"/>
              <w:ind w:firstLine="0"/>
              <w:jc w:val="left"/>
              <w:rPr>
                <w:rFonts w:eastAsiaTheme="minorHAnsi"/>
                <w:sz w:val="24"/>
                <w:szCs w:val="24"/>
                <w:lang w:eastAsia="en-US"/>
              </w:rPr>
            </w:pPr>
            <w:r>
              <w:rPr>
                <w:sz w:val="24"/>
                <w:szCs w:val="24"/>
              </w:rPr>
              <w:t>611</w:t>
            </w:r>
          </w:p>
        </w:tc>
        <w:tc>
          <w:tcPr>
            <w:tcW w:w="1548" w:type="dxa"/>
            <w:tcBorders>
              <w:top w:val="single" w:sz="4" w:space="0" w:color="auto"/>
              <w:left w:val="nil"/>
              <w:bottom w:val="single" w:sz="4" w:space="0" w:color="auto"/>
              <w:right w:val="single" w:sz="4" w:space="0" w:color="auto"/>
            </w:tcBorders>
            <w:shd w:val="clear" w:color="auto" w:fill="FFFFFF"/>
            <w:vAlign w:val="bottom"/>
          </w:tcPr>
          <w:p w14:paraId="483AC26E" w14:textId="42FE3774" w:rsidR="002E3AD3" w:rsidRPr="00D3227F"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78,2</w:t>
            </w:r>
          </w:p>
        </w:tc>
        <w:tc>
          <w:tcPr>
            <w:tcW w:w="1548" w:type="dxa"/>
            <w:tcBorders>
              <w:top w:val="single" w:sz="4" w:space="0" w:color="auto"/>
              <w:left w:val="nil"/>
              <w:bottom w:val="single" w:sz="4" w:space="0" w:color="auto"/>
              <w:right w:val="single" w:sz="4" w:space="0" w:color="auto"/>
            </w:tcBorders>
            <w:shd w:val="clear" w:color="auto" w:fill="FFFFFF"/>
            <w:vAlign w:val="bottom"/>
          </w:tcPr>
          <w:p w14:paraId="10A25348" w14:textId="65DC4251" w:rsidR="002E3AD3" w:rsidRPr="00C66C91" w:rsidRDefault="00C66C91" w:rsidP="002E3AD3">
            <w:pPr>
              <w:spacing w:line="240" w:lineRule="auto"/>
              <w:ind w:firstLine="0"/>
              <w:jc w:val="center"/>
              <w:rPr>
                <w:rFonts w:eastAsiaTheme="minorHAnsi"/>
                <w:sz w:val="24"/>
                <w:szCs w:val="24"/>
                <w:lang w:eastAsia="en-US"/>
              </w:rPr>
            </w:pPr>
            <w:r w:rsidRPr="00C66C91">
              <w:rPr>
                <w:rFonts w:eastAsiaTheme="minorHAnsi"/>
                <w:sz w:val="24"/>
                <w:szCs w:val="24"/>
                <w:lang w:eastAsia="en-US"/>
              </w:rPr>
              <w:t>78,2</w:t>
            </w:r>
          </w:p>
        </w:tc>
      </w:tr>
      <w:tr w:rsidR="002E3AD3" w:rsidRPr="008B46EA" w14:paraId="2D52426E" w14:textId="3E61A71B"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62DF67" w14:textId="2DA229CB"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
                <w:bCs/>
                <w:sz w:val="24"/>
                <w:szCs w:val="24"/>
                <w:lang w:eastAsia="en-US"/>
              </w:rPr>
              <w:t>Национальная оборона</w:t>
            </w:r>
          </w:p>
        </w:tc>
        <w:tc>
          <w:tcPr>
            <w:tcW w:w="709" w:type="dxa"/>
            <w:vAlign w:val="bottom"/>
          </w:tcPr>
          <w:p w14:paraId="172130B0" w14:textId="412A239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02</w:t>
            </w:r>
          </w:p>
        </w:tc>
        <w:tc>
          <w:tcPr>
            <w:tcW w:w="567" w:type="dxa"/>
            <w:vAlign w:val="bottom"/>
          </w:tcPr>
          <w:p w14:paraId="6F55813D" w14:textId="08A53A3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3E4BEEEE" w14:textId="45B642D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 xml:space="preserve"> </w:t>
            </w:r>
          </w:p>
        </w:tc>
        <w:tc>
          <w:tcPr>
            <w:tcW w:w="809" w:type="dxa"/>
            <w:tcBorders>
              <w:top w:val="single" w:sz="4" w:space="0" w:color="auto"/>
              <w:left w:val="nil"/>
              <w:bottom w:val="single" w:sz="4" w:space="0" w:color="auto"/>
              <w:right w:val="single" w:sz="4" w:space="0" w:color="auto"/>
            </w:tcBorders>
            <w:shd w:val="clear" w:color="auto" w:fill="auto"/>
            <w:vAlign w:val="bottom"/>
          </w:tcPr>
          <w:p w14:paraId="0219FE5A" w14:textId="7C2E1DA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A3F66A9" w14:textId="10352FD8" w:rsidR="002E3AD3" w:rsidRPr="003F095E" w:rsidRDefault="002E3AD3" w:rsidP="002E3AD3">
            <w:pPr>
              <w:spacing w:line="240" w:lineRule="auto"/>
              <w:ind w:firstLine="0"/>
              <w:jc w:val="center"/>
              <w:rPr>
                <w:rFonts w:eastAsiaTheme="minorHAnsi"/>
                <w:sz w:val="24"/>
                <w:szCs w:val="24"/>
                <w:lang w:eastAsia="en-US"/>
              </w:rPr>
            </w:pPr>
            <w:r w:rsidRPr="0089025F">
              <w:rPr>
                <w:rFonts w:eastAsiaTheme="minorHAnsi"/>
                <w:b/>
                <w:bCs/>
                <w:sz w:val="24"/>
                <w:szCs w:val="24"/>
                <w:lang w:eastAsia="en-US"/>
              </w:rPr>
              <w:t>1488,8</w:t>
            </w:r>
          </w:p>
        </w:tc>
        <w:tc>
          <w:tcPr>
            <w:tcW w:w="1548" w:type="dxa"/>
            <w:tcBorders>
              <w:top w:val="single" w:sz="4" w:space="0" w:color="auto"/>
              <w:left w:val="nil"/>
              <w:bottom w:val="single" w:sz="4" w:space="0" w:color="auto"/>
              <w:right w:val="single" w:sz="4" w:space="0" w:color="auto"/>
            </w:tcBorders>
            <w:vAlign w:val="bottom"/>
          </w:tcPr>
          <w:p w14:paraId="43548841" w14:textId="2289AA7C" w:rsidR="002E3AD3" w:rsidRPr="006A4D99" w:rsidRDefault="00C66C91" w:rsidP="002E3AD3">
            <w:pPr>
              <w:spacing w:line="240" w:lineRule="auto"/>
              <w:ind w:firstLine="0"/>
              <w:jc w:val="center"/>
              <w:rPr>
                <w:rFonts w:eastAsiaTheme="minorHAnsi"/>
                <w:b/>
                <w:bCs/>
                <w:sz w:val="24"/>
                <w:szCs w:val="24"/>
                <w:lang w:eastAsia="en-US"/>
              </w:rPr>
            </w:pPr>
            <w:r w:rsidRPr="006A4D99">
              <w:rPr>
                <w:rFonts w:eastAsiaTheme="minorHAnsi"/>
                <w:b/>
                <w:bCs/>
                <w:sz w:val="24"/>
                <w:szCs w:val="24"/>
                <w:lang w:eastAsia="en-US"/>
              </w:rPr>
              <w:t>1488,8</w:t>
            </w:r>
          </w:p>
        </w:tc>
      </w:tr>
      <w:tr w:rsidR="002E3AD3" w:rsidRPr="008B46EA" w14:paraId="6BB9D55D" w14:textId="1CFC10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CB490E" w14:textId="63793BB9"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709" w:type="dxa"/>
            <w:vAlign w:val="bottom"/>
          </w:tcPr>
          <w:p w14:paraId="5CBE88C8" w14:textId="3CF5024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567" w:type="dxa"/>
            <w:vAlign w:val="bottom"/>
          </w:tcPr>
          <w:p w14:paraId="149253AD" w14:textId="1E64F7A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CA0C05B" w14:textId="227D41F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00 0 00 51180</w:t>
            </w:r>
          </w:p>
        </w:tc>
        <w:tc>
          <w:tcPr>
            <w:tcW w:w="809" w:type="dxa"/>
            <w:tcBorders>
              <w:top w:val="single" w:sz="4" w:space="0" w:color="auto"/>
              <w:left w:val="nil"/>
              <w:bottom w:val="single" w:sz="4" w:space="0" w:color="auto"/>
              <w:right w:val="single" w:sz="4" w:space="0" w:color="auto"/>
            </w:tcBorders>
            <w:shd w:val="clear" w:color="auto" w:fill="auto"/>
            <w:vAlign w:val="bottom"/>
          </w:tcPr>
          <w:p w14:paraId="4E0038DA" w14:textId="3A58967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91DC35" w14:textId="7390549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1488,8</w:t>
            </w:r>
          </w:p>
        </w:tc>
        <w:tc>
          <w:tcPr>
            <w:tcW w:w="1548" w:type="dxa"/>
            <w:tcBorders>
              <w:top w:val="single" w:sz="4" w:space="0" w:color="auto"/>
              <w:left w:val="nil"/>
              <w:bottom w:val="single" w:sz="4" w:space="0" w:color="auto"/>
              <w:right w:val="single" w:sz="4" w:space="0" w:color="auto"/>
            </w:tcBorders>
            <w:vAlign w:val="bottom"/>
          </w:tcPr>
          <w:p w14:paraId="0D105975" w14:textId="58204249" w:rsidR="002E3AD3"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1488,8</w:t>
            </w:r>
          </w:p>
        </w:tc>
      </w:tr>
      <w:tr w:rsidR="002E3AD3" w:rsidRPr="008B46EA" w14:paraId="1BE4825F" w14:textId="4744A82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3B3138" w14:textId="030A72D6"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20DC027E" w14:textId="42E43BF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567" w:type="dxa"/>
            <w:vAlign w:val="bottom"/>
          </w:tcPr>
          <w:p w14:paraId="33586AC0" w14:textId="48DCF30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040C75" w14:textId="5F64604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00 0 00 51180</w:t>
            </w:r>
          </w:p>
        </w:tc>
        <w:tc>
          <w:tcPr>
            <w:tcW w:w="809" w:type="dxa"/>
            <w:tcBorders>
              <w:top w:val="single" w:sz="4" w:space="0" w:color="auto"/>
              <w:left w:val="nil"/>
              <w:bottom w:val="single" w:sz="4" w:space="0" w:color="auto"/>
              <w:right w:val="single" w:sz="4" w:space="0" w:color="auto"/>
            </w:tcBorders>
            <w:shd w:val="clear" w:color="auto" w:fill="auto"/>
            <w:vAlign w:val="bottom"/>
          </w:tcPr>
          <w:p w14:paraId="505ED3FF" w14:textId="28CDA27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0F7C244" w14:textId="73DE6494"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1140,2</w:t>
            </w:r>
          </w:p>
        </w:tc>
        <w:tc>
          <w:tcPr>
            <w:tcW w:w="1548" w:type="dxa"/>
            <w:tcBorders>
              <w:top w:val="single" w:sz="4" w:space="0" w:color="auto"/>
              <w:left w:val="nil"/>
              <w:bottom w:val="single" w:sz="4" w:space="0" w:color="auto"/>
              <w:right w:val="single" w:sz="4" w:space="0" w:color="auto"/>
            </w:tcBorders>
            <w:vAlign w:val="bottom"/>
          </w:tcPr>
          <w:p w14:paraId="2FF2F6E5" w14:textId="56A3A4F7" w:rsidR="002E3AD3"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1140,2</w:t>
            </w:r>
          </w:p>
        </w:tc>
      </w:tr>
      <w:tr w:rsidR="002E3AD3" w:rsidRPr="008B46EA" w14:paraId="30523AE9" w14:textId="16F6812A"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6A3DEC" w14:textId="35C56832"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0ED63E2F" w14:textId="713B055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567" w:type="dxa"/>
            <w:vAlign w:val="bottom"/>
          </w:tcPr>
          <w:p w14:paraId="4C1C546F" w14:textId="0048461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75E00B79" w14:textId="6FB529B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00 0 00 51180</w:t>
            </w:r>
          </w:p>
        </w:tc>
        <w:tc>
          <w:tcPr>
            <w:tcW w:w="809" w:type="dxa"/>
            <w:tcBorders>
              <w:top w:val="single" w:sz="4" w:space="0" w:color="auto"/>
              <w:left w:val="nil"/>
              <w:bottom w:val="single" w:sz="4" w:space="0" w:color="auto"/>
              <w:right w:val="single" w:sz="4" w:space="0" w:color="auto"/>
            </w:tcBorders>
            <w:shd w:val="clear" w:color="auto" w:fill="auto"/>
            <w:vAlign w:val="bottom"/>
          </w:tcPr>
          <w:p w14:paraId="2F252967" w14:textId="140EDB2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3FB2256A" w14:textId="18FB395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338,6</w:t>
            </w:r>
          </w:p>
        </w:tc>
        <w:tc>
          <w:tcPr>
            <w:tcW w:w="1548" w:type="dxa"/>
            <w:tcBorders>
              <w:top w:val="single" w:sz="4" w:space="0" w:color="auto"/>
              <w:left w:val="nil"/>
              <w:bottom w:val="single" w:sz="4" w:space="0" w:color="auto"/>
              <w:right w:val="single" w:sz="4" w:space="0" w:color="auto"/>
            </w:tcBorders>
            <w:vAlign w:val="bottom"/>
          </w:tcPr>
          <w:p w14:paraId="09C5F729" w14:textId="25FCA890" w:rsidR="002E3AD3"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338,6</w:t>
            </w:r>
          </w:p>
        </w:tc>
      </w:tr>
      <w:tr w:rsidR="002E3AD3" w:rsidRPr="008B46EA" w14:paraId="2F8E06FF" w14:textId="0AA79DA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AAC998" w14:textId="78D2CECF"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709" w:type="dxa"/>
            <w:vAlign w:val="bottom"/>
          </w:tcPr>
          <w:p w14:paraId="7C04BAF6" w14:textId="4A54DB1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02</w:t>
            </w:r>
          </w:p>
        </w:tc>
        <w:tc>
          <w:tcPr>
            <w:tcW w:w="567" w:type="dxa"/>
            <w:vAlign w:val="bottom"/>
          </w:tcPr>
          <w:p w14:paraId="5C855B0A" w14:textId="346650A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0302693A" w14:textId="5432140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00 0 00 51180</w:t>
            </w:r>
          </w:p>
        </w:tc>
        <w:tc>
          <w:tcPr>
            <w:tcW w:w="809" w:type="dxa"/>
            <w:tcBorders>
              <w:top w:val="single" w:sz="4" w:space="0" w:color="auto"/>
              <w:left w:val="nil"/>
              <w:bottom w:val="single" w:sz="4" w:space="0" w:color="auto"/>
              <w:right w:val="single" w:sz="4" w:space="0" w:color="auto"/>
            </w:tcBorders>
            <w:shd w:val="clear" w:color="auto" w:fill="auto"/>
            <w:vAlign w:val="bottom"/>
          </w:tcPr>
          <w:p w14:paraId="0E8B7A57" w14:textId="203825B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17E10BCA" w14:textId="250AD184" w:rsidR="002E3AD3" w:rsidRPr="008B46EA" w:rsidRDefault="002E3AD3" w:rsidP="002E3AD3">
            <w:pPr>
              <w:spacing w:line="240" w:lineRule="auto"/>
              <w:ind w:firstLine="0"/>
              <w:jc w:val="center"/>
              <w:rPr>
                <w:rFonts w:eastAsiaTheme="minorHAnsi"/>
                <w:sz w:val="24"/>
                <w:szCs w:val="24"/>
                <w:lang w:eastAsia="en-US"/>
              </w:rPr>
            </w:pPr>
            <w:r w:rsidRPr="00471E71">
              <w:rPr>
                <w:rFonts w:eastAsiaTheme="minorHAnsi"/>
                <w:sz w:val="24"/>
                <w:szCs w:val="24"/>
                <w:lang w:eastAsia="en-US"/>
              </w:rPr>
              <w:t>10,0</w:t>
            </w:r>
          </w:p>
        </w:tc>
        <w:tc>
          <w:tcPr>
            <w:tcW w:w="1548" w:type="dxa"/>
            <w:tcBorders>
              <w:top w:val="single" w:sz="4" w:space="0" w:color="auto"/>
              <w:left w:val="nil"/>
              <w:bottom w:val="single" w:sz="4" w:space="0" w:color="auto"/>
              <w:right w:val="single" w:sz="4" w:space="0" w:color="auto"/>
            </w:tcBorders>
            <w:vAlign w:val="bottom"/>
          </w:tcPr>
          <w:p w14:paraId="5B574377" w14:textId="20440496" w:rsidR="002E3AD3" w:rsidRDefault="00C66C91" w:rsidP="002E3AD3">
            <w:pPr>
              <w:spacing w:line="240" w:lineRule="auto"/>
              <w:ind w:firstLine="0"/>
              <w:jc w:val="center"/>
              <w:rPr>
                <w:rFonts w:eastAsiaTheme="minorHAnsi"/>
                <w:sz w:val="24"/>
                <w:szCs w:val="24"/>
                <w:lang w:eastAsia="en-US"/>
              </w:rPr>
            </w:pPr>
            <w:r>
              <w:rPr>
                <w:rFonts w:eastAsiaTheme="minorHAnsi"/>
                <w:sz w:val="24"/>
                <w:szCs w:val="24"/>
                <w:lang w:eastAsia="en-US"/>
              </w:rPr>
              <w:t>10,0</w:t>
            </w:r>
          </w:p>
        </w:tc>
      </w:tr>
      <w:tr w:rsidR="002E3AD3" w:rsidRPr="008B46EA" w14:paraId="7B11B049" w14:textId="3DC4107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AF2A78" w14:textId="2B14831B"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
                <w:bCs/>
                <w:sz w:val="24"/>
                <w:szCs w:val="24"/>
                <w:lang w:eastAsia="en-US"/>
              </w:rPr>
              <w:t xml:space="preserve">Национальная безопасность и правоохранительная деятельность </w:t>
            </w:r>
          </w:p>
        </w:tc>
        <w:tc>
          <w:tcPr>
            <w:tcW w:w="709" w:type="dxa"/>
            <w:vAlign w:val="bottom"/>
          </w:tcPr>
          <w:p w14:paraId="38FD2286" w14:textId="4CF6679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03</w:t>
            </w:r>
          </w:p>
        </w:tc>
        <w:tc>
          <w:tcPr>
            <w:tcW w:w="567" w:type="dxa"/>
            <w:vAlign w:val="bottom"/>
          </w:tcPr>
          <w:p w14:paraId="62223BEE" w14:textId="23F1025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61FDB7" w14:textId="6FF2BDE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 xml:space="preserve"> </w:t>
            </w:r>
          </w:p>
        </w:tc>
        <w:tc>
          <w:tcPr>
            <w:tcW w:w="809" w:type="dxa"/>
            <w:tcBorders>
              <w:top w:val="single" w:sz="4" w:space="0" w:color="auto"/>
              <w:left w:val="nil"/>
              <w:bottom w:val="single" w:sz="4" w:space="0" w:color="auto"/>
              <w:right w:val="single" w:sz="4" w:space="0" w:color="auto"/>
            </w:tcBorders>
            <w:shd w:val="clear" w:color="auto" w:fill="auto"/>
            <w:vAlign w:val="bottom"/>
          </w:tcPr>
          <w:p w14:paraId="084F30AC" w14:textId="4E6D51D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0AEC22" w14:textId="52EA759C" w:rsidR="002E3AD3" w:rsidRPr="008B46EA" w:rsidRDefault="002E3AD3" w:rsidP="002E3AD3">
            <w:pPr>
              <w:spacing w:line="240" w:lineRule="auto"/>
              <w:ind w:firstLine="0"/>
              <w:jc w:val="center"/>
              <w:rPr>
                <w:rFonts w:eastAsiaTheme="minorHAnsi"/>
                <w:sz w:val="24"/>
                <w:szCs w:val="24"/>
                <w:lang w:eastAsia="en-US"/>
              </w:rPr>
            </w:pPr>
            <w:r w:rsidRPr="0089025F">
              <w:rPr>
                <w:rFonts w:eastAsiaTheme="minorHAnsi"/>
                <w:b/>
                <w:bCs/>
                <w:sz w:val="24"/>
                <w:szCs w:val="24"/>
                <w:lang w:eastAsia="en-US"/>
              </w:rPr>
              <w:t>7443,1</w:t>
            </w:r>
          </w:p>
        </w:tc>
        <w:tc>
          <w:tcPr>
            <w:tcW w:w="1548" w:type="dxa"/>
            <w:tcBorders>
              <w:top w:val="single" w:sz="4" w:space="0" w:color="auto"/>
              <w:left w:val="nil"/>
              <w:bottom w:val="single" w:sz="4" w:space="0" w:color="auto"/>
              <w:right w:val="single" w:sz="4" w:space="0" w:color="auto"/>
            </w:tcBorders>
            <w:vAlign w:val="bottom"/>
          </w:tcPr>
          <w:p w14:paraId="25B9403D" w14:textId="04DCC9C3" w:rsidR="002E3AD3" w:rsidRPr="00786836" w:rsidRDefault="00786836" w:rsidP="002E3AD3">
            <w:pPr>
              <w:spacing w:line="240" w:lineRule="auto"/>
              <w:ind w:firstLine="0"/>
              <w:jc w:val="center"/>
              <w:rPr>
                <w:rFonts w:eastAsiaTheme="minorHAnsi"/>
                <w:b/>
                <w:bCs/>
                <w:sz w:val="24"/>
                <w:szCs w:val="24"/>
                <w:lang w:eastAsia="en-US"/>
              </w:rPr>
            </w:pPr>
            <w:r w:rsidRPr="00786836">
              <w:rPr>
                <w:rFonts w:eastAsiaTheme="minorHAnsi"/>
                <w:b/>
                <w:bCs/>
                <w:sz w:val="24"/>
                <w:szCs w:val="24"/>
                <w:lang w:eastAsia="en-US"/>
              </w:rPr>
              <w:t>7443,1</w:t>
            </w:r>
          </w:p>
        </w:tc>
      </w:tr>
      <w:tr w:rsidR="002E3AD3" w:rsidRPr="008B46EA" w14:paraId="29152DBC" w14:textId="4EE219CF"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A4DBD9" w14:textId="07AEB1D9"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Предупреждение и ликвидация последствий чрезвычайных ситуаций природного и техногенного характера, гражданская оборона</w:t>
            </w:r>
          </w:p>
        </w:tc>
        <w:tc>
          <w:tcPr>
            <w:tcW w:w="709" w:type="dxa"/>
            <w:vAlign w:val="bottom"/>
          </w:tcPr>
          <w:p w14:paraId="7F93136E" w14:textId="53E992F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567" w:type="dxa"/>
            <w:vAlign w:val="bottom"/>
          </w:tcPr>
          <w:p w14:paraId="485D700D" w14:textId="42B721D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3A07DC3" w14:textId="0699D30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809" w:type="dxa"/>
            <w:tcBorders>
              <w:top w:val="single" w:sz="4" w:space="0" w:color="auto"/>
              <w:left w:val="nil"/>
              <w:bottom w:val="single" w:sz="4" w:space="0" w:color="auto"/>
              <w:right w:val="single" w:sz="4" w:space="0" w:color="auto"/>
            </w:tcBorders>
            <w:shd w:val="clear" w:color="auto" w:fill="auto"/>
            <w:vAlign w:val="bottom"/>
          </w:tcPr>
          <w:p w14:paraId="7F056FE9" w14:textId="5640930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EA34831" w14:textId="06560A5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820,6</w:t>
            </w:r>
          </w:p>
        </w:tc>
        <w:tc>
          <w:tcPr>
            <w:tcW w:w="1548" w:type="dxa"/>
            <w:tcBorders>
              <w:top w:val="single" w:sz="4" w:space="0" w:color="auto"/>
              <w:left w:val="nil"/>
              <w:bottom w:val="single" w:sz="4" w:space="0" w:color="auto"/>
              <w:right w:val="single" w:sz="4" w:space="0" w:color="auto"/>
            </w:tcBorders>
            <w:vAlign w:val="bottom"/>
          </w:tcPr>
          <w:p w14:paraId="5304F623" w14:textId="68F4F7A9" w:rsidR="002E3AD3" w:rsidRPr="008B46EA"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820,6</w:t>
            </w:r>
          </w:p>
        </w:tc>
      </w:tr>
      <w:tr w:rsidR="002E3AD3" w:rsidRPr="008B46EA" w14:paraId="51EC2B4C" w14:textId="006371B0"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C884609" w14:textId="2DD7F41D"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lastRenderedPageBreak/>
              <w:t>Мероприятия по предупреждению и ликвидации чрезвычайных ситуаций и стихийных бедствий</w:t>
            </w:r>
          </w:p>
        </w:tc>
        <w:tc>
          <w:tcPr>
            <w:tcW w:w="709" w:type="dxa"/>
            <w:vAlign w:val="bottom"/>
          </w:tcPr>
          <w:p w14:paraId="02F39EB7" w14:textId="50BCD91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567" w:type="dxa"/>
            <w:vAlign w:val="bottom"/>
          </w:tcPr>
          <w:p w14:paraId="571C84FB" w14:textId="77E06DE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267B5B" w14:textId="77E4A24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00 0 00 21800</w:t>
            </w:r>
          </w:p>
        </w:tc>
        <w:tc>
          <w:tcPr>
            <w:tcW w:w="809" w:type="dxa"/>
            <w:tcBorders>
              <w:top w:val="single" w:sz="4" w:space="0" w:color="auto"/>
              <w:left w:val="nil"/>
              <w:bottom w:val="single" w:sz="4" w:space="0" w:color="auto"/>
              <w:right w:val="single" w:sz="4" w:space="0" w:color="auto"/>
            </w:tcBorders>
            <w:shd w:val="clear" w:color="auto" w:fill="auto"/>
            <w:vAlign w:val="bottom"/>
          </w:tcPr>
          <w:p w14:paraId="6B5751A9" w14:textId="1933B2D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FE4A720" w14:textId="6F611C4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820,6</w:t>
            </w:r>
          </w:p>
        </w:tc>
        <w:tc>
          <w:tcPr>
            <w:tcW w:w="1548" w:type="dxa"/>
            <w:tcBorders>
              <w:top w:val="single" w:sz="4" w:space="0" w:color="auto"/>
              <w:left w:val="nil"/>
              <w:bottom w:val="single" w:sz="4" w:space="0" w:color="auto"/>
              <w:right w:val="single" w:sz="4" w:space="0" w:color="auto"/>
            </w:tcBorders>
            <w:vAlign w:val="bottom"/>
          </w:tcPr>
          <w:p w14:paraId="020D1FAB" w14:textId="373E045A" w:rsidR="002E3AD3" w:rsidRPr="008B46EA"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820,6</w:t>
            </w:r>
          </w:p>
        </w:tc>
      </w:tr>
      <w:tr w:rsidR="002E3AD3" w:rsidRPr="008B46EA" w14:paraId="61E94DAD" w14:textId="4C84957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45F70C" w14:textId="7B879E45"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709" w:type="dxa"/>
            <w:vAlign w:val="bottom"/>
          </w:tcPr>
          <w:p w14:paraId="53236B8A" w14:textId="1CCFB74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567" w:type="dxa"/>
            <w:vAlign w:val="bottom"/>
          </w:tcPr>
          <w:p w14:paraId="10E1616E" w14:textId="67B6DC2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6379B3" w14:textId="6D28E1A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00 0 00 21800</w:t>
            </w:r>
          </w:p>
        </w:tc>
        <w:tc>
          <w:tcPr>
            <w:tcW w:w="809" w:type="dxa"/>
            <w:tcBorders>
              <w:top w:val="single" w:sz="4" w:space="0" w:color="auto"/>
              <w:left w:val="nil"/>
              <w:bottom w:val="single" w:sz="4" w:space="0" w:color="auto"/>
              <w:right w:val="single" w:sz="4" w:space="0" w:color="auto"/>
            </w:tcBorders>
            <w:shd w:val="clear" w:color="auto" w:fill="auto"/>
            <w:vAlign w:val="bottom"/>
          </w:tcPr>
          <w:p w14:paraId="50409F78" w14:textId="54662F9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A329775" w14:textId="6F3D99C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820,6</w:t>
            </w:r>
          </w:p>
        </w:tc>
        <w:tc>
          <w:tcPr>
            <w:tcW w:w="1548" w:type="dxa"/>
            <w:tcBorders>
              <w:top w:val="single" w:sz="4" w:space="0" w:color="auto"/>
              <w:left w:val="nil"/>
              <w:bottom w:val="single" w:sz="4" w:space="0" w:color="auto"/>
              <w:right w:val="single" w:sz="4" w:space="0" w:color="auto"/>
            </w:tcBorders>
            <w:vAlign w:val="bottom"/>
          </w:tcPr>
          <w:p w14:paraId="15672D92" w14:textId="5C4C3E9C" w:rsidR="002E3AD3" w:rsidRPr="008B46EA"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820,6</w:t>
            </w:r>
          </w:p>
        </w:tc>
      </w:tr>
      <w:tr w:rsidR="002E3AD3" w:rsidRPr="008B46EA" w14:paraId="79A008C0" w14:textId="324BFFC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55CE72" w14:textId="2941A89C"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709" w:type="dxa"/>
            <w:vAlign w:val="bottom"/>
          </w:tcPr>
          <w:p w14:paraId="4CDDDB22" w14:textId="56EE346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567" w:type="dxa"/>
            <w:vAlign w:val="bottom"/>
          </w:tcPr>
          <w:p w14:paraId="762C7A85" w14:textId="0B5E059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36531FC" w14:textId="3108B94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00 0 00 21800</w:t>
            </w:r>
          </w:p>
        </w:tc>
        <w:tc>
          <w:tcPr>
            <w:tcW w:w="809" w:type="dxa"/>
            <w:tcBorders>
              <w:top w:val="single" w:sz="4" w:space="0" w:color="auto"/>
              <w:left w:val="nil"/>
              <w:bottom w:val="single" w:sz="4" w:space="0" w:color="auto"/>
              <w:right w:val="single" w:sz="4" w:space="0" w:color="auto"/>
            </w:tcBorders>
            <w:shd w:val="clear" w:color="auto" w:fill="auto"/>
            <w:vAlign w:val="bottom"/>
          </w:tcPr>
          <w:p w14:paraId="7C3B5926" w14:textId="36B8FA0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0BD80763" w14:textId="715D2746"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820,6</w:t>
            </w:r>
          </w:p>
        </w:tc>
        <w:tc>
          <w:tcPr>
            <w:tcW w:w="1548" w:type="dxa"/>
            <w:tcBorders>
              <w:top w:val="single" w:sz="4" w:space="0" w:color="auto"/>
              <w:left w:val="nil"/>
              <w:bottom w:val="single" w:sz="4" w:space="0" w:color="auto"/>
              <w:right w:val="single" w:sz="4" w:space="0" w:color="auto"/>
            </w:tcBorders>
            <w:vAlign w:val="bottom"/>
          </w:tcPr>
          <w:p w14:paraId="28A11312" w14:textId="0ADF22C3" w:rsidR="002E3AD3" w:rsidRPr="008B46EA"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820,6</w:t>
            </w:r>
          </w:p>
        </w:tc>
      </w:tr>
      <w:tr w:rsidR="002E3AD3" w:rsidRPr="008B46EA" w14:paraId="5F1FDF7C" w14:textId="46656AD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7C98E7" w14:textId="1DB899E0"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9" w:type="dxa"/>
            <w:vAlign w:val="bottom"/>
          </w:tcPr>
          <w:p w14:paraId="4DF3DA26" w14:textId="77777777" w:rsidR="002E3AD3" w:rsidRDefault="002E3AD3" w:rsidP="002E3AD3">
            <w:pPr>
              <w:spacing w:line="240" w:lineRule="auto"/>
              <w:ind w:firstLine="0"/>
              <w:jc w:val="left"/>
              <w:rPr>
                <w:rFonts w:eastAsiaTheme="minorHAnsi"/>
                <w:sz w:val="24"/>
                <w:szCs w:val="24"/>
                <w:lang w:eastAsia="en-US"/>
              </w:rPr>
            </w:pPr>
          </w:p>
          <w:p w14:paraId="1F04D15A" w14:textId="77777777" w:rsidR="002E3AD3" w:rsidRDefault="002E3AD3" w:rsidP="002E3AD3">
            <w:pPr>
              <w:spacing w:line="240" w:lineRule="auto"/>
              <w:ind w:firstLine="0"/>
              <w:jc w:val="left"/>
              <w:rPr>
                <w:rFonts w:eastAsiaTheme="minorHAnsi"/>
                <w:sz w:val="24"/>
                <w:szCs w:val="24"/>
                <w:lang w:eastAsia="en-US"/>
              </w:rPr>
            </w:pPr>
          </w:p>
          <w:p w14:paraId="16E0329A" w14:textId="77777777" w:rsidR="002E3AD3" w:rsidRDefault="002E3AD3" w:rsidP="002E3AD3">
            <w:pPr>
              <w:spacing w:line="240" w:lineRule="auto"/>
              <w:ind w:firstLine="0"/>
              <w:jc w:val="left"/>
              <w:rPr>
                <w:rFonts w:eastAsiaTheme="minorHAnsi"/>
                <w:sz w:val="24"/>
                <w:szCs w:val="24"/>
                <w:lang w:eastAsia="en-US"/>
              </w:rPr>
            </w:pPr>
          </w:p>
          <w:p w14:paraId="32020DAC" w14:textId="77777777" w:rsidR="002E3AD3" w:rsidRDefault="002E3AD3" w:rsidP="002E3AD3">
            <w:pPr>
              <w:spacing w:line="240" w:lineRule="auto"/>
              <w:ind w:firstLine="0"/>
              <w:jc w:val="left"/>
              <w:rPr>
                <w:rFonts w:eastAsiaTheme="minorHAnsi"/>
                <w:sz w:val="24"/>
                <w:szCs w:val="24"/>
                <w:lang w:eastAsia="en-US"/>
              </w:rPr>
            </w:pPr>
          </w:p>
          <w:p w14:paraId="13D33D27" w14:textId="77777777" w:rsidR="002E3AD3" w:rsidRDefault="002E3AD3" w:rsidP="002E3AD3">
            <w:pPr>
              <w:spacing w:line="240" w:lineRule="auto"/>
              <w:ind w:firstLine="0"/>
              <w:jc w:val="left"/>
              <w:rPr>
                <w:rFonts w:eastAsiaTheme="minorHAnsi"/>
                <w:sz w:val="24"/>
                <w:szCs w:val="24"/>
                <w:lang w:eastAsia="en-US"/>
              </w:rPr>
            </w:pPr>
          </w:p>
          <w:p w14:paraId="46027FCE" w14:textId="29DDC77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567" w:type="dxa"/>
            <w:vAlign w:val="bottom"/>
          </w:tcPr>
          <w:p w14:paraId="3C396F27" w14:textId="77777777" w:rsidR="002E3AD3" w:rsidRDefault="002E3AD3" w:rsidP="002E3AD3">
            <w:pPr>
              <w:spacing w:line="240" w:lineRule="auto"/>
              <w:ind w:firstLine="0"/>
              <w:jc w:val="left"/>
              <w:rPr>
                <w:rFonts w:eastAsiaTheme="minorHAnsi"/>
                <w:sz w:val="24"/>
                <w:szCs w:val="24"/>
                <w:lang w:eastAsia="en-US"/>
              </w:rPr>
            </w:pPr>
          </w:p>
          <w:p w14:paraId="026A05FC" w14:textId="77777777" w:rsidR="002E3AD3" w:rsidRDefault="002E3AD3" w:rsidP="002E3AD3">
            <w:pPr>
              <w:spacing w:line="240" w:lineRule="auto"/>
              <w:ind w:firstLine="0"/>
              <w:jc w:val="left"/>
              <w:rPr>
                <w:rFonts w:eastAsiaTheme="minorHAnsi"/>
                <w:sz w:val="24"/>
                <w:szCs w:val="24"/>
                <w:lang w:eastAsia="en-US"/>
              </w:rPr>
            </w:pPr>
          </w:p>
          <w:p w14:paraId="38744DB8" w14:textId="77777777" w:rsidR="002E3AD3" w:rsidRDefault="002E3AD3" w:rsidP="002E3AD3">
            <w:pPr>
              <w:spacing w:line="240" w:lineRule="auto"/>
              <w:ind w:firstLine="0"/>
              <w:jc w:val="left"/>
              <w:rPr>
                <w:rFonts w:eastAsiaTheme="minorHAnsi"/>
                <w:sz w:val="24"/>
                <w:szCs w:val="24"/>
                <w:lang w:eastAsia="en-US"/>
              </w:rPr>
            </w:pPr>
          </w:p>
          <w:p w14:paraId="60D65606" w14:textId="77777777" w:rsidR="002E3AD3" w:rsidRDefault="002E3AD3" w:rsidP="002E3AD3">
            <w:pPr>
              <w:spacing w:line="240" w:lineRule="auto"/>
              <w:ind w:firstLine="0"/>
              <w:jc w:val="left"/>
              <w:rPr>
                <w:rFonts w:eastAsiaTheme="minorHAnsi"/>
                <w:sz w:val="24"/>
                <w:szCs w:val="24"/>
                <w:lang w:eastAsia="en-US"/>
              </w:rPr>
            </w:pPr>
          </w:p>
          <w:p w14:paraId="19AF0E48" w14:textId="77777777" w:rsidR="002E3AD3" w:rsidRDefault="002E3AD3" w:rsidP="002E3AD3">
            <w:pPr>
              <w:spacing w:line="240" w:lineRule="auto"/>
              <w:ind w:firstLine="0"/>
              <w:jc w:val="left"/>
              <w:rPr>
                <w:rFonts w:eastAsiaTheme="minorHAnsi"/>
                <w:sz w:val="24"/>
                <w:szCs w:val="24"/>
                <w:lang w:eastAsia="en-US"/>
              </w:rPr>
            </w:pPr>
          </w:p>
          <w:p w14:paraId="68EDC9EA" w14:textId="6BC39B6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680C2C" w14:textId="4A2E721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tc>
        <w:tc>
          <w:tcPr>
            <w:tcW w:w="809" w:type="dxa"/>
            <w:tcBorders>
              <w:top w:val="single" w:sz="4" w:space="0" w:color="auto"/>
              <w:left w:val="nil"/>
              <w:bottom w:val="single" w:sz="4" w:space="0" w:color="auto"/>
              <w:right w:val="single" w:sz="4" w:space="0" w:color="auto"/>
            </w:tcBorders>
            <w:shd w:val="clear" w:color="auto" w:fill="auto"/>
            <w:vAlign w:val="bottom"/>
          </w:tcPr>
          <w:p w14:paraId="03A7B89F" w14:textId="71E19C60"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2DB15D8" w14:textId="77777777" w:rsidR="002E3AD3" w:rsidRDefault="002E3AD3" w:rsidP="002E3AD3">
            <w:pPr>
              <w:spacing w:line="240" w:lineRule="auto"/>
              <w:ind w:firstLine="0"/>
              <w:jc w:val="center"/>
              <w:rPr>
                <w:rFonts w:eastAsiaTheme="minorHAnsi"/>
                <w:sz w:val="24"/>
                <w:szCs w:val="24"/>
                <w:lang w:eastAsia="en-US"/>
              </w:rPr>
            </w:pPr>
          </w:p>
          <w:p w14:paraId="59E20298" w14:textId="77777777" w:rsidR="002E3AD3" w:rsidRDefault="002E3AD3" w:rsidP="002E3AD3">
            <w:pPr>
              <w:spacing w:line="240" w:lineRule="auto"/>
              <w:ind w:firstLine="0"/>
              <w:jc w:val="center"/>
              <w:rPr>
                <w:rFonts w:eastAsiaTheme="minorHAnsi"/>
                <w:sz w:val="24"/>
                <w:szCs w:val="24"/>
                <w:lang w:eastAsia="en-US"/>
              </w:rPr>
            </w:pPr>
          </w:p>
          <w:p w14:paraId="4E8A5643" w14:textId="77777777" w:rsidR="002E3AD3" w:rsidRDefault="002E3AD3" w:rsidP="002E3AD3">
            <w:pPr>
              <w:spacing w:line="240" w:lineRule="auto"/>
              <w:ind w:firstLine="0"/>
              <w:jc w:val="center"/>
              <w:rPr>
                <w:rFonts w:eastAsiaTheme="minorHAnsi"/>
                <w:sz w:val="24"/>
                <w:szCs w:val="24"/>
                <w:lang w:eastAsia="en-US"/>
              </w:rPr>
            </w:pPr>
          </w:p>
          <w:p w14:paraId="2C1C2866" w14:textId="77777777" w:rsidR="002E3AD3" w:rsidRDefault="002E3AD3" w:rsidP="002E3AD3">
            <w:pPr>
              <w:spacing w:line="240" w:lineRule="auto"/>
              <w:ind w:firstLine="0"/>
              <w:jc w:val="center"/>
              <w:rPr>
                <w:rFonts w:eastAsiaTheme="minorHAnsi"/>
                <w:sz w:val="24"/>
                <w:szCs w:val="24"/>
                <w:lang w:eastAsia="en-US"/>
              </w:rPr>
            </w:pPr>
          </w:p>
          <w:p w14:paraId="4F46A5A6" w14:textId="77777777" w:rsidR="002E3AD3" w:rsidRDefault="002E3AD3" w:rsidP="002E3AD3">
            <w:pPr>
              <w:spacing w:line="240" w:lineRule="auto"/>
              <w:ind w:firstLine="0"/>
              <w:jc w:val="center"/>
              <w:rPr>
                <w:rFonts w:eastAsiaTheme="minorHAnsi"/>
                <w:sz w:val="24"/>
                <w:szCs w:val="24"/>
                <w:lang w:eastAsia="en-US"/>
              </w:rPr>
            </w:pPr>
          </w:p>
          <w:p w14:paraId="54626DEC" w14:textId="644DADEA"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6622,5</w:t>
            </w:r>
          </w:p>
        </w:tc>
        <w:tc>
          <w:tcPr>
            <w:tcW w:w="1548" w:type="dxa"/>
            <w:tcBorders>
              <w:top w:val="single" w:sz="4" w:space="0" w:color="auto"/>
              <w:left w:val="nil"/>
              <w:bottom w:val="single" w:sz="4" w:space="0" w:color="auto"/>
              <w:right w:val="single" w:sz="4" w:space="0" w:color="auto"/>
            </w:tcBorders>
            <w:vAlign w:val="bottom"/>
          </w:tcPr>
          <w:p w14:paraId="3BC070A7" w14:textId="010EEE9C" w:rsidR="002E3AD3" w:rsidRPr="008B46EA"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6622,5</w:t>
            </w:r>
          </w:p>
        </w:tc>
      </w:tr>
      <w:tr w:rsidR="002E3AD3" w:rsidRPr="008B46EA" w14:paraId="2699122A" w14:textId="60AE997F"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CD6F56" w14:textId="1315D755"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9" w:type="dxa"/>
            <w:vAlign w:val="bottom"/>
          </w:tcPr>
          <w:p w14:paraId="47F28BE1" w14:textId="77777777" w:rsidR="002E3AD3" w:rsidRDefault="002E3AD3" w:rsidP="002E3AD3">
            <w:pPr>
              <w:spacing w:line="240" w:lineRule="auto"/>
              <w:ind w:firstLine="0"/>
              <w:jc w:val="left"/>
              <w:rPr>
                <w:rFonts w:eastAsiaTheme="minorHAnsi"/>
                <w:sz w:val="24"/>
                <w:szCs w:val="24"/>
                <w:lang w:eastAsia="en-US"/>
              </w:rPr>
            </w:pPr>
          </w:p>
          <w:p w14:paraId="3EED12D3" w14:textId="77777777" w:rsidR="002E3AD3" w:rsidRDefault="002E3AD3" w:rsidP="002E3AD3">
            <w:pPr>
              <w:spacing w:line="240" w:lineRule="auto"/>
              <w:ind w:firstLine="0"/>
              <w:jc w:val="left"/>
              <w:rPr>
                <w:rFonts w:eastAsiaTheme="minorHAnsi"/>
                <w:sz w:val="24"/>
                <w:szCs w:val="24"/>
                <w:lang w:eastAsia="en-US"/>
              </w:rPr>
            </w:pPr>
          </w:p>
          <w:p w14:paraId="27F80B8F" w14:textId="77777777" w:rsidR="002E3AD3" w:rsidRDefault="002E3AD3" w:rsidP="002E3AD3">
            <w:pPr>
              <w:spacing w:line="240" w:lineRule="auto"/>
              <w:ind w:firstLine="0"/>
              <w:jc w:val="left"/>
              <w:rPr>
                <w:rFonts w:eastAsiaTheme="minorHAnsi"/>
                <w:sz w:val="24"/>
                <w:szCs w:val="24"/>
                <w:lang w:eastAsia="en-US"/>
              </w:rPr>
            </w:pPr>
          </w:p>
          <w:p w14:paraId="71E03DCB" w14:textId="77777777" w:rsidR="002E3AD3" w:rsidRDefault="002E3AD3" w:rsidP="002E3AD3">
            <w:pPr>
              <w:spacing w:line="240" w:lineRule="auto"/>
              <w:ind w:firstLine="0"/>
              <w:jc w:val="left"/>
              <w:rPr>
                <w:rFonts w:eastAsiaTheme="minorHAnsi"/>
                <w:sz w:val="24"/>
                <w:szCs w:val="24"/>
                <w:lang w:eastAsia="en-US"/>
              </w:rPr>
            </w:pPr>
          </w:p>
          <w:p w14:paraId="42AF9493" w14:textId="77777777" w:rsidR="002E3AD3" w:rsidRDefault="002E3AD3" w:rsidP="002E3AD3">
            <w:pPr>
              <w:spacing w:line="240" w:lineRule="auto"/>
              <w:ind w:firstLine="0"/>
              <w:jc w:val="left"/>
              <w:rPr>
                <w:rFonts w:eastAsiaTheme="minorHAnsi"/>
                <w:sz w:val="24"/>
                <w:szCs w:val="24"/>
                <w:lang w:eastAsia="en-US"/>
              </w:rPr>
            </w:pPr>
          </w:p>
          <w:p w14:paraId="38352789" w14:textId="64E3A0B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567" w:type="dxa"/>
            <w:vAlign w:val="bottom"/>
          </w:tcPr>
          <w:p w14:paraId="0B9A94F5" w14:textId="77777777" w:rsidR="002E3AD3" w:rsidRDefault="002E3AD3" w:rsidP="002E3AD3">
            <w:pPr>
              <w:spacing w:line="240" w:lineRule="auto"/>
              <w:ind w:firstLine="0"/>
              <w:jc w:val="left"/>
              <w:rPr>
                <w:rFonts w:eastAsiaTheme="minorHAnsi"/>
                <w:sz w:val="24"/>
                <w:szCs w:val="24"/>
                <w:lang w:eastAsia="en-US"/>
              </w:rPr>
            </w:pPr>
          </w:p>
          <w:p w14:paraId="44513F1D" w14:textId="77777777" w:rsidR="002E3AD3" w:rsidRDefault="002E3AD3" w:rsidP="002E3AD3">
            <w:pPr>
              <w:spacing w:line="240" w:lineRule="auto"/>
              <w:ind w:firstLine="0"/>
              <w:jc w:val="left"/>
              <w:rPr>
                <w:rFonts w:eastAsiaTheme="minorHAnsi"/>
                <w:sz w:val="24"/>
                <w:szCs w:val="24"/>
                <w:lang w:eastAsia="en-US"/>
              </w:rPr>
            </w:pPr>
          </w:p>
          <w:p w14:paraId="7BEF19A4" w14:textId="77777777" w:rsidR="002E3AD3" w:rsidRDefault="002E3AD3" w:rsidP="002E3AD3">
            <w:pPr>
              <w:spacing w:line="240" w:lineRule="auto"/>
              <w:ind w:firstLine="0"/>
              <w:jc w:val="left"/>
              <w:rPr>
                <w:rFonts w:eastAsiaTheme="minorHAnsi"/>
                <w:sz w:val="24"/>
                <w:szCs w:val="24"/>
                <w:lang w:eastAsia="en-US"/>
              </w:rPr>
            </w:pPr>
          </w:p>
          <w:p w14:paraId="1EB7AE2D" w14:textId="77777777" w:rsidR="002E3AD3" w:rsidRDefault="002E3AD3" w:rsidP="002E3AD3">
            <w:pPr>
              <w:spacing w:line="240" w:lineRule="auto"/>
              <w:ind w:firstLine="0"/>
              <w:jc w:val="left"/>
              <w:rPr>
                <w:rFonts w:eastAsiaTheme="minorHAnsi"/>
                <w:sz w:val="24"/>
                <w:szCs w:val="24"/>
                <w:lang w:eastAsia="en-US"/>
              </w:rPr>
            </w:pPr>
          </w:p>
          <w:p w14:paraId="07A1C918" w14:textId="77777777" w:rsidR="002E3AD3" w:rsidRDefault="002E3AD3" w:rsidP="002E3AD3">
            <w:pPr>
              <w:spacing w:line="240" w:lineRule="auto"/>
              <w:ind w:firstLine="0"/>
              <w:jc w:val="left"/>
              <w:rPr>
                <w:rFonts w:eastAsiaTheme="minorHAnsi"/>
                <w:sz w:val="24"/>
                <w:szCs w:val="24"/>
                <w:lang w:eastAsia="en-US"/>
              </w:rPr>
            </w:pPr>
          </w:p>
          <w:p w14:paraId="6A3A7ED2" w14:textId="64AC61E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tcBorders>
              <w:top w:val="single" w:sz="4" w:space="0" w:color="auto"/>
              <w:left w:val="nil"/>
              <w:bottom w:val="single" w:sz="4" w:space="0" w:color="auto"/>
              <w:right w:val="single" w:sz="4" w:space="0" w:color="auto"/>
            </w:tcBorders>
            <w:shd w:val="clear" w:color="auto" w:fill="auto"/>
            <w:vAlign w:val="bottom"/>
          </w:tcPr>
          <w:p w14:paraId="4434BFFF" w14:textId="77777777" w:rsidR="002E3AD3" w:rsidRDefault="002E3AD3" w:rsidP="002E3AD3">
            <w:pPr>
              <w:spacing w:line="240" w:lineRule="auto"/>
              <w:ind w:firstLine="0"/>
              <w:jc w:val="left"/>
              <w:rPr>
                <w:rFonts w:eastAsiaTheme="minorHAnsi"/>
                <w:sz w:val="24"/>
                <w:szCs w:val="24"/>
                <w:lang w:eastAsia="en-US"/>
              </w:rPr>
            </w:pPr>
          </w:p>
          <w:p w14:paraId="36B674C0" w14:textId="77777777" w:rsidR="002E3AD3" w:rsidRDefault="002E3AD3" w:rsidP="002E3AD3">
            <w:pPr>
              <w:spacing w:line="240" w:lineRule="auto"/>
              <w:ind w:firstLine="0"/>
              <w:jc w:val="left"/>
              <w:rPr>
                <w:rFonts w:eastAsiaTheme="minorHAnsi"/>
                <w:sz w:val="24"/>
                <w:szCs w:val="24"/>
                <w:lang w:eastAsia="en-US"/>
              </w:rPr>
            </w:pPr>
          </w:p>
          <w:p w14:paraId="10A9BECC" w14:textId="77777777" w:rsidR="002E3AD3" w:rsidRDefault="002E3AD3" w:rsidP="002E3AD3">
            <w:pPr>
              <w:spacing w:line="240" w:lineRule="auto"/>
              <w:ind w:firstLine="0"/>
              <w:jc w:val="left"/>
              <w:rPr>
                <w:rFonts w:eastAsiaTheme="minorHAnsi"/>
                <w:sz w:val="24"/>
                <w:szCs w:val="24"/>
                <w:lang w:eastAsia="en-US"/>
              </w:rPr>
            </w:pPr>
          </w:p>
          <w:p w14:paraId="5B0951CE" w14:textId="77777777" w:rsidR="002E3AD3" w:rsidRDefault="002E3AD3" w:rsidP="002E3AD3">
            <w:pPr>
              <w:spacing w:line="240" w:lineRule="auto"/>
              <w:ind w:firstLine="0"/>
              <w:jc w:val="left"/>
              <w:rPr>
                <w:rFonts w:eastAsiaTheme="minorHAnsi"/>
                <w:sz w:val="24"/>
                <w:szCs w:val="24"/>
                <w:lang w:eastAsia="en-US"/>
              </w:rPr>
            </w:pPr>
          </w:p>
          <w:p w14:paraId="0F94206F" w14:textId="77777777" w:rsidR="002E3AD3" w:rsidRDefault="002E3AD3" w:rsidP="002E3AD3">
            <w:pPr>
              <w:spacing w:line="240" w:lineRule="auto"/>
              <w:ind w:firstLine="0"/>
              <w:jc w:val="left"/>
              <w:rPr>
                <w:rFonts w:eastAsiaTheme="minorHAnsi"/>
                <w:sz w:val="24"/>
                <w:szCs w:val="24"/>
                <w:lang w:eastAsia="en-US"/>
              </w:rPr>
            </w:pPr>
          </w:p>
          <w:p w14:paraId="61202623" w14:textId="40ACF89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00 0 00 2180</w:t>
            </w:r>
            <w:r>
              <w:rPr>
                <w:rFonts w:eastAsiaTheme="minorHAnsi"/>
                <w:sz w:val="24"/>
                <w:szCs w:val="24"/>
                <w:lang w:eastAsia="en-US"/>
              </w:rPr>
              <w:t>1</w:t>
            </w:r>
          </w:p>
        </w:tc>
        <w:tc>
          <w:tcPr>
            <w:tcW w:w="809" w:type="dxa"/>
            <w:tcBorders>
              <w:top w:val="single" w:sz="4" w:space="0" w:color="auto"/>
              <w:left w:val="nil"/>
              <w:bottom w:val="single" w:sz="4" w:space="0" w:color="auto"/>
              <w:right w:val="single" w:sz="4" w:space="0" w:color="auto"/>
            </w:tcBorders>
            <w:shd w:val="clear" w:color="auto" w:fill="auto"/>
            <w:vAlign w:val="bottom"/>
          </w:tcPr>
          <w:p w14:paraId="2964037A"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6C8E65C" w14:textId="77777777" w:rsidR="002E3AD3" w:rsidRDefault="002E3AD3" w:rsidP="002E3AD3">
            <w:pPr>
              <w:spacing w:line="240" w:lineRule="auto"/>
              <w:ind w:firstLine="0"/>
              <w:jc w:val="center"/>
              <w:rPr>
                <w:rFonts w:eastAsiaTheme="minorHAnsi"/>
                <w:sz w:val="24"/>
                <w:szCs w:val="24"/>
                <w:lang w:eastAsia="en-US"/>
              </w:rPr>
            </w:pPr>
          </w:p>
          <w:p w14:paraId="243A31CA" w14:textId="77777777" w:rsidR="002E3AD3" w:rsidRDefault="002E3AD3" w:rsidP="002E3AD3">
            <w:pPr>
              <w:spacing w:line="240" w:lineRule="auto"/>
              <w:ind w:firstLine="0"/>
              <w:jc w:val="center"/>
              <w:rPr>
                <w:rFonts w:eastAsiaTheme="minorHAnsi"/>
                <w:sz w:val="24"/>
                <w:szCs w:val="24"/>
                <w:lang w:eastAsia="en-US"/>
              </w:rPr>
            </w:pPr>
          </w:p>
          <w:p w14:paraId="6794C81B" w14:textId="77777777" w:rsidR="002E3AD3" w:rsidRDefault="002E3AD3" w:rsidP="002E3AD3">
            <w:pPr>
              <w:spacing w:line="240" w:lineRule="auto"/>
              <w:ind w:firstLine="0"/>
              <w:jc w:val="center"/>
              <w:rPr>
                <w:rFonts w:eastAsiaTheme="minorHAnsi"/>
                <w:sz w:val="24"/>
                <w:szCs w:val="24"/>
                <w:lang w:eastAsia="en-US"/>
              </w:rPr>
            </w:pPr>
          </w:p>
          <w:p w14:paraId="51CD96B7" w14:textId="77777777" w:rsidR="002E3AD3" w:rsidRDefault="002E3AD3" w:rsidP="002E3AD3">
            <w:pPr>
              <w:spacing w:line="240" w:lineRule="auto"/>
              <w:ind w:firstLine="0"/>
              <w:jc w:val="center"/>
              <w:rPr>
                <w:rFonts w:eastAsiaTheme="minorHAnsi"/>
                <w:sz w:val="24"/>
                <w:szCs w:val="24"/>
                <w:lang w:eastAsia="en-US"/>
              </w:rPr>
            </w:pPr>
          </w:p>
          <w:p w14:paraId="571BBB54" w14:textId="77777777" w:rsidR="002E3AD3" w:rsidRDefault="002E3AD3" w:rsidP="002E3AD3">
            <w:pPr>
              <w:spacing w:line="240" w:lineRule="auto"/>
              <w:ind w:firstLine="0"/>
              <w:jc w:val="center"/>
              <w:rPr>
                <w:rFonts w:eastAsiaTheme="minorHAnsi"/>
                <w:sz w:val="24"/>
                <w:szCs w:val="24"/>
                <w:lang w:eastAsia="en-US"/>
              </w:rPr>
            </w:pPr>
          </w:p>
          <w:p w14:paraId="7CE63556" w14:textId="5DEE5EFA"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5806,8</w:t>
            </w:r>
          </w:p>
        </w:tc>
        <w:tc>
          <w:tcPr>
            <w:tcW w:w="1548" w:type="dxa"/>
            <w:tcBorders>
              <w:top w:val="single" w:sz="4" w:space="0" w:color="auto"/>
              <w:left w:val="nil"/>
              <w:bottom w:val="single" w:sz="4" w:space="0" w:color="auto"/>
              <w:right w:val="single" w:sz="4" w:space="0" w:color="auto"/>
            </w:tcBorders>
            <w:vAlign w:val="bottom"/>
          </w:tcPr>
          <w:p w14:paraId="25438D62" w14:textId="14BCD528" w:rsidR="002E3AD3"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5806,8</w:t>
            </w:r>
          </w:p>
        </w:tc>
      </w:tr>
      <w:tr w:rsidR="002E3AD3" w:rsidRPr="008B46EA" w14:paraId="31E347AD" w14:textId="4F8CD77A"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95A9AB7" w14:textId="1CBE9861" w:rsidR="002E3AD3" w:rsidRPr="007C45A0"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03EE46EF" w14:textId="56E888D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567" w:type="dxa"/>
            <w:vAlign w:val="bottom"/>
          </w:tcPr>
          <w:p w14:paraId="6723FA3E" w14:textId="31D79F5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43F7EF" w14:textId="3809902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00 0 00 2180</w:t>
            </w:r>
            <w:r>
              <w:rPr>
                <w:rFonts w:eastAsiaTheme="minorHAnsi"/>
                <w:sz w:val="24"/>
                <w:szCs w:val="24"/>
                <w:lang w:eastAsia="en-US"/>
              </w:rPr>
              <w:t>1</w:t>
            </w:r>
          </w:p>
        </w:tc>
        <w:tc>
          <w:tcPr>
            <w:tcW w:w="809" w:type="dxa"/>
            <w:tcBorders>
              <w:top w:val="single" w:sz="4" w:space="0" w:color="auto"/>
              <w:left w:val="nil"/>
              <w:bottom w:val="single" w:sz="4" w:space="0" w:color="auto"/>
              <w:right w:val="single" w:sz="4" w:space="0" w:color="auto"/>
            </w:tcBorders>
            <w:shd w:val="clear" w:color="auto" w:fill="auto"/>
            <w:vAlign w:val="bottom"/>
          </w:tcPr>
          <w:p w14:paraId="4C8B7CBE" w14:textId="61EBC1B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E3D549A" w14:textId="2C73875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4530,1</w:t>
            </w:r>
          </w:p>
        </w:tc>
        <w:tc>
          <w:tcPr>
            <w:tcW w:w="1548" w:type="dxa"/>
            <w:tcBorders>
              <w:top w:val="single" w:sz="4" w:space="0" w:color="auto"/>
              <w:left w:val="nil"/>
              <w:bottom w:val="single" w:sz="4" w:space="0" w:color="auto"/>
              <w:right w:val="single" w:sz="4" w:space="0" w:color="auto"/>
            </w:tcBorders>
            <w:vAlign w:val="bottom"/>
          </w:tcPr>
          <w:p w14:paraId="693334D7" w14:textId="361D9067" w:rsidR="002E3AD3"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4530,1</w:t>
            </w:r>
          </w:p>
        </w:tc>
      </w:tr>
      <w:tr w:rsidR="002E3AD3" w:rsidRPr="008B46EA" w14:paraId="654A3CF5" w14:textId="6C7F0DEB"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41865F" w14:textId="671CB441" w:rsidR="002E3AD3" w:rsidRPr="007C45A0"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9" w:type="dxa"/>
            <w:vAlign w:val="bottom"/>
          </w:tcPr>
          <w:p w14:paraId="27CCD224" w14:textId="533C07A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567" w:type="dxa"/>
            <w:vAlign w:val="bottom"/>
          </w:tcPr>
          <w:p w14:paraId="77A66AA5" w14:textId="40FEEDB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tcBorders>
              <w:top w:val="single" w:sz="4" w:space="0" w:color="auto"/>
              <w:left w:val="nil"/>
              <w:bottom w:val="single" w:sz="4" w:space="0" w:color="auto"/>
              <w:right w:val="single" w:sz="4" w:space="0" w:color="auto"/>
            </w:tcBorders>
            <w:shd w:val="clear" w:color="auto" w:fill="auto"/>
            <w:vAlign w:val="bottom"/>
          </w:tcPr>
          <w:p w14:paraId="70ADAE03" w14:textId="0EF30B2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00 0 00 2180</w:t>
            </w:r>
            <w:r>
              <w:rPr>
                <w:rFonts w:eastAsiaTheme="minorHAnsi"/>
                <w:sz w:val="24"/>
                <w:szCs w:val="24"/>
                <w:lang w:eastAsia="en-US"/>
              </w:rPr>
              <w:t>1</w:t>
            </w:r>
          </w:p>
        </w:tc>
        <w:tc>
          <w:tcPr>
            <w:tcW w:w="809" w:type="dxa"/>
            <w:tcBorders>
              <w:top w:val="single" w:sz="4" w:space="0" w:color="auto"/>
              <w:left w:val="nil"/>
              <w:bottom w:val="single" w:sz="4" w:space="0" w:color="auto"/>
              <w:right w:val="single" w:sz="4" w:space="0" w:color="auto"/>
            </w:tcBorders>
            <w:shd w:val="clear" w:color="auto" w:fill="auto"/>
            <w:vAlign w:val="bottom"/>
          </w:tcPr>
          <w:p w14:paraId="3D7E7B2F" w14:textId="1CFED5E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544E922A" w14:textId="7761658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1276,7</w:t>
            </w:r>
          </w:p>
        </w:tc>
        <w:tc>
          <w:tcPr>
            <w:tcW w:w="1548" w:type="dxa"/>
            <w:tcBorders>
              <w:top w:val="single" w:sz="4" w:space="0" w:color="auto"/>
              <w:left w:val="nil"/>
              <w:bottom w:val="single" w:sz="4" w:space="0" w:color="auto"/>
              <w:right w:val="single" w:sz="4" w:space="0" w:color="auto"/>
            </w:tcBorders>
            <w:vAlign w:val="bottom"/>
          </w:tcPr>
          <w:p w14:paraId="6145ED33" w14:textId="38805F86" w:rsidR="002E3AD3" w:rsidRPr="008B46EA"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1276,7</w:t>
            </w:r>
          </w:p>
        </w:tc>
      </w:tr>
      <w:tr w:rsidR="002E3AD3" w:rsidRPr="008B46EA" w14:paraId="119A6C15" w14:textId="52A9AF0B"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73D2AFF" w14:textId="6E818925" w:rsidR="002E3AD3" w:rsidRPr="00E72431"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Муниципальные программы</w:t>
            </w:r>
          </w:p>
        </w:tc>
        <w:tc>
          <w:tcPr>
            <w:tcW w:w="709" w:type="dxa"/>
            <w:vAlign w:val="bottom"/>
          </w:tcPr>
          <w:p w14:paraId="50A72FEF" w14:textId="7A772FD2" w:rsidR="002E3AD3" w:rsidRPr="00E72431"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567" w:type="dxa"/>
            <w:vAlign w:val="bottom"/>
          </w:tcPr>
          <w:p w14:paraId="38E6BF9D" w14:textId="49729455" w:rsidR="002E3AD3" w:rsidRPr="00E72431"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51B112" w14:textId="4BB16342" w:rsidR="002E3AD3" w:rsidRPr="00E72431" w:rsidRDefault="002E3AD3" w:rsidP="002E3AD3">
            <w:pPr>
              <w:spacing w:line="240" w:lineRule="auto"/>
              <w:ind w:firstLine="0"/>
              <w:jc w:val="left"/>
              <w:rPr>
                <w:rFonts w:eastAsiaTheme="minorHAnsi"/>
                <w:sz w:val="24"/>
                <w:szCs w:val="24"/>
                <w:lang w:eastAsia="en-US"/>
              </w:rPr>
            </w:pPr>
            <w:r w:rsidRPr="008B46EA">
              <w:rPr>
                <w:sz w:val="24"/>
                <w:szCs w:val="24"/>
              </w:rPr>
              <w:t>00 0 00 79500</w:t>
            </w:r>
          </w:p>
        </w:tc>
        <w:tc>
          <w:tcPr>
            <w:tcW w:w="809" w:type="dxa"/>
            <w:tcBorders>
              <w:top w:val="single" w:sz="4" w:space="0" w:color="auto"/>
              <w:left w:val="nil"/>
              <w:bottom w:val="single" w:sz="4" w:space="0" w:color="auto"/>
              <w:right w:val="single" w:sz="4" w:space="0" w:color="auto"/>
            </w:tcBorders>
            <w:shd w:val="clear" w:color="auto" w:fill="auto"/>
            <w:vAlign w:val="bottom"/>
          </w:tcPr>
          <w:p w14:paraId="6402BA81" w14:textId="50B03723" w:rsidR="002E3AD3" w:rsidRPr="00E72431"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7B9E531" w14:textId="6F39C7C5" w:rsidR="002E3AD3" w:rsidRPr="003F095E"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49,3</w:t>
            </w:r>
          </w:p>
        </w:tc>
        <w:tc>
          <w:tcPr>
            <w:tcW w:w="1548" w:type="dxa"/>
            <w:tcBorders>
              <w:top w:val="single" w:sz="4" w:space="0" w:color="auto"/>
              <w:left w:val="nil"/>
              <w:bottom w:val="single" w:sz="4" w:space="0" w:color="auto"/>
              <w:right w:val="single" w:sz="4" w:space="0" w:color="auto"/>
            </w:tcBorders>
            <w:vAlign w:val="bottom"/>
          </w:tcPr>
          <w:p w14:paraId="52AD19F4" w14:textId="57CB2405" w:rsidR="002E3AD3"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49,3</w:t>
            </w:r>
          </w:p>
        </w:tc>
      </w:tr>
      <w:tr w:rsidR="002E3AD3" w:rsidRPr="008B46EA" w14:paraId="4C428436" w14:textId="55C98121"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0AF523A" w14:textId="16B1C6E2" w:rsidR="002E3AD3" w:rsidRPr="00E72431"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программы «Развитие единой дежурно-диспетчерской службы в Приаргунском муниципальном округе Забайкальского края на 2025-2027 годы»</w:t>
            </w:r>
          </w:p>
        </w:tc>
        <w:tc>
          <w:tcPr>
            <w:tcW w:w="709" w:type="dxa"/>
            <w:vAlign w:val="bottom"/>
          </w:tcPr>
          <w:p w14:paraId="20F25091" w14:textId="3D277862" w:rsidR="002E3AD3" w:rsidRPr="00E72431"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03</w:t>
            </w:r>
          </w:p>
        </w:tc>
        <w:tc>
          <w:tcPr>
            <w:tcW w:w="567" w:type="dxa"/>
            <w:vAlign w:val="bottom"/>
          </w:tcPr>
          <w:p w14:paraId="0B0987D2" w14:textId="2E422EDB" w:rsidR="002E3AD3" w:rsidRPr="00E72431"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AC3F29" w14:textId="3C0C4693" w:rsidR="002E3AD3" w:rsidRPr="00E72431"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00 00 00 79506</w:t>
            </w:r>
          </w:p>
        </w:tc>
        <w:tc>
          <w:tcPr>
            <w:tcW w:w="809" w:type="dxa"/>
            <w:tcBorders>
              <w:top w:val="single" w:sz="4" w:space="0" w:color="auto"/>
              <w:left w:val="nil"/>
              <w:bottom w:val="single" w:sz="4" w:space="0" w:color="auto"/>
              <w:right w:val="single" w:sz="4" w:space="0" w:color="auto"/>
            </w:tcBorders>
            <w:shd w:val="clear" w:color="auto" w:fill="auto"/>
            <w:vAlign w:val="bottom"/>
          </w:tcPr>
          <w:p w14:paraId="75FFC063" w14:textId="51D71A3C" w:rsidR="002E3AD3" w:rsidRPr="00E72431"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F849484" w14:textId="3DFC4607" w:rsidR="002E3AD3" w:rsidRPr="003F095E"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49,3</w:t>
            </w:r>
          </w:p>
        </w:tc>
        <w:tc>
          <w:tcPr>
            <w:tcW w:w="1548" w:type="dxa"/>
            <w:tcBorders>
              <w:top w:val="single" w:sz="4" w:space="0" w:color="auto"/>
              <w:left w:val="nil"/>
              <w:bottom w:val="single" w:sz="4" w:space="0" w:color="auto"/>
              <w:right w:val="single" w:sz="4" w:space="0" w:color="auto"/>
            </w:tcBorders>
            <w:vAlign w:val="bottom"/>
          </w:tcPr>
          <w:p w14:paraId="2E6BA083" w14:textId="51F10F62" w:rsidR="002E3AD3"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49,3</w:t>
            </w:r>
          </w:p>
        </w:tc>
      </w:tr>
      <w:tr w:rsidR="002E3AD3" w:rsidRPr="008B46EA" w14:paraId="001A47A0"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6231CA3" w14:textId="12173F1B" w:rsidR="002E3AD3" w:rsidRPr="00E72431" w:rsidRDefault="002E3AD3" w:rsidP="002E3AD3">
            <w:pPr>
              <w:spacing w:line="240" w:lineRule="auto"/>
              <w:ind w:firstLine="0"/>
              <w:jc w:val="left"/>
              <w:rPr>
                <w:rFonts w:eastAsia="Calibri"/>
                <w:sz w:val="24"/>
                <w:szCs w:val="24"/>
                <w:lang w:eastAsia="en-US"/>
              </w:rPr>
            </w:pPr>
            <w:r w:rsidRPr="008B46EA">
              <w:rPr>
                <w:rFonts w:eastAsiaTheme="minorHAnsi"/>
                <w:sz w:val="24"/>
                <w:szCs w:val="24"/>
                <w:lang w:eastAsia="en-US"/>
              </w:rPr>
              <w:t>Прочая закупка товаров, работ и услуг для муниципальных нужд</w:t>
            </w:r>
          </w:p>
        </w:tc>
        <w:tc>
          <w:tcPr>
            <w:tcW w:w="709" w:type="dxa"/>
            <w:vAlign w:val="bottom"/>
          </w:tcPr>
          <w:p w14:paraId="6C0E7453" w14:textId="20DCAA01" w:rsidR="002E3AD3" w:rsidRDefault="002E3AD3" w:rsidP="002E3AD3">
            <w:pPr>
              <w:spacing w:line="240" w:lineRule="auto"/>
              <w:ind w:firstLine="0"/>
              <w:jc w:val="left"/>
              <w:rPr>
                <w:rFonts w:eastAsia="Calibri"/>
                <w:sz w:val="24"/>
                <w:szCs w:val="24"/>
                <w:lang w:eastAsia="en-US"/>
              </w:rPr>
            </w:pPr>
            <w:r w:rsidRPr="008B46EA">
              <w:rPr>
                <w:rFonts w:eastAsiaTheme="minorHAnsi"/>
                <w:sz w:val="24"/>
                <w:szCs w:val="24"/>
                <w:lang w:eastAsia="en-US"/>
              </w:rPr>
              <w:t>03</w:t>
            </w:r>
          </w:p>
        </w:tc>
        <w:tc>
          <w:tcPr>
            <w:tcW w:w="567" w:type="dxa"/>
            <w:vAlign w:val="bottom"/>
          </w:tcPr>
          <w:p w14:paraId="01918F90" w14:textId="4C72AEDF"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10</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3D4115" w14:textId="66AB77ED" w:rsidR="002E3AD3" w:rsidRPr="00E72431" w:rsidRDefault="002E3AD3" w:rsidP="002E3AD3">
            <w:pPr>
              <w:spacing w:line="240" w:lineRule="auto"/>
              <w:ind w:firstLine="0"/>
              <w:jc w:val="left"/>
              <w:rPr>
                <w:rFonts w:eastAsia="Calibri"/>
                <w:sz w:val="24"/>
                <w:szCs w:val="24"/>
                <w:lang w:eastAsia="en-US"/>
              </w:rPr>
            </w:pPr>
            <w:r w:rsidRPr="008B46EA">
              <w:rPr>
                <w:rFonts w:eastAsiaTheme="minorHAnsi"/>
                <w:sz w:val="24"/>
                <w:szCs w:val="24"/>
                <w:lang w:eastAsia="en-US"/>
              </w:rPr>
              <w:t>00 00 00 79506</w:t>
            </w:r>
          </w:p>
        </w:tc>
        <w:tc>
          <w:tcPr>
            <w:tcW w:w="809" w:type="dxa"/>
            <w:tcBorders>
              <w:top w:val="single" w:sz="4" w:space="0" w:color="auto"/>
              <w:left w:val="nil"/>
              <w:bottom w:val="single" w:sz="4" w:space="0" w:color="auto"/>
              <w:right w:val="single" w:sz="4" w:space="0" w:color="auto"/>
            </w:tcBorders>
            <w:shd w:val="clear" w:color="auto" w:fill="auto"/>
            <w:vAlign w:val="bottom"/>
          </w:tcPr>
          <w:p w14:paraId="70F69E31" w14:textId="5B24B3E9" w:rsidR="002E3AD3" w:rsidRDefault="002E3AD3" w:rsidP="002E3AD3">
            <w:pPr>
              <w:spacing w:line="240" w:lineRule="auto"/>
              <w:ind w:firstLine="0"/>
              <w:jc w:val="center"/>
              <w:rPr>
                <w:rFonts w:eastAsia="Calibr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01FA1C1" w14:textId="2A16D24E"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49,3</w:t>
            </w:r>
          </w:p>
        </w:tc>
        <w:tc>
          <w:tcPr>
            <w:tcW w:w="1548" w:type="dxa"/>
            <w:tcBorders>
              <w:top w:val="single" w:sz="4" w:space="0" w:color="auto"/>
              <w:left w:val="nil"/>
              <w:bottom w:val="single" w:sz="4" w:space="0" w:color="auto"/>
              <w:right w:val="single" w:sz="4" w:space="0" w:color="auto"/>
            </w:tcBorders>
            <w:vAlign w:val="bottom"/>
          </w:tcPr>
          <w:p w14:paraId="188D4EF2" w14:textId="1FC0828D" w:rsidR="002E3AD3"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49,3</w:t>
            </w:r>
          </w:p>
        </w:tc>
      </w:tr>
      <w:tr w:rsidR="002E3AD3" w:rsidRPr="008B46EA" w14:paraId="487D901D"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3E3C53" w14:textId="488EB9F3" w:rsidR="002E3AD3" w:rsidRPr="00E72431" w:rsidRDefault="002E3AD3" w:rsidP="002E3AD3">
            <w:pPr>
              <w:spacing w:line="240" w:lineRule="auto"/>
              <w:ind w:firstLine="0"/>
              <w:jc w:val="left"/>
              <w:rPr>
                <w:rFonts w:eastAsia="Calibri"/>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9" w:type="dxa"/>
            <w:vAlign w:val="bottom"/>
          </w:tcPr>
          <w:p w14:paraId="329CF7F2" w14:textId="26808149" w:rsidR="002E3AD3" w:rsidRDefault="002E3AD3" w:rsidP="002E3AD3">
            <w:pPr>
              <w:spacing w:line="240" w:lineRule="auto"/>
              <w:ind w:firstLine="0"/>
              <w:jc w:val="left"/>
              <w:rPr>
                <w:rFonts w:eastAsia="Calibri"/>
                <w:sz w:val="24"/>
                <w:szCs w:val="24"/>
                <w:lang w:eastAsia="en-US"/>
              </w:rPr>
            </w:pPr>
            <w:r>
              <w:rPr>
                <w:rFonts w:eastAsiaTheme="minorHAnsi"/>
                <w:sz w:val="24"/>
                <w:szCs w:val="24"/>
                <w:lang w:eastAsia="en-US"/>
              </w:rPr>
              <w:t>03</w:t>
            </w:r>
          </w:p>
        </w:tc>
        <w:tc>
          <w:tcPr>
            <w:tcW w:w="567" w:type="dxa"/>
            <w:vAlign w:val="bottom"/>
          </w:tcPr>
          <w:p w14:paraId="4AE0D6CE" w14:textId="2AEC977A" w:rsidR="002E3AD3"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nil"/>
              <w:bottom w:val="single" w:sz="4" w:space="0" w:color="auto"/>
              <w:right w:val="single" w:sz="4" w:space="0" w:color="auto"/>
            </w:tcBorders>
            <w:shd w:val="clear" w:color="auto" w:fill="auto"/>
            <w:vAlign w:val="bottom"/>
          </w:tcPr>
          <w:p w14:paraId="2E9D7926" w14:textId="517BE183" w:rsidR="002E3AD3" w:rsidRPr="00E72431" w:rsidRDefault="002E3AD3" w:rsidP="002E3AD3">
            <w:pPr>
              <w:spacing w:line="240" w:lineRule="auto"/>
              <w:ind w:firstLine="0"/>
              <w:jc w:val="left"/>
              <w:rPr>
                <w:rFonts w:eastAsia="Calibri"/>
                <w:sz w:val="24"/>
                <w:szCs w:val="24"/>
                <w:lang w:eastAsia="en-US"/>
              </w:rPr>
            </w:pPr>
            <w:r>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6A3D7840" w14:textId="7803F690" w:rsidR="002E3AD3" w:rsidRDefault="002E3AD3" w:rsidP="002E3AD3">
            <w:pPr>
              <w:spacing w:line="240" w:lineRule="auto"/>
              <w:ind w:firstLine="0"/>
              <w:jc w:val="center"/>
              <w:rPr>
                <w:rFonts w:eastAsia="Calibr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33B1A19" w14:textId="18872F4A"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766,4</w:t>
            </w:r>
          </w:p>
        </w:tc>
        <w:tc>
          <w:tcPr>
            <w:tcW w:w="1548" w:type="dxa"/>
            <w:tcBorders>
              <w:top w:val="single" w:sz="4" w:space="0" w:color="auto"/>
              <w:left w:val="nil"/>
              <w:bottom w:val="single" w:sz="4" w:space="0" w:color="auto"/>
              <w:right w:val="single" w:sz="4" w:space="0" w:color="auto"/>
            </w:tcBorders>
            <w:vAlign w:val="bottom"/>
          </w:tcPr>
          <w:p w14:paraId="1D650BAC" w14:textId="2D83620B" w:rsidR="002E3AD3"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766,4</w:t>
            </w:r>
          </w:p>
        </w:tc>
      </w:tr>
      <w:tr w:rsidR="002E3AD3" w:rsidRPr="008B46EA" w14:paraId="714C5F86"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F1308F" w14:textId="152DF56A" w:rsidR="002E3AD3" w:rsidRPr="00E72431" w:rsidRDefault="002E3AD3" w:rsidP="002E3AD3">
            <w:pPr>
              <w:spacing w:line="240" w:lineRule="auto"/>
              <w:ind w:firstLine="0"/>
              <w:jc w:val="left"/>
              <w:rPr>
                <w:rFonts w:eastAsia="Calibri"/>
                <w:sz w:val="24"/>
                <w:szCs w:val="24"/>
                <w:lang w:eastAsia="en-US"/>
              </w:rPr>
            </w:pPr>
            <w:r w:rsidRPr="00C13EBA">
              <w:rPr>
                <w:bCs/>
                <w:sz w:val="24"/>
                <w:szCs w:val="24"/>
              </w:rPr>
              <w:t>Фонд оплаты труда и страховые взносы</w:t>
            </w:r>
          </w:p>
        </w:tc>
        <w:tc>
          <w:tcPr>
            <w:tcW w:w="709" w:type="dxa"/>
            <w:vAlign w:val="bottom"/>
          </w:tcPr>
          <w:p w14:paraId="0FE093FA" w14:textId="1F2C9A95" w:rsidR="002E3AD3" w:rsidRDefault="002E3AD3" w:rsidP="002E3AD3">
            <w:pPr>
              <w:spacing w:line="240" w:lineRule="auto"/>
              <w:ind w:firstLine="0"/>
              <w:jc w:val="left"/>
              <w:rPr>
                <w:rFonts w:eastAsia="Calibri"/>
                <w:sz w:val="24"/>
                <w:szCs w:val="24"/>
                <w:lang w:eastAsia="en-US"/>
              </w:rPr>
            </w:pPr>
            <w:r>
              <w:rPr>
                <w:rFonts w:eastAsiaTheme="minorHAnsi"/>
                <w:sz w:val="24"/>
                <w:szCs w:val="24"/>
                <w:lang w:eastAsia="en-US"/>
              </w:rPr>
              <w:t>03</w:t>
            </w:r>
          </w:p>
        </w:tc>
        <w:tc>
          <w:tcPr>
            <w:tcW w:w="567" w:type="dxa"/>
            <w:vAlign w:val="bottom"/>
          </w:tcPr>
          <w:p w14:paraId="35998FE0" w14:textId="0D330D04" w:rsidR="002E3AD3"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nil"/>
              <w:bottom w:val="single" w:sz="4" w:space="0" w:color="auto"/>
              <w:right w:val="single" w:sz="4" w:space="0" w:color="auto"/>
            </w:tcBorders>
            <w:shd w:val="clear" w:color="auto" w:fill="auto"/>
          </w:tcPr>
          <w:p w14:paraId="7A86FF7B" w14:textId="77777777" w:rsidR="002E3AD3" w:rsidRDefault="002E3AD3" w:rsidP="002E3AD3">
            <w:pPr>
              <w:spacing w:line="240" w:lineRule="auto"/>
              <w:ind w:firstLine="0"/>
              <w:jc w:val="left"/>
              <w:rPr>
                <w:sz w:val="24"/>
                <w:szCs w:val="24"/>
              </w:rPr>
            </w:pPr>
          </w:p>
          <w:p w14:paraId="5F3144BD" w14:textId="28041842" w:rsidR="002E3AD3" w:rsidRPr="00E72431" w:rsidRDefault="002E3AD3" w:rsidP="002E3AD3">
            <w:pPr>
              <w:spacing w:line="240" w:lineRule="auto"/>
              <w:ind w:firstLine="0"/>
              <w:jc w:val="left"/>
              <w:rPr>
                <w:rFonts w:eastAsia="Calibri"/>
                <w:sz w:val="24"/>
                <w:szCs w:val="24"/>
                <w:lang w:eastAsia="en-US"/>
              </w:rPr>
            </w:pPr>
            <w:r w:rsidRPr="00C13EBA">
              <w:rPr>
                <w:sz w:val="24"/>
                <w:szCs w:val="24"/>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0026E1A1" w14:textId="40235825" w:rsidR="002E3AD3" w:rsidRDefault="002E3AD3" w:rsidP="002E3AD3">
            <w:pPr>
              <w:spacing w:line="240" w:lineRule="auto"/>
              <w:ind w:firstLine="0"/>
              <w:jc w:val="center"/>
              <w:rPr>
                <w:rFonts w:eastAsia="Calibri"/>
                <w:sz w:val="24"/>
                <w:szCs w:val="24"/>
                <w:lang w:eastAsia="en-US"/>
              </w:rPr>
            </w:pPr>
            <w:r>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EAA7E3B" w14:textId="26F957D0"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536,7</w:t>
            </w:r>
          </w:p>
        </w:tc>
        <w:tc>
          <w:tcPr>
            <w:tcW w:w="1548" w:type="dxa"/>
            <w:tcBorders>
              <w:top w:val="single" w:sz="4" w:space="0" w:color="auto"/>
              <w:left w:val="nil"/>
              <w:bottom w:val="single" w:sz="4" w:space="0" w:color="auto"/>
              <w:right w:val="single" w:sz="4" w:space="0" w:color="auto"/>
            </w:tcBorders>
            <w:vAlign w:val="bottom"/>
          </w:tcPr>
          <w:p w14:paraId="1DB985BD" w14:textId="1C524A14" w:rsidR="002E3AD3"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536,7</w:t>
            </w:r>
          </w:p>
        </w:tc>
      </w:tr>
      <w:tr w:rsidR="002E3AD3" w:rsidRPr="008B46EA" w14:paraId="69F0B72B" w14:textId="71F98D0A"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116BD4" w14:textId="46AA8E45"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Pr>
                <w:rFonts w:eastAsiaTheme="minorHAnsi"/>
                <w:bCs/>
                <w:color w:val="000000"/>
                <w:sz w:val="24"/>
                <w:szCs w:val="24"/>
                <w:lang w:eastAsia="en-US"/>
              </w:rPr>
              <w:t xml:space="preserve"> </w:t>
            </w:r>
          </w:p>
        </w:tc>
        <w:tc>
          <w:tcPr>
            <w:tcW w:w="709" w:type="dxa"/>
            <w:vAlign w:val="bottom"/>
          </w:tcPr>
          <w:p w14:paraId="1820C064" w14:textId="77777777" w:rsidR="002E3AD3" w:rsidRDefault="002E3AD3" w:rsidP="002E3AD3">
            <w:pPr>
              <w:spacing w:line="240" w:lineRule="auto"/>
              <w:ind w:firstLine="0"/>
              <w:jc w:val="left"/>
              <w:rPr>
                <w:rFonts w:eastAsiaTheme="minorHAnsi"/>
                <w:sz w:val="24"/>
                <w:szCs w:val="24"/>
                <w:lang w:eastAsia="en-US"/>
              </w:rPr>
            </w:pPr>
          </w:p>
          <w:p w14:paraId="3B816F34" w14:textId="77777777" w:rsidR="002E3AD3" w:rsidRDefault="002E3AD3" w:rsidP="002E3AD3">
            <w:pPr>
              <w:spacing w:line="240" w:lineRule="auto"/>
              <w:ind w:firstLine="0"/>
              <w:jc w:val="left"/>
              <w:rPr>
                <w:rFonts w:eastAsiaTheme="minorHAnsi"/>
                <w:sz w:val="24"/>
                <w:szCs w:val="24"/>
                <w:lang w:eastAsia="en-US"/>
              </w:rPr>
            </w:pPr>
          </w:p>
          <w:p w14:paraId="6F94048A" w14:textId="77777777" w:rsidR="002E3AD3" w:rsidRDefault="002E3AD3" w:rsidP="002E3AD3">
            <w:pPr>
              <w:spacing w:line="240" w:lineRule="auto"/>
              <w:ind w:firstLine="0"/>
              <w:jc w:val="left"/>
              <w:rPr>
                <w:rFonts w:eastAsiaTheme="minorHAnsi"/>
                <w:sz w:val="24"/>
                <w:szCs w:val="24"/>
                <w:lang w:eastAsia="en-US"/>
              </w:rPr>
            </w:pPr>
          </w:p>
          <w:p w14:paraId="1C7F1C7E" w14:textId="77777777" w:rsidR="002E3AD3" w:rsidRDefault="002E3AD3" w:rsidP="002E3AD3">
            <w:pPr>
              <w:spacing w:line="240" w:lineRule="auto"/>
              <w:ind w:firstLine="0"/>
              <w:jc w:val="left"/>
              <w:rPr>
                <w:rFonts w:eastAsiaTheme="minorHAnsi"/>
                <w:sz w:val="24"/>
                <w:szCs w:val="24"/>
                <w:lang w:eastAsia="en-US"/>
              </w:rPr>
            </w:pPr>
          </w:p>
          <w:p w14:paraId="5374D913" w14:textId="77777777" w:rsidR="002E3AD3" w:rsidRDefault="002E3AD3" w:rsidP="002E3AD3">
            <w:pPr>
              <w:spacing w:line="240" w:lineRule="auto"/>
              <w:ind w:firstLine="0"/>
              <w:jc w:val="left"/>
              <w:rPr>
                <w:rFonts w:eastAsiaTheme="minorHAnsi"/>
                <w:sz w:val="24"/>
                <w:szCs w:val="24"/>
                <w:lang w:eastAsia="en-US"/>
              </w:rPr>
            </w:pPr>
          </w:p>
          <w:p w14:paraId="44B89CCC" w14:textId="77777777" w:rsidR="002E3AD3" w:rsidRDefault="002E3AD3" w:rsidP="002E3AD3">
            <w:pPr>
              <w:spacing w:line="240" w:lineRule="auto"/>
              <w:ind w:firstLine="0"/>
              <w:jc w:val="left"/>
              <w:rPr>
                <w:rFonts w:eastAsiaTheme="minorHAnsi"/>
                <w:sz w:val="24"/>
                <w:szCs w:val="24"/>
                <w:lang w:eastAsia="en-US"/>
              </w:rPr>
            </w:pPr>
          </w:p>
          <w:p w14:paraId="73628246" w14:textId="7964115A"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567" w:type="dxa"/>
            <w:vAlign w:val="bottom"/>
          </w:tcPr>
          <w:p w14:paraId="0EFAA255" w14:textId="77777777" w:rsidR="002E3AD3" w:rsidRDefault="002E3AD3" w:rsidP="002E3AD3">
            <w:pPr>
              <w:spacing w:line="240" w:lineRule="auto"/>
              <w:ind w:firstLine="0"/>
              <w:jc w:val="left"/>
              <w:rPr>
                <w:rFonts w:eastAsiaTheme="minorHAnsi"/>
                <w:sz w:val="24"/>
                <w:szCs w:val="24"/>
                <w:lang w:eastAsia="en-US"/>
              </w:rPr>
            </w:pPr>
          </w:p>
          <w:p w14:paraId="40325B70" w14:textId="77777777" w:rsidR="002E3AD3" w:rsidRDefault="002E3AD3" w:rsidP="002E3AD3">
            <w:pPr>
              <w:spacing w:line="240" w:lineRule="auto"/>
              <w:ind w:firstLine="0"/>
              <w:jc w:val="left"/>
              <w:rPr>
                <w:rFonts w:eastAsiaTheme="minorHAnsi"/>
                <w:sz w:val="24"/>
                <w:szCs w:val="24"/>
                <w:lang w:eastAsia="en-US"/>
              </w:rPr>
            </w:pPr>
          </w:p>
          <w:p w14:paraId="66EAB93E" w14:textId="77777777" w:rsidR="002E3AD3" w:rsidRDefault="002E3AD3" w:rsidP="002E3AD3">
            <w:pPr>
              <w:spacing w:line="240" w:lineRule="auto"/>
              <w:ind w:firstLine="0"/>
              <w:jc w:val="left"/>
              <w:rPr>
                <w:rFonts w:eastAsiaTheme="minorHAnsi"/>
                <w:sz w:val="24"/>
                <w:szCs w:val="24"/>
                <w:lang w:eastAsia="en-US"/>
              </w:rPr>
            </w:pPr>
          </w:p>
          <w:p w14:paraId="55D16C65" w14:textId="77777777" w:rsidR="002E3AD3" w:rsidRDefault="002E3AD3" w:rsidP="002E3AD3">
            <w:pPr>
              <w:spacing w:line="240" w:lineRule="auto"/>
              <w:ind w:firstLine="0"/>
              <w:jc w:val="left"/>
              <w:rPr>
                <w:rFonts w:eastAsiaTheme="minorHAnsi"/>
                <w:sz w:val="24"/>
                <w:szCs w:val="24"/>
                <w:lang w:eastAsia="en-US"/>
              </w:rPr>
            </w:pPr>
          </w:p>
          <w:p w14:paraId="5E38359B" w14:textId="77777777" w:rsidR="002E3AD3" w:rsidRDefault="002E3AD3" w:rsidP="002E3AD3">
            <w:pPr>
              <w:spacing w:line="240" w:lineRule="auto"/>
              <w:ind w:firstLine="0"/>
              <w:jc w:val="left"/>
              <w:rPr>
                <w:rFonts w:eastAsiaTheme="minorHAnsi"/>
                <w:sz w:val="24"/>
                <w:szCs w:val="24"/>
                <w:lang w:eastAsia="en-US"/>
              </w:rPr>
            </w:pPr>
          </w:p>
          <w:p w14:paraId="2D6D7020" w14:textId="77777777" w:rsidR="002E3AD3" w:rsidRDefault="002E3AD3" w:rsidP="002E3AD3">
            <w:pPr>
              <w:spacing w:line="240" w:lineRule="auto"/>
              <w:ind w:firstLine="0"/>
              <w:jc w:val="left"/>
              <w:rPr>
                <w:rFonts w:eastAsiaTheme="minorHAnsi"/>
                <w:sz w:val="24"/>
                <w:szCs w:val="24"/>
                <w:lang w:eastAsia="en-US"/>
              </w:rPr>
            </w:pPr>
          </w:p>
          <w:p w14:paraId="252CA4C1" w14:textId="5A7335EB"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nil"/>
              <w:bottom w:val="single" w:sz="4" w:space="0" w:color="auto"/>
              <w:right w:val="single" w:sz="4" w:space="0" w:color="auto"/>
            </w:tcBorders>
            <w:shd w:val="clear" w:color="auto" w:fill="auto"/>
          </w:tcPr>
          <w:p w14:paraId="10E85E5A" w14:textId="77777777" w:rsidR="002E3AD3" w:rsidRDefault="002E3AD3" w:rsidP="002E3AD3">
            <w:pPr>
              <w:spacing w:line="240" w:lineRule="auto"/>
              <w:ind w:firstLine="0"/>
              <w:jc w:val="left"/>
              <w:rPr>
                <w:sz w:val="24"/>
                <w:szCs w:val="24"/>
              </w:rPr>
            </w:pPr>
          </w:p>
          <w:p w14:paraId="3D785E57" w14:textId="77777777" w:rsidR="002E3AD3" w:rsidRDefault="002E3AD3" w:rsidP="002E3AD3">
            <w:pPr>
              <w:spacing w:line="240" w:lineRule="auto"/>
              <w:ind w:firstLine="0"/>
              <w:jc w:val="left"/>
              <w:rPr>
                <w:sz w:val="24"/>
                <w:szCs w:val="24"/>
              </w:rPr>
            </w:pPr>
          </w:p>
          <w:p w14:paraId="4DC7F98F" w14:textId="77777777" w:rsidR="002E3AD3" w:rsidRDefault="002E3AD3" w:rsidP="002E3AD3">
            <w:pPr>
              <w:spacing w:line="240" w:lineRule="auto"/>
              <w:ind w:firstLine="0"/>
              <w:jc w:val="left"/>
              <w:rPr>
                <w:sz w:val="24"/>
                <w:szCs w:val="24"/>
              </w:rPr>
            </w:pPr>
          </w:p>
          <w:p w14:paraId="0BBDC782" w14:textId="77777777" w:rsidR="002E3AD3" w:rsidRDefault="002E3AD3" w:rsidP="002E3AD3">
            <w:pPr>
              <w:spacing w:line="240" w:lineRule="auto"/>
              <w:ind w:firstLine="0"/>
              <w:jc w:val="left"/>
              <w:rPr>
                <w:sz w:val="24"/>
                <w:szCs w:val="24"/>
              </w:rPr>
            </w:pPr>
          </w:p>
          <w:p w14:paraId="0A9B7091" w14:textId="77777777" w:rsidR="002E3AD3" w:rsidRDefault="002E3AD3" w:rsidP="002E3AD3">
            <w:pPr>
              <w:spacing w:line="240" w:lineRule="auto"/>
              <w:ind w:firstLine="0"/>
              <w:jc w:val="left"/>
              <w:rPr>
                <w:sz w:val="24"/>
                <w:szCs w:val="24"/>
              </w:rPr>
            </w:pPr>
          </w:p>
          <w:p w14:paraId="083A0FD8" w14:textId="77777777" w:rsidR="002E3AD3" w:rsidRDefault="002E3AD3" w:rsidP="002E3AD3">
            <w:pPr>
              <w:spacing w:line="240" w:lineRule="auto"/>
              <w:ind w:firstLine="0"/>
              <w:jc w:val="left"/>
              <w:rPr>
                <w:sz w:val="24"/>
                <w:szCs w:val="24"/>
              </w:rPr>
            </w:pPr>
          </w:p>
          <w:p w14:paraId="3CB93430" w14:textId="367E888B" w:rsidR="002E3AD3" w:rsidRPr="008B46EA" w:rsidRDefault="002E3AD3" w:rsidP="002E3AD3">
            <w:pPr>
              <w:spacing w:line="240" w:lineRule="auto"/>
              <w:ind w:firstLine="0"/>
              <w:jc w:val="left"/>
              <w:rPr>
                <w:rFonts w:eastAsiaTheme="minorHAnsi"/>
                <w:sz w:val="24"/>
                <w:szCs w:val="24"/>
                <w:lang w:eastAsia="en-US"/>
              </w:rPr>
            </w:pPr>
            <w:r w:rsidRPr="00C13EBA">
              <w:rPr>
                <w:sz w:val="24"/>
                <w:szCs w:val="24"/>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2F490361" w14:textId="77777777" w:rsidR="002E3AD3" w:rsidRDefault="002E3AD3" w:rsidP="002E3AD3">
            <w:pPr>
              <w:spacing w:line="240" w:lineRule="auto"/>
              <w:ind w:firstLine="0"/>
              <w:jc w:val="left"/>
              <w:rPr>
                <w:rFonts w:eastAsiaTheme="minorHAnsi"/>
                <w:sz w:val="24"/>
                <w:szCs w:val="24"/>
                <w:lang w:eastAsia="en-US"/>
              </w:rPr>
            </w:pPr>
          </w:p>
          <w:p w14:paraId="1F1373A3" w14:textId="77777777" w:rsidR="002E3AD3" w:rsidRDefault="002E3AD3" w:rsidP="002E3AD3">
            <w:pPr>
              <w:spacing w:line="240" w:lineRule="auto"/>
              <w:ind w:firstLine="0"/>
              <w:jc w:val="left"/>
              <w:rPr>
                <w:rFonts w:eastAsiaTheme="minorHAnsi"/>
                <w:sz w:val="24"/>
                <w:szCs w:val="24"/>
                <w:lang w:eastAsia="en-US"/>
              </w:rPr>
            </w:pPr>
          </w:p>
          <w:p w14:paraId="4847EE0F" w14:textId="77777777" w:rsidR="002E3AD3" w:rsidRDefault="002E3AD3" w:rsidP="002E3AD3">
            <w:pPr>
              <w:spacing w:line="240" w:lineRule="auto"/>
              <w:ind w:firstLine="0"/>
              <w:jc w:val="left"/>
              <w:rPr>
                <w:rFonts w:eastAsiaTheme="minorHAnsi"/>
                <w:sz w:val="24"/>
                <w:szCs w:val="24"/>
                <w:lang w:eastAsia="en-US"/>
              </w:rPr>
            </w:pPr>
          </w:p>
          <w:p w14:paraId="0A8497FC" w14:textId="77777777" w:rsidR="002E3AD3" w:rsidRDefault="002E3AD3" w:rsidP="002E3AD3">
            <w:pPr>
              <w:spacing w:line="240" w:lineRule="auto"/>
              <w:ind w:firstLine="0"/>
              <w:jc w:val="left"/>
              <w:rPr>
                <w:rFonts w:eastAsiaTheme="minorHAnsi"/>
                <w:sz w:val="24"/>
                <w:szCs w:val="24"/>
                <w:lang w:eastAsia="en-US"/>
              </w:rPr>
            </w:pPr>
          </w:p>
          <w:p w14:paraId="1BC74C8E" w14:textId="77777777" w:rsidR="002E3AD3" w:rsidRDefault="002E3AD3" w:rsidP="002E3AD3">
            <w:pPr>
              <w:spacing w:line="240" w:lineRule="auto"/>
              <w:ind w:firstLine="0"/>
              <w:jc w:val="left"/>
              <w:rPr>
                <w:rFonts w:eastAsiaTheme="minorHAnsi"/>
                <w:sz w:val="24"/>
                <w:szCs w:val="24"/>
                <w:lang w:eastAsia="en-US"/>
              </w:rPr>
            </w:pPr>
          </w:p>
          <w:p w14:paraId="47D0AB4B" w14:textId="77777777" w:rsidR="002E3AD3" w:rsidRDefault="002E3AD3" w:rsidP="002E3AD3">
            <w:pPr>
              <w:spacing w:line="240" w:lineRule="auto"/>
              <w:ind w:firstLine="0"/>
              <w:jc w:val="left"/>
              <w:rPr>
                <w:rFonts w:eastAsiaTheme="minorHAnsi"/>
                <w:sz w:val="24"/>
                <w:szCs w:val="24"/>
                <w:lang w:eastAsia="en-US"/>
              </w:rPr>
            </w:pPr>
          </w:p>
          <w:p w14:paraId="2813F87F" w14:textId="2B482F91"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0B55A6EB" w14:textId="77777777" w:rsidR="002E3AD3" w:rsidRDefault="002E3AD3" w:rsidP="002E3AD3">
            <w:pPr>
              <w:spacing w:line="240" w:lineRule="auto"/>
              <w:ind w:firstLine="0"/>
              <w:jc w:val="center"/>
              <w:rPr>
                <w:rFonts w:eastAsiaTheme="minorHAnsi"/>
                <w:sz w:val="24"/>
                <w:szCs w:val="24"/>
                <w:lang w:eastAsia="en-US"/>
              </w:rPr>
            </w:pPr>
          </w:p>
          <w:p w14:paraId="6FF145A8" w14:textId="77777777" w:rsidR="002E3AD3" w:rsidRDefault="002E3AD3" w:rsidP="002E3AD3">
            <w:pPr>
              <w:spacing w:line="240" w:lineRule="auto"/>
              <w:ind w:firstLine="0"/>
              <w:jc w:val="center"/>
              <w:rPr>
                <w:rFonts w:eastAsiaTheme="minorHAnsi"/>
                <w:sz w:val="24"/>
                <w:szCs w:val="24"/>
                <w:lang w:eastAsia="en-US"/>
              </w:rPr>
            </w:pPr>
          </w:p>
          <w:p w14:paraId="160A3864" w14:textId="77777777" w:rsidR="002E3AD3" w:rsidRDefault="002E3AD3" w:rsidP="002E3AD3">
            <w:pPr>
              <w:spacing w:line="240" w:lineRule="auto"/>
              <w:ind w:firstLine="0"/>
              <w:jc w:val="center"/>
              <w:rPr>
                <w:rFonts w:eastAsiaTheme="minorHAnsi"/>
                <w:sz w:val="24"/>
                <w:szCs w:val="24"/>
                <w:lang w:eastAsia="en-US"/>
              </w:rPr>
            </w:pPr>
          </w:p>
          <w:p w14:paraId="21221FA2" w14:textId="77777777" w:rsidR="002E3AD3" w:rsidRDefault="002E3AD3" w:rsidP="002E3AD3">
            <w:pPr>
              <w:spacing w:line="240" w:lineRule="auto"/>
              <w:ind w:firstLine="0"/>
              <w:jc w:val="center"/>
              <w:rPr>
                <w:rFonts w:eastAsiaTheme="minorHAnsi"/>
                <w:sz w:val="24"/>
                <w:szCs w:val="24"/>
                <w:lang w:eastAsia="en-US"/>
              </w:rPr>
            </w:pPr>
          </w:p>
          <w:p w14:paraId="35245262" w14:textId="77777777" w:rsidR="002E3AD3" w:rsidRDefault="002E3AD3" w:rsidP="002E3AD3">
            <w:pPr>
              <w:spacing w:line="240" w:lineRule="auto"/>
              <w:ind w:firstLine="0"/>
              <w:jc w:val="center"/>
              <w:rPr>
                <w:rFonts w:eastAsiaTheme="minorHAnsi"/>
                <w:sz w:val="24"/>
                <w:szCs w:val="24"/>
                <w:lang w:eastAsia="en-US"/>
              </w:rPr>
            </w:pPr>
          </w:p>
          <w:p w14:paraId="4D794CD9" w14:textId="77777777" w:rsidR="002E3AD3" w:rsidRDefault="002E3AD3" w:rsidP="002E3AD3">
            <w:pPr>
              <w:spacing w:line="240" w:lineRule="auto"/>
              <w:ind w:firstLine="0"/>
              <w:jc w:val="center"/>
              <w:rPr>
                <w:rFonts w:eastAsiaTheme="minorHAnsi"/>
                <w:sz w:val="24"/>
                <w:szCs w:val="24"/>
                <w:lang w:eastAsia="en-US"/>
              </w:rPr>
            </w:pPr>
          </w:p>
          <w:p w14:paraId="2130D88F" w14:textId="4185F31B" w:rsidR="002E3AD3" w:rsidRPr="00167A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229,7</w:t>
            </w:r>
          </w:p>
        </w:tc>
        <w:tc>
          <w:tcPr>
            <w:tcW w:w="1548" w:type="dxa"/>
            <w:tcBorders>
              <w:top w:val="single" w:sz="4" w:space="0" w:color="auto"/>
              <w:left w:val="nil"/>
              <w:bottom w:val="single" w:sz="4" w:space="0" w:color="auto"/>
              <w:right w:val="single" w:sz="4" w:space="0" w:color="auto"/>
            </w:tcBorders>
            <w:vAlign w:val="bottom"/>
          </w:tcPr>
          <w:p w14:paraId="0DA4B577" w14:textId="4D19AB41" w:rsidR="002E3AD3" w:rsidRPr="00167AE9" w:rsidRDefault="00786836" w:rsidP="002E3AD3">
            <w:pPr>
              <w:spacing w:line="240" w:lineRule="auto"/>
              <w:ind w:firstLine="0"/>
              <w:jc w:val="center"/>
              <w:rPr>
                <w:rFonts w:eastAsiaTheme="minorHAnsi"/>
                <w:bCs/>
                <w:sz w:val="24"/>
                <w:szCs w:val="24"/>
                <w:lang w:eastAsia="en-US"/>
              </w:rPr>
            </w:pPr>
            <w:r>
              <w:rPr>
                <w:rFonts w:eastAsiaTheme="minorHAnsi"/>
                <w:bCs/>
                <w:sz w:val="24"/>
                <w:szCs w:val="24"/>
                <w:lang w:eastAsia="en-US"/>
              </w:rPr>
              <w:t>229,7</w:t>
            </w:r>
          </w:p>
        </w:tc>
      </w:tr>
      <w:tr w:rsidR="002E3AD3" w:rsidRPr="008B46EA" w14:paraId="5CD490D1" w14:textId="02D2616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AFE8ED" w14:textId="4ACC1738"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
                <w:bCs/>
                <w:sz w:val="24"/>
                <w:szCs w:val="24"/>
                <w:lang w:eastAsia="en-US"/>
              </w:rPr>
              <w:t>Национальная экономика</w:t>
            </w:r>
          </w:p>
        </w:tc>
        <w:tc>
          <w:tcPr>
            <w:tcW w:w="709" w:type="dxa"/>
            <w:vAlign w:val="bottom"/>
          </w:tcPr>
          <w:p w14:paraId="4187B30D" w14:textId="12A392F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04</w:t>
            </w:r>
          </w:p>
        </w:tc>
        <w:tc>
          <w:tcPr>
            <w:tcW w:w="567" w:type="dxa"/>
            <w:vAlign w:val="bottom"/>
          </w:tcPr>
          <w:p w14:paraId="0DECC33B" w14:textId="2849DC7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4F0A692D" w14:textId="349C30D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 </w:t>
            </w:r>
          </w:p>
        </w:tc>
        <w:tc>
          <w:tcPr>
            <w:tcW w:w="809" w:type="dxa"/>
            <w:tcBorders>
              <w:top w:val="single" w:sz="4" w:space="0" w:color="auto"/>
              <w:left w:val="nil"/>
              <w:bottom w:val="single" w:sz="4" w:space="0" w:color="auto"/>
              <w:right w:val="single" w:sz="4" w:space="0" w:color="auto"/>
            </w:tcBorders>
            <w:shd w:val="clear" w:color="auto" w:fill="auto"/>
            <w:vAlign w:val="bottom"/>
          </w:tcPr>
          <w:p w14:paraId="5D71CCC5" w14:textId="670AF0B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9C07372" w14:textId="77777777" w:rsidR="002E3AD3" w:rsidRPr="0089025F" w:rsidRDefault="002E3AD3" w:rsidP="002E3AD3">
            <w:pPr>
              <w:spacing w:line="240" w:lineRule="auto"/>
              <w:ind w:firstLine="0"/>
              <w:jc w:val="center"/>
              <w:rPr>
                <w:rFonts w:eastAsiaTheme="minorHAnsi"/>
                <w:b/>
                <w:bCs/>
                <w:sz w:val="24"/>
                <w:szCs w:val="24"/>
                <w:lang w:eastAsia="en-US"/>
              </w:rPr>
            </w:pPr>
          </w:p>
          <w:p w14:paraId="71C99135" w14:textId="57199848" w:rsidR="002E3AD3" w:rsidRPr="00167AE9" w:rsidRDefault="002E3AD3" w:rsidP="002E3AD3">
            <w:pPr>
              <w:spacing w:line="240" w:lineRule="auto"/>
              <w:ind w:firstLine="0"/>
              <w:jc w:val="center"/>
              <w:rPr>
                <w:rFonts w:eastAsiaTheme="minorHAnsi"/>
                <w:sz w:val="24"/>
                <w:szCs w:val="24"/>
                <w:lang w:eastAsia="en-US"/>
              </w:rPr>
            </w:pPr>
            <w:r w:rsidRPr="0089025F">
              <w:rPr>
                <w:rFonts w:eastAsiaTheme="minorHAnsi"/>
                <w:b/>
                <w:bCs/>
                <w:sz w:val="24"/>
                <w:szCs w:val="24"/>
                <w:lang w:eastAsia="en-US"/>
              </w:rPr>
              <w:t>210281,1</w:t>
            </w:r>
          </w:p>
        </w:tc>
        <w:tc>
          <w:tcPr>
            <w:tcW w:w="1548" w:type="dxa"/>
            <w:tcBorders>
              <w:top w:val="single" w:sz="4" w:space="0" w:color="auto"/>
              <w:left w:val="nil"/>
              <w:bottom w:val="single" w:sz="4" w:space="0" w:color="auto"/>
              <w:right w:val="single" w:sz="4" w:space="0" w:color="auto"/>
            </w:tcBorders>
            <w:vAlign w:val="bottom"/>
          </w:tcPr>
          <w:p w14:paraId="5BEECD8F" w14:textId="6FBDE963" w:rsidR="002E3AD3" w:rsidRPr="00786836" w:rsidRDefault="00786836" w:rsidP="002E3AD3">
            <w:pPr>
              <w:spacing w:line="240" w:lineRule="auto"/>
              <w:ind w:firstLine="0"/>
              <w:jc w:val="center"/>
              <w:rPr>
                <w:rFonts w:eastAsiaTheme="minorHAnsi"/>
                <w:b/>
                <w:bCs/>
                <w:sz w:val="24"/>
                <w:szCs w:val="24"/>
                <w:lang w:eastAsia="en-US"/>
              </w:rPr>
            </w:pPr>
            <w:r w:rsidRPr="00786836">
              <w:rPr>
                <w:rFonts w:eastAsiaTheme="minorHAnsi"/>
                <w:b/>
                <w:bCs/>
                <w:sz w:val="24"/>
                <w:szCs w:val="24"/>
                <w:lang w:eastAsia="en-US"/>
              </w:rPr>
              <w:t>187935,8</w:t>
            </w:r>
          </w:p>
        </w:tc>
      </w:tr>
      <w:tr w:rsidR="002E3AD3" w:rsidRPr="008B46EA" w14:paraId="0643EBF0" w14:textId="7350C270"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C497C9" w14:textId="0BF3E105"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Сельское хозяйство и рыболовство</w:t>
            </w:r>
          </w:p>
        </w:tc>
        <w:tc>
          <w:tcPr>
            <w:tcW w:w="709" w:type="dxa"/>
            <w:vAlign w:val="bottom"/>
          </w:tcPr>
          <w:p w14:paraId="4DFFEF82" w14:textId="260C2EA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6E9420DF" w14:textId="3C6641C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3BDF243" w14:textId="39F5BD2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809" w:type="dxa"/>
            <w:tcBorders>
              <w:top w:val="single" w:sz="4" w:space="0" w:color="auto"/>
              <w:left w:val="nil"/>
              <w:bottom w:val="single" w:sz="4" w:space="0" w:color="auto"/>
              <w:right w:val="single" w:sz="4" w:space="0" w:color="auto"/>
            </w:tcBorders>
            <w:shd w:val="clear" w:color="auto" w:fill="auto"/>
            <w:vAlign w:val="bottom"/>
          </w:tcPr>
          <w:p w14:paraId="6903D9DE" w14:textId="2366E09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3C9F835" w14:textId="3CC366D0" w:rsidR="002E3AD3" w:rsidRPr="00167AE9" w:rsidRDefault="002E3AD3" w:rsidP="002E3AD3">
            <w:pPr>
              <w:spacing w:line="240" w:lineRule="auto"/>
              <w:ind w:firstLine="0"/>
              <w:jc w:val="center"/>
              <w:rPr>
                <w:rFonts w:eastAsiaTheme="minorHAnsi"/>
                <w:sz w:val="24"/>
                <w:szCs w:val="24"/>
                <w:lang w:eastAsia="en-US"/>
              </w:rPr>
            </w:pPr>
            <w:r w:rsidRPr="0089025F">
              <w:rPr>
                <w:rFonts w:eastAsiaTheme="minorHAnsi"/>
                <w:sz w:val="24"/>
                <w:szCs w:val="24"/>
                <w:lang w:eastAsia="en-US"/>
              </w:rPr>
              <w:t>16759,4</w:t>
            </w:r>
          </w:p>
        </w:tc>
        <w:tc>
          <w:tcPr>
            <w:tcW w:w="1548" w:type="dxa"/>
            <w:tcBorders>
              <w:top w:val="single" w:sz="4" w:space="0" w:color="auto"/>
              <w:left w:val="nil"/>
              <w:bottom w:val="single" w:sz="4" w:space="0" w:color="auto"/>
              <w:right w:val="single" w:sz="4" w:space="0" w:color="auto"/>
            </w:tcBorders>
            <w:vAlign w:val="bottom"/>
          </w:tcPr>
          <w:p w14:paraId="7C402B36" w14:textId="2118C441" w:rsidR="002E3AD3" w:rsidRPr="00167AE9"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10083,8</w:t>
            </w:r>
          </w:p>
        </w:tc>
      </w:tr>
      <w:tr w:rsidR="002E3AD3" w:rsidRPr="008B46EA" w14:paraId="4F7C98FF" w14:textId="44C69F71"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69CC6DA" w14:textId="2F4BFE7F" w:rsidR="002E3AD3" w:rsidRPr="006B347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9" w:type="dxa"/>
            <w:vAlign w:val="bottom"/>
          </w:tcPr>
          <w:p w14:paraId="378574E9" w14:textId="116F2C2D" w:rsidR="002E3AD3" w:rsidRPr="006B347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15E2CEB6" w14:textId="70FE6C3F" w:rsidR="002E3AD3" w:rsidRPr="006B347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20DB35" w14:textId="098D6956" w:rsidR="002E3AD3" w:rsidRPr="009B6261"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w:t>
            </w:r>
            <w:r w:rsidR="00376798">
              <w:rPr>
                <w:rFonts w:eastAsiaTheme="minorHAnsi"/>
                <w:sz w:val="24"/>
                <w:szCs w:val="24"/>
                <w:lang w:eastAsia="en-US"/>
              </w:rPr>
              <w:t>0</w:t>
            </w:r>
            <w:r w:rsidRPr="008B46EA">
              <w:rPr>
                <w:rFonts w:eastAsiaTheme="minorHAnsi"/>
                <w:sz w:val="24"/>
                <w:szCs w:val="24"/>
                <w:lang w:eastAsia="en-US"/>
              </w:rPr>
              <w:t>00</w:t>
            </w:r>
          </w:p>
        </w:tc>
        <w:tc>
          <w:tcPr>
            <w:tcW w:w="809" w:type="dxa"/>
            <w:tcBorders>
              <w:top w:val="single" w:sz="4" w:space="0" w:color="auto"/>
              <w:left w:val="nil"/>
              <w:bottom w:val="single" w:sz="4" w:space="0" w:color="auto"/>
              <w:right w:val="single" w:sz="4" w:space="0" w:color="auto"/>
            </w:tcBorders>
            <w:shd w:val="clear" w:color="auto" w:fill="auto"/>
            <w:vAlign w:val="bottom"/>
          </w:tcPr>
          <w:p w14:paraId="3C8657D8" w14:textId="6853DEE9" w:rsidR="002E3AD3" w:rsidRPr="006B347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8E4E046" w14:textId="749B8468" w:rsidR="002E3AD3" w:rsidRPr="00167A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4204,8</w:t>
            </w:r>
          </w:p>
        </w:tc>
        <w:tc>
          <w:tcPr>
            <w:tcW w:w="1548" w:type="dxa"/>
            <w:tcBorders>
              <w:top w:val="single" w:sz="4" w:space="0" w:color="auto"/>
              <w:left w:val="nil"/>
              <w:bottom w:val="single" w:sz="4" w:space="0" w:color="auto"/>
              <w:right w:val="single" w:sz="4" w:space="0" w:color="auto"/>
            </w:tcBorders>
            <w:vAlign w:val="bottom"/>
          </w:tcPr>
          <w:p w14:paraId="12DF9063" w14:textId="41431B98" w:rsidR="002E3AD3" w:rsidRPr="00167AE9"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4204,8</w:t>
            </w:r>
          </w:p>
        </w:tc>
      </w:tr>
      <w:tr w:rsidR="002E3AD3" w:rsidRPr="008B46EA" w14:paraId="26F927E0" w14:textId="25B2F3B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0BA0BF" w14:textId="0D337BFA" w:rsidR="002E3AD3" w:rsidRPr="006B347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Центральный аппарат</w:t>
            </w:r>
          </w:p>
        </w:tc>
        <w:tc>
          <w:tcPr>
            <w:tcW w:w="709" w:type="dxa"/>
            <w:vAlign w:val="bottom"/>
          </w:tcPr>
          <w:p w14:paraId="3C229448" w14:textId="0B27D268" w:rsidR="002E3AD3" w:rsidRPr="006B347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159F6048" w14:textId="11BF962F" w:rsidR="002E3AD3" w:rsidRPr="006B347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3D60A2" w14:textId="7DF1379A" w:rsidR="002E3AD3" w:rsidRPr="009B6261"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tcBorders>
              <w:top w:val="single" w:sz="4" w:space="0" w:color="auto"/>
              <w:left w:val="nil"/>
              <w:bottom w:val="single" w:sz="4" w:space="0" w:color="auto"/>
              <w:right w:val="single" w:sz="4" w:space="0" w:color="auto"/>
            </w:tcBorders>
            <w:shd w:val="clear" w:color="auto" w:fill="auto"/>
            <w:vAlign w:val="bottom"/>
          </w:tcPr>
          <w:p w14:paraId="33B0DC5A" w14:textId="29EF076F" w:rsidR="002E3AD3" w:rsidRPr="006B347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30236B3" w14:textId="51FCE3CC" w:rsidR="002E3AD3" w:rsidRPr="00167A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4204,8</w:t>
            </w:r>
          </w:p>
        </w:tc>
        <w:tc>
          <w:tcPr>
            <w:tcW w:w="1548" w:type="dxa"/>
            <w:tcBorders>
              <w:top w:val="single" w:sz="4" w:space="0" w:color="auto"/>
              <w:left w:val="nil"/>
              <w:bottom w:val="single" w:sz="4" w:space="0" w:color="auto"/>
              <w:right w:val="single" w:sz="4" w:space="0" w:color="auto"/>
            </w:tcBorders>
            <w:vAlign w:val="bottom"/>
          </w:tcPr>
          <w:p w14:paraId="5D3D8854" w14:textId="2BEE4FD3" w:rsidR="002E3AD3" w:rsidRPr="00167AE9"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4204,8</w:t>
            </w:r>
          </w:p>
        </w:tc>
      </w:tr>
      <w:tr w:rsidR="002E3AD3" w:rsidRPr="008B46EA" w14:paraId="3F078824"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22BAEB6" w14:textId="6DBBE4F8" w:rsidR="002E3AD3" w:rsidRPr="006B347A" w:rsidRDefault="002E3AD3" w:rsidP="002E3AD3">
            <w:pPr>
              <w:spacing w:line="240" w:lineRule="auto"/>
              <w:ind w:firstLine="0"/>
              <w:jc w:val="left"/>
              <w:rPr>
                <w:sz w:val="24"/>
                <w:szCs w:val="24"/>
              </w:rPr>
            </w:pPr>
            <w:r w:rsidRPr="008B46EA">
              <w:rPr>
                <w:rFonts w:eastAsiaTheme="minorHAnsi"/>
                <w:sz w:val="24"/>
                <w:szCs w:val="24"/>
                <w:lang w:eastAsia="en-US"/>
              </w:rPr>
              <w:t>Фонд оплаты труда и страховые взносы</w:t>
            </w:r>
          </w:p>
        </w:tc>
        <w:tc>
          <w:tcPr>
            <w:tcW w:w="709" w:type="dxa"/>
            <w:vAlign w:val="bottom"/>
          </w:tcPr>
          <w:p w14:paraId="60DA392F" w14:textId="5C4BF275" w:rsidR="002E3AD3" w:rsidRDefault="002E3AD3" w:rsidP="002E3AD3">
            <w:pPr>
              <w:spacing w:line="240" w:lineRule="auto"/>
              <w:ind w:firstLine="0"/>
              <w:jc w:val="left"/>
              <w:rPr>
                <w:sz w:val="24"/>
                <w:szCs w:val="24"/>
              </w:rPr>
            </w:pPr>
            <w:r w:rsidRPr="008B46EA">
              <w:rPr>
                <w:rFonts w:eastAsiaTheme="minorHAnsi"/>
                <w:sz w:val="24"/>
                <w:szCs w:val="24"/>
                <w:lang w:eastAsia="en-US"/>
              </w:rPr>
              <w:t>04</w:t>
            </w:r>
          </w:p>
        </w:tc>
        <w:tc>
          <w:tcPr>
            <w:tcW w:w="567" w:type="dxa"/>
            <w:vAlign w:val="bottom"/>
          </w:tcPr>
          <w:p w14:paraId="2ED09B57" w14:textId="68A14FCA" w:rsidR="002E3AD3" w:rsidRDefault="002E3AD3" w:rsidP="002E3AD3">
            <w:pPr>
              <w:spacing w:line="240" w:lineRule="auto"/>
              <w:ind w:firstLine="0"/>
              <w:jc w:val="left"/>
              <w:rPr>
                <w:sz w:val="24"/>
                <w:szCs w:val="24"/>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E42C3A" w14:textId="0F7ED7B2" w:rsidR="002E3AD3" w:rsidRPr="00F254E9" w:rsidRDefault="002E3AD3" w:rsidP="002E3AD3">
            <w:pPr>
              <w:spacing w:line="240" w:lineRule="auto"/>
              <w:ind w:firstLine="0"/>
              <w:jc w:val="left"/>
              <w:rPr>
                <w:sz w:val="24"/>
                <w:szCs w:val="24"/>
              </w:rPr>
            </w:pPr>
            <w:r w:rsidRPr="008B46EA">
              <w:rPr>
                <w:rFonts w:eastAsiaTheme="minorHAnsi"/>
                <w:sz w:val="24"/>
                <w:szCs w:val="24"/>
                <w:lang w:eastAsia="en-US"/>
              </w:rPr>
              <w:t>00 0 00 20400</w:t>
            </w:r>
          </w:p>
        </w:tc>
        <w:tc>
          <w:tcPr>
            <w:tcW w:w="809" w:type="dxa"/>
            <w:tcBorders>
              <w:top w:val="single" w:sz="4" w:space="0" w:color="auto"/>
              <w:left w:val="nil"/>
              <w:bottom w:val="single" w:sz="4" w:space="0" w:color="auto"/>
              <w:right w:val="single" w:sz="4" w:space="0" w:color="auto"/>
            </w:tcBorders>
            <w:shd w:val="clear" w:color="auto" w:fill="auto"/>
            <w:vAlign w:val="bottom"/>
          </w:tcPr>
          <w:p w14:paraId="33817BD2" w14:textId="10257CF1" w:rsidR="002E3AD3" w:rsidRDefault="002E3AD3" w:rsidP="002E3AD3">
            <w:pPr>
              <w:spacing w:line="240" w:lineRule="auto"/>
              <w:ind w:firstLine="0"/>
              <w:jc w:val="left"/>
              <w:rPr>
                <w:sz w:val="24"/>
                <w:szCs w:val="24"/>
              </w:rPr>
            </w:pPr>
            <w:r w:rsidRPr="008B46EA">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977FD76" w14:textId="0936E2A6" w:rsidR="002E3AD3" w:rsidRPr="00167A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3202,2</w:t>
            </w:r>
          </w:p>
        </w:tc>
        <w:tc>
          <w:tcPr>
            <w:tcW w:w="1548" w:type="dxa"/>
            <w:tcBorders>
              <w:top w:val="single" w:sz="4" w:space="0" w:color="auto"/>
              <w:left w:val="nil"/>
              <w:bottom w:val="single" w:sz="4" w:space="0" w:color="auto"/>
              <w:right w:val="single" w:sz="4" w:space="0" w:color="auto"/>
            </w:tcBorders>
            <w:vAlign w:val="bottom"/>
          </w:tcPr>
          <w:p w14:paraId="5B4346FF" w14:textId="6D93836E" w:rsidR="002E3AD3" w:rsidRPr="00167AE9"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3202,2</w:t>
            </w:r>
          </w:p>
        </w:tc>
      </w:tr>
      <w:tr w:rsidR="002E3AD3" w:rsidRPr="008B46EA" w14:paraId="554609FF"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7F874F6" w14:textId="19A1BD85" w:rsidR="002E3AD3" w:rsidRPr="006B347A" w:rsidRDefault="002E3AD3" w:rsidP="002E3AD3">
            <w:pPr>
              <w:spacing w:line="240" w:lineRule="auto"/>
              <w:ind w:firstLine="0"/>
              <w:jc w:val="left"/>
              <w:rPr>
                <w:sz w:val="24"/>
                <w:szCs w:val="24"/>
              </w:rPr>
            </w:pPr>
            <w:r w:rsidRPr="008B46EA">
              <w:rPr>
                <w:rFonts w:eastAsiaTheme="minorHAnsi"/>
                <w:sz w:val="24"/>
                <w:szCs w:val="24"/>
                <w:lang w:eastAsia="en-US"/>
              </w:rPr>
              <w:t>Иные выплаты персоналу, за исключением фонда оплаты труда</w:t>
            </w:r>
          </w:p>
        </w:tc>
        <w:tc>
          <w:tcPr>
            <w:tcW w:w="709" w:type="dxa"/>
            <w:vAlign w:val="bottom"/>
          </w:tcPr>
          <w:p w14:paraId="6CF0482B" w14:textId="77777777" w:rsidR="002E3AD3" w:rsidRDefault="002E3AD3" w:rsidP="002E3AD3">
            <w:pPr>
              <w:spacing w:line="240" w:lineRule="auto"/>
              <w:ind w:firstLine="0"/>
              <w:jc w:val="left"/>
              <w:rPr>
                <w:rFonts w:eastAsiaTheme="minorHAnsi"/>
                <w:sz w:val="24"/>
                <w:szCs w:val="24"/>
                <w:lang w:eastAsia="en-US"/>
              </w:rPr>
            </w:pPr>
          </w:p>
          <w:p w14:paraId="590D83F1" w14:textId="77777777" w:rsidR="002E3AD3" w:rsidRDefault="002E3AD3" w:rsidP="002E3AD3">
            <w:pPr>
              <w:spacing w:line="240" w:lineRule="auto"/>
              <w:ind w:firstLine="0"/>
              <w:jc w:val="left"/>
              <w:rPr>
                <w:rFonts w:eastAsiaTheme="minorHAnsi"/>
                <w:sz w:val="24"/>
                <w:szCs w:val="24"/>
                <w:lang w:eastAsia="en-US"/>
              </w:rPr>
            </w:pPr>
          </w:p>
          <w:p w14:paraId="768BAB29" w14:textId="77777777" w:rsidR="002E3AD3" w:rsidRDefault="002E3AD3" w:rsidP="002E3AD3">
            <w:pPr>
              <w:spacing w:line="240" w:lineRule="auto"/>
              <w:ind w:firstLine="0"/>
              <w:jc w:val="left"/>
              <w:rPr>
                <w:rFonts w:eastAsiaTheme="minorHAnsi"/>
                <w:sz w:val="24"/>
                <w:szCs w:val="24"/>
                <w:lang w:eastAsia="en-US"/>
              </w:rPr>
            </w:pPr>
          </w:p>
          <w:p w14:paraId="71ABDFD9" w14:textId="67323256" w:rsidR="002E3AD3" w:rsidRDefault="002E3AD3" w:rsidP="002E3AD3">
            <w:pPr>
              <w:spacing w:line="240" w:lineRule="auto"/>
              <w:ind w:firstLine="0"/>
              <w:jc w:val="left"/>
              <w:rPr>
                <w:sz w:val="24"/>
                <w:szCs w:val="24"/>
              </w:rPr>
            </w:pPr>
            <w:r w:rsidRPr="008B46EA">
              <w:rPr>
                <w:rFonts w:eastAsiaTheme="minorHAnsi"/>
                <w:sz w:val="24"/>
                <w:szCs w:val="24"/>
                <w:lang w:eastAsia="en-US"/>
              </w:rPr>
              <w:t>04</w:t>
            </w:r>
          </w:p>
        </w:tc>
        <w:tc>
          <w:tcPr>
            <w:tcW w:w="567" w:type="dxa"/>
            <w:vAlign w:val="bottom"/>
          </w:tcPr>
          <w:p w14:paraId="0BC2038F" w14:textId="77777777" w:rsidR="002E3AD3" w:rsidRDefault="002E3AD3" w:rsidP="002E3AD3">
            <w:pPr>
              <w:spacing w:line="240" w:lineRule="auto"/>
              <w:ind w:firstLine="0"/>
              <w:jc w:val="left"/>
              <w:rPr>
                <w:rFonts w:eastAsiaTheme="minorHAnsi"/>
                <w:sz w:val="24"/>
                <w:szCs w:val="24"/>
                <w:lang w:eastAsia="en-US"/>
              </w:rPr>
            </w:pPr>
          </w:p>
          <w:p w14:paraId="2D0F3129" w14:textId="77777777" w:rsidR="002E3AD3" w:rsidRDefault="002E3AD3" w:rsidP="002E3AD3">
            <w:pPr>
              <w:spacing w:line="240" w:lineRule="auto"/>
              <w:ind w:firstLine="0"/>
              <w:jc w:val="left"/>
              <w:rPr>
                <w:rFonts w:eastAsiaTheme="minorHAnsi"/>
                <w:sz w:val="24"/>
                <w:szCs w:val="24"/>
                <w:lang w:eastAsia="en-US"/>
              </w:rPr>
            </w:pPr>
          </w:p>
          <w:p w14:paraId="3ADDABD1" w14:textId="77777777" w:rsidR="002E3AD3" w:rsidRDefault="002E3AD3" w:rsidP="002E3AD3">
            <w:pPr>
              <w:spacing w:line="240" w:lineRule="auto"/>
              <w:ind w:firstLine="0"/>
              <w:jc w:val="left"/>
              <w:rPr>
                <w:rFonts w:eastAsiaTheme="minorHAnsi"/>
                <w:sz w:val="24"/>
                <w:szCs w:val="24"/>
                <w:lang w:eastAsia="en-US"/>
              </w:rPr>
            </w:pPr>
          </w:p>
          <w:p w14:paraId="69B789E8" w14:textId="6515340F" w:rsidR="002E3AD3" w:rsidRDefault="002E3AD3" w:rsidP="002E3AD3">
            <w:pPr>
              <w:spacing w:line="240" w:lineRule="auto"/>
              <w:ind w:firstLine="0"/>
              <w:jc w:val="left"/>
              <w:rPr>
                <w:sz w:val="24"/>
                <w:szCs w:val="24"/>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97B1A0F" w14:textId="77777777" w:rsidR="002E3AD3" w:rsidRDefault="002E3AD3" w:rsidP="002E3AD3">
            <w:pPr>
              <w:spacing w:line="240" w:lineRule="auto"/>
              <w:ind w:firstLine="0"/>
              <w:jc w:val="left"/>
              <w:rPr>
                <w:rFonts w:eastAsiaTheme="minorHAnsi"/>
                <w:sz w:val="24"/>
                <w:szCs w:val="24"/>
                <w:lang w:eastAsia="en-US"/>
              </w:rPr>
            </w:pPr>
          </w:p>
          <w:p w14:paraId="02A39FE6" w14:textId="77777777" w:rsidR="002E3AD3" w:rsidRDefault="002E3AD3" w:rsidP="002E3AD3">
            <w:pPr>
              <w:spacing w:line="240" w:lineRule="auto"/>
              <w:ind w:firstLine="0"/>
              <w:jc w:val="left"/>
              <w:rPr>
                <w:rFonts w:eastAsiaTheme="minorHAnsi"/>
                <w:sz w:val="24"/>
                <w:szCs w:val="24"/>
                <w:lang w:eastAsia="en-US"/>
              </w:rPr>
            </w:pPr>
          </w:p>
          <w:p w14:paraId="5A39E423" w14:textId="77777777" w:rsidR="002E3AD3" w:rsidRDefault="002E3AD3" w:rsidP="002E3AD3">
            <w:pPr>
              <w:spacing w:line="240" w:lineRule="auto"/>
              <w:ind w:firstLine="0"/>
              <w:jc w:val="left"/>
              <w:rPr>
                <w:rFonts w:eastAsiaTheme="minorHAnsi"/>
                <w:sz w:val="24"/>
                <w:szCs w:val="24"/>
                <w:lang w:eastAsia="en-US"/>
              </w:rPr>
            </w:pPr>
          </w:p>
          <w:p w14:paraId="41326FB5" w14:textId="79F20BA6" w:rsidR="002E3AD3" w:rsidRPr="00F254E9" w:rsidRDefault="002E3AD3" w:rsidP="002E3AD3">
            <w:pPr>
              <w:spacing w:line="240" w:lineRule="auto"/>
              <w:ind w:firstLine="0"/>
              <w:jc w:val="left"/>
              <w:rPr>
                <w:sz w:val="24"/>
                <w:szCs w:val="24"/>
              </w:rPr>
            </w:pPr>
            <w:r w:rsidRPr="008B46EA">
              <w:rPr>
                <w:rFonts w:eastAsiaTheme="minorHAnsi"/>
                <w:sz w:val="24"/>
                <w:szCs w:val="24"/>
                <w:lang w:eastAsia="en-US"/>
              </w:rPr>
              <w:t>00 0 00 20400</w:t>
            </w:r>
          </w:p>
        </w:tc>
        <w:tc>
          <w:tcPr>
            <w:tcW w:w="809" w:type="dxa"/>
            <w:tcBorders>
              <w:top w:val="single" w:sz="4" w:space="0" w:color="auto"/>
              <w:left w:val="nil"/>
              <w:bottom w:val="single" w:sz="4" w:space="0" w:color="auto"/>
              <w:right w:val="single" w:sz="4" w:space="0" w:color="auto"/>
            </w:tcBorders>
            <w:shd w:val="clear" w:color="auto" w:fill="auto"/>
            <w:vAlign w:val="bottom"/>
          </w:tcPr>
          <w:p w14:paraId="55B5D697" w14:textId="77777777" w:rsidR="002E3AD3" w:rsidRDefault="002E3AD3" w:rsidP="002E3AD3">
            <w:pPr>
              <w:spacing w:line="240" w:lineRule="auto"/>
              <w:ind w:firstLine="0"/>
              <w:jc w:val="left"/>
              <w:rPr>
                <w:rFonts w:eastAsiaTheme="minorHAnsi"/>
                <w:sz w:val="24"/>
                <w:szCs w:val="24"/>
                <w:lang w:eastAsia="en-US"/>
              </w:rPr>
            </w:pPr>
          </w:p>
          <w:p w14:paraId="3BF63F4A" w14:textId="77777777" w:rsidR="002E3AD3" w:rsidRDefault="002E3AD3" w:rsidP="002E3AD3">
            <w:pPr>
              <w:spacing w:line="240" w:lineRule="auto"/>
              <w:ind w:firstLine="0"/>
              <w:jc w:val="left"/>
              <w:rPr>
                <w:rFonts w:eastAsiaTheme="minorHAnsi"/>
                <w:sz w:val="24"/>
                <w:szCs w:val="24"/>
                <w:lang w:eastAsia="en-US"/>
              </w:rPr>
            </w:pPr>
          </w:p>
          <w:p w14:paraId="70E6CAF4" w14:textId="77777777" w:rsidR="002E3AD3" w:rsidRDefault="002E3AD3" w:rsidP="002E3AD3">
            <w:pPr>
              <w:spacing w:line="240" w:lineRule="auto"/>
              <w:ind w:firstLine="0"/>
              <w:jc w:val="left"/>
              <w:rPr>
                <w:rFonts w:eastAsiaTheme="minorHAnsi"/>
                <w:sz w:val="24"/>
                <w:szCs w:val="24"/>
                <w:lang w:eastAsia="en-US"/>
              </w:rPr>
            </w:pPr>
          </w:p>
          <w:p w14:paraId="46F45835" w14:textId="6104E102" w:rsidR="002E3AD3" w:rsidRDefault="002E3AD3" w:rsidP="002E3AD3">
            <w:pPr>
              <w:spacing w:line="240" w:lineRule="auto"/>
              <w:ind w:firstLine="0"/>
              <w:jc w:val="left"/>
              <w:rPr>
                <w:sz w:val="24"/>
                <w:szCs w:val="24"/>
              </w:rPr>
            </w:pPr>
            <w:r w:rsidRPr="008B46EA">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1338F900" w14:textId="77777777" w:rsidR="002E3AD3" w:rsidRDefault="002E3AD3" w:rsidP="002E3AD3">
            <w:pPr>
              <w:spacing w:line="240" w:lineRule="auto"/>
              <w:ind w:firstLine="0"/>
              <w:jc w:val="center"/>
              <w:rPr>
                <w:rFonts w:eastAsiaTheme="minorHAnsi"/>
                <w:sz w:val="24"/>
                <w:szCs w:val="24"/>
                <w:lang w:eastAsia="en-US"/>
              </w:rPr>
            </w:pPr>
          </w:p>
          <w:p w14:paraId="0BB51E5D" w14:textId="77777777" w:rsidR="002E3AD3" w:rsidRDefault="002E3AD3" w:rsidP="002E3AD3">
            <w:pPr>
              <w:spacing w:line="240" w:lineRule="auto"/>
              <w:ind w:firstLine="0"/>
              <w:jc w:val="center"/>
              <w:rPr>
                <w:rFonts w:eastAsiaTheme="minorHAnsi"/>
                <w:sz w:val="24"/>
                <w:szCs w:val="24"/>
                <w:lang w:eastAsia="en-US"/>
              </w:rPr>
            </w:pPr>
          </w:p>
          <w:p w14:paraId="3E5A9374" w14:textId="77777777" w:rsidR="002E3AD3" w:rsidRDefault="002E3AD3" w:rsidP="002E3AD3">
            <w:pPr>
              <w:spacing w:line="240" w:lineRule="auto"/>
              <w:ind w:firstLine="0"/>
              <w:jc w:val="center"/>
              <w:rPr>
                <w:rFonts w:eastAsiaTheme="minorHAnsi"/>
                <w:sz w:val="24"/>
                <w:szCs w:val="24"/>
                <w:lang w:eastAsia="en-US"/>
              </w:rPr>
            </w:pPr>
          </w:p>
          <w:p w14:paraId="26E8C0D9" w14:textId="33D78F6D" w:rsidR="002E3AD3" w:rsidRPr="00167A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70,3</w:t>
            </w:r>
          </w:p>
        </w:tc>
        <w:tc>
          <w:tcPr>
            <w:tcW w:w="1548" w:type="dxa"/>
            <w:tcBorders>
              <w:top w:val="single" w:sz="4" w:space="0" w:color="auto"/>
              <w:left w:val="nil"/>
              <w:bottom w:val="single" w:sz="4" w:space="0" w:color="auto"/>
              <w:right w:val="single" w:sz="4" w:space="0" w:color="auto"/>
            </w:tcBorders>
            <w:vAlign w:val="bottom"/>
          </w:tcPr>
          <w:p w14:paraId="4A3B0545" w14:textId="5F82A867" w:rsidR="002E3AD3" w:rsidRPr="00167AE9"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70,3</w:t>
            </w:r>
          </w:p>
        </w:tc>
      </w:tr>
      <w:tr w:rsidR="002E3AD3" w:rsidRPr="008B46EA" w14:paraId="5470C2AB" w14:textId="1CA3E33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BF1221" w14:textId="6FA60A9B"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8B46EA">
              <w:rPr>
                <w:rFonts w:eastAsiaTheme="minorHAnsi"/>
                <w:sz w:val="24"/>
                <w:szCs w:val="24"/>
                <w:lang w:eastAsia="en-US"/>
              </w:rPr>
              <w:t>работникам  муниципальных</w:t>
            </w:r>
            <w:proofErr w:type="gramEnd"/>
            <w:r w:rsidRPr="008B46EA">
              <w:rPr>
                <w:rFonts w:eastAsiaTheme="minorHAnsi"/>
                <w:sz w:val="24"/>
                <w:szCs w:val="24"/>
                <w:lang w:eastAsia="en-US"/>
              </w:rPr>
              <w:t xml:space="preserve"> органов</w:t>
            </w:r>
          </w:p>
        </w:tc>
        <w:tc>
          <w:tcPr>
            <w:tcW w:w="709" w:type="dxa"/>
            <w:vAlign w:val="bottom"/>
          </w:tcPr>
          <w:p w14:paraId="4FF1DD7C" w14:textId="77777777" w:rsidR="002E3AD3" w:rsidRDefault="002E3AD3" w:rsidP="002E3AD3">
            <w:pPr>
              <w:spacing w:line="240" w:lineRule="auto"/>
              <w:ind w:firstLine="0"/>
              <w:jc w:val="left"/>
              <w:rPr>
                <w:rFonts w:eastAsiaTheme="minorHAnsi"/>
                <w:sz w:val="24"/>
                <w:szCs w:val="24"/>
                <w:lang w:eastAsia="en-US"/>
              </w:rPr>
            </w:pPr>
          </w:p>
          <w:p w14:paraId="0CCABD95" w14:textId="77777777" w:rsidR="002E3AD3" w:rsidRDefault="002E3AD3" w:rsidP="002E3AD3">
            <w:pPr>
              <w:spacing w:line="240" w:lineRule="auto"/>
              <w:ind w:firstLine="0"/>
              <w:jc w:val="left"/>
              <w:rPr>
                <w:rFonts w:eastAsiaTheme="minorHAnsi"/>
                <w:sz w:val="24"/>
                <w:szCs w:val="24"/>
                <w:lang w:eastAsia="en-US"/>
              </w:rPr>
            </w:pPr>
          </w:p>
          <w:p w14:paraId="58D7C74F" w14:textId="77777777" w:rsidR="002E3AD3" w:rsidRDefault="002E3AD3" w:rsidP="002E3AD3">
            <w:pPr>
              <w:spacing w:line="240" w:lineRule="auto"/>
              <w:ind w:firstLine="0"/>
              <w:jc w:val="left"/>
              <w:rPr>
                <w:rFonts w:eastAsiaTheme="minorHAnsi"/>
                <w:sz w:val="24"/>
                <w:szCs w:val="24"/>
                <w:lang w:eastAsia="en-US"/>
              </w:rPr>
            </w:pPr>
          </w:p>
          <w:p w14:paraId="6905F4CB" w14:textId="77777777" w:rsidR="002E3AD3" w:rsidRDefault="002E3AD3" w:rsidP="002E3AD3">
            <w:pPr>
              <w:spacing w:line="240" w:lineRule="auto"/>
              <w:ind w:firstLine="0"/>
              <w:jc w:val="left"/>
              <w:rPr>
                <w:rFonts w:eastAsiaTheme="minorHAnsi"/>
                <w:sz w:val="24"/>
                <w:szCs w:val="24"/>
                <w:lang w:eastAsia="en-US"/>
              </w:rPr>
            </w:pPr>
          </w:p>
          <w:p w14:paraId="248CFA72" w14:textId="77777777" w:rsidR="002E3AD3" w:rsidRDefault="002E3AD3" w:rsidP="002E3AD3">
            <w:pPr>
              <w:spacing w:line="240" w:lineRule="auto"/>
              <w:ind w:firstLine="0"/>
              <w:jc w:val="left"/>
              <w:rPr>
                <w:rFonts w:eastAsiaTheme="minorHAnsi"/>
                <w:sz w:val="24"/>
                <w:szCs w:val="24"/>
                <w:lang w:eastAsia="en-US"/>
              </w:rPr>
            </w:pPr>
          </w:p>
          <w:p w14:paraId="4F70B411" w14:textId="77777777" w:rsidR="002E3AD3" w:rsidRDefault="002E3AD3" w:rsidP="002E3AD3">
            <w:pPr>
              <w:spacing w:line="240" w:lineRule="auto"/>
              <w:ind w:firstLine="0"/>
              <w:jc w:val="left"/>
              <w:rPr>
                <w:rFonts w:eastAsiaTheme="minorHAnsi"/>
                <w:sz w:val="24"/>
                <w:szCs w:val="24"/>
                <w:lang w:eastAsia="en-US"/>
              </w:rPr>
            </w:pPr>
          </w:p>
          <w:p w14:paraId="31B8C30C" w14:textId="77777777" w:rsidR="002E3AD3" w:rsidRDefault="002E3AD3" w:rsidP="002E3AD3">
            <w:pPr>
              <w:spacing w:line="240" w:lineRule="auto"/>
              <w:ind w:firstLine="0"/>
              <w:jc w:val="left"/>
              <w:rPr>
                <w:rFonts w:eastAsiaTheme="minorHAnsi"/>
                <w:sz w:val="24"/>
                <w:szCs w:val="24"/>
                <w:lang w:eastAsia="en-US"/>
              </w:rPr>
            </w:pPr>
          </w:p>
          <w:p w14:paraId="1B2761D2" w14:textId="181F792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0A77A630" w14:textId="77777777" w:rsidR="002E3AD3" w:rsidRDefault="002E3AD3" w:rsidP="002E3AD3">
            <w:pPr>
              <w:spacing w:line="240" w:lineRule="auto"/>
              <w:ind w:firstLine="0"/>
              <w:jc w:val="left"/>
              <w:rPr>
                <w:rFonts w:eastAsiaTheme="minorHAnsi"/>
                <w:sz w:val="24"/>
                <w:szCs w:val="24"/>
                <w:lang w:eastAsia="en-US"/>
              </w:rPr>
            </w:pPr>
          </w:p>
          <w:p w14:paraId="2B2F2AD3" w14:textId="77777777" w:rsidR="002E3AD3" w:rsidRDefault="002E3AD3" w:rsidP="002E3AD3">
            <w:pPr>
              <w:spacing w:line="240" w:lineRule="auto"/>
              <w:ind w:firstLine="0"/>
              <w:jc w:val="left"/>
              <w:rPr>
                <w:rFonts w:eastAsiaTheme="minorHAnsi"/>
                <w:sz w:val="24"/>
                <w:szCs w:val="24"/>
                <w:lang w:eastAsia="en-US"/>
              </w:rPr>
            </w:pPr>
          </w:p>
          <w:p w14:paraId="4B8A9AA5" w14:textId="77777777" w:rsidR="002E3AD3" w:rsidRDefault="002E3AD3" w:rsidP="002E3AD3">
            <w:pPr>
              <w:spacing w:line="240" w:lineRule="auto"/>
              <w:ind w:firstLine="0"/>
              <w:jc w:val="left"/>
              <w:rPr>
                <w:rFonts w:eastAsiaTheme="minorHAnsi"/>
                <w:sz w:val="24"/>
                <w:szCs w:val="24"/>
                <w:lang w:eastAsia="en-US"/>
              </w:rPr>
            </w:pPr>
          </w:p>
          <w:p w14:paraId="1F5B9C69" w14:textId="77777777" w:rsidR="002E3AD3" w:rsidRDefault="002E3AD3" w:rsidP="002E3AD3">
            <w:pPr>
              <w:spacing w:line="240" w:lineRule="auto"/>
              <w:ind w:firstLine="0"/>
              <w:jc w:val="left"/>
              <w:rPr>
                <w:rFonts w:eastAsiaTheme="minorHAnsi"/>
                <w:sz w:val="24"/>
                <w:szCs w:val="24"/>
                <w:lang w:eastAsia="en-US"/>
              </w:rPr>
            </w:pPr>
          </w:p>
          <w:p w14:paraId="188C3446" w14:textId="77777777" w:rsidR="002E3AD3" w:rsidRDefault="002E3AD3" w:rsidP="002E3AD3">
            <w:pPr>
              <w:spacing w:line="240" w:lineRule="auto"/>
              <w:ind w:firstLine="0"/>
              <w:jc w:val="left"/>
              <w:rPr>
                <w:rFonts w:eastAsiaTheme="minorHAnsi"/>
                <w:sz w:val="24"/>
                <w:szCs w:val="24"/>
                <w:lang w:eastAsia="en-US"/>
              </w:rPr>
            </w:pPr>
          </w:p>
          <w:p w14:paraId="55BE29E2" w14:textId="77777777" w:rsidR="002E3AD3" w:rsidRDefault="002E3AD3" w:rsidP="002E3AD3">
            <w:pPr>
              <w:spacing w:line="240" w:lineRule="auto"/>
              <w:ind w:firstLine="0"/>
              <w:jc w:val="left"/>
              <w:rPr>
                <w:rFonts w:eastAsiaTheme="minorHAnsi"/>
                <w:sz w:val="24"/>
                <w:szCs w:val="24"/>
                <w:lang w:eastAsia="en-US"/>
              </w:rPr>
            </w:pPr>
          </w:p>
          <w:p w14:paraId="7B59B5BD" w14:textId="77777777" w:rsidR="002E3AD3" w:rsidRDefault="002E3AD3" w:rsidP="002E3AD3">
            <w:pPr>
              <w:spacing w:line="240" w:lineRule="auto"/>
              <w:ind w:firstLine="0"/>
              <w:jc w:val="left"/>
              <w:rPr>
                <w:rFonts w:eastAsiaTheme="minorHAnsi"/>
                <w:sz w:val="24"/>
                <w:szCs w:val="24"/>
                <w:lang w:eastAsia="en-US"/>
              </w:rPr>
            </w:pPr>
          </w:p>
          <w:p w14:paraId="50E06312" w14:textId="3B9E106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E89CFB" w14:textId="77777777" w:rsidR="002E3AD3" w:rsidRDefault="002E3AD3" w:rsidP="002E3AD3">
            <w:pPr>
              <w:spacing w:line="240" w:lineRule="auto"/>
              <w:ind w:firstLine="0"/>
              <w:jc w:val="left"/>
              <w:rPr>
                <w:rFonts w:eastAsiaTheme="minorHAnsi"/>
                <w:sz w:val="24"/>
                <w:szCs w:val="24"/>
                <w:lang w:eastAsia="en-US"/>
              </w:rPr>
            </w:pPr>
          </w:p>
          <w:p w14:paraId="2BDB274C" w14:textId="77777777" w:rsidR="002E3AD3" w:rsidRDefault="002E3AD3" w:rsidP="002E3AD3">
            <w:pPr>
              <w:spacing w:line="240" w:lineRule="auto"/>
              <w:ind w:firstLine="0"/>
              <w:jc w:val="left"/>
              <w:rPr>
                <w:rFonts w:eastAsiaTheme="minorHAnsi"/>
                <w:sz w:val="24"/>
                <w:szCs w:val="24"/>
                <w:lang w:eastAsia="en-US"/>
              </w:rPr>
            </w:pPr>
          </w:p>
          <w:p w14:paraId="117F477C" w14:textId="77777777" w:rsidR="002E3AD3" w:rsidRDefault="002E3AD3" w:rsidP="002E3AD3">
            <w:pPr>
              <w:spacing w:line="240" w:lineRule="auto"/>
              <w:ind w:firstLine="0"/>
              <w:jc w:val="left"/>
              <w:rPr>
                <w:rFonts w:eastAsiaTheme="minorHAnsi"/>
                <w:sz w:val="24"/>
                <w:szCs w:val="24"/>
                <w:lang w:eastAsia="en-US"/>
              </w:rPr>
            </w:pPr>
          </w:p>
          <w:p w14:paraId="5AE60E5A" w14:textId="77777777" w:rsidR="002E3AD3" w:rsidRDefault="002E3AD3" w:rsidP="002E3AD3">
            <w:pPr>
              <w:spacing w:line="240" w:lineRule="auto"/>
              <w:ind w:firstLine="0"/>
              <w:jc w:val="left"/>
              <w:rPr>
                <w:rFonts w:eastAsiaTheme="minorHAnsi"/>
                <w:sz w:val="24"/>
                <w:szCs w:val="24"/>
                <w:lang w:eastAsia="en-US"/>
              </w:rPr>
            </w:pPr>
          </w:p>
          <w:p w14:paraId="46C17646" w14:textId="77777777" w:rsidR="002E3AD3" w:rsidRDefault="002E3AD3" w:rsidP="002E3AD3">
            <w:pPr>
              <w:spacing w:line="240" w:lineRule="auto"/>
              <w:ind w:firstLine="0"/>
              <w:jc w:val="left"/>
              <w:rPr>
                <w:rFonts w:eastAsiaTheme="minorHAnsi"/>
                <w:sz w:val="24"/>
                <w:szCs w:val="24"/>
                <w:lang w:eastAsia="en-US"/>
              </w:rPr>
            </w:pPr>
          </w:p>
          <w:p w14:paraId="06E344A2" w14:textId="77777777" w:rsidR="002E3AD3" w:rsidRDefault="002E3AD3" w:rsidP="002E3AD3">
            <w:pPr>
              <w:spacing w:line="240" w:lineRule="auto"/>
              <w:ind w:firstLine="0"/>
              <w:jc w:val="left"/>
              <w:rPr>
                <w:rFonts w:eastAsiaTheme="minorHAnsi"/>
                <w:sz w:val="24"/>
                <w:szCs w:val="24"/>
                <w:lang w:eastAsia="en-US"/>
              </w:rPr>
            </w:pPr>
          </w:p>
          <w:p w14:paraId="57CCAF3A" w14:textId="77777777" w:rsidR="002E3AD3" w:rsidRDefault="002E3AD3" w:rsidP="002E3AD3">
            <w:pPr>
              <w:spacing w:line="240" w:lineRule="auto"/>
              <w:ind w:firstLine="0"/>
              <w:jc w:val="left"/>
              <w:rPr>
                <w:rFonts w:eastAsiaTheme="minorHAnsi"/>
                <w:sz w:val="24"/>
                <w:szCs w:val="24"/>
                <w:lang w:eastAsia="en-US"/>
              </w:rPr>
            </w:pPr>
          </w:p>
          <w:p w14:paraId="4B4582B4" w14:textId="626B1CA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00 0 00 20400</w:t>
            </w:r>
          </w:p>
        </w:tc>
        <w:tc>
          <w:tcPr>
            <w:tcW w:w="809" w:type="dxa"/>
            <w:tcBorders>
              <w:top w:val="single" w:sz="4" w:space="0" w:color="auto"/>
              <w:left w:val="nil"/>
              <w:bottom w:val="single" w:sz="4" w:space="0" w:color="auto"/>
              <w:right w:val="single" w:sz="4" w:space="0" w:color="auto"/>
            </w:tcBorders>
            <w:shd w:val="clear" w:color="auto" w:fill="auto"/>
            <w:vAlign w:val="bottom"/>
          </w:tcPr>
          <w:p w14:paraId="42366784" w14:textId="77777777" w:rsidR="002E3AD3" w:rsidRDefault="002E3AD3" w:rsidP="002E3AD3">
            <w:pPr>
              <w:spacing w:line="240" w:lineRule="auto"/>
              <w:ind w:firstLine="0"/>
              <w:jc w:val="left"/>
              <w:rPr>
                <w:rFonts w:eastAsiaTheme="minorHAnsi"/>
                <w:sz w:val="24"/>
                <w:szCs w:val="24"/>
                <w:lang w:eastAsia="en-US"/>
              </w:rPr>
            </w:pPr>
          </w:p>
          <w:p w14:paraId="3C2E05AD" w14:textId="77777777" w:rsidR="002E3AD3" w:rsidRDefault="002E3AD3" w:rsidP="002E3AD3">
            <w:pPr>
              <w:spacing w:line="240" w:lineRule="auto"/>
              <w:ind w:firstLine="0"/>
              <w:jc w:val="left"/>
              <w:rPr>
                <w:rFonts w:eastAsiaTheme="minorHAnsi"/>
                <w:sz w:val="24"/>
                <w:szCs w:val="24"/>
                <w:lang w:eastAsia="en-US"/>
              </w:rPr>
            </w:pPr>
          </w:p>
          <w:p w14:paraId="4C9C85B4" w14:textId="77777777" w:rsidR="002E3AD3" w:rsidRDefault="002E3AD3" w:rsidP="002E3AD3">
            <w:pPr>
              <w:spacing w:line="240" w:lineRule="auto"/>
              <w:ind w:firstLine="0"/>
              <w:jc w:val="left"/>
              <w:rPr>
                <w:rFonts w:eastAsiaTheme="minorHAnsi"/>
                <w:sz w:val="24"/>
                <w:szCs w:val="24"/>
                <w:lang w:eastAsia="en-US"/>
              </w:rPr>
            </w:pPr>
          </w:p>
          <w:p w14:paraId="2BC22BA6" w14:textId="77777777" w:rsidR="002E3AD3" w:rsidRDefault="002E3AD3" w:rsidP="002E3AD3">
            <w:pPr>
              <w:spacing w:line="240" w:lineRule="auto"/>
              <w:ind w:firstLine="0"/>
              <w:jc w:val="left"/>
              <w:rPr>
                <w:rFonts w:eastAsiaTheme="minorHAnsi"/>
                <w:sz w:val="24"/>
                <w:szCs w:val="24"/>
                <w:lang w:eastAsia="en-US"/>
              </w:rPr>
            </w:pPr>
          </w:p>
          <w:p w14:paraId="5311504D" w14:textId="77777777" w:rsidR="002E3AD3" w:rsidRDefault="002E3AD3" w:rsidP="002E3AD3">
            <w:pPr>
              <w:spacing w:line="240" w:lineRule="auto"/>
              <w:ind w:firstLine="0"/>
              <w:jc w:val="left"/>
              <w:rPr>
                <w:rFonts w:eastAsiaTheme="minorHAnsi"/>
                <w:sz w:val="24"/>
                <w:szCs w:val="24"/>
                <w:lang w:eastAsia="en-US"/>
              </w:rPr>
            </w:pPr>
          </w:p>
          <w:p w14:paraId="5A42815F" w14:textId="77777777" w:rsidR="002E3AD3" w:rsidRDefault="002E3AD3" w:rsidP="002E3AD3">
            <w:pPr>
              <w:spacing w:line="240" w:lineRule="auto"/>
              <w:ind w:firstLine="0"/>
              <w:jc w:val="left"/>
              <w:rPr>
                <w:rFonts w:eastAsiaTheme="minorHAnsi"/>
                <w:sz w:val="24"/>
                <w:szCs w:val="24"/>
                <w:lang w:eastAsia="en-US"/>
              </w:rPr>
            </w:pPr>
          </w:p>
          <w:p w14:paraId="446A0CD4" w14:textId="77777777" w:rsidR="002E3AD3" w:rsidRDefault="002E3AD3" w:rsidP="002E3AD3">
            <w:pPr>
              <w:spacing w:line="240" w:lineRule="auto"/>
              <w:ind w:firstLine="0"/>
              <w:jc w:val="left"/>
              <w:rPr>
                <w:rFonts w:eastAsiaTheme="minorHAnsi"/>
                <w:sz w:val="24"/>
                <w:szCs w:val="24"/>
                <w:lang w:eastAsia="en-US"/>
              </w:rPr>
            </w:pPr>
          </w:p>
          <w:p w14:paraId="44B41313" w14:textId="337AE96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0D58B35E" w14:textId="77777777" w:rsidR="002E3AD3" w:rsidRDefault="002E3AD3" w:rsidP="002E3AD3">
            <w:pPr>
              <w:spacing w:line="240" w:lineRule="auto"/>
              <w:ind w:firstLine="0"/>
              <w:jc w:val="center"/>
              <w:rPr>
                <w:rFonts w:eastAsiaTheme="minorHAnsi"/>
                <w:sz w:val="24"/>
                <w:szCs w:val="24"/>
                <w:lang w:eastAsia="en-US"/>
              </w:rPr>
            </w:pPr>
          </w:p>
          <w:p w14:paraId="1EE5D14D" w14:textId="77777777" w:rsidR="002E3AD3" w:rsidRDefault="002E3AD3" w:rsidP="002E3AD3">
            <w:pPr>
              <w:spacing w:line="240" w:lineRule="auto"/>
              <w:ind w:firstLine="0"/>
              <w:jc w:val="center"/>
              <w:rPr>
                <w:rFonts w:eastAsiaTheme="minorHAnsi"/>
                <w:sz w:val="24"/>
                <w:szCs w:val="24"/>
                <w:lang w:eastAsia="en-US"/>
              </w:rPr>
            </w:pPr>
          </w:p>
          <w:p w14:paraId="719B3AA1" w14:textId="77777777" w:rsidR="002E3AD3" w:rsidRDefault="002E3AD3" w:rsidP="002E3AD3">
            <w:pPr>
              <w:spacing w:line="240" w:lineRule="auto"/>
              <w:ind w:firstLine="0"/>
              <w:jc w:val="center"/>
              <w:rPr>
                <w:rFonts w:eastAsiaTheme="minorHAnsi"/>
                <w:sz w:val="24"/>
                <w:szCs w:val="24"/>
                <w:lang w:eastAsia="en-US"/>
              </w:rPr>
            </w:pPr>
          </w:p>
          <w:p w14:paraId="6B253383" w14:textId="77777777" w:rsidR="002E3AD3" w:rsidRDefault="002E3AD3" w:rsidP="002E3AD3">
            <w:pPr>
              <w:spacing w:line="240" w:lineRule="auto"/>
              <w:ind w:firstLine="0"/>
              <w:jc w:val="center"/>
              <w:rPr>
                <w:rFonts w:eastAsiaTheme="minorHAnsi"/>
                <w:sz w:val="24"/>
                <w:szCs w:val="24"/>
                <w:lang w:eastAsia="en-US"/>
              </w:rPr>
            </w:pPr>
          </w:p>
          <w:p w14:paraId="0D3620B4" w14:textId="77777777" w:rsidR="002E3AD3" w:rsidRDefault="002E3AD3" w:rsidP="002E3AD3">
            <w:pPr>
              <w:spacing w:line="240" w:lineRule="auto"/>
              <w:ind w:firstLine="0"/>
              <w:jc w:val="center"/>
              <w:rPr>
                <w:rFonts w:eastAsiaTheme="minorHAnsi"/>
                <w:sz w:val="24"/>
                <w:szCs w:val="24"/>
                <w:lang w:eastAsia="en-US"/>
              </w:rPr>
            </w:pPr>
          </w:p>
          <w:p w14:paraId="70915375" w14:textId="77777777" w:rsidR="002E3AD3" w:rsidRDefault="002E3AD3" w:rsidP="002E3AD3">
            <w:pPr>
              <w:spacing w:line="240" w:lineRule="auto"/>
              <w:ind w:firstLine="0"/>
              <w:jc w:val="center"/>
              <w:rPr>
                <w:rFonts w:eastAsiaTheme="minorHAnsi"/>
                <w:sz w:val="24"/>
                <w:szCs w:val="24"/>
                <w:lang w:eastAsia="en-US"/>
              </w:rPr>
            </w:pPr>
          </w:p>
          <w:p w14:paraId="123BA6F1" w14:textId="77777777" w:rsidR="002E3AD3" w:rsidRDefault="002E3AD3" w:rsidP="002E3AD3">
            <w:pPr>
              <w:spacing w:line="240" w:lineRule="auto"/>
              <w:ind w:firstLine="0"/>
              <w:jc w:val="center"/>
              <w:rPr>
                <w:rFonts w:eastAsiaTheme="minorHAnsi"/>
                <w:sz w:val="24"/>
                <w:szCs w:val="24"/>
                <w:lang w:eastAsia="en-US"/>
              </w:rPr>
            </w:pPr>
          </w:p>
          <w:p w14:paraId="4B4C9805" w14:textId="158033B6" w:rsidR="002E3AD3" w:rsidRPr="00167A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932,3</w:t>
            </w:r>
          </w:p>
        </w:tc>
        <w:tc>
          <w:tcPr>
            <w:tcW w:w="1548" w:type="dxa"/>
            <w:tcBorders>
              <w:top w:val="single" w:sz="4" w:space="0" w:color="auto"/>
              <w:left w:val="nil"/>
              <w:bottom w:val="single" w:sz="4" w:space="0" w:color="auto"/>
              <w:right w:val="single" w:sz="4" w:space="0" w:color="auto"/>
            </w:tcBorders>
            <w:vAlign w:val="bottom"/>
          </w:tcPr>
          <w:p w14:paraId="5650B9FA" w14:textId="2ADDC4BC" w:rsidR="002E3AD3" w:rsidRPr="00167AE9"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932,3</w:t>
            </w:r>
          </w:p>
        </w:tc>
      </w:tr>
      <w:tr w:rsidR="002E3AD3" w:rsidRPr="008B46EA" w14:paraId="2FA51FA5" w14:textId="71FB95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E90592" w14:textId="724C7D85"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709" w:type="dxa"/>
            <w:vAlign w:val="bottom"/>
          </w:tcPr>
          <w:p w14:paraId="7B783E31" w14:textId="77777777" w:rsidR="002E3AD3" w:rsidRDefault="002E3AD3" w:rsidP="002E3AD3">
            <w:pPr>
              <w:spacing w:line="240" w:lineRule="auto"/>
              <w:ind w:firstLine="0"/>
              <w:jc w:val="left"/>
              <w:rPr>
                <w:rFonts w:eastAsiaTheme="minorHAnsi"/>
                <w:sz w:val="24"/>
                <w:szCs w:val="24"/>
                <w:lang w:eastAsia="en-US"/>
              </w:rPr>
            </w:pPr>
          </w:p>
          <w:p w14:paraId="4EF6C6C6" w14:textId="77777777" w:rsidR="002E3AD3" w:rsidRDefault="002E3AD3" w:rsidP="002E3AD3">
            <w:pPr>
              <w:spacing w:line="240" w:lineRule="auto"/>
              <w:ind w:firstLine="0"/>
              <w:jc w:val="left"/>
              <w:rPr>
                <w:rFonts w:eastAsiaTheme="minorHAnsi"/>
                <w:sz w:val="24"/>
                <w:szCs w:val="24"/>
                <w:lang w:eastAsia="en-US"/>
              </w:rPr>
            </w:pPr>
          </w:p>
          <w:p w14:paraId="6C348633" w14:textId="77777777" w:rsidR="002E3AD3" w:rsidRDefault="002E3AD3" w:rsidP="002E3AD3">
            <w:pPr>
              <w:spacing w:line="240" w:lineRule="auto"/>
              <w:ind w:firstLine="0"/>
              <w:jc w:val="left"/>
              <w:rPr>
                <w:rFonts w:eastAsiaTheme="minorHAnsi"/>
                <w:sz w:val="24"/>
                <w:szCs w:val="24"/>
                <w:lang w:eastAsia="en-US"/>
              </w:rPr>
            </w:pPr>
          </w:p>
          <w:p w14:paraId="360D3E6D" w14:textId="77777777" w:rsidR="002E3AD3" w:rsidRDefault="002E3AD3" w:rsidP="002E3AD3">
            <w:pPr>
              <w:spacing w:line="240" w:lineRule="auto"/>
              <w:ind w:firstLine="0"/>
              <w:jc w:val="left"/>
              <w:rPr>
                <w:rFonts w:eastAsiaTheme="minorHAnsi"/>
                <w:sz w:val="24"/>
                <w:szCs w:val="24"/>
                <w:lang w:eastAsia="en-US"/>
              </w:rPr>
            </w:pPr>
          </w:p>
          <w:p w14:paraId="3520A4A7" w14:textId="77777777" w:rsidR="002E3AD3" w:rsidRDefault="002E3AD3" w:rsidP="002E3AD3">
            <w:pPr>
              <w:spacing w:line="240" w:lineRule="auto"/>
              <w:ind w:firstLine="0"/>
              <w:jc w:val="left"/>
              <w:rPr>
                <w:rFonts w:eastAsiaTheme="minorHAnsi"/>
                <w:sz w:val="24"/>
                <w:szCs w:val="24"/>
                <w:lang w:eastAsia="en-US"/>
              </w:rPr>
            </w:pPr>
          </w:p>
          <w:p w14:paraId="40597854" w14:textId="77777777" w:rsidR="002E3AD3" w:rsidRDefault="002E3AD3" w:rsidP="002E3AD3">
            <w:pPr>
              <w:spacing w:line="240" w:lineRule="auto"/>
              <w:ind w:firstLine="0"/>
              <w:jc w:val="left"/>
              <w:rPr>
                <w:rFonts w:eastAsiaTheme="minorHAnsi"/>
                <w:sz w:val="24"/>
                <w:szCs w:val="24"/>
                <w:lang w:eastAsia="en-US"/>
              </w:rPr>
            </w:pPr>
          </w:p>
          <w:p w14:paraId="7A8777A5" w14:textId="436A0A4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561A195E" w14:textId="77777777" w:rsidR="002E3AD3" w:rsidRDefault="002E3AD3" w:rsidP="002E3AD3">
            <w:pPr>
              <w:spacing w:line="240" w:lineRule="auto"/>
              <w:ind w:firstLine="0"/>
              <w:jc w:val="left"/>
              <w:rPr>
                <w:rFonts w:eastAsiaTheme="minorHAnsi"/>
                <w:sz w:val="24"/>
                <w:szCs w:val="24"/>
                <w:lang w:eastAsia="en-US"/>
              </w:rPr>
            </w:pPr>
          </w:p>
          <w:p w14:paraId="424C0C7B" w14:textId="77777777" w:rsidR="002E3AD3" w:rsidRDefault="002E3AD3" w:rsidP="002E3AD3">
            <w:pPr>
              <w:spacing w:line="240" w:lineRule="auto"/>
              <w:ind w:firstLine="0"/>
              <w:jc w:val="left"/>
              <w:rPr>
                <w:rFonts w:eastAsiaTheme="minorHAnsi"/>
                <w:sz w:val="24"/>
                <w:szCs w:val="24"/>
                <w:lang w:eastAsia="en-US"/>
              </w:rPr>
            </w:pPr>
          </w:p>
          <w:p w14:paraId="7A87A2A5" w14:textId="77777777" w:rsidR="002E3AD3" w:rsidRDefault="002E3AD3" w:rsidP="002E3AD3">
            <w:pPr>
              <w:spacing w:line="240" w:lineRule="auto"/>
              <w:ind w:firstLine="0"/>
              <w:jc w:val="left"/>
              <w:rPr>
                <w:rFonts w:eastAsiaTheme="minorHAnsi"/>
                <w:sz w:val="24"/>
                <w:szCs w:val="24"/>
                <w:lang w:eastAsia="en-US"/>
              </w:rPr>
            </w:pPr>
          </w:p>
          <w:p w14:paraId="40779D96" w14:textId="77777777" w:rsidR="002E3AD3" w:rsidRDefault="002E3AD3" w:rsidP="002E3AD3">
            <w:pPr>
              <w:spacing w:line="240" w:lineRule="auto"/>
              <w:ind w:firstLine="0"/>
              <w:jc w:val="left"/>
              <w:rPr>
                <w:rFonts w:eastAsiaTheme="minorHAnsi"/>
                <w:sz w:val="24"/>
                <w:szCs w:val="24"/>
                <w:lang w:eastAsia="en-US"/>
              </w:rPr>
            </w:pPr>
          </w:p>
          <w:p w14:paraId="47E550E5" w14:textId="77777777" w:rsidR="002E3AD3" w:rsidRDefault="002E3AD3" w:rsidP="002E3AD3">
            <w:pPr>
              <w:spacing w:line="240" w:lineRule="auto"/>
              <w:ind w:firstLine="0"/>
              <w:jc w:val="left"/>
              <w:rPr>
                <w:rFonts w:eastAsiaTheme="minorHAnsi"/>
                <w:sz w:val="24"/>
                <w:szCs w:val="24"/>
                <w:lang w:eastAsia="en-US"/>
              </w:rPr>
            </w:pPr>
          </w:p>
          <w:p w14:paraId="435D2D05" w14:textId="77777777" w:rsidR="002E3AD3" w:rsidRDefault="002E3AD3" w:rsidP="002E3AD3">
            <w:pPr>
              <w:spacing w:line="240" w:lineRule="auto"/>
              <w:ind w:firstLine="0"/>
              <w:jc w:val="left"/>
              <w:rPr>
                <w:rFonts w:eastAsiaTheme="minorHAnsi"/>
                <w:sz w:val="24"/>
                <w:szCs w:val="24"/>
                <w:lang w:eastAsia="en-US"/>
              </w:rPr>
            </w:pPr>
          </w:p>
          <w:p w14:paraId="3A05EB54" w14:textId="6894EBC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425749A" w14:textId="77777777" w:rsidR="002E3AD3" w:rsidRDefault="002E3AD3" w:rsidP="002E3AD3">
            <w:pPr>
              <w:spacing w:line="240" w:lineRule="auto"/>
              <w:ind w:firstLine="0"/>
              <w:jc w:val="left"/>
              <w:rPr>
                <w:rFonts w:eastAsiaTheme="minorHAnsi"/>
                <w:sz w:val="24"/>
                <w:szCs w:val="24"/>
                <w:lang w:eastAsia="en-US"/>
              </w:rPr>
            </w:pPr>
          </w:p>
          <w:p w14:paraId="1BF70CD7" w14:textId="77777777" w:rsidR="002E3AD3" w:rsidRDefault="002E3AD3" w:rsidP="002E3AD3">
            <w:pPr>
              <w:spacing w:line="240" w:lineRule="auto"/>
              <w:ind w:firstLine="0"/>
              <w:jc w:val="left"/>
              <w:rPr>
                <w:rFonts w:eastAsiaTheme="minorHAnsi"/>
                <w:sz w:val="24"/>
                <w:szCs w:val="24"/>
                <w:lang w:eastAsia="en-US"/>
              </w:rPr>
            </w:pPr>
          </w:p>
          <w:p w14:paraId="6FB46639" w14:textId="77777777" w:rsidR="002E3AD3" w:rsidRDefault="002E3AD3" w:rsidP="002E3AD3">
            <w:pPr>
              <w:spacing w:line="240" w:lineRule="auto"/>
              <w:ind w:firstLine="0"/>
              <w:jc w:val="left"/>
              <w:rPr>
                <w:rFonts w:eastAsiaTheme="minorHAnsi"/>
                <w:sz w:val="24"/>
                <w:szCs w:val="24"/>
                <w:lang w:eastAsia="en-US"/>
              </w:rPr>
            </w:pPr>
          </w:p>
          <w:p w14:paraId="76C29BE7" w14:textId="77777777" w:rsidR="002E3AD3" w:rsidRDefault="002E3AD3" w:rsidP="002E3AD3">
            <w:pPr>
              <w:spacing w:line="240" w:lineRule="auto"/>
              <w:ind w:firstLine="0"/>
              <w:jc w:val="left"/>
              <w:rPr>
                <w:rFonts w:eastAsiaTheme="minorHAnsi"/>
                <w:sz w:val="24"/>
                <w:szCs w:val="24"/>
                <w:lang w:eastAsia="en-US"/>
              </w:rPr>
            </w:pPr>
          </w:p>
          <w:p w14:paraId="22E3EF38" w14:textId="77777777" w:rsidR="002E3AD3" w:rsidRDefault="002E3AD3" w:rsidP="002E3AD3">
            <w:pPr>
              <w:spacing w:line="240" w:lineRule="auto"/>
              <w:ind w:firstLine="0"/>
              <w:jc w:val="left"/>
              <w:rPr>
                <w:rFonts w:eastAsiaTheme="minorHAnsi"/>
                <w:sz w:val="24"/>
                <w:szCs w:val="24"/>
                <w:lang w:eastAsia="en-US"/>
              </w:rPr>
            </w:pPr>
          </w:p>
          <w:p w14:paraId="1D5D0C64" w14:textId="77777777" w:rsidR="002E3AD3" w:rsidRDefault="002E3AD3" w:rsidP="002E3AD3">
            <w:pPr>
              <w:spacing w:line="240" w:lineRule="auto"/>
              <w:ind w:firstLine="0"/>
              <w:jc w:val="left"/>
              <w:rPr>
                <w:rFonts w:eastAsiaTheme="minorHAnsi"/>
                <w:sz w:val="24"/>
                <w:szCs w:val="24"/>
                <w:lang w:eastAsia="en-US"/>
              </w:rPr>
            </w:pPr>
          </w:p>
          <w:p w14:paraId="1021CF0F" w14:textId="15B1120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00 0 00 77265</w:t>
            </w:r>
          </w:p>
        </w:tc>
        <w:tc>
          <w:tcPr>
            <w:tcW w:w="809" w:type="dxa"/>
            <w:tcBorders>
              <w:top w:val="single" w:sz="4" w:space="0" w:color="auto"/>
              <w:left w:val="nil"/>
              <w:bottom w:val="single" w:sz="4" w:space="0" w:color="auto"/>
              <w:right w:val="single" w:sz="4" w:space="0" w:color="auto"/>
            </w:tcBorders>
            <w:shd w:val="clear" w:color="auto" w:fill="auto"/>
            <w:vAlign w:val="bottom"/>
          </w:tcPr>
          <w:p w14:paraId="7C11283F" w14:textId="22D42D86"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50D44C6" w14:textId="77777777" w:rsidR="002E3AD3" w:rsidRDefault="002E3AD3" w:rsidP="002E3AD3">
            <w:pPr>
              <w:spacing w:line="240" w:lineRule="auto"/>
              <w:ind w:firstLine="0"/>
              <w:jc w:val="center"/>
              <w:rPr>
                <w:rFonts w:eastAsiaTheme="minorHAnsi"/>
                <w:sz w:val="24"/>
                <w:szCs w:val="24"/>
                <w:lang w:eastAsia="en-US"/>
              </w:rPr>
            </w:pPr>
          </w:p>
          <w:p w14:paraId="29143C8B" w14:textId="77777777" w:rsidR="002E3AD3" w:rsidRDefault="002E3AD3" w:rsidP="002E3AD3">
            <w:pPr>
              <w:spacing w:line="240" w:lineRule="auto"/>
              <w:ind w:firstLine="0"/>
              <w:jc w:val="center"/>
              <w:rPr>
                <w:rFonts w:eastAsiaTheme="minorHAnsi"/>
                <w:sz w:val="24"/>
                <w:szCs w:val="24"/>
                <w:lang w:eastAsia="en-US"/>
              </w:rPr>
            </w:pPr>
          </w:p>
          <w:p w14:paraId="08636775" w14:textId="77777777" w:rsidR="002E3AD3" w:rsidRDefault="002E3AD3" w:rsidP="002E3AD3">
            <w:pPr>
              <w:spacing w:line="240" w:lineRule="auto"/>
              <w:ind w:firstLine="0"/>
              <w:jc w:val="center"/>
              <w:rPr>
                <w:rFonts w:eastAsiaTheme="minorHAnsi"/>
                <w:sz w:val="24"/>
                <w:szCs w:val="24"/>
                <w:lang w:eastAsia="en-US"/>
              </w:rPr>
            </w:pPr>
          </w:p>
          <w:p w14:paraId="6884A781" w14:textId="77777777" w:rsidR="002E3AD3" w:rsidRDefault="002E3AD3" w:rsidP="002E3AD3">
            <w:pPr>
              <w:spacing w:line="240" w:lineRule="auto"/>
              <w:ind w:firstLine="0"/>
              <w:jc w:val="center"/>
              <w:rPr>
                <w:rFonts w:eastAsiaTheme="minorHAnsi"/>
                <w:sz w:val="24"/>
                <w:szCs w:val="24"/>
                <w:lang w:eastAsia="en-US"/>
              </w:rPr>
            </w:pPr>
          </w:p>
          <w:p w14:paraId="441ADBF3" w14:textId="77777777" w:rsidR="002E3AD3" w:rsidRDefault="002E3AD3" w:rsidP="002E3AD3">
            <w:pPr>
              <w:spacing w:line="240" w:lineRule="auto"/>
              <w:ind w:firstLine="0"/>
              <w:jc w:val="center"/>
              <w:rPr>
                <w:rFonts w:eastAsiaTheme="minorHAnsi"/>
                <w:sz w:val="24"/>
                <w:szCs w:val="24"/>
                <w:lang w:eastAsia="en-US"/>
              </w:rPr>
            </w:pPr>
          </w:p>
          <w:p w14:paraId="5574DC2F" w14:textId="77777777" w:rsidR="002E3AD3" w:rsidRDefault="002E3AD3" w:rsidP="002E3AD3">
            <w:pPr>
              <w:spacing w:line="240" w:lineRule="auto"/>
              <w:ind w:firstLine="0"/>
              <w:jc w:val="center"/>
              <w:rPr>
                <w:rFonts w:eastAsiaTheme="minorHAnsi"/>
                <w:sz w:val="24"/>
                <w:szCs w:val="24"/>
                <w:lang w:eastAsia="en-US"/>
              </w:rPr>
            </w:pPr>
          </w:p>
          <w:p w14:paraId="3941E2C3" w14:textId="7F2FC7E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3993,2</w:t>
            </w:r>
          </w:p>
        </w:tc>
        <w:tc>
          <w:tcPr>
            <w:tcW w:w="1548" w:type="dxa"/>
            <w:tcBorders>
              <w:top w:val="single" w:sz="4" w:space="0" w:color="auto"/>
              <w:left w:val="nil"/>
              <w:bottom w:val="single" w:sz="4" w:space="0" w:color="auto"/>
              <w:right w:val="single" w:sz="4" w:space="0" w:color="auto"/>
            </w:tcBorders>
            <w:vAlign w:val="bottom"/>
          </w:tcPr>
          <w:p w14:paraId="5BA1FAC7" w14:textId="059758CF" w:rsidR="002E3AD3" w:rsidRPr="003F095E"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3993,1</w:t>
            </w:r>
          </w:p>
        </w:tc>
      </w:tr>
      <w:tr w:rsidR="002E3AD3" w:rsidRPr="008B46EA" w14:paraId="758C28A1" w14:textId="701E8A91"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BBB762" w14:textId="67158232"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78771E83" w14:textId="3F30B3D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0CDA87CC" w14:textId="4A71479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698487E" w14:textId="76D3E33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00 0 00 77265</w:t>
            </w:r>
          </w:p>
        </w:tc>
        <w:tc>
          <w:tcPr>
            <w:tcW w:w="809" w:type="dxa"/>
            <w:tcBorders>
              <w:top w:val="single" w:sz="4" w:space="0" w:color="auto"/>
              <w:left w:val="nil"/>
              <w:bottom w:val="single" w:sz="4" w:space="0" w:color="auto"/>
              <w:right w:val="single" w:sz="4" w:space="0" w:color="auto"/>
            </w:tcBorders>
            <w:shd w:val="clear" w:color="auto" w:fill="auto"/>
            <w:vAlign w:val="bottom"/>
          </w:tcPr>
          <w:p w14:paraId="0B21EA23" w14:textId="39C1794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2F1FE475" w14:textId="4E562B4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3993,2</w:t>
            </w:r>
          </w:p>
        </w:tc>
        <w:tc>
          <w:tcPr>
            <w:tcW w:w="1548" w:type="dxa"/>
            <w:tcBorders>
              <w:top w:val="single" w:sz="4" w:space="0" w:color="auto"/>
              <w:left w:val="nil"/>
              <w:bottom w:val="single" w:sz="4" w:space="0" w:color="auto"/>
              <w:right w:val="single" w:sz="4" w:space="0" w:color="auto"/>
            </w:tcBorders>
            <w:vAlign w:val="bottom"/>
          </w:tcPr>
          <w:p w14:paraId="5EB6DA8E" w14:textId="34E95D64" w:rsidR="002E3AD3"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3993,1</w:t>
            </w:r>
          </w:p>
        </w:tc>
      </w:tr>
      <w:tr w:rsidR="002E3AD3" w:rsidRPr="008B46EA" w14:paraId="2767709B" w14:textId="27EB596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FF974F" w14:textId="5AC7FDA4"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709" w:type="dxa"/>
            <w:vAlign w:val="bottom"/>
          </w:tcPr>
          <w:p w14:paraId="145C7E0E" w14:textId="455A602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3B5C9615" w14:textId="3727C7B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69F689E7" w14:textId="0C262BA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00 0 00 79265</w:t>
            </w:r>
          </w:p>
        </w:tc>
        <w:tc>
          <w:tcPr>
            <w:tcW w:w="809" w:type="dxa"/>
            <w:tcBorders>
              <w:top w:val="single" w:sz="4" w:space="0" w:color="auto"/>
              <w:left w:val="nil"/>
              <w:bottom w:val="single" w:sz="4" w:space="0" w:color="auto"/>
              <w:right w:val="single" w:sz="4" w:space="0" w:color="auto"/>
            </w:tcBorders>
            <w:shd w:val="clear" w:color="auto" w:fill="auto"/>
            <w:vAlign w:val="bottom"/>
          </w:tcPr>
          <w:p w14:paraId="321560CC" w14:textId="158CD86F"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92F51F1" w14:textId="2F663E0D"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140,4</w:t>
            </w:r>
          </w:p>
        </w:tc>
        <w:tc>
          <w:tcPr>
            <w:tcW w:w="1548" w:type="dxa"/>
            <w:tcBorders>
              <w:top w:val="single" w:sz="4" w:space="0" w:color="auto"/>
              <w:left w:val="nil"/>
              <w:bottom w:val="single" w:sz="4" w:space="0" w:color="auto"/>
              <w:right w:val="single" w:sz="4" w:space="0" w:color="auto"/>
            </w:tcBorders>
            <w:vAlign w:val="bottom"/>
          </w:tcPr>
          <w:p w14:paraId="0AD243ED" w14:textId="318F9AB0" w:rsidR="002E3AD3"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140,4</w:t>
            </w:r>
          </w:p>
        </w:tc>
      </w:tr>
      <w:tr w:rsidR="002E3AD3" w:rsidRPr="008B46EA" w14:paraId="3E2DC030" w14:textId="3F849DB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CEF236" w14:textId="00674707"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342EB698" w14:textId="151C83E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7F1FA8CD" w14:textId="01FCFCC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9BBA87" w14:textId="617A278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00 0 00 79265</w:t>
            </w:r>
          </w:p>
        </w:tc>
        <w:tc>
          <w:tcPr>
            <w:tcW w:w="809" w:type="dxa"/>
            <w:tcBorders>
              <w:top w:val="single" w:sz="4" w:space="0" w:color="auto"/>
              <w:left w:val="nil"/>
              <w:bottom w:val="single" w:sz="4" w:space="0" w:color="auto"/>
              <w:right w:val="single" w:sz="4" w:space="0" w:color="auto"/>
            </w:tcBorders>
            <w:shd w:val="clear" w:color="auto" w:fill="auto"/>
            <w:vAlign w:val="bottom"/>
          </w:tcPr>
          <w:p w14:paraId="7D4FC932" w14:textId="264C46A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8E6829D" w14:textId="573ECC48"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107,8</w:t>
            </w:r>
          </w:p>
        </w:tc>
        <w:tc>
          <w:tcPr>
            <w:tcW w:w="1548" w:type="dxa"/>
            <w:tcBorders>
              <w:top w:val="single" w:sz="4" w:space="0" w:color="auto"/>
              <w:left w:val="nil"/>
              <w:bottom w:val="single" w:sz="4" w:space="0" w:color="auto"/>
              <w:right w:val="single" w:sz="4" w:space="0" w:color="auto"/>
            </w:tcBorders>
            <w:vAlign w:val="bottom"/>
          </w:tcPr>
          <w:p w14:paraId="5DA314F3" w14:textId="0FD7EA70" w:rsidR="002E3AD3"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107,8</w:t>
            </w:r>
          </w:p>
        </w:tc>
      </w:tr>
      <w:tr w:rsidR="002E3AD3" w:rsidRPr="008B46EA" w14:paraId="109B56AC" w14:textId="5467933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32D4B7" w14:textId="1F2FC3AB"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4517642B" w14:textId="067244F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2D6AB0D8" w14:textId="68CCD3B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7A41698" w14:textId="14E38D85" w:rsidR="002E3AD3" w:rsidRPr="00B1125F"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00 0 00 79265</w:t>
            </w:r>
          </w:p>
        </w:tc>
        <w:tc>
          <w:tcPr>
            <w:tcW w:w="809" w:type="dxa"/>
            <w:tcBorders>
              <w:top w:val="single" w:sz="4" w:space="0" w:color="auto"/>
              <w:left w:val="nil"/>
              <w:bottom w:val="single" w:sz="4" w:space="0" w:color="auto"/>
              <w:right w:val="single" w:sz="4" w:space="0" w:color="auto"/>
            </w:tcBorders>
            <w:shd w:val="clear" w:color="auto" w:fill="auto"/>
            <w:vAlign w:val="bottom"/>
          </w:tcPr>
          <w:p w14:paraId="7D03A44D" w14:textId="78B8DFF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296E8970" w14:textId="6774C67E"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32,6</w:t>
            </w:r>
          </w:p>
        </w:tc>
        <w:tc>
          <w:tcPr>
            <w:tcW w:w="1548" w:type="dxa"/>
            <w:tcBorders>
              <w:top w:val="single" w:sz="4" w:space="0" w:color="auto"/>
              <w:left w:val="nil"/>
              <w:bottom w:val="single" w:sz="4" w:space="0" w:color="auto"/>
              <w:right w:val="single" w:sz="4" w:space="0" w:color="auto"/>
            </w:tcBorders>
            <w:vAlign w:val="bottom"/>
          </w:tcPr>
          <w:p w14:paraId="2487256F" w14:textId="528CA5DC" w:rsidR="002E3AD3" w:rsidRPr="008B46EA"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32,6</w:t>
            </w:r>
          </w:p>
        </w:tc>
      </w:tr>
      <w:tr w:rsidR="002E3AD3" w:rsidRPr="008B46EA" w14:paraId="155B58C9" w14:textId="6FB3CA3E" w:rsidTr="00786836">
        <w:tc>
          <w:tcPr>
            <w:tcW w:w="2830" w:type="dxa"/>
            <w:tcBorders>
              <w:top w:val="single" w:sz="4" w:space="0" w:color="auto"/>
              <w:left w:val="single" w:sz="4" w:space="0" w:color="auto"/>
              <w:bottom w:val="single" w:sz="4" w:space="0" w:color="auto"/>
              <w:right w:val="single" w:sz="4" w:space="0" w:color="auto"/>
            </w:tcBorders>
            <w:shd w:val="clear" w:color="auto" w:fill="auto"/>
          </w:tcPr>
          <w:p w14:paraId="3258B4D0" w14:textId="49A13BCC" w:rsidR="002E3AD3" w:rsidRPr="008B46EA" w:rsidRDefault="002E3AD3" w:rsidP="002E3AD3">
            <w:pPr>
              <w:spacing w:line="240" w:lineRule="auto"/>
              <w:ind w:firstLine="0"/>
              <w:jc w:val="left"/>
              <w:rPr>
                <w:rFonts w:eastAsiaTheme="minorHAnsi"/>
                <w:bCs/>
                <w:color w:val="000000"/>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709" w:type="dxa"/>
            <w:vAlign w:val="bottom"/>
          </w:tcPr>
          <w:p w14:paraId="599D976D" w14:textId="77777777" w:rsidR="002E3AD3" w:rsidRDefault="002E3AD3" w:rsidP="002E3AD3">
            <w:pPr>
              <w:spacing w:line="240" w:lineRule="auto"/>
              <w:ind w:firstLine="0"/>
              <w:jc w:val="left"/>
              <w:rPr>
                <w:rFonts w:eastAsiaTheme="minorHAnsi"/>
                <w:sz w:val="24"/>
                <w:szCs w:val="24"/>
                <w:lang w:eastAsia="en-US"/>
              </w:rPr>
            </w:pPr>
          </w:p>
          <w:p w14:paraId="0DC711C8" w14:textId="77777777" w:rsidR="002E3AD3" w:rsidRDefault="002E3AD3" w:rsidP="002E3AD3">
            <w:pPr>
              <w:spacing w:line="240" w:lineRule="auto"/>
              <w:ind w:firstLine="0"/>
              <w:jc w:val="left"/>
              <w:rPr>
                <w:rFonts w:eastAsiaTheme="minorHAnsi"/>
                <w:sz w:val="24"/>
                <w:szCs w:val="24"/>
                <w:lang w:eastAsia="en-US"/>
              </w:rPr>
            </w:pPr>
          </w:p>
          <w:p w14:paraId="2901EFB0" w14:textId="77777777" w:rsidR="002E3AD3" w:rsidRDefault="002E3AD3" w:rsidP="002E3AD3">
            <w:pPr>
              <w:spacing w:line="240" w:lineRule="auto"/>
              <w:ind w:firstLine="0"/>
              <w:jc w:val="left"/>
              <w:rPr>
                <w:rFonts w:eastAsiaTheme="minorHAnsi"/>
                <w:sz w:val="24"/>
                <w:szCs w:val="24"/>
                <w:lang w:eastAsia="en-US"/>
              </w:rPr>
            </w:pPr>
          </w:p>
          <w:p w14:paraId="4A54F819" w14:textId="77777777" w:rsidR="002E3AD3" w:rsidRDefault="002E3AD3" w:rsidP="002E3AD3">
            <w:pPr>
              <w:spacing w:line="240" w:lineRule="auto"/>
              <w:ind w:firstLine="0"/>
              <w:jc w:val="left"/>
              <w:rPr>
                <w:rFonts w:eastAsiaTheme="minorHAnsi"/>
                <w:sz w:val="24"/>
                <w:szCs w:val="24"/>
                <w:lang w:eastAsia="en-US"/>
              </w:rPr>
            </w:pPr>
          </w:p>
          <w:p w14:paraId="38BEA3A9" w14:textId="77777777" w:rsidR="002E3AD3" w:rsidRDefault="002E3AD3" w:rsidP="002E3AD3">
            <w:pPr>
              <w:spacing w:line="240" w:lineRule="auto"/>
              <w:ind w:firstLine="0"/>
              <w:jc w:val="left"/>
              <w:rPr>
                <w:rFonts w:eastAsiaTheme="minorHAnsi"/>
                <w:sz w:val="24"/>
                <w:szCs w:val="24"/>
                <w:lang w:eastAsia="en-US"/>
              </w:rPr>
            </w:pPr>
          </w:p>
          <w:p w14:paraId="0499564D" w14:textId="77777777" w:rsidR="002E3AD3" w:rsidRDefault="002E3AD3" w:rsidP="002E3AD3">
            <w:pPr>
              <w:spacing w:line="240" w:lineRule="auto"/>
              <w:ind w:firstLine="0"/>
              <w:jc w:val="left"/>
              <w:rPr>
                <w:rFonts w:eastAsiaTheme="minorHAnsi"/>
                <w:sz w:val="24"/>
                <w:szCs w:val="24"/>
                <w:lang w:eastAsia="en-US"/>
              </w:rPr>
            </w:pPr>
          </w:p>
          <w:p w14:paraId="101D6F79" w14:textId="09907B8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567" w:type="dxa"/>
            <w:vAlign w:val="bottom"/>
          </w:tcPr>
          <w:p w14:paraId="06DF9C53" w14:textId="77777777" w:rsidR="002E3AD3" w:rsidRDefault="002E3AD3" w:rsidP="002E3AD3">
            <w:pPr>
              <w:spacing w:line="240" w:lineRule="auto"/>
              <w:ind w:firstLine="0"/>
              <w:jc w:val="left"/>
              <w:rPr>
                <w:rFonts w:eastAsiaTheme="minorHAnsi"/>
                <w:sz w:val="24"/>
                <w:szCs w:val="24"/>
                <w:lang w:eastAsia="en-US"/>
              </w:rPr>
            </w:pPr>
          </w:p>
          <w:p w14:paraId="4B7CCB0F" w14:textId="77777777" w:rsidR="002E3AD3" w:rsidRDefault="002E3AD3" w:rsidP="002E3AD3">
            <w:pPr>
              <w:spacing w:line="240" w:lineRule="auto"/>
              <w:ind w:firstLine="0"/>
              <w:jc w:val="left"/>
              <w:rPr>
                <w:rFonts w:eastAsiaTheme="minorHAnsi"/>
                <w:sz w:val="24"/>
                <w:szCs w:val="24"/>
                <w:lang w:eastAsia="en-US"/>
              </w:rPr>
            </w:pPr>
          </w:p>
          <w:p w14:paraId="0D86CD0D" w14:textId="77777777" w:rsidR="002E3AD3" w:rsidRDefault="002E3AD3" w:rsidP="002E3AD3">
            <w:pPr>
              <w:spacing w:line="240" w:lineRule="auto"/>
              <w:ind w:firstLine="0"/>
              <w:jc w:val="left"/>
              <w:rPr>
                <w:rFonts w:eastAsiaTheme="minorHAnsi"/>
                <w:sz w:val="24"/>
                <w:szCs w:val="24"/>
                <w:lang w:eastAsia="en-US"/>
              </w:rPr>
            </w:pPr>
          </w:p>
          <w:p w14:paraId="077533F5" w14:textId="77777777" w:rsidR="002E3AD3" w:rsidRDefault="002E3AD3" w:rsidP="002E3AD3">
            <w:pPr>
              <w:spacing w:line="240" w:lineRule="auto"/>
              <w:ind w:firstLine="0"/>
              <w:jc w:val="left"/>
              <w:rPr>
                <w:rFonts w:eastAsiaTheme="minorHAnsi"/>
                <w:sz w:val="24"/>
                <w:szCs w:val="24"/>
                <w:lang w:eastAsia="en-US"/>
              </w:rPr>
            </w:pPr>
          </w:p>
          <w:p w14:paraId="3656F560" w14:textId="77777777" w:rsidR="002E3AD3" w:rsidRDefault="002E3AD3" w:rsidP="002E3AD3">
            <w:pPr>
              <w:spacing w:line="240" w:lineRule="auto"/>
              <w:ind w:firstLine="0"/>
              <w:jc w:val="left"/>
              <w:rPr>
                <w:rFonts w:eastAsiaTheme="minorHAnsi"/>
                <w:sz w:val="24"/>
                <w:szCs w:val="24"/>
                <w:lang w:eastAsia="en-US"/>
              </w:rPr>
            </w:pPr>
          </w:p>
          <w:p w14:paraId="411046A1" w14:textId="77777777" w:rsidR="002E3AD3" w:rsidRDefault="002E3AD3" w:rsidP="002E3AD3">
            <w:pPr>
              <w:spacing w:line="240" w:lineRule="auto"/>
              <w:ind w:firstLine="0"/>
              <w:jc w:val="left"/>
              <w:rPr>
                <w:rFonts w:eastAsiaTheme="minorHAnsi"/>
                <w:sz w:val="24"/>
                <w:szCs w:val="24"/>
                <w:lang w:eastAsia="en-US"/>
              </w:rPr>
            </w:pPr>
          </w:p>
          <w:p w14:paraId="287277C4" w14:textId="77777777" w:rsidR="002E3AD3" w:rsidRDefault="002E3AD3" w:rsidP="002E3AD3">
            <w:pPr>
              <w:spacing w:line="240" w:lineRule="auto"/>
              <w:ind w:firstLine="0"/>
              <w:jc w:val="left"/>
              <w:rPr>
                <w:rFonts w:eastAsiaTheme="minorHAnsi"/>
                <w:sz w:val="24"/>
                <w:szCs w:val="24"/>
                <w:lang w:eastAsia="en-US"/>
              </w:rPr>
            </w:pPr>
          </w:p>
          <w:p w14:paraId="544A3B9D" w14:textId="4A69558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03B04E" w14:textId="77777777" w:rsidR="002E3AD3" w:rsidRPr="00A73548" w:rsidRDefault="002E3AD3" w:rsidP="002E3AD3">
            <w:pPr>
              <w:rPr>
                <w:bCs/>
                <w:sz w:val="24"/>
                <w:szCs w:val="24"/>
              </w:rPr>
            </w:pPr>
          </w:p>
          <w:p w14:paraId="168F6F03" w14:textId="77777777" w:rsidR="002E3AD3" w:rsidRPr="00A73548" w:rsidRDefault="002E3AD3" w:rsidP="002E3AD3">
            <w:pPr>
              <w:rPr>
                <w:sz w:val="24"/>
                <w:szCs w:val="24"/>
              </w:rPr>
            </w:pPr>
          </w:p>
          <w:p w14:paraId="17A2954B" w14:textId="77777777" w:rsidR="002E3AD3" w:rsidRPr="00A73548" w:rsidRDefault="002E3AD3" w:rsidP="002E3AD3">
            <w:pPr>
              <w:rPr>
                <w:sz w:val="24"/>
                <w:szCs w:val="24"/>
              </w:rPr>
            </w:pPr>
          </w:p>
          <w:p w14:paraId="5346117F" w14:textId="77777777" w:rsidR="002E3AD3" w:rsidRPr="00A73548" w:rsidRDefault="002E3AD3" w:rsidP="002E3AD3">
            <w:pPr>
              <w:rPr>
                <w:sz w:val="24"/>
                <w:szCs w:val="24"/>
              </w:rPr>
            </w:pPr>
          </w:p>
          <w:p w14:paraId="421A1844" w14:textId="77777777" w:rsidR="002E3AD3" w:rsidRDefault="002E3AD3" w:rsidP="002E3AD3">
            <w:pPr>
              <w:spacing w:line="240" w:lineRule="auto"/>
              <w:ind w:firstLine="0"/>
              <w:jc w:val="left"/>
              <w:rPr>
                <w:sz w:val="24"/>
                <w:szCs w:val="24"/>
              </w:rPr>
            </w:pPr>
          </w:p>
          <w:p w14:paraId="3EDDDAE4" w14:textId="7E21CE74" w:rsidR="002E3AD3" w:rsidRPr="00B1125F" w:rsidRDefault="002E3AD3" w:rsidP="002E3AD3">
            <w:pPr>
              <w:spacing w:line="240" w:lineRule="auto"/>
              <w:ind w:firstLine="0"/>
              <w:jc w:val="left"/>
              <w:rPr>
                <w:rFonts w:eastAsiaTheme="minorHAnsi"/>
                <w:sz w:val="24"/>
                <w:szCs w:val="24"/>
                <w:lang w:val="en-US" w:eastAsia="en-US"/>
              </w:rPr>
            </w:pPr>
            <w:r w:rsidRPr="00A73548">
              <w:rPr>
                <w:sz w:val="24"/>
                <w:szCs w:val="24"/>
              </w:rPr>
              <w:t>00 0 00 79492</w:t>
            </w:r>
          </w:p>
        </w:tc>
        <w:tc>
          <w:tcPr>
            <w:tcW w:w="809" w:type="dxa"/>
            <w:tcBorders>
              <w:top w:val="single" w:sz="4" w:space="0" w:color="auto"/>
              <w:left w:val="nil"/>
              <w:bottom w:val="single" w:sz="4" w:space="0" w:color="auto"/>
              <w:right w:val="single" w:sz="4" w:space="0" w:color="auto"/>
            </w:tcBorders>
            <w:shd w:val="clear" w:color="auto" w:fill="auto"/>
            <w:vAlign w:val="bottom"/>
          </w:tcPr>
          <w:p w14:paraId="60232309" w14:textId="5CB7480B"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1FA2B9A" w14:textId="77777777" w:rsidR="002E3AD3" w:rsidRPr="00A73548" w:rsidRDefault="002E3AD3" w:rsidP="002E3AD3">
            <w:pPr>
              <w:jc w:val="center"/>
              <w:rPr>
                <w:bCs/>
                <w:sz w:val="24"/>
                <w:szCs w:val="24"/>
              </w:rPr>
            </w:pPr>
          </w:p>
          <w:p w14:paraId="2567AFB4" w14:textId="77777777" w:rsidR="002E3AD3" w:rsidRPr="00A73548" w:rsidRDefault="002E3AD3" w:rsidP="002E3AD3">
            <w:pPr>
              <w:jc w:val="center"/>
              <w:rPr>
                <w:bCs/>
                <w:sz w:val="24"/>
                <w:szCs w:val="24"/>
              </w:rPr>
            </w:pPr>
          </w:p>
          <w:p w14:paraId="15CC5081" w14:textId="77777777" w:rsidR="002E3AD3" w:rsidRPr="00A73548" w:rsidRDefault="002E3AD3" w:rsidP="002E3AD3">
            <w:pPr>
              <w:jc w:val="center"/>
              <w:rPr>
                <w:bCs/>
                <w:sz w:val="24"/>
                <w:szCs w:val="24"/>
              </w:rPr>
            </w:pPr>
          </w:p>
          <w:p w14:paraId="5A391C9C" w14:textId="77777777" w:rsidR="002E3AD3" w:rsidRPr="00A73548" w:rsidRDefault="002E3AD3" w:rsidP="002E3AD3">
            <w:pPr>
              <w:jc w:val="center"/>
              <w:rPr>
                <w:bCs/>
                <w:sz w:val="24"/>
                <w:szCs w:val="24"/>
              </w:rPr>
            </w:pPr>
          </w:p>
          <w:p w14:paraId="3F03F1AD" w14:textId="5C0B6BE8" w:rsidR="002E3AD3" w:rsidRPr="008B46EA" w:rsidRDefault="002E3AD3" w:rsidP="002E3AD3">
            <w:pPr>
              <w:spacing w:line="240" w:lineRule="auto"/>
              <w:ind w:firstLine="0"/>
              <w:jc w:val="center"/>
              <w:rPr>
                <w:rFonts w:eastAsiaTheme="minorHAnsi"/>
                <w:sz w:val="24"/>
                <w:szCs w:val="24"/>
                <w:lang w:eastAsia="en-US"/>
              </w:rPr>
            </w:pPr>
            <w:r>
              <w:rPr>
                <w:bCs/>
                <w:sz w:val="24"/>
                <w:szCs w:val="24"/>
              </w:rPr>
              <w:t>95,3</w:t>
            </w:r>
          </w:p>
        </w:tc>
        <w:tc>
          <w:tcPr>
            <w:tcW w:w="1548" w:type="dxa"/>
            <w:tcBorders>
              <w:top w:val="single" w:sz="4" w:space="0" w:color="auto"/>
              <w:left w:val="nil"/>
              <w:bottom w:val="single" w:sz="4" w:space="0" w:color="auto"/>
              <w:right w:val="single" w:sz="4" w:space="0" w:color="auto"/>
            </w:tcBorders>
            <w:vAlign w:val="bottom"/>
          </w:tcPr>
          <w:p w14:paraId="5F62B232" w14:textId="15F4285A" w:rsidR="002E3AD3"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95,3</w:t>
            </w:r>
          </w:p>
        </w:tc>
      </w:tr>
      <w:tr w:rsidR="002E3AD3" w:rsidRPr="008B46EA" w14:paraId="480C2122" w14:textId="685B03CD"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6C69CFD0" w14:textId="3D3777F3" w:rsidR="002E3AD3" w:rsidRPr="008B46EA" w:rsidRDefault="002E3AD3" w:rsidP="002E3AD3">
            <w:pPr>
              <w:spacing w:line="240" w:lineRule="auto"/>
              <w:ind w:firstLine="0"/>
              <w:jc w:val="left"/>
              <w:rPr>
                <w:rFonts w:eastAsiaTheme="minorHAnsi"/>
                <w:b/>
                <w:bCs/>
                <w:color w:val="000000"/>
                <w:sz w:val="24"/>
                <w:szCs w:val="24"/>
                <w:lang w:eastAsia="en-US"/>
              </w:rPr>
            </w:pPr>
            <w:r w:rsidRPr="00A73548">
              <w:rPr>
                <w:sz w:val="24"/>
                <w:szCs w:val="24"/>
              </w:rPr>
              <w:t>Фонд оплаты труда и страховые взносы</w:t>
            </w:r>
          </w:p>
        </w:tc>
        <w:tc>
          <w:tcPr>
            <w:tcW w:w="709" w:type="dxa"/>
            <w:vAlign w:val="bottom"/>
          </w:tcPr>
          <w:p w14:paraId="325652A1" w14:textId="140188DC" w:rsidR="002E3AD3" w:rsidRPr="008B46EA" w:rsidRDefault="002E3AD3" w:rsidP="002E3AD3">
            <w:pPr>
              <w:spacing w:line="240" w:lineRule="auto"/>
              <w:ind w:firstLine="0"/>
              <w:jc w:val="left"/>
              <w:rPr>
                <w:rFonts w:eastAsiaTheme="minorHAnsi"/>
                <w:b/>
                <w:bCs/>
                <w:sz w:val="24"/>
                <w:szCs w:val="24"/>
                <w:lang w:val="en-US" w:eastAsia="en-US"/>
              </w:rPr>
            </w:pPr>
            <w:r w:rsidRPr="008B46EA">
              <w:rPr>
                <w:rFonts w:eastAsiaTheme="minorHAnsi"/>
                <w:sz w:val="24"/>
                <w:szCs w:val="24"/>
                <w:lang w:eastAsia="en-US"/>
              </w:rPr>
              <w:t>0</w:t>
            </w:r>
            <w:r>
              <w:rPr>
                <w:rFonts w:eastAsiaTheme="minorHAnsi"/>
                <w:sz w:val="24"/>
                <w:szCs w:val="24"/>
                <w:lang w:eastAsia="en-US"/>
              </w:rPr>
              <w:t>4</w:t>
            </w:r>
          </w:p>
        </w:tc>
        <w:tc>
          <w:tcPr>
            <w:tcW w:w="567" w:type="dxa"/>
            <w:vAlign w:val="bottom"/>
          </w:tcPr>
          <w:p w14:paraId="34ACABE7" w14:textId="19EC22C3" w:rsidR="002E3AD3" w:rsidRPr="008B46EA" w:rsidRDefault="002E3AD3" w:rsidP="002E3AD3">
            <w:pPr>
              <w:spacing w:line="240" w:lineRule="auto"/>
              <w:ind w:firstLine="0"/>
              <w:jc w:val="left"/>
              <w:rPr>
                <w:rFonts w:eastAsiaTheme="minorHAnsi"/>
                <w:b/>
                <w:bCs/>
                <w:sz w:val="24"/>
                <w:szCs w:val="24"/>
                <w:lang w:val="en-US" w:eastAsia="en-US"/>
              </w:rPr>
            </w:pPr>
            <w:r w:rsidRPr="008B46EA">
              <w:rPr>
                <w:rFonts w:eastAsiaTheme="minorHAnsi"/>
                <w:sz w:val="24"/>
                <w:szCs w:val="24"/>
                <w:lang w:eastAsia="en-US"/>
              </w:rPr>
              <w:t>0</w:t>
            </w:r>
            <w:r>
              <w:rPr>
                <w:rFonts w:eastAsiaTheme="minorHAnsi"/>
                <w:sz w:val="24"/>
                <w:szCs w:val="24"/>
                <w:lang w:eastAsia="en-US"/>
              </w:rPr>
              <w:t>5</w:t>
            </w:r>
          </w:p>
        </w:tc>
        <w:tc>
          <w:tcPr>
            <w:tcW w:w="1884" w:type="dxa"/>
          </w:tcPr>
          <w:p w14:paraId="12FE4738" w14:textId="77777777" w:rsidR="002E3AD3" w:rsidRDefault="002E3AD3" w:rsidP="002E3AD3">
            <w:pPr>
              <w:spacing w:line="240" w:lineRule="auto"/>
              <w:ind w:firstLine="0"/>
              <w:jc w:val="left"/>
              <w:rPr>
                <w:sz w:val="24"/>
                <w:szCs w:val="24"/>
              </w:rPr>
            </w:pPr>
          </w:p>
          <w:p w14:paraId="5F4B8659" w14:textId="3FFEE18C" w:rsidR="002E3AD3" w:rsidRPr="008B46EA" w:rsidRDefault="002E3AD3" w:rsidP="002E3AD3">
            <w:pPr>
              <w:spacing w:line="240" w:lineRule="auto"/>
              <w:ind w:firstLine="0"/>
              <w:jc w:val="left"/>
              <w:rPr>
                <w:rFonts w:eastAsiaTheme="minorHAnsi"/>
                <w:b/>
                <w:bCs/>
                <w:sz w:val="24"/>
                <w:szCs w:val="24"/>
                <w:lang w:eastAsia="en-US"/>
              </w:rPr>
            </w:pPr>
            <w:r w:rsidRPr="00A73548">
              <w:rPr>
                <w:sz w:val="24"/>
                <w:szCs w:val="24"/>
              </w:rPr>
              <w:t>00 0 00 79492</w:t>
            </w:r>
          </w:p>
        </w:tc>
        <w:tc>
          <w:tcPr>
            <w:tcW w:w="809" w:type="dxa"/>
            <w:vAlign w:val="bottom"/>
          </w:tcPr>
          <w:p w14:paraId="6F6DDE78" w14:textId="301F8629" w:rsidR="002E3AD3" w:rsidRPr="00C30D38" w:rsidRDefault="002E3AD3" w:rsidP="002E3AD3">
            <w:pPr>
              <w:spacing w:line="240" w:lineRule="auto"/>
              <w:ind w:firstLine="0"/>
              <w:jc w:val="left"/>
              <w:rPr>
                <w:rFonts w:eastAsiaTheme="minorHAnsi"/>
                <w:b/>
                <w:bCs/>
                <w:sz w:val="24"/>
                <w:szCs w:val="24"/>
                <w:lang w:eastAsia="en-US"/>
              </w:rPr>
            </w:pPr>
            <w:r w:rsidRPr="00A73548">
              <w:rPr>
                <w:bCs/>
                <w:sz w:val="24"/>
                <w:szCs w:val="24"/>
              </w:rPr>
              <w:t>121</w:t>
            </w:r>
          </w:p>
        </w:tc>
        <w:tc>
          <w:tcPr>
            <w:tcW w:w="1548" w:type="dxa"/>
            <w:vAlign w:val="bottom"/>
          </w:tcPr>
          <w:p w14:paraId="64FC8F23" w14:textId="446AA59E" w:rsidR="002E3AD3" w:rsidRPr="00D3227F" w:rsidRDefault="002E3AD3" w:rsidP="002E3AD3">
            <w:pPr>
              <w:spacing w:line="240" w:lineRule="auto"/>
              <w:ind w:firstLine="0"/>
              <w:jc w:val="center"/>
              <w:rPr>
                <w:rFonts w:eastAsiaTheme="minorHAnsi"/>
                <w:b/>
                <w:bCs/>
                <w:sz w:val="24"/>
                <w:szCs w:val="24"/>
                <w:lang w:eastAsia="en-US"/>
              </w:rPr>
            </w:pPr>
            <w:r>
              <w:rPr>
                <w:bCs/>
                <w:sz w:val="24"/>
                <w:szCs w:val="24"/>
              </w:rPr>
              <w:t>86,6</w:t>
            </w:r>
          </w:p>
        </w:tc>
        <w:tc>
          <w:tcPr>
            <w:tcW w:w="1548" w:type="dxa"/>
            <w:vAlign w:val="bottom"/>
          </w:tcPr>
          <w:p w14:paraId="06ADAEEF" w14:textId="2F216A31" w:rsidR="002E3AD3" w:rsidRPr="00786836" w:rsidRDefault="00786836" w:rsidP="002E3AD3">
            <w:pPr>
              <w:spacing w:line="240" w:lineRule="auto"/>
              <w:ind w:firstLine="0"/>
              <w:jc w:val="center"/>
              <w:rPr>
                <w:rFonts w:eastAsiaTheme="minorHAnsi"/>
                <w:sz w:val="24"/>
                <w:szCs w:val="24"/>
                <w:lang w:eastAsia="en-US"/>
              </w:rPr>
            </w:pPr>
            <w:r w:rsidRPr="00786836">
              <w:rPr>
                <w:rFonts w:eastAsiaTheme="minorHAnsi"/>
                <w:sz w:val="24"/>
                <w:szCs w:val="24"/>
                <w:lang w:eastAsia="en-US"/>
              </w:rPr>
              <w:t>86,6</w:t>
            </w:r>
          </w:p>
        </w:tc>
      </w:tr>
      <w:tr w:rsidR="002E3AD3" w:rsidRPr="008B46EA" w14:paraId="3A98A370" w14:textId="501CCA09" w:rsidTr="00786836">
        <w:tc>
          <w:tcPr>
            <w:tcW w:w="2830" w:type="dxa"/>
            <w:tcBorders>
              <w:top w:val="single" w:sz="4" w:space="0" w:color="auto"/>
              <w:left w:val="single" w:sz="4" w:space="0" w:color="auto"/>
              <w:bottom w:val="single" w:sz="4" w:space="0" w:color="auto"/>
              <w:right w:val="single" w:sz="4" w:space="0" w:color="auto"/>
            </w:tcBorders>
            <w:shd w:val="clear" w:color="auto" w:fill="auto"/>
          </w:tcPr>
          <w:p w14:paraId="33B14D2E" w14:textId="72D0A6F0" w:rsidR="002E3AD3" w:rsidRPr="00957885" w:rsidRDefault="002E3AD3" w:rsidP="002E3AD3">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6F3FACDE" w14:textId="77777777" w:rsidR="002E3AD3" w:rsidRDefault="002E3AD3" w:rsidP="002E3AD3">
            <w:pPr>
              <w:spacing w:line="240" w:lineRule="auto"/>
              <w:ind w:firstLine="0"/>
              <w:jc w:val="left"/>
              <w:rPr>
                <w:rFonts w:eastAsiaTheme="minorHAnsi"/>
                <w:sz w:val="24"/>
                <w:szCs w:val="24"/>
                <w:lang w:eastAsia="en-US"/>
              </w:rPr>
            </w:pPr>
          </w:p>
          <w:p w14:paraId="78D7B802" w14:textId="77777777" w:rsidR="002E3AD3" w:rsidRDefault="002E3AD3" w:rsidP="002E3AD3">
            <w:pPr>
              <w:spacing w:line="240" w:lineRule="auto"/>
              <w:ind w:firstLine="0"/>
              <w:jc w:val="left"/>
              <w:rPr>
                <w:rFonts w:eastAsiaTheme="minorHAnsi"/>
                <w:sz w:val="24"/>
                <w:szCs w:val="24"/>
                <w:lang w:eastAsia="en-US"/>
              </w:rPr>
            </w:pPr>
          </w:p>
          <w:p w14:paraId="06BB0C35" w14:textId="77777777" w:rsidR="002E3AD3" w:rsidRDefault="002E3AD3" w:rsidP="002E3AD3">
            <w:pPr>
              <w:spacing w:line="240" w:lineRule="auto"/>
              <w:ind w:firstLine="0"/>
              <w:jc w:val="left"/>
              <w:rPr>
                <w:rFonts w:eastAsiaTheme="minorHAnsi"/>
                <w:sz w:val="24"/>
                <w:szCs w:val="24"/>
                <w:lang w:eastAsia="en-US"/>
              </w:rPr>
            </w:pPr>
          </w:p>
          <w:p w14:paraId="50CFFAE2" w14:textId="77777777" w:rsidR="002E3AD3" w:rsidRDefault="002E3AD3" w:rsidP="002E3AD3">
            <w:pPr>
              <w:spacing w:line="240" w:lineRule="auto"/>
              <w:ind w:firstLine="0"/>
              <w:jc w:val="left"/>
              <w:rPr>
                <w:rFonts w:eastAsiaTheme="minorHAnsi"/>
                <w:sz w:val="24"/>
                <w:szCs w:val="24"/>
                <w:lang w:eastAsia="en-US"/>
              </w:rPr>
            </w:pPr>
          </w:p>
          <w:p w14:paraId="55D8A1B1" w14:textId="77777777" w:rsidR="002E3AD3" w:rsidRDefault="002E3AD3" w:rsidP="002E3AD3">
            <w:pPr>
              <w:spacing w:line="240" w:lineRule="auto"/>
              <w:ind w:firstLine="0"/>
              <w:jc w:val="left"/>
              <w:rPr>
                <w:rFonts w:eastAsiaTheme="minorHAnsi"/>
                <w:sz w:val="24"/>
                <w:szCs w:val="24"/>
                <w:lang w:eastAsia="en-US"/>
              </w:rPr>
            </w:pPr>
          </w:p>
          <w:p w14:paraId="72BFEB39" w14:textId="77777777" w:rsidR="002E3AD3" w:rsidRDefault="002E3AD3" w:rsidP="002E3AD3">
            <w:pPr>
              <w:spacing w:line="240" w:lineRule="auto"/>
              <w:ind w:firstLine="0"/>
              <w:jc w:val="left"/>
              <w:rPr>
                <w:rFonts w:eastAsiaTheme="minorHAnsi"/>
                <w:sz w:val="24"/>
                <w:szCs w:val="24"/>
                <w:lang w:eastAsia="en-US"/>
              </w:rPr>
            </w:pPr>
          </w:p>
          <w:p w14:paraId="47AFE770" w14:textId="77777777" w:rsidR="002E3AD3" w:rsidRDefault="002E3AD3" w:rsidP="002E3AD3">
            <w:pPr>
              <w:spacing w:line="240" w:lineRule="auto"/>
              <w:ind w:firstLine="0"/>
              <w:jc w:val="left"/>
              <w:rPr>
                <w:rFonts w:eastAsiaTheme="minorHAnsi"/>
                <w:sz w:val="24"/>
                <w:szCs w:val="24"/>
                <w:lang w:eastAsia="en-US"/>
              </w:rPr>
            </w:pPr>
          </w:p>
          <w:p w14:paraId="33EAA86A" w14:textId="424E85BC" w:rsidR="002E3AD3" w:rsidRPr="00957885"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567" w:type="dxa"/>
            <w:vAlign w:val="bottom"/>
          </w:tcPr>
          <w:p w14:paraId="596D532A" w14:textId="77777777" w:rsidR="002E3AD3" w:rsidRDefault="002E3AD3" w:rsidP="002E3AD3">
            <w:pPr>
              <w:spacing w:line="240" w:lineRule="auto"/>
              <w:ind w:firstLine="0"/>
              <w:jc w:val="left"/>
              <w:rPr>
                <w:rFonts w:eastAsiaTheme="minorHAnsi"/>
                <w:sz w:val="24"/>
                <w:szCs w:val="24"/>
                <w:lang w:eastAsia="en-US"/>
              </w:rPr>
            </w:pPr>
          </w:p>
          <w:p w14:paraId="521C523D" w14:textId="77777777" w:rsidR="002E3AD3" w:rsidRDefault="002E3AD3" w:rsidP="002E3AD3">
            <w:pPr>
              <w:spacing w:line="240" w:lineRule="auto"/>
              <w:ind w:firstLine="0"/>
              <w:jc w:val="left"/>
              <w:rPr>
                <w:rFonts w:eastAsiaTheme="minorHAnsi"/>
                <w:sz w:val="24"/>
                <w:szCs w:val="24"/>
                <w:lang w:eastAsia="en-US"/>
              </w:rPr>
            </w:pPr>
          </w:p>
          <w:p w14:paraId="238BE227" w14:textId="77777777" w:rsidR="002E3AD3" w:rsidRDefault="002E3AD3" w:rsidP="002E3AD3">
            <w:pPr>
              <w:spacing w:line="240" w:lineRule="auto"/>
              <w:ind w:firstLine="0"/>
              <w:jc w:val="left"/>
              <w:rPr>
                <w:rFonts w:eastAsiaTheme="minorHAnsi"/>
                <w:sz w:val="24"/>
                <w:szCs w:val="24"/>
                <w:lang w:eastAsia="en-US"/>
              </w:rPr>
            </w:pPr>
          </w:p>
          <w:p w14:paraId="486FAC89" w14:textId="77777777" w:rsidR="002E3AD3" w:rsidRDefault="002E3AD3" w:rsidP="002E3AD3">
            <w:pPr>
              <w:spacing w:line="240" w:lineRule="auto"/>
              <w:ind w:firstLine="0"/>
              <w:jc w:val="left"/>
              <w:rPr>
                <w:rFonts w:eastAsiaTheme="minorHAnsi"/>
                <w:sz w:val="24"/>
                <w:szCs w:val="24"/>
                <w:lang w:eastAsia="en-US"/>
              </w:rPr>
            </w:pPr>
          </w:p>
          <w:p w14:paraId="7F3AF0B6" w14:textId="77777777" w:rsidR="002E3AD3" w:rsidRDefault="002E3AD3" w:rsidP="002E3AD3">
            <w:pPr>
              <w:spacing w:line="240" w:lineRule="auto"/>
              <w:ind w:firstLine="0"/>
              <w:jc w:val="left"/>
              <w:rPr>
                <w:rFonts w:eastAsiaTheme="minorHAnsi"/>
                <w:sz w:val="24"/>
                <w:szCs w:val="24"/>
                <w:lang w:eastAsia="en-US"/>
              </w:rPr>
            </w:pPr>
          </w:p>
          <w:p w14:paraId="13317A5E" w14:textId="77777777" w:rsidR="002E3AD3" w:rsidRDefault="002E3AD3" w:rsidP="002E3AD3">
            <w:pPr>
              <w:spacing w:line="240" w:lineRule="auto"/>
              <w:ind w:firstLine="0"/>
              <w:jc w:val="left"/>
              <w:rPr>
                <w:rFonts w:eastAsiaTheme="minorHAnsi"/>
                <w:sz w:val="24"/>
                <w:szCs w:val="24"/>
                <w:lang w:eastAsia="en-US"/>
              </w:rPr>
            </w:pPr>
          </w:p>
          <w:p w14:paraId="6C30328D" w14:textId="77777777" w:rsidR="002E3AD3" w:rsidRDefault="002E3AD3" w:rsidP="002E3AD3">
            <w:pPr>
              <w:spacing w:line="240" w:lineRule="auto"/>
              <w:ind w:firstLine="0"/>
              <w:jc w:val="left"/>
              <w:rPr>
                <w:rFonts w:eastAsiaTheme="minorHAnsi"/>
                <w:sz w:val="24"/>
                <w:szCs w:val="24"/>
                <w:lang w:eastAsia="en-US"/>
              </w:rPr>
            </w:pPr>
          </w:p>
          <w:p w14:paraId="4C4BC805" w14:textId="1010333A" w:rsidR="002E3AD3" w:rsidRPr="00957885"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5</w:t>
            </w:r>
          </w:p>
        </w:tc>
        <w:tc>
          <w:tcPr>
            <w:tcW w:w="1884" w:type="dxa"/>
            <w:vAlign w:val="bottom"/>
          </w:tcPr>
          <w:p w14:paraId="5889F00A" w14:textId="77777777" w:rsidR="002E3AD3" w:rsidRPr="00A73548" w:rsidRDefault="002E3AD3" w:rsidP="002E3AD3">
            <w:pPr>
              <w:rPr>
                <w:sz w:val="24"/>
                <w:szCs w:val="24"/>
              </w:rPr>
            </w:pPr>
          </w:p>
          <w:p w14:paraId="3ECAA3C6" w14:textId="77777777" w:rsidR="002E3AD3" w:rsidRPr="00A73548" w:rsidRDefault="002E3AD3" w:rsidP="002E3AD3">
            <w:pPr>
              <w:rPr>
                <w:sz w:val="24"/>
                <w:szCs w:val="24"/>
              </w:rPr>
            </w:pPr>
          </w:p>
          <w:p w14:paraId="7EF9AB3B" w14:textId="77777777" w:rsidR="002E3AD3" w:rsidRPr="00A73548" w:rsidRDefault="002E3AD3" w:rsidP="002E3AD3">
            <w:pPr>
              <w:rPr>
                <w:sz w:val="24"/>
                <w:szCs w:val="24"/>
              </w:rPr>
            </w:pPr>
          </w:p>
          <w:p w14:paraId="4B2B0180" w14:textId="77777777" w:rsidR="002E3AD3" w:rsidRDefault="002E3AD3" w:rsidP="002E3AD3">
            <w:pPr>
              <w:spacing w:line="240" w:lineRule="auto"/>
              <w:ind w:firstLine="0"/>
              <w:jc w:val="left"/>
              <w:rPr>
                <w:sz w:val="24"/>
                <w:szCs w:val="24"/>
              </w:rPr>
            </w:pPr>
          </w:p>
          <w:p w14:paraId="4BE56A22" w14:textId="77777777" w:rsidR="002E3AD3" w:rsidRDefault="002E3AD3" w:rsidP="002E3AD3">
            <w:pPr>
              <w:spacing w:line="240" w:lineRule="auto"/>
              <w:ind w:firstLine="0"/>
              <w:jc w:val="left"/>
              <w:rPr>
                <w:sz w:val="24"/>
                <w:szCs w:val="24"/>
              </w:rPr>
            </w:pPr>
          </w:p>
          <w:p w14:paraId="124535AC" w14:textId="3B258400" w:rsidR="002E3AD3" w:rsidRPr="008B46EA" w:rsidRDefault="002E3AD3" w:rsidP="002E3AD3">
            <w:pPr>
              <w:spacing w:line="240" w:lineRule="auto"/>
              <w:ind w:firstLine="0"/>
              <w:jc w:val="left"/>
              <w:rPr>
                <w:rFonts w:eastAsiaTheme="minorHAnsi"/>
                <w:b/>
                <w:bCs/>
                <w:sz w:val="24"/>
                <w:szCs w:val="24"/>
                <w:lang w:eastAsia="en-US"/>
              </w:rPr>
            </w:pPr>
            <w:r w:rsidRPr="00A73548">
              <w:rPr>
                <w:sz w:val="24"/>
                <w:szCs w:val="24"/>
              </w:rPr>
              <w:t>00 0 00 79492</w:t>
            </w:r>
          </w:p>
        </w:tc>
        <w:tc>
          <w:tcPr>
            <w:tcW w:w="809" w:type="dxa"/>
            <w:vAlign w:val="bottom"/>
          </w:tcPr>
          <w:p w14:paraId="2945D230" w14:textId="77777777" w:rsidR="002E3AD3" w:rsidRDefault="002E3AD3" w:rsidP="002E3AD3">
            <w:pPr>
              <w:spacing w:line="240" w:lineRule="auto"/>
              <w:ind w:firstLine="0"/>
              <w:jc w:val="left"/>
              <w:rPr>
                <w:bCs/>
                <w:sz w:val="24"/>
                <w:szCs w:val="24"/>
              </w:rPr>
            </w:pPr>
          </w:p>
          <w:p w14:paraId="769D3B46" w14:textId="77777777" w:rsidR="002E3AD3" w:rsidRDefault="002E3AD3" w:rsidP="002E3AD3">
            <w:pPr>
              <w:spacing w:line="240" w:lineRule="auto"/>
              <w:ind w:firstLine="0"/>
              <w:jc w:val="left"/>
              <w:rPr>
                <w:bCs/>
                <w:sz w:val="24"/>
                <w:szCs w:val="24"/>
              </w:rPr>
            </w:pPr>
          </w:p>
          <w:p w14:paraId="08F7E358" w14:textId="77777777" w:rsidR="002E3AD3" w:rsidRDefault="002E3AD3" w:rsidP="002E3AD3">
            <w:pPr>
              <w:spacing w:line="240" w:lineRule="auto"/>
              <w:ind w:firstLine="0"/>
              <w:jc w:val="left"/>
              <w:rPr>
                <w:bCs/>
                <w:sz w:val="24"/>
                <w:szCs w:val="24"/>
              </w:rPr>
            </w:pPr>
          </w:p>
          <w:p w14:paraId="28D964A3" w14:textId="77777777" w:rsidR="002E3AD3" w:rsidRDefault="002E3AD3" w:rsidP="002E3AD3">
            <w:pPr>
              <w:spacing w:line="240" w:lineRule="auto"/>
              <w:ind w:firstLine="0"/>
              <w:jc w:val="left"/>
              <w:rPr>
                <w:bCs/>
                <w:sz w:val="24"/>
                <w:szCs w:val="24"/>
              </w:rPr>
            </w:pPr>
          </w:p>
          <w:p w14:paraId="36F68780" w14:textId="77777777" w:rsidR="002E3AD3" w:rsidRDefault="002E3AD3" w:rsidP="002E3AD3">
            <w:pPr>
              <w:spacing w:line="240" w:lineRule="auto"/>
              <w:ind w:firstLine="0"/>
              <w:jc w:val="left"/>
              <w:rPr>
                <w:bCs/>
                <w:sz w:val="24"/>
                <w:szCs w:val="24"/>
              </w:rPr>
            </w:pPr>
          </w:p>
          <w:p w14:paraId="2AB8FB83" w14:textId="77777777" w:rsidR="002E3AD3" w:rsidRDefault="002E3AD3" w:rsidP="002E3AD3">
            <w:pPr>
              <w:spacing w:line="240" w:lineRule="auto"/>
              <w:ind w:firstLine="0"/>
              <w:jc w:val="left"/>
              <w:rPr>
                <w:bCs/>
                <w:sz w:val="24"/>
                <w:szCs w:val="24"/>
              </w:rPr>
            </w:pPr>
          </w:p>
          <w:p w14:paraId="1595AB68" w14:textId="77777777" w:rsidR="002E3AD3" w:rsidRDefault="002E3AD3" w:rsidP="002E3AD3">
            <w:pPr>
              <w:spacing w:line="240" w:lineRule="auto"/>
              <w:ind w:firstLine="0"/>
              <w:jc w:val="left"/>
              <w:rPr>
                <w:bCs/>
                <w:sz w:val="24"/>
                <w:szCs w:val="24"/>
              </w:rPr>
            </w:pPr>
          </w:p>
          <w:p w14:paraId="0428B066" w14:textId="29DD6DF4" w:rsidR="002E3AD3" w:rsidRPr="008B46EA" w:rsidRDefault="002E3AD3" w:rsidP="002E3AD3">
            <w:pPr>
              <w:spacing w:line="240" w:lineRule="auto"/>
              <w:ind w:firstLine="0"/>
              <w:jc w:val="left"/>
              <w:rPr>
                <w:rFonts w:eastAsiaTheme="minorHAnsi"/>
                <w:b/>
                <w:bCs/>
                <w:sz w:val="24"/>
                <w:szCs w:val="24"/>
                <w:lang w:eastAsia="en-US"/>
              </w:rPr>
            </w:pPr>
            <w:r w:rsidRPr="00A73548">
              <w:rPr>
                <w:bCs/>
                <w:sz w:val="24"/>
                <w:szCs w:val="24"/>
              </w:rPr>
              <w:t>129</w:t>
            </w:r>
          </w:p>
        </w:tc>
        <w:tc>
          <w:tcPr>
            <w:tcW w:w="1548" w:type="dxa"/>
            <w:vAlign w:val="bottom"/>
          </w:tcPr>
          <w:p w14:paraId="2ECFF3D2" w14:textId="77777777" w:rsidR="002E3AD3" w:rsidRDefault="002E3AD3" w:rsidP="002E3AD3">
            <w:pPr>
              <w:spacing w:line="240" w:lineRule="auto"/>
              <w:ind w:firstLine="0"/>
              <w:jc w:val="center"/>
              <w:rPr>
                <w:bCs/>
                <w:sz w:val="24"/>
                <w:szCs w:val="24"/>
              </w:rPr>
            </w:pPr>
          </w:p>
          <w:p w14:paraId="7AC99262" w14:textId="77777777" w:rsidR="002E3AD3" w:rsidRDefault="002E3AD3" w:rsidP="002E3AD3">
            <w:pPr>
              <w:spacing w:line="240" w:lineRule="auto"/>
              <w:ind w:firstLine="0"/>
              <w:jc w:val="center"/>
              <w:rPr>
                <w:bCs/>
                <w:sz w:val="24"/>
                <w:szCs w:val="24"/>
              </w:rPr>
            </w:pPr>
          </w:p>
          <w:p w14:paraId="2201A44D" w14:textId="77777777" w:rsidR="002E3AD3" w:rsidRDefault="002E3AD3" w:rsidP="002E3AD3">
            <w:pPr>
              <w:spacing w:line="240" w:lineRule="auto"/>
              <w:ind w:firstLine="0"/>
              <w:jc w:val="center"/>
              <w:rPr>
                <w:bCs/>
                <w:sz w:val="24"/>
                <w:szCs w:val="24"/>
              </w:rPr>
            </w:pPr>
          </w:p>
          <w:p w14:paraId="3408EAA0" w14:textId="77777777" w:rsidR="002E3AD3" w:rsidRDefault="002E3AD3" w:rsidP="002E3AD3">
            <w:pPr>
              <w:spacing w:line="240" w:lineRule="auto"/>
              <w:ind w:firstLine="0"/>
              <w:jc w:val="center"/>
              <w:rPr>
                <w:bCs/>
                <w:sz w:val="24"/>
                <w:szCs w:val="24"/>
              </w:rPr>
            </w:pPr>
          </w:p>
          <w:p w14:paraId="551DCEFF" w14:textId="77777777" w:rsidR="002E3AD3" w:rsidRDefault="002E3AD3" w:rsidP="002E3AD3">
            <w:pPr>
              <w:spacing w:line="240" w:lineRule="auto"/>
              <w:ind w:firstLine="0"/>
              <w:jc w:val="center"/>
              <w:rPr>
                <w:bCs/>
                <w:sz w:val="24"/>
                <w:szCs w:val="24"/>
              </w:rPr>
            </w:pPr>
          </w:p>
          <w:p w14:paraId="739AE26D" w14:textId="77777777" w:rsidR="002E3AD3" w:rsidRDefault="002E3AD3" w:rsidP="002E3AD3">
            <w:pPr>
              <w:spacing w:line="240" w:lineRule="auto"/>
              <w:ind w:firstLine="0"/>
              <w:jc w:val="center"/>
              <w:rPr>
                <w:bCs/>
                <w:sz w:val="24"/>
                <w:szCs w:val="24"/>
              </w:rPr>
            </w:pPr>
          </w:p>
          <w:p w14:paraId="17ED6EFB" w14:textId="77777777" w:rsidR="002E3AD3" w:rsidRDefault="002E3AD3" w:rsidP="002E3AD3">
            <w:pPr>
              <w:spacing w:line="240" w:lineRule="auto"/>
              <w:ind w:firstLine="0"/>
              <w:jc w:val="center"/>
              <w:rPr>
                <w:bCs/>
                <w:sz w:val="24"/>
                <w:szCs w:val="24"/>
              </w:rPr>
            </w:pPr>
          </w:p>
          <w:p w14:paraId="2803F347" w14:textId="0AC73E92" w:rsidR="002E3AD3" w:rsidRPr="00957885" w:rsidRDefault="002E3AD3" w:rsidP="002E3AD3">
            <w:pPr>
              <w:spacing w:line="240" w:lineRule="auto"/>
              <w:ind w:firstLine="0"/>
              <w:jc w:val="center"/>
              <w:rPr>
                <w:rFonts w:eastAsiaTheme="minorHAnsi"/>
                <w:sz w:val="24"/>
                <w:szCs w:val="24"/>
                <w:lang w:eastAsia="en-US"/>
              </w:rPr>
            </w:pPr>
            <w:r>
              <w:rPr>
                <w:bCs/>
                <w:sz w:val="24"/>
                <w:szCs w:val="24"/>
              </w:rPr>
              <w:t>8,7</w:t>
            </w:r>
          </w:p>
        </w:tc>
        <w:tc>
          <w:tcPr>
            <w:tcW w:w="1548" w:type="dxa"/>
            <w:vAlign w:val="bottom"/>
          </w:tcPr>
          <w:p w14:paraId="7B7F927C" w14:textId="6EBCB79B" w:rsidR="002E3AD3" w:rsidRPr="00957885"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8,7</w:t>
            </w:r>
          </w:p>
        </w:tc>
      </w:tr>
      <w:tr w:rsidR="002E3AD3" w:rsidRPr="008B46EA" w14:paraId="172A2444"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A62EAF7" w14:textId="18B82109" w:rsidR="002E3AD3" w:rsidRPr="00957885"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Муниципальные программы</w:t>
            </w:r>
          </w:p>
        </w:tc>
        <w:tc>
          <w:tcPr>
            <w:tcW w:w="709" w:type="dxa"/>
            <w:vAlign w:val="bottom"/>
          </w:tcPr>
          <w:p w14:paraId="6FDCE736" w14:textId="6AD8205F" w:rsidR="002E3AD3" w:rsidRPr="00957885"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089EE886" w14:textId="005ECF02" w:rsidR="002E3AD3" w:rsidRPr="00957885"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vAlign w:val="bottom"/>
          </w:tcPr>
          <w:p w14:paraId="534B115A" w14:textId="503821D1" w:rsidR="002E3AD3" w:rsidRPr="00F254E9"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00 0 00 79500</w:t>
            </w:r>
          </w:p>
        </w:tc>
        <w:tc>
          <w:tcPr>
            <w:tcW w:w="809" w:type="dxa"/>
            <w:vAlign w:val="bottom"/>
          </w:tcPr>
          <w:p w14:paraId="01E59E23" w14:textId="77777777" w:rsidR="002E3AD3" w:rsidRPr="008B46EA" w:rsidRDefault="002E3AD3" w:rsidP="002E3AD3">
            <w:pPr>
              <w:spacing w:line="240" w:lineRule="auto"/>
              <w:ind w:firstLine="0"/>
              <w:jc w:val="left"/>
              <w:rPr>
                <w:rFonts w:eastAsiaTheme="minorHAnsi"/>
                <w:b/>
                <w:bCs/>
                <w:sz w:val="24"/>
                <w:szCs w:val="24"/>
                <w:lang w:eastAsia="en-US"/>
              </w:rPr>
            </w:pPr>
          </w:p>
        </w:tc>
        <w:tc>
          <w:tcPr>
            <w:tcW w:w="1548" w:type="dxa"/>
            <w:vAlign w:val="bottom"/>
          </w:tcPr>
          <w:p w14:paraId="60F06287" w14:textId="14764192"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7274,4</w:t>
            </w:r>
          </w:p>
        </w:tc>
        <w:tc>
          <w:tcPr>
            <w:tcW w:w="1548" w:type="dxa"/>
            <w:vAlign w:val="bottom"/>
          </w:tcPr>
          <w:p w14:paraId="0100CFA2" w14:textId="708A47D6" w:rsidR="002E3AD3"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599,0</w:t>
            </w:r>
          </w:p>
        </w:tc>
      </w:tr>
      <w:tr w:rsidR="002E3AD3" w:rsidRPr="008B46EA" w14:paraId="3CE792AE"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8C167F" w14:textId="17BE3C75" w:rsidR="002E3AD3" w:rsidRPr="00957885" w:rsidRDefault="002E3AD3" w:rsidP="002E3AD3">
            <w:pPr>
              <w:spacing w:line="240" w:lineRule="auto"/>
              <w:ind w:firstLine="0"/>
              <w:jc w:val="left"/>
              <w:rPr>
                <w:rFonts w:eastAsiaTheme="minorHAnsi"/>
                <w:sz w:val="24"/>
                <w:szCs w:val="24"/>
                <w:lang w:eastAsia="en-US"/>
              </w:rPr>
            </w:pPr>
            <w:r w:rsidRPr="00CA6160">
              <w:rPr>
                <w:rFonts w:eastAsiaTheme="minorHAnsi"/>
                <w:sz w:val="24"/>
                <w:szCs w:val="24"/>
                <w:lang w:eastAsia="en-US"/>
              </w:rPr>
              <w:t xml:space="preserve"> Муниципальная программа "Содержание объектов размещения отходов на территории Приаргунского муниципального округа Забайкальского края".</w:t>
            </w:r>
          </w:p>
        </w:tc>
        <w:tc>
          <w:tcPr>
            <w:tcW w:w="709" w:type="dxa"/>
            <w:vAlign w:val="bottom"/>
          </w:tcPr>
          <w:p w14:paraId="782213BE" w14:textId="77777777" w:rsidR="002E3AD3" w:rsidRDefault="002E3AD3" w:rsidP="002E3AD3">
            <w:pPr>
              <w:spacing w:line="240" w:lineRule="auto"/>
              <w:ind w:firstLine="0"/>
              <w:jc w:val="left"/>
              <w:rPr>
                <w:rFonts w:eastAsiaTheme="minorHAnsi"/>
                <w:sz w:val="24"/>
                <w:szCs w:val="24"/>
                <w:lang w:eastAsia="en-US"/>
              </w:rPr>
            </w:pPr>
          </w:p>
          <w:p w14:paraId="4E5C458D" w14:textId="77777777" w:rsidR="002E3AD3" w:rsidRDefault="002E3AD3" w:rsidP="002E3AD3">
            <w:pPr>
              <w:spacing w:line="240" w:lineRule="auto"/>
              <w:ind w:firstLine="0"/>
              <w:jc w:val="left"/>
              <w:rPr>
                <w:rFonts w:eastAsiaTheme="minorHAnsi"/>
                <w:sz w:val="24"/>
                <w:szCs w:val="24"/>
                <w:lang w:eastAsia="en-US"/>
              </w:rPr>
            </w:pPr>
          </w:p>
          <w:p w14:paraId="44E510DB" w14:textId="77777777" w:rsidR="002E3AD3" w:rsidRDefault="002E3AD3" w:rsidP="002E3AD3">
            <w:pPr>
              <w:spacing w:line="240" w:lineRule="auto"/>
              <w:ind w:firstLine="0"/>
              <w:jc w:val="left"/>
              <w:rPr>
                <w:rFonts w:eastAsiaTheme="minorHAnsi"/>
                <w:sz w:val="24"/>
                <w:szCs w:val="24"/>
                <w:lang w:eastAsia="en-US"/>
              </w:rPr>
            </w:pPr>
          </w:p>
          <w:p w14:paraId="22C48B36" w14:textId="77777777" w:rsidR="002E3AD3" w:rsidRDefault="002E3AD3" w:rsidP="002E3AD3">
            <w:pPr>
              <w:spacing w:line="240" w:lineRule="auto"/>
              <w:ind w:firstLine="0"/>
              <w:jc w:val="left"/>
              <w:rPr>
                <w:rFonts w:eastAsiaTheme="minorHAnsi"/>
                <w:sz w:val="24"/>
                <w:szCs w:val="24"/>
                <w:lang w:eastAsia="en-US"/>
              </w:rPr>
            </w:pPr>
          </w:p>
          <w:p w14:paraId="691D4E70" w14:textId="77777777" w:rsidR="002E3AD3" w:rsidRDefault="002E3AD3" w:rsidP="002E3AD3">
            <w:pPr>
              <w:spacing w:line="240" w:lineRule="auto"/>
              <w:ind w:firstLine="0"/>
              <w:jc w:val="left"/>
              <w:rPr>
                <w:rFonts w:eastAsiaTheme="minorHAnsi"/>
                <w:sz w:val="24"/>
                <w:szCs w:val="24"/>
                <w:lang w:eastAsia="en-US"/>
              </w:rPr>
            </w:pPr>
          </w:p>
          <w:p w14:paraId="245704E4" w14:textId="77777777" w:rsidR="002E3AD3" w:rsidRDefault="002E3AD3" w:rsidP="002E3AD3">
            <w:pPr>
              <w:spacing w:line="240" w:lineRule="auto"/>
              <w:ind w:firstLine="0"/>
              <w:jc w:val="left"/>
              <w:rPr>
                <w:rFonts w:eastAsiaTheme="minorHAnsi"/>
                <w:sz w:val="24"/>
                <w:szCs w:val="24"/>
                <w:lang w:eastAsia="en-US"/>
              </w:rPr>
            </w:pPr>
          </w:p>
          <w:p w14:paraId="3847C647" w14:textId="39636F60" w:rsidR="002E3AD3" w:rsidRPr="00F254E9"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36B499D5" w14:textId="77777777" w:rsidR="002E3AD3" w:rsidRDefault="002E3AD3" w:rsidP="002E3AD3">
            <w:pPr>
              <w:spacing w:line="240" w:lineRule="auto"/>
              <w:ind w:firstLine="0"/>
              <w:jc w:val="left"/>
              <w:rPr>
                <w:rFonts w:eastAsiaTheme="minorHAnsi"/>
                <w:sz w:val="24"/>
                <w:szCs w:val="24"/>
                <w:lang w:eastAsia="en-US"/>
              </w:rPr>
            </w:pPr>
          </w:p>
          <w:p w14:paraId="497E3FB1" w14:textId="77777777" w:rsidR="002E3AD3" w:rsidRDefault="002E3AD3" w:rsidP="002E3AD3">
            <w:pPr>
              <w:spacing w:line="240" w:lineRule="auto"/>
              <w:ind w:firstLine="0"/>
              <w:jc w:val="left"/>
              <w:rPr>
                <w:rFonts w:eastAsiaTheme="minorHAnsi"/>
                <w:sz w:val="24"/>
                <w:szCs w:val="24"/>
                <w:lang w:eastAsia="en-US"/>
              </w:rPr>
            </w:pPr>
          </w:p>
          <w:p w14:paraId="0B5E55CD" w14:textId="77777777" w:rsidR="002E3AD3" w:rsidRDefault="002E3AD3" w:rsidP="002E3AD3">
            <w:pPr>
              <w:spacing w:line="240" w:lineRule="auto"/>
              <w:ind w:firstLine="0"/>
              <w:jc w:val="left"/>
              <w:rPr>
                <w:rFonts w:eastAsiaTheme="minorHAnsi"/>
                <w:sz w:val="24"/>
                <w:szCs w:val="24"/>
                <w:lang w:eastAsia="en-US"/>
              </w:rPr>
            </w:pPr>
          </w:p>
          <w:p w14:paraId="3D0E4D8C" w14:textId="77777777" w:rsidR="002E3AD3" w:rsidRDefault="002E3AD3" w:rsidP="002E3AD3">
            <w:pPr>
              <w:spacing w:line="240" w:lineRule="auto"/>
              <w:ind w:firstLine="0"/>
              <w:jc w:val="left"/>
              <w:rPr>
                <w:rFonts w:eastAsiaTheme="minorHAnsi"/>
                <w:sz w:val="24"/>
                <w:szCs w:val="24"/>
                <w:lang w:eastAsia="en-US"/>
              </w:rPr>
            </w:pPr>
          </w:p>
          <w:p w14:paraId="68C1D6EA" w14:textId="77777777" w:rsidR="002E3AD3" w:rsidRDefault="002E3AD3" w:rsidP="002E3AD3">
            <w:pPr>
              <w:spacing w:line="240" w:lineRule="auto"/>
              <w:ind w:firstLine="0"/>
              <w:jc w:val="left"/>
              <w:rPr>
                <w:rFonts w:eastAsiaTheme="minorHAnsi"/>
                <w:sz w:val="24"/>
                <w:szCs w:val="24"/>
                <w:lang w:eastAsia="en-US"/>
              </w:rPr>
            </w:pPr>
          </w:p>
          <w:p w14:paraId="6F5EADCA" w14:textId="77777777" w:rsidR="002E3AD3" w:rsidRDefault="002E3AD3" w:rsidP="002E3AD3">
            <w:pPr>
              <w:spacing w:line="240" w:lineRule="auto"/>
              <w:ind w:firstLine="0"/>
              <w:jc w:val="left"/>
              <w:rPr>
                <w:rFonts w:eastAsiaTheme="minorHAnsi"/>
                <w:sz w:val="24"/>
                <w:szCs w:val="24"/>
                <w:lang w:eastAsia="en-US"/>
              </w:rPr>
            </w:pPr>
          </w:p>
          <w:p w14:paraId="348E57DA" w14:textId="1E3E15F9" w:rsidR="002E3AD3" w:rsidRPr="00F254E9"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vAlign w:val="bottom"/>
          </w:tcPr>
          <w:p w14:paraId="4EDDA109" w14:textId="77777777" w:rsidR="002E3AD3" w:rsidRDefault="002E3AD3" w:rsidP="002E3AD3">
            <w:pPr>
              <w:spacing w:line="240" w:lineRule="auto"/>
              <w:ind w:firstLine="0"/>
              <w:jc w:val="left"/>
              <w:rPr>
                <w:rFonts w:eastAsiaTheme="minorHAnsi"/>
                <w:sz w:val="24"/>
                <w:szCs w:val="24"/>
                <w:lang w:eastAsia="en-US"/>
              </w:rPr>
            </w:pPr>
          </w:p>
          <w:p w14:paraId="2777BD39" w14:textId="77777777" w:rsidR="002E3AD3" w:rsidRDefault="002E3AD3" w:rsidP="002E3AD3">
            <w:pPr>
              <w:spacing w:line="240" w:lineRule="auto"/>
              <w:ind w:firstLine="0"/>
              <w:jc w:val="left"/>
              <w:rPr>
                <w:rFonts w:eastAsiaTheme="minorHAnsi"/>
                <w:sz w:val="24"/>
                <w:szCs w:val="24"/>
                <w:lang w:eastAsia="en-US"/>
              </w:rPr>
            </w:pPr>
          </w:p>
          <w:p w14:paraId="37A2FD36" w14:textId="77777777" w:rsidR="002E3AD3" w:rsidRDefault="002E3AD3" w:rsidP="002E3AD3">
            <w:pPr>
              <w:spacing w:line="240" w:lineRule="auto"/>
              <w:ind w:firstLine="0"/>
              <w:jc w:val="left"/>
              <w:rPr>
                <w:rFonts w:eastAsiaTheme="minorHAnsi"/>
                <w:sz w:val="24"/>
                <w:szCs w:val="24"/>
                <w:lang w:eastAsia="en-US"/>
              </w:rPr>
            </w:pPr>
          </w:p>
          <w:p w14:paraId="02D8E1BA" w14:textId="77777777" w:rsidR="002E3AD3" w:rsidRDefault="002E3AD3" w:rsidP="002E3AD3">
            <w:pPr>
              <w:spacing w:line="240" w:lineRule="auto"/>
              <w:ind w:firstLine="0"/>
              <w:jc w:val="left"/>
              <w:rPr>
                <w:rFonts w:eastAsiaTheme="minorHAnsi"/>
                <w:sz w:val="24"/>
                <w:szCs w:val="24"/>
                <w:lang w:eastAsia="en-US"/>
              </w:rPr>
            </w:pPr>
          </w:p>
          <w:p w14:paraId="55585FA1" w14:textId="77777777" w:rsidR="002E3AD3" w:rsidRDefault="002E3AD3" w:rsidP="002E3AD3">
            <w:pPr>
              <w:spacing w:line="240" w:lineRule="auto"/>
              <w:ind w:firstLine="0"/>
              <w:jc w:val="left"/>
              <w:rPr>
                <w:rFonts w:eastAsiaTheme="minorHAnsi"/>
                <w:sz w:val="24"/>
                <w:szCs w:val="24"/>
                <w:lang w:eastAsia="en-US"/>
              </w:rPr>
            </w:pPr>
          </w:p>
          <w:p w14:paraId="3A599322" w14:textId="77777777" w:rsidR="002E3AD3" w:rsidRDefault="002E3AD3" w:rsidP="002E3AD3">
            <w:pPr>
              <w:spacing w:line="240" w:lineRule="auto"/>
              <w:ind w:firstLine="0"/>
              <w:jc w:val="left"/>
              <w:rPr>
                <w:rFonts w:eastAsiaTheme="minorHAnsi"/>
                <w:sz w:val="24"/>
                <w:szCs w:val="24"/>
                <w:lang w:eastAsia="en-US"/>
              </w:rPr>
            </w:pPr>
          </w:p>
          <w:p w14:paraId="53CD19AA" w14:textId="196E628F" w:rsidR="002E3AD3" w:rsidRPr="00F254E9"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w:t>
            </w:r>
            <w:r>
              <w:rPr>
                <w:rFonts w:eastAsiaTheme="minorHAnsi"/>
                <w:sz w:val="24"/>
                <w:szCs w:val="24"/>
                <w:lang w:eastAsia="en-US"/>
              </w:rPr>
              <w:t>18</w:t>
            </w:r>
          </w:p>
        </w:tc>
        <w:tc>
          <w:tcPr>
            <w:tcW w:w="809" w:type="dxa"/>
            <w:vAlign w:val="bottom"/>
          </w:tcPr>
          <w:p w14:paraId="7E5E75EE" w14:textId="447A2F51" w:rsidR="002E3AD3" w:rsidRPr="00F254E9" w:rsidRDefault="002E3AD3" w:rsidP="002E3AD3">
            <w:pPr>
              <w:spacing w:line="240" w:lineRule="auto"/>
              <w:ind w:firstLine="0"/>
              <w:jc w:val="left"/>
              <w:rPr>
                <w:rFonts w:eastAsiaTheme="minorHAnsi"/>
                <w:sz w:val="24"/>
                <w:szCs w:val="24"/>
                <w:lang w:eastAsia="en-US"/>
              </w:rPr>
            </w:pPr>
          </w:p>
        </w:tc>
        <w:tc>
          <w:tcPr>
            <w:tcW w:w="1548" w:type="dxa"/>
            <w:vAlign w:val="bottom"/>
          </w:tcPr>
          <w:p w14:paraId="3AC7CE4F" w14:textId="77777777" w:rsidR="002E3AD3" w:rsidRDefault="002E3AD3" w:rsidP="002E3AD3">
            <w:pPr>
              <w:spacing w:line="240" w:lineRule="auto"/>
              <w:ind w:firstLine="0"/>
              <w:jc w:val="center"/>
              <w:rPr>
                <w:rFonts w:eastAsiaTheme="minorHAnsi"/>
                <w:sz w:val="24"/>
                <w:szCs w:val="24"/>
                <w:lang w:eastAsia="en-US"/>
              </w:rPr>
            </w:pPr>
          </w:p>
          <w:p w14:paraId="1E4275AF" w14:textId="77777777" w:rsidR="002E3AD3" w:rsidRDefault="002E3AD3" w:rsidP="002E3AD3">
            <w:pPr>
              <w:spacing w:line="240" w:lineRule="auto"/>
              <w:ind w:firstLine="0"/>
              <w:jc w:val="center"/>
              <w:rPr>
                <w:rFonts w:eastAsiaTheme="minorHAnsi"/>
                <w:sz w:val="24"/>
                <w:szCs w:val="24"/>
                <w:lang w:eastAsia="en-US"/>
              </w:rPr>
            </w:pPr>
          </w:p>
          <w:p w14:paraId="76A96AE6" w14:textId="77777777" w:rsidR="002E3AD3" w:rsidRDefault="002E3AD3" w:rsidP="002E3AD3">
            <w:pPr>
              <w:spacing w:line="240" w:lineRule="auto"/>
              <w:ind w:firstLine="0"/>
              <w:jc w:val="center"/>
              <w:rPr>
                <w:rFonts w:eastAsiaTheme="minorHAnsi"/>
                <w:sz w:val="24"/>
                <w:szCs w:val="24"/>
                <w:lang w:eastAsia="en-US"/>
              </w:rPr>
            </w:pPr>
          </w:p>
          <w:p w14:paraId="5C76FFD3" w14:textId="77777777" w:rsidR="002E3AD3" w:rsidRDefault="002E3AD3" w:rsidP="002E3AD3">
            <w:pPr>
              <w:spacing w:line="240" w:lineRule="auto"/>
              <w:ind w:firstLine="0"/>
              <w:jc w:val="center"/>
              <w:rPr>
                <w:rFonts w:eastAsiaTheme="minorHAnsi"/>
                <w:sz w:val="24"/>
                <w:szCs w:val="24"/>
                <w:lang w:eastAsia="en-US"/>
              </w:rPr>
            </w:pPr>
          </w:p>
          <w:p w14:paraId="5C412EAC" w14:textId="77777777" w:rsidR="002E3AD3" w:rsidRDefault="002E3AD3" w:rsidP="002E3AD3">
            <w:pPr>
              <w:spacing w:line="240" w:lineRule="auto"/>
              <w:ind w:firstLine="0"/>
              <w:jc w:val="center"/>
              <w:rPr>
                <w:rFonts w:eastAsiaTheme="minorHAnsi"/>
                <w:sz w:val="24"/>
                <w:szCs w:val="24"/>
                <w:lang w:eastAsia="en-US"/>
              </w:rPr>
            </w:pPr>
          </w:p>
          <w:p w14:paraId="4BA86156" w14:textId="77777777" w:rsidR="002E3AD3" w:rsidRDefault="002E3AD3" w:rsidP="002E3AD3">
            <w:pPr>
              <w:spacing w:line="240" w:lineRule="auto"/>
              <w:ind w:firstLine="0"/>
              <w:jc w:val="center"/>
              <w:rPr>
                <w:rFonts w:eastAsiaTheme="minorHAnsi"/>
                <w:sz w:val="24"/>
                <w:szCs w:val="24"/>
                <w:lang w:eastAsia="en-US"/>
              </w:rPr>
            </w:pPr>
          </w:p>
          <w:p w14:paraId="08DF303D" w14:textId="15AB0CD1" w:rsidR="002E3AD3" w:rsidRPr="00F254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599,0</w:t>
            </w:r>
          </w:p>
        </w:tc>
        <w:tc>
          <w:tcPr>
            <w:tcW w:w="1548" w:type="dxa"/>
            <w:vAlign w:val="bottom"/>
          </w:tcPr>
          <w:p w14:paraId="754A428A" w14:textId="723C8D27" w:rsidR="002E3AD3" w:rsidRPr="00F254E9"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599,0</w:t>
            </w:r>
          </w:p>
        </w:tc>
      </w:tr>
      <w:tr w:rsidR="002E3AD3" w:rsidRPr="008B46EA" w14:paraId="176DC1BF"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40D7485B" w14:textId="5E1768F8" w:rsidR="002E3AD3" w:rsidRPr="00957885" w:rsidRDefault="002E3AD3" w:rsidP="002E3AD3">
            <w:pPr>
              <w:spacing w:line="240" w:lineRule="auto"/>
              <w:ind w:firstLine="0"/>
              <w:jc w:val="left"/>
              <w:rPr>
                <w:rFonts w:eastAsiaTheme="minorHAnsi"/>
                <w:sz w:val="24"/>
                <w:szCs w:val="24"/>
                <w:lang w:eastAsia="en-US"/>
              </w:rPr>
            </w:pPr>
            <w:r w:rsidRPr="007C45A0">
              <w:rPr>
                <w:sz w:val="24"/>
                <w:szCs w:val="24"/>
              </w:rPr>
              <w:t>Прочая закупка товаров, работ и услуг для государственных нужд</w:t>
            </w:r>
          </w:p>
        </w:tc>
        <w:tc>
          <w:tcPr>
            <w:tcW w:w="709" w:type="dxa"/>
            <w:vAlign w:val="bottom"/>
          </w:tcPr>
          <w:p w14:paraId="1DFFA74C" w14:textId="4322D107" w:rsidR="002E3AD3" w:rsidRPr="00F254E9"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73C1D916" w14:textId="29B9D8B4" w:rsidR="002E3AD3" w:rsidRPr="00F254E9"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05</w:t>
            </w:r>
          </w:p>
        </w:tc>
        <w:tc>
          <w:tcPr>
            <w:tcW w:w="1884" w:type="dxa"/>
            <w:vAlign w:val="bottom"/>
          </w:tcPr>
          <w:p w14:paraId="59BB3F17" w14:textId="77777777" w:rsidR="002E3AD3" w:rsidRPr="008B46EA" w:rsidRDefault="002E3AD3" w:rsidP="002E3AD3">
            <w:pPr>
              <w:spacing w:line="240" w:lineRule="auto"/>
              <w:ind w:firstLine="0"/>
              <w:jc w:val="left"/>
              <w:rPr>
                <w:rFonts w:eastAsiaTheme="minorHAnsi"/>
                <w:sz w:val="24"/>
                <w:szCs w:val="24"/>
                <w:lang w:eastAsia="en-US"/>
              </w:rPr>
            </w:pPr>
          </w:p>
          <w:p w14:paraId="7F703D0D" w14:textId="77777777" w:rsidR="002E3AD3" w:rsidRPr="008B46EA" w:rsidRDefault="002E3AD3" w:rsidP="002E3AD3">
            <w:pPr>
              <w:spacing w:line="240" w:lineRule="auto"/>
              <w:ind w:firstLine="0"/>
              <w:jc w:val="left"/>
              <w:rPr>
                <w:rFonts w:eastAsiaTheme="minorHAnsi"/>
                <w:sz w:val="24"/>
                <w:szCs w:val="24"/>
                <w:lang w:eastAsia="en-US"/>
              </w:rPr>
            </w:pPr>
          </w:p>
          <w:p w14:paraId="6EB20FF5" w14:textId="0FE32AEA" w:rsidR="002E3AD3" w:rsidRPr="00F254E9"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w:t>
            </w:r>
            <w:r>
              <w:rPr>
                <w:rFonts w:eastAsiaTheme="minorHAnsi"/>
                <w:sz w:val="24"/>
                <w:szCs w:val="24"/>
                <w:lang w:eastAsia="en-US"/>
              </w:rPr>
              <w:t>18</w:t>
            </w:r>
          </w:p>
        </w:tc>
        <w:tc>
          <w:tcPr>
            <w:tcW w:w="809" w:type="dxa"/>
            <w:vAlign w:val="bottom"/>
          </w:tcPr>
          <w:p w14:paraId="18F20AFB" w14:textId="77777777" w:rsidR="002E3AD3" w:rsidRPr="008B46EA" w:rsidRDefault="002E3AD3" w:rsidP="002E3AD3">
            <w:pPr>
              <w:spacing w:line="240" w:lineRule="auto"/>
              <w:ind w:firstLine="0"/>
              <w:jc w:val="center"/>
              <w:rPr>
                <w:rFonts w:eastAsiaTheme="minorHAnsi"/>
                <w:sz w:val="24"/>
                <w:szCs w:val="24"/>
                <w:lang w:eastAsia="en-US"/>
              </w:rPr>
            </w:pPr>
          </w:p>
          <w:p w14:paraId="189C0CF6" w14:textId="77777777" w:rsidR="002E3AD3" w:rsidRPr="008B46EA" w:rsidRDefault="002E3AD3" w:rsidP="002E3AD3">
            <w:pPr>
              <w:spacing w:line="240" w:lineRule="auto"/>
              <w:ind w:firstLine="0"/>
              <w:jc w:val="center"/>
              <w:rPr>
                <w:rFonts w:eastAsiaTheme="minorHAnsi"/>
                <w:sz w:val="24"/>
                <w:szCs w:val="24"/>
                <w:lang w:eastAsia="en-US"/>
              </w:rPr>
            </w:pPr>
          </w:p>
          <w:p w14:paraId="401B2AA8" w14:textId="35AA01AD" w:rsidR="002E3AD3" w:rsidRPr="00F254E9"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6D404439" w14:textId="560F0830" w:rsidR="002E3AD3" w:rsidRPr="00F254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599,0</w:t>
            </w:r>
          </w:p>
        </w:tc>
        <w:tc>
          <w:tcPr>
            <w:tcW w:w="1548" w:type="dxa"/>
            <w:vAlign w:val="bottom"/>
          </w:tcPr>
          <w:p w14:paraId="55862CB3" w14:textId="09BE836E" w:rsidR="002E3AD3" w:rsidRPr="00F254E9" w:rsidRDefault="00786836" w:rsidP="002E3AD3">
            <w:pPr>
              <w:spacing w:line="240" w:lineRule="auto"/>
              <w:ind w:firstLine="0"/>
              <w:jc w:val="center"/>
              <w:rPr>
                <w:rFonts w:eastAsiaTheme="minorHAnsi"/>
                <w:sz w:val="24"/>
                <w:szCs w:val="24"/>
                <w:lang w:eastAsia="en-US"/>
              </w:rPr>
            </w:pPr>
            <w:r>
              <w:rPr>
                <w:rFonts w:eastAsiaTheme="minorHAnsi"/>
                <w:sz w:val="24"/>
                <w:szCs w:val="24"/>
                <w:lang w:eastAsia="en-US"/>
              </w:rPr>
              <w:t>599,0</w:t>
            </w:r>
          </w:p>
        </w:tc>
      </w:tr>
      <w:tr w:rsidR="002E3AD3" w:rsidRPr="008B46EA" w14:paraId="50A1F630" w14:textId="69ACAB60"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BB75730" w14:textId="19B9F813" w:rsidR="002E3AD3" w:rsidRPr="008B46EA" w:rsidRDefault="002E3AD3" w:rsidP="002E3AD3">
            <w:pPr>
              <w:spacing w:line="240" w:lineRule="auto"/>
              <w:ind w:firstLine="0"/>
              <w:jc w:val="left"/>
              <w:rPr>
                <w:rFonts w:eastAsiaTheme="minorHAnsi"/>
                <w:bCs/>
                <w:color w:val="000000"/>
                <w:sz w:val="24"/>
                <w:szCs w:val="24"/>
                <w:lang w:eastAsia="en-US"/>
              </w:rPr>
            </w:pPr>
            <w:r w:rsidRPr="007C45A0">
              <w:rPr>
                <w:sz w:val="24"/>
                <w:szCs w:val="24"/>
              </w:rPr>
              <w:t xml:space="preserve">Муниципальная программа "Ликвидация несанкционированных свалок на территории Приаргунского муниципального округа Забайкальского края" на 2024-2028 </w:t>
            </w:r>
            <w:proofErr w:type="spellStart"/>
            <w:r w:rsidRPr="007C45A0">
              <w:rPr>
                <w:sz w:val="24"/>
                <w:szCs w:val="24"/>
              </w:rPr>
              <w:t>г.г</w:t>
            </w:r>
            <w:proofErr w:type="spellEnd"/>
            <w:r w:rsidRPr="007C45A0">
              <w:rPr>
                <w:sz w:val="24"/>
                <w:szCs w:val="24"/>
              </w:rPr>
              <w:t>.</w:t>
            </w:r>
          </w:p>
        </w:tc>
        <w:tc>
          <w:tcPr>
            <w:tcW w:w="709" w:type="dxa"/>
            <w:vAlign w:val="bottom"/>
          </w:tcPr>
          <w:p w14:paraId="0E6EB431" w14:textId="77777777" w:rsidR="002E3AD3" w:rsidRDefault="002E3AD3" w:rsidP="002E3AD3">
            <w:pPr>
              <w:spacing w:line="240" w:lineRule="auto"/>
              <w:ind w:firstLine="0"/>
              <w:jc w:val="left"/>
              <w:rPr>
                <w:rFonts w:eastAsiaTheme="minorHAnsi"/>
                <w:sz w:val="24"/>
                <w:szCs w:val="24"/>
                <w:lang w:eastAsia="en-US"/>
              </w:rPr>
            </w:pPr>
          </w:p>
          <w:p w14:paraId="4803739F" w14:textId="77777777" w:rsidR="002E3AD3" w:rsidRDefault="002E3AD3" w:rsidP="002E3AD3">
            <w:pPr>
              <w:spacing w:line="240" w:lineRule="auto"/>
              <w:ind w:firstLine="0"/>
              <w:jc w:val="left"/>
              <w:rPr>
                <w:rFonts w:eastAsiaTheme="minorHAnsi"/>
                <w:sz w:val="24"/>
                <w:szCs w:val="24"/>
                <w:lang w:eastAsia="en-US"/>
              </w:rPr>
            </w:pPr>
          </w:p>
          <w:p w14:paraId="477780F7" w14:textId="77777777" w:rsidR="002E3AD3" w:rsidRDefault="002E3AD3" w:rsidP="002E3AD3">
            <w:pPr>
              <w:spacing w:line="240" w:lineRule="auto"/>
              <w:ind w:firstLine="0"/>
              <w:jc w:val="left"/>
              <w:rPr>
                <w:rFonts w:eastAsiaTheme="minorHAnsi"/>
                <w:sz w:val="24"/>
                <w:szCs w:val="24"/>
                <w:lang w:eastAsia="en-US"/>
              </w:rPr>
            </w:pPr>
          </w:p>
          <w:p w14:paraId="4E9B5447" w14:textId="77777777" w:rsidR="002E3AD3" w:rsidRDefault="002E3AD3" w:rsidP="002E3AD3">
            <w:pPr>
              <w:spacing w:line="240" w:lineRule="auto"/>
              <w:ind w:firstLine="0"/>
              <w:jc w:val="left"/>
              <w:rPr>
                <w:rFonts w:eastAsiaTheme="minorHAnsi"/>
                <w:sz w:val="24"/>
                <w:szCs w:val="24"/>
                <w:lang w:eastAsia="en-US"/>
              </w:rPr>
            </w:pPr>
          </w:p>
          <w:p w14:paraId="37FD0BC0" w14:textId="77777777" w:rsidR="002E3AD3" w:rsidRDefault="002E3AD3" w:rsidP="002E3AD3">
            <w:pPr>
              <w:spacing w:line="240" w:lineRule="auto"/>
              <w:ind w:firstLine="0"/>
              <w:jc w:val="left"/>
              <w:rPr>
                <w:rFonts w:eastAsiaTheme="minorHAnsi"/>
                <w:sz w:val="24"/>
                <w:szCs w:val="24"/>
                <w:lang w:eastAsia="en-US"/>
              </w:rPr>
            </w:pPr>
          </w:p>
          <w:p w14:paraId="01B88412" w14:textId="77777777" w:rsidR="002E3AD3" w:rsidRDefault="002E3AD3" w:rsidP="002E3AD3">
            <w:pPr>
              <w:spacing w:line="240" w:lineRule="auto"/>
              <w:ind w:firstLine="0"/>
              <w:jc w:val="left"/>
              <w:rPr>
                <w:rFonts w:eastAsiaTheme="minorHAnsi"/>
                <w:sz w:val="24"/>
                <w:szCs w:val="24"/>
                <w:lang w:eastAsia="en-US"/>
              </w:rPr>
            </w:pPr>
          </w:p>
          <w:p w14:paraId="1EAF4650" w14:textId="77777777" w:rsidR="002E3AD3" w:rsidRDefault="002E3AD3" w:rsidP="002E3AD3">
            <w:pPr>
              <w:spacing w:line="240" w:lineRule="auto"/>
              <w:ind w:firstLine="0"/>
              <w:jc w:val="left"/>
              <w:rPr>
                <w:rFonts w:eastAsiaTheme="minorHAnsi"/>
                <w:sz w:val="24"/>
                <w:szCs w:val="24"/>
                <w:lang w:eastAsia="en-US"/>
              </w:rPr>
            </w:pPr>
          </w:p>
          <w:p w14:paraId="4398C7D8" w14:textId="45291F2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04</w:t>
            </w:r>
          </w:p>
        </w:tc>
        <w:tc>
          <w:tcPr>
            <w:tcW w:w="567" w:type="dxa"/>
            <w:vAlign w:val="bottom"/>
          </w:tcPr>
          <w:p w14:paraId="559C7BC6" w14:textId="77777777" w:rsidR="002E3AD3" w:rsidRDefault="002E3AD3" w:rsidP="002E3AD3">
            <w:pPr>
              <w:spacing w:line="240" w:lineRule="auto"/>
              <w:ind w:firstLine="0"/>
              <w:jc w:val="left"/>
              <w:rPr>
                <w:rFonts w:eastAsiaTheme="minorHAnsi"/>
                <w:sz w:val="24"/>
                <w:szCs w:val="24"/>
                <w:lang w:eastAsia="en-US"/>
              </w:rPr>
            </w:pPr>
          </w:p>
          <w:p w14:paraId="6F4530A5" w14:textId="77777777" w:rsidR="002E3AD3" w:rsidRDefault="002E3AD3" w:rsidP="002E3AD3">
            <w:pPr>
              <w:spacing w:line="240" w:lineRule="auto"/>
              <w:ind w:firstLine="0"/>
              <w:jc w:val="left"/>
              <w:rPr>
                <w:rFonts w:eastAsiaTheme="minorHAnsi"/>
                <w:sz w:val="24"/>
                <w:szCs w:val="24"/>
                <w:lang w:eastAsia="en-US"/>
              </w:rPr>
            </w:pPr>
          </w:p>
          <w:p w14:paraId="4C68225A" w14:textId="77777777" w:rsidR="002E3AD3" w:rsidRDefault="002E3AD3" w:rsidP="002E3AD3">
            <w:pPr>
              <w:spacing w:line="240" w:lineRule="auto"/>
              <w:ind w:firstLine="0"/>
              <w:jc w:val="left"/>
              <w:rPr>
                <w:rFonts w:eastAsiaTheme="minorHAnsi"/>
                <w:sz w:val="24"/>
                <w:szCs w:val="24"/>
                <w:lang w:eastAsia="en-US"/>
              </w:rPr>
            </w:pPr>
          </w:p>
          <w:p w14:paraId="51FAACA3" w14:textId="77777777" w:rsidR="002E3AD3" w:rsidRDefault="002E3AD3" w:rsidP="002E3AD3">
            <w:pPr>
              <w:spacing w:line="240" w:lineRule="auto"/>
              <w:ind w:firstLine="0"/>
              <w:jc w:val="left"/>
              <w:rPr>
                <w:rFonts w:eastAsiaTheme="minorHAnsi"/>
                <w:sz w:val="24"/>
                <w:szCs w:val="24"/>
                <w:lang w:eastAsia="en-US"/>
              </w:rPr>
            </w:pPr>
          </w:p>
          <w:p w14:paraId="18BDD02B" w14:textId="77777777" w:rsidR="002E3AD3" w:rsidRDefault="002E3AD3" w:rsidP="002E3AD3">
            <w:pPr>
              <w:spacing w:line="240" w:lineRule="auto"/>
              <w:ind w:firstLine="0"/>
              <w:jc w:val="left"/>
              <w:rPr>
                <w:rFonts w:eastAsiaTheme="minorHAnsi"/>
                <w:sz w:val="24"/>
                <w:szCs w:val="24"/>
                <w:lang w:eastAsia="en-US"/>
              </w:rPr>
            </w:pPr>
          </w:p>
          <w:p w14:paraId="44E7CB20" w14:textId="77777777" w:rsidR="002E3AD3" w:rsidRDefault="002E3AD3" w:rsidP="002E3AD3">
            <w:pPr>
              <w:spacing w:line="240" w:lineRule="auto"/>
              <w:ind w:firstLine="0"/>
              <w:jc w:val="left"/>
              <w:rPr>
                <w:rFonts w:eastAsiaTheme="minorHAnsi"/>
                <w:sz w:val="24"/>
                <w:szCs w:val="24"/>
                <w:lang w:eastAsia="en-US"/>
              </w:rPr>
            </w:pPr>
          </w:p>
          <w:p w14:paraId="0B686BBC" w14:textId="77777777" w:rsidR="002E3AD3" w:rsidRDefault="002E3AD3" w:rsidP="002E3AD3">
            <w:pPr>
              <w:spacing w:line="240" w:lineRule="auto"/>
              <w:ind w:firstLine="0"/>
              <w:jc w:val="left"/>
              <w:rPr>
                <w:rFonts w:eastAsiaTheme="minorHAnsi"/>
                <w:sz w:val="24"/>
                <w:szCs w:val="24"/>
                <w:lang w:eastAsia="en-US"/>
              </w:rPr>
            </w:pPr>
          </w:p>
          <w:p w14:paraId="5737899A" w14:textId="3FF9CE5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05</w:t>
            </w:r>
          </w:p>
        </w:tc>
        <w:tc>
          <w:tcPr>
            <w:tcW w:w="1884" w:type="dxa"/>
            <w:vAlign w:val="bottom"/>
          </w:tcPr>
          <w:p w14:paraId="6D6E68B3" w14:textId="77777777" w:rsidR="002E3AD3" w:rsidRDefault="002E3AD3" w:rsidP="002E3AD3">
            <w:pPr>
              <w:spacing w:line="240" w:lineRule="auto"/>
              <w:ind w:firstLine="0"/>
              <w:jc w:val="left"/>
              <w:rPr>
                <w:rFonts w:eastAsiaTheme="minorHAnsi"/>
                <w:sz w:val="24"/>
                <w:szCs w:val="24"/>
                <w:lang w:eastAsia="en-US"/>
              </w:rPr>
            </w:pPr>
          </w:p>
          <w:p w14:paraId="3FB38D98" w14:textId="77777777" w:rsidR="002E3AD3" w:rsidRDefault="002E3AD3" w:rsidP="002E3AD3">
            <w:pPr>
              <w:spacing w:line="240" w:lineRule="auto"/>
              <w:ind w:firstLine="0"/>
              <w:jc w:val="left"/>
              <w:rPr>
                <w:rFonts w:eastAsiaTheme="minorHAnsi"/>
                <w:sz w:val="24"/>
                <w:szCs w:val="24"/>
                <w:lang w:eastAsia="en-US"/>
              </w:rPr>
            </w:pPr>
          </w:p>
          <w:p w14:paraId="664BCFB7" w14:textId="77777777" w:rsidR="002E3AD3" w:rsidRDefault="002E3AD3" w:rsidP="002E3AD3">
            <w:pPr>
              <w:spacing w:line="240" w:lineRule="auto"/>
              <w:ind w:firstLine="0"/>
              <w:jc w:val="left"/>
              <w:rPr>
                <w:rFonts w:eastAsiaTheme="minorHAnsi"/>
                <w:sz w:val="24"/>
                <w:szCs w:val="24"/>
                <w:lang w:eastAsia="en-US"/>
              </w:rPr>
            </w:pPr>
          </w:p>
          <w:p w14:paraId="056C94F9" w14:textId="77777777" w:rsidR="002E3AD3" w:rsidRDefault="002E3AD3" w:rsidP="002E3AD3">
            <w:pPr>
              <w:spacing w:line="240" w:lineRule="auto"/>
              <w:ind w:firstLine="0"/>
              <w:jc w:val="left"/>
              <w:rPr>
                <w:rFonts w:eastAsiaTheme="minorHAnsi"/>
                <w:sz w:val="24"/>
                <w:szCs w:val="24"/>
                <w:lang w:eastAsia="en-US"/>
              </w:rPr>
            </w:pPr>
          </w:p>
          <w:p w14:paraId="319BC0BE" w14:textId="77777777" w:rsidR="002E3AD3" w:rsidRDefault="002E3AD3" w:rsidP="002E3AD3">
            <w:pPr>
              <w:spacing w:line="240" w:lineRule="auto"/>
              <w:ind w:firstLine="0"/>
              <w:jc w:val="left"/>
              <w:rPr>
                <w:rFonts w:eastAsiaTheme="minorHAnsi"/>
                <w:sz w:val="24"/>
                <w:szCs w:val="24"/>
                <w:lang w:eastAsia="en-US"/>
              </w:rPr>
            </w:pPr>
          </w:p>
          <w:p w14:paraId="3F3DF9E9" w14:textId="77777777" w:rsidR="002E3AD3" w:rsidRDefault="002E3AD3" w:rsidP="002E3AD3">
            <w:pPr>
              <w:spacing w:line="240" w:lineRule="auto"/>
              <w:ind w:firstLine="0"/>
              <w:jc w:val="left"/>
              <w:rPr>
                <w:rFonts w:eastAsiaTheme="minorHAnsi"/>
                <w:sz w:val="24"/>
                <w:szCs w:val="24"/>
                <w:lang w:eastAsia="en-US"/>
              </w:rPr>
            </w:pPr>
          </w:p>
          <w:p w14:paraId="47A94506" w14:textId="77777777" w:rsidR="002E3AD3" w:rsidRDefault="002E3AD3" w:rsidP="002E3AD3">
            <w:pPr>
              <w:spacing w:line="240" w:lineRule="auto"/>
              <w:ind w:firstLine="0"/>
              <w:jc w:val="left"/>
              <w:rPr>
                <w:rFonts w:eastAsiaTheme="minorHAnsi"/>
                <w:sz w:val="24"/>
                <w:szCs w:val="24"/>
                <w:lang w:eastAsia="en-US"/>
              </w:rPr>
            </w:pPr>
          </w:p>
          <w:p w14:paraId="08A6B483" w14:textId="43C9C7C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w:t>
            </w:r>
            <w:r>
              <w:rPr>
                <w:rFonts w:eastAsiaTheme="minorHAnsi"/>
                <w:sz w:val="24"/>
                <w:szCs w:val="24"/>
                <w:lang w:eastAsia="en-US"/>
              </w:rPr>
              <w:t>26</w:t>
            </w:r>
          </w:p>
        </w:tc>
        <w:tc>
          <w:tcPr>
            <w:tcW w:w="809" w:type="dxa"/>
            <w:vAlign w:val="bottom"/>
          </w:tcPr>
          <w:p w14:paraId="7E67B7B7"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2F02EE66" w14:textId="77777777" w:rsidR="002E3AD3" w:rsidRDefault="002E3AD3" w:rsidP="002E3AD3">
            <w:pPr>
              <w:spacing w:line="240" w:lineRule="auto"/>
              <w:ind w:firstLine="0"/>
              <w:jc w:val="center"/>
              <w:rPr>
                <w:rFonts w:eastAsiaTheme="minorHAnsi"/>
                <w:sz w:val="24"/>
                <w:szCs w:val="24"/>
                <w:lang w:eastAsia="en-US"/>
              </w:rPr>
            </w:pPr>
          </w:p>
          <w:p w14:paraId="1E807A40" w14:textId="77777777" w:rsidR="002E3AD3" w:rsidRDefault="002E3AD3" w:rsidP="002E3AD3">
            <w:pPr>
              <w:spacing w:line="240" w:lineRule="auto"/>
              <w:ind w:firstLine="0"/>
              <w:jc w:val="center"/>
              <w:rPr>
                <w:rFonts w:eastAsiaTheme="minorHAnsi"/>
                <w:sz w:val="24"/>
                <w:szCs w:val="24"/>
                <w:lang w:eastAsia="en-US"/>
              </w:rPr>
            </w:pPr>
          </w:p>
          <w:p w14:paraId="41DEAFC2" w14:textId="77777777" w:rsidR="002E3AD3" w:rsidRDefault="002E3AD3" w:rsidP="002E3AD3">
            <w:pPr>
              <w:spacing w:line="240" w:lineRule="auto"/>
              <w:ind w:firstLine="0"/>
              <w:jc w:val="center"/>
              <w:rPr>
                <w:rFonts w:eastAsiaTheme="minorHAnsi"/>
                <w:sz w:val="24"/>
                <w:szCs w:val="24"/>
                <w:lang w:eastAsia="en-US"/>
              </w:rPr>
            </w:pPr>
          </w:p>
          <w:p w14:paraId="17097C65" w14:textId="77777777" w:rsidR="002E3AD3" w:rsidRDefault="002E3AD3" w:rsidP="002E3AD3">
            <w:pPr>
              <w:spacing w:line="240" w:lineRule="auto"/>
              <w:ind w:firstLine="0"/>
              <w:jc w:val="center"/>
              <w:rPr>
                <w:rFonts w:eastAsiaTheme="minorHAnsi"/>
                <w:sz w:val="24"/>
                <w:szCs w:val="24"/>
                <w:lang w:eastAsia="en-US"/>
              </w:rPr>
            </w:pPr>
          </w:p>
          <w:p w14:paraId="61F5FD24" w14:textId="77777777" w:rsidR="002E3AD3" w:rsidRDefault="002E3AD3" w:rsidP="002E3AD3">
            <w:pPr>
              <w:spacing w:line="240" w:lineRule="auto"/>
              <w:ind w:firstLine="0"/>
              <w:jc w:val="center"/>
              <w:rPr>
                <w:rFonts w:eastAsiaTheme="minorHAnsi"/>
                <w:sz w:val="24"/>
                <w:szCs w:val="24"/>
                <w:lang w:eastAsia="en-US"/>
              </w:rPr>
            </w:pPr>
          </w:p>
          <w:p w14:paraId="34FD2EBD" w14:textId="77777777" w:rsidR="002E3AD3" w:rsidRDefault="002E3AD3" w:rsidP="002E3AD3">
            <w:pPr>
              <w:spacing w:line="240" w:lineRule="auto"/>
              <w:ind w:firstLine="0"/>
              <w:jc w:val="center"/>
              <w:rPr>
                <w:rFonts w:eastAsiaTheme="minorHAnsi"/>
                <w:sz w:val="24"/>
                <w:szCs w:val="24"/>
                <w:lang w:eastAsia="en-US"/>
              </w:rPr>
            </w:pPr>
          </w:p>
          <w:p w14:paraId="6FF6C846" w14:textId="77777777" w:rsidR="002E3AD3" w:rsidRDefault="002E3AD3" w:rsidP="002E3AD3">
            <w:pPr>
              <w:spacing w:line="240" w:lineRule="auto"/>
              <w:ind w:firstLine="0"/>
              <w:jc w:val="center"/>
              <w:rPr>
                <w:rFonts w:eastAsiaTheme="minorHAnsi"/>
                <w:sz w:val="24"/>
                <w:szCs w:val="24"/>
                <w:lang w:eastAsia="en-US"/>
              </w:rPr>
            </w:pPr>
          </w:p>
          <w:p w14:paraId="6BFFD52C" w14:textId="696E076F" w:rsidR="002E3AD3" w:rsidRPr="003F095E"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6675,4</w:t>
            </w:r>
          </w:p>
        </w:tc>
        <w:tc>
          <w:tcPr>
            <w:tcW w:w="1548" w:type="dxa"/>
            <w:vAlign w:val="bottom"/>
          </w:tcPr>
          <w:p w14:paraId="20376023" w14:textId="67B1D63A" w:rsidR="002E3AD3" w:rsidRDefault="00E258F3" w:rsidP="002E3AD3">
            <w:pPr>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2E3AD3" w:rsidRPr="008B46EA" w14:paraId="0ABAA487" w14:textId="076FE58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06E7D5B" w14:textId="3D201DA4" w:rsidR="002E3AD3" w:rsidRPr="008B46EA" w:rsidRDefault="002E3AD3" w:rsidP="002E3AD3">
            <w:pPr>
              <w:spacing w:line="240" w:lineRule="auto"/>
              <w:ind w:firstLine="0"/>
              <w:jc w:val="left"/>
              <w:rPr>
                <w:rFonts w:eastAsiaTheme="minorHAnsi"/>
                <w:bCs/>
                <w:color w:val="000000"/>
                <w:sz w:val="24"/>
                <w:szCs w:val="24"/>
                <w:lang w:eastAsia="en-US"/>
              </w:rPr>
            </w:pPr>
            <w:r w:rsidRPr="007C45A0">
              <w:rPr>
                <w:sz w:val="24"/>
                <w:szCs w:val="24"/>
              </w:rPr>
              <w:t>Прочая закупка товаров, работ и услуг для государственных нужд</w:t>
            </w:r>
          </w:p>
        </w:tc>
        <w:tc>
          <w:tcPr>
            <w:tcW w:w="709" w:type="dxa"/>
            <w:vAlign w:val="bottom"/>
          </w:tcPr>
          <w:p w14:paraId="59CBF7CE" w14:textId="141E012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04</w:t>
            </w:r>
          </w:p>
        </w:tc>
        <w:tc>
          <w:tcPr>
            <w:tcW w:w="567" w:type="dxa"/>
            <w:vAlign w:val="bottom"/>
          </w:tcPr>
          <w:p w14:paraId="00EE7B79" w14:textId="5E1E460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05</w:t>
            </w:r>
          </w:p>
        </w:tc>
        <w:tc>
          <w:tcPr>
            <w:tcW w:w="1884" w:type="dxa"/>
            <w:vAlign w:val="bottom"/>
          </w:tcPr>
          <w:p w14:paraId="4A722C40" w14:textId="77777777" w:rsidR="002E3AD3" w:rsidRPr="008B46EA" w:rsidRDefault="002E3AD3" w:rsidP="002E3AD3">
            <w:pPr>
              <w:spacing w:line="240" w:lineRule="auto"/>
              <w:ind w:firstLine="0"/>
              <w:jc w:val="left"/>
              <w:rPr>
                <w:rFonts w:eastAsiaTheme="minorHAnsi"/>
                <w:sz w:val="24"/>
                <w:szCs w:val="24"/>
                <w:lang w:eastAsia="en-US"/>
              </w:rPr>
            </w:pPr>
          </w:p>
          <w:p w14:paraId="191870B0" w14:textId="77777777" w:rsidR="002E3AD3" w:rsidRPr="008B46EA" w:rsidRDefault="002E3AD3" w:rsidP="002E3AD3">
            <w:pPr>
              <w:spacing w:line="240" w:lineRule="auto"/>
              <w:ind w:firstLine="0"/>
              <w:jc w:val="left"/>
              <w:rPr>
                <w:rFonts w:eastAsiaTheme="minorHAnsi"/>
                <w:sz w:val="24"/>
                <w:szCs w:val="24"/>
                <w:lang w:eastAsia="en-US"/>
              </w:rPr>
            </w:pPr>
          </w:p>
          <w:p w14:paraId="58037812" w14:textId="59A7D6D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w:t>
            </w:r>
            <w:r>
              <w:rPr>
                <w:rFonts w:eastAsiaTheme="minorHAnsi"/>
                <w:sz w:val="24"/>
                <w:szCs w:val="24"/>
                <w:lang w:eastAsia="en-US"/>
              </w:rPr>
              <w:t>26</w:t>
            </w:r>
          </w:p>
        </w:tc>
        <w:tc>
          <w:tcPr>
            <w:tcW w:w="809" w:type="dxa"/>
            <w:vAlign w:val="bottom"/>
          </w:tcPr>
          <w:p w14:paraId="16E909B0" w14:textId="77777777" w:rsidR="002E3AD3" w:rsidRPr="008B46EA" w:rsidRDefault="002E3AD3" w:rsidP="002E3AD3">
            <w:pPr>
              <w:spacing w:line="240" w:lineRule="auto"/>
              <w:ind w:firstLine="0"/>
              <w:jc w:val="center"/>
              <w:rPr>
                <w:rFonts w:eastAsiaTheme="minorHAnsi"/>
                <w:sz w:val="24"/>
                <w:szCs w:val="24"/>
                <w:lang w:eastAsia="en-US"/>
              </w:rPr>
            </w:pPr>
          </w:p>
          <w:p w14:paraId="05255EC9" w14:textId="77777777" w:rsidR="002E3AD3" w:rsidRPr="008B46EA" w:rsidRDefault="002E3AD3" w:rsidP="002E3AD3">
            <w:pPr>
              <w:spacing w:line="240" w:lineRule="auto"/>
              <w:ind w:firstLine="0"/>
              <w:jc w:val="center"/>
              <w:rPr>
                <w:rFonts w:eastAsiaTheme="minorHAnsi"/>
                <w:sz w:val="24"/>
                <w:szCs w:val="24"/>
                <w:lang w:eastAsia="en-US"/>
              </w:rPr>
            </w:pPr>
          </w:p>
          <w:p w14:paraId="18221D57" w14:textId="05B2013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18E462CF" w14:textId="77777777" w:rsidR="002E3AD3" w:rsidRPr="008B46EA" w:rsidRDefault="002E3AD3" w:rsidP="002E3AD3">
            <w:pPr>
              <w:spacing w:line="240" w:lineRule="auto"/>
              <w:ind w:firstLine="0"/>
              <w:jc w:val="center"/>
              <w:rPr>
                <w:rFonts w:eastAsiaTheme="minorHAnsi"/>
                <w:sz w:val="24"/>
                <w:szCs w:val="24"/>
                <w:lang w:eastAsia="en-US"/>
              </w:rPr>
            </w:pPr>
          </w:p>
          <w:p w14:paraId="0CAF66E9" w14:textId="77777777" w:rsidR="002E3AD3" w:rsidRPr="008B46EA" w:rsidRDefault="002E3AD3" w:rsidP="002E3AD3">
            <w:pPr>
              <w:spacing w:line="240" w:lineRule="auto"/>
              <w:ind w:firstLine="0"/>
              <w:jc w:val="center"/>
              <w:rPr>
                <w:rFonts w:eastAsiaTheme="minorHAnsi"/>
                <w:sz w:val="24"/>
                <w:szCs w:val="24"/>
                <w:lang w:eastAsia="en-US"/>
              </w:rPr>
            </w:pPr>
          </w:p>
          <w:p w14:paraId="6FCC4687" w14:textId="400BA59A" w:rsidR="002E3AD3" w:rsidRPr="003F095E"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6675,4</w:t>
            </w:r>
          </w:p>
        </w:tc>
        <w:tc>
          <w:tcPr>
            <w:tcW w:w="1548" w:type="dxa"/>
            <w:vAlign w:val="bottom"/>
          </w:tcPr>
          <w:p w14:paraId="6AC5121B" w14:textId="0F0C320A" w:rsidR="002E3AD3" w:rsidRDefault="00E258F3" w:rsidP="002E3AD3">
            <w:pPr>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2E3AD3" w:rsidRPr="008B46EA" w14:paraId="19DD5EF2" w14:textId="25547A24"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35468FB5" w14:textId="19DCDE30" w:rsidR="002E3AD3" w:rsidRPr="008B46EA" w:rsidRDefault="002E3AD3" w:rsidP="002E3AD3">
            <w:pPr>
              <w:spacing w:line="240" w:lineRule="auto"/>
              <w:ind w:firstLine="0"/>
              <w:jc w:val="left"/>
              <w:rPr>
                <w:rFonts w:eastAsiaTheme="minorHAnsi"/>
                <w:bCs/>
                <w:color w:val="000000"/>
                <w:sz w:val="24"/>
                <w:szCs w:val="24"/>
                <w:lang w:eastAsia="en-US"/>
              </w:rPr>
            </w:pPr>
            <w:r w:rsidRPr="00E72431">
              <w:rPr>
                <w:rFonts w:eastAsia="Calibri"/>
                <w:sz w:val="24"/>
                <w:szCs w:val="24"/>
                <w:lang w:eastAsia="en-US"/>
              </w:rPr>
              <w:t>Подготовка проектов межевания земельных участков и на проведение кадастровых работ</w:t>
            </w:r>
          </w:p>
        </w:tc>
        <w:tc>
          <w:tcPr>
            <w:tcW w:w="709" w:type="dxa"/>
            <w:vAlign w:val="bottom"/>
          </w:tcPr>
          <w:p w14:paraId="6F03E339" w14:textId="494497BA" w:rsidR="002E3AD3" w:rsidRPr="008B46EA" w:rsidRDefault="002E3AD3" w:rsidP="002E3AD3">
            <w:pPr>
              <w:spacing w:line="240" w:lineRule="auto"/>
              <w:ind w:firstLine="0"/>
              <w:jc w:val="left"/>
              <w:rPr>
                <w:rFonts w:eastAsiaTheme="minorHAnsi"/>
                <w:sz w:val="24"/>
                <w:szCs w:val="24"/>
                <w:lang w:val="en-US" w:eastAsia="en-US"/>
              </w:rPr>
            </w:pPr>
            <w:r>
              <w:rPr>
                <w:rFonts w:eastAsia="Calibri"/>
                <w:sz w:val="24"/>
                <w:szCs w:val="24"/>
                <w:lang w:eastAsia="en-US"/>
              </w:rPr>
              <w:t>04</w:t>
            </w:r>
          </w:p>
        </w:tc>
        <w:tc>
          <w:tcPr>
            <w:tcW w:w="567" w:type="dxa"/>
            <w:vAlign w:val="bottom"/>
          </w:tcPr>
          <w:p w14:paraId="0331050F" w14:textId="677D8E90"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05</w:t>
            </w:r>
          </w:p>
        </w:tc>
        <w:tc>
          <w:tcPr>
            <w:tcW w:w="1884" w:type="dxa"/>
            <w:vAlign w:val="bottom"/>
          </w:tcPr>
          <w:p w14:paraId="0A9BD3F7" w14:textId="56D31BE7" w:rsidR="002E3AD3" w:rsidRPr="008B46EA" w:rsidRDefault="002E3AD3" w:rsidP="002E3AD3">
            <w:pPr>
              <w:spacing w:line="240" w:lineRule="auto"/>
              <w:ind w:firstLine="0"/>
              <w:jc w:val="left"/>
              <w:rPr>
                <w:rFonts w:eastAsiaTheme="minorHAnsi"/>
                <w:sz w:val="24"/>
                <w:szCs w:val="24"/>
                <w:lang w:eastAsia="en-US"/>
              </w:rPr>
            </w:pPr>
            <w:r w:rsidRPr="00E72431">
              <w:rPr>
                <w:rFonts w:eastAsia="Calibri"/>
                <w:sz w:val="24"/>
                <w:szCs w:val="24"/>
                <w:lang w:eastAsia="en-US"/>
              </w:rPr>
              <w:t>00000</w:t>
            </w:r>
            <w:r w:rsidRPr="00E72431">
              <w:rPr>
                <w:rFonts w:eastAsia="Calibri"/>
                <w:sz w:val="24"/>
                <w:szCs w:val="24"/>
                <w:lang w:val="en-US" w:eastAsia="en-US"/>
              </w:rPr>
              <w:t>L</w:t>
            </w:r>
            <w:r w:rsidRPr="00E72431">
              <w:rPr>
                <w:rFonts w:eastAsia="Calibri"/>
                <w:sz w:val="24"/>
                <w:szCs w:val="24"/>
                <w:lang w:eastAsia="en-US"/>
              </w:rPr>
              <w:t>5990</w:t>
            </w:r>
          </w:p>
        </w:tc>
        <w:tc>
          <w:tcPr>
            <w:tcW w:w="809" w:type="dxa"/>
            <w:vAlign w:val="bottom"/>
          </w:tcPr>
          <w:p w14:paraId="171F5119" w14:textId="7BE254D7" w:rsidR="002E3AD3" w:rsidRPr="008B46EA" w:rsidRDefault="002E3AD3" w:rsidP="002E3AD3">
            <w:pPr>
              <w:spacing w:line="240" w:lineRule="auto"/>
              <w:ind w:firstLine="0"/>
              <w:jc w:val="left"/>
              <w:rPr>
                <w:rFonts w:eastAsiaTheme="minorHAnsi"/>
                <w:sz w:val="24"/>
                <w:szCs w:val="24"/>
                <w:lang w:eastAsia="en-US"/>
              </w:rPr>
            </w:pPr>
            <w:r>
              <w:rPr>
                <w:rFonts w:eastAsia="Calibri"/>
                <w:sz w:val="24"/>
                <w:szCs w:val="24"/>
                <w:lang w:eastAsia="en-US"/>
              </w:rPr>
              <w:t xml:space="preserve"> </w:t>
            </w:r>
          </w:p>
        </w:tc>
        <w:tc>
          <w:tcPr>
            <w:tcW w:w="1548" w:type="dxa"/>
            <w:vAlign w:val="bottom"/>
          </w:tcPr>
          <w:p w14:paraId="2776F68E" w14:textId="34DDB9D6" w:rsidR="002E3AD3" w:rsidRPr="003F095E"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535,4</w:t>
            </w:r>
          </w:p>
        </w:tc>
        <w:tc>
          <w:tcPr>
            <w:tcW w:w="1548" w:type="dxa"/>
            <w:vAlign w:val="bottom"/>
          </w:tcPr>
          <w:p w14:paraId="34DE72F2" w14:textId="664E9374" w:rsidR="002E3AD3" w:rsidRDefault="00E258F3" w:rsidP="002E3AD3">
            <w:pPr>
              <w:spacing w:line="240" w:lineRule="auto"/>
              <w:ind w:firstLine="0"/>
              <w:jc w:val="center"/>
              <w:rPr>
                <w:rFonts w:eastAsiaTheme="minorHAnsi"/>
                <w:sz w:val="24"/>
                <w:szCs w:val="24"/>
                <w:lang w:eastAsia="en-US"/>
              </w:rPr>
            </w:pPr>
            <w:r>
              <w:rPr>
                <w:rFonts w:eastAsiaTheme="minorHAnsi"/>
                <w:sz w:val="24"/>
                <w:szCs w:val="24"/>
                <w:lang w:eastAsia="en-US"/>
              </w:rPr>
              <w:t>535,</w:t>
            </w:r>
            <w:r w:rsidR="00B90FE0">
              <w:rPr>
                <w:rFonts w:eastAsiaTheme="minorHAnsi"/>
                <w:sz w:val="24"/>
                <w:szCs w:val="24"/>
                <w:lang w:eastAsia="en-US"/>
              </w:rPr>
              <w:t>3</w:t>
            </w:r>
          </w:p>
        </w:tc>
      </w:tr>
      <w:tr w:rsidR="002E3AD3" w:rsidRPr="008B46EA" w14:paraId="7AEDAED1" w14:textId="54EC8CC6"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60DCD500" w14:textId="392F18CA" w:rsidR="002E3AD3" w:rsidRPr="008B46EA" w:rsidRDefault="002E3AD3" w:rsidP="002E3AD3">
            <w:pPr>
              <w:spacing w:line="240" w:lineRule="auto"/>
              <w:ind w:firstLine="0"/>
              <w:jc w:val="left"/>
              <w:rPr>
                <w:rFonts w:eastAsiaTheme="minorHAnsi"/>
                <w:sz w:val="24"/>
                <w:szCs w:val="24"/>
                <w:lang w:eastAsia="en-US"/>
              </w:rPr>
            </w:pPr>
            <w:r w:rsidRPr="00E72431">
              <w:rPr>
                <w:rFonts w:eastAsia="Calibri"/>
                <w:sz w:val="24"/>
                <w:szCs w:val="24"/>
                <w:lang w:eastAsia="en-US"/>
              </w:rPr>
              <w:t>Прочие работы, услуги</w:t>
            </w:r>
          </w:p>
        </w:tc>
        <w:tc>
          <w:tcPr>
            <w:tcW w:w="709" w:type="dxa"/>
            <w:vAlign w:val="bottom"/>
          </w:tcPr>
          <w:p w14:paraId="12E443D5" w14:textId="5ED6D340" w:rsidR="002E3AD3" w:rsidRPr="005F5AC2" w:rsidRDefault="002E3AD3" w:rsidP="002E3AD3">
            <w:pPr>
              <w:spacing w:line="240" w:lineRule="auto"/>
              <w:ind w:firstLine="0"/>
              <w:jc w:val="left"/>
              <w:rPr>
                <w:rFonts w:eastAsiaTheme="minorHAnsi"/>
                <w:sz w:val="24"/>
                <w:szCs w:val="24"/>
                <w:lang w:eastAsia="en-US"/>
              </w:rPr>
            </w:pPr>
            <w:r>
              <w:rPr>
                <w:rFonts w:eastAsia="Calibri"/>
                <w:sz w:val="24"/>
                <w:szCs w:val="24"/>
                <w:lang w:eastAsia="en-US"/>
              </w:rPr>
              <w:t>04</w:t>
            </w:r>
          </w:p>
        </w:tc>
        <w:tc>
          <w:tcPr>
            <w:tcW w:w="567" w:type="dxa"/>
            <w:vAlign w:val="bottom"/>
          </w:tcPr>
          <w:p w14:paraId="5A0B0C42" w14:textId="72731E3B" w:rsidR="002E3AD3" w:rsidRPr="005F5AC2"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vAlign w:val="bottom"/>
          </w:tcPr>
          <w:p w14:paraId="74E21D8F" w14:textId="455BB16C" w:rsidR="002E3AD3" w:rsidRPr="008B46EA" w:rsidRDefault="002E3AD3" w:rsidP="002E3AD3">
            <w:pPr>
              <w:spacing w:line="240" w:lineRule="auto"/>
              <w:ind w:firstLine="0"/>
              <w:jc w:val="left"/>
              <w:rPr>
                <w:rFonts w:eastAsiaTheme="minorHAnsi"/>
                <w:sz w:val="24"/>
                <w:szCs w:val="24"/>
                <w:lang w:eastAsia="en-US"/>
              </w:rPr>
            </w:pPr>
            <w:r w:rsidRPr="00E72431">
              <w:rPr>
                <w:rFonts w:eastAsia="Calibri"/>
                <w:sz w:val="24"/>
                <w:szCs w:val="24"/>
                <w:lang w:eastAsia="en-US"/>
              </w:rPr>
              <w:t>00000</w:t>
            </w:r>
            <w:r w:rsidRPr="00E72431">
              <w:rPr>
                <w:rFonts w:eastAsia="Calibri"/>
                <w:sz w:val="24"/>
                <w:szCs w:val="24"/>
                <w:lang w:val="en-US" w:eastAsia="en-US"/>
              </w:rPr>
              <w:t>L</w:t>
            </w:r>
            <w:r w:rsidRPr="00E72431">
              <w:rPr>
                <w:rFonts w:eastAsia="Calibri"/>
                <w:sz w:val="24"/>
                <w:szCs w:val="24"/>
                <w:lang w:eastAsia="en-US"/>
              </w:rPr>
              <w:t>5990</w:t>
            </w:r>
          </w:p>
        </w:tc>
        <w:tc>
          <w:tcPr>
            <w:tcW w:w="809" w:type="dxa"/>
            <w:vAlign w:val="bottom"/>
          </w:tcPr>
          <w:p w14:paraId="2194F222" w14:textId="69B25CF7" w:rsidR="002E3AD3" w:rsidRPr="008B46EA" w:rsidRDefault="002E3AD3" w:rsidP="002E3AD3">
            <w:pPr>
              <w:spacing w:line="240" w:lineRule="auto"/>
              <w:ind w:firstLine="0"/>
              <w:jc w:val="left"/>
              <w:rPr>
                <w:rFonts w:eastAsiaTheme="minorHAnsi"/>
                <w:sz w:val="24"/>
                <w:szCs w:val="24"/>
                <w:lang w:eastAsia="en-US"/>
              </w:rPr>
            </w:pPr>
            <w:r>
              <w:rPr>
                <w:rFonts w:eastAsia="Calibri"/>
                <w:sz w:val="24"/>
                <w:szCs w:val="24"/>
                <w:lang w:eastAsia="en-US"/>
              </w:rPr>
              <w:t xml:space="preserve"> 244</w:t>
            </w:r>
          </w:p>
        </w:tc>
        <w:tc>
          <w:tcPr>
            <w:tcW w:w="1548" w:type="dxa"/>
            <w:vAlign w:val="bottom"/>
          </w:tcPr>
          <w:p w14:paraId="6A19CD81" w14:textId="7AA55CAC"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535,4</w:t>
            </w:r>
          </w:p>
        </w:tc>
        <w:tc>
          <w:tcPr>
            <w:tcW w:w="1548" w:type="dxa"/>
            <w:vAlign w:val="bottom"/>
          </w:tcPr>
          <w:p w14:paraId="11E16020" w14:textId="7A60ECB7" w:rsidR="002E3AD3" w:rsidRPr="008B21EA" w:rsidRDefault="00E258F3" w:rsidP="002E3AD3">
            <w:pPr>
              <w:spacing w:line="240" w:lineRule="auto"/>
              <w:ind w:firstLine="0"/>
              <w:jc w:val="center"/>
              <w:rPr>
                <w:rFonts w:eastAsiaTheme="minorHAnsi"/>
                <w:sz w:val="24"/>
                <w:szCs w:val="24"/>
                <w:lang w:eastAsia="en-US"/>
              </w:rPr>
            </w:pPr>
            <w:r>
              <w:rPr>
                <w:rFonts w:eastAsiaTheme="minorHAnsi"/>
                <w:sz w:val="24"/>
                <w:szCs w:val="24"/>
                <w:lang w:eastAsia="en-US"/>
              </w:rPr>
              <w:t>535,</w:t>
            </w:r>
            <w:r w:rsidR="00B90FE0">
              <w:rPr>
                <w:rFonts w:eastAsiaTheme="minorHAnsi"/>
                <w:sz w:val="24"/>
                <w:szCs w:val="24"/>
                <w:lang w:eastAsia="en-US"/>
              </w:rPr>
              <w:t>3</w:t>
            </w:r>
          </w:p>
        </w:tc>
      </w:tr>
      <w:tr w:rsidR="002E3AD3" w:rsidRPr="008B46EA" w14:paraId="5CCC7E89" w14:textId="0E31571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EF3B26" w14:textId="34E136BC" w:rsidR="002E3AD3" w:rsidRPr="008B46EA" w:rsidRDefault="002E3AD3" w:rsidP="002E3AD3">
            <w:pPr>
              <w:spacing w:line="240" w:lineRule="auto"/>
              <w:ind w:firstLine="0"/>
              <w:jc w:val="left"/>
              <w:rPr>
                <w:rFonts w:eastAsiaTheme="minorHAnsi"/>
                <w:bCs/>
                <w:color w:val="000000"/>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9" w:type="dxa"/>
            <w:vAlign w:val="bottom"/>
          </w:tcPr>
          <w:p w14:paraId="0BBCD52F" w14:textId="3EFD94B3"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567" w:type="dxa"/>
            <w:vAlign w:val="bottom"/>
          </w:tcPr>
          <w:p w14:paraId="664B1E46" w14:textId="213E7F08"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05</w:t>
            </w:r>
          </w:p>
        </w:tc>
        <w:tc>
          <w:tcPr>
            <w:tcW w:w="1884" w:type="dxa"/>
            <w:vAlign w:val="bottom"/>
          </w:tcPr>
          <w:p w14:paraId="6AD55817" w14:textId="759C0DE0"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809" w:type="dxa"/>
            <w:vAlign w:val="bottom"/>
          </w:tcPr>
          <w:p w14:paraId="15A16371"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6B70ADE8" w14:textId="7ECD3E83" w:rsidR="002E3AD3" w:rsidRPr="003F095E"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515,9</w:t>
            </w:r>
          </w:p>
        </w:tc>
        <w:tc>
          <w:tcPr>
            <w:tcW w:w="1548" w:type="dxa"/>
            <w:vAlign w:val="bottom"/>
          </w:tcPr>
          <w:p w14:paraId="15E6A7F5" w14:textId="3974FFF1" w:rsidR="002E3AD3" w:rsidRDefault="00E258F3" w:rsidP="002E3AD3">
            <w:pPr>
              <w:spacing w:line="240" w:lineRule="auto"/>
              <w:ind w:firstLine="0"/>
              <w:jc w:val="center"/>
              <w:rPr>
                <w:rFonts w:eastAsiaTheme="minorHAnsi"/>
                <w:sz w:val="24"/>
                <w:szCs w:val="24"/>
                <w:lang w:eastAsia="en-US"/>
              </w:rPr>
            </w:pPr>
            <w:r>
              <w:rPr>
                <w:rFonts w:eastAsiaTheme="minorHAnsi"/>
                <w:sz w:val="24"/>
                <w:szCs w:val="24"/>
                <w:lang w:eastAsia="en-US"/>
              </w:rPr>
              <w:t>515,9</w:t>
            </w:r>
          </w:p>
        </w:tc>
      </w:tr>
      <w:tr w:rsidR="002E3AD3" w:rsidRPr="008B46EA" w14:paraId="1331E3A6" w14:textId="4CC627FD"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C1F4548" w14:textId="22E41669" w:rsidR="002E3AD3" w:rsidRPr="008B46EA" w:rsidRDefault="002E3AD3" w:rsidP="002E3AD3">
            <w:pPr>
              <w:spacing w:line="240" w:lineRule="auto"/>
              <w:ind w:firstLine="0"/>
              <w:jc w:val="left"/>
              <w:rPr>
                <w:rFonts w:eastAsiaTheme="minorHAnsi"/>
                <w:bCs/>
                <w:color w:val="000000"/>
                <w:sz w:val="24"/>
                <w:szCs w:val="24"/>
                <w:lang w:eastAsia="en-US"/>
              </w:rPr>
            </w:pPr>
            <w:r w:rsidRPr="00C13EBA">
              <w:rPr>
                <w:bCs/>
                <w:sz w:val="24"/>
                <w:szCs w:val="24"/>
              </w:rPr>
              <w:t>Фонд оплаты труда и страховые взносы</w:t>
            </w:r>
          </w:p>
        </w:tc>
        <w:tc>
          <w:tcPr>
            <w:tcW w:w="709" w:type="dxa"/>
            <w:vAlign w:val="bottom"/>
          </w:tcPr>
          <w:p w14:paraId="46B1AA21" w14:textId="233C8680"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567" w:type="dxa"/>
            <w:vAlign w:val="bottom"/>
          </w:tcPr>
          <w:p w14:paraId="28D89F10" w14:textId="6400937F"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05</w:t>
            </w:r>
          </w:p>
        </w:tc>
        <w:tc>
          <w:tcPr>
            <w:tcW w:w="1884" w:type="dxa"/>
          </w:tcPr>
          <w:p w14:paraId="0527556B" w14:textId="77777777" w:rsidR="002E3AD3" w:rsidRDefault="002E3AD3" w:rsidP="002E3AD3">
            <w:pPr>
              <w:spacing w:line="240" w:lineRule="auto"/>
              <w:ind w:firstLine="0"/>
              <w:jc w:val="left"/>
              <w:rPr>
                <w:sz w:val="24"/>
                <w:szCs w:val="24"/>
              </w:rPr>
            </w:pPr>
          </w:p>
          <w:p w14:paraId="195AF1F2" w14:textId="51049B06" w:rsidR="002E3AD3" w:rsidRPr="008B46EA" w:rsidRDefault="002E3AD3" w:rsidP="002E3AD3">
            <w:pPr>
              <w:spacing w:line="240" w:lineRule="auto"/>
              <w:ind w:firstLine="0"/>
              <w:jc w:val="left"/>
              <w:rPr>
                <w:rFonts w:eastAsiaTheme="minorHAnsi"/>
                <w:sz w:val="24"/>
                <w:szCs w:val="24"/>
                <w:lang w:eastAsia="en-US"/>
              </w:rPr>
            </w:pPr>
            <w:r w:rsidRPr="00C13EBA">
              <w:rPr>
                <w:sz w:val="24"/>
                <w:szCs w:val="24"/>
              </w:rPr>
              <w:t>00 0 00 Д8040</w:t>
            </w:r>
          </w:p>
        </w:tc>
        <w:tc>
          <w:tcPr>
            <w:tcW w:w="809" w:type="dxa"/>
            <w:vAlign w:val="bottom"/>
          </w:tcPr>
          <w:p w14:paraId="51008F2E" w14:textId="38BC1504"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vAlign w:val="bottom"/>
          </w:tcPr>
          <w:p w14:paraId="1D81AF61" w14:textId="227EFA25"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368,8</w:t>
            </w:r>
          </w:p>
        </w:tc>
        <w:tc>
          <w:tcPr>
            <w:tcW w:w="1548" w:type="dxa"/>
            <w:vAlign w:val="bottom"/>
          </w:tcPr>
          <w:p w14:paraId="68F8E169" w14:textId="742FA059" w:rsidR="002E3AD3" w:rsidRDefault="00E51AC2" w:rsidP="002E3AD3">
            <w:pPr>
              <w:spacing w:line="240" w:lineRule="auto"/>
              <w:ind w:firstLine="0"/>
              <w:jc w:val="center"/>
              <w:rPr>
                <w:rFonts w:eastAsiaTheme="minorHAnsi"/>
                <w:sz w:val="24"/>
                <w:szCs w:val="24"/>
                <w:lang w:eastAsia="en-US"/>
              </w:rPr>
            </w:pPr>
            <w:r>
              <w:rPr>
                <w:rFonts w:eastAsiaTheme="minorHAnsi"/>
                <w:sz w:val="24"/>
                <w:szCs w:val="24"/>
                <w:lang w:eastAsia="en-US"/>
              </w:rPr>
              <w:t>368,8</w:t>
            </w:r>
          </w:p>
        </w:tc>
      </w:tr>
      <w:tr w:rsidR="002E3AD3" w:rsidRPr="008B46EA" w14:paraId="7B8A3554" w14:textId="2EEC6471" w:rsidTr="003E4133">
        <w:trPr>
          <w:trHeight w:val="1875"/>
        </w:trPr>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F70EC0" w14:textId="7C4F200D"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4FFDC579" w14:textId="028D7EEC"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567" w:type="dxa"/>
            <w:vAlign w:val="bottom"/>
          </w:tcPr>
          <w:p w14:paraId="558D982F" w14:textId="094AE24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5</w:t>
            </w:r>
          </w:p>
        </w:tc>
        <w:tc>
          <w:tcPr>
            <w:tcW w:w="1884" w:type="dxa"/>
          </w:tcPr>
          <w:p w14:paraId="18D87127" w14:textId="77777777" w:rsidR="002E3AD3" w:rsidRDefault="002E3AD3" w:rsidP="002E3AD3">
            <w:pPr>
              <w:spacing w:line="240" w:lineRule="auto"/>
              <w:ind w:firstLine="0"/>
              <w:jc w:val="left"/>
              <w:rPr>
                <w:sz w:val="24"/>
                <w:szCs w:val="24"/>
              </w:rPr>
            </w:pPr>
          </w:p>
          <w:p w14:paraId="4279B316" w14:textId="77777777" w:rsidR="002E3AD3" w:rsidRDefault="002E3AD3" w:rsidP="002E3AD3">
            <w:pPr>
              <w:spacing w:line="240" w:lineRule="auto"/>
              <w:ind w:firstLine="0"/>
              <w:jc w:val="left"/>
              <w:rPr>
                <w:sz w:val="24"/>
                <w:szCs w:val="24"/>
              </w:rPr>
            </w:pPr>
          </w:p>
          <w:p w14:paraId="51D819FC" w14:textId="77777777" w:rsidR="002E3AD3" w:rsidRDefault="002E3AD3" w:rsidP="002E3AD3">
            <w:pPr>
              <w:spacing w:line="240" w:lineRule="auto"/>
              <w:ind w:firstLine="0"/>
              <w:jc w:val="left"/>
              <w:rPr>
                <w:sz w:val="24"/>
                <w:szCs w:val="24"/>
              </w:rPr>
            </w:pPr>
          </w:p>
          <w:p w14:paraId="6A69C989" w14:textId="77777777" w:rsidR="002E3AD3" w:rsidRDefault="002E3AD3" w:rsidP="002E3AD3">
            <w:pPr>
              <w:spacing w:line="240" w:lineRule="auto"/>
              <w:ind w:firstLine="0"/>
              <w:jc w:val="left"/>
              <w:rPr>
                <w:sz w:val="24"/>
                <w:szCs w:val="24"/>
              </w:rPr>
            </w:pPr>
          </w:p>
          <w:p w14:paraId="776589AC" w14:textId="77777777" w:rsidR="002E3AD3" w:rsidRDefault="002E3AD3" w:rsidP="002E3AD3">
            <w:pPr>
              <w:spacing w:line="240" w:lineRule="auto"/>
              <w:ind w:firstLine="0"/>
              <w:jc w:val="left"/>
              <w:rPr>
                <w:sz w:val="24"/>
                <w:szCs w:val="24"/>
              </w:rPr>
            </w:pPr>
          </w:p>
          <w:p w14:paraId="0D5F83D3" w14:textId="77777777" w:rsidR="002E3AD3" w:rsidRDefault="002E3AD3" w:rsidP="002E3AD3">
            <w:pPr>
              <w:spacing w:line="240" w:lineRule="auto"/>
              <w:ind w:firstLine="0"/>
              <w:jc w:val="left"/>
              <w:rPr>
                <w:sz w:val="24"/>
                <w:szCs w:val="24"/>
              </w:rPr>
            </w:pPr>
          </w:p>
          <w:p w14:paraId="2450DE57" w14:textId="77777777" w:rsidR="002E3AD3" w:rsidRDefault="002E3AD3" w:rsidP="002E3AD3">
            <w:pPr>
              <w:spacing w:line="240" w:lineRule="auto"/>
              <w:ind w:firstLine="0"/>
              <w:jc w:val="left"/>
              <w:rPr>
                <w:sz w:val="24"/>
                <w:szCs w:val="24"/>
              </w:rPr>
            </w:pPr>
          </w:p>
          <w:p w14:paraId="34142C20" w14:textId="4D6E7B48" w:rsidR="002E3AD3" w:rsidRPr="008B46EA" w:rsidRDefault="002E3AD3" w:rsidP="002E3AD3">
            <w:pPr>
              <w:spacing w:line="240" w:lineRule="auto"/>
              <w:ind w:firstLine="0"/>
              <w:jc w:val="left"/>
              <w:rPr>
                <w:rFonts w:eastAsiaTheme="minorHAnsi"/>
                <w:sz w:val="24"/>
                <w:szCs w:val="24"/>
                <w:lang w:eastAsia="en-US"/>
              </w:rPr>
            </w:pPr>
            <w:r w:rsidRPr="00C13EBA">
              <w:rPr>
                <w:sz w:val="24"/>
                <w:szCs w:val="24"/>
              </w:rPr>
              <w:t>00 0 00 Д8040</w:t>
            </w:r>
          </w:p>
        </w:tc>
        <w:tc>
          <w:tcPr>
            <w:tcW w:w="809" w:type="dxa"/>
            <w:vAlign w:val="bottom"/>
          </w:tcPr>
          <w:p w14:paraId="04ED946E" w14:textId="227C6488" w:rsidR="002E3AD3" w:rsidRPr="00926893"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vAlign w:val="bottom"/>
          </w:tcPr>
          <w:p w14:paraId="2963FA68" w14:textId="1929740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147,1</w:t>
            </w:r>
          </w:p>
        </w:tc>
        <w:tc>
          <w:tcPr>
            <w:tcW w:w="1548" w:type="dxa"/>
            <w:vAlign w:val="bottom"/>
          </w:tcPr>
          <w:p w14:paraId="3DD62116" w14:textId="7841787A" w:rsidR="002E3AD3" w:rsidRDefault="00E51AC2" w:rsidP="002E3AD3">
            <w:pPr>
              <w:spacing w:line="240" w:lineRule="auto"/>
              <w:ind w:firstLine="0"/>
              <w:jc w:val="center"/>
              <w:rPr>
                <w:rFonts w:eastAsiaTheme="minorHAnsi"/>
                <w:sz w:val="24"/>
                <w:szCs w:val="24"/>
                <w:lang w:eastAsia="en-US"/>
              </w:rPr>
            </w:pPr>
            <w:r>
              <w:rPr>
                <w:rFonts w:eastAsiaTheme="minorHAnsi"/>
                <w:sz w:val="24"/>
                <w:szCs w:val="24"/>
                <w:lang w:eastAsia="en-US"/>
              </w:rPr>
              <w:t>147,1</w:t>
            </w:r>
          </w:p>
        </w:tc>
      </w:tr>
      <w:tr w:rsidR="002E3AD3" w:rsidRPr="008B46EA" w14:paraId="610585CD" w14:textId="5AC0214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02CD7A6" w14:textId="6655C480" w:rsidR="002E3AD3" w:rsidRPr="008B46EA" w:rsidRDefault="002E3AD3" w:rsidP="002E3AD3">
            <w:pPr>
              <w:spacing w:line="240" w:lineRule="auto"/>
              <w:ind w:firstLine="0"/>
              <w:jc w:val="left"/>
              <w:rPr>
                <w:rFonts w:eastAsiaTheme="minorHAnsi"/>
                <w:bCs/>
                <w:color w:val="000000"/>
                <w:sz w:val="24"/>
                <w:szCs w:val="24"/>
                <w:lang w:eastAsia="en-US"/>
              </w:rPr>
            </w:pPr>
            <w:r w:rsidRPr="00DD68E8">
              <w:rPr>
                <w:rFonts w:eastAsiaTheme="minorHAnsi"/>
                <w:bCs/>
                <w:color w:val="000000"/>
                <w:sz w:val="24"/>
                <w:szCs w:val="24"/>
                <w:lang w:eastAsia="en-US"/>
              </w:rPr>
              <w:t>Лесное хозяйство</w:t>
            </w:r>
          </w:p>
        </w:tc>
        <w:tc>
          <w:tcPr>
            <w:tcW w:w="709" w:type="dxa"/>
            <w:vAlign w:val="bottom"/>
          </w:tcPr>
          <w:p w14:paraId="53599FCB" w14:textId="03606208"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567" w:type="dxa"/>
            <w:vAlign w:val="bottom"/>
          </w:tcPr>
          <w:p w14:paraId="30541A32" w14:textId="239D863A"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884" w:type="dxa"/>
          </w:tcPr>
          <w:p w14:paraId="257DC429" w14:textId="049884F0" w:rsidR="002E3AD3" w:rsidRPr="008B46EA" w:rsidRDefault="002E3AD3" w:rsidP="002E3AD3">
            <w:pPr>
              <w:spacing w:line="240" w:lineRule="auto"/>
              <w:ind w:firstLine="0"/>
              <w:jc w:val="left"/>
              <w:rPr>
                <w:rFonts w:eastAsiaTheme="minorHAnsi"/>
                <w:sz w:val="24"/>
                <w:szCs w:val="24"/>
                <w:lang w:eastAsia="en-US"/>
              </w:rPr>
            </w:pPr>
          </w:p>
        </w:tc>
        <w:tc>
          <w:tcPr>
            <w:tcW w:w="809" w:type="dxa"/>
            <w:vAlign w:val="bottom"/>
          </w:tcPr>
          <w:p w14:paraId="64DB241F"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4605A130" w14:textId="6D33372F" w:rsidR="002E3AD3" w:rsidRPr="003F095E" w:rsidRDefault="002E3AD3" w:rsidP="002E3AD3">
            <w:pPr>
              <w:spacing w:line="240" w:lineRule="auto"/>
              <w:ind w:firstLine="0"/>
              <w:jc w:val="center"/>
              <w:rPr>
                <w:rFonts w:eastAsiaTheme="minorHAnsi"/>
                <w:sz w:val="24"/>
                <w:szCs w:val="24"/>
                <w:lang w:eastAsia="en-US"/>
              </w:rPr>
            </w:pPr>
            <w:r w:rsidRPr="0089025F">
              <w:rPr>
                <w:rFonts w:eastAsiaTheme="minorHAnsi"/>
                <w:sz w:val="24"/>
                <w:szCs w:val="24"/>
                <w:lang w:eastAsia="en-US"/>
              </w:rPr>
              <w:t>486,0</w:t>
            </w:r>
          </w:p>
        </w:tc>
        <w:tc>
          <w:tcPr>
            <w:tcW w:w="1548" w:type="dxa"/>
            <w:vAlign w:val="bottom"/>
          </w:tcPr>
          <w:p w14:paraId="17C8B9C5" w14:textId="7BD7A63F" w:rsidR="002E3AD3" w:rsidRDefault="00E51AC2" w:rsidP="002E3AD3">
            <w:pPr>
              <w:spacing w:line="240" w:lineRule="auto"/>
              <w:ind w:firstLine="0"/>
              <w:jc w:val="center"/>
              <w:rPr>
                <w:rFonts w:eastAsiaTheme="minorHAnsi"/>
                <w:sz w:val="24"/>
                <w:szCs w:val="24"/>
                <w:lang w:eastAsia="en-US"/>
              </w:rPr>
            </w:pPr>
            <w:r>
              <w:rPr>
                <w:rFonts w:eastAsiaTheme="minorHAnsi"/>
                <w:sz w:val="24"/>
                <w:szCs w:val="24"/>
                <w:lang w:eastAsia="en-US"/>
              </w:rPr>
              <w:t>486,0</w:t>
            </w:r>
          </w:p>
        </w:tc>
      </w:tr>
      <w:tr w:rsidR="002E3AD3" w:rsidRPr="008B46EA" w14:paraId="5D3949F8" w14:textId="0A8B776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EB01BC" w14:textId="60D8F74A" w:rsidR="002E3AD3" w:rsidRPr="008B46EA" w:rsidRDefault="002E3AD3" w:rsidP="002E3AD3">
            <w:pPr>
              <w:spacing w:line="240" w:lineRule="auto"/>
              <w:ind w:firstLine="0"/>
              <w:jc w:val="left"/>
              <w:rPr>
                <w:rFonts w:eastAsiaTheme="minorHAnsi"/>
                <w:bCs/>
                <w:color w:val="000000"/>
                <w:sz w:val="24"/>
                <w:szCs w:val="24"/>
                <w:lang w:eastAsia="en-US"/>
              </w:rPr>
            </w:pPr>
            <w:r w:rsidRPr="00DD68E8">
              <w:rPr>
                <w:rFonts w:eastAsiaTheme="minorHAnsi"/>
                <w:bCs/>
                <w:color w:val="000000"/>
                <w:sz w:val="24"/>
                <w:szCs w:val="24"/>
                <w:lang w:eastAsia="en-US"/>
              </w:rPr>
              <w:t xml:space="preserve"> Материально-техническое обеспечение муниципальных групп по тушению лесных и ландшафтных пожаров</w:t>
            </w:r>
          </w:p>
        </w:tc>
        <w:tc>
          <w:tcPr>
            <w:tcW w:w="709" w:type="dxa"/>
            <w:vAlign w:val="bottom"/>
          </w:tcPr>
          <w:p w14:paraId="71AE513A" w14:textId="7E93BD67"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567" w:type="dxa"/>
            <w:vAlign w:val="bottom"/>
          </w:tcPr>
          <w:p w14:paraId="476F064C" w14:textId="04D60B5D"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884" w:type="dxa"/>
          </w:tcPr>
          <w:p w14:paraId="227E947A" w14:textId="77777777" w:rsidR="002E3AD3" w:rsidRDefault="002E3AD3" w:rsidP="002E3AD3">
            <w:pPr>
              <w:spacing w:line="240" w:lineRule="auto"/>
              <w:ind w:firstLine="0"/>
              <w:jc w:val="left"/>
              <w:rPr>
                <w:sz w:val="24"/>
                <w:szCs w:val="24"/>
              </w:rPr>
            </w:pPr>
          </w:p>
          <w:p w14:paraId="6D12CDCE" w14:textId="77777777" w:rsidR="002E3AD3" w:rsidRDefault="002E3AD3" w:rsidP="002E3AD3">
            <w:pPr>
              <w:spacing w:line="240" w:lineRule="auto"/>
              <w:ind w:firstLine="0"/>
              <w:jc w:val="left"/>
              <w:rPr>
                <w:sz w:val="24"/>
                <w:szCs w:val="24"/>
              </w:rPr>
            </w:pPr>
          </w:p>
          <w:p w14:paraId="056E4E9A" w14:textId="77777777" w:rsidR="002E3AD3" w:rsidRDefault="002E3AD3" w:rsidP="002E3AD3">
            <w:pPr>
              <w:spacing w:line="240" w:lineRule="auto"/>
              <w:ind w:firstLine="0"/>
              <w:jc w:val="left"/>
              <w:rPr>
                <w:sz w:val="24"/>
                <w:szCs w:val="24"/>
              </w:rPr>
            </w:pPr>
          </w:p>
          <w:p w14:paraId="73CA19AC" w14:textId="77777777" w:rsidR="002E3AD3" w:rsidRDefault="002E3AD3" w:rsidP="002E3AD3">
            <w:pPr>
              <w:spacing w:line="240" w:lineRule="auto"/>
              <w:ind w:firstLine="0"/>
              <w:jc w:val="left"/>
              <w:rPr>
                <w:sz w:val="24"/>
                <w:szCs w:val="24"/>
              </w:rPr>
            </w:pPr>
          </w:p>
          <w:p w14:paraId="09515E90" w14:textId="2B47D060" w:rsidR="002E3AD3" w:rsidRPr="008B46EA" w:rsidRDefault="002E3AD3" w:rsidP="002E3AD3">
            <w:pPr>
              <w:spacing w:line="240" w:lineRule="auto"/>
              <w:ind w:firstLine="0"/>
              <w:jc w:val="left"/>
              <w:rPr>
                <w:rFonts w:eastAsiaTheme="minorHAnsi"/>
                <w:sz w:val="24"/>
                <w:szCs w:val="24"/>
                <w:lang w:eastAsia="en-US"/>
              </w:rPr>
            </w:pPr>
            <w:r>
              <w:rPr>
                <w:sz w:val="24"/>
                <w:szCs w:val="24"/>
              </w:rPr>
              <w:t>00 0 00 77672</w:t>
            </w:r>
          </w:p>
        </w:tc>
        <w:tc>
          <w:tcPr>
            <w:tcW w:w="809" w:type="dxa"/>
            <w:vAlign w:val="bottom"/>
          </w:tcPr>
          <w:p w14:paraId="11A582B2" w14:textId="2025D9BD"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1593ABFA" w14:textId="7D11B422" w:rsidR="002E3AD3" w:rsidRPr="003F095E" w:rsidRDefault="002E3AD3" w:rsidP="002E3AD3">
            <w:pPr>
              <w:spacing w:line="240" w:lineRule="auto"/>
              <w:ind w:firstLine="0"/>
              <w:jc w:val="center"/>
              <w:rPr>
                <w:rFonts w:eastAsiaTheme="minorHAnsi"/>
                <w:sz w:val="24"/>
                <w:szCs w:val="24"/>
                <w:lang w:eastAsia="en-US"/>
              </w:rPr>
            </w:pPr>
            <w:r w:rsidRPr="0089025F">
              <w:rPr>
                <w:rFonts w:eastAsiaTheme="minorHAnsi"/>
                <w:sz w:val="24"/>
                <w:szCs w:val="24"/>
                <w:lang w:eastAsia="en-US"/>
              </w:rPr>
              <w:t>486,0</w:t>
            </w:r>
          </w:p>
        </w:tc>
        <w:tc>
          <w:tcPr>
            <w:tcW w:w="1548" w:type="dxa"/>
            <w:vAlign w:val="bottom"/>
          </w:tcPr>
          <w:p w14:paraId="2370BD81" w14:textId="26703465" w:rsidR="002E3AD3" w:rsidRDefault="00E51AC2" w:rsidP="002E3AD3">
            <w:pPr>
              <w:spacing w:line="240" w:lineRule="auto"/>
              <w:ind w:firstLine="0"/>
              <w:jc w:val="center"/>
              <w:rPr>
                <w:rFonts w:eastAsiaTheme="minorHAnsi"/>
                <w:sz w:val="24"/>
                <w:szCs w:val="24"/>
                <w:lang w:eastAsia="en-US"/>
              </w:rPr>
            </w:pPr>
            <w:r>
              <w:rPr>
                <w:rFonts w:eastAsiaTheme="minorHAnsi"/>
                <w:sz w:val="24"/>
                <w:szCs w:val="24"/>
                <w:lang w:eastAsia="en-US"/>
              </w:rPr>
              <w:t>486,0</w:t>
            </w:r>
          </w:p>
        </w:tc>
      </w:tr>
      <w:tr w:rsidR="002E3AD3" w:rsidRPr="008B46EA" w14:paraId="5B9060A3"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843743" w14:textId="2B388493" w:rsidR="002E3AD3" w:rsidRPr="00D04A47" w:rsidRDefault="002E3AD3" w:rsidP="002E3AD3">
            <w:pPr>
              <w:spacing w:line="240" w:lineRule="auto"/>
              <w:ind w:firstLine="0"/>
              <w:jc w:val="left"/>
              <w:rPr>
                <w:rFonts w:eastAsiaTheme="minorHAnsi"/>
                <w:b/>
                <w:bCs/>
                <w:sz w:val="24"/>
                <w:szCs w:val="24"/>
                <w:lang w:eastAsia="en-US"/>
              </w:rPr>
            </w:pPr>
            <w:r w:rsidRPr="00DD68E8">
              <w:rPr>
                <w:rFonts w:eastAsiaTheme="minorHAnsi"/>
                <w:bCs/>
                <w:color w:val="000000"/>
                <w:sz w:val="24"/>
                <w:szCs w:val="24"/>
                <w:lang w:eastAsia="en-US"/>
              </w:rPr>
              <w:t xml:space="preserve"> Прочая закупка товаров, работ и услуг</w:t>
            </w:r>
          </w:p>
        </w:tc>
        <w:tc>
          <w:tcPr>
            <w:tcW w:w="709" w:type="dxa"/>
            <w:vAlign w:val="bottom"/>
          </w:tcPr>
          <w:p w14:paraId="3242B792" w14:textId="77777777" w:rsidR="002E3AD3" w:rsidRDefault="002E3AD3" w:rsidP="002E3AD3">
            <w:pPr>
              <w:spacing w:line="240" w:lineRule="auto"/>
              <w:ind w:firstLine="0"/>
              <w:jc w:val="left"/>
              <w:rPr>
                <w:rFonts w:eastAsiaTheme="minorHAnsi"/>
                <w:sz w:val="24"/>
                <w:szCs w:val="24"/>
                <w:lang w:eastAsia="en-US"/>
              </w:rPr>
            </w:pPr>
          </w:p>
          <w:p w14:paraId="5248B6DE" w14:textId="44893069" w:rsidR="002E3AD3" w:rsidRPr="00D04A47" w:rsidRDefault="002E3AD3" w:rsidP="002E3AD3">
            <w:pPr>
              <w:spacing w:line="240" w:lineRule="auto"/>
              <w:ind w:firstLine="0"/>
              <w:jc w:val="left"/>
              <w:rPr>
                <w:rFonts w:eastAsiaTheme="minorHAnsi"/>
                <w:b/>
                <w:bCs/>
                <w:sz w:val="24"/>
                <w:szCs w:val="24"/>
                <w:lang w:eastAsia="en-US"/>
              </w:rPr>
            </w:pPr>
            <w:r>
              <w:rPr>
                <w:rFonts w:eastAsiaTheme="minorHAnsi"/>
                <w:sz w:val="24"/>
                <w:szCs w:val="24"/>
                <w:lang w:eastAsia="en-US"/>
              </w:rPr>
              <w:t>04</w:t>
            </w:r>
          </w:p>
        </w:tc>
        <w:tc>
          <w:tcPr>
            <w:tcW w:w="567" w:type="dxa"/>
            <w:vAlign w:val="bottom"/>
          </w:tcPr>
          <w:p w14:paraId="5E12F3D9" w14:textId="77777777" w:rsidR="002E3AD3" w:rsidRDefault="002E3AD3" w:rsidP="002E3AD3">
            <w:pPr>
              <w:spacing w:line="240" w:lineRule="auto"/>
              <w:ind w:firstLine="0"/>
              <w:jc w:val="left"/>
              <w:rPr>
                <w:rFonts w:eastAsiaTheme="minorHAnsi"/>
                <w:sz w:val="24"/>
                <w:szCs w:val="24"/>
                <w:lang w:eastAsia="en-US"/>
              </w:rPr>
            </w:pPr>
          </w:p>
          <w:p w14:paraId="4A9C3EF6" w14:textId="1821C585" w:rsidR="002E3AD3" w:rsidRPr="00D04A47" w:rsidRDefault="002E3AD3" w:rsidP="002E3AD3">
            <w:pPr>
              <w:spacing w:line="240" w:lineRule="auto"/>
              <w:ind w:firstLine="0"/>
              <w:jc w:val="left"/>
              <w:rPr>
                <w:rFonts w:eastAsiaTheme="minorHAnsi"/>
                <w:b/>
                <w:bCs/>
                <w:sz w:val="24"/>
                <w:szCs w:val="24"/>
                <w:lang w:eastAsia="en-US"/>
              </w:rPr>
            </w:pPr>
            <w:r>
              <w:rPr>
                <w:rFonts w:eastAsiaTheme="minorHAnsi"/>
                <w:sz w:val="24"/>
                <w:szCs w:val="24"/>
                <w:lang w:eastAsia="en-US"/>
              </w:rPr>
              <w:t>07</w:t>
            </w:r>
          </w:p>
        </w:tc>
        <w:tc>
          <w:tcPr>
            <w:tcW w:w="1884" w:type="dxa"/>
          </w:tcPr>
          <w:p w14:paraId="62A33231" w14:textId="77777777" w:rsidR="002E3AD3" w:rsidRDefault="002E3AD3" w:rsidP="002E3AD3">
            <w:pPr>
              <w:spacing w:line="240" w:lineRule="auto"/>
              <w:ind w:firstLine="0"/>
              <w:jc w:val="left"/>
              <w:rPr>
                <w:sz w:val="24"/>
                <w:szCs w:val="24"/>
              </w:rPr>
            </w:pPr>
          </w:p>
          <w:p w14:paraId="672834D0" w14:textId="29C96874" w:rsidR="002E3AD3" w:rsidRPr="00D04A47" w:rsidRDefault="002E3AD3" w:rsidP="002E3AD3">
            <w:pPr>
              <w:spacing w:line="240" w:lineRule="auto"/>
              <w:ind w:firstLine="0"/>
              <w:jc w:val="left"/>
              <w:rPr>
                <w:rFonts w:eastAsiaTheme="minorHAnsi"/>
                <w:b/>
                <w:bCs/>
                <w:sz w:val="24"/>
                <w:szCs w:val="24"/>
                <w:lang w:eastAsia="en-US"/>
              </w:rPr>
            </w:pPr>
            <w:r w:rsidRPr="00DD68E8">
              <w:rPr>
                <w:sz w:val="24"/>
                <w:szCs w:val="24"/>
              </w:rPr>
              <w:t>00 0 00 77672</w:t>
            </w:r>
          </w:p>
        </w:tc>
        <w:tc>
          <w:tcPr>
            <w:tcW w:w="809" w:type="dxa"/>
            <w:vAlign w:val="bottom"/>
          </w:tcPr>
          <w:p w14:paraId="2EB8FE23" w14:textId="77777777" w:rsidR="002E3AD3" w:rsidRDefault="002E3AD3" w:rsidP="002E3AD3">
            <w:pPr>
              <w:spacing w:line="240" w:lineRule="auto"/>
              <w:ind w:firstLine="0"/>
              <w:jc w:val="center"/>
              <w:rPr>
                <w:rFonts w:eastAsiaTheme="minorHAnsi"/>
                <w:sz w:val="24"/>
                <w:szCs w:val="24"/>
                <w:lang w:eastAsia="en-US"/>
              </w:rPr>
            </w:pPr>
          </w:p>
          <w:p w14:paraId="0C7EFA6A" w14:textId="09FA4FF2" w:rsidR="002E3AD3" w:rsidRPr="00D04A47" w:rsidRDefault="002E3AD3" w:rsidP="002E3AD3">
            <w:pPr>
              <w:spacing w:line="240" w:lineRule="auto"/>
              <w:ind w:firstLine="0"/>
              <w:jc w:val="left"/>
              <w:rPr>
                <w:rFonts w:eastAsiaTheme="minorHAnsi"/>
                <w:b/>
                <w:bCs/>
                <w:sz w:val="24"/>
                <w:szCs w:val="24"/>
                <w:lang w:eastAsia="en-US"/>
              </w:rPr>
            </w:pPr>
            <w:r>
              <w:rPr>
                <w:rFonts w:eastAsiaTheme="minorHAnsi"/>
                <w:sz w:val="24"/>
                <w:szCs w:val="24"/>
                <w:lang w:eastAsia="en-US"/>
              </w:rPr>
              <w:t>244</w:t>
            </w:r>
          </w:p>
        </w:tc>
        <w:tc>
          <w:tcPr>
            <w:tcW w:w="1548" w:type="dxa"/>
            <w:vAlign w:val="bottom"/>
          </w:tcPr>
          <w:p w14:paraId="62D9B879" w14:textId="77777777" w:rsidR="002E3AD3" w:rsidRPr="0089025F" w:rsidRDefault="002E3AD3" w:rsidP="002E3AD3">
            <w:pPr>
              <w:spacing w:line="240" w:lineRule="auto"/>
              <w:ind w:firstLine="0"/>
              <w:jc w:val="center"/>
              <w:rPr>
                <w:rFonts w:eastAsiaTheme="minorHAnsi"/>
                <w:sz w:val="24"/>
                <w:szCs w:val="24"/>
                <w:lang w:eastAsia="en-US"/>
              </w:rPr>
            </w:pPr>
          </w:p>
          <w:p w14:paraId="7E5968BB" w14:textId="5586F7B0" w:rsidR="002E3AD3" w:rsidRPr="00723272" w:rsidRDefault="002E3AD3" w:rsidP="002E3AD3">
            <w:pPr>
              <w:spacing w:line="240" w:lineRule="auto"/>
              <w:ind w:firstLine="0"/>
              <w:jc w:val="center"/>
              <w:rPr>
                <w:rFonts w:eastAsiaTheme="minorHAnsi"/>
                <w:b/>
                <w:bCs/>
                <w:sz w:val="24"/>
                <w:szCs w:val="24"/>
                <w:lang w:val="en-US" w:eastAsia="en-US"/>
              </w:rPr>
            </w:pPr>
            <w:r w:rsidRPr="0089025F">
              <w:rPr>
                <w:rFonts w:eastAsiaTheme="minorHAnsi"/>
                <w:sz w:val="24"/>
                <w:szCs w:val="24"/>
                <w:lang w:eastAsia="en-US"/>
              </w:rPr>
              <w:t>486,0</w:t>
            </w:r>
          </w:p>
        </w:tc>
        <w:tc>
          <w:tcPr>
            <w:tcW w:w="1548" w:type="dxa"/>
            <w:vAlign w:val="bottom"/>
          </w:tcPr>
          <w:p w14:paraId="4713BEED" w14:textId="7CFEE1CB" w:rsidR="002E3AD3" w:rsidRPr="00E51AC2" w:rsidRDefault="00E51AC2" w:rsidP="002E3AD3">
            <w:pPr>
              <w:spacing w:line="240" w:lineRule="auto"/>
              <w:ind w:firstLine="0"/>
              <w:jc w:val="center"/>
              <w:rPr>
                <w:rFonts w:eastAsiaTheme="minorHAnsi"/>
                <w:sz w:val="24"/>
                <w:szCs w:val="24"/>
                <w:lang w:eastAsia="en-US"/>
              </w:rPr>
            </w:pPr>
            <w:r w:rsidRPr="00E51AC2">
              <w:rPr>
                <w:rFonts w:eastAsiaTheme="minorHAnsi"/>
                <w:sz w:val="24"/>
                <w:szCs w:val="24"/>
                <w:lang w:eastAsia="en-US"/>
              </w:rPr>
              <w:t>486,0</w:t>
            </w:r>
          </w:p>
        </w:tc>
      </w:tr>
      <w:tr w:rsidR="002E3AD3" w:rsidRPr="008B46EA" w14:paraId="47B3B07E"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F482CEE" w14:textId="35D8ECD6" w:rsidR="002E3AD3" w:rsidRPr="00D04A47"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Дорожное хозяйство</w:t>
            </w:r>
          </w:p>
        </w:tc>
        <w:tc>
          <w:tcPr>
            <w:tcW w:w="709" w:type="dxa"/>
            <w:vAlign w:val="bottom"/>
          </w:tcPr>
          <w:p w14:paraId="6EF07D13" w14:textId="5E0295AC" w:rsidR="002E3AD3" w:rsidRPr="00D04A47"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1AFB4135" w14:textId="2434CFB6" w:rsidR="002E3AD3" w:rsidRPr="00D04A47"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vAlign w:val="bottom"/>
          </w:tcPr>
          <w:p w14:paraId="3401591C" w14:textId="77777777" w:rsidR="002E3AD3" w:rsidRPr="00D04A47" w:rsidRDefault="002E3AD3" w:rsidP="002E3AD3">
            <w:pPr>
              <w:spacing w:line="240" w:lineRule="auto"/>
              <w:ind w:firstLine="0"/>
              <w:jc w:val="left"/>
              <w:rPr>
                <w:rFonts w:eastAsiaTheme="minorHAnsi"/>
                <w:sz w:val="24"/>
                <w:szCs w:val="24"/>
                <w:lang w:eastAsia="en-US"/>
              </w:rPr>
            </w:pPr>
          </w:p>
        </w:tc>
        <w:tc>
          <w:tcPr>
            <w:tcW w:w="809" w:type="dxa"/>
            <w:vAlign w:val="bottom"/>
          </w:tcPr>
          <w:p w14:paraId="32C44C42" w14:textId="77777777" w:rsidR="002E3AD3" w:rsidRPr="00D04A47" w:rsidRDefault="002E3AD3" w:rsidP="002E3AD3">
            <w:pPr>
              <w:spacing w:line="240" w:lineRule="auto"/>
              <w:ind w:firstLine="0"/>
              <w:jc w:val="left"/>
              <w:rPr>
                <w:rFonts w:eastAsiaTheme="minorHAnsi"/>
                <w:sz w:val="24"/>
                <w:szCs w:val="24"/>
                <w:lang w:eastAsia="en-US"/>
              </w:rPr>
            </w:pPr>
          </w:p>
        </w:tc>
        <w:tc>
          <w:tcPr>
            <w:tcW w:w="1548" w:type="dxa"/>
            <w:vAlign w:val="bottom"/>
          </w:tcPr>
          <w:p w14:paraId="2FAE4596" w14:textId="191145FF" w:rsidR="002E3AD3" w:rsidRPr="00723272" w:rsidRDefault="002E3AD3" w:rsidP="002E3AD3">
            <w:pPr>
              <w:spacing w:line="240" w:lineRule="auto"/>
              <w:ind w:firstLine="0"/>
              <w:jc w:val="center"/>
              <w:rPr>
                <w:rFonts w:eastAsiaTheme="minorHAnsi"/>
                <w:sz w:val="24"/>
                <w:szCs w:val="24"/>
                <w:lang w:val="en-US" w:eastAsia="en-US"/>
              </w:rPr>
            </w:pPr>
            <w:r w:rsidRPr="0089025F">
              <w:rPr>
                <w:rFonts w:eastAsiaTheme="minorHAnsi"/>
                <w:bCs/>
                <w:sz w:val="24"/>
                <w:szCs w:val="24"/>
                <w:lang w:eastAsia="en-US"/>
              </w:rPr>
              <w:t>185063,7</w:t>
            </w:r>
          </w:p>
        </w:tc>
        <w:tc>
          <w:tcPr>
            <w:tcW w:w="1548" w:type="dxa"/>
            <w:vAlign w:val="bottom"/>
          </w:tcPr>
          <w:p w14:paraId="4BB05B84" w14:textId="7F608FB4" w:rsidR="002E3AD3" w:rsidRPr="00D04A47" w:rsidRDefault="00E51AC2" w:rsidP="002E3AD3">
            <w:pPr>
              <w:spacing w:line="240" w:lineRule="auto"/>
              <w:ind w:firstLine="0"/>
              <w:jc w:val="center"/>
              <w:rPr>
                <w:rFonts w:eastAsiaTheme="minorHAnsi"/>
                <w:sz w:val="24"/>
                <w:szCs w:val="24"/>
                <w:lang w:eastAsia="en-US"/>
              </w:rPr>
            </w:pPr>
            <w:r>
              <w:rPr>
                <w:rFonts w:eastAsiaTheme="minorHAnsi"/>
                <w:sz w:val="24"/>
                <w:szCs w:val="24"/>
                <w:lang w:eastAsia="en-US"/>
              </w:rPr>
              <w:t>169394,0</w:t>
            </w:r>
          </w:p>
        </w:tc>
      </w:tr>
      <w:tr w:rsidR="002E3AD3" w:rsidRPr="008B46EA" w14:paraId="216FB1C6"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D57A4E7" w14:textId="46B7090D" w:rsidR="002E3AD3" w:rsidRPr="00D04A47"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709" w:type="dxa"/>
            <w:vAlign w:val="bottom"/>
          </w:tcPr>
          <w:p w14:paraId="365DFDF9" w14:textId="76E30126" w:rsidR="002E3AD3" w:rsidRPr="00D04A47"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4EE4FAF2" w14:textId="7DB00F4E" w:rsidR="002E3AD3" w:rsidRPr="00D04A47"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vAlign w:val="bottom"/>
          </w:tcPr>
          <w:p w14:paraId="417BE650" w14:textId="664810F4" w:rsidR="002E3AD3" w:rsidRPr="00D04A47"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00 0 00 31500 </w:t>
            </w:r>
          </w:p>
        </w:tc>
        <w:tc>
          <w:tcPr>
            <w:tcW w:w="809" w:type="dxa"/>
            <w:vAlign w:val="bottom"/>
          </w:tcPr>
          <w:p w14:paraId="493F6114" w14:textId="77777777" w:rsidR="002E3AD3" w:rsidRPr="00D04A47" w:rsidRDefault="002E3AD3" w:rsidP="002E3AD3">
            <w:pPr>
              <w:spacing w:line="240" w:lineRule="auto"/>
              <w:ind w:firstLine="0"/>
              <w:jc w:val="left"/>
              <w:rPr>
                <w:rFonts w:eastAsiaTheme="minorHAnsi"/>
                <w:sz w:val="24"/>
                <w:szCs w:val="24"/>
                <w:lang w:eastAsia="en-US"/>
              </w:rPr>
            </w:pPr>
          </w:p>
        </w:tc>
        <w:tc>
          <w:tcPr>
            <w:tcW w:w="1548" w:type="dxa"/>
            <w:vAlign w:val="bottom"/>
          </w:tcPr>
          <w:p w14:paraId="1F7C2A30" w14:textId="75BF56F3" w:rsidR="002E3AD3" w:rsidRPr="00D04A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69785,5</w:t>
            </w:r>
          </w:p>
        </w:tc>
        <w:tc>
          <w:tcPr>
            <w:tcW w:w="1548" w:type="dxa"/>
            <w:vAlign w:val="bottom"/>
          </w:tcPr>
          <w:p w14:paraId="796B38D1" w14:textId="73D15265" w:rsidR="002E3AD3" w:rsidRPr="00D04A47" w:rsidRDefault="00E51AC2" w:rsidP="002E3AD3">
            <w:pPr>
              <w:spacing w:line="240" w:lineRule="auto"/>
              <w:ind w:firstLine="0"/>
              <w:jc w:val="center"/>
              <w:rPr>
                <w:rFonts w:eastAsiaTheme="minorHAnsi"/>
                <w:sz w:val="24"/>
                <w:szCs w:val="24"/>
                <w:lang w:eastAsia="en-US"/>
              </w:rPr>
            </w:pPr>
            <w:r>
              <w:rPr>
                <w:rFonts w:eastAsiaTheme="minorHAnsi"/>
                <w:sz w:val="24"/>
                <w:szCs w:val="24"/>
                <w:lang w:eastAsia="en-US"/>
              </w:rPr>
              <w:t>54115,8</w:t>
            </w:r>
          </w:p>
        </w:tc>
      </w:tr>
      <w:tr w:rsidR="002E3AD3" w:rsidRPr="008B46EA" w14:paraId="5A330718"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A3415F" w14:textId="4877A136" w:rsidR="002E3AD3" w:rsidRPr="00D04A47"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750FAD47" w14:textId="3070750D" w:rsidR="002E3AD3" w:rsidRPr="00D04A47"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75777FD7" w14:textId="654744CB" w:rsidR="002E3AD3" w:rsidRPr="00D04A47"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09</w:t>
            </w:r>
          </w:p>
        </w:tc>
        <w:tc>
          <w:tcPr>
            <w:tcW w:w="1884" w:type="dxa"/>
            <w:vAlign w:val="bottom"/>
          </w:tcPr>
          <w:p w14:paraId="04704F79" w14:textId="7A270E1D" w:rsidR="002E3AD3" w:rsidRPr="00D04A47"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00 0 00 31500</w:t>
            </w:r>
          </w:p>
        </w:tc>
        <w:tc>
          <w:tcPr>
            <w:tcW w:w="809" w:type="dxa"/>
            <w:vAlign w:val="bottom"/>
          </w:tcPr>
          <w:p w14:paraId="63A58BE1" w14:textId="47555DBB" w:rsidR="002E3AD3" w:rsidRPr="00D04A47"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vAlign w:val="bottom"/>
          </w:tcPr>
          <w:p w14:paraId="60F4160C" w14:textId="30F997B1" w:rsidR="002E3AD3" w:rsidRPr="00D04A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69785,5</w:t>
            </w:r>
          </w:p>
        </w:tc>
        <w:tc>
          <w:tcPr>
            <w:tcW w:w="1548" w:type="dxa"/>
            <w:vAlign w:val="bottom"/>
          </w:tcPr>
          <w:p w14:paraId="0EFEA600" w14:textId="66D05AA3" w:rsidR="002E3AD3" w:rsidRPr="00D04A47" w:rsidRDefault="00E51AC2" w:rsidP="002E3AD3">
            <w:pPr>
              <w:spacing w:line="240" w:lineRule="auto"/>
              <w:ind w:firstLine="0"/>
              <w:jc w:val="center"/>
              <w:rPr>
                <w:rFonts w:eastAsiaTheme="minorHAnsi"/>
                <w:sz w:val="24"/>
                <w:szCs w:val="24"/>
                <w:lang w:eastAsia="en-US"/>
              </w:rPr>
            </w:pPr>
            <w:r>
              <w:rPr>
                <w:rFonts w:eastAsiaTheme="minorHAnsi"/>
                <w:sz w:val="24"/>
                <w:szCs w:val="24"/>
                <w:lang w:eastAsia="en-US"/>
              </w:rPr>
              <w:t>54115,8</w:t>
            </w:r>
          </w:p>
        </w:tc>
      </w:tr>
      <w:tr w:rsidR="002E3AD3" w:rsidRPr="008B46EA" w14:paraId="6DA9F78D"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6EEC62FC" w14:textId="723D2316" w:rsidR="002E3AD3" w:rsidRPr="000954AE" w:rsidRDefault="002E3AD3" w:rsidP="002E3AD3">
            <w:pPr>
              <w:spacing w:line="240" w:lineRule="auto"/>
              <w:ind w:firstLine="0"/>
              <w:jc w:val="left"/>
              <w:rPr>
                <w:rFonts w:eastAsiaTheme="minorHAnsi"/>
                <w:sz w:val="24"/>
                <w:szCs w:val="24"/>
                <w:lang w:eastAsia="en-US"/>
              </w:rPr>
            </w:pPr>
            <w:r>
              <w:rPr>
                <w:sz w:val="24"/>
                <w:szCs w:val="24"/>
              </w:rPr>
              <w:t>ИМТ</w:t>
            </w:r>
            <w:r w:rsidRPr="006B347A">
              <w:rPr>
                <w:sz w:val="24"/>
                <w:szCs w:val="24"/>
              </w:rPr>
              <w:t xml:space="preserve">   бюджету Приаргунского муниципального округа на </w:t>
            </w:r>
            <w:r>
              <w:rPr>
                <w:sz w:val="24"/>
                <w:szCs w:val="24"/>
              </w:rPr>
              <w:t>содержание автомобильных дорог общего пользования местного значения и искусственных сооружений на них</w:t>
            </w:r>
          </w:p>
        </w:tc>
        <w:tc>
          <w:tcPr>
            <w:tcW w:w="709" w:type="dxa"/>
            <w:vAlign w:val="bottom"/>
          </w:tcPr>
          <w:p w14:paraId="7D9E452B" w14:textId="2E77EF44" w:rsidR="002E3AD3" w:rsidRDefault="002E3AD3" w:rsidP="002E3AD3">
            <w:pPr>
              <w:spacing w:line="240" w:lineRule="auto"/>
              <w:ind w:firstLine="0"/>
              <w:jc w:val="left"/>
              <w:rPr>
                <w:rFonts w:eastAsiaTheme="minorHAnsi"/>
                <w:sz w:val="24"/>
                <w:szCs w:val="24"/>
                <w:lang w:eastAsia="en-US"/>
              </w:rPr>
            </w:pPr>
            <w:r>
              <w:rPr>
                <w:sz w:val="24"/>
                <w:szCs w:val="24"/>
              </w:rPr>
              <w:t>04</w:t>
            </w:r>
          </w:p>
        </w:tc>
        <w:tc>
          <w:tcPr>
            <w:tcW w:w="567" w:type="dxa"/>
            <w:vAlign w:val="bottom"/>
          </w:tcPr>
          <w:p w14:paraId="3BD08AEB" w14:textId="4A22C950" w:rsidR="002E3AD3" w:rsidRDefault="002E3AD3" w:rsidP="002E3AD3">
            <w:pPr>
              <w:spacing w:line="240" w:lineRule="auto"/>
              <w:ind w:firstLine="0"/>
              <w:jc w:val="left"/>
              <w:rPr>
                <w:rFonts w:eastAsiaTheme="minorHAnsi"/>
                <w:sz w:val="24"/>
                <w:szCs w:val="24"/>
                <w:lang w:eastAsia="en-US"/>
              </w:rPr>
            </w:pPr>
            <w:r>
              <w:rPr>
                <w:sz w:val="24"/>
                <w:szCs w:val="24"/>
              </w:rPr>
              <w:t>09</w:t>
            </w:r>
          </w:p>
        </w:tc>
        <w:tc>
          <w:tcPr>
            <w:tcW w:w="1884" w:type="dxa"/>
            <w:vAlign w:val="bottom"/>
          </w:tcPr>
          <w:p w14:paraId="4A6E1C6E" w14:textId="3391D216" w:rsidR="002E3AD3" w:rsidRDefault="002E3AD3" w:rsidP="002E3AD3">
            <w:pPr>
              <w:spacing w:line="240" w:lineRule="auto"/>
              <w:ind w:firstLine="0"/>
              <w:jc w:val="left"/>
              <w:rPr>
                <w:rFonts w:eastAsiaTheme="minorHAnsi"/>
                <w:sz w:val="24"/>
                <w:szCs w:val="24"/>
                <w:lang w:eastAsia="en-US"/>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6</w:t>
            </w:r>
          </w:p>
        </w:tc>
        <w:tc>
          <w:tcPr>
            <w:tcW w:w="809" w:type="dxa"/>
            <w:vAlign w:val="bottom"/>
          </w:tcPr>
          <w:p w14:paraId="7D45979A" w14:textId="7C356F87" w:rsidR="002E3AD3" w:rsidRDefault="002E3AD3" w:rsidP="002E3AD3">
            <w:pPr>
              <w:spacing w:line="240" w:lineRule="auto"/>
              <w:ind w:firstLine="0"/>
              <w:jc w:val="left"/>
              <w:rPr>
                <w:rFonts w:eastAsiaTheme="minorHAnsi"/>
                <w:sz w:val="24"/>
                <w:szCs w:val="24"/>
                <w:lang w:eastAsia="en-US"/>
              </w:rPr>
            </w:pPr>
            <w:r>
              <w:rPr>
                <w:sz w:val="24"/>
                <w:szCs w:val="24"/>
              </w:rPr>
              <w:t xml:space="preserve"> </w:t>
            </w:r>
          </w:p>
        </w:tc>
        <w:tc>
          <w:tcPr>
            <w:tcW w:w="1548" w:type="dxa"/>
            <w:vAlign w:val="bottom"/>
          </w:tcPr>
          <w:p w14:paraId="71D5E182" w14:textId="29049092" w:rsidR="002E3AD3" w:rsidRDefault="002E3AD3" w:rsidP="002E3AD3">
            <w:pPr>
              <w:spacing w:line="240" w:lineRule="auto"/>
              <w:ind w:firstLine="0"/>
              <w:jc w:val="center"/>
              <w:rPr>
                <w:rFonts w:eastAsiaTheme="minorHAnsi"/>
                <w:sz w:val="24"/>
                <w:szCs w:val="24"/>
                <w:lang w:eastAsia="en-US"/>
              </w:rPr>
            </w:pPr>
            <w:r w:rsidRPr="00471E71">
              <w:rPr>
                <w:rFonts w:eastAsiaTheme="minorHAnsi"/>
                <w:sz w:val="24"/>
                <w:szCs w:val="24"/>
                <w:lang w:eastAsia="en-US"/>
              </w:rPr>
              <w:t>49986,8</w:t>
            </w:r>
          </w:p>
        </w:tc>
        <w:tc>
          <w:tcPr>
            <w:tcW w:w="1548" w:type="dxa"/>
            <w:vAlign w:val="bottom"/>
          </w:tcPr>
          <w:p w14:paraId="35392E17" w14:textId="47A0B0F9" w:rsidR="002E3AD3" w:rsidRDefault="00E51AC2" w:rsidP="002E3AD3">
            <w:pPr>
              <w:spacing w:line="240" w:lineRule="auto"/>
              <w:ind w:firstLine="0"/>
              <w:jc w:val="center"/>
              <w:rPr>
                <w:rFonts w:eastAsiaTheme="minorHAnsi"/>
                <w:sz w:val="24"/>
                <w:szCs w:val="24"/>
                <w:lang w:eastAsia="en-US"/>
              </w:rPr>
            </w:pPr>
            <w:r>
              <w:rPr>
                <w:rFonts w:eastAsiaTheme="minorHAnsi"/>
                <w:sz w:val="24"/>
                <w:szCs w:val="24"/>
                <w:lang w:eastAsia="en-US"/>
              </w:rPr>
              <w:t>49986,8</w:t>
            </w:r>
          </w:p>
        </w:tc>
      </w:tr>
      <w:tr w:rsidR="002E3AD3" w:rsidRPr="008B46EA" w14:paraId="1649A837"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25AADE94" w14:textId="2F2AF4B3" w:rsidR="002E3AD3" w:rsidRPr="000954AE" w:rsidRDefault="002E3AD3" w:rsidP="002E3AD3">
            <w:pPr>
              <w:spacing w:line="240" w:lineRule="auto"/>
              <w:ind w:firstLine="0"/>
              <w:jc w:val="left"/>
              <w:rPr>
                <w:rFonts w:eastAsiaTheme="minorHAnsi"/>
                <w:sz w:val="24"/>
                <w:szCs w:val="24"/>
                <w:lang w:eastAsia="en-US"/>
              </w:rPr>
            </w:pPr>
            <w:r w:rsidRPr="006B347A">
              <w:rPr>
                <w:sz w:val="24"/>
                <w:szCs w:val="24"/>
              </w:rPr>
              <w:t>Прочая закупка товаров, работ и услуг для государственных нужд</w:t>
            </w:r>
          </w:p>
        </w:tc>
        <w:tc>
          <w:tcPr>
            <w:tcW w:w="709" w:type="dxa"/>
            <w:vAlign w:val="bottom"/>
          </w:tcPr>
          <w:p w14:paraId="2729AB95" w14:textId="1DFA51B1" w:rsidR="002E3AD3" w:rsidRDefault="002E3AD3" w:rsidP="002E3AD3">
            <w:pPr>
              <w:spacing w:line="240" w:lineRule="auto"/>
              <w:ind w:firstLine="0"/>
              <w:jc w:val="left"/>
              <w:rPr>
                <w:rFonts w:eastAsiaTheme="minorHAnsi"/>
                <w:sz w:val="24"/>
                <w:szCs w:val="24"/>
                <w:lang w:eastAsia="en-US"/>
              </w:rPr>
            </w:pPr>
            <w:r>
              <w:rPr>
                <w:sz w:val="24"/>
                <w:szCs w:val="24"/>
              </w:rPr>
              <w:t>04</w:t>
            </w:r>
          </w:p>
        </w:tc>
        <w:tc>
          <w:tcPr>
            <w:tcW w:w="567" w:type="dxa"/>
            <w:vAlign w:val="bottom"/>
          </w:tcPr>
          <w:p w14:paraId="04A8487A" w14:textId="271CC4E6" w:rsidR="002E3AD3" w:rsidRDefault="002E3AD3" w:rsidP="002E3AD3">
            <w:pPr>
              <w:spacing w:line="240" w:lineRule="auto"/>
              <w:ind w:firstLine="0"/>
              <w:jc w:val="left"/>
              <w:rPr>
                <w:rFonts w:eastAsiaTheme="minorHAnsi"/>
                <w:sz w:val="24"/>
                <w:szCs w:val="24"/>
                <w:lang w:eastAsia="en-US"/>
              </w:rPr>
            </w:pPr>
            <w:r>
              <w:rPr>
                <w:sz w:val="24"/>
                <w:szCs w:val="24"/>
              </w:rPr>
              <w:t>09</w:t>
            </w:r>
          </w:p>
        </w:tc>
        <w:tc>
          <w:tcPr>
            <w:tcW w:w="1884" w:type="dxa"/>
            <w:vAlign w:val="bottom"/>
          </w:tcPr>
          <w:p w14:paraId="46F11F86" w14:textId="15BA7DFB" w:rsidR="002E3AD3" w:rsidRDefault="002E3AD3" w:rsidP="002E3AD3">
            <w:pPr>
              <w:spacing w:line="240" w:lineRule="auto"/>
              <w:ind w:firstLine="0"/>
              <w:jc w:val="left"/>
              <w:rPr>
                <w:rFonts w:eastAsiaTheme="minorHAnsi"/>
                <w:sz w:val="24"/>
                <w:szCs w:val="24"/>
                <w:lang w:eastAsia="en-US"/>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6</w:t>
            </w:r>
          </w:p>
        </w:tc>
        <w:tc>
          <w:tcPr>
            <w:tcW w:w="809" w:type="dxa"/>
            <w:vAlign w:val="bottom"/>
          </w:tcPr>
          <w:p w14:paraId="2B534228" w14:textId="2E7FB22B" w:rsidR="002E3AD3" w:rsidRDefault="002E3AD3" w:rsidP="002E3AD3">
            <w:pPr>
              <w:spacing w:line="240" w:lineRule="auto"/>
              <w:ind w:firstLine="0"/>
              <w:jc w:val="left"/>
              <w:rPr>
                <w:rFonts w:eastAsiaTheme="minorHAnsi"/>
                <w:sz w:val="24"/>
                <w:szCs w:val="24"/>
                <w:lang w:eastAsia="en-US"/>
              </w:rPr>
            </w:pPr>
            <w:r>
              <w:rPr>
                <w:sz w:val="24"/>
                <w:szCs w:val="24"/>
              </w:rPr>
              <w:t xml:space="preserve"> 244</w:t>
            </w:r>
          </w:p>
        </w:tc>
        <w:tc>
          <w:tcPr>
            <w:tcW w:w="1548" w:type="dxa"/>
            <w:vAlign w:val="bottom"/>
          </w:tcPr>
          <w:p w14:paraId="341DB047" w14:textId="73E2E6FF" w:rsidR="002E3AD3" w:rsidRDefault="002E3AD3" w:rsidP="002E3AD3">
            <w:pPr>
              <w:spacing w:line="240" w:lineRule="auto"/>
              <w:ind w:firstLine="0"/>
              <w:jc w:val="center"/>
              <w:rPr>
                <w:rFonts w:eastAsiaTheme="minorHAnsi"/>
                <w:sz w:val="24"/>
                <w:szCs w:val="24"/>
                <w:lang w:eastAsia="en-US"/>
              </w:rPr>
            </w:pPr>
            <w:r w:rsidRPr="00471E71">
              <w:rPr>
                <w:rFonts w:eastAsiaTheme="minorHAnsi"/>
                <w:sz w:val="24"/>
                <w:szCs w:val="24"/>
                <w:lang w:eastAsia="en-US"/>
              </w:rPr>
              <w:t>49986,8</w:t>
            </w:r>
          </w:p>
        </w:tc>
        <w:tc>
          <w:tcPr>
            <w:tcW w:w="1548" w:type="dxa"/>
            <w:vAlign w:val="bottom"/>
          </w:tcPr>
          <w:p w14:paraId="72007306" w14:textId="3C893D4B" w:rsidR="002E3AD3" w:rsidRDefault="00E51AC2" w:rsidP="002E3AD3">
            <w:pPr>
              <w:spacing w:line="240" w:lineRule="auto"/>
              <w:ind w:firstLine="0"/>
              <w:jc w:val="center"/>
              <w:rPr>
                <w:rFonts w:eastAsiaTheme="minorHAnsi"/>
                <w:sz w:val="24"/>
                <w:szCs w:val="24"/>
                <w:lang w:eastAsia="en-US"/>
              </w:rPr>
            </w:pPr>
            <w:r>
              <w:rPr>
                <w:rFonts w:eastAsiaTheme="minorHAnsi"/>
                <w:sz w:val="24"/>
                <w:szCs w:val="24"/>
                <w:lang w:eastAsia="en-US"/>
              </w:rPr>
              <w:t>49986,8</w:t>
            </w:r>
          </w:p>
        </w:tc>
      </w:tr>
      <w:tr w:rsidR="002E3AD3" w:rsidRPr="008B46EA" w14:paraId="54DDF9C8"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4DBFB17C" w14:textId="62C4BA7F" w:rsidR="002E3AD3" w:rsidRPr="000954AE" w:rsidRDefault="002E3AD3" w:rsidP="002E3AD3">
            <w:pPr>
              <w:spacing w:line="240" w:lineRule="auto"/>
              <w:ind w:firstLine="0"/>
              <w:jc w:val="left"/>
              <w:rPr>
                <w:rFonts w:eastAsiaTheme="minorHAnsi"/>
                <w:sz w:val="24"/>
                <w:szCs w:val="24"/>
                <w:lang w:eastAsia="en-US"/>
              </w:rPr>
            </w:pPr>
            <w:r w:rsidRPr="003318EC">
              <w:rPr>
                <w:sz w:val="24"/>
                <w:szCs w:val="24"/>
              </w:rPr>
              <w:t xml:space="preserve"> 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709" w:type="dxa"/>
            <w:vAlign w:val="bottom"/>
          </w:tcPr>
          <w:p w14:paraId="4E08B06C" w14:textId="30338FB3" w:rsidR="002E3AD3" w:rsidRDefault="002E3AD3" w:rsidP="002E3AD3">
            <w:pPr>
              <w:spacing w:line="240" w:lineRule="auto"/>
              <w:ind w:firstLine="0"/>
              <w:jc w:val="left"/>
              <w:rPr>
                <w:rFonts w:eastAsiaTheme="minorHAnsi"/>
                <w:sz w:val="24"/>
                <w:szCs w:val="24"/>
                <w:lang w:eastAsia="en-US"/>
              </w:rPr>
            </w:pPr>
            <w:r>
              <w:rPr>
                <w:sz w:val="24"/>
                <w:szCs w:val="24"/>
              </w:rPr>
              <w:t>04</w:t>
            </w:r>
          </w:p>
        </w:tc>
        <w:tc>
          <w:tcPr>
            <w:tcW w:w="567" w:type="dxa"/>
            <w:vAlign w:val="bottom"/>
          </w:tcPr>
          <w:p w14:paraId="3E64F8ED" w14:textId="451C9FA4" w:rsidR="002E3AD3" w:rsidRDefault="002E3AD3" w:rsidP="002E3AD3">
            <w:pPr>
              <w:spacing w:line="240" w:lineRule="auto"/>
              <w:ind w:firstLine="0"/>
              <w:jc w:val="left"/>
              <w:rPr>
                <w:rFonts w:eastAsiaTheme="minorHAnsi"/>
                <w:sz w:val="24"/>
                <w:szCs w:val="24"/>
                <w:lang w:eastAsia="en-US"/>
              </w:rPr>
            </w:pPr>
            <w:r>
              <w:rPr>
                <w:sz w:val="24"/>
                <w:szCs w:val="24"/>
              </w:rPr>
              <w:t>09</w:t>
            </w:r>
          </w:p>
        </w:tc>
        <w:tc>
          <w:tcPr>
            <w:tcW w:w="1884" w:type="dxa"/>
            <w:vAlign w:val="bottom"/>
          </w:tcPr>
          <w:p w14:paraId="42AE5FD5" w14:textId="762539B5" w:rsidR="002E3AD3" w:rsidRDefault="002E3AD3" w:rsidP="002E3AD3">
            <w:pPr>
              <w:spacing w:line="240" w:lineRule="auto"/>
              <w:ind w:firstLine="0"/>
              <w:jc w:val="left"/>
              <w:rPr>
                <w:rFonts w:eastAsiaTheme="minorHAnsi"/>
                <w:sz w:val="24"/>
                <w:szCs w:val="24"/>
                <w:lang w:eastAsia="en-US"/>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7</w:t>
            </w:r>
          </w:p>
        </w:tc>
        <w:tc>
          <w:tcPr>
            <w:tcW w:w="809" w:type="dxa"/>
            <w:vAlign w:val="bottom"/>
          </w:tcPr>
          <w:p w14:paraId="369F5003" w14:textId="1827C2ED" w:rsidR="002E3AD3" w:rsidRDefault="002E3AD3" w:rsidP="002E3AD3">
            <w:pPr>
              <w:spacing w:line="240" w:lineRule="auto"/>
              <w:ind w:firstLine="0"/>
              <w:jc w:val="left"/>
              <w:rPr>
                <w:rFonts w:eastAsiaTheme="minorHAnsi"/>
                <w:sz w:val="24"/>
                <w:szCs w:val="24"/>
                <w:lang w:eastAsia="en-US"/>
              </w:rPr>
            </w:pPr>
          </w:p>
        </w:tc>
        <w:tc>
          <w:tcPr>
            <w:tcW w:w="1548" w:type="dxa"/>
            <w:vAlign w:val="bottom"/>
          </w:tcPr>
          <w:p w14:paraId="18CD5092" w14:textId="0D23BA83"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65291,4</w:t>
            </w:r>
          </w:p>
        </w:tc>
        <w:tc>
          <w:tcPr>
            <w:tcW w:w="1548" w:type="dxa"/>
            <w:vAlign w:val="bottom"/>
          </w:tcPr>
          <w:p w14:paraId="17989D79" w14:textId="4EEDECAC" w:rsidR="002E3AD3" w:rsidRDefault="006421DE" w:rsidP="002E3AD3">
            <w:pPr>
              <w:spacing w:line="240" w:lineRule="auto"/>
              <w:ind w:firstLine="0"/>
              <w:jc w:val="center"/>
              <w:rPr>
                <w:rFonts w:eastAsiaTheme="minorHAnsi"/>
                <w:sz w:val="24"/>
                <w:szCs w:val="24"/>
                <w:lang w:eastAsia="en-US"/>
              </w:rPr>
            </w:pPr>
            <w:r>
              <w:rPr>
                <w:rFonts w:eastAsiaTheme="minorHAnsi"/>
                <w:sz w:val="24"/>
                <w:szCs w:val="24"/>
                <w:lang w:eastAsia="en-US"/>
              </w:rPr>
              <w:t>65291,4</w:t>
            </w:r>
          </w:p>
        </w:tc>
      </w:tr>
      <w:tr w:rsidR="002E3AD3" w:rsidRPr="008B46EA" w14:paraId="23D69E02"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0351B430" w14:textId="2EB6DA7B" w:rsidR="002E3AD3" w:rsidRPr="000954AE" w:rsidRDefault="002E3AD3" w:rsidP="002E3AD3">
            <w:pPr>
              <w:spacing w:line="240" w:lineRule="auto"/>
              <w:ind w:firstLine="0"/>
              <w:jc w:val="left"/>
              <w:rPr>
                <w:rFonts w:eastAsiaTheme="minorHAnsi"/>
                <w:sz w:val="24"/>
                <w:szCs w:val="24"/>
                <w:lang w:eastAsia="en-US"/>
              </w:rPr>
            </w:pPr>
            <w:r w:rsidRPr="003318EC">
              <w:rPr>
                <w:sz w:val="24"/>
                <w:szCs w:val="24"/>
              </w:rPr>
              <w:t>Прочая закупка товаров, работ и услуг для государственных нужд</w:t>
            </w:r>
          </w:p>
        </w:tc>
        <w:tc>
          <w:tcPr>
            <w:tcW w:w="709" w:type="dxa"/>
            <w:vAlign w:val="bottom"/>
          </w:tcPr>
          <w:p w14:paraId="707A362E" w14:textId="37E85E93" w:rsidR="002E3AD3" w:rsidRDefault="002E3AD3" w:rsidP="002E3AD3">
            <w:pPr>
              <w:spacing w:line="240" w:lineRule="auto"/>
              <w:ind w:firstLine="0"/>
              <w:jc w:val="left"/>
              <w:rPr>
                <w:rFonts w:eastAsiaTheme="minorHAnsi"/>
                <w:sz w:val="24"/>
                <w:szCs w:val="24"/>
                <w:lang w:eastAsia="en-US"/>
              </w:rPr>
            </w:pPr>
            <w:r>
              <w:rPr>
                <w:sz w:val="24"/>
                <w:szCs w:val="24"/>
              </w:rPr>
              <w:t>04</w:t>
            </w:r>
          </w:p>
        </w:tc>
        <w:tc>
          <w:tcPr>
            <w:tcW w:w="567" w:type="dxa"/>
            <w:vAlign w:val="bottom"/>
          </w:tcPr>
          <w:p w14:paraId="1B7D6B04" w14:textId="68810897" w:rsidR="002E3AD3" w:rsidRDefault="002E3AD3" w:rsidP="002E3AD3">
            <w:pPr>
              <w:spacing w:line="240" w:lineRule="auto"/>
              <w:ind w:firstLine="0"/>
              <w:jc w:val="left"/>
              <w:rPr>
                <w:rFonts w:eastAsiaTheme="minorHAnsi"/>
                <w:sz w:val="24"/>
                <w:szCs w:val="24"/>
                <w:lang w:eastAsia="en-US"/>
              </w:rPr>
            </w:pPr>
            <w:r>
              <w:rPr>
                <w:sz w:val="24"/>
                <w:szCs w:val="24"/>
              </w:rPr>
              <w:t>09</w:t>
            </w:r>
          </w:p>
        </w:tc>
        <w:tc>
          <w:tcPr>
            <w:tcW w:w="1884" w:type="dxa"/>
            <w:vAlign w:val="bottom"/>
          </w:tcPr>
          <w:p w14:paraId="357F3D03" w14:textId="393364DE" w:rsidR="002E3AD3" w:rsidRDefault="002E3AD3" w:rsidP="002E3AD3">
            <w:pPr>
              <w:spacing w:line="240" w:lineRule="auto"/>
              <w:ind w:firstLine="0"/>
              <w:jc w:val="left"/>
              <w:rPr>
                <w:rFonts w:eastAsiaTheme="minorHAnsi"/>
                <w:sz w:val="24"/>
                <w:szCs w:val="24"/>
                <w:lang w:eastAsia="en-US"/>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7</w:t>
            </w:r>
          </w:p>
        </w:tc>
        <w:tc>
          <w:tcPr>
            <w:tcW w:w="809" w:type="dxa"/>
            <w:vAlign w:val="bottom"/>
          </w:tcPr>
          <w:p w14:paraId="6D547DA5" w14:textId="03B17497" w:rsidR="002E3AD3" w:rsidRDefault="002E3AD3" w:rsidP="002E3AD3">
            <w:pPr>
              <w:spacing w:line="240" w:lineRule="auto"/>
              <w:ind w:firstLine="0"/>
              <w:jc w:val="left"/>
              <w:rPr>
                <w:rFonts w:eastAsiaTheme="minorHAnsi"/>
                <w:sz w:val="24"/>
                <w:szCs w:val="24"/>
                <w:lang w:eastAsia="en-US"/>
              </w:rPr>
            </w:pPr>
            <w:r>
              <w:rPr>
                <w:sz w:val="24"/>
                <w:szCs w:val="24"/>
              </w:rPr>
              <w:t>244</w:t>
            </w:r>
          </w:p>
        </w:tc>
        <w:tc>
          <w:tcPr>
            <w:tcW w:w="1548" w:type="dxa"/>
            <w:vAlign w:val="bottom"/>
          </w:tcPr>
          <w:p w14:paraId="5D650FD0" w14:textId="49D27376"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65291,4</w:t>
            </w:r>
          </w:p>
        </w:tc>
        <w:tc>
          <w:tcPr>
            <w:tcW w:w="1548" w:type="dxa"/>
            <w:vAlign w:val="bottom"/>
          </w:tcPr>
          <w:p w14:paraId="091C758F" w14:textId="37CB7CA9" w:rsidR="002E3AD3" w:rsidRDefault="006421DE" w:rsidP="002E3AD3">
            <w:pPr>
              <w:spacing w:line="240" w:lineRule="auto"/>
              <w:ind w:firstLine="0"/>
              <w:jc w:val="center"/>
              <w:rPr>
                <w:rFonts w:eastAsiaTheme="minorHAnsi"/>
                <w:sz w:val="24"/>
                <w:szCs w:val="24"/>
                <w:lang w:eastAsia="en-US"/>
              </w:rPr>
            </w:pPr>
            <w:r>
              <w:rPr>
                <w:rFonts w:eastAsiaTheme="minorHAnsi"/>
                <w:sz w:val="24"/>
                <w:szCs w:val="24"/>
                <w:lang w:eastAsia="en-US"/>
              </w:rPr>
              <w:t>65291,4</w:t>
            </w:r>
          </w:p>
        </w:tc>
      </w:tr>
      <w:tr w:rsidR="002E3AD3" w:rsidRPr="008B46EA" w14:paraId="0D01083C"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43A7D2A" w14:textId="29A44EF5" w:rsidR="002E3AD3" w:rsidRPr="000954AE"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Другие вопросы в области национальной экономики</w:t>
            </w:r>
          </w:p>
        </w:tc>
        <w:tc>
          <w:tcPr>
            <w:tcW w:w="709" w:type="dxa"/>
            <w:vAlign w:val="bottom"/>
          </w:tcPr>
          <w:p w14:paraId="72E07AD6" w14:textId="1F75E5B9"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28D567FE" w14:textId="08FAA016"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w:t>
            </w:r>
          </w:p>
        </w:tc>
        <w:tc>
          <w:tcPr>
            <w:tcW w:w="1884" w:type="dxa"/>
            <w:vAlign w:val="bottom"/>
          </w:tcPr>
          <w:p w14:paraId="1E0345AE" w14:textId="11DC101C"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809" w:type="dxa"/>
            <w:vAlign w:val="bottom"/>
          </w:tcPr>
          <w:p w14:paraId="7E94E5D8" w14:textId="4262CAC7"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vAlign w:val="bottom"/>
          </w:tcPr>
          <w:p w14:paraId="3142942B" w14:textId="630A0E81" w:rsidR="002E3AD3" w:rsidRPr="00723272" w:rsidRDefault="002E3AD3" w:rsidP="002E3AD3">
            <w:pPr>
              <w:spacing w:line="240" w:lineRule="auto"/>
              <w:ind w:firstLine="0"/>
              <w:jc w:val="center"/>
              <w:rPr>
                <w:rFonts w:eastAsiaTheme="minorHAnsi"/>
                <w:sz w:val="24"/>
                <w:szCs w:val="24"/>
                <w:lang w:val="en-US" w:eastAsia="en-US"/>
              </w:rPr>
            </w:pPr>
            <w:r>
              <w:rPr>
                <w:rFonts w:eastAsiaTheme="minorHAnsi"/>
                <w:sz w:val="24"/>
                <w:szCs w:val="24"/>
                <w:lang w:eastAsia="en-US"/>
              </w:rPr>
              <w:t>7972,0</w:t>
            </w:r>
          </w:p>
        </w:tc>
        <w:tc>
          <w:tcPr>
            <w:tcW w:w="1548" w:type="dxa"/>
            <w:vAlign w:val="bottom"/>
          </w:tcPr>
          <w:p w14:paraId="623B0378" w14:textId="096CB361" w:rsidR="002E3AD3" w:rsidRDefault="006421DE" w:rsidP="002E3AD3">
            <w:pPr>
              <w:spacing w:line="240" w:lineRule="auto"/>
              <w:ind w:firstLine="0"/>
              <w:jc w:val="center"/>
              <w:rPr>
                <w:rFonts w:eastAsiaTheme="minorHAnsi"/>
                <w:sz w:val="24"/>
                <w:szCs w:val="24"/>
                <w:lang w:eastAsia="en-US"/>
              </w:rPr>
            </w:pPr>
            <w:r>
              <w:rPr>
                <w:rFonts w:eastAsiaTheme="minorHAnsi"/>
                <w:sz w:val="24"/>
                <w:szCs w:val="24"/>
                <w:lang w:eastAsia="en-US"/>
              </w:rPr>
              <w:t>7972,0</w:t>
            </w:r>
          </w:p>
        </w:tc>
      </w:tr>
      <w:tr w:rsidR="002E3AD3" w:rsidRPr="008B46EA" w14:paraId="035CE152"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555253A" w14:textId="13DB5F61" w:rsidR="002E3AD3" w:rsidRPr="000954AE"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9" w:type="dxa"/>
            <w:vAlign w:val="bottom"/>
          </w:tcPr>
          <w:p w14:paraId="3E820367" w14:textId="61E6D105"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1CC95E63" w14:textId="6EEDA347"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w:t>
            </w:r>
          </w:p>
        </w:tc>
        <w:tc>
          <w:tcPr>
            <w:tcW w:w="1884" w:type="dxa"/>
            <w:vAlign w:val="bottom"/>
          </w:tcPr>
          <w:p w14:paraId="7436B8E1" w14:textId="00AC84B9"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w:t>
            </w:r>
            <w:r w:rsidR="00275370">
              <w:rPr>
                <w:rFonts w:eastAsiaTheme="minorHAnsi"/>
                <w:sz w:val="24"/>
                <w:szCs w:val="24"/>
                <w:lang w:eastAsia="en-US"/>
              </w:rPr>
              <w:t>0</w:t>
            </w:r>
            <w:r w:rsidRPr="008B46EA">
              <w:rPr>
                <w:rFonts w:eastAsiaTheme="minorHAnsi"/>
                <w:sz w:val="24"/>
                <w:szCs w:val="24"/>
                <w:lang w:eastAsia="en-US"/>
              </w:rPr>
              <w:t xml:space="preserve"> 00</w:t>
            </w:r>
          </w:p>
        </w:tc>
        <w:tc>
          <w:tcPr>
            <w:tcW w:w="809" w:type="dxa"/>
            <w:vAlign w:val="bottom"/>
          </w:tcPr>
          <w:p w14:paraId="725F836D" w14:textId="17275104"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vAlign w:val="bottom"/>
          </w:tcPr>
          <w:p w14:paraId="5541D7D2" w14:textId="5A5BCA56" w:rsidR="002E3AD3" w:rsidRPr="00723272" w:rsidRDefault="002E3AD3" w:rsidP="002E3AD3">
            <w:pPr>
              <w:spacing w:line="240" w:lineRule="auto"/>
              <w:ind w:firstLine="0"/>
              <w:jc w:val="center"/>
              <w:rPr>
                <w:rFonts w:eastAsiaTheme="minorHAnsi"/>
                <w:sz w:val="24"/>
                <w:szCs w:val="24"/>
                <w:lang w:val="en-US" w:eastAsia="en-US"/>
              </w:rPr>
            </w:pPr>
            <w:r>
              <w:rPr>
                <w:rFonts w:eastAsiaTheme="minorHAnsi"/>
                <w:sz w:val="24"/>
                <w:szCs w:val="24"/>
                <w:lang w:eastAsia="en-US"/>
              </w:rPr>
              <w:t>6406,2</w:t>
            </w:r>
          </w:p>
        </w:tc>
        <w:tc>
          <w:tcPr>
            <w:tcW w:w="1548" w:type="dxa"/>
            <w:vAlign w:val="bottom"/>
          </w:tcPr>
          <w:p w14:paraId="5A016A6E" w14:textId="4565C190" w:rsidR="002E3AD3" w:rsidRDefault="006421DE" w:rsidP="002E3AD3">
            <w:pPr>
              <w:spacing w:line="240" w:lineRule="auto"/>
              <w:ind w:firstLine="0"/>
              <w:jc w:val="center"/>
              <w:rPr>
                <w:rFonts w:eastAsiaTheme="minorHAnsi"/>
                <w:sz w:val="24"/>
                <w:szCs w:val="24"/>
                <w:lang w:eastAsia="en-US"/>
              </w:rPr>
            </w:pPr>
            <w:r>
              <w:rPr>
                <w:rFonts w:eastAsiaTheme="minorHAnsi"/>
                <w:sz w:val="24"/>
                <w:szCs w:val="24"/>
                <w:lang w:eastAsia="en-US"/>
              </w:rPr>
              <w:t>6406,2</w:t>
            </w:r>
          </w:p>
        </w:tc>
      </w:tr>
      <w:tr w:rsidR="002E3AD3" w:rsidRPr="008B46EA" w14:paraId="16C5419F"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0DE74C0" w14:textId="0E6E34D0" w:rsidR="002E3AD3" w:rsidRPr="000954AE"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Центральный аппарат</w:t>
            </w:r>
          </w:p>
        </w:tc>
        <w:tc>
          <w:tcPr>
            <w:tcW w:w="709" w:type="dxa"/>
            <w:vAlign w:val="bottom"/>
          </w:tcPr>
          <w:p w14:paraId="0131BC07" w14:textId="34ECD4CC"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6C06F696" w14:textId="7CAC69A7"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w:t>
            </w:r>
          </w:p>
        </w:tc>
        <w:tc>
          <w:tcPr>
            <w:tcW w:w="1884" w:type="dxa"/>
            <w:vAlign w:val="bottom"/>
          </w:tcPr>
          <w:p w14:paraId="622ED27A" w14:textId="7D5E19CF"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00 0 00 204 00</w:t>
            </w:r>
          </w:p>
        </w:tc>
        <w:tc>
          <w:tcPr>
            <w:tcW w:w="809" w:type="dxa"/>
            <w:vAlign w:val="bottom"/>
          </w:tcPr>
          <w:p w14:paraId="394D6C9C" w14:textId="1E111B01"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1548" w:type="dxa"/>
            <w:vAlign w:val="bottom"/>
          </w:tcPr>
          <w:p w14:paraId="6A4C71CA" w14:textId="1145B222"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6406,2</w:t>
            </w:r>
          </w:p>
        </w:tc>
        <w:tc>
          <w:tcPr>
            <w:tcW w:w="1548" w:type="dxa"/>
            <w:vAlign w:val="bottom"/>
          </w:tcPr>
          <w:p w14:paraId="11B6396A" w14:textId="4337CDD1" w:rsidR="002E3AD3" w:rsidRDefault="006421DE" w:rsidP="002E3AD3">
            <w:pPr>
              <w:spacing w:line="240" w:lineRule="auto"/>
              <w:ind w:firstLine="0"/>
              <w:jc w:val="center"/>
              <w:rPr>
                <w:rFonts w:eastAsiaTheme="minorHAnsi"/>
                <w:sz w:val="24"/>
                <w:szCs w:val="24"/>
                <w:lang w:eastAsia="en-US"/>
              </w:rPr>
            </w:pPr>
            <w:r>
              <w:rPr>
                <w:rFonts w:eastAsiaTheme="minorHAnsi"/>
                <w:sz w:val="24"/>
                <w:szCs w:val="24"/>
                <w:lang w:eastAsia="en-US"/>
              </w:rPr>
              <w:t>6406,2</w:t>
            </w:r>
          </w:p>
        </w:tc>
      </w:tr>
      <w:tr w:rsidR="002E3AD3" w:rsidRPr="008B46EA" w14:paraId="70F6B440"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41B853" w14:textId="39CF81BE" w:rsidR="002E3AD3" w:rsidRPr="000954AE"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6A493CD0" w14:textId="68B1231F"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04</w:t>
            </w:r>
          </w:p>
        </w:tc>
        <w:tc>
          <w:tcPr>
            <w:tcW w:w="567" w:type="dxa"/>
            <w:vAlign w:val="bottom"/>
          </w:tcPr>
          <w:p w14:paraId="16AEF0B9" w14:textId="6E9D58F1"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w:t>
            </w:r>
          </w:p>
        </w:tc>
        <w:tc>
          <w:tcPr>
            <w:tcW w:w="1884" w:type="dxa"/>
            <w:vAlign w:val="bottom"/>
          </w:tcPr>
          <w:p w14:paraId="5055B808" w14:textId="2569F8FC"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00 0 00 204 00</w:t>
            </w:r>
          </w:p>
        </w:tc>
        <w:tc>
          <w:tcPr>
            <w:tcW w:w="809" w:type="dxa"/>
            <w:vAlign w:val="bottom"/>
          </w:tcPr>
          <w:p w14:paraId="0381E80C" w14:textId="6D819085"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121</w:t>
            </w:r>
          </w:p>
        </w:tc>
        <w:tc>
          <w:tcPr>
            <w:tcW w:w="1548" w:type="dxa"/>
            <w:vAlign w:val="bottom"/>
          </w:tcPr>
          <w:p w14:paraId="29AFBF5F" w14:textId="1E922844"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4965,6</w:t>
            </w:r>
          </w:p>
        </w:tc>
        <w:tc>
          <w:tcPr>
            <w:tcW w:w="1548" w:type="dxa"/>
            <w:vAlign w:val="bottom"/>
          </w:tcPr>
          <w:p w14:paraId="564D5D07" w14:textId="278A66E7" w:rsidR="002E3AD3" w:rsidRDefault="006421DE" w:rsidP="002E3AD3">
            <w:pPr>
              <w:spacing w:line="240" w:lineRule="auto"/>
              <w:ind w:firstLine="0"/>
              <w:jc w:val="center"/>
              <w:rPr>
                <w:rFonts w:eastAsiaTheme="minorHAnsi"/>
                <w:sz w:val="24"/>
                <w:szCs w:val="24"/>
                <w:lang w:eastAsia="en-US"/>
              </w:rPr>
            </w:pPr>
            <w:r>
              <w:rPr>
                <w:rFonts w:eastAsiaTheme="minorHAnsi"/>
                <w:sz w:val="24"/>
                <w:szCs w:val="24"/>
                <w:lang w:eastAsia="en-US"/>
              </w:rPr>
              <w:t>4965,6</w:t>
            </w:r>
          </w:p>
        </w:tc>
      </w:tr>
      <w:tr w:rsidR="002E3AD3" w:rsidRPr="008B46EA" w14:paraId="31CDF3A4" w14:textId="3722C6D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D7991D" w14:textId="681F8C8C" w:rsidR="002E3AD3" w:rsidRPr="008B46EA" w:rsidRDefault="002E3AD3" w:rsidP="002E3AD3">
            <w:pPr>
              <w:spacing w:line="240" w:lineRule="auto"/>
              <w:ind w:firstLine="0"/>
              <w:jc w:val="left"/>
              <w:rPr>
                <w:rFonts w:eastAsiaTheme="minorHAnsi"/>
                <w:b/>
                <w:bCs/>
                <w:color w:val="000000"/>
                <w:sz w:val="24"/>
                <w:szCs w:val="24"/>
                <w:lang w:eastAsia="en-US"/>
              </w:rPr>
            </w:pPr>
            <w:r w:rsidRPr="008B46EA">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1D5FBA84" w14:textId="77777777" w:rsidR="002E3AD3" w:rsidRDefault="002E3AD3" w:rsidP="002E3AD3">
            <w:pPr>
              <w:spacing w:line="240" w:lineRule="auto"/>
              <w:ind w:firstLine="0"/>
              <w:jc w:val="left"/>
              <w:rPr>
                <w:rFonts w:eastAsiaTheme="minorHAnsi"/>
                <w:sz w:val="24"/>
                <w:szCs w:val="24"/>
                <w:lang w:eastAsia="en-US"/>
              </w:rPr>
            </w:pPr>
          </w:p>
          <w:p w14:paraId="7C8323C1" w14:textId="77777777" w:rsidR="002E3AD3" w:rsidRDefault="002E3AD3" w:rsidP="002E3AD3">
            <w:pPr>
              <w:spacing w:line="240" w:lineRule="auto"/>
              <w:ind w:firstLine="0"/>
              <w:jc w:val="left"/>
              <w:rPr>
                <w:rFonts w:eastAsiaTheme="minorHAnsi"/>
                <w:sz w:val="24"/>
                <w:szCs w:val="24"/>
                <w:lang w:eastAsia="en-US"/>
              </w:rPr>
            </w:pPr>
          </w:p>
          <w:p w14:paraId="4DFFA018" w14:textId="77777777" w:rsidR="002E3AD3" w:rsidRDefault="002E3AD3" w:rsidP="002E3AD3">
            <w:pPr>
              <w:spacing w:line="240" w:lineRule="auto"/>
              <w:ind w:firstLine="0"/>
              <w:jc w:val="left"/>
              <w:rPr>
                <w:rFonts w:eastAsiaTheme="minorHAnsi"/>
                <w:sz w:val="24"/>
                <w:szCs w:val="24"/>
                <w:lang w:eastAsia="en-US"/>
              </w:rPr>
            </w:pPr>
          </w:p>
          <w:p w14:paraId="62AD91A8" w14:textId="77777777" w:rsidR="002E3AD3" w:rsidRDefault="002E3AD3" w:rsidP="002E3AD3">
            <w:pPr>
              <w:spacing w:line="240" w:lineRule="auto"/>
              <w:ind w:firstLine="0"/>
              <w:jc w:val="left"/>
              <w:rPr>
                <w:rFonts w:eastAsiaTheme="minorHAnsi"/>
                <w:sz w:val="24"/>
                <w:szCs w:val="24"/>
                <w:lang w:eastAsia="en-US"/>
              </w:rPr>
            </w:pPr>
          </w:p>
          <w:p w14:paraId="37B9CB2C" w14:textId="77777777" w:rsidR="002E3AD3" w:rsidRDefault="002E3AD3" w:rsidP="002E3AD3">
            <w:pPr>
              <w:spacing w:line="240" w:lineRule="auto"/>
              <w:ind w:firstLine="0"/>
              <w:jc w:val="left"/>
              <w:rPr>
                <w:rFonts w:eastAsiaTheme="minorHAnsi"/>
                <w:sz w:val="24"/>
                <w:szCs w:val="24"/>
                <w:lang w:eastAsia="en-US"/>
              </w:rPr>
            </w:pPr>
          </w:p>
          <w:p w14:paraId="6DB43B76" w14:textId="77777777" w:rsidR="002E3AD3" w:rsidRDefault="002E3AD3" w:rsidP="002E3AD3">
            <w:pPr>
              <w:spacing w:line="240" w:lineRule="auto"/>
              <w:ind w:firstLine="0"/>
              <w:jc w:val="left"/>
              <w:rPr>
                <w:rFonts w:eastAsiaTheme="minorHAnsi"/>
                <w:sz w:val="24"/>
                <w:szCs w:val="24"/>
                <w:lang w:eastAsia="en-US"/>
              </w:rPr>
            </w:pPr>
          </w:p>
          <w:p w14:paraId="365A0DF6" w14:textId="77777777" w:rsidR="002E3AD3" w:rsidRDefault="002E3AD3" w:rsidP="002E3AD3">
            <w:pPr>
              <w:spacing w:line="240" w:lineRule="auto"/>
              <w:ind w:firstLine="0"/>
              <w:jc w:val="left"/>
              <w:rPr>
                <w:rFonts w:eastAsiaTheme="minorHAnsi"/>
                <w:sz w:val="24"/>
                <w:szCs w:val="24"/>
                <w:lang w:eastAsia="en-US"/>
              </w:rPr>
            </w:pPr>
          </w:p>
          <w:p w14:paraId="5F19EE8F" w14:textId="37D66604" w:rsidR="002E3AD3" w:rsidRPr="008B46EA" w:rsidRDefault="002E3AD3" w:rsidP="002E3AD3">
            <w:pPr>
              <w:spacing w:line="240" w:lineRule="auto"/>
              <w:ind w:firstLine="0"/>
              <w:jc w:val="left"/>
              <w:rPr>
                <w:rFonts w:eastAsiaTheme="minorHAnsi"/>
                <w:b/>
                <w:bCs/>
                <w:sz w:val="24"/>
                <w:szCs w:val="24"/>
                <w:lang w:val="en-US" w:eastAsia="en-US"/>
              </w:rPr>
            </w:pPr>
            <w:r w:rsidRPr="008B46EA">
              <w:rPr>
                <w:rFonts w:eastAsiaTheme="minorHAnsi"/>
                <w:sz w:val="24"/>
                <w:szCs w:val="24"/>
                <w:lang w:eastAsia="en-US"/>
              </w:rPr>
              <w:t>04</w:t>
            </w:r>
          </w:p>
        </w:tc>
        <w:tc>
          <w:tcPr>
            <w:tcW w:w="567" w:type="dxa"/>
            <w:vAlign w:val="bottom"/>
          </w:tcPr>
          <w:p w14:paraId="37148484" w14:textId="77777777" w:rsidR="002E3AD3" w:rsidRDefault="002E3AD3" w:rsidP="002E3AD3">
            <w:pPr>
              <w:spacing w:line="240" w:lineRule="auto"/>
              <w:ind w:firstLine="0"/>
              <w:jc w:val="left"/>
              <w:rPr>
                <w:rFonts w:eastAsiaTheme="minorHAnsi"/>
                <w:sz w:val="24"/>
                <w:szCs w:val="24"/>
                <w:lang w:eastAsia="en-US"/>
              </w:rPr>
            </w:pPr>
          </w:p>
          <w:p w14:paraId="292C865C" w14:textId="77777777" w:rsidR="002E3AD3" w:rsidRDefault="002E3AD3" w:rsidP="002E3AD3">
            <w:pPr>
              <w:spacing w:line="240" w:lineRule="auto"/>
              <w:ind w:firstLine="0"/>
              <w:jc w:val="left"/>
              <w:rPr>
                <w:rFonts w:eastAsiaTheme="minorHAnsi"/>
                <w:sz w:val="24"/>
                <w:szCs w:val="24"/>
                <w:lang w:eastAsia="en-US"/>
              </w:rPr>
            </w:pPr>
          </w:p>
          <w:p w14:paraId="2C2B3910" w14:textId="77777777" w:rsidR="002E3AD3" w:rsidRDefault="002E3AD3" w:rsidP="002E3AD3">
            <w:pPr>
              <w:spacing w:line="240" w:lineRule="auto"/>
              <w:ind w:firstLine="0"/>
              <w:jc w:val="left"/>
              <w:rPr>
                <w:rFonts w:eastAsiaTheme="minorHAnsi"/>
                <w:sz w:val="24"/>
                <w:szCs w:val="24"/>
                <w:lang w:eastAsia="en-US"/>
              </w:rPr>
            </w:pPr>
          </w:p>
          <w:p w14:paraId="1138D2CA" w14:textId="77777777" w:rsidR="002E3AD3" w:rsidRDefault="002E3AD3" w:rsidP="002E3AD3">
            <w:pPr>
              <w:spacing w:line="240" w:lineRule="auto"/>
              <w:ind w:firstLine="0"/>
              <w:jc w:val="left"/>
              <w:rPr>
                <w:rFonts w:eastAsiaTheme="minorHAnsi"/>
                <w:sz w:val="24"/>
                <w:szCs w:val="24"/>
                <w:lang w:eastAsia="en-US"/>
              </w:rPr>
            </w:pPr>
          </w:p>
          <w:p w14:paraId="4BFB36CB" w14:textId="77777777" w:rsidR="002E3AD3" w:rsidRDefault="002E3AD3" w:rsidP="002E3AD3">
            <w:pPr>
              <w:spacing w:line="240" w:lineRule="auto"/>
              <w:ind w:firstLine="0"/>
              <w:jc w:val="left"/>
              <w:rPr>
                <w:rFonts w:eastAsiaTheme="minorHAnsi"/>
                <w:sz w:val="24"/>
                <w:szCs w:val="24"/>
                <w:lang w:eastAsia="en-US"/>
              </w:rPr>
            </w:pPr>
          </w:p>
          <w:p w14:paraId="7F71F869" w14:textId="77777777" w:rsidR="002E3AD3" w:rsidRDefault="002E3AD3" w:rsidP="002E3AD3">
            <w:pPr>
              <w:spacing w:line="240" w:lineRule="auto"/>
              <w:ind w:firstLine="0"/>
              <w:jc w:val="left"/>
              <w:rPr>
                <w:rFonts w:eastAsiaTheme="minorHAnsi"/>
                <w:sz w:val="24"/>
                <w:szCs w:val="24"/>
                <w:lang w:eastAsia="en-US"/>
              </w:rPr>
            </w:pPr>
          </w:p>
          <w:p w14:paraId="5253DF36" w14:textId="77777777" w:rsidR="002E3AD3" w:rsidRDefault="002E3AD3" w:rsidP="002E3AD3">
            <w:pPr>
              <w:spacing w:line="240" w:lineRule="auto"/>
              <w:ind w:firstLine="0"/>
              <w:jc w:val="left"/>
              <w:rPr>
                <w:rFonts w:eastAsiaTheme="minorHAnsi"/>
                <w:sz w:val="24"/>
                <w:szCs w:val="24"/>
                <w:lang w:eastAsia="en-US"/>
              </w:rPr>
            </w:pPr>
          </w:p>
          <w:p w14:paraId="00E1DC10" w14:textId="76A6F940" w:rsidR="002E3AD3" w:rsidRPr="008B46EA" w:rsidRDefault="002E3AD3" w:rsidP="002E3AD3">
            <w:pPr>
              <w:spacing w:line="240" w:lineRule="auto"/>
              <w:ind w:firstLine="0"/>
              <w:jc w:val="left"/>
              <w:rPr>
                <w:rFonts w:eastAsiaTheme="minorHAnsi"/>
                <w:b/>
                <w:bCs/>
                <w:sz w:val="24"/>
                <w:szCs w:val="24"/>
                <w:lang w:eastAsia="en-US"/>
              </w:rPr>
            </w:pPr>
            <w:r w:rsidRPr="008B46EA">
              <w:rPr>
                <w:rFonts w:eastAsiaTheme="minorHAnsi"/>
                <w:sz w:val="24"/>
                <w:szCs w:val="24"/>
                <w:lang w:eastAsia="en-US"/>
              </w:rPr>
              <w:t>12</w:t>
            </w:r>
          </w:p>
        </w:tc>
        <w:tc>
          <w:tcPr>
            <w:tcW w:w="1884" w:type="dxa"/>
            <w:vAlign w:val="bottom"/>
          </w:tcPr>
          <w:p w14:paraId="7EB4F5E5" w14:textId="77777777" w:rsidR="002E3AD3" w:rsidRDefault="002E3AD3" w:rsidP="002E3AD3">
            <w:pPr>
              <w:spacing w:line="240" w:lineRule="auto"/>
              <w:ind w:firstLine="0"/>
              <w:jc w:val="left"/>
              <w:rPr>
                <w:rFonts w:eastAsiaTheme="minorHAnsi"/>
                <w:sz w:val="24"/>
                <w:szCs w:val="24"/>
                <w:lang w:eastAsia="en-US"/>
              </w:rPr>
            </w:pPr>
          </w:p>
          <w:p w14:paraId="7F4A56E3" w14:textId="77777777" w:rsidR="002E3AD3" w:rsidRDefault="002E3AD3" w:rsidP="002E3AD3">
            <w:pPr>
              <w:spacing w:line="240" w:lineRule="auto"/>
              <w:ind w:firstLine="0"/>
              <w:jc w:val="left"/>
              <w:rPr>
                <w:rFonts w:eastAsiaTheme="minorHAnsi"/>
                <w:sz w:val="24"/>
                <w:szCs w:val="24"/>
                <w:lang w:eastAsia="en-US"/>
              </w:rPr>
            </w:pPr>
          </w:p>
          <w:p w14:paraId="61F436AD" w14:textId="77777777" w:rsidR="002E3AD3" w:rsidRDefault="002E3AD3" w:rsidP="002E3AD3">
            <w:pPr>
              <w:spacing w:line="240" w:lineRule="auto"/>
              <w:ind w:firstLine="0"/>
              <w:jc w:val="left"/>
              <w:rPr>
                <w:rFonts w:eastAsiaTheme="minorHAnsi"/>
                <w:sz w:val="24"/>
                <w:szCs w:val="24"/>
                <w:lang w:eastAsia="en-US"/>
              </w:rPr>
            </w:pPr>
          </w:p>
          <w:p w14:paraId="70E2808F" w14:textId="77777777" w:rsidR="002E3AD3" w:rsidRDefault="002E3AD3" w:rsidP="002E3AD3">
            <w:pPr>
              <w:spacing w:line="240" w:lineRule="auto"/>
              <w:ind w:firstLine="0"/>
              <w:jc w:val="left"/>
              <w:rPr>
                <w:rFonts w:eastAsiaTheme="minorHAnsi"/>
                <w:sz w:val="24"/>
                <w:szCs w:val="24"/>
                <w:lang w:eastAsia="en-US"/>
              </w:rPr>
            </w:pPr>
          </w:p>
          <w:p w14:paraId="3C6AD580" w14:textId="77777777" w:rsidR="002E3AD3" w:rsidRDefault="002E3AD3" w:rsidP="002E3AD3">
            <w:pPr>
              <w:spacing w:line="240" w:lineRule="auto"/>
              <w:ind w:firstLine="0"/>
              <w:jc w:val="left"/>
              <w:rPr>
                <w:rFonts w:eastAsiaTheme="minorHAnsi"/>
                <w:sz w:val="24"/>
                <w:szCs w:val="24"/>
                <w:lang w:eastAsia="en-US"/>
              </w:rPr>
            </w:pPr>
          </w:p>
          <w:p w14:paraId="698D6A89" w14:textId="77777777" w:rsidR="002E3AD3" w:rsidRDefault="002E3AD3" w:rsidP="002E3AD3">
            <w:pPr>
              <w:spacing w:line="240" w:lineRule="auto"/>
              <w:ind w:firstLine="0"/>
              <w:jc w:val="left"/>
              <w:rPr>
                <w:rFonts w:eastAsiaTheme="minorHAnsi"/>
                <w:sz w:val="24"/>
                <w:szCs w:val="24"/>
                <w:lang w:eastAsia="en-US"/>
              </w:rPr>
            </w:pPr>
          </w:p>
          <w:p w14:paraId="713CFE35" w14:textId="77777777" w:rsidR="002E3AD3" w:rsidRDefault="002E3AD3" w:rsidP="002E3AD3">
            <w:pPr>
              <w:spacing w:line="240" w:lineRule="auto"/>
              <w:ind w:firstLine="0"/>
              <w:jc w:val="left"/>
              <w:rPr>
                <w:rFonts w:eastAsiaTheme="minorHAnsi"/>
                <w:sz w:val="24"/>
                <w:szCs w:val="24"/>
                <w:lang w:eastAsia="en-US"/>
              </w:rPr>
            </w:pPr>
          </w:p>
          <w:p w14:paraId="73C40BCE" w14:textId="4BF11B6F" w:rsidR="002E3AD3" w:rsidRPr="008B46EA" w:rsidRDefault="002E3AD3" w:rsidP="002E3AD3">
            <w:pPr>
              <w:spacing w:line="240" w:lineRule="auto"/>
              <w:ind w:firstLine="0"/>
              <w:jc w:val="left"/>
              <w:rPr>
                <w:rFonts w:eastAsiaTheme="minorHAnsi"/>
                <w:b/>
                <w:bCs/>
                <w:sz w:val="24"/>
                <w:szCs w:val="24"/>
                <w:lang w:eastAsia="en-US"/>
              </w:rPr>
            </w:pPr>
            <w:r w:rsidRPr="008B46EA">
              <w:rPr>
                <w:rFonts w:eastAsiaTheme="minorHAnsi"/>
                <w:sz w:val="24"/>
                <w:szCs w:val="24"/>
                <w:lang w:eastAsia="en-US"/>
              </w:rPr>
              <w:t>00 0 00 204 00</w:t>
            </w:r>
          </w:p>
        </w:tc>
        <w:tc>
          <w:tcPr>
            <w:tcW w:w="809" w:type="dxa"/>
            <w:vAlign w:val="bottom"/>
          </w:tcPr>
          <w:p w14:paraId="7BB6459D" w14:textId="77777777" w:rsidR="002E3AD3" w:rsidRDefault="002E3AD3" w:rsidP="002E3AD3">
            <w:pPr>
              <w:spacing w:line="240" w:lineRule="auto"/>
              <w:ind w:firstLine="0"/>
              <w:jc w:val="left"/>
              <w:rPr>
                <w:rFonts w:eastAsiaTheme="minorHAnsi"/>
                <w:sz w:val="24"/>
                <w:szCs w:val="24"/>
                <w:lang w:eastAsia="en-US"/>
              </w:rPr>
            </w:pPr>
          </w:p>
          <w:p w14:paraId="1A99A581" w14:textId="77777777" w:rsidR="002E3AD3" w:rsidRDefault="002E3AD3" w:rsidP="002E3AD3">
            <w:pPr>
              <w:spacing w:line="240" w:lineRule="auto"/>
              <w:ind w:firstLine="0"/>
              <w:jc w:val="left"/>
              <w:rPr>
                <w:rFonts w:eastAsiaTheme="minorHAnsi"/>
                <w:sz w:val="24"/>
                <w:szCs w:val="24"/>
                <w:lang w:eastAsia="en-US"/>
              </w:rPr>
            </w:pPr>
          </w:p>
          <w:p w14:paraId="136EF6F2" w14:textId="77777777" w:rsidR="002E3AD3" w:rsidRDefault="002E3AD3" w:rsidP="002E3AD3">
            <w:pPr>
              <w:spacing w:line="240" w:lineRule="auto"/>
              <w:ind w:firstLine="0"/>
              <w:jc w:val="left"/>
              <w:rPr>
                <w:rFonts w:eastAsiaTheme="minorHAnsi"/>
                <w:sz w:val="24"/>
                <w:szCs w:val="24"/>
                <w:lang w:eastAsia="en-US"/>
              </w:rPr>
            </w:pPr>
          </w:p>
          <w:p w14:paraId="2304546B" w14:textId="77777777" w:rsidR="002E3AD3" w:rsidRDefault="002E3AD3" w:rsidP="002E3AD3">
            <w:pPr>
              <w:spacing w:line="240" w:lineRule="auto"/>
              <w:ind w:firstLine="0"/>
              <w:jc w:val="left"/>
              <w:rPr>
                <w:rFonts w:eastAsiaTheme="minorHAnsi"/>
                <w:sz w:val="24"/>
                <w:szCs w:val="24"/>
                <w:lang w:eastAsia="en-US"/>
              </w:rPr>
            </w:pPr>
          </w:p>
          <w:p w14:paraId="782750AE" w14:textId="77777777" w:rsidR="002E3AD3" w:rsidRDefault="002E3AD3" w:rsidP="002E3AD3">
            <w:pPr>
              <w:spacing w:line="240" w:lineRule="auto"/>
              <w:ind w:firstLine="0"/>
              <w:jc w:val="left"/>
              <w:rPr>
                <w:rFonts w:eastAsiaTheme="minorHAnsi"/>
                <w:sz w:val="24"/>
                <w:szCs w:val="24"/>
                <w:lang w:eastAsia="en-US"/>
              </w:rPr>
            </w:pPr>
          </w:p>
          <w:p w14:paraId="174F0BD0" w14:textId="77777777" w:rsidR="002E3AD3" w:rsidRDefault="002E3AD3" w:rsidP="002E3AD3">
            <w:pPr>
              <w:spacing w:line="240" w:lineRule="auto"/>
              <w:ind w:firstLine="0"/>
              <w:jc w:val="left"/>
              <w:rPr>
                <w:rFonts w:eastAsiaTheme="minorHAnsi"/>
                <w:sz w:val="24"/>
                <w:szCs w:val="24"/>
                <w:lang w:eastAsia="en-US"/>
              </w:rPr>
            </w:pPr>
          </w:p>
          <w:p w14:paraId="4E84F3EB" w14:textId="77777777" w:rsidR="002E3AD3" w:rsidRDefault="002E3AD3" w:rsidP="002E3AD3">
            <w:pPr>
              <w:spacing w:line="240" w:lineRule="auto"/>
              <w:ind w:firstLine="0"/>
              <w:jc w:val="left"/>
              <w:rPr>
                <w:rFonts w:eastAsiaTheme="minorHAnsi"/>
                <w:sz w:val="24"/>
                <w:szCs w:val="24"/>
                <w:lang w:eastAsia="en-US"/>
              </w:rPr>
            </w:pPr>
          </w:p>
          <w:p w14:paraId="4305CE4E" w14:textId="5D8E518A" w:rsidR="002E3AD3" w:rsidRPr="008B46EA" w:rsidRDefault="002E3AD3" w:rsidP="002E3AD3">
            <w:pPr>
              <w:spacing w:line="240" w:lineRule="auto"/>
              <w:ind w:firstLine="0"/>
              <w:jc w:val="left"/>
              <w:rPr>
                <w:rFonts w:eastAsiaTheme="minorHAnsi"/>
                <w:b/>
                <w:bCs/>
                <w:sz w:val="24"/>
                <w:szCs w:val="24"/>
                <w:lang w:eastAsia="en-US"/>
              </w:rPr>
            </w:pPr>
            <w:r w:rsidRPr="008B46EA">
              <w:rPr>
                <w:rFonts w:eastAsiaTheme="minorHAnsi"/>
                <w:sz w:val="24"/>
                <w:szCs w:val="24"/>
                <w:lang w:eastAsia="en-US"/>
              </w:rPr>
              <w:t>129</w:t>
            </w:r>
          </w:p>
        </w:tc>
        <w:tc>
          <w:tcPr>
            <w:tcW w:w="1548" w:type="dxa"/>
            <w:vAlign w:val="bottom"/>
          </w:tcPr>
          <w:p w14:paraId="37DB0CCD" w14:textId="77777777" w:rsidR="002E3AD3" w:rsidRDefault="002E3AD3" w:rsidP="002E3AD3">
            <w:pPr>
              <w:spacing w:line="240" w:lineRule="auto"/>
              <w:ind w:firstLine="0"/>
              <w:jc w:val="center"/>
              <w:rPr>
                <w:rFonts w:eastAsiaTheme="minorHAnsi"/>
                <w:sz w:val="24"/>
                <w:szCs w:val="24"/>
                <w:lang w:eastAsia="en-US"/>
              </w:rPr>
            </w:pPr>
          </w:p>
          <w:p w14:paraId="6986DD00" w14:textId="77777777" w:rsidR="002E3AD3" w:rsidRDefault="002E3AD3" w:rsidP="002E3AD3">
            <w:pPr>
              <w:spacing w:line="240" w:lineRule="auto"/>
              <w:ind w:firstLine="0"/>
              <w:jc w:val="center"/>
              <w:rPr>
                <w:rFonts w:eastAsiaTheme="minorHAnsi"/>
                <w:sz w:val="24"/>
                <w:szCs w:val="24"/>
                <w:lang w:eastAsia="en-US"/>
              </w:rPr>
            </w:pPr>
          </w:p>
          <w:p w14:paraId="75D9429B" w14:textId="77777777" w:rsidR="002E3AD3" w:rsidRDefault="002E3AD3" w:rsidP="002E3AD3">
            <w:pPr>
              <w:spacing w:line="240" w:lineRule="auto"/>
              <w:ind w:firstLine="0"/>
              <w:jc w:val="center"/>
              <w:rPr>
                <w:rFonts w:eastAsiaTheme="minorHAnsi"/>
                <w:sz w:val="24"/>
                <w:szCs w:val="24"/>
                <w:lang w:eastAsia="en-US"/>
              </w:rPr>
            </w:pPr>
          </w:p>
          <w:p w14:paraId="2ADD2CF2" w14:textId="77777777" w:rsidR="002E3AD3" w:rsidRDefault="002E3AD3" w:rsidP="002E3AD3">
            <w:pPr>
              <w:spacing w:line="240" w:lineRule="auto"/>
              <w:ind w:firstLine="0"/>
              <w:jc w:val="center"/>
              <w:rPr>
                <w:rFonts w:eastAsiaTheme="minorHAnsi"/>
                <w:sz w:val="24"/>
                <w:szCs w:val="24"/>
                <w:lang w:eastAsia="en-US"/>
              </w:rPr>
            </w:pPr>
          </w:p>
          <w:p w14:paraId="0212047A" w14:textId="77777777" w:rsidR="002E3AD3" w:rsidRDefault="002E3AD3" w:rsidP="002E3AD3">
            <w:pPr>
              <w:spacing w:line="240" w:lineRule="auto"/>
              <w:ind w:firstLine="0"/>
              <w:jc w:val="center"/>
              <w:rPr>
                <w:rFonts w:eastAsiaTheme="minorHAnsi"/>
                <w:sz w:val="24"/>
                <w:szCs w:val="24"/>
                <w:lang w:eastAsia="en-US"/>
              </w:rPr>
            </w:pPr>
          </w:p>
          <w:p w14:paraId="08427784" w14:textId="77777777" w:rsidR="002E3AD3" w:rsidRDefault="002E3AD3" w:rsidP="002E3AD3">
            <w:pPr>
              <w:spacing w:line="240" w:lineRule="auto"/>
              <w:ind w:firstLine="0"/>
              <w:jc w:val="center"/>
              <w:rPr>
                <w:rFonts w:eastAsiaTheme="minorHAnsi"/>
                <w:sz w:val="24"/>
                <w:szCs w:val="24"/>
                <w:lang w:eastAsia="en-US"/>
              </w:rPr>
            </w:pPr>
          </w:p>
          <w:p w14:paraId="78EFC976" w14:textId="77777777" w:rsidR="002E3AD3" w:rsidRDefault="002E3AD3" w:rsidP="002E3AD3">
            <w:pPr>
              <w:spacing w:line="240" w:lineRule="auto"/>
              <w:ind w:firstLine="0"/>
              <w:jc w:val="center"/>
              <w:rPr>
                <w:rFonts w:eastAsiaTheme="minorHAnsi"/>
                <w:sz w:val="24"/>
                <w:szCs w:val="24"/>
                <w:lang w:eastAsia="en-US"/>
              </w:rPr>
            </w:pPr>
          </w:p>
          <w:p w14:paraId="50C85E14" w14:textId="2210A1C8" w:rsidR="002E3AD3" w:rsidRPr="00D3227F" w:rsidRDefault="002E3AD3" w:rsidP="002E3AD3">
            <w:pPr>
              <w:spacing w:line="240" w:lineRule="auto"/>
              <w:ind w:firstLine="0"/>
              <w:jc w:val="center"/>
              <w:rPr>
                <w:rFonts w:eastAsiaTheme="minorHAnsi"/>
                <w:b/>
                <w:bCs/>
                <w:sz w:val="24"/>
                <w:szCs w:val="24"/>
                <w:lang w:eastAsia="en-US"/>
              </w:rPr>
            </w:pPr>
            <w:r>
              <w:rPr>
                <w:rFonts w:eastAsiaTheme="minorHAnsi"/>
                <w:sz w:val="24"/>
                <w:szCs w:val="24"/>
                <w:lang w:eastAsia="en-US"/>
              </w:rPr>
              <w:t>1440,6</w:t>
            </w:r>
          </w:p>
        </w:tc>
        <w:tc>
          <w:tcPr>
            <w:tcW w:w="1548" w:type="dxa"/>
            <w:vAlign w:val="bottom"/>
          </w:tcPr>
          <w:p w14:paraId="75D2D72F" w14:textId="77777777" w:rsidR="006421DE" w:rsidRDefault="006421DE" w:rsidP="002E3AD3">
            <w:pPr>
              <w:spacing w:line="240" w:lineRule="auto"/>
              <w:ind w:firstLine="0"/>
              <w:jc w:val="center"/>
              <w:rPr>
                <w:rFonts w:eastAsiaTheme="minorHAnsi"/>
                <w:sz w:val="24"/>
                <w:szCs w:val="24"/>
                <w:lang w:eastAsia="en-US"/>
              </w:rPr>
            </w:pPr>
          </w:p>
          <w:p w14:paraId="7BC0AC25" w14:textId="77777777" w:rsidR="006421DE" w:rsidRDefault="006421DE" w:rsidP="002E3AD3">
            <w:pPr>
              <w:spacing w:line="240" w:lineRule="auto"/>
              <w:ind w:firstLine="0"/>
              <w:jc w:val="center"/>
              <w:rPr>
                <w:rFonts w:eastAsiaTheme="minorHAnsi"/>
                <w:sz w:val="24"/>
                <w:szCs w:val="24"/>
                <w:lang w:eastAsia="en-US"/>
              </w:rPr>
            </w:pPr>
          </w:p>
          <w:p w14:paraId="6E347D35" w14:textId="77777777" w:rsidR="006421DE" w:rsidRDefault="006421DE" w:rsidP="002E3AD3">
            <w:pPr>
              <w:spacing w:line="240" w:lineRule="auto"/>
              <w:ind w:firstLine="0"/>
              <w:jc w:val="center"/>
              <w:rPr>
                <w:rFonts w:eastAsiaTheme="minorHAnsi"/>
                <w:sz w:val="24"/>
                <w:szCs w:val="24"/>
                <w:lang w:eastAsia="en-US"/>
              </w:rPr>
            </w:pPr>
          </w:p>
          <w:p w14:paraId="14EE4FA2" w14:textId="77777777" w:rsidR="006421DE" w:rsidRDefault="006421DE" w:rsidP="002E3AD3">
            <w:pPr>
              <w:spacing w:line="240" w:lineRule="auto"/>
              <w:ind w:firstLine="0"/>
              <w:jc w:val="center"/>
              <w:rPr>
                <w:rFonts w:eastAsiaTheme="minorHAnsi"/>
                <w:sz w:val="24"/>
                <w:szCs w:val="24"/>
                <w:lang w:eastAsia="en-US"/>
              </w:rPr>
            </w:pPr>
          </w:p>
          <w:p w14:paraId="48FB942F" w14:textId="77777777" w:rsidR="006421DE" w:rsidRDefault="006421DE" w:rsidP="002E3AD3">
            <w:pPr>
              <w:spacing w:line="240" w:lineRule="auto"/>
              <w:ind w:firstLine="0"/>
              <w:jc w:val="center"/>
              <w:rPr>
                <w:rFonts w:eastAsiaTheme="minorHAnsi"/>
                <w:sz w:val="24"/>
                <w:szCs w:val="24"/>
                <w:lang w:eastAsia="en-US"/>
              </w:rPr>
            </w:pPr>
          </w:p>
          <w:p w14:paraId="58C844CD" w14:textId="77777777" w:rsidR="006421DE" w:rsidRDefault="006421DE" w:rsidP="002E3AD3">
            <w:pPr>
              <w:spacing w:line="240" w:lineRule="auto"/>
              <w:ind w:firstLine="0"/>
              <w:jc w:val="center"/>
              <w:rPr>
                <w:rFonts w:eastAsiaTheme="minorHAnsi"/>
                <w:sz w:val="24"/>
                <w:szCs w:val="24"/>
                <w:lang w:eastAsia="en-US"/>
              </w:rPr>
            </w:pPr>
          </w:p>
          <w:p w14:paraId="40FE0F36" w14:textId="77777777" w:rsidR="006421DE" w:rsidRDefault="006421DE" w:rsidP="002E3AD3">
            <w:pPr>
              <w:spacing w:line="240" w:lineRule="auto"/>
              <w:ind w:firstLine="0"/>
              <w:jc w:val="center"/>
              <w:rPr>
                <w:rFonts w:eastAsiaTheme="minorHAnsi"/>
                <w:sz w:val="24"/>
                <w:szCs w:val="24"/>
                <w:lang w:eastAsia="en-US"/>
              </w:rPr>
            </w:pPr>
          </w:p>
          <w:p w14:paraId="4C332329" w14:textId="160460B0" w:rsidR="002E3AD3" w:rsidRPr="006421DE" w:rsidRDefault="006421DE" w:rsidP="002E3AD3">
            <w:pPr>
              <w:spacing w:line="240" w:lineRule="auto"/>
              <w:ind w:firstLine="0"/>
              <w:jc w:val="center"/>
              <w:rPr>
                <w:rFonts w:eastAsiaTheme="minorHAnsi"/>
                <w:sz w:val="24"/>
                <w:szCs w:val="24"/>
                <w:lang w:eastAsia="en-US"/>
              </w:rPr>
            </w:pPr>
            <w:r w:rsidRPr="006421DE">
              <w:rPr>
                <w:rFonts w:eastAsiaTheme="minorHAnsi"/>
                <w:sz w:val="24"/>
                <w:szCs w:val="24"/>
                <w:lang w:eastAsia="en-US"/>
              </w:rPr>
              <w:t>1440,6</w:t>
            </w:r>
          </w:p>
        </w:tc>
      </w:tr>
      <w:tr w:rsidR="002E3AD3" w:rsidRPr="008B46EA" w14:paraId="08FD6698" w14:textId="60D8BBCD" w:rsidTr="006421DE">
        <w:tc>
          <w:tcPr>
            <w:tcW w:w="2830" w:type="dxa"/>
            <w:tcBorders>
              <w:top w:val="single" w:sz="4" w:space="0" w:color="auto"/>
              <w:left w:val="single" w:sz="4" w:space="0" w:color="auto"/>
              <w:bottom w:val="single" w:sz="4" w:space="0" w:color="auto"/>
              <w:right w:val="single" w:sz="4" w:space="0" w:color="auto"/>
            </w:tcBorders>
            <w:shd w:val="clear" w:color="auto" w:fill="auto"/>
          </w:tcPr>
          <w:p w14:paraId="4508B444" w14:textId="72065C0A" w:rsidR="002E3AD3" w:rsidRPr="008B46EA" w:rsidRDefault="002E3AD3" w:rsidP="002E3AD3">
            <w:pPr>
              <w:spacing w:line="240" w:lineRule="auto"/>
              <w:ind w:firstLine="0"/>
              <w:jc w:val="left"/>
              <w:rPr>
                <w:rFonts w:eastAsiaTheme="minorHAnsi"/>
                <w:bCs/>
                <w:color w:val="000000"/>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709" w:type="dxa"/>
            <w:vAlign w:val="bottom"/>
          </w:tcPr>
          <w:p w14:paraId="746D4A5D" w14:textId="77777777" w:rsidR="002E3AD3" w:rsidRDefault="002E3AD3" w:rsidP="002E3AD3">
            <w:pPr>
              <w:spacing w:line="240" w:lineRule="auto"/>
              <w:ind w:firstLine="0"/>
              <w:jc w:val="left"/>
              <w:rPr>
                <w:rFonts w:eastAsiaTheme="minorHAnsi"/>
                <w:sz w:val="24"/>
                <w:szCs w:val="24"/>
                <w:lang w:eastAsia="en-US"/>
              </w:rPr>
            </w:pPr>
          </w:p>
          <w:p w14:paraId="1FCAD6C9" w14:textId="77777777" w:rsidR="002E3AD3" w:rsidRDefault="002E3AD3" w:rsidP="002E3AD3">
            <w:pPr>
              <w:spacing w:line="240" w:lineRule="auto"/>
              <w:ind w:firstLine="0"/>
              <w:jc w:val="left"/>
              <w:rPr>
                <w:rFonts w:eastAsiaTheme="minorHAnsi"/>
                <w:sz w:val="24"/>
                <w:szCs w:val="24"/>
                <w:lang w:eastAsia="en-US"/>
              </w:rPr>
            </w:pPr>
          </w:p>
          <w:p w14:paraId="439EA061" w14:textId="77777777" w:rsidR="002E3AD3" w:rsidRDefault="002E3AD3" w:rsidP="002E3AD3">
            <w:pPr>
              <w:spacing w:line="240" w:lineRule="auto"/>
              <w:ind w:firstLine="0"/>
              <w:jc w:val="left"/>
              <w:rPr>
                <w:rFonts w:eastAsiaTheme="minorHAnsi"/>
                <w:sz w:val="24"/>
                <w:szCs w:val="24"/>
                <w:lang w:eastAsia="en-US"/>
              </w:rPr>
            </w:pPr>
          </w:p>
          <w:p w14:paraId="377B8E64" w14:textId="77777777" w:rsidR="002E3AD3" w:rsidRDefault="002E3AD3" w:rsidP="002E3AD3">
            <w:pPr>
              <w:spacing w:line="240" w:lineRule="auto"/>
              <w:ind w:firstLine="0"/>
              <w:jc w:val="left"/>
              <w:rPr>
                <w:rFonts w:eastAsiaTheme="minorHAnsi"/>
                <w:sz w:val="24"/>
                <w:szCs w:val="24"/>
                <w:lang w:eastAsia="en-US"/>
              </w:rPr>
            </w:pPr>
          </w:p>
          <w:p w14:paraId="1A127469" w14:textId="77777777" w:rsidR="002E3AD3" w:rsidRDefault="002E3AD3" w:rsidP="002E3AD3">
            <w:pPr>
              <w:spacing w:line="240" w:lineRule="auto"/>
              <w:ind w:firstLine="0"/>
              <w:jc w:val="left"/>
              <w:rPr>
                <w:rFonts w:eastAsiaTheme="minorHAnsi"/>
                <w:sz w:val="24"/>
                <w:szCs w:val="24"/>
                <w:lang w:eastAsia="en-US"/>
              </w:rPr>
            </w:pPr>
          </w:p>
          <w:p w14:paraId="557DB99C" w14:textId="77777777" w:rsidR="002E3AD3" w:rsidRDefault="002E3AD3" w:rsidP="002E3AD3">
            <w:pPr>
              <w:spacing w:line="240" w:lineRule="auto"/>
              <w:ind w:firstLine="0"/>
              <w:jc w:val="left"/>
              <w:rPr>
                <w:rFonts w:eastAsiaTheme="minorHAnsi"/>
                <w:sz w:val="24"/>
                <w:szCs w:val="24"/>
                <w:lang w:eastAsia="en-US"/>
              </w:rPr>
            </w:pPr>
          </w:p>
          <w:p w14:paraId="534666BE" w14:textId="77777777" w:rsidR="002E3AD3" w:rsidRDefault="002E3AD3" w:rsidP="002E3AD3">
            <w:pPr>
              <w:spacing w:line="240" w:lineRule="auto"/>
              <w:ind w:firstLine="0"/>
              <w:jc w:val="left"/>
              <w:rPr>
                <w:rFonts w:eastAsiaTheme="minorHAnsi"/>
                <w:sz w:val="24"/>
                <w:szCs w:val="24"/>
                <w:lang w:eastAsia="en-US"/>
              </w:rPr>
            </w:pPr>
          </w:p>
          <w:p w14:paraId="79F87ECC" w14:textId="4EE0756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567" w:type="dxa"/>
            <w:vAlign w:val="bottom"/>
          </w:tcPr>
          <w:p w14:paraId="14046C86" w14:textId="77777777" w:rsidR="002E3AD3" w:rsidRDefault="002E3AD3" w:rsidP="002E3AD3">
            <w:pPr>
              <w:spacing w:line="240" w:lineRule="auto"/>
              <w:ind w:firstLine="0"/>
              <w:jc w:val="left"/>
              <w:rPr>
                <w:rFonts w:eastAsiaTheme="minorHAnsi"/>
                <w:sz w:val="24"/>
                <w:szCs w:val="24"/>
                <w:lang w:eastAsia="en-US"/>
              </w:rPr>
            </w:pPr>
          </w:p>
          <w:p w14:paraId="08C41970" w14:textId="77777777" w:rsidR="002E3AD3" w:rsidRDefault="002E3AD3" w:rsidP="002E3AD3">
            <w:pPr>
              <w:spacing w:line="240" w:lineRule="auto"/>
              <w:ind w:firstLine="0"/>
              <w:jc w:val="left"/>
              <w:rPr>
                <w:rFonts w:eastAsiaTheme="minorHAnsi"/>
                <w:sz w:val="24"/>
                <w:szCs w:val="24"/>
                <w:lang w:eastAsia="en-US"/>
              </w:rPr>
            </w:pPr>
          </w:p>
          <w:p w14:paraId="66109F79" w14:textId="77777777" w:rsidR="002E3AD3" w:rsidRDefault="002E3AD3" w:rsidP="002E3AD3">
            <w:pPr>
              <w:spacing w:line="240" w:lineRule="auto"/>
              <w:ind w:firstLine="0"/>
              <w:jc w:val="left"/>
              <w:rPr>
                <w:rFonts w:eastAsiaTheme="minorHAnsi"/>
                <w:sz w:val="24"/>
                <w:szCs w:val="24"/>
                <w:lang w:eastAsia="en-US"/>
              </w:rPr>
            </w:pPr>
          </w:p>
          <w:p w14:paraId="26C2D13B" w14:textId="77777777" w:rsidR="002E3AD3" w:rsidRDefault="002E3AD3" w:rsidP="002E3AD3">
            <w:pPr>
              <w:spacing w:line="240" w:lineRule="auto"/>
              <w:ind w:firstLine="0"/>
              <w:jc w:val="left"/>
              <w:rPr>
                <w:rFonts w:eastAsiaTheme="minorHAnsi"/>
                <w:sz w:val="24"/>
                <w:szCs w:val="24"/>
                <w:lang w:eastAsia="en-US"/>
              </w:rPr>
            </w:pPr>
          </w:p>
          <w:p w14:paraId="5976B826" w14:textId="77777777" w:rsidR="002E3AD3" w:rsidRDefault="002E3AD3" w:rsidP="002E3AD3">
            <w:pPr>
              <w:spacing w:line="240" w:lineRule="auto"/>
              <w:ind w:firstLine="0"/>
              <w:jc w:val="left"/>
              <w:rPr>
                <w:rFonts w:eastAsiaTheme="minorHAnsi"/>
                <w:sz w:val="24"/>
                <w:szCs w:val="24"/>
                <w:lang w:eastAsia="en-US"/>
              </w:rPr>
            </w:pPr>
          </w:p>
          <w:p w14:paraId="3A836777" w14:textId="77777777" w:rsidR="002E3AD3" w:rsidRDefault="002E3AD3" w:rsidP="002E3AD3">
            <w:pPr>
              <w:spacing w:line="240" w:lineRule="auto"/>
              <w:ind w:firstLine="0"/>
              <w:jc w:val="left"/>
              <w:rPr>
                <w:rFonts w:eastAsiaTheme="minorHAnsi"/>
                <w:sz w:val="24"/>
                <w:szCs w:val="24"/>
                <w:lang w:eastAsia="en-US"/>
              </w:rPr>
            </w:pPr>
          </w:p>
          <w:p w14:paraId="5E251C04" w14:textId="77777777" w:rsidR="002E3AD3" w:rsidRDefault="002E3AD3" w:rsidP="002E3AD3">
            <w:pPr>
              <w:spacing w:line="240" w:lineRule="auto"/>
              <w:ind w:firstLine="0"/>
              <w:jc w:val="left"/>
              <w:rPr>
                <w:rFonts w:eastAsiaTheme="minorHAnsi"/>
                <w:sz w:val="24"/>
                <w:szCs w:val="24"/>
                <w:lang w:eastAsia="en-US"/>
              </w:rPr>
            </w:pPr>
          </w:p>
          <w:p w14:paraId="4D25601B" w14:textId="50B0B2D9"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vAlign w:val="bottom"/>
          </w:tcPr>
          <w:p w14:paraId="25CA102A" w14:textId="77777777" w:rsidR="002E3AD3" w:rsidRPr="00A73548" w:rsidRDefault="002E3AD3" w:rsidP="002E3AD3">
            <w:pPr>
              <w:rPr>
                <w:bCs/>
                <w:sz w:val="24"/>
                <w:szCs w:val="24"/>
              </w:rPr>
            </w:pPr>
          </w:p>
          <w:p w14:paraId="53DAF339" w14:textId="77777777" w:rsidR="002E3AD3" w:rsidRPr="00A73548" w:rsidRDefault="002E3AD3" w:rsidP="002E3AD3">
            <w:pPr>
              <w:rPr>
                <w:sz w:val="24"/>
                <w:szCs w:val="24"/>
              </w:rPr>
            </w:pPr>
          </w:p>
          <w:p w14:paraId="11B1B4FD" w14:textId="77777777" w:rsidR="002E3AD3" w:rsidRPr="00A73548" w:rsidRDefault="002E3AD3" w:rsidP="002E3AD3">
            <w:pPr>
              <w:rPr>
                <w:sz w:val="24"/>
                <w:szCs w:val="24"/>
              </w:rPr>
            </w:pPr>
          </w:p>
          <w:p w14:paraId="6616B804" w14:textId="77777777" w:rsidR="002E3AD3" w:rsidRPr="00A73548" w:rsidRDefault="002E3AD3" w:rsidP="002E3AD3">
            <w:pPr>
              <w:rPr>
                <w:sz w:val="24"/>
                <w:szCs w:val="24"/>
              </w:rPr>
            </w:pPr>
          </w:p>
          <w:p w14:paraId="109E6EE3" w14:textId="77777777" w:rsidR="002E3AD3" w:rsidRDefault="002E3AD3" w:rsidP="002E3AD3">
            <w:pPr>
              <w:spacing w:line="240" w:lineRule="auto"/>
              <w:ind w:firstLine="0"/>
              <w:jc w:val="left"/>
              <w:rPr>
                <w:sz w:val="24"/>
                <w:szCs w:val="24"/>
              </w:rPr>
            </w:pPr>
          </w:p>
          <w:p w14:paraId="2DE4B95C" w14:textId="2910B07D"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00 0 00 79492</w:t>
            </w:r>
          </w:p>
        </w:tc>
        <w:tc>
          <w:tcPr>
            <w:tcW w:w="809" w:type="dxa"/>
            <w:vAlign w:val="bottom"/>
          </w:tcPr>
          <w:p w14:paraId="3AA7D830" w14:textId="66C92B63"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004F83D4" w14:textId="77777777" w:rsidR="002E3AD3" w:rsidRPr="00A73548" w:rsidRDefault="002E3AD3" w:rsidP="002E3AD3">
            <w:pPr>
              <w:jc w:val="center"/>
              <w:rPr>
                <w:bCs/>
                <w:sz w:val="24"/>
                <w:szCs w:val="24"/>
              </w:rPr>
            </w:pPr>
          </w:p>
          <w:p w14:paraId="05811C62" w14:textId="77777777" w:rsidR="002E3AD3" w:rsidRPr="00A73548" w:rsidRDefault="002E3AD3" w:rsidP="002E3AD3">
            <w:pPr>
              <w:jc w:val="center"/>
              <w:rPr>
                <w:bCs/>
                <w:sz w:val="24"/>
                <w:szCs w:val="24"/>
              </w:rPr>
            </w:pPr>
          </w:p>
          <w:p w14:paraId="452A9034" w14:textId="77777777" w:rsidR="002E3AD3" w:rsidRPr="00A73548" w:rsidRDefault="002E3AD3" w:rsidP="002E3AD3">
            <w:pPr>
              <w:jc w:val="center"/>
              <w:rPr>
                <w:bCs/>
                <w:sz w:val="24"/>
                <w:szCs w:val="24"/>
              </w:rPr>
            </w:pPr>
          </w:p>
          <w:p w14:paraId="0CEAF060" w14:textId="77777777" w:rsidR="002E3AD3" w:rsidRPr="00A73548" w:rsidRDefault="002E3AD3" w:rsidP="002E3AD3">
            <w:pPr>
              <w:jc w:val="center"/>
              <w:rPr>
                <w:bCs/>
                <w:sz w:val="24"/>
                <w:szCs w:val="24"/>
              </w:rPr>
            </w:pPr>
          </w:p>
          <w:p w14:paraId="2C14392A" w14:textId="77777777" w:rsidR="002E3AD3" w:rsidRPr="00A73548" w:rsidRDefault="002E3AD3" w:rsidP="002E3AD3">
            <w:pPr>
              <w:jc w:val="center"/>
              <w:rPr>
                <w:bCs/>
                <w:sz w:val="24"/>
                <w:szCs w:val="24"/>
              </w:rPr>
            </w:pPr>
          </w:p>
          <w:p w14:paraId="541D7424" w14:textId="1EE1D321" w:rsidR="002E3AD3" w:rsidRPr="00167AE9" w:rsidRDefault="002E3AD3" w:rsidP="002E3AD3">
            <w:pPr>
              <w:spacing w:line="240" w:lineRule="auto"/>
              <w:ind w:firstLine="0"/>
              <w:jc w:val="center"/>
              <w:rPr>
                <w:rFonts w:eastAsiaTheme="minorHAnsi"/>
                <w:sz w:val="24"/>
                <w:szCs w:val="24"/>
                <w:lang w:eastAsia="en-US"/>
              </w:rPr>
            </w:pPr>
            <w:r>
              <w:rPr>
                <w:bCs/>
                <w:sz w:val="24"/>
                <w:szCs w:val="24"/>
              </w:rPr>
              <w:t>99,5</w:t>
            </w:r>
          </w:p>
        </w:tc>
        <w:tc>
          <w:tcPr>
            <w:tcW w:w="1548" w:type="dxa"/>
            <w:vAlign w:val="bottom"/>
          </w:tcPr>
          <w:p w14:paraId="75A9947E" w14:textId="40D81821" w:rsidR="002E3AD3" w:rsidRPr="00167AE9" w:rsidRDefault="006421DE" w:rsidP="002E3AD3">
            <w:pPr>
              <w:spacing w:line="240" w:lineRule="auto"/>
              <w:ind w:firstLine="0"/>
              <w:jc w:val="center"/>
              <w:rPr>
                <w:rFonts w:eastAsiaTheme="minorHAnsi"/>
                <w:sz w:val="24"/>
                <w:szCs w:val="24"/>
                <w:lang w:eastAsia="en-US"/>
              </w:rPr>
            </w:pPr>
            <w:r>
              <w:rPr>
                <w:rFonts w:eastAsiaTheme="minorHAnsi"/>
                <w:sz w:val="24"/>
                <w:szCs w:val="24"/>
                <w:lang w:eastAsia="en-US"/>
              </w:rPr>
              <w:t>99,5</w:t>
            </w:r>
          </w:p>
        </w:tc>
      </w:tr>
      <w:tr w:rsidR="002E3AD3" w:rsidRPr="008B46EA" w14:paraId="4F4DE7DB" w14:textId="05B28AA1"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C557CB4" w14:textId="586D6EC8" w:rsidR="002E3AD3" w:rsidRPr="008B46EA" w:rsidRDefault="002E3AD3" w:rsidP="002E3AD3">
            <w:pPr>
              <w:spacing w:line="240" w:lineRule="auto"/>
              <w:ind w:firstLine="0"/>
              <w:jc w:val="left"/>
              <w:rPr>
                <w:rFonts w:eastAsiaTheme="minorHAnsi"/>
                <w:bCs/>
                <w:color w:val="000000"/>
                <w:sz w:val="24"/>
                <w:szCs w:val="24"/>
                <w:lang w:eastAsia="en-US"/>
              </w:rPr>
            </w:pPr>
            <w:r w:rsidRPr="00A73548">
              <w:rPr>
                <w:sz w:val="24"/>
                <w:szCs w:val="24"/>
              </w:rPr>
              <w:t>Фонд оплаты труда и страховые взносы</w:t>
            </w:r>
          </w:p>
        </w:tc>
        <w:tc>
          <w:tcPr>
            <w:tcW w:w="709" w:type="dxa"/>
            <w:vAlign w:val="bottom"/>
          </w:tcPr>
          <w:p w14:paraId="769DFB06" w14:textId="793FC7A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567" w:type="dxa"/>
            <w:vAlign w:val="bottom"/>
          </w:tcPr>
          <w:p w14:paraId="25B41C47" w14:textId="1EDBE33C"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Pr>
          <w:p w14:paraId="74A92EDD" w14:textId="77777777" w:rsidR="002E3AD3" w:rsidRDefault="002E3AD3" w:rsidP="002E3AD3">
            <w:pPr>
              <w:spacing w:line="240" w:lineRule="auto"/>
              <w:ind w:firstLine="0"/>
              <w:jc w:val="left"/>
              <w:rPr>
                <w:sz w:val="24"/>
                <w:szCs w:val="24"/>
              </w:rPr>
            </w:pPr>
          </w:p>
          <w:p w14:paraId="09AD9674" w14:textId="1977CBB9"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00 0 00 79492</w:t>
            </w:r>
          </w:p>
        </w:tc>
        <w:tc>
          <w:tcPr>
            <w:tcW w:w="809" w:type="dxa"/>
            <w:vAlign w:val="bottom"/>
          </w:tcPr>
          <w:p w14:paraId="63719EA1" w14:textId="23CF405D" w:rsidR="002E3AD3" w:rsidRPr="008B46EA" w:rsidRDefault="002E3AD3" w:rsidP="002E3AD3">
            <w:pPr>
              <w:spacing w:line="240" w:lineRule="auto"/>
              <w:ind w:firstLine="0"/>
              <w:jc w:val="left"/>
              <w:rPr>
                <w:rFonts w:eastAsiaTheme="minorHAnsi"/>
                <w:sz w:val="24"/>
                <w:szCs w:val="24"/>
                <w:lang w:eastAsia="en-US"/>
              </w:rPr>
            </w:pPr>
            <w:r w:rsidRPr="00A73548">
              <w:rPr>
                <w:bCs/>
                <w:sz w:val="24"/>
                <w:szCs w:val="24"/>
              </w:rPr>
              <w:t>121</w:t>
            </w:r>
          </w:p>
        </w:tc>
        <w:tc>
          <w:tcPr>
            <w:tcW w:w="1548" w:type="dxa"/>
            <w:vAlign w:val="bottom"/>
          </w:tcPr>
          <w:p w14:paraId="18DF7310" w14:textId="60E5068D" w:rsidR="002E3AD3" w:rsidRPr="008B46EA" w:rsidRDefault="002E3AD3" w:rsidP="002E3AD3">
            <w:pPr>
              <w:spacing w:line="240" w:lineRule="auto"/>
              <w:ind w:firstLine="0"/>
              <w:jc w:val="center"/>
              <w:rPr>
                <w:rFonts w:eastAsiaTheme="minorHAnsi"/>
                <w:sz w:val="24"/>
                <w:szCs w:val="24"/>
                <w:lang w:eastAsia="en-US"/>
              </w:rPr>
            </w:pPr>
            <w:r>
              <w:rPr>
                <w:bCs/>
                <w:sz w:val="24"/>
                <w:szCs w:val="24"/>
              </w:rPr>
              <w:t>90,3</w:t>
            </w:r>
          </w:p>
        </w:tc>
        <w:tc>
          <w:tcPr>
            <w:tcW w:w="1548" w:type="dxa"/>
            <w:vAlign w:val="bottom"/>
          </w:tcPr>
          <w:p w14:paraId="2D7D08D9" w14:textId="363F5C0E" w:rsidR="002E3AD3" w:rsidRDefault="006421DE" w:rsidP="002E3AD3">
            <w:pPr>
              <w:spacing w:line="240" w:lineRule="auto"/>
              <w:ind w:firstLine="0"/>
              <w:jc w:val="center"/>
              <w:rPr>
                <w:rFonts w:eastAsiaTheme="minorHAnsi"/>
                <w:sz w:val="24"/>
                <w:szCs w:val="24"/>
                <w:lang w:eastAsia="en-US"/>
              </w:rPr>
            </w:pPr>
            <w:r>
              <w:rPr>
                <w:rFonts w:eastAsiaTheme="minorHAnsi"/>
                <w:sz w:val="24"/>
                <w:szCs w:val="24"/>
                <w:lang w:eastAsia="en-US"/>
              </w:rPr>
              <w:t>90,3</w:t>
            </w:r>
          </w:p>
        </w:tc>
      </w:tr>
      <w:tr w:rsidR="002E3AD3" w:rsidRPr="008B46EA" w14:paraId="0CFE3152" w14:textId="30C935D0"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AC49B7D" w14:textId="7905E936" w:rsidR="002E3AD3" w:rsidRPr="008B46EA" w:rsidRDefault="002E3AD3" w:rsidP="002E3AD3">
            <w:pPr>
              <w:spacing w:line="240" w:lineRule="auto"/>
              <w:ind w:firstLine="0"/>
              <w:jc w:val="left"/>
              <w:rPr>
                <w:rFonts w:eastAsiaTheme="minorHAnsi"/>
                <w:bCs/>
                <w:color w:val="000000"/>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638E0FEE" w14:textId="26DD45F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567" w:type="dxa"/>
            <w:vAlign w:val="bottom"/>
          </w:tcPr>
          <w:p w14:paraId="5C0611AC" w14:textId="11D2936A"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Pr>
          <w:p w14:paraId="566E0C31" w14:textId="77777777" w:rsidR="002E3AD3" w:rsidRPr="00A73548" w:rsidRDefault="002E3AD3" w:rsidP="002E3AD3">
            <w:pPr>
              <w:rPr>
                <w:sz w:val="24"/>
                <w:szCs w:val="24"/>
              </w:rPr>
            </w:pPr>
          </w:p>
          <w:p w14:paraId="56D6A6F7" w14:textId="77777777" w:rsidR="002E3AD3" w:rsidRPr="00A73548" w:rsidRDefault="002E3AD3" w:rsidP="002E3AD3">
            <w:pPr>
              <w:rPr>
                <w:sz w:val="24"/>
                <w:szCs w:val="24"/>
              </w:rPr>
            </w:pPr>
          </w:p>
          <w:p w14:paraId="03D0328B" w14:textId="77777777" w:rsidR="002E3AD3" w:rsidRDefault="002E3AD3" w:rsidP="002E3AD3">
            <w:pPr>
              <w:spacing w:line="240" w:lineRule="auto"/>
              <w:ind w:firstLine="0"/>
              <w:jc w:val="left"/>
              <w:rPr>
                <w:sz w:val="24"/>
                <w:szCs w:val="24"/>
              </w:rPr>
            </w:pPr>
          </w:p>
          <w:p w14:paraId="652FA5AF" w14:textId="77777777" w:rsidR="002E3AD3" w:rsidRDefault="002E3AD3" w:rsidP="002E3AD3">
            <w:pPr>
              <w:spacing w:line="240" w:lineRule="auto"/>
              <w:ind w:firstLine="0"/>
              <w:jc w:val="left"/>
              <w:rPr>
                <w:sz w:val="24"/>
                <w:szCs w:val="24"/>
              </w:rPr>
            </w:pPr>
          </w:p>
          <w:p w14:paraId="6FF40456" w14:textId="77777777" w:rsidR="002E3AD3" w:rsidRDefault="002E3AD3" w:rsidP="002E3AD3">
            <w:pPr>
              <w:spacing w:line="240" w:lineRule="auto"/>
              <w:ind w:firstLine="0"/>
              <w:jc w:val="left"/>
              <w:rPr>
                <w:sz w:val="24"/>
                <w:szCs w:val="24"/>
              </w:rPr>
            </w:pPr>
          </w:p>
          <w:p w14:paraId="7F57484E" w14:textId="77777777" w:rsidR="002E3AD3" w:rsidRDefault="002E3AD3" w:rsidP="002E3AD3">
            <w:pPr>
              <w:spacing w:line="240" w:lineRule="auto"/>
              <w:ind w:firstLine="0"/>
              <w:jc w:val="left"/>
              <w:rPr>
                <w:sz w:val="24"/>
                <w:szCs w:val="24"/>
              </w:rPr>
            </w:pPr>
          </w:p>
          <w:p w14:paraId="6FE0E91F" w14:textId="527DDC49"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00 0 00 79492</w:t>
            </w:r>
          </w:p>
        </w:tc>
        <w:tc>
          <w:tcPr>
            <w:tcW w:w="809" w:type="dxa"/>
            <w:vAlign w:val="bottom"/>
          </w:tcPr>
          <w:p w14:paraId="225C2AD9" w14:textId="4178B16A" w:rsidR="002E3AD3" w:rsidRPr="008B46EA" w:rsidRDefault="002E3AD3" w:rsidP="002E3AD3">
            <w:pPr>
              <w:spacing w:line="240" w:lineRule="auto"/>
              <w:ind w:firstLine="0"/>
              <w:jc w:val="left"/>
              <w:rPr>
                <w:rFonts w:eastAsiaTheme="minorHAnsi"/>
                <w:sz w:val="24"/>
                <w:szCs w:val="24"/>
                <w:lang w:eastAsia="en-US"/>
              </w:rPr>
            </w:pPr>
            <w:r w:rsidRPr="00A73548">
              <w:rPr>
                <w:bCs/>
                <w:sz w:val="24"/>
                <w:szCs w:val="24"/>
              </w:rPr>
              <w:t>129</w:t>
            </w:r>
          </w:p>
        </w:tc>
        <w:tc>
          <w:tcPr>
            <w:tcW w:w="1548" w:type="dxa"/>
            <w:vAlign w:val="bottom"/>
          </w:tcPr>
          <w:p w14:paraId="44E47F8E" w14:textId="4E3B01A1" w:rsidR="002E3AD3" w:rsidRPr="008B46EA" w:rsidRDefault="002E3AD3" w:rsidP="002E3AD3">
            <w:pPr>
              <w:spacing w:line="240" w:lineRule="auto"/>
              <w:ind w:firstLine="0"/>
              <w:jc w:val="center"/>
              <w:rPr>
                <w:rFonts w:eastAsiaTheme="minorHAnsi"/>
                <w:sz w:val="24"/>
                <w:szCs w:val="24"/>
                <w:lang w:eastAsia="en-US"/>
              </w:rPr>
            </w:pPr>
            <w:r>
              <w:rPr>
                <w:bCs/>
                <w:sz w:val="24"/>
                <w:szCs w:val="24"/>
              </w:rPr>
              <w:t>9,2</w:t>
            </w:r>
          </w:p>
        </w:tc>
        <w:tc>
          <w:tcPr>
            <w:tcW w:w="1548" w:type="dxa"/>
            <w:vAlign w:val="bottom"/>
          </w:tcPr>
          <w:p w14:paraId="32224341" w14:textId="4A6ED778" w:rsidR="002E3AD3" w:rsidRDefault="006421DE" w:rsidP="002E3AD3">
            <w:pPr>
              <w:spacing w:line="240" w:lineRule="auto"/>
              <w:ind w:firstLine="0"/>
              <w:jc w:val="center"/>
              <w:rPr>
                <w:rFonts w:eastAsiaTheme="minorHAnsi"/>
                <w:sz w:val="24"/>
                <w:szCs w:val="24"/>
                <w:lang w:eastAsia="en-US"/>
              </w:rPr>
            </w:pPr>
            <w:r>
              <w:rPr>
                <w:rFonts w:eastAsiaTheme="minorHAnsi"/>
                <w:sz w:val="24"/>
                <w:szCs w:val="24"/>
                <w:lang w:eastAsia="en-US"/>
              </w:rPr>
              <w:t>9,2</w:t>
            </w:r>
          </w:p>
        </w:tc>
      </w:tr>
      <w:tr w:rsidR="002E3AD3" w:rsidRPr="008B46EA" w14:paraId="48CF0DD4" w14:textId="677AF485"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B6DC40" w14:textId="48BA5A53" w:rsidR="002E3AD3" w:rsidRPr="008B46EA" w:rsidRDefault="002E3AD3" w:rsidP="002E3AD3">
            <w:pPr>
              <w:spacing w:line="240" w:lineRule="auto"/>
              <w:ind w:firstLine="0"/>
              <w:jc w:val="left"/>
              <w:rPr>
                <w:rFonts w:eastAsiaTheme="minorHAnsi"/>
                <w:bCs/>
                <w:color w:val="000000"/>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9" w:type="dxa"/>
            <w:vAlign w:val="bottom"/>
          </w:tcPr>
          <w:p w14:paraId="182C4557" w14:textId="3027FE04"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567" w:type="dxa"/>
            <w:vAlign w:val="bottom"/>
          </w:tcPr>
          <w:p w14:paraId="756CD605" w14:textId="0948AD75"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vAlign w:val="bottom"/>
          </w:tcPr>
          <w:p w14:paraId="6B5B7F97" w14:textId="4433185A"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809" w:type="dxa"/>
            <w:vAlign w:val="bottom"/>
          </w:tcPr>
          <w:p w14:paraId="303AB4C6" w14:textId="618410BA" w:rsidR="002E3AD3" w:rsidRPr="008B46EA" w:rsidRDefault="002E3AD3" w:rsidP="002E3AD3">
            <w:pPr>
              <w:spacing w:line="240" w:lineRule="auto"/>
              <w:ind w:firstLine="0"/>
              <w:jc w:val="left"/>
              <w:rPr>
                <w:rFonts w:eastAsiaTheme="minorHAnsi"/>
                <w:sz w:val="24"/>
                <w:szCs w:val="24"/>
                <w:lang w:eastAsia="en-US"/>
              </w:rPr>
            </w:pPr>
          </w:p>
        </w:tc>
        <w:tc>
          <w:tcPr>
            <w:tcW w:w="1548" w:type="dxa"/>
            <w:vAlign w:val="bottom"/>
          </w:tcPr>
          <w:p w14:paraId="5735DF94" w14:textId="773A0D08"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723,9</w:t>
            </w:r>
          </w:p>
        </w:tc>
        <w:tc>
          <w:tcPr>
            <w:tcW w:w="1548" w:type="dxa"/>
            <w:vAlign w:val="bottom"/>
          </w:tcPr>
          <w:p w14:paraId="73037F56" w14:textId="69F3EA73" w:rsidR="002E3AD3" w:rsidRDefault="006421DE" w:rsidP="002E3AD3">
            <w:pPr>
              <w:spacing w:line="240" w:lineRule="auto"/>
              <w:ind w:firstLine="0"/>
              <w:jc w:val="center"/>
              <w:rPr>
                <w:rFonts w:eastAsiaTheme="minorHAnsi"/>
                <w:sz w:val="24"/>
                <w:szCs w:val="24"/>
                <w:lang w:eastAsia="en-US"/>
              </w:rPr>
            </w:pPr>
            <w:r>
              <w:rPr>
                <w:rFonts w:eastAsiaTheme="minorHAnsi"/>
                <w:sz w:val="24"/>
                <w:szCs w:val="24"/>
                <w:lang w:eastAsia="en-US"/>
              </w:rPr>
              <w:t>723,9</w:t>
            </w:r>
          </w:p>
        </w:tc>
      </w:tr>
      <w:tr w:rsidR="002E3AD3" w:rsidRPr="008B46EA" w14:paraId="7353ECD0" w14:textId="6838EB1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52486B" w14:textId="0912F208" w:rsidR="002E3AD3" w:rsidRPr="008B46EA" w:rsidRDefault="002E3AD3" w:rsidP="002E3AD3">
            <w:pPr>
              <w:spacing w:line="240" w:lineRule="auto"/>
              <w:ind w:firstLine="0"/>
              <w:jc w:val="left"/>
              <w:rPr>
                <w:rFonts w:eastAsiaTheme="minorHAnsi"/>
                <w:bCs/>
                <w:color w:val="000000"/>
                <w:sz w:val="24"/>
                <w:szCs w:val="24"/>
                <w:lang w:eastAsia="en-US"/>
              </w:rPr>
            </w:pPr>
            <w:r w:rsidRPr="00C13EBA">
              <w:rPr>
                <w:bCs/>
                <w:sz w:val="24"/>
                <w:szCs w:val="24"/>
              </w:rPr>
              <w:t>Фонд оплаты труда и страховые взносы</w:t>
            </w:r>
          </w:p>
        </w:tc>
        <w:tc>
          <w:tcPr>
            <w:tcW w:w="709" w:type="dxa"/>
            <w:vAlign w:val="bottom"/>
          </w:tcPr>
          <w:p w14:paraId="51B118DF" w14:textId="36DBD5C7"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567" w:type="dxa"/>
            <w:vAlign w:val="bottom"/>
          </w:tcPr>
          <w:p w14:paraId="12140159" w14:textId="2AA507F7"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Pr>
          <w:p w14:paraId="182F4BF3" w14:textId="77777777" w:rsidR="002E3AD3" w:rsidRDefault="002E3AD3" w:rsidP="002E3AD3">
            <w:pPr>
              <w:spacing w:line="240" w:lineRule="auto"/>
              <w:ind w:firstLine="0"/>
              <w:jc w:val="left"/>
              <w:rPr>
                <w:sz w:val="24"/>
                <w:szCs w:val="24"/>
              </w:rPr>
            </w:pPr>
          </w:p>
          <w:p w14:paraId="2484811C" w14:textId="69816C1C" w:rsidR="002E3AD3" w:rsidRPr="008B46EA" w:rsidRDefault="002E3AD3" w:rsidP="002E3AD3">
            <w:pPr>
              <w:spacing w:line="240" w:lineRule="auto"/>
              <w:ind w:firstLine="0"/>
              <w:jc w:val="left"/>
              <w:rPr>
                <w:rFonts w:eastAsiaTheme="minorHAnsi"/>
                <w:sz w:val="24"/>
                <w:szCs w:val="24"/>
                <w:lang w:eastAsia="en-US"/>
              </w:rPr>
            </w:pPr>
            <w:r w:rsidRPr="00C13EBA">
              <w:rPr>
                <w:sz w:val="24"/>
                <w:szCs w:val="24"/>
              </w:rPr>
              <w:t>00 0 00 Д8040</w:t>
            </w:r>
          </w:p>
        </w:tc>
        <w:tc>
          <w:tcPr>
            <w:tcW w:w="809" w:type="dxa"/>
            <w:vAlign w:val="bottom"/>
          </w:tcPr>
          <w:p w14:paraId="0A59D77B" w14:textId="251D6F46"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vAlign w:val="bottom"/>
          </w:tcPr>
          <w:p w14:paraId="33AC4806" w14:textId="7542A8FE"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514,1</w:t>
            </w:r>
          </w:p>
        </w:tc>
        <w:tc>
          <w:tcPr>
            <w:tcW w:w="1548" w:type="dxa"/>
            <w:vAlign w:val="bottom"/>
          </w:tcPr>
          <w:p w14:paraId="6A9FE470" w14:textId="5AA9213C" w:rsidR="002E3AD3" w:rsidRPr="008B21EA" w:rsidRDefault="006421DE" w:rsidP="002E3AD3">
            <w:pPr>
              <w:spacing w:line="240" w:lineRule="auto"/>
              <w:ind w:firstLine="0"/>
              <w:jc w:val="center"/>
              <w:rPr>
                <w:rFonts w:eastAsiaTheme="minorHAnsi"/>
                <w:sz w:val="24"/>
                <w:szCs w:val="24"/>
                <w:lang w:eastAsia="en-US"/>
              </w:rPr>
            </w:pPr>
            <w:r>
              <w:rPr>
                <w:rFonts w:eastAsiaTheme="minorHAnsi"/>
                <w:sz w:val="24"/>
                <w:szCs w:val="24"/>
                <w:lang w:eastAsia="en-US"/>
              </w:rPr>
              <w:t>514,1</w:t>
            </w:r>
          </w:p>
        </w:tc>
      </w:tr>
      <w:tr w:rsidR="002E3AD3" w:rsidRPr="008B46EA" w14:paraId="3BD12CDC" w14:textId="130B8C0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B0D135" w14:textId="195A0CF1"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1B56E2F4" w14:textId="2EAF25FC"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567" w:type="dxa"/>
            <w:vAlign w:val="bottom"/>
          </w:tcPr>
          <w:p w14:paraId="6F4D787D" w14:textId="10510360"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12</w:t>
            </w:r>
          </w:p>
        </w:tc>
        <w:tc>
          <w:tcPr>
            <w:tcW w:w="1884" w:type="dxa"/>
          </w:tcPr>
          <w:p w14:paraId="0EFB30A7" w14:textId="77777777" w:rsidR="002E3AD3" w:rsidRDefault="002E3AD3" w:rsidP="002E3AD3">
            <w:pPr>
              <w:spacing w:line="240" w:lineRule="auto"/>
              <w:ind w:firstLine="0"/>
              <w:jc w:val="left"/>
              <w:rPr>
                <w:sz w:val="24"/>
                <w:szCs w:val="24"/>
              </w:rPr>
            </w:pPr>
          </w:p>
          <w:p w14:paraId="558621AD" w14:textId="77777777" w:rsidR="002E3AD3" w:rsidRDefault="002E3AD3" w:rsidP="002E3AD3">
            <w:pPr>
              <w:spacing w:line="240" w:lineRule="auto"/>
              <w:ind w:firstLine="0"/>
              <w:jc w:val="left"/>
              <w:rPr>
                <w:sz w:val="24"/>
                <w:szCs w:val="24"/>
              </w:rPr>
            </w:pPr>
          </w:p>
          <w:p w14:paraId="15C6CDBB" w14:textId="77777777" w:rsidR="002E3AD3" w:rsidRDefault="002E3AD3" w:rsidP="002E3AD3">
            <w:pPr>
              <w:spacing w:line="240" w:lineRule="auto"/>
              <w:ind w:firstLine="0"/>
              <w:jc w:val="left"/>
              <w:rPr>
                <w:sz w:val="24"/>
                <w:szCs w:val="24"/>
              </w:rPr>
            </w:pPr>
          </w:p>
          <w:p w14:paraId="06CF3749" w14:textId="77777777" w:rsidR="002E3AD3" w:rsidRDefault="002E3AD3" w:rsidP="002E3AD3">
            <w:pPr>
              <w:spacing w:line="240" w:lineRule="auto"/>
              <w:ind w:firstLine="0"/>
              <w:jc w:val="left"/>
              <w:rPr>
                <w:sz w:val="24"/>
                <w:szCs w:val="24"/>
              </w:rPr>
            </w:pPr>
          </w:p>
          <w:p w14:paraId="56888F69" w14:textId="77777777" w:rsidR="002E3AD3" w:rsidRDefault="002E3AD3" w:rsidP="002E3AD3">
            <w:pPr>
              <w:spacing w:line="240" w:lineRule="auto"/>
              <w:ind w:firstLine="0"/>
              <w:jc w:val="left"/>
              <w:rPr>
                <w:sz w:val="24"/>
                <w:szCs w:val="24"/>
              </w:rPr>
            </w:pPr>
          </w:p>
          <w:p w14:paraId="4FF28935" w14:textId="77777777" w:rsidR="002E3AD3" w:rsidRDefault="002E3AD3" w:rsidP="002E3AD3">
            <w:pPr>
              <w:spacing w:line="240" w:lineRule="auto"/>
              <w:ind w:firstLine="0"/>
              <w:jc w:val="left"/>
              <w:rPr>
                <w:sz w:val="24"/>
                <w:szCs w:val="24"/>
              </w:rPr>
            </w:pPr>
          </w:p>
          <w:p w14:paraId="26869CD5" w14:textId="77777777" w:rsidR="002E3AD3" w:rsidRDefault="002E3AD3" w:rsidP="002E3AD3">
            <w:pPr>
              <w:spacing w:line="240" w:lineRule="auto"/>
              <w:ind w:firstLine="0"/>
              <w:jc w:val="left"/>
              <w:rPr>
                <w:sz w:val="24"/>
                <w:szCs w:val="24"/>
              </w:rPr>
            </w:pPr>
          </w:p>
          <w:p w14:paraId="0A14490D" w14:textId="153B6468" w:rsidR="002E3AD3" w:rsidRPr="008B46EA" w:rsidRDefault="002E3AD3" w:rsidP="002E3AD3">
            <w:pPr>
              <w:spacing w:line="240" w:lineRule="auto"/>
              <w:ind w:firstLine="0"/>
              <w:jc w:val="left"/>
              <w:rPr>
                <w:rFonts w:eastAsiaTheme="minorHAnsi"/>
                <w:sz w:val="24"/>
                <w:szCs w:val="24"/>
                <w:lang w:val="en-US" w:eastAsia="en-US"/>
              </w:rPr>
            </w:pPr>
            <w:r w:rsidRPr="00C13EBA">
              <w:rPr>
                <w:sz w:val="24"/>
                <w:szCs w:val="24"/>
              </w:rPr>
              <w:t>00 0 00 Д8040</w:t>
            </w:r>
          </w:p>
        </w:tc>
        <w:tc>
          <w:tcPr>
            <w:tcW w:w="809" w:type="dxa"/>
            <w:vAlign w:val="bottom"/>
          </w:tcPr>
          <w:p w14:paraId="47433217" w14:textId="2287B922"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129</w:t>
            </w:r>
          </w:p>
        </w:tc>
        <w:tc>
          <w:tcPr>
            <w:tcW w:w="1548" w:type="dxa"/>
            <w:vAlign w:val="bottom"/>
          </w:tcPr>
          <w:p w14:paraId="77E5894C" w14:textId="4BD60E8A" w:rsidR="002E3AD3" w:rsidRPr="00C7517E"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209,8</w:t>
            </w:r>
          </w:p>
        </w:tc>
        <w:tc>
          <w:tcPr>
            <w:tcW w:w="1548" w:type="dxa"/>
            <w:vAlign w:val="bottom"/>
          </w:tcPr>
          <w:p w14:paraId="3D07E599" w14:textId="6D79F562" w:rsidR="002E3AD3" w:rsidRPr="008B21EA" w:rsidRDefault="006421DE" w:rsidP="002E3AD3">
            <w:pPr>
              <w:spacing w:line="240" w:lineRule="auto"/>
              <w:ind w:firstLine="0"/>
              <w:jc w:val="center"/>
              <w:rPr>
                <w:rFonts w:eastAsiaTheme="minorHAnsi"/>
                <w:sz w:val="24"/>
                <w:szCs w:val="24"/>
                <w:lang w:eastAsia="en-US"/>
              </w:rPr>
            </w:pPr>
            <w:r>
              <w:rPr>
                <w:rFonts w:eastAsiaTheme="minorHAnsi"/>
                <w:sz w:val="24"/>
                <w:szCs w:val="24"/>
                <w:lang w:eastAsia="en-US"/>
              </w:rPr>
              <w:t>209,8</w:t>
            </w:r>
          </w:p>
        </w:tc>
      </w:tr>
      <w:tr w:rsidR="002E3AD3" w:rsidRPr="008B46EA" w14:paraId="15C7D3D9" w14:textId="72FFFE7D"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2B2BE53" w14:textId="6DF89F05"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Субсидии</w:t>
            </w:r>
            <w:r>
              <w:rPr>
                <w:rFonts w:eastAsiaTheme="minorHAnsi"/>
                <w:sz w:val="24"/>
                <w:szCs w:val="24"/>
                <w:lang w:eastAsia="en-US"/>
              </w:rPr>
              <w:t xml:space="preserve"> </w:t>
            </w:r>
            <w:r w:rsidRPr="006B347A">
              <w:rPr>
                <w:sz w:val="24"/>
                <w:szCs w:val="24"/>
              </w:rPr>
              <w:t xml:space="preserve">бюджету Приаргунского муниципального округа </w:t>
            </w:r>
            <w:r>
              <w:rPr>
                <w:rFonts w:eastAsiaTheme="minorHAnsi"/>
                <w:sz w:val="24"/>
                <w:szCs w:val="24"/>
                <w:lang w:eastAsia="en-US"/>
              </w:rPr>
              <w:t>на</w:t>
            </w:r>
            <w:r w:rsidRPr="008B46EA">
              <w:rPr>
                <w:rFonts w:eastAsiaTheme="minorHAnsi"/>
                <w:sz w:val="24"/>
                <w:szCs w:val="24"/>
                <w:lang w:eastAsia="en-US"/>
              </w:rPr>
              <w:t xml:space="preserve">   </w:t>
            </w:r>
            <w:r w:rsidRPr="00D05AAD">
              <w:rPr>
                <w:rFonts w:eastAsiaTheme="minorHAnsi"/>
                <w:sz w:val="24"/>
                <w:szCs w:val="24"/>
                <w:lang w:eastAsia="en-US"/>
              </w:rPr>
              <w:t xml:space="preserve"> </w:t>
            </w:r>
            <w:r>
              <w:rPr>
                <w:rFonts w:eastAsiaTheme="minorHAnsi"/>
                <w:sz w:val="24"/>
                <w:szCs w:val="24"/>
                <w:lang w:eastAsia="en-US"/>
              </w:rPr>
              <w:t>п</w:t>
            </w:r>
            <w:r w:rsidRPr="00D05AAD">
              <w:rPr>
                <w:rFonts w:eastAsiaTheme="minorHAnsi"/>
                <w:sz w:val="24"/>
                <w:szCs w:val="24"/>
                <w:lang w:eastAsia="en-US"/>
              </w:rPr>
              <w:t>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709" w:type="dxa"/>
            <w:vAlign w:val="bottom"/>
          </w:tcPr>
          <w:p w14:paraId="75F96951" w14:textId="77777777" w:rsidR="002E3AD3" w:rsidRDefault="002E3AD3" w:rsidP="002E3AD3">
            <w:pPr>
              <w:spacing w:line="240" w:lineRule="auto"/>
              <w:ind w:firstLine="0"/>
              <w:jc w:val="left"/>
              <w:rPr>
                <w:rFonts w:eastAsiaTheme="minorHAnsi"/>
                <w:sz w:val="24"/>
                <w:szCs w:val="24"/>
                <w:lang w:eastAsia="en-US"/>
              </w:rPr>
            </w:pPr>
          </w:p>
          <w:p w14:paraId="7C4A34D8" w14:textId="77777777" w:rsidR="002E3AD3" w:rsidRDefault="002E3AD3" w:rsidP="002E3AD3">
            <w:pPr>
              <w:spacing w:line="240" w:lineRule="auto"/>
              <w:ind w:firstLine="0"/>
              <w:jc w:val="left"/>
              <w:rPr>
                <w:rFonts w:eastAsiaTheme="minorHAnsi"/>
                <w:sz w:val="24"/>
                <w:szCs w:val="24"/>
                <w:lang w:eastAsia="en-US"/>
              </w:rPr>
            </w:pPr>
          </w:p>
          <w:p w14:paraId="45DA3C61" w14:textId="77777777" w:rsidR="002E3AD3" w:rsidRDefault="002E3AD3" w:rsidP="002E3AD3">
            <w:pPr>
              <w:spacing w:line="240" w:lineRule="auto"/>
              <w:ind w:firstLine="0"/>
              <w:jc w:val="left"/>
              <w:rPr>
                <w:rFonts w:eastAsiaTheme="minorHAnsi"/>
                <w:sz w:val="24"/>
                <w:szCs w:val="24"/>
                <w:lang w:eastAsia="en-US"/>
              </w:rPr>
            </w:pPr>
          </w:p>
          <w:p w14:paraId="604B1D18" w14:textId="77777777" w:rsidR="002E3AD3" w:rsidRDefault="002E3AD3" w:rsidP="002E3AD3">
            <w:pPr>
              <w:spacing w:line="240" w:lineRule="auto"/>
              <w:ind w:firstLine="0"/>
              <w:jc w:val="left"/>
              <w:rPr>
                <w:rFonts w:eastAsiaTheme="minorHAnsi"/>
                <w:sz w:val="24"/>
                <w:szCs w:val="24"/>
                <w:lang w:eastAsia="en-US"/>
              </w:rPr>
            </w:pPr>
          </w:p>
          <w:p w14:paraId="3CA802FA" w14:textId="77777777" w:rsidR="002E3AD3" w:rsidRDefault="002E3AD3" w:rsidP="002E3AD3">
            <w:pPr>
              <w:spacing w:line="240" w:lineRule="auto"/>
              <w:ind w:firstLine="0"/>
              <w:jc w:val="left"/>
              <w:rPr>
                <w:rFonts w:eastAsiaTheme="minorHAnsi"/>
                <w:sz w:val="24"/>
                <w:szCs w:val="24"/>
                <w:lang w:eastAsia="en-US"/>
              </w:rPr>
            </w:pPr>
          </w:p>
          <w:p w14:paraId="148701D2" w14:textId="77777777" w:rsidR="002E3AD3" w:rsidRDefault="002E3AD3" w:rsidP="002E3AD3">
            <w:pPr>
              <w:spacing w:line="240" w:lineRule="auto"/>
              <w:ind w:firstLine="0"/>
              <w:jc w:val="left"/>
              <w:rPr>
                <w:rFonts w:eastAsiaTheme="minorHAnsi"/>
                <w:sz w:val="24"/>
                <w:szCs w:val="24"/>
                <w:lang w:eastAsia="en-US"/>
              </w:rPr>
            </w:pPr>
          </w:p>
          <w:p w14:paraId="1A5D9654" w14:textId="77777777" w:rsidR="002E3AD3" w:rsidRDefault="002E3AD3" w:rsidP="002E3AD3">
            <w:pPr>
              <w:spacing w:line="240" w:lineRule="auto"/>
              <w:ind w:firstLine="0"/>
              <w:jc w:val="left"/>
              <w:rPr>
                <w:rFonts w:eastAsiaTheme="minorHAnsi"/>
                <w:sz w:val="24"/>
                <w:szCs w:val="24"/>
                <w:lang w:eastAsia="en-US"/>
              </w:rPr>
            </w:pPr>
          </w:p>
          <w:p w14:paraId="135CE178" w14:textId="77777777" w:rsidR="002E3AD3" w:rsidRDefault="002E3AD3" w:rsidP="002E3AD3">
            <w:pPr>
              <w:spacing w:line="240" w:lineRule="auto"/>
              <w:ind w:firstLine="0"/>
              <w:jc w:val="left"/>
              <w:rPr>
                <w:rFonts w:eastAsiaTheme="minorHAnsi"/>
                <w:sz w:val="24"/>
                <w:szCs w:val="24"/>
                <w:lang w:eastAsia="en-US"/>
              </w:rPr>
            </w:pPr>
          </w:p>
          <w:p w14:paraId="6D4280F9" w14:textId="77777777" w:rsidR="002E3AD3" w:rsidRDefault="002E3AD3" w:rsidP="002E3AD3">
            <w:pPr>
              <w:spacing w:line="240" w:lineRule="auto"/>
              <w:ind w:firstLine="0"/>
              <w:jc w:val="left"/>
              <w:rPr>
                <w:rFonts w:eastAsiaTheme="minorHAnsi"/>
                <w:sz w:val="24"/>
                <w:szCs w:val="24"/>
                <w:lang w:eastAsia="en-US"/>
              </w:rPr>
            </w:pPr>
          </w:p>
          <w:p w14:paraId="2B5ABC21" w14:textId="77777777" w:rsidR="002E3AD3" w:rsidRDefault="002E3AD3" w:rsidP="002E3AD3">
            <w:pPr>
              <w:spacing w:line="240" w:lineRule="auto"/>
              <w:ind w:firstLine="0"/>
              <w:jc w:val="left"/>
              <w:rPr>
                <w:rFonts w:eastAsiaTheme="minorHAnsi"/>
                <w:sz w:val="24"/>
                <w:szCs w:val="24"/>
                <w:lang w:eastAsia="en-US"/>
              </w:rPr>
            </w:pPr>
          </w:p>
          <w:p w14:paraId="52F01893" w14:textId="77777777" w:rsidR="002E3AD3" w:rsidRDefault="002E3AD3" w:rsidP="002E3AD3">
            <w:pPr>
              <w:spacing w:line="240" w:lineRule="auto"/>
              <w:ind w:firstLine="0"/>
              <w:jc w:val="left"/>
              <w:rPr>
                <w:rFonts w:eastAsiaTheme="minorHAnsi"/>
                <w:sz w:val="24"/>
                <w:szCs w:val="24"/>
                <w:lang w:eastAsia="en-US"/>
              </w:rPr>
            </w:pPr>
          </w:p>
          <w:p w14:paraId="62457867" w14:textId="77777777" w:rsidR="006421DE" w:rsidRDefault="006421DE" w:rsidP="002E3AD3">
            <w:pPr>
              <w:spacing w:line="240" w:lineRule="auto"/>
              <w:ind w:firstLine="0"/>
              <w:jc w:val="left"/>
              <w:rPr>
                <w:rFonts w:eastAsiaTheme="minorHAnsi"/>
                <w:sz w:val="24"/>
                <w:szCs w:val="24"/>
                <w:lang w:eastAsia="en-US"/>
              </w:rPr>
            </w:pPr>
          </w:p>
          <w:p w14:paraId="7E3C5E26" w14:textId="36CFF06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04</w:t>
            </w:r>
          </w:p>
        </w:tc>
        <w:tc>
          <w:tcPr>
            <w:tcW w:w="567" w:type="dxa"/>
            <w:vAlign w:val="bottom"/>
          </w:tcPr>
          <w:p w14:paraId="6FDAE93B" w14:textId="77777777" w:rsidR="002E3AD3" w:rsidRDefault="002E3AD3" w:rsidP="002E3AD3">
            <w:pPr>
              <w:spacing w:line="240" w:lineRule="auto"/>
              <w:ind w:firstLine="0"/>
              <w:jc w:val="left"/>
              <w:rPr>
                <w:rFonts w:eastAsiaTheme="minorHAnsi"/>
                <w:sz w:val="24"/>
                <w:szCs w:val="24"/>
                <w:lang w:eastAsia="en-US"/>
              </w:rPr>
            </w:pPr>
          </w:p>
          <w:p w14:paraId="3C3274C5" w14:textId="77777777" w:rsidR="002E3AD3" w:rsidRDefault="002E3AD3" w:rsidP="002E3AD3">
            <w:pPr>
              <w:spacing w:line="240" w:lineRule="auto"/>
              <w:ind w:firstLine="0"/>
              <w:jc w:val="left"/>
              <w:rPr>
                <w:rFonts w:eastAsiaTheme="minorHAnsi"/>
                <w:sz w:val="24"/>
                <w:szCs w:val="24"/>
                <w:lang w:eastAsia="en-US"/>
              </w:rPr>
            </w:pPr>
          </w:p>
          <w:p w14:paraId="76B6789D" w14:textId="77777777" w:rsidR="002E3AD3" w:rsidRDefault="002E3AD3" w:rsidP="002E3AD3">
            <w:pPr>
              <w:spacing w:line="240" w:lineRule="auto"/>
              <w:ind w:firstLine="0"/>
              <w:jc w:val="left"/>
              <w:rPr>
                <w:rFonts w:eastAsiaTheme="minorHAnsi"/>
                <w:sz w:val="24"/>
                <w:szCs w:val="24"/>
                <w:lang w:eastAsia="en-US"/>
              </w:rPr>
            </w:pPr>
          </w:p>
          <w:p w14:paraId="513E1113" w14:textId="77777777" w:rsidR="002E3AD3" w:rsidRDefault="002E3AD3" w:rsidP="002E3AD3">
            <w:pPr>
              <w:spacing w:line="240" w:lineRule="auto"/>
              <w:ind w:firstLine="0"/>
              <w:jc w:val="left"/>
              <w:rPr>
                <w:rFonts w:eastAsiaTheme="minorHAnsi"/>
                <w:sz w:val="24"/>
                <w:szCs w:val="24"/>
                <w:lang w:eastAsia="en-US"/>
              </w:rPr>
            </w:pPr>
          </w:p>
          <w:p w14:paraId="5521F16C" w14:textId="77777777" w:rsidR="002E3AD3" w:rsidRDefault="002E3AD3" w:rsidP="002E3AD3">
            <w:pPr>
              <w:spacing w:line="240" w:lineRule="auto"/>
              <w:ind w:firstLine="0"/>
              <w:jc w:val="left"/>
              <w:rPr>
                <w:rFonts w:eastAsiaTheme="minorHAnsi"/>
                <w:sz w:val="24"/>
                <w:szCs w:val="24"/>
                <w:lang w:eastAsia="en-US"/>
              </w:rPr>
            </w:pPr>
          </w:p>
          <w:p w14:paraId="1237AF2D" w14:textId="77777777" w:rsidR="002E3AD3" w:rsidRDefault="002E3AD3" w:rsidP="002E3AD3">
            <w:pPr>
              <w:spacing w:line="240" w:lineRule="auto"/>
              <w:ind w:firstLine="0"/>
              <w:jc w:val="left"/>
              <w:rPr>
                <w:rFonts w:eastAsiaTheme="minorHAnsi"/>
                <w:sz w:val="24"/>
                <w:szCs w:val="24"/>
                <w:lang w:eastAsia="en-US"/>
              </w:rPr>
            </w:pPr>
          </w:p>
          <w:p w14:paraId="7D481D3F" w14:textId="77777777" w:rsidR="002E3AD3" w:rsidRDefault="002E3AD3" w:rsidP="002E3AD3">
            <w:pPr>
              <w:spacing w:line="240" w:lineRule="auto"/>
              <w:ind w:firstLine="0"/>
              <w:jc w:val="left"/>
              <w:rPr>
                <w:rFonts w:eastAsiaTheme="minorHAnsi"/>
                <w:sz w:val="24"/>
                <w:szCs w:val="24"/>
                <w:lang w:eastAsia="en-US"/>
              </w:rPr>
            </w:pPr>
          </w:p>
          <w:p w14:paraId="5296FA2A" w14:textId="77777777" w:rsidR="002E3AD3" w:rsidRDefault="002E3AD3" w:rsidP="002E3AD3">
            <w:pPr>
              <w:spacing w:line="240" w:lineRule="auto"/>
              <w:ind w:firstLine="0"/>
              <w:jc w:val="left"/>
              <w:rPr>
                <w:rFonts w:eastAsiaTheme="minorHAnsi"/>
                <w:sz w:val="24"/>
                <w:szCs w:val="24"/>
                <w:lang w:eastAsia="en-US"/>
              </w:rPr>
            </w:pPr>
          </w:p>
          <w:p w14:paraId="0507F5E7" w14:textId="77777777" w:rsidR="002E3AD3" w:rsidRDefault="002E3AD3" w:rsidP="002E3AD3">
            <w:pPr>
              <w:spacing w:line="240" w:lineRule="auto"/>
              <w:ind w:firstLine="0"/>
              <w:jc w:val="left"/>
              <w:rPr>
                <w:rFonts w:eastAsiaTheme="minorHAnsi"/>
                <w:sz w:val="24"/>
                <w:szCs w:val="24"/>
                <w:lang w:eastAsia="en-US"/>
              </w:rPr>
            </w:pPr>
          </w:p>
          <w:p w14:paraId="1D714DD3" w14:textId="77777777" w:rsidR="002E3AD3" w:rsidRDefault="002E3AD3" w:rsidP="002E3AD3">
            <w:pPr>
              <w:spacing w:line="240" w:lineRule="auto"/>
              <w:ind w:firstLine="0"/>
              <w:jc w:val="left"/>
              <w:rPr>
                <w:rFonts w:eastAsiaTheme="minorHAnsi"/>
                <w:sz w:val="24"/>
                <w:szCs w:val="24"/>
                <w:lang w:eastAsia="en-US"/>
              </w:rPr>
            </w:pPr>
          </w:p>
          <w:p w14:paraId="1EC36641" w14:textId="77777777" w:rsidR="002E3AD3" w:rsidRDefault="002E3AD3" w:rsidP="002E3AD3">
            <w:pPr>
              <w:spacing w:line="240" w:lineRule="auto"/>
              <w:ind w:firstLine="0"/>
              <w:jc w:val="left"/>
              <w:rPr>
                <w:rFonts w:eastAsiaTheme="minorHAnsi"/>
                <w:sz w:val="24"/>
                <w:szCs w:val="24"/>
                <w:lang w:eastAsia="en-US"/>
              </w:rPr>
            </w:pPr>
          </w:p>
          <w:p w14:paraId="220B8A81" w14:textId="77777777" w:rsidR="006421DE" w:rsidRDefault="006421DE" w:rsidP="002E3AD3">
            <w:pPr>
              <w:spacing w:line="240" w:lineRule="auto"/>
              <w:ind w:firstLine="0"/>
              <w:jc w:val="left"/>
              <w:rPr>
                <w:rFonts w:eastAsiaTheme="minorHAnsi"/>
                <w:sz w:val="24"/>
                <w:szCs w:val="24"/>
                <w:lang w:eastAsia="en-US"/>
              </w:rPr>
            </w:pPr>
          </w:p>
          <w:p w14:paraId="6CF4DC80" w14:textId="1E28E5F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DD2A334" w14:textId="77777777" w:rsidR="002E3AD3" w:rsidRPr="008B46EA" w:rsidRDefault="002E3AD3" w:rsidP="002E3AD3">
            <w:pPr>
              <w:spacing w:line="240" w:lineRule="auto"/>
              <w:ind w:firstLine="0"/>
              <w:jc w:val="center"/>
              <w:rPr>
                <w:rFonts w:eastAsiaTheme="minorHAnsi"/>
                <w:sz w:val="24"/>
                <w:szCs w:val="24"/>
                <w:lang w:eastAsia="en-US"/>
              </w:rPr>
            </w:pPr>
          </w:p>
          <w:p w14:paraId="24CBE4A6" w14:textId="77777777" w:rsidR="002E3AD3" w:rsidRPr="008B46EA" w:rsidRDefault="002E3AD3" w:rsidP="002E3AD3">
            <w:pPr>
              <w:spacing w:line="240" w:lineRule="auto"/>
              <w:ind w:firstLine="0"/>
              <w:jc w:val="center"/>
              <w:rPr>
                <w:rFonts w:eastAsiaTheme="minorHAnsi"/>
                <w:sz w:val="24"/>
                <w:szCs w:val="24"/>
                <w:lang w:eastAsia="en-US"/>
              </w:rPr>
            </w:pPr>
          </w:p>
          <w:p w14:paraId="3D0F7737" w14:textId="77777777" w:rsidR="002E3AD3" w:rsidRPr="008B46EA" w:rsidRDefault="002E3AD3" w:rsidP="002E3AD3">
            <w:pPr>
              <w:spacing w:line="240" w:lineRule="auto"/>
              <w:ind w:firstLine="0"/>
              <w:jc w:val="center"/>
              <w:rPr>
                <w:rFonts w:eastAsiaTheme="minorHAnsi"/>
                <w:sz w:val="24"/>
                <w:szCs w:val="24"/>
                <w:lang w:eastAsia="en-US"/>
              </w:rPr>
            </w:pPr>
          </w:p>
          <w:p w14:paraId="155D5AB1" w14:textId="77777777" w:rsidR="002E3AD3" w:rsidRPr="008B46EA" w:rsidRDefault="002E3AD3" w:rsidP="002E3AD3">
            <w:pPr>
              <w:spacing w:line="240" w:lineRule="auto"/>
              <w:ind w:firstLine="0"/>
              <w:jc w:val="center"/>
              <w:rPr>
                <w:rFonts w:eastAsiaTheme="minorHAnsi"/>
                <w:sz w:val="24"/>
                <w:szCs w:val="24"/>
                <w:lang w:eastAsia="en-US"/>
              </w:rPr>
            </w:pPr>
          </w:p>
          <w:p w14:paraId="396CE662" w14:textId="77777777" w:rsidR="002E3AD3" w:rsidRPr="008B46EA" w:rsidRDefault="002E3AD3" w:rsidP="002E3AD3">
            <w:pPr>
              <w:spacing w:line="240" w:lineRule="auto"/>
              <w:ind w:firstLine="0"/>
              <w:jc w:val="center"/>
              <w:rPr>
                <w:rFonts w:eastAsiaTheme="minorHAnsi"/>
                <w:sz w:val="24"/>
                <w:szCs w:val="24"/>
                <w:lang w:eastAsia="en-US"/>
              </w:rPr>
            </w:pPr>
          </w:p>
          <w:p w14:paraId="21CF0C47" w14:textId="77777777" w:rsidR="002E3AD3" w:rsidRPr="008B46EA" w:rsidRDefault="002E3AD3" w:rsidP="002E3AD3">
            <w:pPr>
              <w:spacing w:line="240" w:lineRule="auto"/>
              <w:ind w:firstLine="0"/>
              <w:jc w:val="center"/>
              <w:rPr>
                <w:rFonts w:eastAsiaTheme="minorHAnsi"/>
                <w:sz w:val="24"/>
                <w:szCs w:val="24"/>
                <w:lang w:eastAsia="en-US"/>
              </w:rPr>
            </w:pPr>
          </w:p>
          <w:p w14:paraId="1F16CEFF" w14:textId="77777777" w:rsidR="002E3AD3" w:rsidRPr="008B46EA" w:rsidRDefault="002E3AD3" w:rsidP="002E3AD3">
            <w:pPr>
              <w:spacing w:line="240" w:lineRule="auto"/>
              <w:ind w:firstLine="0"/>
              <w:jc w:val="center"/>
              <w:rPr>
                <w:rFonts w:eastAsiaTheme="minorHAnsi"/>
                <w:sz w:val="24"/>
                <w:szCs w:val="24"/>
                <w:lang w:eastAsia="en-US"/>
              </w:rPr>
            </w:pPr>
          </w:p>
          <w:p w14:paraId="490FBFE3" w14:textId="77777777" w:rsidR="002E3AD3" w:rsidRPr="008B46EA" w:rsidRDefault="002E3AD3" w:rsidP="002E3AD3">
            <w:pPr>
              <w:spacing w:line="240" w:lineRule="auto"/>
              <w:ind w:firstLine="0"/>
              <w:jc w:val="center"/>
              <w:rPr>
                <w:rFonts w:eastAsiaTheme="minorHAnsi"/>
                <w:sz w:val="24"/>
                <w:szCs w:val="24"/>
                <w:lang w:eastAsia="en-US"/>
              </w:rPr>
            </w:pPr>
          </w:p>
          <w:p w14:paraId="7C414A97" w14:textId="77777777" w:rsidR="002E3AD3" w:rsidRDefault="002E3AD3" w:rsidP="002E3AD3">
            <w:pPr>
              <w:spacing w:line="240" w:lineRule="auto"/>
              <w:ind w:firstLine="0"/>
              <w:jc w:val="left"/>
              <w:rPr>
                <w:rFonts w:eastAsiaTheme="minorHAnsi"/>
                <w:sz w:val="24"/>
                <w:szCs w:val="24"/>
                <w:lang w:eastAsia="en-US"/>
              </w:rPr>
            </w:pPr>
          </w:p>
          <w:p w14:paraId="6FD78EF8" w14:textId="77777777" w:rsidR="002E3AD3" w:rsidRDefault="002E3AD3" w:rsidP="002E3AD3">
            <w:pPr>
              <w:spacing w:line="240" w:lineRule="auto"/>
              <w:ind w:firstLine="0"/>
              <w:jc w:val="left"/>
              <w:rPr>
                <w:rFonts w:eastAsiaTheme="minorHAnsi"/>
                <w:sz w:val="24"/>
                <w:szCs w:val="24"/>
                <w:lang w:eastAsia="en-US"/>
              </w:rPr>
            </w:pPr>
          </w:p>
          <w:p w14:paraId="3B94B3B5" w14:textId="77777777" w:rsidR="002E3AD3" w:rsidRDefault="002E3AD3" w:rsidP="002E3AD3">
            <w:pPr>
              <w:spacing w:line="240" w:lineRule="auto"/>
              <w:ind w:firstLine="0"/>
              <w:jc w:val="left"/>
              <w:rPr>
                <w:rFonts w:eastAsiaTheme="minorHAnsi"/>
                <w:sz w:val="24"/>
                <w:szCs w:val="24"/>
                <w:lang w:eastAsia="en-US"/>
              </w:rPr>
            </w:pPr>
          </w:p>
          <w:p w14:paraId="6E22EEA9" w14:textId="77777777" w:rsidR="006421DE" w:rsidRDefault="006421DE" w:rsidP="002E3AD3">
            <w:pPr>
              <w:spacing w:line="240" w:lineRule="auto"/>
              <w:ind w:firstLine="0"/>
              <w:jc w:val="left"/>
              <w:rPr>
                <w:rFonts w:eastAsiaTheme="minorHAnsi"/>
                <w:sz w:val="24"/>
                <w:szCs w:val="24"/>
                <w:lang w:eastAsia="en-US"/>
              </w:rPr>
            </w:pPr>
          </w:p>
          <w:p w14:paraId="48737CE6" w14:textId="2FCD32C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00 0 00 </w:t>
            </w:r>
            <w:r>
              <w:rPr>
                <w:rFonts w:eastAsiaTheme="minorHAnsi"/>
                <w:sz w:val="24"/>
                <w:szCs w:val="24"/>
                <w:lang w:val="en-US" w:eastAsia="en-US"/>
              </w:rPr>
              <w:t>S6090</w:t>
            </w:r>
          </w:p>
        </w:tc>
        <w:tc>
          <w:tcPr>
            <w:tcW w:w="809" w:type="dxa"/>
            <w:tcBorders>
              <w:top w:val="single" w:sz="4" w:space="0" w:color="auto"/>
              <w:left w:val="nil"/>
              <w:bottom w:val="single" w:sz="4" w:space="0" w:color="auto"/>
              <w:right w:val="single" w:sz="4" w:space="0" w:color="auto"/>
            </w:tcBorders>
            <w:shd w:val="clear" w:color="auto" w:fill="auto"/>
            <w:vAlign w:val="bottom"/>
          </w:tcPr>
          <w:p w14:paraId="118B584D"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61906CA" w14:textId="77777777" w:rsidR="002E3AD3" w:rsidRPr="00471E71" w:rsidRDefault="002E3AD3" w:rsidP="002E3AD3">
            <w:pPr>
              <w:spacing w:line="240" w:lineRule="auto"/>
              <w:ind w:firstLine="0"/>
              <w:jc w:val="center"/>
              <w:rPr>
                <w:rFonts w:eastAsiaTheme="minorHAnsi"/>
                <w:sz w:val="24"/>
                <w:szCs w:val="24"/>
                <w:lang w:eastAsia="en-US"/>
              </w:rPr>
            </w:pPr>
          </w:p>
          <w:p w14:paraId="092624EA" w14:textId="77777777" w:rsidR="002E3AD3" w:rsidRPr="00471E71" w:rsidRDefault="002E3AD3" w:rsidP="002E3AD3">
            <w:pPr>
              <w:spacing w:line="240" w:lineRule="auto"/>
              <w:ind w:firstLine="0"/>
              <w:jc w:val="center"/>
              <w:rPr>
                <w:rFonts w:eastAsiaTheme="minorHAnsi"/>
                <w:sz w:val="24"/>
                <w:szCs w:val="24"/>
                <w:lang w:eastAsia="en-US"/>
              </w:rPr>
            </w:pPr>
          </w:p>
          <w:p w14:paraId="1762DAF6" w14:textId="77777777" w:rsidR="002E3AD3" w:rsidRPr="00471E71" w:rsidRDefault="002E3AD3" w:rsidP="002E3AD3">
            <w:pPr>
              <w:spacing w:line="240" w:lineRule="auto"/>
              <w:ind w:firstLine="0"/>
              <w:jc w:val="center"/>
              <w:rPr>
                <w:rFonts w:eastAsiaTheme="minorHAnsi"/>
                <w:sz w:val="24"/>
                <w:szCs w:val="24"/>
                <w:lang w:eastAsia="en-US"/>
              </w:rPr>
            </w:pPr>
          </w:p>
          <w:p w14:paraId="4676BA73" w14:textId="77777777" w:rsidR="002E3AD3" w:rsidRPr="00471E71" w:rsidRDefault="002E3AD3" w:rsidP="002E3AD3">
            <w:pPr>
              <w:spacing w:line="240" w:lineRule="auto"/>
              <w:ind w:firstLine="0"/>
              <w:jc w:val="center"/>
              <w:rPr>
                <w:rFonts w:eastAsiaTheme="minorHAnsi"/>
                <w:sz w:val="24"/>
                <w:szCs w:val="24"/>
                <w:lang w:eastAsia="en-US"/>
              </w:rPr>
            </w:pPr>
          </w:p>
          <w:p w14:paraId="53DBB8A0" w14:textId="77777777" w:rsidR="002E3AD3" w:rsidRPr="00471E71" w:rsidRDefault="002E3AD3" w:rsidP="002E3AD3">
            <w:pPr>
              <w:spacing w:line="240" w:lineRule="auto"/>
              <w:ind w:firstLine="0"/>
              <w:jc w:val="center"/>
              <w:rPr>
                <w:rFonts w:eastAsiaTheme="minorHAnsi"/>
                <w:sz w:val="24"/>
                <w:szCs w:val="24"/>
                <w:lang w:eastAsia="en-US"/>
              </w:rPr>
            </w:pPr>
          </w:p>
          <w:p w14:paraId="2F46ACB7" w14:textId="77777777" w:rsidR="002E3AD3" w:rsidRPr="00471E71" w:rsidRDefault="002E3AD3" w:rsidP="002E3AD3">
            <w:pPr>
              <w:spacing w:line="240" w:lineRule="auto"/>
              <w:ind w:firstLine="0"/>
              <w:jc w:val="center"/>
              <w:rPr>
                <w:rFonts w:eastAsiaTheme="minorHAnsi"/>
                <w:sz w:val="24"/>
                <w:szCs w:val="24"/>
                <w:lang w:eastAsia="en-US"/>
              </w:rPr>
            </w:pPr>
          </w:p>
          <w:p w14:paraId="455CB31C" w14:textId="77777777" w:rsidR="002E3AD3" w:rsidRPr="00471E71" w:rsidRDefault="002E3AD3" w:rsidP="002E3AD3">
            <w:pPr>
              <w:spacing w:line="240" w:lineRule="auto"/>
              <w:ind w:firstLine="0"/>
              <w:jc w:val="center"/>
              <w:rPr>
                <w:rFonts w:eastAsiaTheme="minorHAnsi"/>
                <w:sz w:val="24"/>
                <w:szCs w:val="24"/>
                <w:lang w:eastAsia="en-US"/>
              </w:rPr>
            </w:pPr>
          </w:p>
          <w:p w14:paraId="10500FB8" w14:textId="77777777" w:rsidR="002E3AD3" w:rsidRDefault="002E3AD3" w:rsidP="002E3AD3">
            <w:pPr>
              <w:spacing w:line="240" w:lineRule="auto"/>
              <w:ind w:firstLine="0"/>
              <w:jc w:val="center"/>
              <w:rPr>
                <w:rFonts w:eastAsiaTheme="minorHAnsi"/>
                <w:sz w:val="24"/>
                <w:szCs w:val="24"/>
                <w:lang w:eastAsia="en-US"/>
              </w:rPr>
            </w:pPr>
          </w:p>
          <w:p w14:paraId="6A77B173" w14:textId="77777777" w:rsidR="002E3AD3" w:rsidRDefault="002E3AD3" w:rsidP="002E3AD3">
            <w:pPr>
              <w:spacing w:line="240" w:lineRule="auto"/>
              <w:ind w:firstLine="0"/>
              <w:jc w:val="center"/>
              <w:rPr>
                <w:rFonts w:eastAsiaTheme="minorHAnsi"/>
                <w:sz w:val="24"/>
                <w:szCs w:val="24"/>
                <w:lang w:eastAsia="en-US"/>
              </w:rPr>
            </w:pPr>
          </w:p>
          <w:p w14:paraId="0CDF7E0B" w14:textId="77777777" w:rsidR="002E3AD3" w:rsidRDefault="002E3AD3" w:rsidP="002E3AD3">
            <w:pPr>
              <w:spacing w:line="240" w:lineRule="auto"/>
              <w:ind w:firstLine="0"/>
              <w:jc w:val="center"/>
              <w:rPr>
                <w:rFonts w:eastAsiaTheme="minorHAnsi"/>
                <w:sz w:val="24"/>
                <w:szCs w:val="24"/>
                <w:lang w:eastAsia="en-US"/>
              </w:rPr>
            </w:pPr>
          </w:p>
          <w:p w14:paraId="74F329BC" w14:textId="77777777" w:rsidR="002E3AD3" w:rsidRDefault="002E3AD3" w:rsidP="002E3AD3">
            <w:pPr>
              <w:spacing w:line="240" w:lineRule="auto"/>
              <w:ind w:firstLine="0"/>
              <w:jc w:val="center"/>
              <w:rPr>
                <w:rFonts w:eastAsiaTheme="minorHAnsi"/>
                <w:sz w:val="24"/>
                <w:szCs w:val="24"/>
                <w:lang w:eastAsia="en-US"/>
              </w:rPr>
            </w:pPr>
          </w:p>
          <w:p w14:paraId="7CA76E5C" w14:textId="77777777" w:rsidR="006421DE" w:rsidRDefault="006421DE" w:rsidP="002E3AD3">
            <w:pPr>
              <w:spacing w:line="240" w:lineRule="auto"/>
              <w:ind w:firstLine="0"/>
              <w:jc w:val="center"/>
              <w:rPr>
                <w:rFonts w:eastAsiaTheme="minorHAnsi"/>
                <w:sz w:val="24"/>
                <w:szCs w:val="24"/>
                <w:lang w:eastAsia="en-US"/>
              </w:rPr>
            </w:pPr>
          </w:p>
          <w:p w14:paraId="045396AB" w14:textId="4D2AC3D4"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742,4</w:t>
            </w:r>
          </w:p>
        </w:tc>
        <w:tc>
          <w:tcPr>
            <w:tcW w:w="1548" w:type="dxa"/>
            <w:tcBorders>
              <w:top w:val="single" w:sz="4" w:space="0" w:color="auto"/>
              <w:left w:val="nil"/>
              <w:bottom w:val="single" w:sz="4" w:space="0" w:color="auto"/>
              <w:right w:val="single" w:sz="4" w:space="0" w:color="auto"/>
            </w:tcBorders>
            <w:vAlign w:val="bottom"/>
          </w:tcPr>
          <w:p w14:paraId="793667E7" w14:textId="77777777" w:rsidR="002E3AD3" w:rsidRDefault="002E3AD3" w:rsidP="002E3AD3">
            <w:pPr>
              <w:spacing w:line="240" w:lineRule="auto"/>
              <w:ind w:firstLine="0"/>
              <w:jc w:val="center"/>
              <w:rPr>
                <w:rFonts w:eastAsia="Calibri"/>
                <w:sz w:val="24"/>
                <w:szCs w:val="24"/>
                <w:lang w:eastAsia="en-US"/>
              </w:rPr>
            </w:pPr>
          </w:p>
          <w:p w14:paraId="3C0F5686" w14:textId="77777777" w:rsidR="006421DE" w:rsidRDefault="006421DE" w:rsidP="002E3AD3">
            <w:pPr>
              <w:spacing w:line="240" w:lineRule="auto"/>
              <w:ind w:firstLine="0"/>
              <w:jc w:val="center"/>
              <w:rPr>
                <w:rFonts w:eastAsia="Calibri"/>
                <w:sz w:val="24"/>
                <w:szCs w:val="24"/>
                <w:lang w:eastAsia="en-US"/>
              </w:rPr>
            </w:pPr>
          </w:p>
          <w:p w14:paraId="7C69EDB4" w14:textId="77777777" w:rsidR="006421DE" w:rsidRDefault="006421DE" w:rsidP="002E3AD3">
            <w:pPr>
              <w:spacing w:line="240" w:lineRule="auto"/>
              <w:ind w:firstLine="0"/>
              <w:jc w:val="center"/>
              <w:rPr>
                <w:rFonts w:eastAsia="Calibri"/>
                <w:sz w:val="24"/>
                <w:szCs w:val="24"/>
                <w:lang w:eastAsia="en-US"/>
              </w:rPr>
            </w:pPr>
          </w:p>
          <w:p w14:paraId="651401C4" w14:textId="77777777" w:rsidR="006421DE" w:rsidRDefault="006421DE" w:rsidP="002E3AD3">
            <w:pPr>
              <w:spacing w:line="240" w:lineRule="auto"/>
              <w:ind w:firstLine="0"/>
              <w:jc w:val="center"/>
              <w:rPr>
                <w:rFonts w:eastAsia="Calibri"/>
                <w:sz w:val="24"/>
                <w:szCs w:val="24"/>
                <w:lang w:eastAsia="en-US"/>
              </w:rPr>
            </w:pPr>
          </w:p>
          <w:p w14:paraId="1F442A8C" w14:textId="77777777" w:rsidR="006421DE" w:rsidRDefault="006421DE" w:rsidP="002E3AD3">
            <w:pPr>
              <w:spacing w:line="240" w:lineRule="auto"/>
              <w:ind w:firstLine="0"/>
              <w:jc w:val="center"/>
              <w:rPr>
                <w:rFonts w:eastAsia="Calibri"/>
                <w:sz w:val="24"/>
                <w:szCs w:val="24"/>
                <w:lang w:eastAsia="en-US"/>
              </w:rPr>
            </w:pPr>
          </w:p>
          <w:p w14:paraId="3000B341" w14:textId="77777777" w:rsidR="006421DE" w:rsidRDefault="006421DE" w:rsidP="002E3AD3">
            <w:pPr>
              <w:spacing w:line="240" w:lineRule="auto"/>
              <w:ind w:firstLine="0"/>
              <w:jc w:val="center"/>
              <w:rPr>
                <w:rFonts w:eastAsia="Calibri"/>
                <w:sz w:val="24"/>
                <w:szCs w:val="24"/>
                <w:lang w:eastAsia="en-US"/>
              </w:rPr>
            </w:pPr>
          </w:p>
          <w:p w14:paraId="0CEF6B25" w14:textId="77777777" w:rsidR="006421DE" w:rsidRDefault="006421DE" w:rsidP="002E3AD3">
            <w:pPr>
              <w:spacing w:line="240" w:lineRule="auto"/>
              <w:ind w:firstLine="0"/>
              <w:jc w:val="center"/>
              <w:rPr>
                <w:rFonts w:eastAsia="Calibri"/>
                <w:sz w:val="24"/>
                <w:szCs w:val="24"/>
                <w:lang w:eastAsia="en-US"/>
              </w:rPr>
            </w:pPr>
          </w:p>
          <w:p w14:paraId="6731F8B1" w14:textId="77777777" w:rsidR="006421DE" w:rsidRDefault="006421DE" w:rsidP="002E3AD3">
            <w:pPr>
              <w:spacing w:line="240" w:lineRule="auto"/>
              <w:ind w:firstLine="0"/>
              <w:jc w:val="center"/>
              <w:rPr>
                <w:rFonts w:eastAsia="Calibri"/>
                <w:sz w:val="24"/>
                <w:szCs w:val="24"/>
                <w:lang w:eastAsia="en-US"/>
              </w:rPr>
            </w:pPr>
          </w:p>
          <w:p w14:paraId="4851D0EF" w14:textId="77777777" w:rsidR="006421DE" w:rsidRDefault="006421DE" w:rsidP="002E3AD3">
            <w:pPr>
              <w:spacing w:line="240" w:lineRule="auto"/>
              <w:ind w:firstLine="0"/>
              <w:jc w:val="center"/>
              <w:rPr>
                <w:rFonts w:eastAsia="Calibri"/>
                <w:sz w:val="24"/>
                <w:szCs w:val="24"/>
                <w:lang w:eastAsia="en-US"/>
              </w:rPr>
            </w:pPr>
          </w:p>
          <w:p w14:paraId="11CB8C3B" w14:textId="77777777" w:rsidR="006421DE" w:rsidRDefault="006421DE" w:rsidP="002E3AD3">
            <w:pPr>
              <w:spacing w:line="240" w:lineRule="auto"/>
              <w:ind w:firstLine="0"/>
              <w:jc w:val="center"/>
              <w:rPr>
                <w:rFonts w:eastAsia="Calibri"/>
                <w:sz w:val="24"/>
                <w:szCs w:val="24"/>
                <w:lang w:eastAsia="en-US"/>
              </w:rPr>
            </w:pPr>
          </w:p>
          <w:p w14:paraId="5AA5880B" w14:textId="77777777" w:rsidR="006421DE" w:rsidRDefault="006421DE" w:rsidP="002E3AD3">
            <w:pPr>
              <w:spacing w:line="240" w:lineRule="auto"/>
              <w:ind w:firstLine="0"/>
              <w:jc w:val="center"/>
              <w:rPr>
                <w:rFonts w:eastAsia="Calibri"/>
                <w:sz w:val="24"/>
                <w:szCs w:val="24"/>
                <w:lang w:eastAsia="en-US"/>
              </w:rPr>
            </w:pPr>
          </w:p>
          <w:p w14:paraId="72AA4BE2" w14:textId="77777777" w:rsidR="006421DE" w:rsidRDefault="006421DE" w:rsidP="002E3AD3">
            <w:pPr>
              <w:spacing w:line="240" w:lineRule="auto"/>
              <w:ind w:firstLine="0"/>
              <w:jc w:val="center"/>
              <w:rPr>
                <w:rFonts w:eastAsia="Calibri"/>
                <w:sz w:val="24"/>
                <w:szCs w:val="24"/>
                <w:lang w:eastAsia="en-US"/>
              </w:rPr>
            </w:pPr>
          </w:p>
          <w:p w14:paraId="61D2EE6E" w14:textId="1B60FBD8" w:rsidR="006421DE" w:rsidRPr="008B46EA" w:rsidRDefault="006421DE" w:rsidP="002E3AD3">
            <w:pPr>
              <w:spacing w:line="240" w:lineRule="auto"/>
              <w:ind w:firstLine="0"/>
              <w:jc w:val="center"/>
              <w:rPr>
                <w:rFonts w:eastAsia="Calibri"/>
                <w:sz w:val="24"/>
                <w:szCs w:val="24"/>
                <w:lang w:eastAsia="en-US"/>
              </w:rPr>
            </w:pPr>
            <w:r>
              <w:rPr>
                <w:rFonts w:eastAsia="Calibri"/>
                <w:sz w:val="24"/>
                <w:szCs w:val="24"/>
                <w:lang w:eastAsia="en-US"/>
              </w:rPr>
              <w:t>742,4</w:t>
            </w:r>
          </w:p>
        </w:tc>
      </w:tr>
      <w:tr w:rsidR="002E3AD3" w:rsidRPr="008B46EA" w14:paraId="6658D9A6" w14:textId="7411D6E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16E860" w14:textId="02EA42FA" w:rsidR="002E3AD3" w:rsidRPr="008B46EA" w:rsidRDefault="002E3AD3" w:rsidP="002E3AD3">
            <w:pPr>
              <w:spacing w:line="240" w:lineRule="auto"/>
              <w:ind w:firstLine="0"/>
              <w:jc w:val="left"/>
              <w:rPr>
                <w:rFonts w:eastAsiaTheme="minorHAnsi"/>
                <w:bCs/>
                <w:color w:val="000000"/>
                <w:sz w:val="24"/>
                <w:szCs w:val="24"/>
                <w:lang w:eastAsia="en-US"/>
              </w:rPr>
            </w:pPr>
            <w:r w:rsidRPr="00957885">
              <w:rPr>
                <w:sz w:val="24"/>
                <w:szCs w:val="24"/>
              </w:rPr>
              <w:t>Прочая закупка товаров, работ и услуг для государственных нужд</w:t>
            </w:r>
          </w:p>
        </w:tc>
        <w:tc>
          <w:tcPr>
            <w:tcW w:w="709" w:type="dxa"/>
            <w:vAlign w:val="bottom"/>
          </w:tcPr>
          <w:p w14:paraId="3FDD7BB9" w14:textId="70182C9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04</w:t>
            </w:r>
          </w:p>
        </w:tc>
        <w:tc>
          <w:tcPr>
            <w:tcW w:w="567" w:type="dxa"/>
            <w:vAlign w:val="bottom"/>
          </w:tcPr>
          <w:p w14:paraId="2EE041AC" w14:textId="6A745AE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C4438AD" w14:textId="0CD1296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00 0 00 </w:t>
            </w:r>
            <w:r>
              <w:rPr>
                <w:rFonts w:eastAsiaTheme="minorHAnsi"/>
                <w:sz w:val="24"/>
                <w:szCs w:val="24"/>
                <w:lang w:val="en-US" w:eastAsia="en-US"/>
              </w:rPr>
              <w:t>S6090</w:t>
            </w:r>
          </w:p>
        </w:tc>
        <w:tc>
          <w:tcPr>
            <w:tcW w:w="809" w:type="dxa"/>
            <w:tcBorders>
              <w:top w:val="single" w:sz="4" w:space="0" w:color="auto"/>
              <w:left w:val="nil"/>
              <w:bottom w:val="single" w:sz="4" w:space="0" w:color="auto"/>
              <w:right w:val="single" w:sz="4" w:space="0" w:color="auto"/>
            </w:tcBorders>
            <w:shd w:val="clear" w:color="auto" w:fill="auto"/>
            <w:vAlign w:val="bottom"/>
          </w:tcPr>
          <w:p w14:paraId="103F32D8" w14:textId="4F2E8FE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638E54D2" w14:textId="4852E32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742,4</w:t>
            </w:r>
          </w:p>
        </w:tc>
        <w:tc>
          <w:tcPr>
            <w:tcW w:w="1548" w:type="dxa"/>
            <w:tcBorders>
              <w:top w:val="single" w:sz="4" w:space="0" w:color="auto"/>
              <w:left w:val="nil"/>
              <w:bottom w:val="single" w:sz="4" w:space="0" w:color="auto"/>
              <w:right w:val="single" w:sz="4" w:space="0" w:color="auto"/>
            </w:tcBorders>
            <w:vAlign w:val="bottom"/>
          </w:tcPr>
          <w:p w14:paraId="6B6DB601" w14:textId="78D24C8F" w:rsidR="002E3AD3" w:rsidRPr="008B46EA" w:rsidRDefault="006421DE" w:rsidP="002E3AD3">
            <w:pPr>
              <w:spacing w:line="240" w:lineRule="auto"/>
              <w:ind w:firstLine="0"/>
              <w:jc w:val="center"/>
              <w:rPr>
                <w:rFonts w:eastAsia="Calibri"/>
                <w:sz w:val="24"/>
                <w:szCs w:val="24"/>
                <w:lang w:eastAsia="en-US"/>
              </w:rPr>
            </w:pPr>
            <w:r>
              <w:rPr>
                <w:rFonts w:eastAsia="Calibri"/>
                <w:sz w:val="24"/>
                <w:szCs w:val="24"/>
                <w:lang w:eastAsia="en-US"/>
              </w:rPr>
              <w:t>742,4</w:t>
            </w:r>
          </w:p>
        </w:tc>
      </w:tr>
      <w:tr w:rsidR="002E3AD3" w:rsidRPr="008B46EA" w14:paraId="4DFAFCB3" w14:textId="6AEC21C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A29B94" w14:textId="2EE0903B"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
                <w:bCs/>
                <w:sz w:val="24"/>
                <w:szCs w:val="24"/>
                <w:lang w:eastAsia="en-US"/>
              </w:rPr>
              <w:t>Жилищно-коммунальное хозяйство</w:t>
            </w:r>
          </w:p>
        </w:tc>
        <w:tc>
          <w:tcPr>
            <w:tcW w:w="709" w:type="dxa"/>
            <w:vAlign w:val="bottom"/>
          </w:tcPr>
          <w:p w14:paraId="6E377AA5" w14:textId="7809EB17"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b/>
                <w:bCs/>
                <w:sz w:val="24"/>
                <w:szCs w:val="24"/>
                <w:lang w:val="en-US" w:eastAsia="en-US"/>
              </w:rPr>
              <w:t>05</w:t>
            </w:r>
          </w:p>
        </w:tc>
        <w:tc>
          <w:tcPr>
            <w:tcW w:w="567" w:type="dxa"/>
            <w:vAlign w:val="bottom"/>
          </w:tcPr>
          <w:p w14:paraId="6168EBC6" w14:textId="2F8CD26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29F10F" w14:textId="410B2181" w:rsidR="002E3AD3" w:rsidRPr="008B46EA" w:rsidRDefault="002E3AD3" w:rsidP="002E3AD3">
            <w:pPr>
              <w:spacing w:line="240" w:lineRule="auto"/>
              <w:ind w:firstLine="0"/>
              <w:jc w:val="left"/>
              <w:rPr>
                <w:rFonts w:eastAsiaTheme="minorHAnsi"/>
                <w:sz w:val="24"/>
                <w:szCs w:val="24"/>
                <w:lang w:eastAsia="en-US"/>
              </w:rPr>
            </w:pPr>
          </w:p>
        </w:tc>
        <w:tc>
          <w:tcPr>
            <w:tcW w:w="809" w:type="dxa"/>
            <w:tcBorders>
              <w:top w:val="single" w:sz="4" w:space="0" w:color="auto"/>
              <w:left w:val="nil"/>
              <w:bottom w:val="single" w:sz="4" w:space="0" w:color="auto"/>
              <w:right w:val="single" w:sz="4" w:space="0" w:color="auto"/>
            </w:tcBorders>
            <w:shd w:val="clear" w:color="auto" w:fill="auto"/>
            <w:vAlign w:val="bottom"/>
          </w:tcPr>
          <w:p w14:paraId="11119608" w14:textId="28EA56A8"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AB5729E" w14:textId="486FCB59" w:rsidR="002E3AD3" w:rsidRPr="00167AE9" w:rsidRDefault="002E3AD3" w:rsidP="002E3AD3">
            <w:pPr>
              <w:spacing w:line="240" w:lineRule="auto"/>
              <w:ind w:firstLine="0"/>
              <w:jc w:val="center"/>
              <w:rPr>
                <w:rFonts w:eastAsiaTheme="minorHAnsi"/>
                <w:sz w:val="24"/>
                <w:szCs w:val="24"/>
                <w:lang w:eastAsia="en-US"/>
              </w:rPr>
            </w:pPr>
            <w:r w:rsidRPr="0089025F">
              <w:rPr>
                <w:rFonts w:eastAsiaTheme="minorHAnsi"/>
                <w:b/>
                <w:bCs/>
                <w:sz w:val="24"/>
                <w:szCs w:val="24"/>
                <w:lang w:eastAsia="en-US"/>
              </w:rPr>
              <w:t>21370,2</w:t>
            </w:r>
          </w:p>
        </w:tc>
        <w:tc>
          <w:tcPr>
            <w:tcW w:w="1548" w:type="dxa"/>
            <w:tcBorders>
              <w:top w:val="single" w:sz="4" w:space="0" w:color="auto"/>
              <w:left w:val="nil"/>
              <w:bottom w:val="single" w:sz="4" w:space="0" w:color="auto"/>
              <w:right w:val="single" w:sz="4" w:space="0" w:color="auto"/>
            </w:tcBorders>
            <w:vAlign w:val="bottom"/>
          </w:tcPr>
          <w:p w14:paraId="7FD97C6D" w14:textId="71854320" w:rsidR="002E3AD3" w:rsidRPr="00EF22D2" w:rsidRDefault="00EF22D2" w:rsidP="002E3AD3">
            <w:pPr>
              <w:spacing w:line="240" w:lineRule="auto"/>
              <w:ind w:firstLine="0"/>
              <w:jc w:val="center"/>
              <w:rPr>
                <w:rFonts w:eastAsiaTheme="minorHAnsi"/>
                <w:b/>
                <w:bCs/>
                <w:sz w:val="24"/>
                <w:szCs w:val="24"/>
                <w:lang w:eastAsia="en-US"/>
              </w:rPr>
            </w:pPr>
            <w:r w:rsidRPr="00EF22D2">
              <w:rPr>
                <w:rFonts w:eastAsiaTheme="minorHAnsi"/>
                <w:b/>
                <w:bCs/>
                <w:sz w:val="24"/>
                <w:szCs w:val="24"/>
                <w:lang w:eastAsia="en-US"/>
              </w:rPr>
              <w:t>21370,2</w:t>
            </w:r>
          </w:p>
        </w:tc>
      </w:tr>
      <w:tr w:rsidR="002E3AD3" w:rsidRPr="008B46EA" w14:paraId="507555CC" w14:textId="5587626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0BD4F0C" w14:textId="03D8F5B2" w:rsidR="002E3AD3" w:rsidRPr="008B46EA" w:rsidRDefault="002E3AD3" w:rsidP="002E3AD3">
            <w:pPr>
              <w:spacing w:line="240" w:lineRule="auto"/>
              <w:ind w:firstLine="0"/>
              <w:jc w:val="left"/>
              <w:rPr>
                <w:rFonts w:eastAsiaTheme="minorHAnsi"/>
                <w:bCs/>
                <w:color w:val="000000"/>
                <w:sz w:val="24"/>
                <w:szCs w:val="24"/>
                <w:lang w:eastAsia="en-US"/>
              </w:rPr>
            </w:pPr>
            <w:r w:rsidRPr="00957885">
              <w:rPr>
                <w:rFonts w:eastAsiaTheme="minorHAnsi"/>
                <w:sz w:val="24"/>
                <w:szCs w:val="24"/>
                <w:lang w:eastAsia="en-US"/>
              </w:rPr>
              <w:t>Коммунальное хозяйство</w:t>
            </w:r>
          </w:p>
        </w:tc>
        <w:tc>
          <w:tcPr>
            <w:tcW w:w="709" w:type="dxa"/>
            <w:vAlign w:val="bottom"/>
          </w:tcPr>
          <w:p w14:paraId="698E480A" w14:textId="35565168" w:rsidR="002E3AD3" w:rsidRPr="008B46EA" w:rsidRDefault="002E3AD3" w:rsidP="002E3AD3">
            <w:pPr>
              <w:spacing w:line="240" w:lineRule="auto"/>
              <w:ind w:firstLine="0"/>
              <w:jc w:val="left"/>
              <w:rPr>
                <w:rFonts w:eastAsiaTheme="minorHAnsi"/>
                <w:sz w:val="24"/>
                <w:szCs w:val="24"/>
                <w:lang w:val="en-US" w:eastAsia="en-US"/>
              </w:rPr>
            </w:pPr>
            <w:r w:rsidRPr="00957885">
              <w:rPr>
                <w:rFonts w:eastAsiaTheme="minorHAnsi"/>
                <w:sz w:val="24"/>
                <w:szCs w:val="24"/>
                <w:lang w:eastAsia="en-US"/>
              </w:rPr>
              <w:t>05</w:t>
            </w:r>
          </w:p>
        </w:tc>
        <w:tc>
          <w:tcPr>
            <w:tcW w:w="567" w:type="dxa"/>
            <w:vAlign w:val="bottom"/>
          </w:tcPr>
          <w:p w14:paraId="126E88D1" w14:textId="4B7DCEE8" w:rsidR="002E3AD3" w:rsidRPr="008B46EA" w:rsidRDefault="002E3AD3" w:rsidP="002E3AD3">
            <w:pPr>
              <w:spacing w:line="240" w:lineRule="auto"/>
              <w:ind w:firstLine="0"/>
              <w:jc w:val="left"/>
              <w:rPr>
                <w:rFonts w:eastAsiaTheme="minorHAnsi"/>
                <w:sz w:val="24"/>
                <w:szCs w:val="24"/>
                <w:lang w:val="en-US" w:eastAsia="en-US"/>
              </w:rPr>
            </w:pPr>
            <w:r w:rsidRPr="00957885">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58383F5" w14:textId="6BBC90BC" w:rsidR="002E3AD3" w:rsidRPr="008B46EA" w:rsidRDefault="002E3AD3" w:rsidP="002E3AD3">
            <w:pPr>
              <w:spacing w:line="240" w:lineRule="auto"/>
              <w:ind w:firstLine="0"/>
              <w:jc w:val="left"/>
              <w:rPr>
                <w:rFonts w:eastAsiaTheme="minorHAnsi"/>
                <w:sz w:val="24"/>
                <w:szCs w:val="24"/>
                <w:lang w:eastAsia="en-US"/>
              </w:rPr>
            </w:pPr>
          </w:p>
        </w:tc>
        <w:tc>
          <w:tcPr>
            <w:tcW w:w="809" w:type="dxa"/>
            <w:tcBorders>
              <w:top w:val="single" w:sz="4" w:space="0" w:color="auto"/>
              <w:left w:val="nil"/>
              <w:bottom w:val="single" w:sz="4" w:space="0" w:color="auto"/>
              <w:right w:val="single" w:sz="4" w:space="0" w:color="auto"/>
            </w:tcBorders>
            <w:shd w:val="clear" w:color="auto" w:fill="auto"/>
            <w:vAlign w:val="bottom"/>
          </w:tcPr>
          <w:p w14:paraId="116A132A" w14:textId="3B7AA945"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F9E8C34" w14:textId="3477891A" w:rsidR="002E3AD3" w:rsidRPr="008B46EA" w:rsidRDefault="002E3AD3" w:rsidP="002E3AD3">
            <w:pPr>
              <w:spacing w:line="240" w:lineRule="auto"/>
              <w:ind w:firstLine="0"/>
              <w:jc w:val="center"/>
              <w:rPr>
                <w:rFonts w:eastAsiaTheme="minorHAnsi"/>
                <w:sz w:val="24"/>
                <w:szCs w:val="24"/>
                <w:lang w:eastAsia="en-US"/>
              </w:rPr>
            </w:pPr>
            <w:r w:rsidRPr="006352A0">
              <w:rPr>
                <w:rFonts w:eastAsiaTheme="minorHAnsi"/>
                <w:sz w:val="24"/>
                <w:szCs w:val="24"/>
                <w:lang w:eastAsia="en-US"/>
              </w:rPr>
              <w:t>9352,4</w:t>
            </w:r>
          </w:p>
        </w:tc>
        <w:tc>
          <w:tcPr>
            <w:tcW w:w="1548" w:type="dxa"/>
            <w:tcBorders>
              <w:top w:val="single" w:sz="4" w:space="0" w:color="auto"/>
              <w:left w:val="nil"/>
              <w:bottom w:val="single" w:sz="4" w:space="0" w:color="auto"/>
              <w:right w:val="single" w:sz="4" w:space="0" w:color="auto"/>
            </w:tcBorders>
            <w:vAlign w:val="bottom"/>
          </w:tcPr>
          <w:p w14:paraId="45D6C62F" w14:textId="441891FD" w:rsidR="002E3AD3" w:rsidRPr="008B46EA"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9352,4</w:t>
            </w:r>
          </w:p>
        </w:tc>
      </w:tr>
      <w:tr w:rsidR="002E3AD3" w:rsidRPr="008B46EA" w14:paraId="44206004" w14:textId="5B7DDED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06941B6" w14:textId="68D376B8"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Муниципальные программы</w:t>
            </w:r>
          </w:p>
        </w:tc>
        <w:tc>
          <w:tcPr>
            <w:tcW w:w="709" w:type="dxa"/>
            <w:vAlign w:val="bottom"/>
          </w:tcPr>
          <w:p w14:paraId="210AAB5A" w14:textId="137E6D9A"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05</w:t>
            </w:r>
          </w:p>
        </w:tc>
        <w:tc>
          <w:tcPr>
            <w:tcW w:w="567" w:type="dxa"/>
            <w:vAlign w:val="bottom"/>
          </w:tcPr>
          <w:p w14:paraId="743F70FA" w14:textId="77777777" w:rsidR="002E3AD3" w:rsidRPr="008B46EA" w:rsidRDefault="002E3AD3" w:rsidP="002E3AD3">
            <w:pPr>
              <w:spacing w:line="240" w:lineRule="auto"/>
              <w:ind w:firstLine="0"/>
              <w:jc w:val="left"/>
              <w:rPr>
                <w:rFonts w:eastAsiaTheme="minorHAnsi"/>
                <w:sz w:val="24"/>
                <w:szCs w:val="24"/>
                <w:lang w:eastAsia="en-US"/>
              </w:rPr>
            </w:pPr>
          </w:p>
          <w:p w14:paraId="315C5312" w14:textId="40DE2453"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EB95EF" w14:textId="2524679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00 0 00 79500</w:t>
            </w:r>
          </w:p>
        </w:tc>
        <w:tc>
          <w:tcPr>
            <w:tcW w:w="809" w:type="dxa"/>
            <w:tcBorders>
              <w:top w:val="single" w:sz="4" w:space="0" w:color="auto"/>
              <w:left w:val="nil"/>
              <w:bottom w:val="single" w:sz="4" w:space="0" w:color="auto"/>
              <w:right w:val="single" w:sz="4" w:space="0" w:color="auto"/>
            </w:tcBorders>
            <w:shd w:val="clear" w:color="auto" w:fill="auto"/>
            <w:vAlign w:val="bottom"/>
          </w:tcPr>
          <w:p w14:paraId="11E3B4BD" w14:textId="069B389E"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03D8B93" w14:textId="00A69A65"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9352,4</w:t>
            </w:r>
          </w:p>
        </w:tc>
        <w:tc>
          <w:tcPr>
            <w:tcW w:w="1548" w:type="dxa"/>
            <w:tcBorders>
              <w:top w:val="single" w:sz="4" w:space="0" w:color="auto"/>
              <w:left w:val="nil"/>
              <w:bottom w:val="single" w:sz="4" w:space="0" w:color="auto"/>
              <w:right w:val="single" w:sz="4" w:space="0" w:color="auto"/>
            </w:tcBorders>
            <w:vAlign w:val="bottom"/>
          </w:tcPr>
          <w:p w14:paraId="06DA381F" w14:textId="3F6FDDF6" w:rsidR="002E3AD3" w:rsidRPr="008B46EA"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9352,4</w:t>
            </w:r>
          </w:p>
        </w:tc>
      </w:tr>
      <w:tr w:rsidR="002E3AD3" w:rsidRPr="008B46EA" w14:paraId="1D687DED" w14:textId="7CA7AD36"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29105C96" w14:textId="127DD150" w:rsidR="002E3AD3" w:rsidRPr="008B46EA" w:rsidRDefault="002E3AD3" w:rsidP="002E3AD3">
            <w:pPr>
              <w:spacing w:line="240" w:lineRule="auto"/>
              <w:ind w:firstLine="0"/>
              <w:jc w:val="left"/>
              <w:rPr>
                <w:rFonts w:eastAsiaTheme="minorHAnsi"/>
                <w:bCs/>
                <w:color w:val="000000"/>
                <w:sz w:val="24"/>
                <w:szCs w:val="24"/>
                <w:lang w:eastAsia="en-US"/>
              </w:rPr>
            </w:pPr>
            <w:r w:rsidRPr="00B13128">
              <w:rPr>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709" w:type="dxa"/>
            <w:vAlign w:val="bottom"/>
          </w:tcPr>
          <w:p w14:paraId="73BCA5E1" w14:textId="7FD39B83" w:rsidR="002E3AD3" w:rsidRPr="008B46EA" w:rsidRDefault="002E3AD3" w:rsidP="002E3AD3">
            <w:pPr>
              <w:spacing w:line="240" w:lineRule="auto"/>
              <w:ind w:firstLine="0"/>
              <w:jc w:val="left"/>
              <w:rPr>
                <w:rFonts w:eastAsiaTheme="minorHAnsi"/>
                <w:sz w:val="24"/>
                <w:szCs w:val="24"/>
                <w:lang w:val="en-US" w:eastAsia="en-US"/>
              </w:rPr>
            </w:pPr>
            <w:r w:rsidRPr="00957885">
              <w:rPr>
                <w:rFonts w:eastAsiaTheme="minorHAnsi"/>
                <w:sz w:val="24"/>
                <w:szCs w:val="24"/>
                <w:lang w:eastAsia="en-US"/>
              </w:rPr>
              <w:t>05</w:t>
            </w:r>
          </w:p>
        </w:tc>
        <w:tc>
          <w:tcPr>
            <w:tcW w:w="567" w:type="dxa"/>
            <w:vAlign w:val="bottom"/>
          </w:tcPr>
          <w:p w14:paraId="27349C34" w14:textId="7401F7CC" w:rsidR="002E3AD3" w:rsidRPr="008B46EA" w:rsidRDefault="002E3AD3" w:rsidP="002E3AD3">
            <w:pPr>
              <w:spacing w:line="240" w:lineRule="auto"/>
              <w:ind w:firstLine="0"/>
              <w:jc w:val="left"/>
              <w:rPr>
                <w:rFonts w:eastAsiaTheme="minorHAnsi"/>
                <w:sz w:val="24"/>
                <w:szCs w:val="24"/>
                <w:lang w:val="en-US" w:eastAsia="en-US"/>
              </w:rPr>
            </w:pPr>
            <w:r w:rsidRPr="00957885">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8594D49" w14:textId="0A8C3171" w:rsidR="002E3AD3" w:rsidRPr="008B46EA" w:rsidRDefault="002E3AD3" w:rsidP="002E3AD3">
            <w:pPr>
              <w:spacing w:line="240" w:lineRule="auto"/>
              <w:ind w:firstLine="0"/>
              <w:jc w:val="left"/>
              <w:rPr>
                <w:rFonts w:eastAsiaTheme="minorHAnsi"/>
                <w:sz w:val="24"/>
                <w:szCs w:val="24"/>
                <w:lang w:eastAsia="en-US"/>
              </w:rPr>
            </w:pPr>
            <w:r w:rsidRPr="00957885">
              <w:rPr>
                <w:sz w:val="24"/>
                <w:szCs w:val="24"/>
              </w:rPr>
              <w:t xml:space="preserve">00 0 00 </w:t>
            </w:r>
            <w:r>
              <w:rPr>
                <w:sz w:val="24"/>
                <w:szCs w:val="24"/>
              </w:rPr>
              <w:t>79512</w:t>
            </w:r>
          </w:p>
        </w:tc>
        <w:tc>
          <w:tcPr>
            <w:tcW w:w="809" w:type="dxa"/>
            <w:tcBorders>
              <w:top w:val="single" w:sz="4" w:space="0" w:color="auto"/>
              <w:left w:val="nil"/>
              <w:bottom w:val="single" w:sz="4" w:space="0" w:color="auto"/>
              <w:right w:val="single" w:sz="4" w:space="0" w:color="auto"/>
            </w:tcBorders>
            <w:shd w:val="clear" w:color="auto" w:fill="auto"/>
            <w:vAlign w:val="bottom"/>
          </w:tcPr>
          <w:p w14:paraId="04F6AD8F" w14:textId="3F5177EB" w:rsidR="002E3AD3" w:rsidRPr="008B46EA" w:rsidRDefault="002E3AD3" w:rsidP="002E3AD3">
            <w:pPr>
              <w:spacing w:line="240" w:lineRule="auto"/>
              <w:ind w:firstLine="0"/>
              <w:jc w:val="left"/>
              <w:rPr>
                <w:rFonts w:eastAsiaTheme="minorHAnsi"/>
                <w:sz w:val="24"/>
                <w:szCs w:val="24"/>
                <w:lang w:eastAsia="en-US"/>
              </w:rPr>
            </w:pPr>
            <w:r w:rsidRPr="00957885">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6CF7BB" w14:textId="3372513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9352,4</w:t>
            </w:r>
          </w:p>
        </w:tc>
        <w:tc>
          <w:tcPr>
            <w:tcW w:w="1548" w:type="dxa"/>
            <w:tcBorders>
              <w:top w:val="single" w:sz="4" w:space="0" w:color="auto"/>
              <w:left w:val="nil"/>
              <w:bottom w:val="single" w:sz="4" w:space="0" w:color="auto"/>
              <w:right w:val="single" w:sz="4" w:space="0" w:color="auto"/>
            </w:tcBorders>
            <w:vAlign w:val="bottom"/>
          </w:tcPr>
          <w:p w14:paraId="47ACFA69" w14:textId="2728C9AE" w:rsidR="002E3AD3"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9352,4</w:t>
            </w:r>
          </w:p>
        </w:tc>
      </w:tr>
      <w:tr w:rsidR="002E3AD3" w:rsidRPr="008B46EA" w14:paraId="41B4EA41" w14:textId="520F697B"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4CB3C164" w14:textId="43A31CA0" w:rsidR="002E3AD3" w:rsidRPr="008B46EA" w:rsidRDefault="002E3AD3" w:rsidP="002E3AD3">
            <w:pPr>
              <w:spacing w:line="240" w:lineRule="auto"/>
              <w:ind w:firstLine="0"/>
              <w:jc w:val="left"/>
              <w:rPr>
                <w:rFonts w:eastAsiaTheme="minorHAnsi"/>
                <w:bCs/>
                <w:color w:val="000000"/>
                <w:sz w:val="24"/>
                <w:szCs w:val="24"/>
                <w:lang w:eastAsia="en-US"/>
              </w:rPr>
            </w:pPr>
            <w:r w:rsidRPr="00957885">
              <w:rPr>
                <w:sz w:val="24"/>
                <w:szCs w:val="24"/>
              </w:rPr>
              <w:t>Прочая закупка товаров, работ и услуг для государственных нужд</w:t>
            </w:r>
          </w:p>
        </w:tc>
        <w:tc>
          <w:tcPr>
            <w:tcW w:w="709" w:type="dxa"/>
            <w:vAlign w:val="bottom"/>
          </w:tcPr>
          <w:p w14:paraId="270F006E" w14:textId="638DF7F2" w:rsidR="002E3AD3" w:rsidRPr="008B46EA" w:rsidRDefault="002E3AD3" w:rsidP="002E3AD3">
            <w:pPr>
              <w:spacing w:line="240" w:lineRule="auto"/>
              <w:ind w:firstLine="0"/>
              <w:jc w:val="left"/>
              <w:rPr>
                <w:rFonts w:eastAsiaTheme="minorHAnsi"/>
                <w:sz w:val="24"/>
                <w:szCs w:val="24"/>
                <w:lang w:val="en-US" w:eastAsia="en-US"/>
              </w:rPr>
            </w:pPr>
            <w:r w:rsidRPr="00957885">
              <w:rPr>
                <w:rFonts w:eastAsiaTheme="minorHAnsi"/>
                <w:sz w:val="24"/>
                <w:szCs w:val="24"/>
                <w:lang w:eastAsia="en-US"/>
              </w:rPr>
              <w:t>05</w:t>
            </w:r>
          </w:p>
        </w:tc>
        <w:tc>
          <w:tcPr>
            <w:tcW w:w="567" w:type="dxa"/>
            <w:vAlign w:val="bottom"/>
          </w:tcPr>
          <w:p w14:paraId="05905368" w14:textId="586DE63D" w:rsidR="002E3AD3" w:rsidRPr="008B46EA" w:rsidRDefault="002E3AD3" w:rsidP="002E3AD3">
            <w:pPr>
              <w:spacing w:line="240" w:lineRule="auto"/>
              <w:ind w:firstLine="0"/>
              <w:jc w:val="left"/>
              <w:rPr>
                <w:rFonts w:eastAsiaTheme="minorHAnsi"/>
                <w:sz w:val="24"/>
                <w:szCs w:val="24"/>
                <w:lang w:val="en-US" w:eastAsia="en-US"/>
              </w:rPr>
            </w:pPr>
            <w:r w:rsidRPr="00957885">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DC6F49" w14:textId="0B269E83" w:rsidR="002E3AD3" w:rsidRPr="008B46EA" w:rsidRDefault="002E3AD3" w:rsidP="002E3AD3">
            <w:pPr>
              <w:spacing w:line="240" w:lineRule="auto"/>
              <w:ind w:firstLine="0"/>
              <w:jc w:val="left"/>
              <w:rPr>
                <w:rFonts w:eastAsiaTheme="minorHAnsi"/>
                <w:sz w:val="24"/>
                <w:szCs w:val="24"/>
                <w:lang w:eastAsia="en-US"/>
              </w:rPr>
            </w:pPr>
            <w:r w:rsidRPr="00957885">
              <w:rPr>
                <w:sz w:val="24"/>
                <w:szCs w:val="24"/>
              </w:rPr>
              <w:t xml:space="preserve">00 0 00 </w:t>
            </w:r>
            <w:r>
              <w:rPr>
                <w:sz w:val="24"/>
                <w:szCs w:val="24"/>
              </w:rPr>
              <w:t>79512</w:t>
            </w:r>
          </w:p>
        </w:tc>
        <w:tc>
          <w:tcPr>
            <w:tcW w:w="809" w:type="dxa"/>
            <w:tcBorders>
              <w:top w:val="single" w:sz="4" w:space="0" w:color="auto"/>
              <w:left w:val="nil"/>
              <w:bottom w:val="single" w:sz="4" w:space="0" w:color="auto"/>
              <w:right w:val="single" w:sz="4" w:space="0" w:color="auto"/>
            </w:tcBorders>
            <w:shd w:val="clear" w:color="auto" w:fill="auto"/>
            <w:vAlign w:val="bottom"/>
          </w:tcPr>
          <w:p w14:paraId="7FA60753" w14:textId="639BADBA" w:rsidR="002E3AD3" w:rsidRPr="008B46EA" w:rsidRDefault="002E3AD3" w:rsidP="002E3AD3">
            <w:pPr>
              <w:spacing w:line="240" w:lineRule="auto"/>
              <w:ind w:firstLine="0"/>
              <w:jc w:val="left"/>
              <w:rPr>
                <w:rFonts w:eastAsiaTheme="minorHAnsi"/>
                <w:sz w:val="24"/>
                <w:szCs w:val="24"/>
                <w:lang w:eastAsia="en-US"/>
              </w:rPr>
            </w:pPr>
            <w:r w:rsidRPr="00957885">
              <w:rPr>
                <w:sz w:val="24"/>
                <w:szCs w:val="24"/>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1F740A1E" w14:textId="6664A3DE"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2325,5</w:t>
            </w:r>
          </w:p>
        </w:tc>
        <w:tc>
          <w:tcPr>
            <w:tcW w:w="1548" w:type="dxa"/>
            <w:tcBorders>
              <w:top w:val="single" w:sz="4" w:space="0" w:color="auto"/>
              <w:left w:val="nil"/>
              <w:bottom w:val="single" w:sz="4" w:space="0" w:color="auto"/>
              <w:right w:val="single" w:sz="4" w:space="0" w:color="auto"/>
            </w:tcBorders>
            <w:vAlign w:val="bottom"/>
          </w:tcPr>
          <w:p w14:paraId="344E7DA2" w14:textId="3647FED4" w:rsidR="002E3AD3" w:rsidRPr="008B21EA"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2325,5</w:t>
            </w:r>
          </w:p>
        </w:tc>
      </w:tr>
      <w:tr w:rsidR="002E3AD3" w:rsidRPr="008B46EA" w14:paraId="393076D4" w14:textId="4236838C"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548B92C8" w14:textId="3DEF59AF" w:rsidR="002E3AD3" w:rsidRPr="008B46EA" w:rsidRDefault="002E3AD3" w:rsidP="002E3AD3">
            <w:pPr>
              <w:spacing w:line="240" w:lineRule="auto"/>
              <w:ind w:firstLine="0"/>
              <w:jc w:val="left"/>
              <w:rPr>
                <w:rFonts w:eastAsiaTheme="minorHAnsi"/>
                <w:sz w:val="24"/>
                <w:szCs w:val="24"/>
                <w:lang w:eastAsia="en-US"/>
              </w:rPr>
            </w:pPr>
            <w:r w:rsidRPr="00BB410E">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098AF453" w14:textId="225066D8" w:rsidR="002E3AD3" w:rsidRPr="008B46EA" w:rsidRDefault="002E3AD3" w:rsidP="002E3AD3">
            <w:pPr>
              <w:spacing w:line="240" w:lineRule="auto"/>
              <w:ind w:firstLine="0"/>
              <w:jc w:val="left"/>
              <w:rPr>
                <w:rFonts w:eastAsiaTheme="minorHAnsi"/>
                <w:sz w:val="24"/>
                <w:szCs w:val="24"/>
                <w:lang w:val="en-US" w:eastAsia="en-US"/>
              </w:rPr>
            </w:pPr>
            <w:r w:rsidRPr="00957885">
              <w:rPr>
                <w:rFonts w:eastAsiaTheme="minorHAnsi"/>
                <w:sz w:val="24"/>
                <w:szCs w:val="24"/>
                <w:lang w:eastAsia="en-US"/>
              </w:rPr>
              <w:t>05</w:t>
            </w:r>
          </w:p>
        </w:tc>
        <w:tc>
          <w:tcPr>
            <w:tcW w:w="567" w:type="dxa"/>
            <w:vAlign w:val="bottom"/>
          </w:tcPr>
          <w:p w14:paraId="32CBDCAF" w14:textId="01861EE6" w:rsidR="002E3AD3" w:rsidRPr="008B46EA" w:rsidRDefault="002E3AD3" w:rsidP="002E3AD3">
            <w:pPr>
              <w:spacing w:line="240" w:lineRule="auto"/>
              <w:ind w:firstLine="0"/>
              <w:jc w:val="left"/>
              <w:rPr>
                <w:rFonts w:eastAsiaTheme="minorHAnsi"/>
                <w:sz w:val="24"/>
                <w:szCs w:val="24"/>
                <w:lang w:val="en-US" w:eastAsia="en-US"/>
              </w:rPr>
            </w:pPr>
            <w:r w:rsidRPr="00957885">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1DDF8D2" w14:textId="115C1A66" w:rsidR="002E3AD3" w:rsidRPr="008B46EA" w:rsidRDefault="002E3AD3" w:rsidP="002E3AD3">
            <w:pPr>
              <w:spacing w:line="240" w:lineRule="auto"/>
              <w:ind w:firstLine="0"/>
              <w:jc w:val="left"/>
              <w:rPr>
                <w:rFonts w:eastAsiaTheme="minorHAnsi"/>
                <w:sz w:val="24"/>
                <w:szCs w:val="24"/>
                <w:lang w:eastAsia="en-US"/>
              </w:rPr>
            </w:pPr>
            <w:r w:rsidRPr="00957885">
              <w:rPr>
                <w:sz w:val="24"/>
                <w:szCs w:val="24"/>
              </w:rPr>
              <w:t xml:space="preserve">00 0 00 </w:t>
            </w:r>
            <w:r>
              <w:rPr>
                <w:sz w:val="24"/>
                <w:szCs w:val="24"/>
              </w:rPr>
              <w:t>79512</w:t>
            </w:r>
          </w:p>
        </w:tc>
        <w:tc>
          <w:tcPr>
            <w:tcW w:w="809" w:type="dxa"/>
            <w:tcBorders>
              <w:top w:val="single" w:sz="4" w:space="0" w:color="auto"/>
              <w:left w:val="nil"/>
              <w:bottom w:val="single" w:sz="4" w:space="0" w:color="auto"/>
              <w:right w:val="single" w:sz="4" w:space="0" w:color="auto"/>
            </w:tcBorders>
            <w:shd w:val="clear" w:color="auto" w:fill="auto"/>
            <w:vAlign w:val="bottom"/>
          </w:tcPr>
          <w:p w14:paraId="4B9F628F" w14:textId="156D816B" w:rsidR="002E3AD3" w:rsidRPr="008B46EA" w:rsidRDefault="002E3AD3" w:rsidP="002E3AD3">
            <w:pPr>
              <w:spacing w:line="240" w:lineRule="auto"/>
              <w:ind w:firstLine="0"/>
              <w:jc w:val="left"/>
              <w:rPr>
                <w:rFonts w:eastAsiaTheme="minorHAnsi"/>
                <w:sz w:val="24"/>
                <w:szCs w:val="24"/>
                <w:lang w:eastAsia="en-US"/>
              </w:rPr>
            </w:pPr>
            <w:r w:rsidRPr="00957885">
              <w:rPr>
                <w:sz w:val="24"/>
                <w:szCs w:val="24"/>
                <w:lang w:val="en-US"/>
              </w:rPr>
              <w:t>61</w:t>
            </w:r>
            <w:r>
              <w:rPr>
                <w:sz w:val="24"/>
                <w:szCs w:val="24"/>
              </w:rPr>
              <w:t>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94F2B9" w14:textId="250A93FE"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7026,9</w:t>
            </w:r>
          </w:p>
        </w:tc>
        <w:tc>
          <w:tcPr>
            <w:tcW w:w="1548" w:type="dxa"/>
            <w:tcBorders>
              <w:top w:val="single" w:sz="4" w:space="0" w:color="auto"/>
              <w:left w:val="nil"/>
              <w:bottom w:val="single" w:sz="4" w:space="0" w:color="auto"/>
              <w:right w:val="single" w:sz="4" w:space="0" w:color="auto"/>
            </w:tcBorders>
            <w:vAlign w:val="bottom"/>
          </w:tcPr>
          <w:p w14:paraId="40616794" w14:textId="6DDE1EAF" w:rsidR="002E3AD3" w:rsidRPr="008B46EA"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7026,9</w:t>
            </w:r>
          </w:p>
        </w:tc>
      </w:tr>
      <w:tr w:rsidR="002E3AD3" w:rsidRPr="008B46EA" w14:paraId="23F8103E" w14:textId="73CF6ACF"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4B71C5" w14:textId="21DC364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Благоустройство</w:t>
            </w:r>
          </w:p>
        </w:tc>
        <w:tc>
          <w:tcPr>
            <w:tcW w:w="709" w:type="dxa"/>
            <w:vAlign w:val="bottom"/>
          </w:tcPr>
          <w:p w14:paraId="5058425F" w14:textId="181A159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567" w:type="dxa"/>
            <w:vAlign w:val="bottom"/>
          </w:tcPr>
          <w:p w14:paraId="64F70C01" w14:textId="3BBA5BD7"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E623BE" w14:textId="57CC0650" w:rsidR="002E3AD3" w:rsidRPr="008B46EA" w:rsidRDefault="002E3AD3" w:rsidP="002E3AD3">
            <w:pPr>
              <w:spacing w:line="240" w:lineRule="auto"/>
              <w:ind w:firstLine="0"/>
              <w:jc w:val="left"/>
              <w:rPr>
                <w:rFonts w:eastAsiaTheme="minorHAnsi"/>
                <w:sz w:val="24"/>
                <w:szCs w:val="24"/>
                <w:lang w:eastAsia="en-US"/>
              </w:rPr>
            </w:pPr>
          </w:p>
        </w:tc>
        <w:tc>
          <w:tcPr>
            <w:tcW w:w="809" w:type="dxa"/>
            <w:tcBorders>
              <w:top w:val="single" w:sz="4" w:space="0" w:color="auto"/>
              <w:left w:val="nil"/>
              <w:bottom w:val="single" w:sz="4" w:space="0" w:color="auto"/>
              <w:right w:val="single" w:sz="4" w:space="0" w:color="auto"/>
            </w:tcBorders>
            <w:shd w:val="clear" w:color="auto" w:fill="auto"/>
            <w:vAlign w:val="bottom"/>
          </w:tcPr>
          <w:p w14:paraId="40F5FB7A"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29046C6" w14:textId="7762287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12017,8</w:t>
            </w:r>
          </w:p>
        </w:tc>
        <w:tc>
          <w:tcPr>
            <w:tcW w:w="1548" w:type="dxa"/>
            <w:tcBorders>
              <w:top w:val="single" w:sz="4" w:space="0" w:color="auto"/>
              <w:left w:val="nil"/>
              <w:bottom w:val="single" w:sz="4" w:space="0" w:color="auto"/>
              <w:right w:val="single" w:sz="4" w:space="0" w:color="auto"/>
            </w:tcBorders>
            <w:vAlign w:val="bottom"/>
          </w:tcPr>
          <w:p w14:paraId="7741836D" w14:textId="7E646DCA" w:rsidR="002E3AD3" w:rsidRPr="008B46EA"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12017,8</w:t>
            </w:r>
          </w:p>
        </w:tc>
      </w:tr>
      <w:tr w:rsidR="002E3AD3" w:rsidRPr="008B46EA" w14:paraId="349EF51C" w14:textId="275BF31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E93ED2A" w14:textId="0BB7988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Прочие мероприятия по благоустройству городских округов и поселений</w:t>
            </w:r>
          </w:p>
        </w:tc>
        <w:tc>
          <w:tcPr>
            <w:tcW w:w="709" w:type="dxa"/>
            <w:vAlign w:val="bottom"/>
          </w:tcPr>
          <w:p w14:paraId="0BFE71E0" w14:textId="1D6436F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567" w:type="dxa"/>
            <w:vAlign w:val="bottom"/>
          </w:tcPr>
          <w:p w14:paraId="3B635D8A" w14:textId="289D37C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6E0855B1" w14:textId="3270F6C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00 0 00 60005</w:t>
            </w:r>
          </w:p>
        </w:tc>
        <w:tc>
          <w:tcPr>
            <w:tcW w:w="809" w:type="dxa"/>
            <w:tcBorders>
              <w:top w:val="single" w:sz="4" w:space="0" w:color="auto"/>
              <w:left w:val="nil"/>
              <w:bottom w:val="single" w:sz="4" w:space="0" w:color="auto"/>
              <w:right w:val="single" w:sz="4" w:space="0" w:color="auto"/>
            </w:tcBorders>
            <w:shd w:val="clear" w:color="auto" w:fill="auto"/>
            <w:vAlign w:val="bottom"/>
          </w:tcPr>
          <w:p w14:paraId="50CC49FB" w14:textId="3C7F9674"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83F0490" w14:textId="32B70575"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5913,0</w:t>
            </w:r>
          </w:p>
        </w:tc>
        <w:tc>
          <w:tcPr>
            <w:tcW w:w="1548" w:type="dxa"/>
            <w:tcBorders>
              <w:top w:val="single" w:sz="4" w:space="0" w:color="auto"/>
              <w:left w:val="nil"/>
              <w:bottom w:val="single" w:sz="4" w:space="0" w:color="auto"/>
              <w:right w:val="single" w:sz="4" w:space="0" w:color="auto"/>
            </w:tcBorders>
            <w:vAlign w:val="bottom"/>
          </w:tcPr>
          <w:p w14:paraId="0D89BB5C" w14:textId="4058B206" w:rsidR="002E3AD3" w:rsidRPr="008B46EA"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5913,0</w:t>
            </w:r>
          </w:p>
        </w:tc>
      </w:tr>
      <w:tr w:rsidR="002E3AD3" w:rsidRPr="008B46EA" w14:paraId="35377F1D" w14:textId="77E5718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CB95EF" w14:textId="32592DF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5A43CE49" w14:textId="224491F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567" w:type="dxa"/>
            <w:vAlign w:val="bottom"/>
          </w:tcPr>
          <w:p w14:paraId="764DA5E6" w14:textId="3BA00CD7"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BE27187" w14:textId="06196DB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00 0 00 60005</w:t>
            </w:r>
          </w:p>
        </w:tc>
        <w:tc>
          <w:tcPr>
            <w:tcW w:w="809" w:type="dxa"/>
            <w:tcBorders>
              <w:top w:val="single" w:sz="4" w:space="0" w:color="auto"/>
              <w:left w:val="nil"/>
              <w:bottom w:val="single" w:sz="4" w:space="0" w:color="auto"/>
              <w:right w:val="single" w:sz="4" w:space="0" w:color="auto"/>
            </w:tcBorders>
            <w:shd w:val="clear" w:color="auto" w:fill="auto"/>
            <w:vAlign w:val="bottom"/>
          </w:tcPr>
          <w:p w14:paraId="5929FD04" w14:textId="18930EF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3ADC6C67" w14:textId="5CB24C35" w:rsidR="002E3AD3" w:rsidRPr="00E22CC4"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2273,0</w:t>
            </w:r>
          </w:p>
        </w:tc>
        <w:tc>
          <w:tcPr>
            <w:tcW w:w="1548" w:type="dxa"/>
            <w:tcBorders>
              <w:top w:val="single" w:sz="4" w:space="0" w:color="auto"/>
              <w:left w:val="nil"/>
              <w:bottom w:val="single" w:sz="4" w:space="0" w:color="auto"/>
              <w:right w:val="single" w:sz="4" w:space="0" w:color="auto"/>
            </w:tcBorders>
            <w:vAlign w:val="bottom"/>
          </w:tcPr>
          <w:p w14:paraId="3840BE87" w14:textId="48812D8C" w:rsidR="002E3AD3" w:rsidRPr="00882997"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2273,0</w:t>
            </w:r>
          </w:p>
        </w:tc>
      </w:tr>
      <w:tr w:rsidR="002E3AD3" w:rsidRPr="008B46EA" w14:paraId="5589F361" w14:textId="26DA185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722EE07" w14:textId="3F2280B8" w:rsidR="002E3AD3" w:rsidRPr="008B46EA" w:rsidRDefault="002E3AD3" w:rsidP="002E3AD3">
            <w:pPr>
              <w:spacing w:line="240" w:lineRule="auto"/>
              <w:ind w:firstLine="0"/>
              <w:jc w:val="left"/>
              <w:rPr>
                <w:rFonts w:eastAsiaTheme="minorHAnsi"/>
                <w:sz w:val="24"/>
                <w:szCs w:val="24"/>
                <w:lang w:eastAsia="en-US"/>
              </w:rPr>
            </w:pPr>
            <w:r w:rsidRPr="005F5AC2">
              <w:rPr>
                <w:rFonts w:eastAsiaTheme="minorHAnsi"/>
                <w:sz w:val="24"/>
                <w:szCs w:val="24"/>
                <w:lang w:eastAsia="en-US"/>
              </w:rPr>
              <w:t>Прочие расходы на             исполнение судебных актов Российской Федерации и мировых соглашений по возмещению причиненного вреда</w:t>
            </w:r>
          </w:p>
        </w:tc>
        <w:tc>
          <w:tcPr>
            <w:tcW w:w="709" w:type="dxa"/>
            <w:vAlign w:val="bottom"/>
          </w:tcPr>
          <w:p w14:paraId="29B0E92A" w14:textId="77777777" w:rsidR="002E3AD3" w:rsidRPr="00967D8B" w:rsidRDefault="002E3AD3" w:rsidP="002E3AD3">
            <w:pPr>
              <w:spacing w:line="240" w:lineRule="auto"/>
              <w:ind w:firstLine="0"/>
              <w:jc w:val="left"/>
              <w:rPr>
                <w:rFonts w:eastAsiaTheme="minorHAnsi"/>
                <w:sz w:val="24"/>
                <w:szCs w:val="24"/>
                <w:lang w:eastAsia="en-US"/>
              </w:rPr>
            </w:pPr>
          </w:p>
          <w:p w14:paraId="02EDAD54" w14:textId="77777777" w:rsidR="002E3AD3" w:rsidRPr="00967D8B" w:rsidRDefault="002E3AD3" w:rsidP="002E3AD3">
            <w:pPr>
              <w:spacing w:line="240" w:lineRule="auto"/>
              <w:ind w:firstLine="0"/>
              <w:jc w:val="left"/>
              <w:rPr>
                <w:rFonts w:eastAsiaTheme="minorHAnsi"/>
                <w:sz w:val="24"/>
                <w:szCs w:val="24"/>
                <w:lang w:eastAsia="en-US"/>
              </w:rPr>
            </w:pPr>
          </w:p>
          <w:p w14:paraId="731F246A" w14:textId="77777777" w:rsidR="002E3AD3" w:rsidRPr="00967D8B" w:rsidRDefault="002E3AD3" w:rsidP="002E3AD3">
            <w:pPr>
              <w:spacing w:line="240" w:lineRule="auto"/>
              <w:ind w:firstLine="0"/>
              <w:jc w:val="left"/>
              <w:rPr>
                <w:rFonts w:eastAsiaTheme="minorHAnsi"/>
                <w:sz w:val="24"/>
                <w:szCs w:val="24"/>
                <w:lang w:eastAsia="en-US"/>
              </w:rPr>
            </w:pPr>
          </w:p>
          <w:p w14:paraId="0CC4D97E" w14:textId="77777777" w:rsidR="002E3AD3" w:rsidRPr="00967D8B" w:rsidRDefault="002E3AD3" w:rsidP="002E3AD3">
            <w:pPr>
              <w:spacing w:line="240" w:lineRule="auto"/>
              <w:ind w:firstLine="0"/>
              <w:jc w:val="left"/>
              <w:rPr>
                <w:rFonts w:eastAsiaTheme="minorHAnsi"/>
                <w:sz w:val="24"/>
                <w:szCs w:val="24"/>
                <w:lang w:eastAsia="en-US"/>
              </w:rPr>
            </w:pPr>
          </w:p>
          <w:p w14:paraId="76D87F3A" w14:textId="77777777" w:rsidR="002E3AD3" w:rsidRPr="00967D8B" w:rsidRDefault="002E3AD3" w:rsidP="002E3AD3">
            <w:pPr>
              <w:spacing w:line="240" w:lineRule="auto"/>
              <w:ind w:firstLine="0"/>
              <w:jc w:val="left"/>
              <w:rPr>
                <w:rFonts w:eastAsiaTheme="minorHAnsi"/>
                <w:sz w:val="24"/>
                <w:szCs w:val="24"/>
                <w:lang w:eastAsia="en-US"/>
              </w:rPr>
            </w:pPr>
          </w:p>
          <w:p w14:paraId="6A95C6B5" w14:textId="77777777" w:rsidR="002E3AD3" w:rsidRPr="00967D8B" w:rsidRDefault="002E3AD3" w:rsidP="002E3AD3">
            <w:pPr>
              <w:spacing w:line="240" w:lineRule="auto"/>
              <w:ind w:firstLine="0"/>
              <w:jc w:val="left"/>
              <w:rPr>
                <w:rFonts w:eastAsiaTheme="minorHAnsi"/>
                <w:sz w:val="24"/>
                <w:szCs w:val="24"/>
                <w:lang w:eastAsia="en-US"/>
              </w:rPr>
            </w:pPr>
          </w:p>
          <w:p w14:paraId="52126646" w14:textId="0EF50AA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567" w:type="dxa"/>
            <w:vAlign w:val="bottom"/>
          </w:tcPr>
          <w:p w14:paraId="69A6C75D" w14:textId="77777777" w:rsidR="002E3AD3" w:rsidRDefault="002E3AD3" w:rsidP="002E3AD3">
            <w:pPr>
              <w:spacing w:line="240" w:lineRule="auto"/>
              <w:ind w:firstLine="0"/>
              <w:jc w:val="left"/>
              <w:rPr>
                <w:rFonts w:eastAsiaTheme="minorHAnsi"/>
                <w:sz w:val="24"/>
                <w:szCs w:val="24"/>
                <w:lang w:val="en-US" w:eastAsia="en-US"/>
              </w:rPr>
            </w:pPr>
          </w:p>
          <w:p w14:paraId="3E3B300C" w14:textId="77777777" w:rsidR="002E3AD3" w:rsidRDefault="002E3AD3" w:rsidP="002E3AD3">
            <w:pPr>
              <w:spacing w:line="240" w:lineRule="auto"/>
              <w:ind w:firstLine="0"/>
              <w:jc w:val="left"/>
              <w:rPr>
                <w:rFonts w:eastAsiaTheme="minorHAnsi"/>
                <w:sz w:val="24"/>
                <w:szCs w:val="24"/>
                <w:lang w:val="en-US" w:eastAsia="en-US"/>
              </w:rPr>
            </w:pPr>
          </w:p>
          <w:p w14:paraId="7FAF2076" w14:textId="77777777" w:rsidR="002E3AD3" w:rsidRDefault="002E3AD3" w:rsidP="002E3AD3">
            <w:pPr>
              <w:spacing w:line="240" w:lineRule="auto"/>
              <w:ind w:firstLine="0"/>
              <w:jc w:val="left"/>
              <w:rPr>
                <w:rFonts w:eastAsiaTheme="minorHAnsi"/>
                <w:sz w:val="24"/>
                <w:szCs w:val="24"/>
                <w:lang w:val="en-US" w:eastAsia="en-US"/>
              </w:rPr>
            </w:pPr>
          </w:p>
          <w:p w14:paraId="7C7D427A" w14:textId="77777777" w:rsidR="002E3AD3" w:rsidRDefault="002E3AD3" w:rsidP="002E3AD3">
            <w:pPr>
              <w:spacing w:line="240" w:lineRule="auto"/>
              <w:ind w:firstLine="0"/>
              <w:jc w:val="left"/>
              <w:rPr>
                <w:rFonts w:eastAsiaTheme="minorHAnsi"/>
                <w:sz w:val="24"/>
                <w:szCs w:val="24"/>
                <w:lang w:val="en-US" w:eastAsia="en-US"/>
              </w:rPr>
            </w:pPr>
          </w:p>
          <w:p w14:paraId="6C6C4D03" w14:textId="77777777" w:rsidR="002E3AD3" w:rsidRDefault="002E3AD3" w:rsidP="002E3AD3">
            <w:pPr>
              <w:spacing w:line="240" w:lineRule="auto"/>
              <w:ind w:firstLine="0"/>
              <w:jc w:val="left"/>
              <w:rPr>
                <w:rFonts w:eastAsiaTheme="minorHAnsi"/>
                <w:sz w:val="24"/>
                <w:szCs w:val="24"/>
                <w:lang w:val="en-US" w:eastAsia="en-US"/>
              </w:rPr>
            </w:pPr>
          </w:p>
          <w:p w14:paraId="11D34E53" w14:textId="77777777" w:rsidR="002E3AD3" w:rsidRDefault="002E3AD3" w:rsidP="002E3AD3">
            <w:pPr>
              <w:spacing w:line="240" w:lineRule="auto"/>
              <w:ind w:firstLine="0"/>
              <w:jc w:val="left"/>
              <w:rPr>
                <w:rFonts w:eastAsiaTheme="minorHAnsi"/>
                <w:sz w:val="24"/>
                <w:szCs w:val="24"/>
                <w:lang w:val="en-US" w:eastAsia="en-US"/>
              </w:rPr>
            </w:pPr>
          </w:p>
          <w:p w14:paraId="26EA5C34" w14:textId="72707EB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60BA5E5D" w14:textId="77777777" w:rsidR="002E3AD3" w:rsidRDefault="002E3AD3" w:rsidP="002E3AD3">
            <w:pPr>
              <w:spacing w:line="240" w:lineRule="auto"/>
              <w:ind w:firstLine="0"/>
              <w:jc w:val="left"/>
              <w:rPr>
                <w:rFonts w:eastAsiaTheme="minorHAnsi"/>
                <w:sz w:val="24"/>
                <w:szCs w:val="24"/>
                <w:lang w:val="en-US" w:eastAsia="en-US"/>
              </w:rPr>
            </w:pPr>
          </w:p>
          <w:p w14:paraId="68C309FF" w14:textId="77777777" w:rsidR="002E3AD3" w:rsidRDefault="002E3AD3" w:rsidP="002E3AD3">
            <w:pPr>
              <w:spacing w:line="240" w:lineRule="auto"/>
              <w:ind w:firstLine="0"/>
              <w:jc w:val="left"/>
              <w:rPr>
                <w:rFonts w:eastAsiaTheme="minorHAnsi"/>
                <w:sz w:val="24"/>
                <w:szCs w:val="24"/>
                <w:lang w:val="en-US" w:eastAsia="en-US"/>
              </w:rPr>
            </w:pPr>
          </w:p>
          <w:p w14:paraId="1D637147" w14:textId="77777777" w:rsidR="002E3AD3" w:rsidRDefault="002E3AD3" w:rsidP="002E3AD3">
            <w:pPr>
              <w:spacing w:line="240" w:lineRule="auto"/>
              <w:ind w:firstLine="0"/>
              <w:jc w:val="left"/>
              <w:rPr>
                <w:rFonts w:eastAsiaTheme="minorHAnsi"/>
                <w:sz w:val="24"/>
                <w:szCs w:val="24"/>
                <w:lang w:val="en-US" w:eastAsia="en-US"/>
              </w:rPr>
            </w:pPr>
          </w:p>
          <w:p w14:paraId="0AFD6B04" w14:textId="77777777" w:rsidR="002E3AD3" w:rsidRDefault="002E3AD3" w:rsidP="002E3AD3">
            <w:pPr>
              <w:spacing w:line="240" w:lineRule="auto"/>
              <w:ind w:firstLine="0"/>
              <w:jc w:val="left"/>
              <w:rPr>
                <w:rFonts w:eastAsiaTheme="minorHAnsi"/>
                <w:sz w:val="24"/>
                <w:szCs w:val="24"/>
                <w:lang w:val="en-US" w:eastAsia="en-US"/>
              </w:rPr>
            </w:pPr>
          </w:p>
          <w:p w14:paraId="36FF311A" w14:textId="77777777" w:rsidR="002E3AD3" w:rsidRDefault="002E3AD3" w:rsidP="002E3AD3">
            <w:pPr>
              <w:spacing w:line="240" w:lineRule="auto"/>
              <w:ind w:firstLine="0"/>
              <w:jc w:val="left"/>
              <w:rPr>
                <w:rFonts w:eastAsiaTheme="minorHAnsi"/>
                <w:sz w:val="24"/>
                <w:szCs w:val="24"/>
                <w:lang w:val="en-US" w:eastAsia="en-US"/>
              </w:rPr>
            </w:pPr>
          </w:p>
          <w:p w14:paraId="770B7235" w14:textId="77777777" w:rsidR="002E3AD3" w:rsidRDefault="002E3AD3" w:rsidP="002E3AD3">
            <w:pPr>
              <w:spacing w:line="240" w:lineRule="auto"/>
              <w:ind w:firstLine="0"/>
              <w:jc w:val="left"/>
              <w:rPr>
                <w:rFonts w:eastAsiaTheme="minorHAnsi"/>
                <w:sz w:val="24"/>
                <w:szCs w:val="24"/>
                <w:lang w:val="en-US" w:eastAsia="en-US"/>
              </w:rPr>
            </w:pPr>
          </w:p>
          <w:p w14:paraId="07E00964" w14:textId="0D294B3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00 0 00 60005</w:t>
            </w:r>
          </w:p>
        </w:tc>
        <w:tc>
          <w:tcPr>
            <w:tcW w:w="809" w:type="dxa"/>
            <w:tcBorders>
              <w:top w:val="single" w:sz="4" w:space="0" w:color="auto"/>
              <w:left w:val="nil"/>
              <w:bottom w:val="single" w:sz="4" w:space="0" w:color="auto"/>
              <w:right w:val="single" w:sz="4" w:space="0" w:color="auto"/>
            </w:tcBorders>
            <w:shd w:val="clear" w:color="auto" w:fill="auto"/>
            <w:vAlign w:val="bottom"/>
          </w:tcPr>
          <w:p w14:paraId="0436A565" w14:textId="77777777" w:rsidR="002E3AD3" w:rsidRDefault="002E3AD3" w:rsidP="002E3AD3">
            <w:pPr>
              <w:spacing w:line="240" w:lineRule="auto"/>
              <w:ind w:firstLine="0"/>
              <w:jc w:val="left"/>
              <w:rPr>
                <w:rFonts w:eastAsiaTheme="minorHAnsi"/>
                <w:sz w:val="24"/>
                <w:szCs w:val="24"/>
                <w:lang w:val="en-US" w:eastAsia="en-US"/>
              </w:rPr>
            </w:pPr>
          </w:p>
          <w:p w14:paraId="3F73BA34" w14:textId="77777777" w:rsidR="002E3AD3" w:rsidRDefault="002E3AD3" w:rsidP="002E3AD3">
            <w:pPr>
              <w:spacing w:line="240" w:lineRule="auto"/>
              <w:ind w:firstLine="0"/>
              <w:jc w:val="left"/>
              <w:rPr>
                <w:rFonts w:eastAsiaTheme="minorHAnsi"/>
                <w:sz w:val="24"/>
                <w:szCs w:val="24"/>
                <w:lang w:val="en-US" w:eastAsia="en-US"/>
              </w:rPr>
            </w:pPr>
          </w:p>
          <w:p w14:paraId="55BB44AA" w14:textId="77777777" w:rsidR="002E3AD3" w:rsidRDefault="002E3AD3" w:rsidP="002E3AD3">
            <w:pPr>
              <w:spacing w:line="240" w:lineRule="auto"/>
              <w:ind w:firstLine="0"/>
              <w:jc w:val="left"/>
              <w:rPr>
                <w:rFonts w:eastAsiaTheme="minorHAnsi"/>
                <w:sz w:val="24"/>
                <w:szCs w:val="24"/>
                <w:lang w:val="en-US" w:eastAsia="en-US"/>
              </w:rPr>
            </w:pPr>
          </w:p>
          <w:p w14:paraId="0C461D8E" w14:textId="77777777" w:rsidR="002E3AD3" w:rsidRDefault="002E3AD3" w:rsidP="002E3AD3">
            <w:pPr>
              <w:spacing w:line="240" w:lineRule="auto"/>
              <w:ind w:firstLine="0"/>
              <w:jc w:val="left"/>
              <w:rPr>
                <w:rFonts w:eastAsiaTheme="minorHAnsi"/>
                <w:sz w:val="24"/>
                <w:szCs w:val="24"/>
                <w:lang w:val="en-US" w:eastAsia="en-US"/>
              </w:rPr>
            </w:pPr>
          </w:p>
          <w:p w14:paraId="78E8845C" w14:textId="77777777" w:rsidR="002E3AD3" w:rsidRDefault="002E3AD3" w:rsidP="002E3AD3">
            <w:pPr>
              <w:spacing w:line="240" w:lineRule="auto"/>
              <w:ind w:firstLine="0"/>
              <w:jc w:val="left"/>
              <w:rPr>
                <w:rFonts w:eastAsiaTheme="minorHAnsi"/>
                <w:sz w:val="24"/>
                <w:szCs w:val="24"/>
                <w:lang w:val="en-US" w:eastAsia="en-US"/>
              </w:rPr>
            </w:pPr>
          </w:p>
          <w:p w14:paraId="0B2AAAF8" w14:textId="77777777" w:rsidR="002E3AD3" w:rsidRDefault="002E3AD3" w:rsidP="002E3AD3">
            <w:pPr>
              <w:spacing w:line="240" w:lineRule="auto"/>
              <w:ind w:firstLine="0"/>
              <w:jc w:val="left"/>
              <w:rPr>
                <w:rFonts w:eastAsiaTheme="minorHAnsi"/>
                <w:sz w:val="24"/>
                <w:szCs w:val="24"/>
                <w:lang w:val="en-US" w:eastAsia="en-US"/>
              </w:rPr>
            </w:pPr>
          </w:p>
          <w:p w14:paraId="38D4F448" w14:textId="7EEDB525"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831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04B5078" w14:textId="77777777" w:rsidR="002E3AD3" w:rsidRDefault="002E3AD3" w:rsidP="002E3AD3">
            <w:pPr>
              <w:spacing w:line="240" w:lineRule="auto"/>
              <w:ind w:firstLine="0"/>
              <w:jc w:val="center"/>
              <w:rPr>
                <w:rFonts w:eastAsiaTheme="minorHAnsi"/>
                <w:sz w:val="24"/>
                <w:szCs w:val="24"/>
                <w:lang w:val="en-US" w:eastAsia="en-US"/>
              </w:rPr>
            </w:pPr>
          </w:p>
          <w:p w14:paraId="645AC12A" w14:textId="77777777" w:rsidR="002E3AD3" w:rsidRDefault="002E3AD3" w:rsidP="002E3AD3">
            <w:pPr>
              <w:spacing w:line="240" w:lineRule="auto"/>
              <w:ind w:firstLine="0"/>
              <w:jc w:val="center"/>
              <w:rPr>
                <w:rFonts w:eastAsiaTheme="minorHAnsi"/>
                <w:sz w:val="24"/>
                <w:szCs w:val="24"/>
                <w:lang w:val="en-US" w:eastAsia="en-US"/>
              </w:rPr>
            </w:pPr>
          </w:p>
          <w:p w14:paraId="08B16398" w14:textId="77777777" w:rsidR="002E3AD3" w:rsidRDefault="002E3AD3" w:rsidP="002E3AD3">
            <w:pPr>
              <w:spacing w:line="240" w:lineRule="auto"/>
              <w:ind w:firstLine="0"/>
              <w:jc w:val="center"/>
              <w:rPr>
                <w:rFonts w:eastAsiaTheme="minorHAnsi"/>
                <w:sz w:val="24"/>
                <w:szCs w:val="24"/>
                <w:lang w:val="en-US" w:eastAsia="en-US"/>
              </w:rPr>
            </w:pPr>
          </w:p>
          <w:p w14:paraId="18467F56" w14:textId="77777777" w:rsidR="002E3AD3" w:rsidRDefault="002E3AD3" w:rsidP="002E3AD3">
            <w:pPr>
              <w:spacing w:line="240" w:lineRule="auto"/>
              <w:ind w:firstLine="0"/>
              <w:jc w:val="center"/>
              <w:rPr>
                <w:rFonts w:eastAsiaTheme="minorHAnsi"/>
                <w:sz w:val="24"/>
                <w:szCs w:val="24"/>
                <w:lang w:val="en-US" w:eastAsia="en-US"/>
              </w:rPr>
            </w:pPr>
          </w:p>
          <w:p w14:paraId="638FB3CC" w14:textId="77777777" w:rsidR="002E3AD3" w:rsidRDefault="002E3AD3" w:rsidP="002E3AD3">
            <w:pPr>
              <w:spacing w:line="240" w:lineRule="auto"/>
              <w:ind w:firstLine="0"/>
              <w:jc w:val="center"/>
              <w:rPr>
                <w:rFonts w:eastAsiaTheme="minorHAnsi"/>
                <w:sz w:val="24"/>
                <w:szCs w:val="24"/>
                <w:lang w:val="en-US" w:eastAsia="en-US"/>
              </w:rPr>
            </w:pPr>
          </w:p>
          <w:p w14:paraId="1AF183BC" w14:textId="77777777" w:rsidR="002E3AD3" w:rsidRDefault="002E3AD3" w:rsidP="002E3AD3">
            <w:pPr>
              <w:spacing w:line="240" w:lineRule="auto"/>
              <w:ind w:firstLine="0"/>
              <w:jc w:val="center"/>
              <w:rPr>
                <w:rFonts w:eastAsiaTheme="minorHAnsi"/>
                <w:sz w:val="24"/>
                <w:szCs w:val="24"/>
                <w:lang w:val="en-US" w:eastAsia="en-US"/>
              </w:rPr>
            </w:pPr>
          </w:p>
          <w:p w14:paraId="5CAC3569" w14:textId="3E5788FB" w:rsidR="002E3AD3" w:rsidRPr="00E22CC4"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426,7</w:t>
            </w:r>
          </w:p>
        </w:tc>
        <w:tc>
          <w:tcPr>
            <w:tcW w:w="1548" w:type="dxa"/>
            <w:tcBorders>
              <w:top w:val="single" w:sz="4" w:space="0" w:color="auto"/>
              <w:left w:val="nil"/>
              <w:bottom w:val="single" w:sz="4" w:space="0" w:color="auto"/>
              <w:right w:val="single" w:sz="4" w:space="0" w:color="auto"/>
            </w:tcBorders>
            <w:vAlign w:val="bottom"/>
          </w:tcPr>
          <w:p w14:paraId="17E4662C" w14:textId="39C67E2D" w:rsidR="002E3AD3" w:rsidRPr="00E22CC4"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426,7</w:t>
            </w:r>
          </w:p>
        </w:tc>
      </w:tr>
      <w:tr w:rsidR="002E3AD3" w:rsidRPr="008B46EA" w14:paraId="2553633F" w14:textId="3030720A"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2E031F" w14:textId="3F2EDC2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Уплата иных платежей</w:t>
            </w:r>
          </w:p>
        </w:tc>
        <w:tc>
          <w:tcPr>
            <w:tcW w:w="709" w:type="dxa"/>
            <w:vAlign w:val="bottom"/>
          </w:tcPr>
          <w:p w14:paraId="6D3A8ED5" w14:textId="03C17FC5"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05</w:t>
            </w:r>
          </w:p>
        </w:tc>
        <w:tc>
          <w:tcPr>
            <w:tcW w:w="567" w:type="dxa"/>
            <w:vAlign w:val="bottom"/>
          </w:tcPr>
          <w:p w14:paraId="7A8661A9" w14:textId="314F5EBE"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5D79F9" w14:textId="4CF25F03"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00 0 00 60005</w:t>
            </w:r>
          </w:p>
        </w:tc>
        <w:tc>
          <w:tcPr>
            <w:tcW w:w="809" w:type="dxa"/>
            <w:tcBorders>
              <w:top w:val="single" w:sz="4" w:space="0" w:color="auto"/>
              <w:left w:val="nil"/>
              <w:bottom w:val="single" w:sz="4" w:space="0" w:color="auto"/>
              <w:right w:val="single" w:sz="4" w:space="0" w:color="auto"/>
            </w:tcBorders>
            <w:shd w:val="clear" w:color="auto" w:fill="auto"/>
            <w:vAlign w:val="bottom"/>
          </w:tcPr>
          <w:p w14:paraId="6D1CF662" w14:textId="0933D494"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853</w:t>
            </w:r>
          </w:p>
        </w:tc>
        <w:tc>
          <w:tcPr>
            <w:tcW w:w="1548" w:type="dxa"/>
            <w:tcBorders>
              <w:top w:val="single" w:sz="4" w:space="0" w:color="auto"/>
              <w:left w:val="nil"/>
              <w:bottom w:val="single" w:sz="4" w:space="0" w:color="auto"/>
              <w:right w:val="single" w:sz="4" w:space="0" w:color="auto"/>
            </w:tcBorders>
            <w:shd w:val="clear" w:color="auto" w:fill="auto"/>
            <w:vAlign w:val="bottom"/>
          </w:tcPr>
          <w:p w14:paraId="0B24FEE6" w14:textId="246EE71E" w:rsidR="002E3AD3" w:rsidRPr="00E22CC4"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3213,3</w:t>
            </w:r>
          </w:p>
        </w:tc>
        <w:tc>
          <w:tcPr>
            <w:tcW w:w="1548" w:type="dxa"/>
            <w:tcBorders>
              <w:top w:val="single" w:sz="4" w:space="0" w:color="auto"/>
              <w:left w:val="nil"/>
              <w:bottom w:val="single" w:sz="4" w:space="0" w:color="auto"/>
              <w:right w:val="single" w:sz="4" w:space="0" w:color="auto"/>
            </w:tcBorders>
            <w:vAlign w:val="bottom"/>
          </w:tcPr>
          <w:p w14:paraId="4D93AB1F" w14:textId="31590081" w:rsidR="002E3AD3" w:rsidRPr="00E22CC4"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3213,3</w:t>
            </w:r>
          </w:p>
        </w:tc>
      </w:tr>
      <w:tr w:rsidR="002E3AD3" w:rsidRPr="008B46EA" w14:paraId="70AC0B19" w14:textId="351894A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132961" w14:textId="4DA529F6" w:rsidR="002E3AD3" w:rsidRPr="008B46EA" w:rsidRDefault="002E3AD3" w:rsidP="002E3AD3">
            <w:pPr>
              <w:spacing w:line="240" w:lineRule="auto"/>
              <w:ind w:firstLine="0"/>
              <w:jc w:val="left"/>
              <w:rPr>
                <w:rFonts w:eastAsiaTheme="minorHAnsi"/>
                <w:color w:val="000000"/>
                <w:sz w:val="24"/>
                <w:szCs w:val="24"/>
                <w:lang w:eastAsia="en-US"/>
              </w:rPr>
            </w:pPr>
            <w:r w:rsidRPr="008B46EA">
              <w:rPr>
                <w:rFonts w:eastAsiaTheme="minorHAnsi"/>
                <w:sz w:val="24"/>
                <w:szCs w:val="24"/>
                <w:lang w:eastAsia="en-US"/>
              </w:rPr>
              <w:t>Муниципальные программы</w:t>
            </w:r>
          </w:p>
        </w:tc>
        <w:tc>
          <w:tcPr>
            <w:tcW w:w="709" w:type="dxa"/>
            <w:vAlign w:val="bottom"/>
          </w:tcPr>
          <w:p w14:paraId="79271845" w14:textId="5447A7D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567" w:type="dxa"/>
            <w:vAlign w:val="bottom"/>
          </w:tcPr>
          <w:p w14:paraId="6BDB0B72" w14:textId="5BFDFAE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D530255" w14:textId="398E708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00 0 00 79500</w:t>
            </w:r>
          </w:p>
        </w:tc>
        <w:tc>
          <w:tcPr>
            <w:tcW w:w="809" w:type="dxa"/>
            <w:tcBorders>
              <w:top w:val="single" w:sz="4" w:space="0" w:color="auto"/>
              <w:left w:val="nil"/>
              <w:bottom w:val="single" w:sz="4" w:space="0" w:color="auto"/>
              <w:right w:val="single" w:sz="4" w:space="0" w:color="auto"/>
            </w:tcBorders>
            <w:shd w:val="clear" w:color="auto" w:fill="auto"/>
            <w:vAlign w:val="bottom"/>
          </w:tcPr>
          <w:p w14:paraId="048D62B4" w14:textId="3D112880"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F10557A" w14:textId="28804011" w:rsidR="002E3AD3" w:rsidRPr="00E22CC4"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1033,8</w:t>
            </w:r>
          </w:p>
        </w:tc>
        <w:tc>
          <w:tcPr>
            <w:tcW w:w="1548" w:type="dxa"/>
            <w:tcBorders>
              <w:top w:val="single" w:sz="4" w:space="0" w:color="auto"/>
              <w:left w:val="nil"/>
              <w:bottom w:val="single" w:sz="4" w:space="0" w:color="auto"/>
              <w:right w:val="single" w:sz="4" w:space="0" w:color="auto"/>
            </w:tcBorders>
            <w:vAlign w:val="bottom"/>
          </w:tcPr>
          <w:p w14:paraId="0B0BED6A" w14:textId="4FBC82E9" w:rsidR="002E3AD3" w:rsidRPr="00882997"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1033,8</w:t>
            </w:r>
          </w:p>
        </w:tc>
      </w:tr>
      <w:tr w:rsidR="002E3AD3" w:rsidRPr="008B46EA" w14:paraId="6703B09E" w14:textId="639FC310"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268F29" w14:textId="77777777"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Муниципальная программа «Формирование комфортной городской среды на территории в Приаргунского муниципального округа </w:t>
            </w:r>
          </w:p>
          <w:p w14:paraId="1332BFDC" w14:textId="714F0091" w:rsidR="002E3AD3" w:rsidRPr="008B46EA" w:rsidRDefault="002E3AD3" w:rsidP="002E3AD3">
            <w:pPr>
              <w:spacing w:line="240" w:lineRule="auto"/>
              <w:ind w:firstLine="0"/>
              <w:jc w:val="left"/>
              <w:rPr>
                <w:rFonts w:eastAsiaTheme="minorHAnsi"/>
                <w:color w:val="000000"/>
                <w:sz w:val="24"/>
                <w:szCs w:val="24"/>
                <w:lang w:eastAsia="en-US"/>
              </w:rPr>
            </w:pPr>
            <w:r w:rsidRPr="008B46EA">
              <w:rPr>
                <w:rFonts w:eastAsiaTheme="minorHAnsi"/>
                <w:sz w:val="24"/>
                <w:szCs w:val="24"/>
                <w:lang w:eastAsia="en-US"/>
              </w:rPr>
              <w:t>Забайкальского края на 2022-2026 годы</w:t>
            </w:r>
          </w:p>
        </w:tc>
        <w:tc>
          <w:tcPr>
            <w:tcW w:w="709" w:type="dxa"/>
            <w:vAlign w:val="bottom"/>
          </w:tcPr>
          <w:p w14:paraId="548CDC7E" w14:textId="77777777" w:rsidR="002E3AD3" w:rsidRDefault="002E3AD3" w:rsidP="002E3AD3">
            <w:pPr>
              <w:spacing w:line="240" w:lineRule="auto"/>
              <w:ind w:firstLine="0"/>
              <w:jc w:val="left"/>
              <w:rPr>
                <w:rFonts w:eastAsiaTheme="minorHAnsi"/>
                <w:sz w:val="24"/>
                <w:szCs w:val="24"/>
                <w:lang w:val="en-US" w:eastAsia="en-US"/>
              </w:rPr>
            </w:pPr>
          </w:p>
          <w:p w14:paraId="3AF3C01D" w14:textId="77777777" w:rsidR="002E3AD3" w:rsidRDefault="002E3AD3" w:rsidP="002E3AD3">
            <w:pPr>
              <w:spacing w:line="240" w:lineRule="auto"/>
              <w:ind w:firstLine="0"/>
              <w:jc w:val="left"/>
              <w:rPr>
                <w:rFonts w:eastAsiaTheme="minorHAnsi"/>
                <w:sz w:val="24"/>
                <w:szCs w:val="24"/>
                <w:lang w:val="en-US" w:eastAsia="en-US"/>
              </w:rPr>
            </w:pPr>
          </w:p>
          <w:p w14:paraId="341DF96B" w14:textId="77777777" w:rsidR="002E3AD3" w:rsidRDefault="002E3AD3" w:rsidP="002E3AD3">
            <w:pPr>
              <w:spacing w:line="240" w:lineRule="auto"/>
              <w:ind w:firstLine="0"/>
              <w:jc w:val="left"/>
              <w:rPr>
                <w:rFonts w:eastAsiaTheme="minorHAnsi"/>
                <w:sz w:val="24"/>
                <w:szCs w:val="24"/>
                <w:lang w:val="en-US" w:eastAsia="en-US"/>
              </w:rPr>
            </w:pPr>
          </w:p>
          <w:p w14:paraId="7CF65263" w14:textId="77777777" w:rsidR="002E3AD3" w:rsidRDefault="002E3AD3" w:rsidP="002E3AD3">
            <w:pPr>
              <w:spacing w:line="240" w:lineRule="auto"/>
              <w:ind w:firstLine="0"/>
              <w:jc w:val="left"/>
              <w:rPr>
                <w:rFonts w:eastAsiaTheme="minorHAnsi"/>
                <w:sz w:val="24"/>
                <w:szCs w:val="24"/>
                <w:lang w:val="en-US" w:eastAsia="en-US"/>
              </w:rPr>
            </w:pPr>
          </w:p>
          <w:p w14:paraId="10C39BF9" w14:textId="77777777" w:rsidR="002E3AD3" w:rsidRDefault="002E3AD3" w:rsidP="002E3AD3">
            <w:pPr>
              <w:spacing w:line="240" w:lineRule="auto"/>
              <w:ind w:firstLine="0"/>
              <w:jc w:val="left"/>
              <w:rPr>
                <w:rFonts w:eastAsiaTheme="minorHAnsi"/>
                <w:sz w:val="24"/>
                <w:szCs w:val="24"/>
                <w:lang w:val="en-US" w:eastAsia="en-US"/>
              </w:rPr>
            </w:pPr>
          </w:p>
          <w:p w14:paraId="3B436A9C" w14:textId="77777777" w:rsidR="002E3AD3" w:rsidRDefault="002E3AD3" w:rsidP="002E3AD3">
            <w:pPr>
              <w:spacing w:line="240" w:lineRule="auto"/>
              <w:ind w:firstLine="0"/>
              <w:jc w:val="left"/>
              <w:rPr>
                <w:rFonts w:eastAsiaTheme="minorHAnsi"/>
                <w:sz w:val="24"/>
                <w:szCs w:val="24"/>
                <w:lang w:val="en-US" w:eastAsia="en-US"/>
              </w:rPr>
            </w:pPr>
          </w:p>
          <w:p w14:paraId="1CF7257A" w14:textId="245DC3A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567" w:type="dxa"/>
            <w:vAlign w:val="bottom"/>
          </w:tcPr>
          <w:p w14:paraId="0493056D" w14:textId="77777777" w:rsidR="002E3AD3" w:rsidRDefault="002E3AD3" w:rsidP="002E3AD3">
            <w:pPr>
              <w:spacing w:line="240" w:lineRule="auto"/>
              <w:ind w:firstLine="0"/>
              <w:jc w:val="left"/>
              <w:rPr>
                <w:rFonts w:eastAsiaTheme="minorHAnsi"/>
                <w:sz w:val="24"/>
                <w:szCs w:val="24"/>
                <w:lang w:val="en-US" w:eastAsia="en-US"/>
              </w:rPr>
            </w:pPr>
          </w:p>
          <w:p w14:paraId="1743D6B4" w14:textId="77777777" w:rsidR="002E3AD3" w:rsidRDefault="002E3AD3" w:rsidP="002E3AD3">
            <w:pPr>
              <w:spacing w:line="240" w:lineRule="auto"/>
              <w:ind w:firstLine="0"/>
              <w:jc w:val="left"/>
              <w:rPr>
                <w:rFonts w:eastAsiaTheme="minorHAnsi"/>
                <w:sz w:val="24"/>
                <w:szCs w:val="24"/>
                <w:lang w:val="en-US" w:eastAsia="en-US"/>
              </w:rPr>
            </w:pPr>
          </w:p>
          <w:p w14:paraId="20908265" w14:textId="77777777" w:rsidR="002E3AD3" w:rsidRDefault="002E3AD3" w:rsidP="002E3AD3">
            <w:pPr>
              <w:spacing w:line="240" w:lineRule="auto"/>
              <w:ind w:firstLine="0"/>
              <w:jc w:val="left"/>
              <w:rPr>
                <w:rFonts w:eastAsiaTheme="minorHAnsi"/>
                <w:sz w:val="24"/>
                <w:szCs w:val="24"/>
                <w:lang w:val="en-US" w:eastAsia="en-US"/>
              </w:rPr>
            </w:pPr>
          </w:p>
          <w:p w14:paraId="62E72FB6" w14:textId="77777777" w:rsidR="002E3AD3" w:rsidRDefault="002E3AD3" w:rsidP="002E3AD3">
            <w:pPr>
              <w:spacing w:line="240" w:lineRule="auto"/>
              <w:ind w:firstLine="0"/>
              <w:jc w:val="left"/>
              <w:rPr>
                <w:rFonts w:eastAsiaTheme="minorHAnsi"/>
                <w:sz w:val="24"/>
                <w:szCs w:val="24"/>
                <w:lang w:val="en-US" w:eastAsia="en-US"/>
              </w:rPr>
            </w:pPr>
          </w:p>
          <w:p w14:paraId="5A1E3CD8" w14:textId="77777777" w:rsidR="002E3AD3" w:rsidRDefault="002E3AD3" w:rsidP="002E3AD3">
            <w:pPr>
              <w:spacing w:line="240" w:lineRule="auto"/>
              <w:ind w:firstLine="0"/>
              <w:jc w:val="left"/>
              <w:rPr>
                <w:rFonts w:eastAsiaTheme="minorHAnsi"/>
                <w:sz w:val="24"/>
                <w:szCs w:val="24"/>
                <w:lang w:val="en-US" w:eastAsia="en-US"/>
              </w:rPr>
            </w:pPr>
          </w:p>
          <w:p w14:paraId="5511219B" w14:textId="77777777" w:rsidR="002E3AD3" w:rsidRDefault="002E3AD3" w:rsidP="002E3AD3">
            <w:pPr>
              <w:spacing w:line="240" w:lineRule="auto"/>
              <w:ind w:firstLine="0"/>
              <w:jc w:val="left"/>
              <w:rPr>
                <w:rFonts w:eastAsiaTheme="minorHAnsi"/>
                <w:sz w:val="24"/>
                <w:szCs w:val="24"/>
                <w:lang w:val="en-US" w:eastAsia="en-US"/>
              </w:rPr>
            </w:pPr>
          </w:p>
          <w:p w14:paraId="506588E5" w14:textId="0D4309C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58B886D" w14:textId="5C73832F"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  </w:t>
            </w:r>
          </w:p>
          <w:p w14:paraId="2E292690" w14:textId="77777777" w:rsidR="002E3AD3" w:rsidRDefault="002E3AD3" w:rsidP="002E3AD3">
            <w:pPr>
              <w:spacing w:line="240" w:lineRule="auto"/>
              <w:ind w:firstLine="0"/>
              <w:jc w:val="left"/>
              <w:rPr>
                <w:rFonts w:eastAsiaTheme="minorHAnsi"/>
                <w:sz w:val="24"/>
                <w:szCs w:val="24"/>
                <w:lang w:eastAsia="en-US"/>
              </w:rPr>
            </w:pPr>
          </w:p>
          <w:p w14:paraId="7BB9205A" w14:textId="77777777" w:rsidR="002E3AD3" w:rsidRDefault="002E3AD3" w:rsidP="002E3AD3">
            <w:pPr>
              <w:spacing w:line="240" w:lineRule="auto"/>
              <w:ind w:firstLine="0"/>
              <w:jc w:val="left"/>
              <w:rPr>
                <w:rFonts w:eastAsiaTheme="minorHAnsi"/>
                <w:sz w:val="24"/>
                <w:szCs w:val="24"/>
                <w:lang w:eastAsia="en-US"/>
              </w:rPr>
            </w:pPr>
          </w:p>
          <w:p w14:paraId="081B05D3" w14:textId="77777777" w:rsidR="002E3AD3" w:rsidRDefault="002E3AD3" w:rsidP="002E3AD3">
            <w:pPr>
              <w:spacing w:line="240" w:lineRule="auto"/>
              <w:ind w:firstLine="0"/>
              <w:jc w:val="left"/>
              <w:rPr>
                <w:rFonts w:eastAsiaTheme="minorHAnsi"/>
                <w:sz w:val="24"/>
                <w:szCs w:val="24"/>
                <w:lang w:eastAsia="en-US"/>
              </w:rPr>
            </w:pPr>
          </w:p>
          <w:p w14:paraId="0FBB1D23" w14:textId="77777777" w:rsidR="002E3AD3" w:rsidRDefault="002E3AD3" w:rsidP="002E3AD3">
            <w:pPr>
              <w:spacing w:line="240" w:lineRule="auto"/>
              <w:ind w:firstLine="0"/>
              <w:jc w:val="left"/>
              <w:rPr>
                <w:rFonts w:eastAsiaTheme="minorHAnsi"/>
                <w:sz w:val="24"/>
                <w:szCs w:val="24"/>
                <w:lang w:eastAsia="en-US"/>
              </w:rPr>
            </w:pPr>
          </w:p>
          <w:p w14:paraId="18598502" w14:textId="77777777" w:rsidR="002E3AD3" w:rsidRDefault="002E3AD3" w:rsidP="002E3AD3">
            <w:pPr>
              <w:spacing w:line="240" w:lineRule="auto"/>
              <w:ind w:firstLine="0"/>
              <w:jc w:val="left"/>
              <w:rPr>
                <w:rFonts w:eastAsiaTheme="minorHAnsi"/>
                <w:sz w:val="24"/>
                <w:szCs w:val="24"/>
                <w:lang w:eastAsia="en-US"/>
              </w:rPr>
            </w:pPr>
          </w:p>
          <w:p w14:paraId="62418F48" w14:textId="3D50678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00 0 00 79509</w:t>
            </w:r>
          </w:p>
        </w:tc>
        <w:tc>
          <w:tcPr>
            <w:tcW w:w="809" w:type="dxa"/>
            <w:tcBorders>
              <w:top w:val="single" w:sz="4" w:space="0" w:color="auto"/>
              <w:left w:val="nil"/>
              <w:bottom w:val="single" w:sz="4" w:space="0" w:color="auto"/>
              <w:right w:val="single" w:sz="4" w:space="0" w:color="auto"/>
            </w:tcBorders>
            <w:shd w:val="clear" w:color="auto" w:fill="auto"/>
            <w:vAlign w:val="bottom"/>
          </w:tcPr>
          <w:p w14:paraId="0822B20C"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D9AF61F" w14:textId="77777777" w:rsidR="002E3AD3" w:rsidRDefault="002E3AD3" w:rsidP="002E3AD3">
            <w:pPr>
              <w:spacing w:line="240" w:lineRule="auto"/>
              <w:ind w:firstLine="0"/>
              <w:jc w:val="center"/>
              <w:rPr>
                <w:rFonts w:eastAsiaTheme="minorHAnsi"/>
                <w:sz w:val="24"/>
                <w:szCs w:val="24"/>
                <w:lang w:eastAsia="en-US"/>
              </w:rPr>
            </w:pPr>
          </w:p>
          <w:p w14:paraId="574D3A1C" w14:textId="77777777" w:rsidR="002E3AD3" w:rsidRDefault="002E3AD3" w:rsidP="002E3AD3">
            <w:pPr>
              <w:spacing w:line="240" w:lineRule="auto"/>
              <w:ind w:firstLine="0"/>
              <w:jc w:val="center"/>
              <w:rPr>
                <w:rFonts w:eastAsiaTheme="minorHAnsi"/>
                <w:sz w:val="24"/>
                <w:szCs w:val="24"/>
                <w:lang w:eastAsia="en-US"/>
              </w:rPr>
            </w:pPr>
          </w:p>
          <w:p w14:paraId="48BB3457" w14:textId="77777777" w:rsidR="002E3AD3" w:rsidRDefault="002E3AD3" w:rsidP="002E3AD3">
            <w:pPr>
              <w:spacing w:line="240" w:lineRule="auto"/>
              <w:ind w:firstLine="0"/>
              <w:jc w:val="center"/>
              <w:rPr>
                <w:rFonts w:eastAsiaTheme="minorHAnsi"/>
                <w:sz w:val="24"/>
                <w:szCs w:val="24"/>
                <w:lang w:eastAsia="en-US"/>
              </w:rPr>
            </w:pPr>
          </w:p>
          <w:p w14:paraId="50D3C439" w14:textId="77777777" w:rsidR="002E3AD3" w:rsidRDefault="002E3AD3" w:rsidP="002E3AD3">
            <w:pPr>
              <w:spacing w:line="240" w:lineRule="auto"/>
              <w:ind w:firstLine="0"/>
              <w:jc w:val="center"/>
              <w:rPr>
                <w:rFonts w:eastAsiaTheme="minorHAnsi"/>
                <w:sz w:val="24"/>
                <w:szCs w:val="24"/>
                <w:lang w:eastAsia="en-US"/>
              </w:rPr>
            </w:pPr>
          </w:p>
          <w:p w14:paraId="671B97A5" w14:textId="77777777" w:rsidR="002E3AD3" w:rsidRDefault="002E3AD3" w:rsidP="002E3AD3">
            <w:pPr>
              <w:spacing w:line="240" w:lineRule="auto"/>
              <w:ind w:firstLine="0"/>
              <w:jc w:val="center"/>
              <w:rPr>
                <w:rFonts w:eastAsiaTheme="minorHAnsi"/>
                <w:sz w:val="24"/>
                <w:szCs w:val="24"/>
                <w:lang w:eastAsia="en-US"/>
              </w:rPr>
            </w:pPr>
          </w:p>
          <w:p w14:paraId="28958616" w14:textId="77777777" w:rsidR="002E3AD3" w:rsidRDefault="002E3AD3" w:rsidP="002E3AD3">
            <w:pPr>
              <w:spacing w:line="240" w:lineRule="auto"/>
              <w:ind w:firstLine="0"/>
              <w:jc w:val="center"/>
              <w:rPr>
                <w:rFonts w:eastAsiaTheme="minorHAnsi"/>
                <w:sz w:val="24"/>
                <w:szCs w:val="24"/>
                <w:lang w:eastAsia="en-US"/>
              </w:rPr>
            </w:pPr>
          </w:p>
          <w:p w14:paraId="3615379F" w14:textId="0B45B81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1033,8</w:t>
            </w:r>
          </w:p>
        </w:tc>
        <w:tc>
          <w:tcPr>
            <w:tcW w:w="1548" w:type="dxa"/>
            <w:tcBorders>
              <w:top w:val="single" w:sz="4" w:space="0" w:color="auto"/>
              <w:left w:val="nil"/>
              <w:bottom w:val="single" w:sz="4" w:space="0" w:color="auto"/>
              <w:right w:val="single" w:sz="4" w:space="0" w:color="auto"/>
            </w:tcBorders>
            <w:vAlign w:val="bottom"/>
          </w:tcPr>
          <w:p w14:paraId="1F57BB0A" w14:textId="77777777" w:rsidR="00EF22D2" w:rsidRDefault="00EF22D2" w:rsidP="002E3AD3">
            <w:pPr>
              <w:spacing w:line="240" w:lineRule="auto"/>
              <w:ind w:firstLine="0"/>
              <w:jc w:val="center"/>
              <w:rPr>
                <w:rFonts w:eastAsia="Calibri"/>
                <w:sz w:val="24"/>
                <w:szCs w:val="24"/>
                <w:lang w:eastAsia="en-US"/>
              </w:rPr>
            </w:pPr>
          </w:p>
          <w:p w14:paraId="3558CE5F" w14:textId="77777777" w:rsidR="00EF22D2" w:rsidRDefault="00EF22D2" w:rsidP="002E3AD3">
            <w:pPr>
              <w:spacing w:line="240" w:lineRule="auto"/>
              <w:ind w:firstLine="0"/>
              <w:jc w:val="center"/>
              <w:rPr>
                <w:rFonts w:eastAsia="Calibri"/>
                <w:sz w:val="24"/>
                <w:szCs w:val="24"/>
                <w:lang w:eastAsia="en-US"/>
              </w:rPr>
            </w:pPr>
          </w:p>
          <w:p w14:paraId="1BF1424C" w14:textId="77777777" w:rsidR="00EF22D2" w:rsidRDefault="00EF22D2" w:rsidP="002E3AD3">
            <w:pPr>
              <w:spacing w:line="240" w:lineRule="auto"/>
              <w:ind w:firstLine="0"/>
              <w:jc w:val="center"/>
              <w:rPr>
                <w:rFonts w:eastAsia="Calibri"/>
                <w:sz w:val="24"/>
                <w:szCs w:val="24"/>
                <w:lang w:eastAsia="en-US"/>
              </w:rPr>
            </w:pPr>
          </w:p>
          <w:p w14:paraId="519533D8" w14:textId="77777777" w:rsidR="00EF22D2" w:rsidRDefault="00EF22D2" w:rsidP="002E3AD3">
            <w:pPr>
              <w:spacing w:line="240" w:lineRule="auto"/>
              <w:ind w:firstLine="0"/>
              <w:jc w:val="center"/>
              <w:rPr>
                <w:rFonts w:eastAsia="Calibri"/>
                <w:sz w:val="24"/>
                <w:szCs w:val="24"/>
                <w:lang w:eastAsia="en-US"/>
              </w:rPr>
            </w:pPr>
          </w:p>
          <w:p w14:paraId="762B82A1" w14:textId="77777777" w:rsidR="00EF22D2" w:rsidRDefault="00EF22D2" w:rsidP="002E3AD3">
            <w:pPr>
              <w:spacing w:line="240" w:lineRule="auto"/>
              <w:ind w:firstLine="0"/>
              <w:jc w:val="center"/>
              <w:rPr>
                <w:rFonts w:eastAsia="Calibri"/>
                <w:sz w:val="24"/>
                <w:szCs w:val="24"/>
                <w:lang w:eastAsia="en-US"/>
              </w:rPr>
            </w:pPr>
          </w:p>
          <w:p w14:paraId="60646003" w14:textId="77777777" w:rsidR="00EF22D2" w:rsidRDefault="00EF22D2" w:rsidP="002E3AD3">
            <w:pPr>
              <w:spacing w:line="240" w:lineRule="auto"/>
              <w:ind w:firstLine="0"/>
              <w:jc w:val="center"/>
              <w:rPr>
                <w:rFonts w:eastAsia="Calibri"/>
                <w:sz w:val="24"/>
                <w:szCs w:val="24"/>
                <w:lang w:eastAsia="en-US"/>
              </w:rPr>
            </w:pPr>
          </w:p>
          <w:p w14:paraId="030B2890" w14:textId="7E3F6075" w:rsidR="002E3AD3" w:rsidRPr="008B46EA" w:rsidRDefault="00EF22D2" w:rsidP="002E3AD3">
            <w:pPr>
              <w:spacing w:line="240" w:lineRule="auto"/>
              <w:ind w:firstLine="0"/>
              <w:jc w:val="center"/>
              <w:rPr>
                <w:rFonts w:eastAsia="Calibri"/>
                <w:sz w:val="24"/>
                <w:szCs w:val="24"/>
                <w:lang w:eastAsia="en-US"/>
              </w:rPr>
            </w:pPr>
            <w:r>
              <w:rPr>
                <w:rFonts w:eastAsia="Calibri"/>
                <w:sz w:val="24"/>
                <w:szCs w:val="24"/>
                <w:lang w:eastAsia="en-US"/>
              </w:rPr>
              <w:t>1033,8</w:t>
            </w:r>
          </w:p>
        </w:tc>
      </w:tr>
      <w:tr w:rsidR="002E3AD3" w:rsidRPr="008B46EA" w14:paraId="44D1CED0" w14:textId="5E1FD76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9B7FC8" w14:textId="0CB4D3E8" w:rsidR="002E3AD3" w:rsidRPr="008B46EA" w:rsidRDefault="002E3AD3" w:rsidP="002E3AD3">
            <w:pPr>
              <w:spacing w:line="240" w:lineRule="auto"/>
              <w:ind w:firstLine="0"/>
              <w:jc w:val="left"/>
              <w:rPr>
                <w:rFonts w:eastAsiaTheme="minorHAnsi"/>
                <w:color w:val="000000"/>
                <w:sz w:val="24"/>
                <w:szCs w:val="24"/>
                <w:lang w:eastAsia="en-US"/>
              </w:rPr>
            </w:pPr>
            <w:r w:rsidRPr="00C24E74">
              <w:rPr>
                <w:rFonts w:eastAsiaTheme="minorHAnsi"/>
                <w:sz w:val="24"/>
                <w:szCs w:val="24"/>
                <w:lang w:eastAsia="en-US"/>
              </w:rPr>
              <w:t>Иные выплаты учреждений привлекаемым лицам</w:t>
            </w:r>
          </w:p>
        </w:tc>
        <w:tc>
          <w:tcPr>
            <w:tcW w:w="709" w:type="dxa"/>
            <w:vAlign w:val="bottom"/>
          </w:tcPr>
          <w:p w14:paraId="4F81E217" w14:textId="1032149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567" w:type="dxa"/>
            <w:vAlign w:val="bottom"/>
          </w:tcPr>
          <w:p w14:paraId="44CB5C4E" w14:textId="6C4BDBB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A0EEE8" w14:textId="3539AC1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00 0 00 79509</w:t>
            </w:r>
          </w:p>
        </w:tc>
        <w:tc>
          <w:tcPr>
            <w:tcW w:w="809" w:type="dxa"/>
            <w:tcBorders>
              <w:top w:val="single" w:sz="4" w:space="0" w:color="auto"/>
              <w:left w:val="nil"/>
              <w:bottom w:val="single" w:sz="4" w:space="0" w:color="auto"/>
              <w:right w:val="single" w:sz="4" w:space="0" w:color="auto"/>
            </w:tcBorders>
            <w:shd w:val="clear" w:color="auto" w:fill="auto"/>
            <w:vAlign w:val="bottom"/>
          </w:tcPr>
          <w:p w14:paraId="60FA1A90" w14:textId="008AC9E4"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D9EFCF" w14:textId="676FEEC4"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107,0</w:t>
            </w:r>
          </w:p>
        </w:tc>
        <w:tc>
          <w:tcPr>
            <w:tcW w:w="1548" w:type="dxa"/>
            <w:tcBorders>
              <w:top w:val="single" w:sz="4" w:space="0" w:color="auto"/>
              <w:left w:val="nil"/>
              <w:bottom w:val="single" w:sz="4" w:space="0" w:color="auto"/>
              <w:right w:val="single" w:sz="4" w:space="0" w:color="auto"/>
            </w:tcBorders>
            <w:vAlign w:val="bottom"/>
          </w:tcPr>
          <w:p w14:paraId="06987CDF" w14:textId="56C34A98" w:rsidR="002E3AD3" w:rsidRPr="008B46EA" w:rsidRDefault="00EF22D2" w:rsidP="002E3AD3">
            <w:pPr>
              <w:spacing w:line="240" w:lineRule="auto"/>
              <w:ind w:firstLine="0"/>
              <w:jc w:val="center"/>
              <w:rPr>
                <w:rFonts w:eastAsia="Calibri"/>
                <w:sz w:val="24"/>
                <w:szCs w:val="24"/>
                <w:lang w:eastAsia="en-US"/>
              </w:rPr>
            </w:pPr>
            <w:r>
              <w:rPr>
                <w:rFonts w:eastAsia="Calibri"/>
                <w:sz w:val="24"/>
                <w:szCs w:val="24"/>
                <w:lang w:eastAsia="en-US"/>
              </w:rPr>
              <w:t>107,0</w:t>
            </w:r>
          </w:p>
        </w:tc>
      </w:tr>
      <w:tr w:rsidR="002E3AD3" w:rsidRPr="008B46EA" w14:paraId="66AD00DA" w14:textId="22FB1C5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F7C9B8" w14:textId="4C27C539" w:rsidR="002E3AD3" w:rsidRPr="008B46EA" w:rsidRDefault="002E3AD3" w:rsidP="002E3AD3">
            <w:pPr>
              <w:spacing w:line="240" w:lineRule="auto"/>
              <w:ind w:firstLine="0"/>
              <w:jc w:val="left"/>
              <w:rPr>
                <w:rFonts w:eastAsiaTheme="minorHAnsi"/>
                <w:color w:val="000000"/>
                <w:sz w:val="24"/>
                <w:szCs w:val="24"/>
                <w:lang w:eastAsia="en-US"/>
              </w:rPr>
            </w:pPr>
            <w:r w:rsidRPr="00F16CBF">
              <w:rPr>
                <w:rFonts w:eastAsiaTheme="minorHAnsi"/>
                <w:sz w:val="24"/>
                <w:szCs w:val="24"/>
                <w:lang w:eastAsia="en-US"/>
              </w:rPr>
              <w:t>Субсидии бюджетным учреждениям на иные цели</w:t>
            </w:r>
          </w:p>
        </w:tc>
        <w:tc>
          <w:tcPr>
            <w:tcW w:w="709" w:type="dxa"/>
            <w:vAlign w:val="bottom"/>
          </w:tcPr>
          <w:p w14:paraId="20026E9D" w14:textId="2CC5EFD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567" w:type="dxa"/>
            <w:vAlign w:val="bottom"/>
          </w:tcPr>
          <w:p w14:paraId="185A3D8D" w14:textId="408F575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8F80CC2" w14:textId="5617441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00 0 00 79509</w:t>
            </w:r>
          </w:p>
        </w:tc>
        <w:tc>
          <w:tcPr>
            <w:tcW w:w="809" w:type="dxa"/>
            <w:tcBorders>
              <w:top w:val="single" w:sz="4" w:space="0" w:color="auto"/>
              <w:left w:val="nil"/>
              <w:bottom w:val="single" w:sz="4" w:space="0" w:color="auto"/>
              <w:right w:val="single" w:sz="4" w:space="0" w:color="auto"/>
            </w:tcBorders>
            <w:shd w:val="clear" w:color="auto" w:fill="auto"/>
            <w:vAlign w:val="bottom"/>
          </w:tcPr>
          <w:p w14:paraId="3F0E53B4" w14:textId="559C97E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61</w:t>
            </w:r>
            <w:r>
              <w:rPr>
                <w:rFonts w:eastAsiaTheme="minorHAnsi"/>
                <w:sz w:val="24"/>
                <w:szCs w:val="24"/>
                <w:lang w:eastAsia="en-US"/>
              </w:rPr>
              <w:t>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3AE0971" w14:textId="737D29F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926,8</w:t>
            </w:r>
          </w:p>
        </w:tc>
        <w:tc>
          <w:tcPr>
            <w:tcW w:w="1548" w:type="dxa"/>
            <w:tcBorders>
              <w:top w:val="single" w:sz="4" w:space="0" w:color="auto"/>
              <w:left w:val="nil"/>
              <w:bottom w:val="single" w:sz="4" w:space="0" w:color="auto"/>
              <w:right w:val="single" w:sz="4" w:space="0" w:color="auto"/>
            </w:tcBorders>
            <w:vAlign w:val="bottom"/>
          </w:tcPr>
          <w:p w14:paraId="167A8787" w14:textId="0E307EB9" w:rsidR="002E3AD3"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926,8</w:t>
            </w:r>
          </w:p>
        </w:tc>
      </w:tr>
      <w:tr w:rsidR="002E3AD3" w:rsidRPr="008B46EA" w14:paraId="0D0A8E62" w14:textId="75AE04A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068C01" w14:textId="23BF3ABA" w:rsidR="002E3AD3" w:rsidRPr="008B46EA" w:rsidRDefault="002E3AD3" w:rsidP="002E3AD3">
            <w:pPr>
              <w:spacing w:line="240" w:lineRule="auto"/>
              <w:ind w:firstLine="0"/>
              <w:jc w:val="left"/>
              <w:rPr>
                <w:rFonts w:eastAsiaTheme="minorHAnsi"/>
                <w:color w:val="000000"/>
                <w:sz w:val="24"/>
                <w:szCs w:val="24"/>
                <w:lang w:eastAsia="en-US"/>
              </w:rPr>
            </w:pPr>
            <w:r w:rsidRPr="008B46EA">
              <w:rPr>
                <w:rFonts w:eastAsiaTheme="minorHAnsi"/>
                <w:sz w:val="24"/>
                <w:szCs w:val="24"/>
                <w:lang w:eastAsia="en-US"/>
              </w:rPr>
              <w:t>Реализация программ формирования современной городской среды</w:t>
            </w:r>
          </w:p>
        </w:tc>
        <w:tc>
          <w:tcPr>
            <w:tcW w:w="709" w:type="dxa"/>
            <w:vAlign w:val="bottom"/>
          </w:tcPr>
          <w:p w14:paraId="1435CFEB" w14:textId="7A3CB75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567" w:type="dxa"/>
            <w:vAlign w:val="bottom"/>
          </w:tcPr>
          <w:p w14:paraId="6F761DC5" w14:textId="0651EF7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160FFA3" w14:textId="105CECC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00 0 </w:t>
            </w:r>
            <w:r>
              <w:rPr>
                <w:rFonts w:eastAsiaTheme="minorHAnsi"/>
                <w:sz w:val="24"/>
                <w:szCs w:val="24"/>
                <w:lang w:eastAsia="en-US"/>
              </w:rPr>
              <w:t>И4</w:t>
            </w:r>
            <w:r w:rsidRPr="008B46EA">
              <w:rPr>
                <w:rFonts w:eastAsiaTheme="minorHAnsi"/>
                <w:sz w:val="24"/>
                <w:szCs w:val="24"/>
                <w:lang w:eastAsia="en-US"/>
              </w:rPr>
              <w:t>55550</w:t>
            </w:r>
          </w:p>
        </w:tc>
        <w:tc>
          <w:tcPr>
            <w:tcW w:w="809" w:type="dxa"/>
            <w:tcBorders>
              <w:top w:val="single" w:sz="4" w:space="0" w:color="auto"/>
              <w:left w:val="nil"/>
              <w:bottom w:val="single" w:sz="4" w:space="0" w:color="auto"/>
              <w:right w:val="single" w:sz="4" w:space="0" w:color="auto"/>
            </w:tcBorders>
            <w:shd w:val="clear" w:color="auto" w:fill="auto"/>
            <w:vAlign w:val="bottom"/>
          </w:tcPr>
          <w:p w14:paraId="213BC770"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D5EE882" w14:textId="57F4060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5071,0</w:t>
            </w:r>
          </w:p>
        </w:tc>
        <w:tc>
          <w:tcPr>
            <w:tcW w:w="1548" w:type="dxa"/>
            <w:tcBorders>
              <w:top w:val="single" w:sz="4" w:space="0" w:color="auto"/>
              <w:left w:val="nil"/>
              <w:bottom w:val="single" w:sz="4" w:space="0" w:color="auto"/>
              <w:right w:val="single" w:sz="4" w:space="0" w:color="auto"/>
            </w:tcBorders>
            <w:vAlign w:val="bottom"/>
          </w:tcPr>
          <w:p w14:paraId="2FF681B8" w14:textId="2947D9B8" w:rsidR="002E3AD3" w:rsidRPr="00DF0F5C"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5071,0</w:t>
            </w:r>
          </w:p>
        </w:tc>
      </w:tr>
      <w:tr w:rsidR="002E3AD3" w:rsidRPr="008B46EA" w14:paraId="7BC6E9DE" w14:textId="1EDB491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050031" w14:textId="4798FB50" w:rsidR="002E3AD3" w:rsidRPr="008B46EA" w:rsidRDefault="002E3AD3" w:rsidP="002E3AD3">
            <w:pPr>
              <w:spacing w:line="240" w:lineRule="auto"/>
              <w:ind w:firstLine="0"/>
              <w:jc w:val="left"/>
              <w:rPr>
                <w:rFonts w:eastAsiaTheme="minorHAnsi"/>
                <w:color w:val="000000"/>
                <w:sz w:val="24"/>
                <w:szCs w:val="24"/>
                <w:lang w:eastAsia="en-US"/>
              </w:rPr>
            </w:pPr>
            <w:r w:rsidRPr="008B46EA">
              <w:rPr>
                <w:rFonts w:eastAsiaTheme="minorHAnsi"/>
                <w:sz w:val="24"/>
                <w:szCs w:val="24"/>
                <w:lang w:eastAsia="en-US"/>
              </w:rPr>
              <w:t>Субсидии бюджетным учреждениям на иные цели</w:t>
            </w:r>
          </w:p>
        </w:tc>
        <w:tc>
          <w:tcPr>
            <w:tcW w:w="709" w:type="dxa"/>
            <w:vAlign w:val="bottom"/>
          </w:tcPr>
          <w:p w14:paraId="7FE559A6" w14:textId="52EDF6B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05</w:t>
            </w:r>
          </w:p>
        </w:tc>
        <w:tc>
          <w:tcPr>
            <w:tcW w:w="567" w:type="dxa"/>
            <w:vAlign w:val="bottom"/>
          </w:tcPr>
          <w:p w14:paraId="1CAD2D31" w14:textId="0E1DBAD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3AAB7C41" w14:textId="2595C27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00 0 </w:t>
            </w:r>
            <w:r>
              <w:rPr>
                <w:rFonts w:eastAsiaTheme="minorHAnsi"/>
                <w:sz w:val="24"/>
                <w:szCs w:val="24"/>
                <w:lang w:eastAsia="en-US"/>
              </w:rPr>
              <w:t>И4</w:t>
            </w:r>
            <w:r w:rsidRPr="008B46EA">
              <w:rPr>
                <w:rFonts w:eastAsiaTheme="minorHAnsi"/>
                <w:sz w:val="24"/>
                <w:szCs w:val="24"/>
                <w:lang w:eastAsia="en-US"/>
              </w:rPr>
              <w:t>55550</w:t>
            </w:r>
          </w:p>
        </w:tc>
        <w:tc>
          <w:tcPr>
            <w:tcW w:w="809" w:type="dxa"/>
            <w:tcBorders>
              <w:top w:val="single" w:sz="4" w:space="0" w:color="auto"/>
              <w:left w:val="nil"/>
              <w:bottom w:val="single" w:sz="4" w:space="0" w:color="auto"/>
              <w:right w:val="single" w:sz="4" w:space="0" w:color="auto"/>
            </w:tcBorders>
            <w:shd w:val="clear" w:color="auto" w:fill="auto"/>
            <w:vAlign w:val="bottom"/>
          </w:tcPr>
          <w:p w14:paraId="5FCAA014" w14:textId="7D5137F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B6C10A1" w14:textId="2FDC496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5071,0</w:t>
            </w:r>
          </w:p>
        </w:tc>
        <w:tc>
          <w:tcPr>
            <w:tcW w:w="1548" w:type="dxa"/>
            <w:tcBorders>
              <w:top w:val="single" w:sz="4" w:space="0" w:color="auto"/>
              <w:left w:val="nil"/>
              <w:bottom w:val="single" w:sz="4" w:space="0" w:color="auto"/>
              <w:right w:val="single" w:sz="4" w:space="0" w:color="auto"/>
            </w:tcBorders>
            <w:vAlign w:val="bottom"/>
          </w:tcPr>
          <w:p w14:paraId="5D8F9147" w14:textId="079B1191" w:rsidR="002E3AD3" w:rsidRDefault="00EF22D2" w:rsidP="002E3AD3">
            <w:pPr>
              <w:spacing w:line="240" w:lineRule="auto"/>
              <w:ind w:firstLine="0"/>
              <w:jc w:val="center"/>
              <w:rPr>
                <w:rFonts w:eastAsiaTheme="minorHAnsi"/>
                <w:sz w:val="24"/>
                <w:szCs w:val="24"/>
                <w:lang w:eastAsia="en-US"/>
              </w:rPr>
            </w:pPr>
            <w:r>
              <w:rPr>
                <w:rFonts w:eastAsiaTheme="minorHAnsi"/>
                <w:sz w:val="24"/>
                <w:szCs w:val="24"/>
                <w:lang w:eastAsia="en-US"/>
              </w:rPr>
              <w:t>5071,0</w:t>
            </w:r>
          </w:p>
        </w:tc>
      </w:tr>
      <w:tr w:rsidR="002E3AD3" w:rsidRPr="008B46EA" w14:paraId="30DC55D5" w14:textId="67C54B2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906F3BE" w14:textId="30F801DB" w:rsidR="002E3AD3" w:rsidRPr="008B46EA" w:rsidRDefault="002E3AD3" w:rsidP="002E3AD3">
            <w:pPr>
              <w:spacing w:line="240" w:lineRule="auto"/>
              <w:ind w:firstLine="0"/>
              <w:jc w:val="left"/>
              <w:rPr>
                <w:rFonts w:eastAsiaTheme="minorHAnsi"/>
                <w:sz w:val="24"/>
                <w:szCs w:val="24"/>
                <w:lang w:eastAsia="en-US"/>
              </w:rPr>
            </w:pPr>
            <w:r w:rsidRPr="00AB64CD">
              <w:rPr>
                <w:rFonts w:eastAsiaTheme="minorHAnsi"/>
                <w:b/>
                <w:bCs/>
                <w:sz w:val="24"/>
                <w:szCs w:val="24"/>
                <w:lang w:eastAsia="en-US"/>
              </w:rPr>
              <w:t>Охрана окружающей среды</w:t>
            </w:r>
          </w:p>
        </w:tc>
        <w:tc>
          <w:tcPr>
            <w:tcW w:w="709" w:type="dxa"/>
            <w:vAlign w:val="bottom"/>
          </w:tcPr>
          <w:p w14:paraId="3AC190DF" w14:textId="356BEC73" w:rsidR="002E3AD3" w:rsidRPr="008B46EA" w:rsidRDefault="002E3AD3" w:rsidP="002E3AD3">
            <w:pPr>
              <w:spacing w:line="240" w:lineRule="auto"/>
              <w:ind w:firstLine="0"/>
              <w:jc w:val="left"/>
              <w:rPr>
                <w:rFonts w:eastAsiaTheme="minorHAnsi"/>
                <w:sz w:val="24"/>
                <w:szCs w:val="24"/>
                <w:lang w:val="en-US" w:eastAsia="en-US"/>
              </w:rPr>
            </w:pPr>
            <w:r w:rsidRPr="00AB64CD">
              <w:rPr>
                <w:rFonts w:eastAsiaTheme="minorHAnsi"/>
                <w:b/>
                <w:bCs/>
                <w:sz w:val="24"/>
                <w:szCs w:val="24"/>
                <w:lang w:eastAsia="en-US"/>
              </w:rPr>
              <w:t>06</w:t>
            </w:r>
          </w:p>
        </w:tc>
        <w:tc>
          <w:tcPr>
            <w:tcW w:w="567" w:type="dxa"/>
            <w:vAlign w:val="bottom"/>
          </w:tcPr>
          <w:p w14:paraId="2EDF947A" w14:textId="085AD2F8" w:rsidR="002E3AD3" w:rsidRPr="008B46EA" w:rsidRDefault="002E3AD3" w:rsidP="002E3AD3">
            <w:pPr>
              <w:spacing w:line="240" w:lineRule="auto"/>
              <w:ind w:firstLine="0"/>
              <w:jc w:val="left"/>
              <w:rPr>
                <w:rFonts w:eastAsiaTheme="minorHAnsi"/>
                <w:sz w:val="24"/>
                <w:szCs w:val="24"/>
                <w:lang w:val="en-US" w:eastAsia="en-US"/>
              </w:rPr>
            </w:pPr>
            <w:r w:rsidRPr="00AB64CD">
              <w:rPr>
                <w:rFonts w:eastAsiaTheme="minorHAnsi"/>
                <w:b/>
                <w:bCs/>
                <w:sz w:val="24"/>
                <w:szCs w:val="24"/>
                <w:lang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524FE183" w14:textId="72D1F40A" w:rsidR="002E3AD3" w:rsidRPr="008B46EA" w:rsidRDefault="002E3AD3" w:rsidP="002E3AD3">
            <w:pPr>
              <w:spacing w:line="240" w:lineRule="auto"/>
              <w:ind w:firstLine="0"/>
              <w:jc w:val="left"/>
              <w:rPr>
                <w:rFonts w:eastAsiaTheme="minorHAnsi"/>
                <w:sz w:val="24"/>
                <w:szCs w:val="24"/>
                <w:lang w:eastAsia="en-US"/>
              </w:rPr>
            </w:pPr>
          </w:p>
        </w:tc>
        <w:tc>
          <w:tcPr>
            <w:tcW w:w="809" w:type="dxa"/>
            <w:tcBorders>
              <w:top w:val="single" w:sz="4" w:space="0" w:color="auto"/>
              <w:left w:val="nil"/>
              <w:bottom w:val="single" w:sz="4" w:space="0" w:color="auto"/>
              <w:right w:val="single" w:sz="4" w:space="0" w:color="auto"/>
            </w:tcBorders>
            <w:shd w:val="clear" w:color="auto" w:fill="auto"/>
            <w:vAlign w:val="bottom"/>
          </w:tcPr>
          <w:p w14:paraId="5D8B4C95" w14:textId="1A98CBDF"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405E2D8" w14:textId="1F5C29BF" w:rsidR="002E3AD3" w:rsidRPr="008B46EA" w:rsidRDefault="002E3AD3" w:rsidP="002E3AD3">
            <w:pPr>
              <w:spacing w:line="240" w:lineRule="auto"/>
              <w:ind w:firstLine="0"/>
              <w:jc w:val="center"/>
              <w:rPr>
                <w:rFonts w:eastAsiaTheme="minorHAnsi"/>
                <w:sz w:val="24"/>
                <w:szCs w:val="24"/>
                <w:lang w:eastAsia="en-US"/>
              </w:rPr>
            </w:pPr>
            <w:r w:rsidRPr="0089025F">
              <w:rPr>
                <w:rFonts w:eastAsiaTheme="minorHAnsi"/>
                <w:b/>
                <w:bCs/>
                <w:sz w:val="24"/>
                <w:szCs w:val="24"/>
                <w:lang w:eastAsia="en-US"/>
              </w:rPr>
              <w:t>18565,2</w:t>
            </w:r>
          </w:p>
        </w:tc>
        <w:tc>
          <w:tcPr>
            <w:tcW w:w="1548" w:type="dxa"/>
            <w:tcBorders>
              <w:top w:val="single" w:sz="4" w:space="0" w:color="auto"/>
              <w:left w:val="nil"/>
              <w:bottom w:val="single" w:sz="4" w:space="0" w:color="auto"/>
              <w:right w:val="single" w:sz="4" w:space="0" w:color="auto"/>
            </w:tcBorders>
            <w:vAlign w:val="bottom"/>
          </w:tcPr>
          <w:p w14:paraId="16E0E266" w14:textId="010D03C6" w:rsidR="002E3AD3" w:rsidRPr="00CC19EF" w:rsidRDefault="00CC19EF" w:rsidP="002E3AD3">
            <w:pPr>
              <w:spacing w:line="240" w:lineRule="auto"/>
              <w:ind w:firstLine="0"/>
              <w:jc w:val="center"/>
              <w:rPr>
                <w:rFonts w:eastAsiaTheme="minorHAnsi"/>
                <w:b/>
                <w:bCs/>
                <w:sz w:val="24"/>
                <w:szCs w:val="24"/>
                <w:lang w:eastAsia="en-US"/>
              </w:rPr>
            </w:pPr>
            <w:r w:rsidRPr="00CC19EF">
              <w:rPr>
                <w:rFonts w:eastAsiaTheme="minorHAnsi"/>
                <w:b/>
                <w:bCs/>
                <w:sz w:val="24"/>
                <w:szCs w:val="24"/>
                <w:lang w:eastAsia="en-US"/>
              </w:rPr>
              <w:t>15565,2</w:t>
            </w:r>
          </w:p>
        </w:tc>
      </w:tr>
      <w:tr w:rsidR="002E3AD3" w:rsidRPr="008B46EA" w14:paraId="6FCA0E45" w14:textId="4C5A249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D58C4C" w14:textId="2DBA39F6" w:rsidR="002E3AD3" w:rsidRPr="008B46EA" w:rsidRDefault="002E3AD3" w:rsidP="002E3AD3">
            <w:pPr>
              <w:spacing w:line="240" w:lineRule="auto"/>
              <w:ind w:firstLine="0"/>
              <w:jc w:val="left"/>
              <w:rPr>
                <w:rFonts w:eastAsiaTheme="minorHAnsi"/>
                <w:sz w:val="24"/>
                <w:szCs w:val="24"/>
                <w:lang w:eastAsia="en-US"/>
              </w:rPr>
            </w:pPr>
            <w:r w:rsidRPr="00AB64CD">
              <w:rPr>
                <w:rFonts w:eastAsiaTheme="minorHAnsi"/>
                <w:sz w:val="24"/>
                <w:szCs w:val="24"/>
                <w:lang w:eastAsia="en-US"/>
              </w:rPr>
              <w:t>Другие вопросы в области охраны окружающей среды</w:t>
            </w:r>
          </w:p>
        </w:tc>
        <w:tc>
          <w:tcPr>
            <w:tcW w:w="709" w:type="dxa"/>
            <w:vAlign w:val="bottom"/>
          </w:tcPr>
          <w:p w14:paraId="5C4E6756" w14:textId="77777777" w:rsidR="002E3AD3" w:rsidRDefault="002E3AD3" w:rsidP="002E3AD3">
            <w:pPr>
              <w:spacing w:line="240" w:lineRule="auto"/>
              <w:ind w:firstLine="0"/>
              <w:jc w:val="left"/>
              <w:rPr>
                <w:rFonts w:eastAsiaTheme="minorHAnsi"/>
                <w:sz w:val="24"/>
                <w:szCs w:val="24"/>
                <w:lang w:eastAsia="en-US"/>
              </w:rPr>
            </w:pPr>
          </w:p>
          <w:p w14:paraId="46DF2755" w14:textId="77777777" w:rsidR="002E3AD3" w:rsidRDefault="002E3AD3" w:rsidP="002E3AD3">
            <w:pPr>
              <w:spacing w:line="240" w:lineRule="auto"/>
              <w:ind w:firstLine="0"/>
              <w:jc w:val="left"/>
              <w:rPr>
                <w:rFonts w:eastAsiaTheme="minorHAnsi"/>
                <w:sz w:val="24"/>
                <w:szCs w:val="24"/>
                <w:lang w:eastAsia="en-US"/>
              </w:rPr>
            </w:pPr>
          </w:p>
          <w:p w14:paraId="0E73F0C4" w14:textId="79F4C097"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06</w:t>
            </w:r>
          </w:p>
        </w:tc>
        <w:tc>
          <w:tcPr>
            <w:tcW w:w="567" w:type="dxa"/>
            <w:vAlign w:val="bottom"/>
          </w:tcPr>
          <w:p w14:paraId="3D8D6375" w14:textId="77777777" w:rsidR="002E3AD3" w:rsidRDefault="002E3AD3" w:rsidP="002E3AD3">
            <w:pPr>
              <w:spacing w:line="240" w:lineRule="auto"/>
              <w:ind w:firstLine="0"/>
              <w:jc w:val="left"/>
              <w:rPr>
                <w:rFonts w:eastAsiaTheme="minorHAnsi"/>
                <w:sz w:val="24"/>
                <w:szCs w:val="24"/>
                <w:lang w:eastAsia="en-US"/>
              </w:rPr>
            </w:pPr>
          </w:p>
          <w:p w14:paraId="742D4A0E" w14:textId="77777777" w:rsidR="002E3AD3" w:rsidRDefault="002E3AD3" w:rsidP="002E3AD3">
            <w:pPr>
              <w:spacing w:line="240" w:lineRule="auto"/>
              <w:ind w:firstLine="0"/>
              <w:jc w:val="left"/>
              <w:rPr>
                <w:rFonts w:eastAsiaTheme="minorHAnsi"/>
                <w:sz w:val="24"/>
                <w:szCs w:val="24"/>
                <w:lang w:eastAsia="en-US"/>
              </w:rPr>
            </w:pPr>
          </w:p>
          <w:p w14:paraId="10E848AD" w14:textId="087EF107"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A38D48A" w14:textId="5C7657CA" w:rsidR="002E3AD3" w:rsidRPr="008B46EA" w:rsidRDefault="002E3AD3" w:rsidP="002E3AD3">
            <w:pPr>
              <w:spacing w:line="240" w:lineRule="auto"/>
              <w:ind w:firstLine="0"/>
              <w:jc w:val="left"/>
              <w:rPr>
                <w:rFonts w:eastAsiaTheme="minorHAnsi"/>
                <w:sz w:val="24"/>
                <w:szCs w:val="24"/>
                <w:lang w:eastAsia="en-US"/>
              </w:rPr>
            </w:pPr>
          </w:p>
        </w:tc>
        <w:tc>
          <w:tcPr>
            <w:tcW w:w="809" w:type="dxa"/>
            <w:tcBorders>
              <w:top w:val="single" w:sz="4" w:space="0" w:color="auto"/>
              <w:left w:val="nil"/>
              <w:bottom w:val="single" w:sz="4" w:space="0" w:color="auto"/>
              <w:right w:val="single" w:sz="4" w:space="0" w:color="auto"/>
            </w:tcBorders>
            <w:shd w:val="clear" w:color="auto" w:fill="auto"/>
            <w:vAlign w:val="bottom"/>
          </w:tcPr>
          <w:p w14:paraId="313E74BF" w14:textId="558B4F84"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8F1496D" w14:textId="77777777" w:rsidR="002E3AD3" w:rsidRDefault="002E3AD3" w:rsidP="002E3AD3">
            <w:pPr>
              <w:spacing w:line="240" w:lineRule="auto"/>
              <w:ind w:firstLine="0"/>
              <w:jc w:val="center"/>
              <w:rPr>
                <w:rFonts w:eastAsiaTheme="minorHAnsi"/>
                <w:sz w:val="24"/>
                <w:szCs w:val="24"/>
                <w:lang w:eastAsia="en-US"/>
              </w:rPr>
            </w:pPr>
          </w:p>
          <w:p w14:paraId="2B9A90B3" w14:textId="77777777" w:rsidR="002E3AD3" w:rsidRDefault="002E3AD3" w:rsidP="002E3AD3">
            <w:pPr>
              <w:spacing w:line="240" w:lineRule="auto"/>
              <w:ind w:firstLine="0"/>
              <w:jc w:val="center"/>
              <w:rPr>
                <w:rFonts w:eastAsiaTheme="minorHAnsi"/>
                <w:sz w:val="24"/>
                <w:szCs w:val="24"/>
                <w:lang w:eastAsia="en-US"/>
              </w:rPr>
            </w:pPr>
          </w:p>
          <w:p w14:paraId="44118938" w14:textId="63ADDC0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18565,2</w:t>
            </w:r>
          </w:p>
        </w:tc>
        <w:tc>
          <w:tcPr>
            <w:tcW w:w="1548" w:type="dxa"/>
            <w:tcBorders>
              <w:top w:val="single" w:sz="4" w:space="0" w:color="auto"/>
              <w:left w:val="nil"/>
              <w:bottom w:val="single" w:sz="4" w:space="0" w:color="auto"/>
              <w:right w:val="single" w:sz="4" w:space="0" w:color="auto"/>
            </w:tcBorders>
            <w:vAlign w:val="bottom"/>
          </w:tcPr>
          <w:p w14:paraId="393B98C4" w14:textId="2CA8CA69" w:rsidR="002E3AD3" w:rsidRDefault="00CC19EF" w:rsidP="002E3AD3">
            <w:pPr>
              <w:spacing w:line="240" w:lineRule="auto"/>
              <w:ind w:firstLine="0"/>
              <w:jc w:val="center"/>
              <w:rPr>
                <w:rFonts w:eastAsiaTheme="minorHAnsi"/>
                <w:sz w:val="24"/>
                <w:szCs w:val="24"/>
                <w:lang w:eastAsia="en-US"/>
              </w:rPr>
            </w:pPr>
            <w:r>
              <w:rPr>
                <w:rFonts w:eastAsiaTheme="minorHAnsi"/>
                <w:sz w:val="24"/>
                <w:szCs w:val="24"/>
                <w:lang w:eastAsia="en-US"/>
              </w:rPr>
              <w:t>15565,2</w:t>
            </w:r>
          </w:p>
        </w:tc>
      </w:tr>
      <w:tr w:rsidR="002E3AD3" w:rsidRPr="008B46EA" w14:paraId="3D0DF2F3" w14:textId="3E60691A" w:rsidTr="00CC19EF">
        <w:trPr>
          <w:trHeight w:val="1373"/>
        </w:trPr>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805EA03" w14:textId="1FDF9AF8" w:rsidR="002E3AD3" w:rsidRPr="00CF1346" w:rsidRDefault="002E3AD3" w:rsidP="002E3AD3">
            <w:pPr>
              <w:spacing w:line="240" w:lineRule="auto"/>
              <w:ind w:firstLine="0"/>
              <w:jc w:val="left"/>
              <w:rPr>
                <w:rFonts w:eastAsiaTheme="minorHAnsi"/>
                <w:sz w:val="24"/>
                <w:szCs w:val="24"/>
                <w:lang w:eastAsia="en-US"/>
              </w:rPr>
            </w:pPr>
            <w:r w:rsidRPr="00226877">
              <w:rPr>
                <w:rFonts w:eastAsiaTheme="minorHAnsi"/>
                <w:sz w:val="24"/>
                <w:szCs w:val="24"/>
                <w:lang w:eastAsia="en-US"/>
              </w:rPr>
              <w:t>Организация работ, необходимых для ввода в эксплуатацию объектов капитального строительства</w:t>
            </w:r>
          </w:p>
        </w:tc>
        <w:tc>
          <w:tcPr>
            <w:tcW w:w="709" w:type="dxa"/>
            <w:vAlign w:val="bottom"/>
          </w:tcPr>
          <w:p w14:paraId="35EF33CE" w14:textId="6048D111" w:rsidR="002E3AD3" w:rsidRPr="00CF1346"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06</w:t>
            </w:r>
          </w:p>
        </w:tc>
        <w:tc>
          <w:tcPr>
            <w:tcW w:w="567" w:type="dxa"/>
            <w:vAlign w:val="bottom"/>
          </w:tcPr>
          <w:p w14:paraId="34A340F3" w14:textId="6489631F" w:rsidR="002E3AD3" w:rsidRPr="00CF1346"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5FF7F51" w14:textId="05AC9653" w:rsidR="002E3AD3" w:rsidRPr="00CF1346" w:rsidRDefault="002E3AD3" w:rsidP="002E3AD3">
            <w:pPr>
              <w:spacing w:line="240" w:lineRule="auto"/>
              <w:ind w:firstLine="0"/>
              <w:jc w:val="left"/>
              <w:rPr>
                <w:rFonts w:eastAsiaTheme="minorHAnsi"/>
                <w:sz w:val="24"/>
                <w:szCs w:val="24"/>
                <w:lang w:eastAsia="en-US"/>
              </w:rPr>
            </w:pPr>
            <w:r w:rsidRPr="00226877">
              <w:rPr>
                <w:rFonts w:eastAsiaTheme="minorHAnsi"/>
                <w:sz w:val="24"/>
                <w:szCs w:val="24"/>
                <w:lang w:eastAsia="en-US"/>
              </w:rPr>
              <w:t>00 0 0074522</w:t>
            </w:r>
          </w:p>
        </w:tc>
        <w:tc>
          <w:tcPr>
            <w:tcW w:w="809" w:type="dxa"/>
            <w:tcBorders>
              <w:top w:val="single" w:sz="4" w:space="0" w:color="auto"/>
              <w:left w:val="nil"/>
              <w:bottom w:val="single" w:sz="4" w:space="0" w:color="auto"/>
              <w:right w:val="single" w:sz="4" w:space="0" w:color="auto"/>
            </w:tcBorders>
            <w:shd w:val="clear" w:color="auto" w:fill="auto"/>
            <w:vAlign w:val="bottom"/>
          </w:tcPr>
          <w:p w14:paraId="65C44CD8" w14:textId="64FB5D40" w:rsidR="002E3AD3" w:rsidRPr="00CF1346"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6C4F594" w14:textId="490F9D8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8471,6</w:t>
            </w:r>
          </w:p>
        </w:tc>
        <w:tc>
          <w:tcPr>
            <w:tcW w:w="1548" w:type="dxa"/>
            <w:tcBorders>
              <w:top w:val="single" w:sz="4" w:space="0" w:color="auto"/>
              <w:left w:val="nil"/>
              <w:bottom w:val="single" w:sz="4" w:space="0" w:color="auto"/>
              <w:right w:val="single" w:sz="4" w:space="0" w:color="auto"/>
            </w:tcBorders>
            <w:vAlign w:val="bottom"/>
          </w:tcPr>
          <w:p w14:paraId="13ACD261" w14:textId="4C6FE569" w:rsidR="002E3AD3" w:rsidRPr="003F095E" w:rsidRDefault="00050508" w:rsidP="002E3AD3">
            <w:pPr>
              <w:spacing w:line="240" w:lineRule="auto"/>
              <w:ind w:firstLine="0"/>
              <w:jc w:val="center"/>
              <w:rPr>
                <w:rFonts w:eastAsiaTheme="minorHAnsi"/>
                <w:sz w:val="24"/>
                <w:szCs w:val="24"/>
                <w:lang w:eastAsia="en-US"/>
              </w:rPr>
            </w:pPr>
            <w:r>
              <w:rPr>
                <w:rFonts w:eastAsiaTheme="minorHAnsi"/>
                <w:sz w:val="24"/>
                <w:szCs w:val="24"/>
                <w:lang w:eastAsia="en-US"/>
              </w:rPr>
              <w:t>8471,6</w:t>
            </w:r>
          </w:p>
        </w:tc>
      </w:tr>
      <w:tr w:rsidR="002E3AD3" w:rsidRPr="008B46EA" w14:paraId="3FD38582" w14:textId="680F951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89B93AA" w14:textId="771A5645" w:rsidR="002E3AD3" w:rsidRPr="00CF1346" w:rsidRDefault="002E3AD3" w:rsidP="002E3AD3">
            <w:pPr>
              <w:spacing w:line="240" w:lineRule="auto"/>
              <w:ind w:firstLine="0"/>
              <w:jc w:val="left"/>
              <w:rPr>
                <w:rFonts w:eastAsiaTheme="minorHAnsi"/>
                <w:sz w:val="24"/>
                <w:szCs w:val="24"/>
                <w:lang w:eastAsia="en-US"/>
              </w:rPr>
            </w:pPr>
            <w:r w:rsidRPr="00226877">
              <w:rPr>
                <w:rFonts w:eastAsiaTheme="minorHAnsi"/>
                <w:sz w:val="24"/>
                <w:szCs w:val="24"/>
                <w:lang w:eastAsia="en-US"/>
              </w:rPr>
              <w:t>Субсидии бюджетным учреждениям на иные цели</w:t>
            </w:r>
          </w:p>
        </w:tc>
        <w:tc>
          <w:tcPr>
            <w:tcW w:w="709" w:type="dxa"/>
            <w:vAlign w:val="bottom"/>
          </w:tcPr>
          <w:p w14:paraId="237C9C1A" w14:textId="486C914C" w:rsidR="002E3AD3" w:rsidRPr="00CF1346"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567" w:type="dxa"/>
            <w:vAlign w:val="bottom"/>
          </w:tcPr>
          <w:p w14:paraId="7E7D65E3" w14:textId="080EF0BF" w:rsidR="002E3AD3" w:rsidRPr="00CF1346"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2BBAAA81" w14:textId="40368496" w:rsidR="002E3AD3" w:rsidRPr="00CF1346"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00 0 0074522</w:t>
            </w:r>
          </w:p>
        </w:tc>
        <w:tc>
          <w:tcPr>
            <w:tcW w:w="809" w:type="dxa"/>
            <w:tcBorders>
              <w:top w:val="single" w:sz="4" w:space="0" w:color="auto"/>
              <w:left w:val="nil"/>
              <w:bottom w:val="single" w:sz="4" w:space="0" w:color="auto"/>
              <w:right w:val="single" w:sz="4" w:space="0" w:color="auto"/>
            </w:tcBorders>
            <w:shd w:val="clear" w:color="auto" w:fill="auto"/>
            <w:vAlign w:val="bottom"/>
          </w:tcPr>
          <w:p w14:paraId="332BE637" w14:textId="068946FD" w:rsidR="002E3AD3" w:rsidRPr="00CF1346"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62B8D2B" w14:textId="5B74F8E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8471,6</w:t>
            </w:r>
          </w:p>
        </w:tc>
        <w:tc>
          <w:tcPr>
            <w:tcW w:w="1548" w:type="dxa"/>
            <w:tcBorders>
              <w:top w:val="single" w:sz="4" w:space="0" w:color="auto"/>
              <w:left w:val="nil"/>
              <w:bottom w:val="single" w:sz="4" w:space="0" w:color="auto"/>
              <w:right w:val="single" w:sz="4" w:space="0" w:color="auto"/>
            </w:tcBorders>
            <w:vAlign w:val="bottom"/>
          </w:tcPr>
          <w:p w14:paraId="38D7D353" w14:textId="286F77E3" w:rsidR="002E3AD3" w:rsidRDefault="00050508" w:rsidP="002E3AD3">
            <w:pPr>
              <w:spacing w:line="240" w:lineRule="auto"/>
              <w:ind w:firstLine="0"/>
              <w:jc w:val="center"/>
              <w:rPr>
                <w:rFonts w:eastAsiaTheme="minorHAnsi"/>
                <w:sz w:val="24"/>
                <w:szCs w:val="24"/>
                <w:lang w:eastAsia="en-US"/>
              </w:rPr>
            </w:pPr>
            <w:r>
              <w:rPr>
                <w:rFonts w:eastAsiaTheme="minorHAnsi"/>
                <w:sz w:val="24"/>
                <w:szCs w:val="24"/>
                <w:lang w:eastAsia="en-US"/>
              </w:rPr>
              <w:t>8471,6</w:t>
            </w:r>
          </w:p>
        </w:tc>
      </w:tr>
      <w:tr w:rsidR="002E3AD3" w:rsidRPr="008B46EA" w14:paraId="5320442D" w14:textId="4AD2D890"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A3FC164" w14:textId="317CA695" w:rsidR="002E3AD3" w:rsidRPr="00CF1346" w:rsidRDefault="002E3AD3" w:rsidP="002E3AD3">
            <w:pPr>
              <w:spacing w:line="240" w:lineRule="auto"/>
              <w:ind w:firstLine="0"/>
              <w:jc w:val="left"/>
              <w:rPr>
                <w:color w:val="000000"/>
                <w:sz w:val="24"/>
                <w:szCs w:val="24"/>
              </w:rPr>
            </w:pPr>
            <w:r w:rsidRPr="00226877">
              <w:rPr>
                <w:rFonts w:eastAsiaTheme="minorHAnsi"/>
                <w:sz w:val="24"/>
                <w:szCs w:val="24"/>
                <w:lang w:eastAsia="en-US"/>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709" w:type="dxa"/>
            <w:vAlign w:val="bottom"/>
          </w:tcPr>
          <w:p w14:paraId="2AEB07B3" w14:textId="160F699D" w:rsidR="002E3AD3" w:rsidRDefault="002E3AD3" w:rsidP="002E3AD3">
            <w:pPr>
              <w:spacing w:line="240" w:lineRule="auto"/>
              <w:ind w:firstLine="0"/>
              <w:jc w:val="left"/>
              <w:rPr>
                <w:sz w:val="24"/>
                <w:szCs w:val="24"/>
                <w:lang w:val="en-US"/>
              </w:rPr>
            </w:pPr>
            <w:r>
              <w:rPr>
                <w:rFonts w:eastAsiaTheme="minorHAnsi"/>
                <w:sz w:val="24"/>
                <w:szCs w:val="24"/>
                <w:lang w:eastAsia="en-US"/>
              </w:rPr>
              <w:t>06</w:t>
            </w:r>
          </w:p>
        </w:tc>
        <w:tc>
          <w:tcPr>
            <w:tcW w:w="567" w:type="dxa"/>
            <w:vAlign w:val="bottom"/>
          </w:tcPr>
          <w:p w14:paraId="159326DC" w14:textId="68536A73" w:rsidR="002E3AD3" w:rsidRDefault="002E3AD3" w:rsidP="002E3AD3">
            <w:pPr>
              <w:spacing w:line="240" w:lineRule="auto"/>
              <w:ind w:firstLine="0"/>
              <w:jc w:val="left"/>
              <w:rPr>
                <w:sz w:val="24"/>
                <w:szCs w:val="24"/>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9468EAD" w14:textId="6327A361" w:rsidR="002E3AD3" w:rsidRPr="00CF1346" w:rsidRDefault="002E3AD3" w:rsidP="002E3AD3">
            <w:pPr>
              <w:spacing w:line="240" w:lineRule="auto"/>
              <w:ind w:firstLine="0"/>
              <w:jc w:val="left"/>
              <w:rPr>
                <w:sz w:val="24"/>
                <w:szCs w:val="24"/>
                <w:lang w:val="en-US"/>
              </w:rPr>
            </w:pPr>
            <w:r>
              <w:rPr>
                <w:rFonts w:eastAsiaTheme="minorHAnsi"/>
                <w:sz w:val="24"/>
                <w:szCs w:val="24"/>
                <w:lang w:eastAsia="en-US"/>
              </w:rPr>
              <w:t>00 0 00 77264</w:t>
            </w:r>
          </w:p>
        </w:tc>
        <w:tc>
          <w:tcPr>
            <w:tcW w:w="809" w:type="dxa"/>
            <w:tcBorders>
              <w:top w:val="single" w:sz="4" w:space="0" w:color="auto"/>
              <w:left w:val="nil"/>
              <w:bottom w:val="single" w:sz="4" w:space="0" w:color="auto"/>
              <w:right w:val="single" w:sz="4" w:space="0" w:color="auto"/>
            </w:tcBorders>
            <w:shd w:val="clear" w:color="auto" w:fill="auto"/>
            <w:vAlign w:val="bottom"/>
          </w:tcPr>
          <w:p w14:paraId="32DC6B00" w14:textId="77777777" w:rsidR="002E3AD3" w:rsidRDefault="002E3AD3" w:rsidP="002E3AD3">
            <w:pPr>
              <w:spacing w:line="240" w:lineRule="auto"/>
              <w:ind w:firstLine="0"/>
              <w:jc w:val="left"/>
              <w:rPr>
                <w:sz w:val="24"/>
                <w:szCs w:val="24"/>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D01A4E8" w14:textId="02B3A5C5"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3000,0</w:t>
            </w:r>
          </w:p>
        </w:tc>
        <w:tc>
          <w:tcPr>
            <w:tcW w:w="1548" w:type="dxa"/>
            <w:tcBorders>
              <w:top w:val="single" w:sz="4" w:space="0" w:color="auto"/>
              <w:left w:val="nil"/>
              <w:bottom w:val="single" w:sz="4" w:space="0" w:color="auto"/>
              <w:right w:val="single" w:sz="4" w:space="0" w:color="auto"/>
            </w:tcBorders>
            <w:vAlign w:val="bottom"/>
          </w:tcPr>
          <w:p w14:paraId="15CAFC1C" w14:textId="01B639ED" w:rsidR="002E3AD3" w:rsidRDefault="00050508" w:rsidP="002E3AD3">
            <w:pPr>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2E3AD3" w:rsidRPr="008B46EA" w14:paraId="0708D622" w14:textId="273671F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DB4B72" w14:textId="40EB2EC3" w:rsidR="002E3AD3" w:rsidRPr="00CF1346" w:rsidRDefault="002E3AD3" w:rsidP="002E3AD3">
            <w:pPr>
              <w:spacing w:line="240" w:lineRule="auto"/>
              <w:ind w:firstLine="0"/>
              <w:jc w:val="left"/>
              <w:rPr>
                <w:color w:val="000000"/>
                <w:sz w:val="24"/>
                <w:szCs w:val="24"/>
              </w:rPr>
            </w:pPr>
            <w:r w:rsidRPr="00226877">
              <w:rPr>
                <w:rFonts w:eastAsiaTheme="minorHAnsi"/>
                <w:sz w:val="24"/>
                <w:szCs w:val="24"/>
                <w:lang w:eastAsia="en-US"/>
              </w:rPr>
              <w:t>Прочая закупка товаров, работ и услуг</w:t>
            </w:r>
          </w:p>
        </w:tc>
        <w:tc>
          <w:tcPr>
            <w:tcW w:w="709" w:type="dxa"/>
            <w:vAlign w:val="bottom"/>
          </w:tcPr>
          <w:p w14:paraId="26EA5BBD" w14:textId="196DD187" w:rsidR="002E3AD3" w:rsidRDefault="002E3AD3" w:rsidP="002E3AD3">
            <w:pPr>
              <w:spacing w:line="240" w:lineRule="auto"/>
              <w:ind w:firstLine="0"/>
              <w:jc w:val="left"/>
              <w:rPr>
                <w:sz w:val="24"/>
                <w:szCs w:val="24"/>
                <w:lang w:val="en-US"/>
              </w:rPr>
            </w:pPr>
            <w:r>
              <w:rPr>
                <w:rFonts w:eastAsiaTheme="minorHAnsi"/>
                <w:sz w:val="24"/>
                <w:szCs w:val="24"/>
                <w:lang w:eastAsia="en-US"/>
              </w:rPr>
              <w:t>06</w:t>
            </w:r>
          </w:p>
        </w:tc>
        <w:tc>
          <w:tcPr>
            <w:tcW w:w="567" w:type="dxa"/>
            <w:vAlign w:val="bottom"/>
          </w:tcPr>
          <w:p w14:paraId="07CE16F0" w14:textId="250BD4A1" w:rsidR="002E3AD3" w:rsidRDefault="002E3AD3" w:rsidP="002E3AD3">
            <w:pPr>
              <w:spacing w:line="240" w:lineRule="auto"/>
              <w:ind w:firstLine="0"/>
              <w:jc w:val="left"/>
              <w:rPr>
                <w:sz w:val="24"/>
                <w:szCs w:val="24"/>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852AE49" w14:textId="51E8DAE3" w:rsidR="002E3AD3" w:rsidRPr="00CF1346" w:rsidRDefault="002E3AD3" w:rsidP="002E3AD3">
            <w:pPr>
              <w:spacing w:line="240" w:lineRule="auto"/>
              <w:ind w:firstLine="0"/>
              <w:jc w:val="left"/>
              <w:rPr>
                <w:sz w:val="24"/>
                <w:szCs w:val="24"/>
                <w:lang w:val="en-US"/>
              </w:rPr>
            </w:pPr>
            <w:r w:rsidRPr="00226877">
              <w:rPr>
                <w:rFonts w:eastAsiaTheme="minorHAnsi"/>
                <w:sz w:val="24"/>
                <w:szCs w:val="24"/>
                <w:lang w:eastAsia="en-US"/>
              </w:rPr>
              <w:t>00 0 00 77264</w:t>
            </w:r>
          </w:p>
        </w:tc>
        <w:tc>
          <w:tcPr>
            <w:tcW w:w="809" w:type="dxa"/>
            <w:tcBorders>
              <w:top w:val="single" w:sz="4" w:space="0" w:color="auto"/>
              <w:left w:val="nil"/>
              <w:bottom w:val="single" w:sz="4" w:space="0" w:color="auto"/>
              <w:right w:val="single" w:sz="4" w:space="0" w:color="auto"/>
            </w:tcBorders>
            <w:shd w:val="clear" w:color="auto" w:fill="auto"/>
            <w:vAlign w:val="bottom"/>
          </w:tcPr>
          <w:p w14:paraId="66F4E9BA" w14:textId="6D220B5B" w:rsidR="002E3AD3" w:rsidRDefault="002E3AD3" w:rsidP="002E3AD3">
            <w:pPr>
              <w:spacing w:line="240" w:lineRule="auto"/>
              <w:ind w:firstLine="0"/>
              <w:jc w:val="left"/>
              <w:rPr>
                <w:sz w:val="24"/>
                <w:szCs w:val="24"/>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5CB78226" w14:textId="4E1A9A8B"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3000,0</w:t>
            </w:r>
          </w:p>
        </w:tc>
        <w:tc>
          <w:tcPr>
            <w:tcW w:w="1548" w:type="dxa"/>
            <w:tcBorders>
              <w:top w:val="single" w:sz="4" w:space="0" w:color="auto"/>
              <w:left w:val="nil"/>
              <w:bottom w:val="single" w:sz="4" w:space="0" w:color="auto"/>
              <w:right w:val="single" w:sz="4" w:space="0" w:color="auto"/>
            </w:tcBorders>
            <w:vAlign w:val="bottom"/>
          </w:tcPr>
          <w:p w14:paraId="6EBE3E75" w14:textId="736D5CF1" w:rsidR="002E3AD3" w:rsidRDefault="00050508" w:rsidP="002E3AD3">
            <w:pPr>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2E3AD3" w:rsidRPr="008B46EA" w14:paraId="70DA6FB1" w14:textId="136EFDC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92609B" w14:textId="6DA7A354" w:rsidR="002E3AD3" w:rsidRPr="008B46EA" w:rsidRDefault="002E3AD3" w:rsidP="002E3AD3">
            <w:pPr>
              <w:spacing w:line="240" w:lineRule="auto"/>
              <w:ind w:firstLine="0"/>
              <w:jc w:val="left"/>
              <w:rPr>
                <w:rFonts w:eastAsiaTheme="minorHAnsi"/>
                <w:sz w:val="24"/>
                <w:szCs w:val="24"/>
                <w:lang w:eastAsia="en-US"/>
              </w:rPr>
            </w:pPr>
            <w:r w:rsidRPr="00226877">
              <w:rPr>
                <w:rFonts w:eastAsiaTheme="minorHAnsi"/>
                <w:sz w:val="24"/>
                <w:szCs w:val="24"/>
                <w:lang w:eastAsia="en-US"/>
              </w:rPr>
              <w:t>Мероприятия по приведению в нормативное состояние объектов размещения отходов</w:t>
            </w:r>
          </w:p>
        </w:tc>
        <w:tc>
          <w:tcPr>
            <w:tcW w:w="709" w:type="dxa"/>
            <w:vAlign w:val="bottom"/>
          </w:tcPr>
          <w:p w14:paraId="4B90F7BE" w14:textId="5331CFBD"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06</w:t>
            </w:r>
          </w:p>
        </w:tc>
        <w:tc>
          <w:tcPr>
            <w:tcW w:w="567" w:type="dxa"/>
            <w:vAlign w:val="bottom"/>
          </w:tcPr>
          <w:p w14:paraId="137D2146" w14:textId="38FB7A2D"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722776" w14:textId="228AD522"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00 0 00 77275</w:t>
            </w:r>
          </w:p>
        </w:tc>
        <w:tc>
          <w:tcPr>
            <w:tcW w:w="809" w:type="dxa"/>
            <w:tcBorders>
              <w:top w:val="single" w:sz="4" w:space="0" w:color="auto"/>
              <w:left w:val="nil"/>
              <w:bottom w:val="single" w:sz="4" w:space="0" w:color="auto"/>
              <w:right w:val="single" w:sz="4" w:space="0" w:color="auto"/>
            </w:tcBorders>
            <w:shd w:val="clear" w:color="auto" w:fill="auto"/>
            <w:vAlign w:val="bottom"/>
          </w:tcPr>
          <w:p w14:paraId="3060BA14" w14:textId="77777777"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9CF4D70" w14:textId="431F4973" w:rsidR="002E3AD3" w:rsidRPr="00167A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4660,0</w:t>
            </w:r>
          </w:p>
        </w:tc>
        <w:tc>
          <w:tcPr>
            <w:tcW w:w="1548" w:type="dxa"/>
            <w:tcBorders>
              <w:top w:val="single" w:sz="4" w:space="0" w:color="auto"/>
              <w:left w:val="nil"/>
              <w:bottom w:val="single" w:sz="4" w:space="0" w:color="auto"/>
              <w:right w:val="single" w:sz="4" w:space="0" w:color="auto"/>
            </w:tcBorders>
            <w:vAlign w:val="bottom"/>
          </w:tcPr>
          <w:p w14:paraId="240A64BB" w14:textId="3CEE388A" w:rsidR="002E3AD3" w:rsidRPr="00167AE9" w:rsidRDefault="00050508" w:rsidP="002E3AD3">
            <w:pPr>
              <w:spacing w:line="240" w:lineRule="auto"/>
              <w:ind w:firstLine="0"/>
              <w:jc w:val="center"/>
              <w:rPr>
                <w:rFonts w:eastAsiaTheme="minorHAnsi"/>
                <w:sz w:val="24"/>
                <w:szCs w:val="24"/>
                <w:lang w:eastAsia="en-US"/>
              </w:rPr>
            </w:pPr>
            <w:r>
              <w:rPr>
                <w:rFonts w:eastAsiaTheme="minorHAnsi"/>
                <w:sz w:val="24"/>
                <w:szCs w:val="24"/>
                <w:lang w:eastAsia="en-US"/>
              </w:rPr>
              <w:t>4660,0</w:t>
            </w:r>
          </w:p>
        </w:tc>
      </w:tr>
      <w:tr w:rsidR="002E3AD3" w:rsidRPr="008B46EA" w14:paraId="35F1B372" w14:textId="3DC71E9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6FBC760" w14:textId="2251A14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041C5AE9" w14:textId="30A54590"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06</w:t>
            </w:r>
          </w:p>
        </w:tc>
        <w:tc>
          <w:tcPr>
            <w:tcW w:w="567" w:type="dxa"/>
            <w:vAlign w:val="bottom"/>
          </w:tcPr>
          <w:p w14:paraId="4ED8567D" w14:textId="4F6A6932"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7ADBF0" w14:textId="405292BC" w:rsidR="002E3AD3" w:rsidRPr="008B46EA" w:rsidRDefault="002E3AD3" w:rsidP="002E3AD3">
            <w:pPr>
              <w:spacing w:line="240" w:lineRule="auto"/>
              <w:ind w:firstLine="0"/>
              <w:jc w:val="left"/>
              <w:rPr>
                <w:rFonts w:eastAsiaTheme="minorHAnsi"/>
                <w:sz w:val="24"/>
                <w:szCs w:val="24"/>
                <w:lang w:eastAsia="en-US"/>
              </w:rPr>
            </w:pPr>
            <w:r w:rsidRPr="004F30E7">
              <w:rPr>
                <w:rFonts w:eastAsiaTheme="minorHAnsi"/>
                <w:sz w:val="24"/>
                <w:szCs w:val="24"/>
                <w:lang w:eastAsia="en-US"/>
              </w:rPr>
              <w:t>00 0 00 77275</w:t>
            </w:r>
          </w:p>
        </w:tc>
        <w:tc>
          <w:tcPr>
            <w:tcW w:w="809" w:type="dxa"/>
            <w:tcBorders>
              <w:top w:val="single" w:sz="4" w:space="0" w:color="auto"/>
              <w:left w:val="nil"/>
              <w:bottom w:val="single" w:sz="4" w:space="0" w:color="auto"/>
              <w:right w:val="single" w:sz="4" w:space="0" w:color="auto"/>
            </w:tcBorders>
            <w:shd w:val="clear" w:color="auto" w:fill="auto"/>
            <w:vAlign w:val="bottom"/>
          </w:tcPr>
          <w:p w14:paraId="705480EB" w14:textId="3AD3FB88"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4E2A570" w14:textId="716563F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4660,0</w:t>
            </w:r>
          </w:p>
        </w:tc>
        <w:tc>
          <w:tcPr>
            <w:tcW w:w="1548" w:type="dxa"/>
            <w:tcBorders>
              <w:top w:val="single" w:sz="4" w:space="0" w:color="auto"/>
              <w:left w:val="nil"/>
              <w:bottom w:val="single" w:sz="4" w:space="0" w:color="auto"/>
              <w:right w:val="single" w:sz="4" w:space="0" w:color="auto"/>
            </w:tcBorders>
            <w:vAlign w:val="bottom"/>
          </w:tcPr>
          <w:p w14:paraId="1AEC8934" w14:textId="60BBAF49" w:rsidR="002E3AD3" w:rsidRPr="008B46EA" w:rsidRDefault="00050508" w:rsidP="002E3AD3">
            <w:pPr>
              <w:spacing w:line="240" w:lineRule="auto"/>
              <w:ind w:firstLine="0"/>
              <w:jc w:val="center"/>
              <w:rPr>
                <w:rFonts w:eastAsiaTheme="minorHAnsi"/>
                <w:sz w:val="24"/>
                <w:szCs w:val="24"/>
                <w:lang w:eastAsia="en-US"/>
              </w:rPr>
            </w:pPr>
            <w:r>
              <w:rPr>
                <w:rFonts w:eastAsiaTheme="minorHAnsi"/>
                <w:sz w:val="24"/>
                <w:szCs w:val="24"/>
                <w:lang w:eastAsia="en-US"/>
              </w:rPr>
              <w:t>4660,0</w:t>
            </w:r>
          </w:p>
        </w:tc>
      </w:tr>
      <w:tr w:rsidR="002E3AD3" w:rsidRPr="008B46EA" w14:paraId="757F45A8" w14:textId="7F58524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7DFCB3" w14:textId="59B84F6C" w:rsidR="002E3AD3" w:rsidRPr="008B46EA" w:rsidRDefault="002E3AD3" w:rsidP="002E3AD3">
            <w:pPr>
              <w:spacing w:line="240" w:lineRule="auto"/>
              <w:ind w:firstLine="0"/>
              <w:jc w:val="left"/>
              <w:rPr>
                <w:rFonts w:eastAsiaTheme="minorHAnsi"/>
                <w:sz w:val="24"/>
                <w:szCs w:val="24"/>
                <w:lang w:eastAsia="en-US"/>
              </w:rPr>
            </w:pPr>
            <w:r w:rsidRPr="00226877">
              <w:rPr>
                <w:rFonts w:eastAsiaTheme="minorHAnsi"/>
                <w:sz w:val="24"/>
                <w:szCs w:val="24"/>
                <w:lang w:eastAsia="en-US"/>
              </w:rPr>
              <w:t>Мероприятия по текущему содержанию объектов размещения отходов</w:t>
            </w:r>
          </w:p>
        </w:tc>
        <w:tc>
          <w:tcPr>
            <w:tcW w:w="709" w:type="dxa"/>
            <w:vAlign w:val="bottom"/>
          </w:tcPr>
          <w:p w14:paraId="4054222A" w14:textId="0ECBBCAD"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06</w:t>
            </w:r>
          </w:p>
        </w:tc>
        <w:tc>
          <w:tcPr>
            <w:tcW w:w="567" w:type="dxa"/>
            <w:vAlign w:val="bottom"/>
          </w:tcPr>
          <w:p w14:paraId="76AF7581" w14:textId="3911F58A"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43BC44F" w14:textId="01058DEC" w:rsidR="002E3AD3" w:rsidRPr="008B46EA" w:rsidRDefault="002E3AD3" w:rsidP="002E3AD3">
            <w:pPr>
              <w:spacing w:line="240" w:lineRule="auto"/>
              <w:ind w:firstLine="0"/>
              <w:jc w:val="left"/>
              <w:rPr>
                <w:rFonts w:eastAsiaTheme="minorHAnsi"/>
                <w:sz w:val="24"/>
                <w:szCs w:val="24"/>
                <w:lang w:eastAsia="en-US"/>
              </w:rPr>
            </w:pPr>
            <w:r w:rsidRPr="004F30E7">
              <w:rPr>
                <w:rFonts w:eastAsiaTheme="minorHAnsi"/>
                <w:sz w:val="24"/>
                <w:szCs w:val="24"/>
                <w:lang w:eastAsia="en-US"/>
              </w:rPr>
              <w:t>00 0 00 7727</w:t>
            </w:r>
            <w:r>
              <w:rPr>
                <w:rFonts w:eastAsiaTheme="minorHAnsi"/>
                <w:sz w:val="24"/>
                <w:szCs w:val="24"/>
                <w:lang w:eastAsia="en-US"/>
              </w:rPr>
              <w:t>6</w:t>
            </w:r>
          </w:p>
        </w:tc>
        <w:tc>
          <w:tcPr>
            <w:tcW w:w="809" w:type="dxa"/>
            <w:tcBorders>
              <w:top w:val="single" w:sz="4" w:space="0" w:color="auto"/>
              <w:left w:val="nil"/>
              <w:bottom w:val="single" w:sz="4" w:space="0" w:color="auto"/>
              <w:right w:val="single" w:sz="4" w:space="0" w:color="auto"/>
            </w:tcBorders>
            <w:shd w:val="clear" w:color="auto" w:fill="auto"/>
            <w:vAlign w:val="bottom"/>
          </w:tcPr>
          <w:p w14:paraId="43E6DAA6" w14:textId="7C69C4A3"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A5EE4E1" w14:textId="4D224198"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1683,6</w:t>
            </w:r>
          </w:p>
        </w:tc>
        <w:tc>
          <w:tcPr>
            <w:tcW w:w="1548" w:type="dxa"/>
            <w:tcBorders>
              <w:top w:val="single" w:sz="4" w:space="0" w:color="auto"/>
              <w:left w:val="nil"/>
              <w:bottom w:val="single" w:sz="4" w:space="0" w:color="auto"/>
              <w:right w:val="single" w:sz="4" w:space="0" w:color="auto"/>
            </w:tcBorders>
            <w:vAlign w:val="bottom"/>
          </w:tcPr>
          <w:p w14:paraId="7A594515" w14:textId="6D1DA16B" w:rsidR="002E3AD3" w:rsidRPr="008B46EA" w:rsidRDefault="00050508" w:rsidP="002E3AD3">
            <w:pPr>
              <w:spacing w:line="240" w:lineRule="auto"/>
              <w:ind w:firstLine="0"/>
              <w:jc w:val="center"/>
              <w:rPr>
                <w:rFonts w:eastAsiaTheme="minorHAnsi"/>
                <w:sz w:val="24"/>
                <w:szCs w:val="24"/>
                <w:lang w:eastAsia="en-US"/>
              </w:rPr>
            </w:pPr>
            <w:r>
              <w:rPr>
                <w:rFonts w:eastAsiaTheme="minorHAnsi"/>
                <w:sz w:val="24"/>
                <w:szCs w:val="24"/>
                <w:lang w:eastAsia="en-US"/>
              </w:rPr>
              <w:t>1683,6</w:t>
            </w:r>
          </w:p>
        </w:tc>
      </w:tr>
      <w:tr w:rsidR="002E3AD3" w:rsidRPr="008B46EA" w14:paraId="63A66D4D" w14:textId="4DBC27FF"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A02788" w14:textId="363B3A2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Прочая закупка товаров, работ и услуг для государственных нужд</w:t>
            </w:r>
          </w:p>
        </w:tc>
        <w:tc>
          <w:tcPr>
            <w:tcW w:w="709" w:type="dxa"/>
            <w:vAlign w:val="bottom"/>
          </w:tcPr>
          <w:p w14:paraId="51195CA7" w14:textId="19332950"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06</w:t>
            </w:r>
          </w:p>
        </w:tc>
        <w:tc>
          <w:tcPr>
            <w:tcW w:w="567" w:type="dxa"/>
            <w:vAlign w:val="bottom"/>
          </w:tcPr>
          <w:p w14:paraId="5504611C" w14:textId="5AC4A38C"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240E6556" w14:textId="44C3289F" w:rsidR="002E3AD3" w:rsidRPr="008B46EA" w:rsidRDefault="002E3AD3" w:rsidP="002E3AD3">
            <w:pPr>
              <w:spacing w:line="240" w:lineRule="auto"/>
              <w:ind w:firstLine="0"/>
              <w:jc w:val="left"/>
              <w:rPr>
                <w:rFonts w:eastAsiaTheme="minorHAnsi"/>
                <w:sz w:val="24"/>
                <w:szCs w:val="24"/>
                <w:lang w:eastAsia="en-US"/>
              </w:rPr>
            </w:pPr>
            <w:r w:rsidRPr="004F30E7">
              <w:rPr>
                <w:rFonts w:eastAsiaTheme="minorHAnsi"/>
                <w:sz w:val="24"/>
                <w:szCs w:val="24"/>
                <w:lang w:eastAsia="en-US"/>
              </w:rPr>
              <w:t>00 0 00 7727</w:t>
            </w:r>
            <w:r>
              <w:rPr>
                <w:rFonts w:eastAsiaTheme="minorHAnsi"/>
                <w:sz w:val="24"/>
                <w:szCs w:val="24"/>
                <w:lang w:eastAsia="en-US"/>
              </w:rPr>
              <w:t>6</w:t>
            </w:r>
          </w:p>
        </w:tc>
        <w:tc>
          <w:tcPr>
            <w:tcW w:w="809" w:type="dxa"/>
            <w:tcBorders>
              <w:top w:val="single" w:sz="4" w:space="0" w:color="auto"/>
              <w:left w:val="nil"/>
              <w:bottom w:val="single" w:sz="4" w:space="0" w:color="auto"/>
              <w:right w:val="single" w:sz="4" w:space="0" w:color="auto"/>
            </w:tcBorders>
            <w:shd w:val="clear" w:color="auto" w:fill="auto"/>
            <w:vAlign w:val="bottom"/>
          </w:tcPr>
          <w:p w14:paraId="575258E0" w14:textId="0DFA31C8"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0D2871E7" w14:textId="52548D36"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1683,6</w:t>
            </w:r>
          </w:p>
        </w:tc>
        <w:tc>
          <w:tcPr>
            <w:tcW w:w="1548" w:type="dxa"/>
            <w:tcBorders>
              <w:top w:val="single" w:sz="4" w:space="0" w:color="auto"/>
              <w:left w:val="nil"/>
              <w:bottom w:val="single" w:sz="4" w:space="0" w:color="auto"/>
              <w:right w:val="single" w:sz="4" w:space="0" w:color="auto"/>
            </w:tcBorders>
            <w:vAlign w:val="bottom"/>
          </w:tcPr>
          <w:p w14:paraId="465734BB" w14:textId="2A615E3A" w:rsidR="002E3AD3" w:rsidRDefault="00050508" w:rsidP="002E3AD3">
            <w:pPr>
              <w:spacing w:line="240" w:lineRule="auto"/>
              <w:ind w:firstLine="0"/>
              <w:jc w:val="center"/>
              <w:rPr>
                <w:rFonts w:eastAsiaTheme="minorHAnsi"/>
                <w:sz w:val="24"/>
                <w:szCs w:val="24"/>
                <w:lang w:eastAsia="en-US"/>
              </w:rPr>
            </w:pPr>
            <w:r>
              <w:rPr>
                <w:rFonts w:eastAsiaTheme="minorHAnsi"/>
                <w:sz w:val="24"/>
                <w:szCs w:val="24"/>
                <w:lang w:eastAsia="en-US"/>
              </w:rPr>
              <w:t>1683,6</w:t>
            </w:r>
          </w:p>
        </w:tc>
      </w:tr>
      <w:tr w:rsidR="002E3AD3" w:rsidRPr="008B46EA" w14:paraId="1126BEE8" w14:textId="1A8ED4A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2BC20A2" w14:textId="10BA3C5E" w:rsidR="002E3AD3" w:rsidRPr="008B46EA" w:rsidRDefault="002E3AD3" w:rsidP="002E3AD3">
            <w:pPr>
              <w:spacing w:line="240" w:lineRule="auto"/>
              <w:ind w:firstLine="0"/>
              <w:jc w:val="left"/>
              <w:rPr>
                <w:rFonts w:eastAsiaTheme="minorHAnsi"/>
                <w:sz w:val="24"/>
                <w:szCs w:val="24"/>
                <w:lang w:eastAsia="en-US"/>
              </w:rPr>
            </w:pPr>
            <w:r w:rsidRPr="00226877">
              <w:rPr>
                <w:rFonts w:eastAsiaTheme="minorHAnsi"/>
                <w:sz w:val="24"/>
                <w:szCs w:val="24"/>
                <w:lang w:eastAsia="en-US"/>
              </w:rPr>
              <w:t>Мероприятия по созданию и (или) реконструкции контейнерных площадок</w:t>
            </w:r>
          </w:p>
        </w:tc>
        <w:tc>
          <w:tcPr>
            <w:tcW w:w="709" w:type="dxa"/>
            <w:vAlign w:val="bottom"/>
          </w:tcPr>
          <w:p w14:paraId="063C8B6C" w14:textId="53AA9D44"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06</w:t>
            </w:r>
          </w:p>
        </w:tc>
        <w:tc>
          <w:tcPr>
            <w:tcW w:w="567" w:type="dxa"/>
            <w:vAlign w:val="bottom"/>
          </w:tcPr>
          <w:p w14:paraId="5BBD53ED" w14:textId="53601F9B"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9498395" w14:textId="29A95859" w:rsidR="002E3AD3" w:rsidRPr="008B46EA" w:rsidRDefault="002E3AD3" w:rsidP="002E3AD3">
            <w:pPr>
              <w:spacing w:line="240" w:lineRule="auto"/>
              <w:ind w:firstLine="0"/>
              <w:jc w:val="left"/>
              <w:rPr>
                <w:rFonts w:eastAsiaTheme="minorHAnsi"/>
                <w:sz w:val="24"/>
                <w:szCs w:val="24"/>
                <w:lang w:eastAsia="en-US"/>
              </w:rPr>
            </w:pPr>
            <w:r w:rsidRPr="004F30E7">
              <w:rPr>
                <w:rFonts w:eastAsiaTheme="minorHAnsi"/>
                <w:sz w:val="24"/>
                <w:szCs w:val="24"/>
                <w:lang w:eastAsia="en-US"/>
              </w:rPr>
              <w:t>00 0 00 7727</w:t>
            </w:r>
            <w:r>
              <w:rPr>
                <w:rFonts w:eastAsiaTheme="minorHAnsi"/>
                <w:sz w:val="24"/>
                <w:szCs w:val="24"/>
                <w:lang w:eastAsia="en-US"/>
              </w:rPr>
              <w:t>7</w:t>
            </w:r>
          </w:p>
        </w:tc>
        <w:tc>
          <w:tcPr>
            <w:tcW w:w="809" w:type="dxa"/>
            <w:tcBorders>
              <w:top w:val="single" w:sz="4" w:space="0" w:color="auto"/>
              <w:left w:val="nil"/>
              <w:bottom w:val="single" w:sz="4" w:space="0" w:color="auto"/>
              <w:right w:val="single" w:sz="4" w:space="0" w:color="auto"/>
            </w:tcBorders>
            <w:shd w:val="clear" w:color="auto" w:fill="auto"/>
            <w:vAlign w:val="bottom"/>
          </w:tcPr>
          <w:p w14:paraId="6449A32C" w14:textId="52E7CECA" w:rsidR="002E3AD3" w:rsidRPr="008B46EA" w:rsidRDefault="002E3AD3" w:rsidP="002E3AD3">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805CA17" w14:textId="60AF1C68"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750,0</w:t>
            </w:r>
          </w:p>
        </w:tc>
        <w:tc>
          <w:tcPr>
            <w:tcW w:w="1548" w:type="dxa"/>
            <w:tcBorders>
              <w:top w:val="single" w:sz="4" w:space="0" w:color="auto"/>
              <w:left w:val="nil"/>
              <w:bottom w:val="single" w:sz="4" w:space="0" w:color="auto"/>
              <w:right w:val="single" w:sz="4" w:space="0" w:color="auto"/>
            </w:tcBorders>
            <w:vAlign w:val="bottom"/>
          </w:tcPr>
          <w:p w14:paraId="74801780" w14:textId="75A0C779" w:rsidR="002E3AD3" w:rsidRDefault="00050508" w:rsidP="002E3AD3">
            <w:pPr>
              <w:spacing w:line="240" w:lineRule="auto"/>
              <w:ind w:firstLine="0"/>
              <w:jc w:val="center"/>
              <w:rPr>
                <w:rFonts w:eastAsiaTheme="minorHAnsi"/>
                <w:sz w:val="24"/>
                <w:szCs w:val="24"/>
                <w:lang w:eastAsia="en-US"/>
              </w:rPr>
            </w:pPr>
            <w:r>
              <w:rPr>
                <w:rFonts w:eastAsiaTheme="minorHAnsi"/>
                <w:sz w:val="24"/>
                <w:szCs w:val="24"/>
                <w:lang w:eastAsia="en-US"/>
              </w:rPr>
              <w:t>750,0</w:t>
            </w:r>
          </w:p>
        </w:tc>
      </w:tr>
      <w:tr w:rsidR="002E3AD3" w:rsidRPr="008B46EA" w14:paraId="64E9B36B" w14:textId="711282BB"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768926" w14:textId="38E1A5F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43A8A296" w14:textId="77777777" w:rsidR="002E3AD3" w:rsidRDefault="002E3AD3" w:rsidP="002E3AD3">
            <w:pPr>
              <w:spacing w:line="240" w:lineRule="auto"/>
              <w:ind w:firstLine="0"/>
              <w:jc w:val="left"/>
              <w:rPr>
                <w:rFonts w:eastAsiaTheme="minorHAnsi"/>
                <w:sz w:val="24"/>
                <w:szCs w:val="24"/>
                <w:lang w:eastAsia="en-US"/>
              </w:rPr>
            </w:pPr>
          </w:p>
          <w:p w14:paraId="377234A0" w14:textId="77777777" w:rsidR="002E3AD3" w:rsidRDefault="002E3AD3" w:rsidP="002E3AD3">
            <w:pPr>
              <w:spacing w:line="240" w:lineRule="auto"/>
              <w:ind w:firstLine="0"/>
              <w:jc w:val="left"/>
              <w:rPr>
                <w:rFonts w:eastAsiaTheme="minorHAnsi"/>
                <w:sz w:val="24"/>
                <w:szCs w:val="24"/>
                <w:lang w:eastAsia="en-US"/>
              </w:rPr>
            </w:pPr>
          </w:p>
          <w:p w14:paraId="5C78397D" w14:textId="3359B9B0"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06</w:t>
            </w:r>
          </w:p>
        </w:tc>
        <w:tc>
          <w:tcPr>
            <w:tcW w:w="567" w:type="dxa"/>
            <w:vAlign w:val="bottom"/>
          </w:tcPr>
          <w:p w14:paraId="14356D6E" w14:textId="77777777" w:rsidR="002E3AD3" w:rsidRDefault="002E3AD3" w:rsidP="002E3AD3">
            <w:pPr>
              <w:spacing w:line="240" w:lineRule="auto"/>
              <w:ind w:firstLine="0"/>
              <w:jc w:val="left"/>
              <w:rPr>
                <w:rFonts w:eastAsiaTheme="minorHAnsi"/>
                <w:sz w:val="24"/>
                <w:szCs w:val="24"/>
                <w:lang w:eastAsia="en-US"/>
              </w:rPr>
            </w:pPr>
          </w:p>
          <w:p w14:paraId="60B3DC4A" w14:textId="77777777" w:rsidR="002E3AD3" w:rsidRDefault="002E3AD3" w:rsidP="002E3AD3">
            <w:pPr>
              <w:spacing w:line="240" w:lineRule="auto"/>
              <w:ind w:firstLine="0"/>
              <w:jc w:val="left"/>
              <w:rPr>
                <w:rFonts w:eastAsiaTheme="minorHAnsi"/>
                <w:sz w:val="24"/>
                <w:szCs w:val="24"/>
                <w:lang w:eastAsia="en-US"/>
              </w:rPr>
            </w:pPr>
          </w:p>
          <w:p w14:paraId="0CF2DF37" w14:textId="6F170016"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606B39D6" w14:textId="77777777" w:rsidR="002E3AD3" w:rsidRDefault="002E3AD3" w:rsidP="002E3AD3">
            <w:pPr>
              <w:spacing w:line="240" w:lineRule="auto"/>
              <w:ind w:firstLine="0"/>
              <w:jc w:val="left"/>
              <w:rPr>
                <w:rFonts w:eastAsiaTheme="minorHAnsi"/>
                <w:sz w:val="24"/>
                <w:szCs w:val="24"/>
                <w:lang w:eastAsia="en-US"/>
              </w:rPr>
            </w:pPr>
          </w:p>
          <w:p w14:paraId="0C96ABAD" w14:textId="77777777" w:rsidR="002E3AD3" w:rsidRDefault="002E3AD3" w:rsidP="002E3AD3">
            <w:pPr>
              <w:spacing w:line="240" w:lineRule="auto"/>
              <w:ind w:firstLine="0"/>
              <w:jc w:val="left"/>
              <w:rPr>
                <w:rFonts w:eastAsiaTheme="minorHAnsi"/>
                <w:sz w:val="24"/>
                <w:szCs w:val="24"/>
                <w:lang w:eastAsia="en-US"/>
              </w:rPr>
            </w:pPr>
          </w:p>
          <w:p w14:paraId="3586C766" w14:textId="0B44B2AA" w:rsidR="002E3AD3" w:rsidRPr="008B46EA" w:rsidRDefault="002E3AD3" w:rsidP="002E3AD3">
            <w:pPr>
              <w:spacing w:line="240" w:lineRule="auto"/>
              <w:ind w:firstLine="0"/>
              <w:jc w:val="left"/>
              <w:rPr>
                <w:rFonts w:eastAsiaTheme="minorHAnsi"/>
                <w:sz w:val="24"/>
                <w:szCs w:val="24"/>
                <w:lang w:eastAsia="en-US"/>
              </w:rPr>
            </w:pPr>
            <w:r w:rsidRPr="004F30E7">
              <w:rPr>
                <w:rFonts w:eastAsiaTheme="minorHAnsi"/>
                <w:sz w:val="24"/>
                <w:szCs w:val="24"/>
                <w:lang w:eastAsia="en-US"/>
              </w:rPr>
              <w:t>00 0 00 7727</w:t>
            </w:r>
            <w:r>
              <w:rPr>
                <w:rFonts w:eastAsiaTheme="minorHAnsi"/>
                <w:sz w:val="24"/>
                <w:szCs w:val="24"/>
                <w:lang w:eastAsia="en-US"/>
              </w:rPr>
              <w:t>7</w:t>
            </w:r>
          </w:p>
        </w:tc>
        <w:tc>
          <w:tcPr>
            <w:tcW w:w="809" w:type="dxa"/>
            <w:tcBorders>
              <w:top w:val="single" w:sz="4" w:space="0" w:color="auto"/>
              <w:left w:val="nil"/>
              <w:bottom w:val="single" w:sz="4" w:space="0" w:color="auto"/>
              <w:right w:val="single" w:sz="4" w:space="0" w:color="auto"/>
            </w:tcBorders>
            <w:shd w:val="clear" w:color="auto" w:fill="auto"/>
            <w:vAlign w:val="bottom"/>
          </w:tcPr>
          <w:p w14:paraId="6586DAAE" w14:textId="77777777" w:rsidR="002E3AD3" w:rsidRDefault="002E3AD3" w:rsidP="002E3AD3">
            <w:pPr>
              <w:spacing w:line="240" w:lineRule="auto"/>
              <w:ind w:firstLine="0"/>
              <w:jc w:val="left"/>
              <w:rPr>
                <w:rFonts w:eastAsiaTheme="minorHAnsi"/>
                <w:sz w:val="24"/>
                <w:szCs w:val="24"/>
                <w:lang w:eastAsia="en-US"/>
              </w:rPr>
            </w:pPr>
          </w:p>
          <w:p w14:paraId="01802486" w14:textId="77777777" w:rsidR="002E3AD3" w:rsidRDefault="002E3AD3" w:rsidP="002E3AD3">
            <w:pPr>
              <w:spacing w:line="240" w:lineRule="auto"/>
              <w:ind w:firstLine="0"/>
              <w:jc w:val="left"/>
              <w:rPr>
                <w:rFonts w:eastAsiaTheme="minorHAnsi"/>
                <w:sz w:val="24"/>
                <w:szCs w:val="24"/>
                <w:lang w:eastAsia="en-US"/>
              </w:rPr>
            </w:pPr>
          </w:p>
          <w:p w14:paraId="4A268AD8" w14:textId="2C05DDF5"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820B919" w14:textId="77777777" w:rsidR="002E3AD3" w:rsidRDefault="002E3AD3" w:rsidP="002E3AD3">
            <w:pPr>
              <w:spacing w:line="240" w:lineRule="auto"/>
              <w:ind w:firstLine="0"/>
              <w:jc w:val="center"/>
              <w:rPr>
                <w:rFonts w:eastAsiaTheme="minorHAnsi"/>
                <w:sz w:val="24"/>
                <w:szCs w:val="24"/>
                <w:lang w:eastAsia="en-US"/>
              </w:rPr>
            </w:pPr>
          </w:p>
          <w:p w14:paraId="1A69E929" w14:textId="77777777" w:rsidR="002E3AD3" w:rsidRDefault="002E3AD3" w:rsidP="002E3AD3">
            <w:pPr>
              <w:spacing w:line="240" w:lineRule="auto"/>
              <w:ind w:firstLine="0"/>
              <w:jc w:val="center"/>
              <w:rPr>
                <w:rFonts w:eastAsiaTheme="minorHAnsi"/>
                <w:sz w:val="24"/>
                <w:szCs w:val="24"/>
                <w:lang w:eastAsia="en-US"/>
              </w:rPr>
            </w:pPr>
          </w:p>
          <w:p w14:paraId="0A908277" w14:textId="6C22898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750,0</w:t>
            </w:r>
          </w:p>
        </w:tc>
        <w:tc>
          <w:tcPr>
            <w:tcW w:w="1548" w:type="dxa"/>
            <w:tcBorders>
              <w:top w:val="single" w:sz="4" w:space="0" w:color="auto"/>
              <w:left w:val="nil"/>
              <w:bottom w:val="single" w:sz="4" w:space="0" w:color="auto"/>
              <w:right w:val="single" w:sz="4" w:space="0" w:color="auto"/>
            </w:tcBorders>
            <w:vAlign w:val="bottom"/>
          </w:tcPr>
          <w:p w14:paraId="6E2E3C3D" w14:textId="29DA67EE" w:rsidR="002E3AD3" w:rsidRPr="008B46EA" w:rsidRDefault="00050508" w:rsidP="002E3AD3">
            <w:pPr>
              <w:spacing w:line="240" w:lineRule="auto"/>
              <w:ind w:firstLine="0"/>
              <w:jc w:val="center"/>
              <w:rPr>
                <w:rFonts w:eastAsiaTheme="minorHAnsi"/>
                <w:sz w:val="24"/>
                <w:szCs w:val="24"/>
                <w:lang w:eastAsia="en-US"/>
              </w:rPr>
            </w:pPr>
            <w:r>
              <w:rPr>
                <w:rFonts w:eastAsiaTheme="minorHAnsi"/>
                <w:sz w:val="24"/>
                <w:szCs w:val="24"/>
                <w:lang w:eastAsia="en-US"/>
              </w:rPr>
              <w:t>750,0</w:t>
            </w:r>
          </w:p>
        </w:tc>
      </w:tr>
      <w:tr w:rsidR="002E3AD3" w:rsidRPr="008B46EA" w14:paraId="0F2AE0EC"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13D348" w14:textId="0402223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Образование</w:t>
            </w:r>
          </w:p>
        </w:tc>
        <w:tc>
          <w:tcPr>
            <w:tcW w:w="709" w:type="dxa"/>
            <w:vAlign w:val="bottom"/>
          </w:tcPr>
          <w:p w14:paraId="6E9D1FD6" w14:textId="60E821C0" w:rsidR="002E3AD3" w:rsidRPr="00930805"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val="en-US" w:eastAsia="en-US"/>
              </w:rPr>
              <w:t>07</w:t>
            </w:r>
          </w:p>
        </w:tc>
        <w:tc>
          <w:tcPr>
            <w:tcW w:w="567" w:type="dxa"/>
            <w:vAlign w:val="bottom"/>
          </w:tcPr>
          <w:p w14:paraId="1CDB34CE" w14:textId="4463A74E" w:rsidR="002E3AD3" w:rsidRPr="000D602E" w:rsidRDefault="002E3AD3" w:rsidP="002E3AD3">
            <w:pPr>
              <w:spacing w:line="240" w:lineRule="auto"/>
              <w:ind w:firstLine="0"/>
              <w:jc w:val="left"/>
              <w:rPr>
                <w:rFonts w:eastAsiaTheme="minorHAnsi"/>
                <w:sz w:val="24"/>
                <w:szCs w:val="24"/>
                <w:lang w:eastAsia="en-US"/>
              </w:rPr>
            </w:pPr>
            <w:r>
              <w:rPr>
                <w:rFonts w:eastAsiaTheme="minorHAnsi"/>
                <w:b/>
                <w:bCs/>
                <w:sz w:val="24"/>
                <w:szCs w:val="24"/>
                <w:lang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20857138" w14:textId="3E162C09"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xml:space="preserve"> </w:t>
            </w:r>
          </w:p>
        </w:tc>
        <w:tc>
          <w:tcPr>
            <w:tcW w:w="809" w:type="dxa"/>
            <w:tcBorders>
              <w:top w:val="single" w:sz="4" w:space="0" w:color="auto"/>
              <w:left w:val="nil"/>
              <w:bottom w:val="single" w:sz="4" w:space="0" w:color="auto"/>
              <w:right w:val="single" w:sz="4" w:space="0" w:color="auto"/>
            </w:tcBorders>
            <w:shd w:val="clear" w:color="auto" w:fill="auto"/>
            <w:vAlign w:val="bottom"/>
          </w:tcPr>
          <w:p w14:paraId="3A553587" w14:textId="73A420C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1F3611E" w14:textId="7A8B0F8B" w:rsidR="002E3AD3" w:rsidRPr="008B46EA" w:rsidRDefault="002E3AD3" w:rsidP="002E3AD3">
            <w:pPr>
              <w:spacing w:line="240" w:lineRule="auto"/>
              <w:ind w:firstLine="0"/>
              <w:jc w:val="center"/>
              <w:rPr>
                <w:rFonts w:eastAsiaTheme="minorHAnsi"/>
                <w:sz w:val="24"/>
                <w:szCs w:val="24"/>
                <w:lang w:eastAsia="en-US"/>
              </w:rPr>
            </w:pPr>
            <w:r w:rsidRPr="0089025F">
              <w:rPr>
                <w:rFonts w:eastAsiaTheme="minorHAnsi"/>
                <w:b/>
                <w:bCs/>
                <w:sz w:val="24"/>
                <w:szCs w:val="24"/>
                <w:lang w:eastAsia="en-US"/>
              </w:rPr>
              <w:t>954390,4</w:t>
            </w:r>
          </w:p>
        </w:tc>
        <w:tc>
          <w:tcPr>
            <w:tcW w:w="1548" w:type="dxa"/>
            <w:tcBorders>
              <w:top w:val="single" w:sz="4" w:space="0" w:color="auto"/>
              <w:left w:val="nil"/>
              <w:bottom w:val="single" w:sz="4" w:space="0" w:color="auto"/>
              <w:right w:val="single" w:sz="4" w:space="0" w:color="auto"/>
            </w:tcBorders>
            <w:vAlign w:val="bottom"/>
          </w:tcPr>
          <w:p w14:paraId="20E1BD60" w14:textId="6B4777C5" w:rsidR="002E3AD3" w:rsidRPr="00016A02" w:rsidRDefault="00016A02" w:rsidP="002E3AD3">
            <w:pPr>
              <w:spacing w:line="240" w:lineRule="auto"/>
              <w:ind w:firstLine="0"/>
              <w:jc w:val="center"/>
              <w:rPr>
                <w:rFonts w:eastAsiaTheme="minorHAnsi"/>
                <w:b/>
                <w:bCs/>
                <w:sz w:val="24"/>
                <w:szCs w:val="24"/>
                <w:lang w:eastAsia="en-US"/>
              </w:rPr>
            </w:pPr>
            <w:r w:rsidRPr="00016A02">
              <w:rPr>
                <w:rFonts w:eastAsiaTheme="minorHAnsi"/>
                <w:b/>
                <w:bCs/>
                <w:sz w:val="24"/>
                <w:szCs w:val="24"/>
                <w:lang w:eastAsia="en-US"/>
              </w:rPr>
              <w:t>949337,8</w:t>
            </w:r>
          </w:p>
        </w:tc>
      </w:tr>
      <w:tr w:rsidR="002E3AD3" w:rsidRPr="008B46EA" w14:paraId="580E98AE"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6C7DEA" w14:textId="43E034D1" w:rsidR="002E3AD3" w:rsidRPr="00C43D5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Дошкольное образование</w:t>
            </w:r>
          </w:p>
        </w:tc>
        <w:tc>
          <w:tcPr>
            <w:tcW w:w="709" w:type="dxa"/>
            <w:vAlign w:val="bottom"/>
          </w:tcPr>
          <w:p w14:paraId="21272CF6" w14:textId="0B57105E"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567" w:type="dxa"/>
            <w:vAlign w:val="bottom"/>
          </w:tcPr>
          <w:p w14:paraId="76F4A09F" w14:textId="261BA2D8"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1C2EA00" w14:textId="0D42F0E5" w:rsidR="002E3AD3"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xml:space="preserve"> </w:t>
            </w:r>
          </w:p>
        </w:tc>
        <w:tc>
          <w:tcPr>
            <w:tcW w:w="809" w:type="dxa"/>
            <w:tcBorders>
              <w:top w:val="single" w:sz="4" w:space="0" w:color="auto"/>
              <w:left w:val="nil"/>
              <w:bottom w:val="single" w:sz="4" w:space="0" w:color="auto"/>
              <w:right w:val="single" w:sz="4" w:space="0" w:color="auto"/>
            </w:tcBorders>
            <w:shd w:val="clear" w:color="auto" w:fill="auto"/>
            <w:vAlign w:val="bottom"/>
          </w:tcPr>
          <w:p w14:paraId="4D97CDC1" w14:textId="5C202C0D" w:rsidR="002E3AD3"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3BD3117" w14:textId="5946C4AA" w:rsidR="002E3AD3" w:rsidRDefault="002E3AD3" w:rsidP="002E3AD3">
            <w:pPr>
              <w:spacing w:line="240" w:lineRule="auto"/>
              <w:ind w:firstLine="0"/>
              <w:jc w:val="center"/>
              <w:rPr>
                <w:rFonts w:eastAsiaTheme="minorHAnsi"/>
                <w:sz w:val="24"/>
                <w:szCs w:val="24"/>
                <w:lang w:eastAsia="en-US"/>
              </w:rPr>
            </w:pPr>
            <w:r w:rsidRPr="0089025F">
              <w:rPr>
                <w:rFonts w:eastAsiaTheme="minorHAnsi"/>
                <w:sz w:val="24"/>
                <w:szCs w:val="24"/>
                <w:lang w:eastAsia="en-US"/>
              </w:rPr>
              <w:t>182845,0</w:t>
            </w:r>
          </w:p>
        </w:tc>
        <w:tc>
          <w:tcPr>
            <w:tcW w:w="1548" w:type="dxa"/>
            <w:tcBorders>
              <w:top w:val="single" w:sz="4" w:space="0" w:color="auto"/>
              <w:left w:val="nil"/>
              <w:bottom w:val="single" w:sz="4" w:space="0" w:color="auto"/>
              <w:right w:val="single" w:sz="4" w:space="0" w:color="auto"/>
            </w:tcBorders>
            <w:vAlign w:val="bottom"/>
          </w:tcPr>
          <w:p w14:paraId="1C11203E" w14:textId="254A59A0"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180845,0</w:t>
            </w:r>
          </w:p>
        </w:tc>
      </w:tr>
      <w:tr w:rsidR="002E3AD3" w:rsidRPr="008B46EA" w14:paraId="68D69746"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0CE2685" w14:textId="0AF394B6" w:rsidR="002E3AD3" w:rsidRPr="00C43D5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Детские дошкольные учреждения</w:t>
            </w:r>
          </w:p>
        </w:tc>
        <w:tc>
          <w:tcPr>
            <w:tcW w:w="709" w:type="dxa"/>
            <w:vAlign w:val="bottom"/>
          </w:tcPr>
          <w:p w14:paraId="0FA898B5" w14:textId="3D9CD39F"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567" w:type="dxa"/>
            <w:vAlign w:val="bottom"/>
          </w:tcPr>
          <w:p w14:paraId="51F709CE" w14:textId="446F5BDE"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D400A91" w14:textId="7F243D12" w:rsidR="002E3AD3"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00 0 00 42000</w:t>
            </w:r>
          </w:p>
        </w:tc>
        <w:tc>
          <w:tcPr>
            <w:tcW w:w="809" w:type="dxa"/>
            <w:tcBorders>
              <w:top w:val="single" w:sz="4" w:space="0" w:color="auto"/>
              <w:left w:val="nil"/>
              <w:bottom w:val="single" w:sz="4" w:space="0" w:color="auto"/>
              <w:right w:val="single" w:sz="4" w:space="0" w:color="auto"/>
            </w:tcBorders>
            <w:shd w:val="clear" w:color="auto" w:fill="auto"/>
            <w:vAlign w:val="bottom"/>
          </w:tcPr>
          <w:p w14:paraId="6CE21146" w14:textId="2C47CB2F" w:rsidR="002E3AD3"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7BD97E7" w14:textId="594A966D"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63664,1</w:t>
            </w:r>
          </w:p>
        </w:tc>
        <w:tc>
          <w:tcPr>
            <w:tcW w:w="1548" w:type="dxa"/>
            <w:tcBorders>
              <w:top w:val="single" w:sz="4" w:space="0" w:color="auto"/>
              <w:left w:val="nil"/>
              <w:bottom w:val="single" w:sz="4" w:space="0" w:color="auto"/>
              <w:right w:val="single" w:sz="4" w:space="0" w:color="auto"/>
            </w:tcBorders>
            <w:vAlign w:val="bottom"/>
          </w:tcPr>
          <w:p w14:paraId="7F793AED" w14:textId="2EFA3501"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61664,1</w:t>
            </w:r>
          </w:p>
        </w:tc>
      </w:tr>
      <w:tr w:rsidR="002E3AD3" w:rsidRPr="008B46EA" w14:paraId="51D8EC41" w14:textId="62D1D39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9505CE" w14:textId="1D79B0F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709" w:type="dxa"/>
            <w:vAlign w:val="bottom"/>
          </w:tcPr>
          <w:p w14:paraId="140CAC4B" w14:textId="60868D4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453A87D9" w14:textId="24E6DAA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17A580F" w14:textId="475FD851"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00 0 00 42000</w:t>
            </w:r>
          </w:p>
        </w:tc>
        <w:tc>
          <w:tcPr>
            <w:tcW w:w="809" w:type="dxa"/>
            <w:tcBorders>
              <w:top w:val="single" w:sz="4" w:space="0" w:color="auto"/>
              <w:left w:val="nil"/>
              <w:bottom w:val="single" w:sz="4" w:space="0" w:color="auto"/>
              <w:right w:val="single" w:sz="4" w:space="0" w:color="auto"/>
            </w:tcBorders>
            <w:shd w:val="clear" w:color="auto" w:fill="auto"/>
            <w:vAlign w:val="bottom"/>
          </w:tcPr>
          <w:p w14:paraId="7D913B8B" w14:textId="42FA817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7A64CB1" w14:textId="1F460E4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63664,1</w:t>
            </w:r>
          </w:p>
        </w:tc>
        <w:tc>
          <w:tcPr>
            <w:tcW w:w="1548" w:type="dxa"/>
            <w:tcBorders>
              <w:top w:val="single" w:sz="4" w:space="0" w:color="auto"/>
              <w:left w:val="nil"/>
              <w:bottom w:val="single" w:sz="4" w:space="0" w:color="auto"/>
              <w:right w:val="single" w:sz="4" w:space="0" w:color="auto"/>
            </w:tcBorders>
            <w:vAlign w:val="bottom"/>
          </w:tcPr>
          <w:p w14:paraId="26AE9B0D" w14:textId="70681C64"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61664,1</w:t>
            </w:r>
          </w:p>
        </w:tc>
      </w:tr>
      <w:tr w:rsidR="002E3AD3" w:rsidRPr="008B46EA" w14:paraId="3390C4AA" w14:textId="137F03BD"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EC5E2C" w14:textId="5D9F3F7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4BE56852" w14:textId="4151B6F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3ADFDD51" w14:textId="76E5885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3A49DD" w14:textId="5EAD0EB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00 0 00 42000</w:t>
            </w:r>
          </w:p>
        </w:tc>
        <w:tc>
          <w:tcPr>
            <w:tcW w:w="809" w:type="dxa"/>
            <w:tcBorders>
              <w:top w:val="single" w:sz="4" w:space="0" w:color="auto"/>
              <w:left w:val="nil"/>
              <w:bottom w:val="single" w:sz="4" w:space="0" w:color="auto"/>
              <w:right w:val="single" w:sz="4" w:space="0" w:color="auto"/>
            </w:tcBorders>
            <w:shd w:val="clear" w:color="auto" w:fill="auto"/>
            <w:vAlign w:val="bottom"/>
          </w:tcPr>
          <w:p w14:paraId="0C306A2C" w14:textId="301A152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865C704" w14:textId="73A9C25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63664,1</w:t>
            </w:r>
          </w:p>
        </w:tc>
        <w:tc>
          <w:tcPr>
            <w:tcW w:w="1548" w:type="dxa"/>
            <w:tcBorders>
              <w:top w:val="single" w:sz="4" w:space="0" w:color="auto"/>
              <w:left w:val="nil"/>
              <w:bottom w:val="single" w:sz="4" w:space="0" w:color="auto"/>
              <w:right w:val="single" w:sz="4" w:space="0" w:color="auto"/>
            </w:tcBorders>
            <w:vAlign w:val="bottom"/>
          </w:tcPr>
          <w:p w14:paraId="0ABF1E1D" w14:textId="1817037F"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61664,1</w:t>
            </w:r>
          </w:p>
        </w:tc>
      </w:tr>
      <w:tr w:rsidR="002E3AD3" w:rsidRPr="008B46EA" w14:paraId="4B0DC414" w14:textId="60F2F7B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D569ED" w14:textId="52909F2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709" w:type="dxa"/>
            <w:vAlign w:val="bottom"/>
          </w:tcPr>
          <w:p w14:paraId="113578A7" w14:textId="77777777" w:rsidR="002E3AD3" w:rsidRPr="00967D8B" w:rsidRDefault="002E3AD3" w:rsidP="002E3AD3">
            <w:pPr>
              <w:spacing w:line="240" w:lineRule="auto"/>
              <w:ind w:firstLine="0"/>
              <w:jc w:val="left"/>
              <w:rPr>
                <w:rFonts w:eastAsiaTheme="minorHAnsi"/>
                <w:sz w:val="24"/>
                <w:szCs w:val="24"/>
                <w:lang w:eastAsia="en-US"/>
              </w:rPr>
            </w:pPr>
          </w:p>
          <w:p w14:paraId="4B6252F8" w14:textId="77777777" w:rsidR="002E3AD3" w:rsidRPr="00967D8B" w:rsidRDefault="002E3AD3" w:rsidP="002E3AD3">
            <w:pPr>
              <w:spacing w:line="240" w:lineRule="auto"/>
              <w:ind w:firstLine="0"/>
              <w:jc w:val="left"/>
              <w:rPr>
                <w:rFonts w:eastAsiaTheme="minorHAnsi"/>
                <w:sz w:val="24"/>
                <w:szCs w:val="24"/>
                <w:lang w:eastAsia="en-US"/>
              </w:rPr>
            </w:pPr>
          </w:p>
          <w:p w14:paraId="1615C5B2" w14:textId="77777777" w:rsidR="002E3AD3" w:rsidRPr="00967D8B" w:rsidRDefault="002E3AD3" w:rsidP="002E3AD3">
            <w:pPr>
              <w:spacing w:line="240" w:lineRule="auto"/>
              <w:ind w:firstLine="0"/>
              <w:jc w:val="left"/>
              <w:rPr>
                <w:rFonts w:eastAsiaTheme="minorHAnsi"/>
                <w:sz w:val="24"/>
                <w:szCs w:val="24"/>
                <w:lang w:eastAsia="en-US"/>
              </w:rPr>
            </w:pPr>
          </w:p>
          <w:p w14:paraId="5C4DE9B8" w14:textId="77777777" w:rsidR="002E3AD3" w:rsidRPr="00967D8B" w:rsidRDefault="002E3AD3" w:rsidP="002E3AD3">
            <w:pPr>
              <w:spacing w:line="240" w:lineRule="auto"/>
              <w:ind w:firstLine="0"/>
              <w:jc w:val="left"/>
              <w:rPr>
                <w:rFonts w:eastAsiaTheme="minorHAnsi"/>
                <w:sz w:val="24"/>
                <w:szCs w:val="24"/>
                <w:lang w:eastAsia="en-US"/>
              </w:rPr>
            </w:pPr>
          </w:p>
          <w:p w14:paraId="340C308E" w14:textId="77777777" w:rsidR="002E3AD3" w:rsidRPr="00967D8B" w:rsidRDefault="002E3AD3" w:rsidP="002E3AD3">
            <w:pPr>
              <w:spacing w:line="240" w:lineRule="auto"/>
              <w:ind w:firstLine="0"/>
              <w:jc w:val="left"/>
              <w:rPr>
                <w:rFonts w:eastAsiaTheme="minorHAnsi"/>
                <w:sz w:val="24"/>
                <w:szCs w:val="24"/>
                <w:lang w:eastAsia="en-US"/>
              </w:rPr>
            </w:pPr>
          </w:p>
          <w:p w14:paraId="52AF82F7" w14:textId="77777777" w:rsidR="002E3AD3" w:rsidRPr="00967D8B" w:rsidRDefault="002E3AD3" w:rsidP="002E3AD3">
            <w:pPr>
              <w:spacing w:line="240" w:lineRule="auto"/>
              <w:ind w:firstLine="0"/>
              <w:jc w:val="left"/>
              <w:rPr>
                <w:rFonts w:eastAsiaTheme="minorHAnsi"/>
                <w:sz w:val="24"/>
                <w:szCs w:val="24"/>
                <w:lang w:eastAsia="en-US"/>
              </w:rPr>
            </w:pPr>
          </w:p>
          <w:p w14:paraId="32400D3B" w14:textId="77777777" w:rsidR="002E3AD3" w:rsidRPr="00967D8B" w:rsidRDefault="002E3AD3" w:rsidP="002E3AD3">
            <w:pPr>
              <w:spacing w:line="240" w:lineRule="auto"/>
              <w:ind w:firstLine="0"/>
              <w:jc w:val="left"/>
              <w:rPr>
                <w:rFonts w:eastAsiaTheme="minorHAnsi"/>
                <w:sz w:val="24"/>
                <w:szCs w:val="24"/>
                <w:lang w:eastAsia="en-US"/>
              </w:rPr>
            </w:pPr>
          </w:p>
          <w:p w14:paraId="5E485F8E" w14:textId="77777777" w:rsidR="002E3AD3" w:rsidRPr="00967D8B" w:rsidRDefault="002E3AD3" w:rsidP="002E3AD3">
            <w:pPr>
              <w:spacing w:line="240" w:lineRule="auto"/>
              <w:ind w:firstLine="0"/>
              <w:jc w:val="left"/>
              <w:rPr>
                <w:rFonts w:eastAsiaTheme="minorHAnsi"/>
                <w:sz w:val="24"/>
                <w:szCs w:val="24"/>
                <w:lang w:eastAsia="en-US"/>
              </w:rPr>
            </w:pPr>
          </w:p>
          <w:p w14:paraId="1986C399" w14:textId="77777777" w:rsidR="002E3AD3" w:rsidRPr="00967D8B" w:rsidRDefault="002E3AD3" w:rsidP="002E3AD3">
            <w:pPr>
              <w:spacing w:line="240" w:lineRule="auto"/>
              <w:ind w:firstLine="0"/>
              <w:jc w:val="left"/>
              <w:rPr>
                <w:rFonts w:eastAsiaTheme="minorHAnsi"/>
                <w:sz w:val="24"/>
                <w:szCs w:val="24"/>
                <w:lang w:eastAsia="en-US"/>
              </w:rPr>
            </w:pPr>
          </w:p>
          <w:p w14:paraId="620A8578" w14:textId="77777777" w:rsidR="002E3AD3" w:rsidRPr="00967D8B" w:rsidRDefault="002E3AD3" w:rsidP="002E3AD3">
            <w:pPr>
              <w:spacing w:line="240" w:lineRule="auto"/>
              <w:ind w:firstLine="0"/>
              <w:jc w:val="left"/>
              <w:rPr>
                <w:rFonts w:eastAsiaTheme="minorHAnsi"/>
                <w:sz w:val="24"/>
                <w:szCs w:val="24"/>
                <w:lang w:eastAsia="en-US"/>
              </w:rPr>
            </w:pPr>
          </w:p>
          <w:p w14:paraId="48AF31F9" w14:textId="77777777" w:rsidR="002E3AD3" w:rsidRPr="00967D8B" w:rsidRDefault="002E3AD3" w:rsidP="002E3AD3">
            <w:pPr>
              <w:spacing w:line="240" w:lineRule="auto"/>
              <w:ind w:firstLine="0"/>
              <w:jc w:val="left"/>
              <w:rPr>
                <w:rFonts w:eastAsiaTheme="minorHAnsi"/>
                <w:sz w:val="24"/>
                <w:szCs w:val="24"/>
                <w:lang w:eastAsia="en-US"/>
              </w:rPr>
            </w:pPr>
          </w:p>
          <w:p w14:paraId="041CEE15" w14:textId="77777777" w:rsidR="002E3AD3" w:rsidRPr="00967D8B" w:rsidRDefault="002E3AD3" w:rsidP="002E3AD3">
            <w:pPr>
              <w:spacing w:line="240" w:lineRule="auto"/>
              <w:ind w:firstLine="0"/>
              <w:jc w:val="left"/>
              <w:rPr>
                <w:rFonts w:eastAsiaTheme="minorHAnsi"/>
                <w:sz w:val="24"/>
                <w:szCs w:val="24"/>
                <w:lang w:eastAsia="en-US"/>
              </w:rPr>
            </w:pPr>
          </w:p>
          <w:p w14:paraId="3D4D7D78" w14:textId="64E6603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7504F2FE" w14:textId="77777777" w:rsidR="002E3AD3" w:rsidRDefault="002E3AD3" w:rsidP="002E3AD3">
            <w:pPr>
              <w:spacing w:line="240" w:lineRule="auto"/>
              <w:ind w:firstLine="0"/>
              <w:jc w:val="left"/>
              <w:rPr>
                <w:rFonts w:eastAsiaTheme="minorHAnsi"/>
                <w:sz w:val="24"/>
                <w:szCs w:val="24"/>
                <w:lang w:val="en-US" w:eastAsia="en-US"/>
              </w:rPr>
            </w:pPr>
          </w:p>
          <w:p w14:paraId="59EAE725" w14:textId="77777777" w:rsidR="002E3AD3" w:rsidRDefault="002E3AD3" w:rsidP="002E3AD3">
            <w:pPr>
              <w:spacing w:line="240" w:lineRule="auto"/>
              <w:ind w:firstLine="0"/>
              <w:jc w:val="left"/>
              <w:rPr>
                <w:rFonts w:eastAsiaTheme="minorHAnsi"/>
                <w:sz w:val="24"/>
                <w:szCs w:val="24"/>
                <w:lang w:val="en-US" w:eastAsia="en-US"/>
              </w:rPr>
            </w:pPr>
          </w:p>
          <w:p w14:paraId="23B24D6F" w14:textId="77777777" w:rsidR="002E3AD3" w:rsidRDefault="002E3AD3" w:rsidP="002E3AD3">
            <w:pPr>
              <w:spacing w:line="240" w:lineRule="auto"/>
              <w:ind w:firstLine="0"/>
              <w:jc w:val="left"/>
              <w:rPr>
                <w:rFonts w:eastAsiaTheme="minorHAnsi"/>
                <w:sz w:val="24"/>
                <w:szCs w:val="24"/>
                <w:lang w:val="en-US" w:eastAsia="en-US"/>
              </w:rPr>
            </w:pPr>
          </w:p>
          <w:p w14:paraId="0A5170BF" w14:textId="77777777" w:rsidR="002E3AD3" w:rsidRDefault="002E3AD3" w:rsidP="002E3AD3">
            <w:pPr>
              <w:spacing w:line="240" w:lineRule="auto"/>
              <w:ind w:firstLine="0"/>
              <w:jc w:val="left"/>
              <w:rPr>
                <w:rFonts w:eastAsiaTheme="minorHAnsi"/>
                <w:sz w:val="24"/>
                <w:szCs w:val="24"/>
                <w:lang w:val="en-US" w:eastAsia="en-US"/>
              </w:rPr>
            </w:pPr>
          </w:p>
          <w:p w14:paraId="715F058F" w14:textId="77777777" w:rsidR="002E3AD3" w:rsidRDefault="002E3AD3" w:rsidP="002E3AD3">
            <w:pPr>
              <w:spacing w:line="240" w:lineRule="auto"/>
              <w:ind w:firstLine="0"/>
              <w:jc w:val="left"/>
              <w:rPr>
                <w:rFonts w:eastAsiaTheme="minorHAnsi"/>
                <w:sz w:val="24"/>
                <w:szCs w:val="24"/>
                <w:lang w:val="en-US" w:eastAsia="en-US"/>
              </w:rPr>
            </w:pPr>
          </w:p>
          <w:p w14:paraId="6565254D" w14:textId="77777777" w:rsidR="002E3AD3" w:rsidRDefault="002E3AD3" w:rsidP="002E3AD3">
            <w:pPr>
              <w:spacing w:line="240" w:lineRule="auto"/>
              <w:ind w:firstLine="0"/>
              <w:jc w:val="left"/>
              <w:rPr>
                <w:rFonts w:eastAsiaTheme="minorHAnsi"/>
                <w:sz w:val="24"/>
                <w:szCs w:val="24"/>
                <w:lang w:val="en-US" w:eastAsia="en-US"/>
              </w:rPr>
            </w:pPr>
          </w:p>
          <w:p w14:paraId="7454D99B" w14:textId="77777777" w:rsidR="002E3AD3" w:rsidRDefault="002E3AD3" w:rsidP="002E3AD3">
            <w:pPr>
              <w:spacing w:line="240" w:lineRule="auto"/>
              <w:ind w:firstLine="0"/>
              <w:jc w:val="left"/>
              <w:rPr>
                <w:rFonts w:eastAsiaTheme="minorHAnsi"/>
                <w:sz w:val="24"/>
                <w:szCs w:val="24"/>
                <w:lang w:val="en-US" w:eastAsia="en-US"/>
              </w:rPr>
            </w:pPr>
          </w:p>
          <w:p w14:paraId="762CF8F4" w14:textId="77777777" w:rsidR="002E3AD3" w:rsidRDefault="002E3AD3" w:rsidP="002E3AD3">
            <w:pPr>
              <w:spacing w:line="240" w:lineRule="auto"/>
              <w:ind w:firstLine="0"/>
              <w:jc w:val="left"/>
              <w:rPr>
                <w:rFonts w:eastAsiaTheme="minorHAnsi"/>
                <w:sz w:val="24"/>
                <w:szCs w:val="24"/>
                <w:lang w:val="en-US" w:eastAsia="en-US"/>
              </w:rPr>
            </w:pPr>
          </w:p>
          <w:p w14:paraId="3657AD57" w14:textId="77777777" w:rsidR="002E3AD3" w:rsidRDefault="002E3AD3" w:rsidP="002E3AD3">
            <w:pPr>
              <w:spacing w:line="240" w:lineRule="auto"/>
              <w:ind w:firstLine="0"/>
              <w:jc w:val="left"/>
              <w:rPr>
                <w:rFonts w:eastAsiaTheme="minorHAnsi"/>
                <w:sz w:val="24"/>
                <w:szCs w:val="24"/>
                <w:lang w:val="en-US" w:eastAsia="en-US"/>
              </w:rPr>
            </w:pPr>
          </w:p>
          <w:p w14:paraId="5CA1B074" w14:textId="77777777" w:rsidR="002E3AD3" w:rsidRDefault="002E3AD3" w:rsidP="002E3AD3">
            <w:pPr>
              <w:spacing w:line="240" w:lineRule="auto"/>
              <w:ind w:firstLine="0"/>
              <w:jc w:val="left"/>
              <w:rPr>
                <w:rFonts w:eastAsiaTheme="minorHAnsi"/>
                <w:sz w:val="24"/>
                <w:szCs w:val="24"/>
                <w:lang w:val="en-US" w:eastAsia="en-US"/>
              </w:rPr>
            </w:pPr>
          </w:p>
          <w:p w14:paraId="41FB47C7" w14:textId="77777777" w:rsidR="002E3AD3" w:rsidRDefault="002E3AD3" w:rsidP="002E3AD3">
            <w:pPr>
              <w:spacing w:line="240" w:lineRule="auto"/>
              <w:ind w:firstLine="0"/>
              <w:jc w:val="left"/>
              <w:rPr>
                <w:rFonts w:eastAsiaTheme="minorHAnsi"/>
                <w:sz w:val="24"/>
                <w:szCs w:val="24"/>
                <w:lang w:val="en-US" w:eastAsia="en-US"/>
              </w:rPr>
            </w:pPr>
          </w:p>
          <w:p w14:paraId="5FFD7DE0" w14:textId="77777777" w:rsidR="002E3AD3" w:rsidRDefault="002E3AD3" w:rsidP="002E3AD3">
            <w:pPr>
              <w:spacing w:line="240" w:lineRule="auto"/>
              <w:ind w:firstLine="0"/>
              <w:jc w:val="left"/>
              <w:rPr>
                <w:rFonts w:eastAsiaTheme="minorHAnsi"/>
                <w:sz w:val="24"/>
                <w:szCs w:val="24"/>
                <w:lang w:val="en-US" w:eastAsia="en-US"/>
              </w:rPr>
            </w:pPr>
          </w:p>
          <w:p w14:paraId="60D32C4C" w14:textId="1AD2D96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5EA6ABB" w14:textId="77777777" w:rsidR="002E3AD3" w:rsidRDefault="002E3AD3" w:rsidP="002E3AD3">
            <w:pPr>
              <w:spacing w:line="240" w:lineRule="auto"/>
              <w:ind w:firstLine="0"/>
              <w:jc w:val="left"/>
              <w:rPr>
                <w:rFonts w:eastAsiaTheme="minorHAnsi"/>
                <w:sz w:val="24"/>
                <w:szCs w:val="24"/>
                <w:lang w:val="en-US" w:eastAsia="en-US"/>
              </w:rPr>
            </w:pPr>
          </w:p>
          <w:p w14:paraId="2D0D5184" w14:textId="77777777" w:rsidR="002E3AD3" w:rsidRDefault="002E3AD3" w:rsidP="002E3AD3">
            <w:pPr>
              <w:spacing w:line="240" w:lineRule="auto"/>
              <w:ind w:firstLine="0"/>
              <w:jc w:val="left"/>
              <w:rPr>
                <w:rFonts w:eastAsiaTheme="minorHAnsi"/>
                <w:sz w:val="24"/>
                <w:szCs w:val="24"/>
                <w:lang w:val="en-US" w:eastAsia="en-US"/>
              </w:rPr>
            </w:pPr>
          </w:p>
          <w:p w14:paraId="72FCF6AA" w14:textId="77777777" w:rsidR="002E3AD3" w:rsidRDefault="002E3AD3" w:rsidP="002E3AD3">
            <w:pPr>
              <w:spacing w:line="240" w:lineRule="auto"/>
              <w:ind w:firstLine="0"/>
              <w:jc w:val="left"/>
              <w:rPr>
                <w:rFonts w:eastAsiaTheme="minorHAnsi"/>
                <w:sz w:val="24"/>
                <w:szCs w:val="24"/>
                <w:lang w:val="en-US" w:eastAsia="en-US"/>
              </w:rPr>
            </w:pPr>
          </w:p>
          <w:p w14:paraId="6D8FBD0F" w14:textId="77777777" w:rsidR="002E3AD3" w:rsidRDefault="002E3AD3" w:rsidP="002E3AD3">
            <w:pPr>
              <w:spacing w:line="240" w:lineRule="auto"/>
              <w:ind w:firstLine="0"/>
              <w:jc w:val="left"/>
              <w:rPr>
                <w:rFonts w:eastAsiaTheme="minorHAnsi"/>
                <w:sz w:val="24"/>
                <w:szCs w:val="24"/>
                <w:lang w:val="en-US" w:eastAsia="en-US"/>
              </w:rPr>
            </w:pPr>
          </w:p>
          <w:p w14:paraId="3E54D878" w14:textId="77777777" w:rsidR="002E3AD3" w:rsidRDefault="002E3AD3" w:rsidP="002E3AD3">
            <w:pPr>
              <w:spacing w:line="240" w:lineRule="auto"/>
              <w:ind w:firstLine="0"/>
              <w:jc w:val="left"/>
              <w:rPr>
                <w:rFonts w:eastAsiaTheme="minorHAnsi"/>
                <w:sz w:val="24"/>
                <w:szCs w:val="24"/>
                <w:lang w:val="en-US" w:eastAsia="en-US"/>
              </w:rPr>
            </w:pPr>
          </w:p>
          <w:p w14:paraId="58013C59" w14:textId="77777777" w:rsidR="002E3AD3" w:rsidRDefault="002E3AD3" w:rsidP="002E3AD3">
            <w:pPr>
              <w:spacing w:line="240" w:lineRule="auto"/>
              <w:ind w:firstLine="0"/>
              <w:jc w:val="left"/>
              <w:rPr>
                <w:rFonts w:eastAsiaTheme="minorHAnsi"/>
                <w:sz w:val="24"/>
                <w:szCs w:val="24"/>
                <w:lang w:val="en-US" w:eastAsia="en-US"/>
              </w:rPr>
            </w:pPr>
          </w:p>
          <w:p w14:paraId="42750A7C" w14:textId="77777777" w:rsidR="002E3AD3" w:rsidRDefault="002E3AD3" w:rsidP="002E3AD3">
            <w:pPr>
              <w:spacing w:line="240" w:lineRule="auto"/>
              <w:ind w:firstLine="0"/>
              <w:jc w:val="left"/>
              <w:rPr>
                <w:rFonts w:eastAsiaTheme="minorHAnsi"/>
                <w:sz w:val="24"/>
                <w:szCs w:val="24"/>
                <w:lang w:val="en-US" w:eastAsia="en-US"/>
              </w:rPr>
            </w:pPr>
          </w:p>
          <w:p w14:paraId="1F1FFCF5" w14:textId="77777777" w:rsidR="002E3AD3" w:rsidRDefault="002E3AD3" w:rsidP="002E3AD3">
            <w:pPr>
              <w:spacing w:line="240" w:lineRule="auto"/>
              <w:ind w:firstLine="0"/>
              <w:jc w:val="left"/>
              <w:rPr>
                <w:rFonts w:eastAsiaTheme="minorHAnsi"/>
                <w:sz w:val="24"/>
                <w:szCs w:val="24"/>
                <w:lang w:val="en-US" w:eastAsia="en-US"/>
              </w:rPr>
            </w:pPr>
          </w:p>
          <w:p w14:paraId="2938088A" w14:textId="77777777" w:rsidR="002E3AD3" w:rsidRDefault="002E3AD3" w:rsidP="002E3AD3">
            <w:pPr>
              <w:spacing w:line="240" w:lineRule="auto"/>
              <w:ind w:firstLine="0"/>
              <w:jc w:val="left"/>
              <w:rPr>
                <w:rFonts w:eastAsiaTheme="minorHAnsi"/>
                <w:sz w:val="24"/>
                <w:szCs w:val="24"/>
                <w:lang w:val="en-US" w:eastAsia="en-US"/>
              </w:rPr>
            </w:pPr>
          </w:p>
          <w:p w14:paraId="65AC5F30" w14:textId="77777777" w:rsidR="002E3AD3" w:rsidRDefault="002E3AD3" w:rsidP="002E3AD3">
            <w:pPr>
              <w:spacing w:line="240" w:lineRule="auto"/>
              <w:ind w:firstLine="0"/>
              <w:jc w:val="left"/>
              <w:rPr>
                <w:rFonts w:eastAsiaTheme="minorHAnsi"/>
                <w:sz w:val="24"/>
                <w:szCs w:val="24"/>
                <w:lang w:val="en-US" w:eastAsia="en-US"/>
              </w:rPr>
            </w:pPr>
          </w:p>
          <w:p w14:paraId="20CC921A" w14:textId="77777777" w:rsidR="002E3AD3" w:rsidRDefault="002E3AD3" w:rsidP="002E3AD3">
            <w:pPr>
              <w:spacing w:line="240" w:lineRule="auto"/>
              <w:ind w:firstLine="0"/>
              <w:jc w:val="left"/>
              <w:rPr>
                <w:rFonts w:eastAsiaTheme="minorHAnsi"/>
                <w:sz w:val="24"/>
                <w:szCs w:val="24"/>
                <w:lang w:val="en-US" w:eastAsia="en-US"/>
              </w:rPr>
            </w:pPr>
          </w:p>
          <w:p w14:paraId="630DA4DE" w14:textId="77777777" w:rsidR="002E3AD3" w:rsidRDefault="002E3AD3" w:rsidP="002E3AD3">
            <w:pPr>
              <w:spacing w:line="240" w:lineRule="auto"/>
              <w:ind w:firstLine="0"/>
              <w:jc w:val="left"/>
              <w:rPr>
                <w:rFonts w:eastAsiaTheme="minorHAnsi"/>
                <w:sz w:val="24"/>
                <w:szCs w:val="24"/>
                <w:lang w:val="en-US" w:eastAsia="en-US"/>
              </w:rPr>
            </w:pPr>
          </w:p>
          <w:p w14:paraId="218EB9F6" w14:textId="1D7AC60C"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00 0 00 71201</w:t>
            </w:r>
          </w:p>
        </w:tc>
        <w:tc>
          <w:tcPr>
            <w:tcW w:w="809" w:type="dxa"/>
            <w:tcBorders>
              <w:top w:val="single" w:sz="4" w:space="0" w:color="auto"/>
              <w:left w:val="nil"/>
              <w:bottom w:val="single" w:sz="4" w:space="0" w:color="auto"/>
              <w:right w:val="single" w:sz="4" w:space="0" w:color="auto"/>
            </w:tcBorders>
            <w:shd w:val="clear" w:color="auto" w:fill="auto"/>
            <w:vAlign w:val="bottom"/>
          </w:tcPr>
          <w:p w14:paraId="22D8FC63" w14:textId="363A99A3"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A0C7555" w14:textId="77777777" w:rsidR="002E3AD3" w:rsidRDefault="002E3AD3" w:rsidP="002E3AD3">
            <w:pPr>
              <w:spacing w:line="240" w:lineRule="auto"/>
              <w:ind w:firstLine="0"/>
              <w:jc w:val="center"/>
              <w:rPr>
                <w:rFonts w:eastAsiaTheme="minorHAnsi"/>
                <w:sz w:val="24"/>
                <w:szCs w:val="24"/>
                <w:lang w:val="en-US" w:eastAsia="en-US"/>
              </w:rPr>
            </w:pPr>
          </w:p>
          <w:p w14:paraId="1AFDEF7C" w14:textId="77777777" w:rsidR="002E3AD3" w:rsidRDefault="002E3AD3" w:rsidP="002E3AD3">
            <w:pPr>
              <w:spacing w:line="240" w:lineRule="auto"/>
              <w:ind w:firstLine="0"/>
              <w:jc w:val="center"/>
              <w:rPr>
                <w:rFonts w:eastAsiaTheme="minorHAnsi"/>
                <w:sz w:val="24"/>
                <w:szCs w:val="24"/>
                <w:lang w:val="en-US" w:eastAsia="en-US"/>
              </w:rPr>
            </w:pPr>
          </w:p>
          <w:p w14:paraId="1AD924F7" w14:textId="77777777" w:rsidR="002E3AD3" w:rsidRDefault="002E3AD3" w:rsidP="002E3AD3">
            <w:pPr>
              <w:spacing w:line="240" w:lineRule="auto"/>
              <w:ind w:firstLine="0"/>
              <w:jc w:val="center"/>
              <w:rPr>
                <w:rFonts w:eastAsiaTheme="minorHAnsi"/>
                <w:sz w:val="24"/>
                <w:szCs w:val="24"/>
                <w:lang w:val="en-US" w:eastAsia="en-US"/>
              </w:rPr>
            </w:pPr>
          </w:p>
          <w:p w14:paraId="176BE50F" w14:textId="77777777" w:rsidR="002E3AD3" w:rsidRDefault="002E3AD3" w:rsidP="002E3AD3">
            <w:pPr>
              <w:spacing w:line="240" w:lineRule="auto"/>
              <w:ind w:firstLine="0"/>
              <w:jc w:val="center"/>
              <w:rPr>
                <w:rFonts w:eastAsiaTheme="minorHAnsi"/>
                <w:sz w:val="24"/>
                <w:szCs w:val="24"/>
                <w:lang w:val="en-US" w:eastAsia="en-US"/>
              </w:rPr>
            </w:pPr>
          </w:p>
          <w:p w14:paraId="213F354F" w14:textId="77777777" w:rsidR="002E3AD3" w:rsidRDefault="002E3AD3" w:rsidP="002E3AD3">
            <w:pPr>
              <w:spacing w:line="240" w:lineRule="auto"/>
              <w:ind w:firstLine="0"/>
              <w:jc w:val="center"/>
              <w:rPr>
                <w:rFonts w:eastAsiaTheme="minorHAnsi"/>
                <w:sz w:val="24"/>
                <w:szCs w:val="24"/>
                <w:lang w:val="en-US" w:eastAsia="en-US"/>
              </w:rPr>
            </w:pPr>
          </w:p>
          <w:p w14:paraId="10ECEEC5" w14:textId="77777777" w:rsidR="002E3AD3" w:rsidRDefault="002E3AD3" w:rsidP="002E3AD3">
            <w:pPr>
              <w:spacing w:line="240" w:lineRule="auto"/>
              <w:ind w:firstLine="0"/>
              <w:jc w:val="center"/>
              <w:rPr>
                <w:rFonts w:eastAsiaTheme="minorHAnsi"/>
                <w:sz w:val="24"/>
                <w:szCs w:val="24"/>
                <w:lang w:val="en-US" w:eastAsia="en-US"/>
              </w:rPr>
            </w:pPr>
          </w:p>
          <w:p w14:paraId="6C90B196" w14:textId="77777777" w:rsidR="002E3AD3" w:rsidRDefault="002E3AD3" w:rsidP="002E3AD3">
            <w:pPr>
              <w:spacing w:line="240" w:lineRule="auto"/>
              <w:ind w:firstLine="0"/>
              <w:jc w:val="center"/>
              <w:rPr>
                <w:rFonts w:eastAsiaTheme="minorHAnsi"/>
                <w:sz w:val="24"/>
                <w:szCs w:val="24"/>
                <w:lang w:val="en-US" w:eastAsia="en-US"/>
              </w:rPr>
            </w:pPr>
          </w:p>
          <w:p w14:paraId="05F9C646" w14:textId="77777777" w:rsidR="002E3AD3" w:rsidRDefault="002E3AD3" w:rsidP="002E3AD3">
            <w:pPr>
              <w:spacing w:line="240" w:lineRule="auto"/>
              <w:ind w:firstLine="0"/>
              <w:jc w:val="center"/>
              <w:rPr>
                <w:rFonts w:eastAsiaTheme="minorHAnsi"/>
                <w:sz w:val="24"/>
                <w:szCs w:val="24"/>
                <w:lang w:val="en-US" w:eastAsia="en-US"/>
              </w:rPr>
            </w:pPr>
          </w:p>
          <w:p w14:paraId="5A382BCB" w14:textId="77777777" w:rsidR="002E3AD3" w:rsidRDefault="002E3AD3" w:rsidP="002E3AD3">
            <w:pPr>
              <w:spacing w:line="240" w:lineRule="auto"/>
              <w:ind w:firstLine="0"/>
              <w:jc w:val="center"/>
              <w:rPr>
                <w:rFonts w:eastAsiaTheme="minorHAnsi"/>
                <w:sz w:val="24"/>
                <w:szCs w:val="24"/>
                <w:lang w:val="en-US" w:eastAsia="en-US"/>
              </w:rPr>
            </w:pPr>
          </w:p>
          <w:p w14:paraId="37F4E5B6" w14:textId="77777777" w:rsidR="002E3AD3" w:rsidRDefault="002E3AD3" w:rsidP="002E3AD3">
            <w:pPr>
              <w:spacing w:line="240" w:lineRule="auto"/>
              <w:ind w:firstLine="0"/>
              <w:jc w:val="center"/>
              <w:rPr>
                <w:rFonts w:eastAsiaTheme="minorHAnsi"/>
                <w:sz w:val="24"/>
                <w:szCs w:val="24"/>
                <w:lang w:val="en-US" w:eastAsia="en-US"/>
              </w:rPr>
            </w:pPr>
          </w:p>
          <w:p w14:paraId="491D3E39" w14:textId="77777777" w:rsidR="002E3AD3" w:rsidRDefault="002E3AD3" w:rsidP="002E3AD3">
            <w:pPr>
              <w:spacing w:line="240" w:lineRule="auto"/>
              <w:ind w:firstLine="0"/>
              <w:jc w:val="center"/>
              <w:rPr>
                <w:rFonts w:eastAsiaTheme="minorHAnsi"/>
                <w:sz w:val="24"/>
                <w:szCs w:val="24"/>
                <w:lang w:val="en-US" w:eastAsia="en-US"/>
              </w:rPr>
            </w:pPr>
          </w:p>
          <w:p w14:paraId="01E8F903" w14:textId="77777777" w:rsidR="002E3AD3" w:rsidRDefault="002E3AD3" w:rsidP="002E3AD3">
            <w:pPr>
              <w:spacing w:line="240" w:lineRule="auto"/>
              <w:ind w:firstLine="0"/>
              <w:jc w:val="center"/>
              <w:rPr>
                <w:rFonts w:eastAsiaTheme="minorHAnsi"/>
                <w:sz w:val="24"/>
                <w:szCs w:val="24"/>
                <w:lang w:val="en-US" w:eastAsia="en-US"/>
              </w:rPr>
            </w:pPr>
          </w:p>
          <w:p w14:paraId="5399B6FC" w14:textId="61A5959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104690,6</w:t>
            </w:r>
          </w:p>
        </w:tc>
        <w:tc>
          <w:tcPr>
            <w:tcW w:w="1548" w:type="dxa"/>
            <w:tcBorders>
              <w:top w:val="single" w:sz="4" w:space="0" w:color="auto"/>
              <w:left w:val="nil"/>
              <w:bottom w:val="single" w:sz="4" w:space="0" w:color="auto"/>
              <w:right w:val="single" w:sz="4" w:space="0" w:color="auto"/>
            </w:tcBorders>
            <w:vAlign w:val="bottom"/>
          </w:tcPr>
          <w:p w14:paraId="6415A4EE" w14:textId="2DA43AB0"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104690,6</w:t>
            </w:r>
          </w:p>
        </w:tc>
      </w:tr>
      <w:tr w:rsidR="002E3AD3" w:rsidRPr="008B46EA" w14:paraId="6271487F" w14:textId="3607D38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012DCB" w14:textId="2867E5B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0A469213" w14:textId="34E3BE7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505EA7C3" w14:textId="200EF58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A56BAE8" w14:textId="78ED55F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00 0 00 71201</w:t>
            </w:r>
          </w:p>
        </w:tc>
        <w:tc>
          <w:tcPr>
            <w:tcW w:w="809" w:type="dxa"/>
            <w:tcBorders>
              <w:top w:val="single" w:sz="4" w:space="0" w:color="auto"/>
              <w:left w:val="nil"/>
              <w:bottom w:val="single" w:sz="4" w:space="0" w:color="auto"/>
              <w:right w:val="single" w:sz="4" w:space="0" w:color="auto"/>
            </w:tcBorders>
            <w:shd w:val="clear" w:color="auto" w:fill="auto"/>
            <w:vAlign w:val="bottom"/>
          </w:tcPr>
          <w:p w14:paraId="4C4D32AB" w14:textId="4408BBF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val="en-US"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9DA289" w14:textId="1E204368" w:rsidR="002E3AD3" w:rsidRPr="00167A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104690,6</w:t>
            </w:r>
          </w:p>
        </w:tc>
        <w:tc>
          <w:tcPr>
            <w:tcW w:w="1548" w:type="dxa"/>
            <w:tcBorders>
              <w:top w:val="single" w:sz="4" w:space="0" w:color="auto"/>
              <w:left w:val="nil"/>
              <w:bottom w:val="single" w:sz="4" w:space="0" w:color="auto"/>
              <w:right w:val="single" w:sz="4" w:space="0" w:color="auto"/>
            </w:tcBorders>
            <w:vAlign w:val="bottom"/>
          </w:tcPr>
          <w:p w14:paraId="654AFAF8" w14:textId="2138539B" w:rsidR="002E3AD3" w:rsidRPr="00167AE9"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104690,6</w:t>
            </w:r>
          </w:p>
        </w:tc>
      </w:tr>
      <w:tr w:rsidR="002E3AD3" w:rsidRPr="008B46EA" w14:paraId="1727640E" w14:textId="088AF1E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F70B1A" w14:textId="56C6C19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Дополнительная мера социальной поддержки отдельной категории граждан Российской Федерации в виде </w:t>
            </w:r>
            <w:proofErr w:type="spellStart"/>
            <w:r w:rsidRPr="008B46EA">
              <w:rPr>
                <w:rFonts w:eastAsiaTheme="minorHAnsi"/>
                <w:sz w:val="24"/>
                <w:szCs w:val="24"/>
                <w:lang w:eastAsia="en-US"/>
              </w:rPr>
              <w:lastRenderedPageBreak/>
              <w:t>невзимания</w:t>
            </w:r>
            <w:proofErr w:type="spellEnd"/>
            <w:r w:rsidRPr="008B46EA">
              <w:rPr>
                <w:rFonts w:eastAsiaTheme="minorHAnsi"/>
                <w:sz w:val="24"/>
                <w:szCs w:val="24"/>
                <w:lang w:eastAsia="en-US"/>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709" w:type="dxa"/>
            <w:vAlign w:val="bottom"/>
          </w:tcPr>
          <w:p w14:paraId="21FDFC1A" w14:textId="77777777" w:rsidR="002E3AD3" w:rsidRPr="0011276E" w:rsidRDefault="002E3AD3" w:rsidP="002E3AD3">
            <w:pPr>
              <w:spacing w:line="240" w:lineRule="auto"/>
              <w:ind w:firstLine="0"/>
              <w:jc w:val="left"/>
              <w:rPr>
                <w:rFonts w:eastAsiaTheme="minorHAnsi"/>
                <w:sz w:val="24"/>
                <w:szCs w:val="24"/>
                <w:lang w:eastAsia="en-US"/>
              </w:rPr>
            </w:pPr>
          </w:p>
          <w:p w14:paraId="27BD2C0B" w14:textId="77777777" w:rsidR="002E3AD3" w:rsidRPr="0011276E" w:rsidRDefault="002E3AD3" w:rsidP="002E3AD3">
            <w:pPr>
              <w:spacing w:line="240" w:lineRule="auto"/>
              <w:ind w:firstLine="0"/>
              <w:jc w:val="left"/>
              <w:rPr>
                <w:rFonts w:eastAsiaTheme="minorHAnsi"/>
                <w:sz w:val="24"/>
                <w:szCs w:val="24"/>
                <w:lang w:eastAsia="en-US"/>
              </w:rPr>
            </w:pPr>
          </w:p>
          <w:p w14:paraId="1F4F571F" w14:textId="77777777" w:rsidR="002E3AD3" w:rsidRPr="0011276E" w:rsidRDefault="002E3AD3" w:rsidP="002E3AD3">
            <w:pPr>
              <w:spacing w:line="240" w:lineRule="auto"/>
              <w:ind w:firstLine="0"/>
              <w:jc w:val="left"/>
              <w:rPr>
                <w:rFonts w:eastAsiaTheme="minorHAnsi"/>
                <w:sz w:val="24"/>
                <w:szCs w:val="24"/>
                <w:lang w:eastAsia="en-US"/>
              </w:rPr>
            </w:pPr>
          </w:p>
          <w:p w14:paraId="41CE11C9" w14:textId="77777777" w:rsidR="002E3AD3" w:rsidRPr="0011276E" w:rsidRDefault="002E3AD3" w:rsidP="002E3AD3">
            <w:pPr>
              <w:spacing w:line="240" w:lineRule="auto"/>
              <w:ind w:firstLine="0"/>
              <w:jc w:val="left"/>
              <w:rPr>
                <w:rFonts w:eastAsiaTheme="minorHAnsi"/>
                <w:sz w:val="24"/>
                <w:szCs w:val="24"/>
                <w:lang w:eastAsia="en-US"/>
              </w:rPr>
            </w:pPr>
          </w:p>
          <w:p w14:paraId="198D177A" w14:textId="77777777" w:rsidR="002E3AD3" w:rsidRPr="0011276E" w:rsidRDefault="002E3AD3" w:rsidP="002E3AD3">
            <w:pPr>
              <w:spacing w:line="240" w:lineRule="auto"/>
              <w:ind w:firstLine="0"/>
              <w:jc w:val="left"/>
              <w:rPr>
                <w:rFonts w:eastAsiaTheme="minorHAnsi"/>
                <w:sz w:val="24"/>
                <w:szCs w:val="24"/>
                <w:lang w:eastAsia="en-US"/>
              </w:rPr>
            </w:pPr>
          </w:p>
          <w:p w14:paraId="54CA536C" w14:textId="77777777" w:rsidR="002E3AD3" w:rsidRPr="0011276E" w:rsidRDefault="002E3AD3" w:rsidP="002E3AD3">
            <w:pPr>
              <w:spacing w:line="240" w:lineRule="auto"/>
              <w:ind w:firstLine="0"/>
              <w:jc w:val="left"/>
              <w:rPr>
                <w:rFonts w:eastAsiaTheme="minorHAnsi"/>
                <w:sz w:val="24"/>
                <w:szCs w:val="24"/>
                <w:lang w:eastAsia="en-US"/>
              </w:rPr>
            </w:pPr>
          </w:p>
          <w:p w14:paraId="70EF4799" w14:textId="77777777" w:rsidR="002E3AD3" w:rsidRPr="0011276E" w:rsidRDefault="002E3AD3" w:rsidP="002E3AD3">
            <w:pPr>
              <w:spacing w:line="240" w:lineRule="auto"/>
              <w:ind w:firstLine="0"/>
              <w:jc w:val="left"/>
              <w:rPr>
                <w:rFonts w:eastAsiaTheme="minorHAnsi"/>
                <w:sz w:val="24"/>
                <w:szCs w:val="24"/>
                <w:lang w:eastAsia="en-US"/>
              </w:rPr>
            </w:pPr>
          </w:p>
          <w:p w14:paraId="269AB1F8" w14:textId="77777777" w:rsidR="002E3AD3" w:rsidRPr="0011276E" w:rsidRDefault="002E3AD3" w:rsidP="002E3AD3">
            <w:pPr>
              <w:spacing w:line="240" w:lineRule="auto"/>
              <w:ind w:firstLine="0"/>
              <w:jc w:val="left"/>
              <w:rPr>
                <w:rFonts w:eastAsiaTheme="minorHAnsi"/>
                <w:sz w:val="24"/>
                <w:szCs w:val="24"/>
                <w:lang w:eastAsia="en-US"/>
              </w:rPr>
            </w:pPr>
          </w:p>
          <w:p w14:paraId="17AA3476" w14:textId="77777777" w:rsidR="002E3AD3" w:rsidRPr="0011276E" w:rsidRDefault="002E3AD3" w:rsidP="002E3AD3">
            <w:pPr>
              <w:spacing w:line="240" w:lineRule="auto"/>
              <w:ind w:firstLine="0"/>
              <w:jc w:val="left"/>
              <w:rPr>
                <w:rFonts w:eastAsiaTheme="minorHAnsi"/>
                <w:sz w:val="24"/>
                <w:szCs w:val="24"/>
                <w:lang w:eastAsia="en-US"/>
              </w:rPr>
            </w:pPr>
          </w:p>
          <w:p w14:paraId="77AB63A3" w14:textId="77777777" w:rsidR="002E3AD3" w:rsidRPr="0011276E" w:rsidRDefault="002E3AD3" w:rsidP="002E3AD3">
            <w:pPr>
              <w:spacing w:line="240" w:lineRule="auto"/>
              <w:ind w:firstLine="0"/>
              <w:jc w:val="left"/>
              <w:rPr>
                <w:rFonts w:eastAsiaTheme="minorHAnsi"/>
                <w:sz w:val="24"/>
                <w:szCs w:val="24"/>
                <w:lang w:eastAsia="en-US"/>
              </w:rPr>
            </w:pPr>
          </w:p>
          <w:p w14:paraId="051A5D14" w14:textId="77777777" w:rsidR="002E3AD3" w:rsidRPr="0011276E" w:rsidRDefault="002E3AD3" w:rsidP="002E3AD3">
            <w:pPr>
              <w:spacing w:line="240" w:lineRule="auto"/>
              <w:ind w:firstLine="0"/>
              <w:jc w:val="left"/>
              <w:rPr>
                <w:rFonts w:eastAsiaTheme="minorHAnsi"/>
                <w:sz w:val="24"/>
                <w:szCs w:val="24"/>
                <w:lang w:eastAsia="en-US"/>
              </w:rPr>
            </w:pPr>
          </w:p>
          <w:p w14:paraId="5F717B4A" w14:textId="77777777" w:rsidR="002E3AD3" w:rsidRPr="0011276E" w:rsidRDefault="002E3AD3" w:rsidP="002E3AD3">
            <w:pPr>
              <w:spacing w:line="240" w:lineRule="auto"/>
              <w:ind w:firstLine="0"/>
              <w:jc w:val="left"/>
              <w:rPr>
                <w:rFonts w:eastAsiaTheme="minorHAnsi"/>
                <w:sz w:val="24"/>
                <w:szCs w:val="24"/>
                <w:lang w:eastAsia="en-US"/>
              </w:rPr>
            </w:pPr>
          </w:p>
          <w:p w14:paraId="1F93BA79" w14:textId="77777777" w:rsidR="002E3AD3" w:rsidRPr="0011276E" w:rsidRDefault="002E3AD3" w:rsidP="002E3AD3">
            <w:pPr>
              <w:spacing w:line="240" w:lineRule="auto"/>
              <w:ind w:firstLine="0"/>
              <w:jc w:val="left"/>
              <w:rPr>
                <w:rFonts w:eastAsiaTheme="minorHAnsi"/>
                <w:sz w:val="24"/>
                <w:szCs w:val="24"/>
                <w:lang w:eastAsia="en-US"/>
              </w:rPr>
            </w:pPr>
          </w:p>
          <w:p w14:paraId="01657FB7" w14:textId="77777777" w:rsidR="002E3AD3" w:rsidRDefault="002E3AD3" w:rsidP="002E3AD3">
            <w:pPr>
              <w:spacing w:line="240" w:lineRule="auto"/>
              <w:ind w:firstLine="0"/>
              <w:jc w:val="left"/>
              <w:rPr>
                <w:rFonts w:eastAsiaTheme="minorHAnsi"/>
                <w:sz w:val="24"/>
                <w:szCs w:val="24"/>
                <w:lang w:eastAsia="en-US"/>
              </w:rPr>
            </w:pPr>
          </w:p>
          <w:p w14:paraId="5671AB8D" w14:textId="2DE1351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33BEBA9A" w14:textId="77777777" w:rsidR="002E3AD3" w:rsidRDefault="002E3AD3" w:rsidP="002E3AD3">
            <w:pPr>
              <w:spacing w:line="240" w:lineRule="auto"/>
              <w:ind w:firstLine="0"/>
              <w:jc w:val="left"/>
              <w:rPr>
                <w:rFonts w:eastAsiaTheme="minorHAnsi"/>
                <w:sz w:val="24"/>
                <w:szCs w:val="24"/>
                <w:lang w:val="en-US" w:eastAsia="en-US"/>
              </w:rPr>
            </w:pPr>
          </w:p>
          <w:p w14:paraId="370985F7" w14:textId="77777777" w:rsidR="002E3AD3" w:rsidRDefault="002E3AD3" w:rsidP="002E3AD3">
            <w:pPr>
              <w:spacing w:line="240" w:lineRule="auto"/>
              <w:ind w:firstLine="0"/>
              <w:jc w:val="left"/>
              <w:rPr>
                <w:rFonts w:eastAsiaTheme="minorHAnsi"/>
                <w:sz w:val="24"/>
                <w:szCs w:val="24"/>
                <w:lang w:val="en-US" w:eastAsia="en-US"/>
              </w:rPr>
            </w:pPr>
          </w:p>
          <w:p w14:paraId="03653907" w14:textId="77777777" w:rsidR="002E3AD3" w:rsidRDefault="002E3AD3" w:rsidP="002E3AD3">
            <w:pPr>
              <w:spacing w:line="240" w:lineRule="auto"/>
              <w:ind w:firstLine="0"/>
              <w:jc w:val="left"/>
              <w:rPr>
                <w:rFonts w:eastAsiaTheme="minorHAnsi"/>
                <w:sz w:val="24"/>
                <w:szCs w:val="24"/>
                <w:lang w:val="en-US" w:eastAsia="en-US"/>
              </w:rPr>
            </w:pPr>
          </w:p>
          <w:p w14:paraId="5D4966B5" w14:textId="77777777" w:rsidR="002E3AD3" w:rsidRDefault="002E3AD3" w:rsidP="002E3AD3">
            <w:pPr>
              <w:spacing w:line="240" w:lineRule="auto"/>
              <w:ind w:firstLine="0"/>
              <w:jc w:val="left"/>
              <w:rPr>
                <w:rFonts w:eastAsiaTheme="minorHAnsi"/>
                <w:sz w:val="24"/>
                <w:szCs w:val="24"/>
                <w:lang w:val="en-US" w:eastAsia="en-US"/>
              </w:rPr>
            </w:pPr>
          </w:p>
          <w:p w14:paraId="63F60B30" w14:textId="77777777" w:rsidR="002E3AD3" w:rsidRDefault="002E3AD3" w:rsidP="002E3AD3">
            <w:pPr>
              <w:spacing w:line="240" w:lineRule="auto"/>
              <w:ind w:firstLine="0"/>
              <w:jc w:val="left"/>
              <w:rPr>
                <w:rFonts w:eastAsiaTheme="minorHAnsi"/>
                <w:sz w:val="24"/>
                <w:szCs w:val="24"/>
                <w:lang w:val="en-US" w:eastAsia="en-US"/>
              </w:rPr>
            </w:pPr>
          </w:p>
          <w:p w14:paraId="71181DAE" w14:textId="77777777" w:rsidR="002E3AD3" w:rsidRDefault="002E3AD3" w:rsidP="002E3AD3">
            <w:pPr>
              <w:spacing w:line="240" w:lineRule="auto"/>
              <w:ind w:firstLine="0"/>
              <w:jc w:val="left"/>
              <w:rPr>
                <w:rFonts w:eastAsiaTheme="minorHAnsi"/>
                <w:sz w:val="24"/>
                <w:szCs w:val="24"/>
                <w:lang w:val="en-US" w:eastAsia="en-US"/>
              </w:rPr>
            </w:pPr>
          </w:p>
          <w:p w14:paraId="453795F8" w14:textId="77777777" w:rsidR="002E3AD3" w:rsidRDefault="002E3AD3" w:rsidP="002E3AD3">
            <w:pPr>
              <w:spacing w:line="240" w:lineRule="auto"/>
              <w:ind w:firstLine="0"/>
              <w:jc w:val="left"/>
              <w:rPr>
                <w:rFonts w:eastAsiaTheme="minorHAnsi"/>
                <w:sz w:val="24"/>
                <w:szCs w:val="24"/>
                <w:lang w:val="en-US" w:eastAsia="en-US"/>
              </w:rPr>
            </w:pPr>
          </w:p>
          <w:p w14:paraId="00812B61" w14:textId="77777777" w:rsidR="002E3AD3" w:rsidRDefault="002E3AD3" w:rsidP="002E3AD3">
            <w:pPr>
              <w:spacing w:line="240" w:lineRule="auto"/>
              <w:ind w:firstLine="0"/>
              <w:jc w:val="left"/>
              <w:rPr>
                <w:rFonts w:eastAsiaTheme="minorHAnsi"/>
                <w:sz w:val="24"/>
                <w:szCs w:val="24"/>
                <w:lang w:val="en-US" w:eastAsia="en-US"/>
              </w:rPr>
            </w:pPr>
          </w:p>
          <w:p w14:paraId="7669EB5F" w14:textId="77777777" w:rsidR="002E3AD3" w:rsidRDefault="002E3AD3" w:rsidP="002E3AD3">
            <w:pPr>
              <w:spacing w:line="240" w:lineRule="auto"/>
              <w:ind w:firstLine="0"/>
              <w:jc w:val="left"/>
              <w:rPr>
                <w:rFonts w:eastAsiaTheme="minorHAnsi"/>
                <w:sz w:val="24"/>
                <w:szCs w:val="24"/>
                <w:lang w:val="en-US" w:eastAsia="en-US"/>
              </w:rPr>
            </w:pPr>
          </w:p>
          <w:p w14:paraId="58779220" w14:textId="77777777" w:rsidR="002E3AD3" w:rsidRDefault="002E3AD3" w:rsidP="002E3AD3">
            <w:pPr>
              <w:spacing w:line="240" w:lineRule="auto"/>
              <w:ind w:firstLine="0"/>
              <w:jc w:val="left"/>
              <w:rPr>
                <w:rFonts w:eastAsiaTheme="minorHAnsi"/>
                <w:sz w:val="24"/>
                <w:szCs w:val="24"/>
                <w:lang w:val="en-US" w:eastAsia="en-US"/>
              </w:rPr>
            </w:pPr>
          </w:p>
          <w:p w14:paraId="7E2DA951" w14:textId="77777777" w:rsidR="002E3AD3" w:rsidRDefault="002E3AD3" w:rsidP="002E3AD3">
            <w:pPr>
              <w:spacing w:line="240" w:lineRule="auto"/>
              <w:ind w:firstLine="0"/>
              <w:jc w:val="left"/>
              <w:rPr>
                <w:rFonts w:eastAsiaTheme="minorHAnsi"/>
                <w:sz w:val="24"/>
                <w:szCs w:val="24"/>
                <w:lang w:val="en-US" w:eastAsia="en-US"/>
              </w:rPr>
            </w:pPr>
          </w:p>
          <w:p w14:paraId="38C58482" w14:textId="77777777" w:rsidR="002E3AD3" w:rsidRDefault="002E3AD3" w:rsidP="002E3AD3">
            <w:pPr>
              <w:spacing w:line="240" w:lineRule="auto"/>
              <w:ind w:firstLine="0"/>
              <w:jc w:val="left"/>
              <w:rPr>
                <w:rFonts w:eastAsiaTheme="minorHAnsi"/>
                <w:sz w:val="24"/>
                <w:szCs w:val="24"/>
                <w:lang w:val="en-US" w:eastAsia="en-US"/>
              </w:rPr>
            </w:pPr>
          </w:p>
          <w:p w14:paraId="0C794147" w14:textId="77777777" w:rsidR="002E3AD3" w:rsidRDefault="002E3AD3" w:rsidP="002E3AD3">
            <w:pPr>
              <w:spacing w:line="240" w:lineRule="auto"/>
              <w:ind w:firstLine="0"/>
              <w:jc w:val="left"/>
              <w:rPr>
                <w:rFonts w:eastAsiaTheme="minorHAnsi"/>
                <w:sz w:val="24"/>
                <w:szCs w:val="24"/>
                <w:lang w:val="en-US" w:eastAsia="en-US"/>
              </w:rPr>
            </w:pPr>
          </w:p>
          <w:p w14:paraId="22C9F04D" w14:textId="77777777" w:rsidR="002E3AD3" w:rsidRDefault="002E3AD3" w:rsidP="002E3AD3">
            <w:pPr>
              <w:spacing w:line="240" w:lineRule="auto"/>
              <w:ind w:firstLine="0"/>
              <w:jc w:val="left"/>
              <w:rPr>
                <w:rFonts w:eastAsiaTheme="minorHAnsi"/>
                <w:sz w:val="24"/>
                <w:szCs w:val="24"/>
                <w:lang w:eastAsia="en-US"/>
              </w:rPr>
            </w:pPr>
          </w:p>
          <w:p w14:paraId="61CF2885" w14:textId="3814739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3A35BD9" w14:textId="77777777" w:rsidR="002E3AD3" w:rsidRPr="008B46EA" w:rsidRDefault="002E3AD3" w:rsidP="002E3AD3">
            <w:pPr>
              <w:spacing w:line="240" w:lineRule="auto"/>
              <w:ind w:firstLine="0"/>
              <w:jc w:val="center"/>
              <w:rPr>
                <w:rFonts w:eastAsia="Calibri"/>
                <w:sz w:val="24"/>
                <w:szCs w:val="24"/>
                <w:lang w:eastAsia="en-US"/>
              </w:rPr>
            </w:pPr>
          </w:p>
          <w:p w14:paraId="2D074E34" w14:textId="77777777" w:rsidR="002E3AD3" w:rsidRPr="008B46EA" w:rsidRDefault="002E3AD3" w:rsidP="002E3AD3">
            <w:pPr>
              <w:spacing w:line="240" w:lineRule="auto"/>
              <w:ind w:firstLine="0"/>
              <w:jc w:val="center"/>
              <w:rPr>
                <w:rFonts w:eastAsia="Calibri"/>
                <w:sz w:val="24"/>
                <w:szCs w:val="24"/>
                <w:lang w:eastAsia="en-US"/>
              </w:rPr>
            </w:pPr>
          </w:p>
          <w:p w14:paraId="0C4FE77A" w14:textId="77777777" w:rsidR="002E3AD3" w:rsidRPr="008B46EA" w:rsidRDefault="002E3AD3" w:rsidP="002E3AD3">
            <w:pPr>
              <w:spacing w:line="240" w:lineRule="auto"/>
              <w:ind w:firstLine="0"/>
              <w:jc w:val="center"/>
              <w:rPr>
                <w:rFonts w:eastAsia="Calibri"/>
                <w:sz w:val="24"/>
                <w:szCs w:val="24"/>
                <w:lang w:eastAsia="en-US"/>
              </w:rPr>
            </w:pPr>
          </w:p>
          <w:p w14:paraId="706FEAD7" w14:textId="77777777" w:rsidR="002E3AD3" w:rsidRPr="008B46EA" w:rsidRDefault="002E3AD3" w:rsidP="002E3AD3">
            <w:pPr>
              <w:spacing w:line="240" w:lineRule="auto"/>
              <w:ind w:firstLine="0"/>
              <w:jc w:val="center"/>
              <w:rPr>
                <w:rFonts w:eastAsia="Calibri"/>
                <w:sz w:val="24"/>
                <w:szCs w:val="24"/>
                <w:lang w:eastAsia="en-US"/>
              </w:rPr>
            </w:pPr>
          </w:p>
          <w:p w14:paraId="10912ACD" w14:textId="77777777" w:rsidR="002E3AD3" w:rsidRPr="008B46EA" w:rsidRDefault="002E3AD3" w:rsidP="002E3AD3">
            <w:pPr>
              <w:spacing w:line="240" w:lineRule="auto"/>
              <w:ind w:firstLine="0"/>
              <w:jc w:val="center"/>
              <w:rPr>
                <w:rFonts w:eastAsia="Calibri"/>
                <w:sz w:val="24"/>
                <w:szCs w:val="24"/>
                <w:lang w:eastAsia="en-US"/>
              </w:rPr>
            </w:pPr>
          </w:p>
          <w:p w14:paraId="2C23B525" w14:textId="77777777" w:rsidR="002E3AD3" w:rsidRPr="008B46EA" w:rsidRDefault="002E3AD3" w:rsidP="002E3AD3">
            <w:pPr>
              <w:spacing w:line="240" w:lineRule="auto"/>
              <w:ind w:firstLine="0"/>
              <w:jc w:val="center"/>
              <w:rPr>
                <w:rFonts w:eastAsia="Calibri"/>
                <w:sz w:val="24"/>
                <w:szCs w:val="24"/>
                <w:lang w:eastAsia="en-US"/>
              </w:rPr>
            </w:pPr>
          </w:p>
          <w:p w14:paraId="70E90888" w14:textId="77777777" w:rsidR="002E3AD3" w:rsidRPr="008B46EA" w:rsidRDefault="002E3AD3" w:rsidP="002E3AD3">
            <w:pPr>
              <w:spacing w:line="240" w:lineRule="auto"/>
              <w:ind w:firstLine="0"/>
              <w:jc w:val="center"/>
              <w:rPr>
                <w:rFonts w:eastAsia="Calibri"/>
                <w:sz w:val="24"/>
                <w:szCs w:val="24"/>
                <w:lang w:eastAsia="en-US"/>
              </w:rPr>
            </w:pPr>
          </w:p>
          <w:p w14:paraId="36F93D2C" w14:textId="77777777" w:rsidR="002E3AD3" w:rsidRPr="008B46EA" w:rsidRDefault="002E3AD3" w:rsidP="002E3AD3">
            <w:pPr>
              <w:spacing w:line="240" w:lineRule="auto"/>
              <w:ind w:firstLine="0"/>
              <w:jc w:val="center"/>
              <w:rPr>
                <w:rFonts w:eastAsia="Calibri"/>
                <w:sz w:val="24"/>
                <w:szCs w:val="24"/>
                <w:lang w:eastAsia="en-US"/>
              </w:rPr>
            </w:pPr>
          </w:p>
          <w:p w14:paraId="12AC8CE4" w14:textId="77777777" w:rsidR="002E3AD3" w:rsidRDefault="002E3AD3" w:rsidP="002E3AD3">
            <w:pPr>
              <w:spacing w:line="240" w:lineRule="auto"/>
              <w:ind w:firstLine="0"/>
              <w:jc w:val="left"/>
              <w:rPr>
                <w:rFonts w:eastAsia="Calibri"/>
                <w:sz w:val="24"/>
                <w:szCs w:val="24"/>
                <w:lang w:eastAsia="en-US"/>
              </w:rPr>
            </w:pPr>
          </w:p>
          <w:p w14:paraId="00A5BA62" w14:textId="77777777" w:rsidR="002E3AD3" w:rsidRDefault="002E3AD3" w:rsidP="002E3AD3">
            <w:pPr>
              <w:spacing w:line="240" w:lineRule="auto"/>
              <w:ind w:firstLine="0"/>
              <w:jc w:val="left"/>
              <w:rPr>
                <w:rFonts w:eastAsia="Calibri"/>
                <w:sz w:val="24"/>
                <w:szCs w:val="24"/>
                <w:lang w:eastAsia="en-US"/>
              </w:rPr>
            </w:pPr>
          </w:p>
          <w:p w14:paraId="70EBF3E0" w14:textId="77777777" w:rsidR="002E3AD3" w:rsidRDefault="002E3AD3" w:rsidP="002E3AD3">
            <w:pPr>
              <w:spacing w:line="240" w:lineRule="auto"/>
              <w:ind w:firstLine="0"/>
              <w:jc w:val="left"/>
              <w:rPr>
                <w:rFonts w:eastAsia="Calibri"/>
                <w:sz w:val="24"/>
                <w:szCs w:val="24"/>
                <w:lang w:eastAsia="en-US"/>
              </w:rPr>
            </w:pPr>
          </w:p>
          <w:p w14:paraId="26F7D402" w14:textId="77777777" w:rsidR="002E3AD3" w:rsidRDefault="002E3AD3" w:rsidP="002E3AD3">
            <w:pPr>
              <w:spacing w:line="240" w:lineRule="auto"/>
              <w:ind w:firstLine="0"/>
              <w:jc w:val="left"/>
              <w:rPr>
                <w:rFonts w:eastAsia="Calibri"/>
                <w:sz w:val="24"/>
                <w:szCs w:val="24"/>
                <w:lang w:eastAsia="en-US"/>
              </w:rPr>
            </w:pPr>
          </w:p>
          <w:p w14:paraId="0C8D2ADE" w14:textId="77777777" w:rsidR="002E3AD3" w:rsidRDefault="002E3AD3" w:rsidP="002E3AD3">
            <w:pPr>
              <w:spacing w:line="240" w:lineRule="auto"/>
              <w:ind w:firstLine="0"/>
              <w:jc w:val="left"/>
              <w:rPr>
                <w:rFonts w:eastAsia="Calibri"/>
                <w:sz w:val="24"/>
                <w:szCs w:val="24"/>
                <w:lang w:eastAsia="en-US"/>
              </w:rPr>
            </w:pPr>
          </w:p>
          <w:p w14:paraId="1EB24DD5" w14:textId="77777777" w:rsidR="002E3AD3" w:rsidRDefault="002E3AD3" w:rsidP="002E3AD3">
            <w:pPr>
              <w:spacing w:line="240" w:lineRule="auto"/>
              <w:ind w:firstLine="0"/>
              <w:jc w:val="left"/>
              <w:rPr>
                <w:rFonts w:eastAsia="Calibri"/>
                <w:sz w:val="24"/>
                <w:szCs w:val="24"/>
                <w:lang w:eastAsia="en-US"/>
              </w:rPr>
            </w:pPr>
          </w:p>
          <w:p w14:paraId="63527086" w14:textId="3960AD49" w:rsidR="002E3AD3" w:rsidRPr="008B46EA" w:rsidRDefault="002E3AD3" w:rsidP="002E3AD3">
            <w:pPr>
              <w:spacing w:line="240" w:lineRule="auto"/>
              <w:ind w:firstLine="0"/>
              <w:jc w:val="left"/>
              <w:rPr>
                <w:rFonts w:eastAsiaTheme="minorHAnsi"/>
                <w:sz w:val="24"/>
                <w:szCs w:val="24"/>
                <w:lang w:eastAsia="en-US"/>
              </w:rPr>
            </w:pPr>
            <w:r w:rsidRPr="008B46EA">
              <w:rPr>
                <w:rFonts w:eastAsia="Calibri"/>
                <w:sz w:val="24"/>
                <w:szCs w:val="24"/>
                <w:lang w:eastAsia="en-US"/>
              </w:rPr>
              <w:t>00 0 00 7123</w:t>
            </w:r>
            <w:r>
              <w:rPr>
                <w:rFonts w:eastAsia="Calibri"/>
                <w:sz w:val="24"/>
                <w:szCs w:val="24"/>
                <w:lang w:eastAsia="en-US"/>
              </w:rPr>
              <w:t>Б</w:t>
            </w:r>
          </w:p>
        </w:tc>
        <w:tc>
          <w:tcPr>
            <w:tcW w:w="809" w:type="dxa"/>
            <w:tcBorders>
              <w:top w:val="single" w:sz="4" w:space="0" w:color="auto"/>
              <w:left w:val="nil"/>
              <w:bottom w:val="single" w:sz="4" w:space="0" w:color="auto"/>
              <w:right w:val="single" w:sz="4" w:space="0" w:color="auto"/>
            </w:tcBorders>
            <w:shd w:val="clear" w:color="auto" w:fill="auto"/>
            <w:vAlign w:val="bottom"/>
          </w:tcPr>
          <w:p w14:paraId="6CB3A855" w14:textId="2FDC6F2F"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CE4993E" w14:textId="77777777" w:rsidR="002E3AD3" w:rsidRPr="008B46EA" w:rsidRDefault="002E3AD3" w:rsidP="002E3AD3">
            <w:pPr>
              <w:spacing w:line="240" w:lineRule="auto"/>
              <w:ind w:firstLine="0"/>
              <w:jc w:val="center"/>
              <w:rPr>
                <w:rFonts w:eastAsia="Calibri"/>
                <w:sz w:val="24"/>
                <w:szCs w:val="24"/>
                <w:lang w:eastAsia="en-US"/>
              </w:rPr>
            </w:pPr>
          </w:p>
          <w:p w14:paraId="78D7C38D" w14:textId="77777777" w:rsidR="002E3AD3" w:rsidRPr="008B46EA" w:rsidRDefault="002E3AD3" w:rsidP="002E3AD3">
            <w:pPr>
              <w:spacing w:line="240" w:lineRule="auto"/>
              <w:ind w:firstLine="0"/>
              <w:jc w:val="center"/>
              <w:rPr>
                <w:rFonts w:eastAsia="Calibri"/>
                <w:sz w:val="24"/>
                <w:szCs w:val="24"/>
                <w:lang w:eastAsia="en-US"/>
              </w:rPr>
            </w:pPr>
          </w:p>
          <w:p w14:paraId="0875E4DF" w14:textId="77777777" w:rsidR="002E3AD3" w:rsidRPr="008B46EA" w:rsidRDefault="002E3AD3" w:rsidP="002E3AD3">
            <w:pPr>
              <w:spacing w:line="240" w:lineRule="auto"/>
              <w:ind w:firstLine="0"/>
              <w:jc w:val="center"/>
              <w:rPr>
                <w:rFonts w:eastAsia="Calibri"/>
                <w:sz w:val="24"/>
                <w:szCs w:val="24"/>
                <w:lang w:eastAsia="en-US"/>
              </w:rPr>
            </w:pPr>
          </w:p>
          <w:p w14:paraId="2DDA012D" w14:textId="77777777" w:rsidR="002E3AD3" w:rsidRPr="008B46EA" w:rsidRDefault="002E3AD3" w:rsidP="002E3AD3">
            <w:pPr>
              <w:spacing w:line="240" w:lineRule="auto"/>
              <w:ind w:firstLine="0"/>
              <w:jc w:val="center"/>
              <w:rPr>
                <w:rFonts w:eastAsia="Calibri"/>
                <w:sz w:val="24"/>
                <w:szCs w:val="24"/>
                <w:lang w:eastAsia="en-US"/>
              </w:rPr>
            </w:pPr>
          </w:p>
          <w:p w14:paraId="1F6BDDBD" w14:textId="77777777" w:rsidR="002E3AD3" w:rsidRPr="008B46EA" w:rsidRDefault="002E3AD3" w:rsidP="002E3AD3">
            <w:pPr>
              <w:spacing w:line="240" w:lineRule="auto"/>
              <w:ind w:firstLine="0"/>
              <w:jc w:val="center"/>
              <w:rPr>
                <w:rFonts w:eastAsia="Calibri"/>
                <w:sz w:val="24"/>
                <w:szCs w:val="24"/>
                <w:lang w:eastAsia="en-US"/>
              </w:rPr>
            </w:pPr>
          </w:p>
          <w:p w14:paraId="08264C98" w14:textId="77777777" w:rsidR="002E3AD3" w:rsidRPr="008B46EA" w:rsidRDefault="002E3AD3" w:rsidP="002E3AD3">
            <w:pPr>
              <w:spacing w:line="240" w:lineRule="auto"/>
              <w:ind w:firstLine="0"/>
              <w:jc w:val="center"/>
              <w:rPr>
                <w:rFonts w:eastAsia="Calibri"/>
                <w:sz w:val="24"/>
                <w:szCs w:val="24"/>
                <w:lang w:eastAsia="en-US"/>
              </w:rPr>
            </w:pPr>
          </w:p>
          <w:p w14:paraId="405507C9" w14:textId="77777777" w:rsidR="002E3AD3" w:rsidRPr="008B46EA" w:rsidRDefault="002E3AD3" w:rsidP="002E3AD3">
            <w:pPr>
              <w:spacing w:line="240" w:lineRule="auto"/>
              <w:ind w:firstLine="0"/>
              <w:jc w:val="center"/>
              <w:rPr>
                <w:rFonts w:eastAsia="Calibri"/>
                <w:sz w:val="24"/>
                <w:szCs w:val="24"/>
                <w:lang w:eastAsia="en-US"/>
              </w:rPr>
            </w:pPr>
          </w:p>
          <w:p w14:paraId="19187613" w14:textId="77777777" w:rsidR="002E3AD3" w:rsidRPr="008B46EA" w:rsidRDefault="002E3AD3" w:rsidP="002E3AD3">
            <w:pPr>
              <w:spacing w:line="240" w:lineRule="auto"/>
              <w:ind w:firstLine="0"/>
              <w:jc w:val="center"/>
              <w:rPr>
                <w:rFonts w:eastAsia="Calibri"/>
                <w:sz w:val="24"/>
                <w:szCs w:val="24"/>
                <w:lang w:eastAsia="en-US"/>
              </w:rPr>
            </w:pPr>
          </w:p>
          <w:p w14:paraId="5A767863" w14:textId="77777777" w:rsidR="002E3AD3" w:rsidRDefault="002E3AD3" w:rsidP="002E3AD3">
            <w:pPr>
              <w:spacing w:line="240" w:lineRule="auto"/>
              <w:ind w:firstLine="0"/>
              <w:jc w:val="center"/>
              <w:rPr>
                <w:rFonts w:eastAsia="Calibri"/>
                <w:sz w:val="24"/>
                <w:szCs w:val="24"/>
                <w:lang w:eastAsia="en-US"/>
              </w:rPr>
            </w:pPr>
          </w:p>
          <w:p w14:paraId="0DF564BB" w14:textId="77777777" w:rsidR="002E3AD3" w:rsidRDefault="002E3AD3" w:rsidP="002E3AD3">
            <w:pPr>
              <w:spacing w:line="240" w:lineRule="auto"/>
              <w:ind w:firstLine="0"/>
              <w:jc w:val="center"/>
              <w:rPr>
                <w:rFonts w:eastAsia="Calibri"/>
                <w:sz w:val="24"/>
                <w:szCs w:val="24"/>
                <w:lang w:eastAsia="en-US"/>
              </w:rPr>
            </w:pPr>
          </w:p>
          <w:p w14:paraId="1A260997" w14:textId="77777777" w:rsidR="002E3AD3" w:rsidRDefault="002E3AD3" w:rsidP="002E3AD3">
            <w:pPr>
              <w:spacing w:line="240" w:lineRule="auto"/>
              <w:ind w:firstLine="0"/>
              <w:jc w:val="center"/>
              <w:rPr>
                <w:rFonts w:eastAsia="Calibri"/>
                <w:sz w:val="24"/>
                <w:szCs w:val="24"/>
                <w:lang w:eastAsia="en-US"/>
              </w:rPr>
            </w:pPr>
          </w:p>
          <w:p w14:paraId="404AAD6A" w14:textId="77777777" w:rsidR="002E3AD3" w:rsidRDefault="002E3AD3" w:rsidP="002E3AD3">
            <w:pPr>
              <w:spacing w:line="240" w:lineRule="auto"/>
              <w:ind w:firstLine="0"/>
              <w:jc w:val="center"/>
              <w:rPr>
                <w:rFonts w:eastAsia="Calibri"/>
                <w:sz w:val="24"/>
                <w:szCs w:val="24"/>
                <w:lang w:eastAsia="en-US"/>
              </w:rPr>
            </w:pPr>
          </w:p>
          <w:p w14:paraId="0BEB80E5" w14:textId="77777777" w:rsidR="002E3AD3" w:rsidRDefault="002E3AD3" w:rsidP="002E3AD3">
            <w:pPr>
              <w:spacing w:line="240" w:lineRule="auto"/>
              <w:ind w:firstLine="0"/>
              <w:jc w:val="center"/>
              <w:rPr>
                <w:rFonts w:eastAsia="Calibri"/>
                <w:sz w:val="24"/>
                <w:szCs w:val="24"/>
                <w:lang w:eastAsia="en-US"/>
              </w:rPr>
            </w:pPr>
          </w:p>
          <w:p w14:paraId="64BC8C4F" w14:textId="77777777" w:rsidR="002E3AD3" w:rsidRDefault="002E3AD3" w:rsidP="002E3AD3">
            <w:pPr>
              <w:spacing w:line="240" w:lineRule="auto"/>
              <w:ind w:firstLine="0"/>
              <w:jc w:val="center"/>
              <w:rPr>
                <w:rFonts w:eastAsia="Calibri"/>
                <w:sz w:val="24"/>
                <w:szCs w:val="24"/>
                <w:lang w:eastAsia="en-US"/>
              </w:rPr>
            </w:pPr>
          </w:p>
          <w:p w14:paraId="434DB50C" w14:textId="305F989A" w:rsidR="002E3AD3" w:rsidRPr="00167AE9" w:rsidRDefault="002E3AD3" w:rsidP="002E3AD3">
            <w:pPr>
              <w:spacing w:line="240" w:lineRule="auto"/>
              <w:ind w:firstLine="0"/>
              <w:jc w:val="center"/>
              <w:rPr>
                <w:rFonts w:eastAsiaTheme="minorHAnsi"/>
                <w:sz w:val="24"/>
                <w:szCs w:val="24"/>
                <w:lang w:eastAsia="en-US"/>
              </w:rPr>
            </w:pPr>
            <w:r>
              <w:rPr>
                <w:rFonts w:eastAsia="Calibri"/>
                <w:sz w:val="24"/>
                <w:szCs w:val="24"/>
                <w:lang w:eastAsia="en-US"/>
              </w:rPr>
              <w:t>1715,8</w:t>
            </w:r>
          </w:p>
        </w:tc>
        <w:tc>
          <w:tcPr>
            <w:tcW w:w="1548" w:type="dxa"/>
            <w:tcBorders>
              <w:top w:val="single" w:sz="4" w:space="0" w:color="auto"/>
              <w:left w:val="nil"/>
              <w:bottom w:val="single" w:sz="4" w:space="0" w:color="auto"/>
              <w:right w:val="single" w:sz="4" w:space="0" w:color="auto"/>
            </w:tcBorders>
            <w:vAlign w:val="bottom"/>
          </w:tcPr>
          <w:p w14:paraId="00293781" w14:textId="77777777" w:rsidR="00917817" w:rsidRDefault="00917817" w:rsidP="002E3AD3">
            <w:pPr>
              <w:spacing w:line="240" w:lineRule="auto"/>
              <w:ind w:firstLine="0"/>
              <w:jc w:val="center"/>
              <w:rPr>
                <w:rFonts w:eastAsiaTheme="minorHAnsi"/>
                <w:sz w:val="24"/>
                <w:szCs w:val="24"/>
                <w:lang w:eastAsia="en-US"/>
              </w:rPr>
            </w:pPr>
          </w:p>
          <w:p w14:paraId="4CDE5E0C" w14:textId="77777777" w:rsidR="00917817" w:rsidRDefault="00917817" w:rsidP="002E3AD3">
            <w:pPr>
              <w:spacing w:line="240" w:lineRule="auto"/>
              <w:ind w:firstLine="0"/>
              <w:jc w:val="center"/>
              <w:rPr>
                <w:rFonts w:eastAsiaTheme="minorHAnsi"/>
                <w:sz w:val="24"/>
                <w:szCs w:val="24"/>
                <w:lang w:eastAsia="en-US"/>
              </w:rPr>
            </w:pPr>
          </w:p>
          <w:p w14:paraId="44D4A904" w14:textId="77777777" w:rsidR="00917817" w:rsidRDefault="00917817" w:rsidP="002E3AD3">
            <w:pPr>
              <w:spacing w:line="240" w:lineRule="auto"/>
              <w:ind w:firstLine="0"/>
              <w:jc w:val="center"/>
              <w:rPr>
                <w:rFonts w:eastAsiaTheme="minorHAnsi"/>
                <w:sz w:val="24"/>
                <w:szCs w:val="24"/>
                <w:lang w:eastAsia="en-US"/>
              </w:rPr>
            </w:pPr>
          </w:p>
          <w:p w14:paraId="12DE4EFF" w14:textId="77777777" w:rsidR="00917817" w:rsidRDefault="00917817" w:rsidP="002E3AD3">
            <w:pPr>
              <w:spacing w:line="240" w:lineRule="auto"/>
              <w:ind w:firstLine="0"/>
              <w:jc w:val="center"/>
              <w:rPr>
                <w:rFonts w:eastAsiaTheme="minorHAnsi"/>
                <w:sz w:val="24"/>
                <w:szCs w:val="24"/>
                <w:lang w:eastAsia="en-US"/>
              </w:rPr>
            </w:pPr>
          </w:p>
          <w:p w14:paraId="2E170294" w14:textId="77777777" w:rsidR="00917817" w:rsidRDefault="00917817" w:rsidP="002E3AD3">
            <w:pPr>
              <w:spacing w:line="240" w:lineRule="auto"/>
              <w:ind w:firstLine="0"/>
              <w:jc w:val="center"/>
              <w:rPr>
                <w:rFonts w:eastAsiaTheme="minorHAnsi"/>
                <w:sz w:val="24"/>
                <w:szCs w:val="24"/>
                <w:lang w:eastAsia="en-US"/>
              </w:rPr>
            </w:pPr>
          </w:p>
          <w:p w14:paraId="52728000" w14:textId="77777777" w:rsidR="00917817" w:rsidRDefault="00917817" w:rsidP="002E3AD3">
            <w:pPr>
              <w:spacing w:line="240" w:lineRule="auto"/>
              <w:ind w:firstLine="0"/>
              <w:jc w:val="center"/>
              <w:rPr>
                <w:rFonts w:eastAsiaTheme="minorHAnsi"/>
                <w:sz w:val="24"/>
                <w:szCs w:val="24"/>
                <w:lang w:eastAsia="en-US"/>
              </w:rPr>
            </w:pPr>
          </w:p>
          <w:p w14:paraId="1C15578A" w14:textId="77777777" w:rsidR="00917817" w:rsidRDefault="00917817" w:rsidP="002E3AD3">
            <w:pPr>
              <w:spacing w:line="240" w:lineRule="auto"/>
              <w:ind w:firstLine="0"/>
              <w:jc w:val="center"/>
              <w:rPr>
                <w:rFonts w:eastAsiaTheme="minorHAnsi"/>
                <w:sz w:val="24"/>
                <w:szCs w:val="24"/>
                <w:lang w:eastAsia="en-US"/>
              </w:rPr>
            </w:pPr>
          </w:p>
          <w:p w14:paraId="217E8028" w14:textId="77777777" w:rsidR="00917817" w:rsidRDefault="00917817" w:rsidP="002E3AD3">
            <w:pPr>
              <w:spacing w:line="240" w:lineRule="auto"/>
              <w:ind w:firstLine="0"/>
              <w:jc w:val="center"/>
              <w:rPr>
                <w:rFonts w:eastAsiaTheme="minorHAnsi"/>
                <w:sz w:val="24"/>
                <w:szCs w:val="24"/>
                <w:lang w:eastAsia="en-US"/>
              </w:rPr>
            </w:pPr>
          </w:p>
          <w:p w14:paraId="6AEAA7CE" w14:textId="77777777" w:rsidR="00917817" w:rsidRDefault="00917817" w:rsidP="002E3AD3">
            <w:pPr>
              <w:spacing w:line="240" w:lineRule="auto"/>
              <w:ind w:firstLine="0"/>
              <w:jc w:val="center"/>
              <w:rPr>
                <w:rFonts w:eastAsiaTheme="minorHAnsi"/>
                <w:sz w:val="24"/>
                <w:szCs w:val="24"/>
                <w:lang w:eastAsia="en-US"/>
              </w:rPr>
            </w:pPr>
          </w:p>
          <w:p w14:paraId="4527B8D0" w14:textId="77777777" w:rsidR="00917817" w:rsidRDefault="00917817" w:rsidP="002E3AD3">
            <w:pPr>
              <w:spacing w:line="240" w:lineRule="auto"/>
              <w:ind w:firstLine="0"/>
              <w:jc w:val="center"/>
              <w:rPr>
                <w:rFonts w:eastAsiaTheme="minorHAnsi"/>
                <w:sz w:val="24"/>
                <w:szCs w:val="24"/>
                <w:lang w:eastAsia="en-US"/>
              </w:rPr>
            </w:pPr>
          </w:p>
          <w:p w14:paraId="680AFF2B" w14:textId="77777777" w:rsidR="00917817" w:rsidRDefault="00917817" w:rsidP="002E3AD3">
            <w:pPr>
              <w:spacing w:line="240" w:lineRule="auto"/>
              <w:ind w:firstLine="0"/>
              <w:jc w:val="center"/>
              <w:rPr>
                <w:rFonts w:eastAsiaTheme="minorHAnsi"/>
                <w:sz w:val="24"/>
                <w:szCs w:val="24"/>
                <w:lang w:eastAsia="en-US"/>
              </w:rPr>
            </w:pPr>
          </w:p>
          <w:p w14:paraId="6104F58F" w14:textId="77777777" w:rsidR="00917817" w:rsidRDefault="00917817" w:rsidP="002E3AD3">
            <w:pPr>
              <w:spacing w:line="240" w:lineRule="auto"/>
              <w:ind w:firstLine="0"/>
              <w:jc w:val="center"/>
              <w:rPr>
                <w:rFonts w:eastAsiaTheme="minorHAnsi"/>
                <w:sz w:val="24"/>
                <w:szCs w:val="24"/>
                <w:lang w:eastAsia="en-US"/>
              </w:rPr>
            </w:pPr>
          </w:p>
          <w:p w14:paraId="315AF79D" w14:textId="77777777" w:rsidR="00917817" w:rsidRDefault="00917817" w:rsidP="002E3AD3">
            <w:pPr>
              <w:spacing w:line="240" w:lineRule="auto"/>
              <w:ind w:firstLine="0"/>
              <w:jc w:val="center"/>
              <w:rPr>
                <w:rFonts w:eastAsiaTheme="minorHAnsi"/>
                <w:sz w:val="24"/>
                <w:szCs w:val="24"/>
                <w:lang w:eastAsia="en-US"/>
              </w:rPr>
            </w:pPr>
          </w:p>
          <w:p w14:paraId="0AF70565" w14:textId="77777777" w:rsidR="00917817" w:rsidRDefault="00917817" w:rsidP="002E3AD3">
            <w:pPr>
              <w:spacing w:line="240" w:lineRule="auto"/>
              <w:ind w:firstLine="0"/>
              <w:jc w:val="center"/>
              <w:rPr>
                <w:rFonts w:eastAsiaTheme="minorHAnsi"/>
                <w:sz w:val="24"/>
                <w:szCs w:val="24"/>
                <w:lang w:eastAsia="en-US"/>
              </w:rPr>
            </w:pPr>
          </w:p>
          <w:p w14:paraId="556E3342" w14:textId="09D9FE22" w:rsidR="002E3AD3" w:rsidRPr="00167AE9"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1715,8</w:t>
            </w:r>
          </w:p>
        </w:tc>
      </w:tr>
      <w:tr w:rsidR="002E3AD3" w:rsidRPr="008B46EA" w14:paraId="21942006" w14:textId="7FB141BD"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3626A1" w14:textId="5E6E26F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Субсидии бюджетным учреждениям на иные цели</w:t>
            </w:r>
          </w:p>
        </w:tc>
        <w:tc>
          <w:tcPr>
            <w:tcW w:w="709" w:type="dxa"/>
            <w:vAlign w:val="bottom"/>
          </w:tcPr>
          <w:p w14:paraId="0174DB83" w14:textId="42DA5F9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7B15EF14" w14:textId="4E933AF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81BED7" w14:textId="014903C6" w:rsidR="002E3AD3" w:rsidRPr="008B46EA" w:rsidRDefault="002E3AD3" w:rsidP="002E3AD3">
            <w:pPr>
              <w:spacing w:line="240" w:lineRule="auto"/>
              <w:ind w:firstLine="0"/>
              <w:jc w:val="left"/>
              <w:rPr>
                <w:rFonts w:eastAsiaTheme="minorHAnsi"/>
                <w:sz w:val="24"/>
                <w:szCs w:val="24"/>
                <w:lang w:eastAsia="en-US"/>
              </w:rPr>
            </w:pPr>
            <w:r w:rsidRPr="008B46EA">
              <w:rPr>
                <w:rFonts w:eastAsia="Calibri"/>
                <w:sz w:val="24"/>
                <w:szCs w:val="24"/>
                <w:lang w:eastAsia="en-US"/>
              </w:rPr>
              <w:t>00 0 007123</w:t>
            </w:r>
            <w:r>
              <w:rPr>
                <w:rFonts w:eastAsia="Calibri"/>
                <w:sz w:val="24"/>
                <w:szCs w:val="24"/>
                <w:lang w:eastAsia="en-US"/>
              </w:rPr>
              <w:t>Б</w:t>
            </w:r>
          </w:p>
        </w:tc>
        <w:tc>
          <w:tcPr>
            <w:tcW w:w="809" w:type="dxa"/>
            <w:tcBorders>
              <w:top w:val="single" w:sz="4" w:space="0" w:color="auto"/>
              <w:left w:val="nil"/>
              <w:bottom w:val="single" w:sz="4" w:space="0" w:color="auto"/>
              <w:right w:val="single" w:sz="4" w:space="0" w:color="auto"/>
            </w:tcBorders>
            <w:shd w:val="clear" w:color="auto" w:fill="auto"/>
            <w:vAlign w:val="bottom"/>
          </w:tcPr>
          <w:p w14:paraId="738304C3" w14:textId="69227CB2" w:rsidR="002E3AD3" w:rsidRPr="008B46EA" w:rsidRDefault="002E3AD3" w:rsidP="002E3AD3">
            <w:pPr>
              <w:spacing w:line="240" w:lineRule="auto"/>
              <w:ind w:firstLine="0"/>
              <w:jc w:val="center"/>
              <w:rPr>
                <w:rFonts w:eastAsiaTheme="minorHAnsi"/>
                <w:sz w:val="24"/>
                <w:szCs w:val="24"/>
                <w:lang w:eastAsia="en-US"/>
              </w:rPr>
            </w:pPr>
            <w:r w:rsidRPr="008B46EA">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045A91B3" w14:textId="6B16BA97" w:rsidR="002E3AD3" w:rsidRPr="00167AE9" w:rsidRDefault="002E3AD3" w:rsidP="002E3AD3">
            <w:pPr>
              <w:spacing w:line="240" w:lineRule="auto"/>
              <w:ind w:firstLine="0"/>
              <w:jc w:val="center"/>
              <w:rPr>
                <w:rFonts w:eastAsiaTheme="minorHAnsi"/>
                <w:sz w:val="24"/>
                <w:szCs w:val="24"/>
                <w:lang w:eastAsia="en-US"/>
              </w:rPr>
            </w:pPr>
            <w:r>
              <w:rPr>
                <w:rFonts w:eastAsia="Calibri"/>
                <w:sz w:val="24"/>
                <w:szCs w:val="24"/>
                <w:lang w:eastAsia="en-US"/>
              </w:rPr>
              <w:t>1715,8</w:t>
            </w:r>
          </w:p>
        </w:tc>
        <w:tc>
          <w:tcPr>
            <w:tcW w:w="1548" w:type="dxa"/>
            <w:tcBorders>
              <w:top w:val="single" w:sz="4" w:space="0" w:color="auto"/>
              <w:left w:val="nil"/>
              <w:bottom w:val="single" w:sz="4" w:space="0" w:color="auto"/>
              <w:right w:val="single" w:sz="4" w:space="0" w:color="auto"/>
            </w:tcBorders>
            <w:vAlign w:val="bottom"/>
          </w:tcPr>
          <w:p w14:paraId="4E33FCE6" w14:textId="2B4E632E" w:rsidR="002E3AD3" w:rsidRPr="00167AE9"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1715,8</w:t>
            </w:r>
          </w:p>
        </w:tc>
      </w:tr>
      <w:tr w:rsidR="002E3AD3" w:rsidRPr="008B46EA" w14:paraId="72D7FFDE" w14:textId="3B79EC88"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4A9D4F29" w14:textId="620116CF"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9" w:type="dxa"/>
            <w:vAlign w:val="bottom"/>
          </w:tcPr>
          <w:p w14:paraId="0FF2AE97" w14:textId="5ED4E906" w:rsidR="002E3AD3" w:rsidRPr="008B46EA" w:rsidRDefault="002E3AD3" w:rsidP="002E3AD3">
            <w:pPr>
              <w:spacing w:line="240" w:lineRule="auto"/>
              <w:ind w:firstLine="0"/>
              <w:jc w:val="left"/>
              <w:rPr>
                <w:rFonts w:eastAsiaTheme="minorHAnsi"/>
                <w:sz w:val="24"/>
                <w:szCs w:val="24"/>
                <w:lang w:val="en-US" w:eastAsia="en-US"/>
              </w:rPr>
            </w:pPr>
            <w:r w:rsidRPr="006423AA">
              <w:rPr>
                <w:rFonts w:eastAsiaTheme="minorHAnsi"/>
                <w:sz w:val="24"/>
                <w:szCs w:val="24"/>
                <w:lang w:eastAsia="en-US"/>
              </w:rPr>
              <w:t>0</w:t>
            </w:r>
            <w:r>
              <w:rPr>
                <w:rFonts w:eastAsiaTheme="minorHAnsi"/>
                <w:sz w:val="24"/>
                <w:szCs w:val="24"/>
                <w:lang w:eastAsia="en-US"/>
              </w:rPr>
              <w:t>7</w:t>
            </w:r>
          </w:p>
        </w:tc>
        <w:tc>
          <w:tcPr>
            <w:tcW w:w="567" w:type="dxa"/>
            <w:vAlign w:val="bottom"/>
          </w:tcPr>
          <w:p w14:paraId="6C209066" w14:textId="28FC859D"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8508613" w14:textId="7A9EAA3A"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04346BD6" w14:textId="3B227A24"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A19978E" w14:textId="33F57D3D" w:rsidR="002E3AD3" w:rsidRPr="00167AE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12774,5</w:t>
            </w:r>
          </w:p>
        </w:tc>
        <w:tc>
          <w:tcPr>
            <w:tcW w:w="1548" w:type="dxa"/>
            <w:tcBorders>
              <w:top w:val="single" w:sz="4" w:space="0" w:color="auto"/>
              <w:left w:val="nil"/>
              <w:bottom w:val="single" w:sz="4" w:space="0" w:color="auto"/>
              <w:right w:val="single" w:sz="4" w:space="0" w:color="auto"/>
            </w:tcBorders>
            <w:vAlign w:val="bottom"/>
          </w:tcPr>
          <w:p w14:paraId="4F73E33D" w14:textId="7FBB6966" w:rsidR="002E3AD3" w:rsidRPr="00167AE9"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12774,5</w:t>
            </w:r>
          </w:p>
        </w:tc>
      </w:tr>
      <w:tr w:rsidR="002E3AD3" w:rsidRPr="008B46EA" w14:paraId="14DE97D0" w14:textId="2BE1801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637FED52" w14:textId="6BD264E6"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0175C04C" w14:textId="77777777" w:rsidR="002E3AD3" w:rsidRDefault="002E3AD3" w:rsidP="002E3AD3">
            <w:pPr>
              <w:spacing w:line="240" w:lineRule="auto"/>
              <w:ind w:firstLine="0"/>
              <w:jc w:val="left"/>
              <w:rPr>
                <w:rFonts w:eastAsiaTheme="minorHAnsi"/>
                <w:sz w:val="24"/>
                <w:szCs w:val="24"/>
                <w:lang w:eastAsia="en-US"/>
              </w:rPr>
            </w:pPr>
          </w:p>
          <w:p w14:paraId="1D5ED716" w14:textId="77777777" w:rsidR="002E3AD3" w:rsidRDefault="002E3AD3" w:rsidP="002E3AD3">
            <w:pPr>
              <w:spacing w:line="240" w:lineRule="auto"/>
              <w:ind w:firstLine="0"/>
              <w:jc w:val="left"/>
              <w:rPr>
                <w:rFonts w:eastAsiaTheme="minorHAnsi"/>
                <w:sz w:val="24"/>
                <w:szCs w:val="24"/>
                <w:lang w:eastAsia="en-US"/>
              </w:rPr>
            </w:pPr>
          </w:p>
          <w:p w14:paraId="5A6E38AA" w14:textId="77777777" w:rsidR="002E3AD3" w:rsidRDefault="002E3AD3" w:rsidP="002E3AD3">
            <w:pPr>
              <w:spacing w:line="240" w:lineRule="auto"/>
              <w:ind w:firstLine="0"/>
              <w:jc w:val="left"/>
              <w:rPr>
                <w:rFonts w:eastAsiaTheme="minorHAnsi"/>
                <w:sz w:val="24"/>
                <w:szCs w:val="24"/>
                <w:lang w:eastAsia="en-US"/>
              </w:rPr>
            </w:pPr>
          </w:p>
          <w:p w14:paraId="5180B6A6" w14:textId="77777777" w:rsidR="002E3AD3" w:rsidRDefault="002E3AD3" w:rsidP="002E3AD3">
            <w:pPr>
              <w:spacing w:line="240" w:lineRule="auto"/>
              <w:ind w:firstLine="0"/>
              <w:jc w:val="left"/>
              <w:rPr>
                <w:rFonts w:eastAsiaTheme="minorHAnsi"/>
                <w:sz w:val="24"/>
                <w:szCs w:val="24"/>
                <w:lang w:eastAsia="en-US"/>
              </w:rPr>
            </w:pPr>
          </w:p>
          <w:p w14:paraId="51EBDB37" w14:textId="77777777" w:rsidR="002E3AD3" w:rsidRDefault="002E3AD3" w:rsidP="002E3AD3">
            <w:pPr>
              <w:spacing w:line="240" w:lineRule="auto"/>
              <w:ind w:firstLine="0"/>
              <w:jc w:val="left"/>
              <w:rPr>
                <w:rFonts w:eastAsiaTheme="minorHAnsi"/>
                <w:sz w:val="24"/>
                <w:szCs w:val="24"/>
                <w:lang w:eastAsia="en-US"/>
              </w:rPr>
            </w:pPr>
          </w:p>
          <w:p w14:paraId="6045AFCF" w14:textId="77777777" w:rsidR="002E3AD3" w:rsidRDefault="002E3AD3" w:rsidP="002E3AD3">
            <w:pPr>
              <w:spacing w:line="240" w:lineRule="auto"/>
              <w:ind w:firstLine="0"/>
              <w:jc w:val="left"/>
              <w:rPr>
                <w:rFonts w:eastAsiaTheme="minorHAnsi"/>
                <w:sz w:val="24"/>
                <w:szCs w:val="24"/>
                <w:lang w:eastAsia="en-US"/>
              </w:rPr>
            </w:pPr>
          </w:p>
          <w:p w14:paraId="3DC03E6D" w14:textId="6C768870"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567" w:type="dxa"/>
            <w:vAlign w:val="bottom"/>
          </w:tcPr>
          <w:p w14:paraId="1A5D34A4" w14:textId="77777777" w:rsidR="002E3AD3" w:rsidRDefault="002E3AD3" w:rsidP="002E3AD3">
            <w:pPr>
              <w:spacing w:line="240" w:lineRule="auto"/>
              <w:ind w:firstLine="0"/>
              <w:jc w:val="left"/>
              <w:rPr>
                <w:rFonts w:eastAsiaTheme="minorHAnsi"/>
                <w:sz w:val="24"/>
                <w:szCs w:val="24"/>
                <w:lang w:eastAsia="en-US"/>
              </w:rPr>
            </w:pPr>
          </w:p>
          <w:p w14:paraId="04B9261D" w14:textId="77777777" w:rsidR="002E3AD3" w:rsidRDefault="002E3AD3" w:rsidP="002E3AD3">
            <w:pPr>
              <w:spacing w:line="240" w:lineRule="auto"/>
              <w:ind w:firstLine="0"/>
              <w:jc w:val="left"/>
              <w:rPr>
                <w:rFonts w:eastAsiaTheme="minorHAnsi"/>
                <w:sz w:val="24"/>
                <w:szCs w:val="24"/>
                <w:lang w:eastAsia="en-US"/>
              </w:rPr>
            </w:pPr>
          </w:p>
          <w:p w14:paraId="4DF7D24B" w14:textId="77777777" w:rsidR="002E3AD3" w:rsidRDefault="002E3AD3" w:rsidP="002E3AD3">
            <w:pPr>
              <w:spacing w:line="240" w:lineRule="auto"/>
              <w:ind w:firstLine="0"/>
              <w:jc w:val="left"/>
              <w:rPr>
                <w:rFonts w:eastAsiaTheme="minorHAnsi"/>
                <w:sz w:val="24"/>
                <w:szCs w:val="24"/>
                <w:lang w:eastAsia="en-US"/>
              </w:rPr>
            </w:pPr>
          </w:p>
          <w:p w14:paraId="374B6415" w14:textId="77777777" w:rsidR="002E3AD3" w:rsidRDefault="002E3AD3" w:rsidP="002E3AD3">
            <w:pPr>
              <w:spacing w:line="240" w:lineRule="auto"/>
              <w:ind w:firstLine="0"/>
              <w:jc w:val="left"/>
              <w:rPr>
                <w:rFonts w:eastAsiaTheme="minorHAnsi"/>
                <w:sz w:val="24"/>
                <w:szCs w:val="24"/>
                <w:lang w:eastAsia="en-US"/>
              </w:rPr>
            </w:pPr>
          </w:p>
          <w:p w14:paraId="624B557D" w14:textId="77777777" w:rsidR="002E3AD3" w:rsidRDefault="002E3AD3" w:rsidP="002E3AD3">
            <w:pPr>
              <w:spacing w:line="240" w:lineRule="auto"/>
              <w:ind w:firstLine="0"/>
              <w:jc w:val="left"/>
              <w:rPr>
                <w:rFonts w:eastAsiaTheme="minorHAnsi"/>
                <w:sz w:val="24"/>
                <w:szCs w:val="24"/>
                <w:lang w:eastAsia="en-US"/>
              </w:rPr>
            </w:pPr>
          </w:p>
          <w:p w14:paraId="7F1B90C5" w14:textId="77777777" w:rsidR="002E3AD3" w:rsidRDefault="002E3AD3" w:rsidP="002E3AD3">
            <w:pPr>
              <w:spacing w:line="240" w:lineRule="auto"/>
              <w:ind w:firstLine="0"/>
              <w:jc w:val="left"/>
              <w:rPr>
                <w:rFonts w:eastAsiaTheme="minorHAnsi"/>
                <w:sz w:val="24"/>
                <w:szCs w:val="24"/>
                <w:lang w:eastAsia="en-US"/>
              </w:rPr>
            </w:pPr>
          </w:p>
          <w:p w14:paraId="1327BB0F" w14:textId="5F8DD924"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tcPr>
          <w:p w14:paraId="5FD0126B" w14:textId="77777777" w:rsidR="002E3AD3" w:rsidRDefault="002E3AD3" w:rsidP="002E3AD3">
            <w:pPr>
              <w:spacing w:line="240" w:lineRule="auto"/>
              <w:ind w:firstLine="0"/>
              <w:jc w:val="left"/>
              <w:rPr>
                <w:sz w:val="24"/>
                <w:szCs w:val="24"/>
              </w:rPr>
            </w:pPr>
          </w:p>
          <w:p w14:paraId="4C5F72A1" w14:textId="77777777" w:rsidR="002E3AD3" w:rsidRDefault="002E3AD3" w:rsidP="002E3AD3">
            <w:pPr>
              <w:spacing w:line="240" w:lineRule="auto"/>
              <w:ind w:firstLine="0"/>
              <w:jc w:val="left"/>
              <w:rPr>
                <w:sz w:val="24"/>
                <w:szCs w:val="24"/>
              </w:rPr>
            </w:pPr>
          </w:p>
          <w:p w14:paraId="04BD6994" w14:textId="77777777" w:rsidR="002E3AD3" w:rsidRDefault="002E3AD3" w:rsidP="002E3AD3">
            <w:pPr>
              <w:spacing w:line="240" w:lineRule="auto"/>
              <w:ind w:firstLine="0"/>
              <w:jc w:val="left"/>
              <w:rPr>
                <w:sz w:val="24"/>
                <w:szCs w:val="24"/>
              </w:rPr>
            </w:pPr>
          </w:p>
          <w:p w14:paraId="7187F322" w14:textId="77777777" w:rsidR="002E3AD3" w:rsidRDefault="002E3AD3" w:rsidP="002E3AD3">
            <w:pPr>
              <w:spacing w:line="240" w:lineRule="auto"/>
              <w:ind w:firstLine="0"/>
              <w:jc w:val="left"/>
              <w:rPr>
                <w:sz w:val="24"/>
                <w:szCs w:val="24"/>
              </w:rPr>
            </w:pPr>
          </w:p>
          <w:p w14:paraId="07874B2D" w14:textId="77777777" w:rsidR="002E3AD3" w:rsidRDefault="002E3AD3" w:rsidP="002E3AD3">
            <w:pPr>
              <w:spacing w:line="240" w:lineRule="auto"/>
              <w:ind w:firstLine="0"/>
              <w:jc w:val="left"/>
              <w:rPr>
                <w:sz w:val="24"/>
                <w:szCs w:val="24"/>
              </w:rPr>
            </w:pPr>
          </w:p>
          <w:p w14:paraId="6C5BBF82" w14:textId="77777777" w:rsidR="002E3AD3" w:rsidRDefault="002E3AD3" w:rsidP="002E3AD3">
            <w:pPr>
              <w:spacing w:line="240" w:lineRule="auto"/>
              <w:ind w:firstLine="0"/>
              <w:jc w:val="left"/>
              <w:rPr>
                <w:sz w:val="24"/>
                <w:szCs w:val="24"/>
              </w:rPr>
            </w:pPr>
          </w:p>
          <w:p w14:paraId="763FF1A8" w14:textId="16CEC6FB" w:rsidR="002E3AD3" w:rsidRPr="008B46EA" w:rsidRDefault="002E3AD3" w:rsidP="002E3AD3">
            <w:pPr>
              <w:spacing w:line="240" w:lineRule="auto"/>
              <w:ind w:firstLine="0"/>
              <w:jc w:val="left"/>
              <w:rPr>
                <w:rFonts w:eastAsiaTheme="minorHAnsi"/>
                <w:sz w:val="24"/>
                <w:szCs w:val="24"/>
                <w:lang w:eastAsia="en-US"/>
              </w:rPr>
            </w:pPr>
            <w:r w:rsidRPr="00C13EBA">
              <w:rPr>
                <w:sz w:val="24"/>
                <w:szCs w:val="24"/>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15B43C44" w14:textId="77777777" w:rsidR="002E3AD3" w:rsidRDefault="002E3AD3" w:rsidP="002E3AD3">
            <w:pPr>
              <w:spacing w:line="240" w:lineRule="auto"/>
              <w:ind w:firstLine="0"/>
              <w:jc w:val="left"/>
              <w:rPr>
                <w:rFonts w:eastAsiaTheme="minorHAnsi"/>
                <w:sz w:val="24"/>
                <w:szCs w:val="24"/>
                <w:lang w:eastAsia="en-US"/>
              </w:rPr>
            </w:pPr>
          </w:p>
          <w:p w14:paraId="3E78AF35" w14:textId="77777777" w:rsidR="002E3AD3" w:rsidRDefault="002E3AD3" w:rsidP="002E3AD3">
            <w:pPr>
              <w:spacing w:line="240" w:lineRule="auto"/>
              <w:ind w:firstLine="0"/>
              <w:jc w:val="left"/>
              <w:rPr>
                <w:rFonts w:eastAsiaTheme="minorHAnsi"/>
                <w:sz w:val="24"/>
                <w:szCs w:val="24"/>
                <w:lang w:eastAsia="en-US"/>
              </w:rPr>
            </w:pPr>
          </w:p>
          <w:p w14:paraId="36E64811" w14:textId="77777777" w:rsidR="002E3AD3" w:rsidRDefault="002E3AD3" w:rsidP="002E3AD3">
            <w:pPr>
              <w:spacing w:line="240" w:lineRule="auto"/>
              <w:ind w:firstLine="0"/>
              <w:jc w:val="left"/>
              <w:rPr>
                <w:rFonts w:eastAsiaTheme="minorHAnsi"/>
                <w:sz w:val="24"/>
                <w:szCs w:val="24"/>
                <w:lang w:eastAsia="en-US"/>
              </w:rPr>
            </w:pPr>
          </w:p>
          <w:p w14:paraId="3B67766A" w14:textId="77777777" w:rsidR="002E3AD3" w:rsidRDefault="002E3AD3" w:rsidP="002E3AD3">
            <w:pPr>
              <w:spacing w:line="240" w:lineRule="auto"/>
              <w:ind w:firstLine="0"/>
              <w:jc w:val="left"/>
              <w:rPr>
                <w:rFonts w:eastAsiaTheme="minorHAnsi"/>
                <w:sz w:val="24"/>
                <w:szCs w:val="24"/>
                <w:lang w:eastAsia="en-US"/>
              </w:rPr>
            </w:pPr>
          </w:p>
          <w:p w14:paraId="0B3689DE" w14:textId="77777777" w:rsidR="002E3AD3" w:rsidRDefault="002E3AD3" w:rsidP="002E3AD3">
            <w:pPr>
              <w:spacing w:line="240" w:lineRule="auto"/>
              <w:ind w:firstLine="0"/>
              <w:jc w:val="left"/>
              <w:rPr>
                <w:rFonts w:eastAsiaTheme="minorHAnsi"/>
                <w:sz w:val="24"/>
                <w:szCs w:val="24"/>
                <w:lang w:eastAsia="en-US"/>
              </w:rPr>
            </w:pPr>
          </w:p>
          <w:p w14:paraId="4653B675" w14:textId="77777777" w:rsidR="002E3AD3" w:rsidRDefault="002E3AD3" w:rsidP="002E3AD3">
            <w:pPr>
              <w:spacing w:line="240" w:lineRule="auto"/>
              <w:ind w:firstLine="0"/>
              <w:jc w:val="left"/>
              <w:rPr>
                <w:rFonts w:eastAsiaTheme="minorHAnsi"/>
                <w:sz w:val="24"/>
                <w:szCs w:val="24"/>
                <w:lang w:eastAsia="en-US"/>
              </w:rPr>
            </w:pPr>
          </w:p>
          <w:p w14:paraId="0E26B79D" w14:textId="148B71CF"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499DABB" w14:textId="77777777" w:rsidR="002E3AD3" w:rsidRDefault="002E3AD3" w:rsidP="002E3AD3">
            <w:pPr>
              <w:spacing w:line="240" w:lineRule="auto"/>
              <w:ind w:firstLine="0"/>
              <w:jc w:val="center"/>
              <w:rPr>
                <w:rFonts w:eastAsiaTheme="minorHAnsi"/>
                <w:sz w:val="24"/>
                <w:szCs w:val="24"/>
                <w:lang w:eastAsia="en-US"/>
              </w:rPr>
            </w:pPr>
          </w:p>
          <w:p w14:paraId="5D690B2D" w14:textId="77777777" w:rsidR="002E3AD3" w:rsidRDefault="002E3AD3" w:rsidP="002E3AD3">
            <w:pPr>
              <w:spacing w:line="240" w:lineRule="auto"/>
              <w:ind w:firstLine="0"/>
              <w:jc w:val="center"/>
              <w:rPr>
                <w:rFonts w:eastAsiaTheme="minorHAnsi"/>
                <w:sz w:val="24"/>
                <w:szCs w:val="24"/>
                <w:lang w:eastAsia="en-US"/>
              </w:rPr>
            </w:pPr>
          </w:p>
          <w:p w14:paraId="21DEB5FC" w14:textId="77777777" w:rsidR="002E3AD3" w:rsidRDefault="002E3AD3" w:rsidP="002E3AD3">
            <w:pPr>
              <w:spacing w:line="240" w:lineRule="auto"/>
              <w:ind w:firstLine="0"/>
              <w:jc w:val="center"/>
              <w:rPr>
                <w:rFonts w:eastAsiaTheme="minorHAnsi"/>
                <w:sz w:val="24"/>
                <w:szCs w:val="24"/>
                <w:lang w:eastAsia="en-US"/>
              </w:rPr>
            </w:pPr>
          </w:p>
          <w:p w14:paraId="77F848F4" w14:textId="77777777" w:rsidR="002E3AD3" w:rsidRDefault="002E3AD3" w:rsidP="002E3AD3">
            <w:pPr>
              <w:spacing w:line="240" w:lineRule="auto"/>
              <w:ind w:firstLine="0"/>
              <w:jc w:val="center"/>
              <w:rPr>
                <w:rFonts w:eastAsiaTheme="minorHAnsi"/>
                <w:sz w:val="24"/>
                <w:szCs w:val="24"/>
                <w:lang w:eastAsia="en-US"/>
              </w:rPr>
            </w:pPr>
          </w:p>
          <w:p w14:paraId="0B13B2A1" w14:textId="77777777" w:rsidR="002E3AD3" w:rsidRDefault="002E3AD3" w:rsidP="002E3AD3">
            <w:pPr>
              <w:spacing w:line="240" w:lineRule="auto"/>
              <w:ind w:firstLine="0"/>
              <w:jc w:val="center"/>
              <w:rPr>
                <w:rFonts w:eastAsiaTheme="minorHAnsi"/>
                <w:sz w:val="24"/>
                <w:szCs w:val="24"/>
                <w:lang w:eastAsia="en-US"/>
              </w:rPr>
            </w:pPr>
          </w:p>
          <w:p w14:paraId="0DB872E1" w14:textId="77777777" w:rsidR="002E3AD3" w:rsidRDefault="002E3AD3" w:rsidP="002E3AD3">
            <w:pPr>
              <w:spacing w:line="240" w:lineRule="auto"/>
              <w:ind w:firstLine="0"/>
              <w:jc w:val="center"/>
              <w:rPr>
                <w:rFonts w:eastAsiaTheme="minorHAnsi"/>
                <w:sz w:val="24"/>
                <w:szCs w:val="24"/>
                <w:lang w:eastAsia="en-US"/>
              </w:rPr>
            </w:pPr>
          </w:p>
          <w:p w14:paraId="7E5EC5FE" w14:textId="781BD18A"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12774,5</w:t>
            </w:r>
          </w:p>
        </w:tc>
        <w:tc>
          <w:tcPr>
            <w:tcW w:w="1548" w:type="dxa"/>
            <w:tcBorders>
              <w:top w:val="single" w:sz="4" w:space="0" w:color="auto"/>
              <w:left w:val="nil"/>
              <w:bottom w:val="single" w:sz="4" w:space="0" w:color="auto"/>
              <w:right w:val="single" w:sz="4" w:space="0" w:color="auto"/>
            </w:tcBorders>
            <w:vAlign w:val="bottom"/>
          </w:tcPr>
          <w:p w14:paraId="04FBBF89" w14:textId="257AA0E5"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12774,5</w:t>
            </w:r>
          </w:p>
        </w:tc>
      </w:tr>
      <w:tr w:rsidR="002E3AD3" w:rsidRPr="008B46EA" w14:paraId="2E4B6FCB" w14:textId="48EFA1B1"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72C7D3" w14:textId="5E4296F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Общее образование</w:t>
            </w:r>
          </w:p>
        </w:tc>
        <w:tc>
          <w:tcPr>
            <w:tcW w:w="709" w:type="dxa"/>
            <w:vAlign w:val="bottom"/>
          </w:tcPr>
          <w:p w14:paraId="6068CB82" w14:textId="3BA74B7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2F541C9C" w14:textId="1C07E39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DA531B" w14:textId="75B3B26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w:t>
            </w:r>
          </w:p>
        </w:tc>
        <w:tc>
          <w:tcPr>
            <w:tcW w:w="809" w:type="dxa"/>
            <w:tcBorders>
              <w:top w:val="single" w:sz="4" w:space="0" w:color="auto"/>
              <w:left w:val="nil"/>
              <w:bottom w:val="single" w:sz="4" w:space="0" w:color="auto"/>
              <w:right w:val="single" w:sz="4" w:space="0" w:color="auto"/>
            </w:tcBorders>
            <w:shd w:val="clear" w:color="auto" w:fill="auto"/>
            <w:vAlign w:val="bottom"/>
          </w:tcPr>
          <w:p w14:paraId="7AB302C1" w14:textId="09D03EB7"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07D9F0C" w14:textId="15029A92" w:rsidR="002E3AD3" w:rsidRPr="008B46EA" w:rsidRDefault="002E3AD3" w:rsidP="002E3AD3">
            <w:pPr>
              <w:spacing w:line="240" w:lineRule="auto"/>
              <w:ind w:firstLine="0"/>
              <w:jc w:val="center"/>
              <w:rPr>
                <w:rFonts w:eastAsiaTheme="minorHAnsi"/>
                <w:sz w:val="24"/>
                <w:szCs w:val="24"/>
                <w:lang w:eastAsia="en-US"/>
              </w:rPr>
            </w:pPr>
            <w:r w:rsidRPr="0089025F">
              <w:rPr>
                <w:rFonts w:eastAsiaTheme="minorHAnsi"/>
                <w:sz w:val="24"/>
                <w:szCs w:val="24"/>
                <w:lang w:eastAsia="en-US"/>
              </w:rPr>
              <w:t>651993,8</w:t>
            </w:r>
          </w:p>
        </w:tc>
        <w:tc>
          <w:tcPr>
            <w:tcW w:w="1548" w:type="dxa"/>
            <w:tcBorders>
              <w:top w:val="single" w:sz="4" w:space="0" w:color="auto"/>
              <w:left w:val="nil"/>
              <w:bottom w:val="single" w:sz="4" w:space="0" w:color="auto"/>
              <w:right w:val="single" w:sz="4" w:space="0" w:color="auto"/>
            </w:tcBorders>
            <w:vAlign w:val="bottom"/>
          </w:tcPr>
          <w:p w14:paraId="2C1AE29C" w14:textId="048D2237"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648956,8</w:t>
            </w:r>
          </w:p>
        </w:tc>
      </w:tr>
      <w:tr w:rsidR="002E3AD3" w:rsidRPr="008B46EA" w14:paraId="7D79FCE5" w14:textId="1E745650"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0C8FD2" w14:textId="1FF08D5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Школы- детские сады, школы начальные, неполные средние и средние</w:t>
            </w:r>
          </w:p>
        </w:tc>
        <w:tc>
          <w:tcPr>
            <w:tcW w:w="709" w:type="dxa"/>
            <w:vAlign w:val="bottom"/>
          </w:tcPr>
          <w:p w14:paraId="3FF6334C" w14:textId="6A6ADBD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631AB370" w14:textId="2081429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262BECF" w14:textId="19E37EA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00 0 00 42100</w:t>
            </w:r>
          </w:p>
        </w:tc>
        <w:tc>
          <w:tcPr>
            <w:tcW w:w="809" w:type="dxa"/>
            <w:tcBorders>
              <w:top w:val="single" w:sz="4" w:space="0" w:color="auto"/>
              <w:left w:val="nil"/>
              <w:bottom w:val="single" w:sz="4" w:space="0" w:color="auto"/>
              <w:right w:val="single" w:sz="4" w:space="0" w:color="auto"/>
            </w:tcBorders>
            <w:shd w:val="clear" w:color="auto" w:fill="auto"/>
            <w:vAlign w:val="bottom"/>
          </w:tcPr>
          <w:p w14:paraId="713ECCFC" w14:textId="477DCB0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FE335B2" w14:textId="77777777" w:rsidR="002E3AD3" w:rsidRPr="008B46EA" w:rsidRDefault="002E3AD3" w:rsidP="002E3AD3">
            <w:pPr>
              <w:spacing w:line="240" w:lineRule="auto"/>
              <w:ind w:firstLine="0"/>
              <w:jc w:val="center"/>
              <w:rPr>
                <w:rFonts w:eastAsiaTheme="minorHAnsi"/>
                <w:sz w:val="24"/>
                <w:szCs w:val="24"/>
                <w:lang w:eastAsia="en-US"/>
              </w:rPr>
            </w:pPr>
          </w:p>
          <w:p w14:paraId="0A8FB932" w14:textId="77777777" w:rsidR="002E3AD3" w:rsidRPr="008B46EA" w:rsidRDefault="002E3AD3" w:rsidP="002E3AD3">
            <w:pPr>
              <w:spacing w:line="240" w:lineRule="auto"/>
              <w:ind w:firstLine="0"/>
              <w:jc w:val="center"/>
              <w:rPr>
                <w:rFonts w:eastAsiaTheme="minorHAnsi"/>
                <w:sz w:val="24"/>
                <w:szCs w:val="24"/>
                <w:lang w:eastAsia="en-US"/>
              </w:rPr>
            </w:pPr>
          </w:p>
          <w:p w14:paraId="114ACBD2" w14:textId="46C06A3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132259,4</w:t>
            </w:r>
          </w:p>
        </w:tc>
        <w:tc>
          <w:tcPr>
            <w:tcW w:w="1548" w:type="dxa"/>
            <w:tcBorders>
              <w:top w:val="single" w:sz="4" w:space="0" w:color="auto"/>
              <w:left w:val="nil"/>
              <w:bottom w:val="single" w:sz="4" w:space="0" w:color="auto"/>
              <w:right w:val="single" w:sz="4" w:space="0" w:color="auto"/>
            </w:tcBorders>
            <w:vAlign w:val="bottom"/>
          </w:tcPr>
          <w:p w14:paraId="701FF428" w14:textId="7A699876"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129251,6</w:t>
            </w:r>
          </w:p>
        </w:tc>
      </w:tr>
      <w:tr w:rsidR="002E3AD3" w:rsidRPr="008B46EA" w14:paraId="7F3462DF" w14:textId="14E68C1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BE7D394" w14:textId="5EB86D0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709" w:type="dxa"/>
            <w:vAlign w:val="bottom"/>
          </w:tcPr>
          <w:p w14:paraId="17ACAE4F" w14:textId="643C126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56A7C27F" w14:textId="6F9A668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DD6C02" w14:textId="115C784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00 0 00 42100</w:t>
            </w:r>
          </w:p>
        </w:tc>
        <w:tc>
          <w:tcPr>
            <w:tcW w:w="809" w:type="dxa"/>
            <w:tcBorders>
              <w:top w:val="single" w:sz="4" w:space="0" w:color="auto"/>
              <w:left w:val="nil"/>
              <w:bottom w:val="single" w:sz="4" w:space="0" w:color="auto"/>
              <w:right w:val="single" w:sz="4" w:space="0" w:color="auto"/>
            </w:tcBorders>
            <w:shd w:val="clear" w:color="auto" w:fill="auto"/>
            <w:vAlign w:val="bottom"/>
          </w:tcPr>
          <w:p w14:paraId="55857BD1" w14:textId="237FF66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F1D358B" w14:textId="77777777" w:rsidR="002E3AD3" w:rsidRPr="008B46EA" w:rsidRDefault="002E3AD3" w:rsidP="002E3AD3">
            <w:pPr>
              <w:spacing w:line="240" w:lineRule="auto"/>
              <w:ind w:firstLine="0"/>
              <w:jc w:val="center"/>
              <w:rPr>
                <w:rFonts w:eastAsiaTheme="minorHAnsi"/>
                <w:sz w:val="24"/>
                <w:szCs w:val="24"/>
                <w:lang w:eastAsia="en-US"/>
              </w:rPr>
            </w:pPr>
          </w:p>
          <w:p w14:paraId="1E9C0B10" w14:textId="77777777" w:rsidR="002E3AD3" w:rsidRPr="008B46EA" w:rsidRDefault="002E3AD3" w:rsidP="002E3AD3">
            <w:pPr>
              <w:spacing w:line="240" w:lineRule="auto"/>
              <w:ind w:firstLine="0"/>
              <w:jc w:val="center"/>
              <w:rPr>
                <w:rFonts w:eastAsiaTheme="minorHAnsi"/>
                <w:sz w:val="24"/>
                <w:szCs w:val="24"/>
                <w:lang w:eastAsia="en-US"/>
              </w:rPr>
            </w:pPr>
          </w:p>
          <w:p w14:paraId="63611823" w14:textId="77777777" w:rsidR="002E3AD3" w:rsidRPr="008B46EA" w:rsidRDefault="002E3AD3" w:rsidP="002E3AD3">
            <w:pPr>
              <w:spacing w:line="240" w:lineRule="auto"/>
              <w:ind w:firstLine="0"/>
              <w:jc w:val="center"/>
              <w:rPr>
                <w:rFonts w:eastAsiaTheme="minorHAnsi"/>
                <w:sz w:val="24"/>
                <w:szCs w:val="24"/>
                <w:lang w:eastAsia="en-US"/>
              </w:rPr>
            </w:pPr>
          </w:p>
          <w:p w14:paraId="7CEBDAC3" w14:textId="1EE7E0D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132259,4</w:t>
            </w:r>
          </w:p>
        </w:tc>
        <w:tc>
          <w:tcPr>
            <w:tcW w:w="1548" w:type="dxa"/>
            <w:tcBorders>
              <w:top w:val="single" w:sz="4" w:space="0" w:color="auto"/>
              <w:left w:val="nil"/>
              <w:bottom w:val="single" w:sz="4" w:space="0" w:color="auto"/>
              <w:right w:val="single" w:sz="4" w:space="0" w:color="auto"/>
            </w:tcBorders>
            <w:vAlign w:val="bottom"/>
          </w:tcPr>
          <w:p w14:paraId="6B99BF19" w14:textId="05AC1A04"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129251,6</w:t>
            </w:r>
          </w:p>
        </w:tc>
      </w:tr>
      <w:tr w:rsidR="002E3AD3" w:rsidRPr="008B46EA" w14:paraId="75EEE6CB" w14:textId="04451361"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C204EB" w14:textId="40A86D3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1871E4A5" w14:textId="77777777" w:rsidR="002E3AD3" w:rsidRDefault="002E3AD3" w:rsidP="002E3AD3">
            <w:pPr>
              <w:spacing w:line="240" w:lineRule="auto"/>
              <w:ind w:firstLine="0"/>
              <w:jc w:val="left"/>
              <w:rPr>
                <w:rFonts w:eastAsiaTheme="minorHAnsi"/>
                <w:sz w:val="24"/>
                <w:szCs w:val="24"/>
                <w:lang w:eastAsia="en-US"/>
              </w:rPr>
            </w:pPr>
          </w:p>
          <w:p w14:paraId="645D3A5F" w14:textId="77777777" w:rsidR="002E3AD3" w:rsidRDefault="002E3AD3" w:rsidP="002E3AD3">
            <w:pPr>
              <w:spacing w:line="240" w:lineRule="auto"/>
              <w:ind w:firstLine="0"/>
              <w:jc w:val="left"/>
              <w:rPr>
                <w:rFonts w:eastAsiaTheme="minorHAnsi"/>
                <w:sz w:val="24"/>
                <w:szCs w:val="24"/>
                <w:lang w:eastAsia="en-US"/>
              </w:rPr>
            </w:pPr>
          </w:p>
          <w:p w14:paraId="679543B3" w14:textId="77777777" w:rsidR="002E3AD3" w:rsidRDefault="002E3AD3" w:rsidP="002E3AD3">
            <w:pPr>
              <w:spacing w:line="240" w:lineRule="auto"/>
              <w:ind w:firstLine="0"/>
              <w:jc w:val="left"/>
              <w:rPr>
                <w:rFonts w:eastAsiaTheme="minorHAnsi"/>
                <w:sz w:val="24"/>
                <w:szCs w:val="24"/>
                <w:lang w:eastAsia="en-US"/>
              </w:rPr>
            </w:pPr>
          </w:p>
          <w:p w14:paraId="64530729" w14:textId="77777777" w:rsidR="002E3AD3" w:rsidRDefault="002E3AD3" w:rsidP="002E3AD3">
            <w:pPr>
              <w:spacing w:line="240" w:lineRule="auto"/>
              <w:ind w:firstLine="0"/>
              <w:jc w:val="left"/>
              <w:rPr>
                <w:rFonts w:eastAsiaTheme="minorHAnsi"/>
                <w:sz w:val="24"/>
                <w:szCs w:val="24"/>
                <w:lang w:eastAsia="en-US"/>
              </w:rPr>
            </w:pPr>
          </w:p>
          <w:p w14:paraId="6046A7A1" w14:textId="77777777" w:rsidR="002E3AD3" w:rsidRDefault="002E3AD3" w:rsidP="002E3AD3">
            <w:pPr>
              <w:spacing w:line="240" w:lineRule="auto"/>
              <w:ind w:firstLine="0"/>
              <w:jc w:val="left"/>
              <w:rPr>
                <w:rFonts w:eastAsiaTheme="minorHAnsi"/>
                <w:sz w:val="24"/>
                <w:szCs w:val="24"/>
                <w:lang w:eastAsia="en-US"/>
              </w:rPr>
            </w:pPr>
          </w:p>
          <w:p w14:paraId="1199AF5F" w14:textId="77777777" w:rsidR="002E3AD3" w:rsidRDefault="002E3AD3" w:rsidP="002E3AD3">
            <w:pPr>
              <w:spacing w:line="240" w:lineRule="auto"/>
              <w:ind w:firstLine="0"/>
              <w:jc w:val="left"/>
              <w:rPr>
                <w:rFonts w:eastAsiaTheme="minorHAnsi"/>
                <w:sz w:val="24"/>
                <w:szCs w:val="24"/>
                <w:lang w:eastAsia="en-US"/>
              </w:rPr>
            </w:pPr>
          </w:p>
          <w:p w14:paraId="09436140" w14:textId="4FE987D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4D0DCD2D" w14:textId="77777777" w:rsidR="002E3AD3" w:rsidRDefault="002E3AD3" w:rsidP="002E3AD3">
            <w:pPr>
              <w:spacing w:line="240" w:lineRule="auto"/>
              <w:ind w:firstLine="0"/>
              <w:jc w:val="left"/>
              <w:rPr>
                <w:rFonts w:eastAsiaTheme="minorHAnsi"/>
                <w:sz w:val="24"/>
                <w:szCs w:val="24"/>
                <w:lang w:eastAsia="en-US"/>
              </w:rPr>
            </w:pPr>
          </w:p>
          <w:p w14:paraId="2585116A" w14:textId="77777777" w:rsidR="002E3AD3" w:rsidRDefault="002E3AD3" w:rsidP="002E3AD3">
            <w:pPr>
              <w:spacing w:line="240" w:lineRule="auto"/>
              <w:ind w:firstLine="0"/>
              <w:jc w:val="left"/>
              <w:rPr>
                <w:rFonts w:eastAsiaTheme="minorHAnsi"/>
                <w:sz w:val="24"/>
                <w:szCs w:val="24"/>
                <w:lang w:eastAsia="en-US"/>
              </w:rPr>
            </w:pPr>
          </w:p>
          <w:p w14:paraId="7CF9CFB8" w14:textId="77777777" w:rsidR="002E3AD3" w:rsidRDefault="002E3AD3" w:rsidP="002E3AD3">
            <w:pPr>
              <w:spacing w:line="240" w:lineRule="auto"/>
              <w:ind w:firstLine="0"/>
              <w:jc w:val="left"/>
              <w:rPr>
                <w:rFonts w:eastAsiaTheme="minorHAnsi"/>
                <w:sz w:val="24"/>
                <w:szCs w:val="24"/>
                <w:lang w:eastAsia="en-US"/>
              </w:rPr>
            </w:pPr>
          </w:p>
          <w:p w14:paraId="16A2B93C" w14:textId="77777777" w:rsidR="002E3AD3" w:rsidRDefault="002E3AD3" w:rsidP="002E3AD3">
            <w:pPr>
              <w:spacing w:line="240" w:lineRule="auto"/>
              <w:ind w:firstLine="0"/>
              <w:jc w:val="left"/>
              <w:rPr>
                <w:rFonts w:eastAsiaTheme="minorHAnsi"/>
                <w:sz w:val="24"/>
                <w:szCs w:val="24"/>
                <w:lang w:eastAsia="en-US"/>
              </w:rPr>
            </w:pPr>
          </w:p>
          <w:p w14:paraId="7BA90225" w14:textId="77777777" w:rsidR="002E3AD3" w:rsidRDefault="002E3AD3" w:rsidP="002E3AD3">
            <w:pPr>
              <w:spacing w:line="240" w:lineRule="auto"/>
              <w:ind w:firstLine="0"/>
              <w:jc w:val="left"/>
              <w:rPr>
                <w:rFonts w:eastAsiaTheme="minorHAnsi"/>
                <w:sz w:val="24"/>
                <w:szCs w:val="24"/>
                <w:lang w:eastAsia="en-US"/>
              </w:rPr>
            </w:pPr>
          </w:p>
          <w:p w14:paraId="1DC42CFF" w14:textId="77777777" w:rsidR="002E3AD3" w:rsidRDefault="002E3AD3" w:rsidP="002E3AD3">
            <w:pPr>
              <w:spacing w:line="240" w:lineRule="auto"/>
              <w:ind w:firstLine="0"/>
              <w:jc w:val="left"/>
              <w:rPr>
                <w:rFonts w:eastAsiaTheme="minorHAnsi"/>
                <w:sz w:val="24"/>
                <w:szCs w:val="24"/>
                <w:lang w:eastAsia="en-US"/>
              </w:rPr>
            </w:pPr>
          </w:p>
          <w:p w14:paraId="78F6785D" w14:textId="09FEE75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2FCB624" w14:textId="77777777" w:rsidR="002E3AD3" w:rsidRDefault="002E3AD3" w:rsidP="002E3AD3">
            <w:pPr>
              <w:spacing w:line="240" w:lineRule="auto"/>
              <w:ind w:firstLine="0"/>
              <w:jc w:val="left"/>
              <w:rPr>
                <w:rFonts w:eastAsiaTheme="minorHAnsi"/>
                <w:sz w:val="24"/>
                <w:szCs w:val="24"/>
                <w:lang w:eastAsia="en-US"/>
              </w:rPr>
            </w:pPr>
          </w:p>
          <w:p w14:paraId="03E440E6" w14:textId="77777777" w:rsidR="002E3AD3" w:rsidRDefault="002E3AD3" w:rsidP="002E3AD3">
            <w:pPr>
              <w:spacing w:line="240" w:lineRule="auto"/>
              <w:ind w:firstLine="0"/>
              <w:jc w:val="left"/>
              <w:rPr>
                <w:rFonts w:eastAsiaTheme="minorHAnsi"/>
                <w:sz w:val="24"/>
                <w:szCs w:val="24"/>
                <w:lang w:eastAsia="en-US"/>
              </w:rPr>
            </w:pPr>
          </w:p>
          <w:p w14:paraId="669A6569" w14:textId="77777777" w:rsidR="002E3AD3" w:rsidRDefault="002E3AD3" w:rsidP="002E3AD3">
            <w:pPr>
              <w:spacing w:line="240" w:lineRule="auto"/>
              <w:ind w:firstLine="0"/>
              <w:jc w:val="left"/>
              <w:rPr>
                <w:rFonts w:eastAsiaTheme="minorHAnsi"/>
                <w:sz w:val="24"/>
                <w:szCs w:val="24"/>
                <w:lang w:eastAsia="en-US"/>
              </w:rPr>
            </w:pPr>
          </w:p>
          <w:p w14:paraId="4C314D47" w14:textId="77777777" w:rsidR="002E3AD3" w:rsidRDefault="002E3AD3" w:rsidP="002E3AD3">
            <w:pPr>
              <w:spacing w:line="240" w:lineRule="auto"/>
              <w:ind w:firstLine="0"/>
              <w:jc w:val="left"/>
              <w:rPr>
                <w:rFonts w:eastAsiaTheme="minorHAnsi"/>
                <w:sz w:val="24"/>
                <w:szCs w:val="24"/>
                <w:lang w:eastAsia="en-US"/>
              </w:rPr>
            </w:pPr>
          </w:p>
          <w:p w14:paraId="1A6E785C" w14:textId="77777777" w:rsidR="002E3AD3" w:rsidRDefault="002E3AD3" w:rsidP="002E3AD3">
            <w:pPr>
              <w:spacing w:line="240" w:lineRule="auto"/>
              <w:ind w:firstLine="0"/>
              <w:jc w:val="left"/>
              <w:rPr>
                <w:rFonts w:eastAsiaTheme="minorHAnsi"/>
                <w:sz w:val="24"/>
                <w:szCs w:val="24"/>
                <w:lang w:eastAsia="en-US"/>
              </w:rPr>
            </w:pPr>
          </w:p>
          <w:p w14:paraId="1B0C138D" w14:textId="77777777" w:rsidR="002E3AD3" w:rsidRDefault="002E3AD3" w:rsidP="002E3AD3">
            <w:pPr>
              <w:spacing w:line="240" w:lineRule="auto"/>
              <w:ind w:firstLine="0"/>
              <w:jc w:val="left"/>
              <w:rPr>
                <w:rFonts w:eastAsiaTheme="minorHAnsi"/>
                <w:sz w:val="24"/>
                <w:szCs w:val="24"/>
                <w:lang w:eastAsia="en-US"/>
              </w:rPr>
            </w:pPr>
          </w:p>
          <w:p w14:paraId="227476C2" w14:textId="3956CF8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00 0 00 42100</w:t>
            </w:r>
          </w:p>
        </w:tc>
        <w:tc>
          <w:tcPr>
            <w:tcW w:w="809" w:type="dxa"/>
            <w:tcBorders>
              <w:top w:val="single" w:sz="4" w:space="0" w:color="auto"/>
              <w:left w:val="nil"/>
              <w:bottom w:val="single" w:sz="4" w:space="0" w:color="auto"/>
              <w:right w:val="single" w:sz="4" w:space="0" w:color="auto"/>
            </w:tcBorders>
            <w:shd w:val="clear" w:color="auto" w:fill="auto"/>
            <w:vAlign w:val="bottom"/>
          </w:tcPr>
          <w:p w14:paraId="5265516D" w14:textId="77777777" w:rsidR="002E3AD3" w:rsidRDefault="002E3AD3" w:rsidP="002E3AD3">
            <w:pPr>
              <w:spacing w:line="240" w:lineRule="auto"/>
              <w:ind w:firstLine="0"/>
              <w:jc w:val="left"/>
              <w:rPr>
                <w:rFonts w:eastAsiaTheme="minorHAnsi"/>
                <w:sz w:val="24"/>
                <w:szCs w:val="24"/>
                <w:lang w:eastAsia="en-US"/>
              </w:rPr>
            </w:pPr>
          </w:p>
          <w:p w14:paraId="13F1B072" w14:textId="77777777" w:rsidR="002E3AD3" w:rsidRDefault="002E3AD3" w:rsidP="002E3AD3">
            <w:pPr>
              <w:spacing w:line="240" w:lineRule="auto"/>
              <w:ind w:firstLine="0"/>
              <w:jc w:val="left"/>
              <w:rPr>
                <w:rFonts w:eastAsiaTheme="minorHAnsi"/>
                <w:sz w:val="24"/>
                <w:szCs w:val="24"/>
                <w:lang w:eastAsia="en-US"/>
              </w:rPr>
            </w:pPr>
          </w:p>
          <w:p w14:paraId="3A0AC3D4" w14:textId="77777777" w:rsidR="002E3AD3" w:rsidRDefault="002E3AD3" w:rsidP="002E3AD3">
            <w:pPr>
              <w:spacing w:line="240" w:lineRule="auto"/>
              <w:ind w:firstLine="0"/>
              <w:jc w:val="left"/>
              <w:rPr>
                <w:rFonts w:eastAsiaTheme="minorHAnsi"/>
                <w:sz w:val="24"/>
                <w:szCs w:val="24"/>
                <w:lang w:eastAsia="en-US"/>
              </w:rPr>
            </w:pPr>
          </w:p>
          <w:p w14:paraId="4A07819E" w14:textId="77777777" w:rsidR="002E3AD3" w:rsidRDefault="002E3AD3" w:rsidP="002E3AD3">
            <w:pPr>
              <w:spacing w:line="240" w:lineRule="auto"/>
              <w:ind w:firstLine="0"/>
              <w:jc w:val="left"/>
              <w:rPr>
                <w:rFonts w:eastAsiaTheme="minorHAnsi"/>
                <w:sz w:val="24"/>
                <w:szCs w:val="24"/>
                <w:lang w:eastAsia="en-US"/>
              </w:rPr>
            </w:pPr>
          </w:p>
          <w:p w14:paraId="1D046FEE" w14:textId="77777777" w:rsidR="002E3AD3" w:rsidRDefault="002E3AD3" w:rsidP="002E3AD3">
            <w:pPr>
              <w:spacing w:line="240" w:lineRule="auto"/>
              <w:ind w:firstLine="0"/>
              <w:jc w:val="left"/>
              <w:rPr>
                <w:rFonts w:eastAsiaTheme="minorHAnsi"/>
                <w:sz w:val="24"/>
                <w:szCs w:val="24"/>
                <w:lang w:eastAsia="en-US"/>
              </w:rPr>
            </w:pPr>
          </w:p>
          <w:p w14:paraId="4E46B5A8" w14:textId="77777777" w:rsidR="002E3AD3" w:rsidRDefault="002E3AD3" w:rsidP="002E3AD3">
            <w:pPr>
              <w:spacing w:line="240" w:lineRule="auto"/>
              <w:ind w:firstLine="0"/>
              <w:jc w:val="left"/>
              <w:rPr>
                <w:rFonts w:eastAsiaTheme="minorHAnsi"/>
                <w:sz w:val="24"/>
                <w:szCs w:val="24"/>
                <w:lang w:eastAsia="en-US"/>
              </w:rPr>
            </w:pPr>
          </w:p>
          <w:p w14:paraId="68FCA466" w14:textId="09B3D0B7"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25AB86C" w14:textId="77777777" w:rsidR="002E3AD3" w:rsidRDefault="002E3AD3" w:rsidP="002E3AD3">
            <w:pPr>
              <w:spacing w:line="240" w:lineRule="auto"/>
              <w:ind w:firstLine="0"/>
              <w:jc w:val="center"/>
              <w:rPr>
                <w:rFonts w:eastAsiaTheme="minorHAnsi"/>
                <w:sz w:val="24"/>
                <w:szCs w:val="24"/>
                <w:lang w:eastAsia="en-US"/>
              </w:rPr>
            </w:pPr>
          </w:p>
          <w:p w14:paraId="7D61ED0F" w14:textId="77777777" w:rsidR="002E3AD3" w:rsidRDefault="002E3AD3" w:rsidP="002E3AD3">
            <w:pPr>
              <w:spacing w:line="240" w:lineRule="auto"/>
              <w:ind w:firstLine="0"/>
              <w:jc w:val="center"/>
              <w:rPr>
                <w:rFonts w:eastAsiaTheme="minorHAnsi"/>
                <w:sz w:val="24"/>
                <w:szCs w:val="24"/>
                <w:lang w:eastAsia="en-US"/>
              </w:rPr>
            </w:pPr>
          </w:p>
          <w:p w14:paraId="30D052E2" w14:textId="77777777" w:rsidR="002E3AD3" w:rsidRDefault="002E3AD3" w:rsidP="002E3AD3">
            <w:pPr>
              <w:spacing w:line="240" w:lineRule="auto"/>
              <w:ind w:firstLine="0"/>
              <w:jc w:val="center"/>
              <w:rPr>
                <w:rFonts w:eastAsiaTheme="minorHAnsi"/>
                <w:sz w:val="24"/>
                <w:szCs w:val="24"/>
                <w:lang w:eastAsia="en-US"/>
              </w:rPr>
            </w:pPr>
          </w:p>
          <w:p w14:paraId="43087A73" w14:textId="77777777" w:rsidR="002E3AD3" w:rsidRDefault="002E3AD3" w:rsidP="002E3AD3">
            <w:pPr>
              <w:spacing w:line="240" w:lineRule="auto"/>
              <w:ind w:firstLine="0"/>
              <w:jc w:val="center"/>
              <w:rPr>
                <w:rFonts w:eastAsiaTheme="minorHAnsi"/>
                <w:sz w:val="24"/>
                <w:szCs w:val="24"/>
                <w:lang w:eastAsia="en-US"/>
              </w:rPr>
            </w:pPr>
          </w:p>
          <w:p w14:paraId="374E5928" w14:textId="77777777" w:rsidR="002E3AD3" w:rsidRDefault="002E3AD3" w:rsidP="002E3AD3">
            <w:pPr>
              <w:spacing w:line="240" w:lineRule="auto"/>
              <w:ind w:firstLine="0"/>
              <w:jc w:val="center"/>
              <w:rPr>
                <w:rFonts w:eastAsiaTheme="minorHAnsi"/>
                <w:sz w:val="24"/>
                <w:szCs w:val="24"/>
                <w:lang w:eastAsia="en-US"/>
              </w:rPr>
            </w:pPr>
          </w:p>
          <w:p w14:paraId="53BF2307" w14:textId="77777777" w:rsidR="002E3AD3" w:rsidRDefault="002E3AD3" w:rsidP="002E3AD3">
            <w:pPr>
              <w:spacing w:line="240" w:lineRule="auto"/>
              <w:ind w:firstLine="0"/>
              <w:jc w:val="center"/>
              <w:rPr>
                <w:rFonts w:eastAsiaTheme="minorHAnsi"/>
                <w:sz w:val="24"/>
                <w:szCs w:val="24"/>
                <w:lang w:eastAsia="en-US"/>
              </w:rPr>
            </w:pPr>
          </w:p>
          <w:p w14:paraId="3F3BD889" w14:textId="66AFB907"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132259,4</w:t>
            </w:r>
          </w:p>
        </w:tc>
        <w:tc>
          <w:tcPr>
            <w:tcW w:w="1548" w:type="dxa"/>
            <w:tcBorders>
              <w:top w:val="single" w:sz="4" w:space="0" w:color="auto"/>
              <w:left w:val="nil"/>
              <w:bottom w:val="single" w:sz="4" w:space="0" w:color="auto"/>
              <w:right w:val="single" w:sz="4" w:space="0" w:color="auto"/>
            </w:tcBorders>
            <w:vAlign w:val="bottom"/>
          </w:tcPr>
          <w:p w14:paraId="690515ED" w14:textId="19B00CEA" w:rsidR="002E3AD3" w:rsidRPr="00015ABD"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129251,6</w:t>
            </w:r>
          </w:p>
        </w:tc>
      </w:tr>
      <w:tr w:rsidR="002E3AD3" w:rsidRPr="008B46EA" w14:paraId="37DB33E3" w14:textId="03270CF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18F095" w14:textId="7E5A3A8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общего образования в </w:t>
            </w:r>
            <w:r w:rsidRPr="008B46EA">
              <w:rPr>
                <w:rFonts w:eastAsiaTheme="minorHAnsi"/>
                <w:sz w:val="24"/>
                <w:szCs w:val="24"/>
                <w:lang w:eastAsia="en-US"/>
              </w:rPr>
              <w:lastRenderedPageBreak/>
              <w:t>образовательных учреждениях</w:t>
            </w:r>
          </w:p>
        </w:tc>
        <w:tc>
          <w:tcPr>
            <w:tcW w:w="709" w:type="dxa"/>
            <w:vAlign w:val="bottom"/>
          </w:tcPr>
          <w:p w14:paraId="66851A79" w14:textId="77777777" w:rsidR="002E3AD3" w:rsidRPr="00967D8B" w:rsidRDefault="002E3AD3" w:rsidP="002E3AD3">
            <w:pPr>
              <w:spacing w:line="240" w:lineRule="auto"/>
              <w:ind w:firstLine="0"/>
              <w:jc w:val="left"/>
              <w:rPr>
                <w:rFonts w:eastAsiaTheme="minorHAnsi"/>
                <w:sz w:val="24"/>
                <w:szCs w:val="24"/>
                <w:lang w:eastAsia="en-US"/>
              </w:rPr>
            </w:pPr>
          </w:p>
          <w:p w14:paraId="1B55797D" w14:textId="77777777" w:rsidR="002E3AD3" w:rsidRPr="00967D8B" w:rsidRDefault="002E3AD3" w:rsidP="002E3AD3">
            <w:pPr>
              <w:spacing w:line="240" w:lineRule="auto"/>
              <w:ind w:firstLine="0"/>
              <w:jc w:val="left"/>
              <w:rPr>
                <w:rFonts w:eastAsiaTheme="minorHAnsi"/>
                <w:sz w:val="24"/>
                <w:szCs w:val="24"/>
                <w:lang w:eastAsia="en-US"/>
              </w:rPr>
            </w:pPr>
          </w:p>
          <w:p w14:paraId="3922689B" w14:textId="77777777" w:rsidR="002E3AD3" w:rsidRPr="00967D8B" w:rsidRDefault="002E3AD3" w:rsidP="002E3AD3">
            <w:pPr>
              <w:spacing w:line="240" w:lineRule="auto"/>
              <w:ind w:firstLine="0"/>
              <w:jc w:val="left"/>
              <w:rPr>
                <w:rFonts w:eastAsiaTheme="minorHAnsi"/>
                <w:sz w:val="24"/>
                <w:szCs w:val="24"/>
                <w:lang w:eastAsia="en-US"/>
              </w:rPr>
            </w:pPr>
          </w:p>
          <w:p w14:paraId="7813E4FC" w14:textId="77777777" w:rsidR="002E3AD3" w:rsidRPr="00967D8B" w:rsidRDefault="002E3AD3" w:rsidP="002E3AD3">
            <w:pPr>
              <w:spacing w:line="240" w:lineRule="auto"/>
              <w:ind w:firstLine="0"/>
              <w:jc w:val="left"/>
              <w:rPr>
                <w:rFonts w:eastAsiaTheme="minorHAnsi"/>
                <w:sz w:val="24"/>
                <w:szCs w:val="24"/>
                <w:lang w:eastAsia="en-US"/>
              </w:rPr>
            </w:pPr>
          </w:p>
          <w:p w14:paraId="2E44A038" w14:textId="77777777" w:rsidR="002E3AD3" w:rsidRPr="00967D8B" w:rsidRDefault="002E3AD3" w:rsidP="002E3AD3">
            <w:pPr>
              <w:spacing w:line="240" w:lineRule="auto"/>
              <w:ind w:firstLine="0"/>
              <w:jc w:val="left"/>
              <w:rPr>
                <w:rFonts w:eastAsiaTheme="minorHAnsi"/>
                <w:sz w:val="24"/>
                <w:szCs w:val="24"/>
                <w:lang w:eastAsia="en-US"/>
              </w:rPr>
            </w:pPr>
          </w:p>
          <w:p w14:paraId="19C343D0" w14:textId="77777777" w:rsidR="002E3AD3" w:rsidRPr="00967D8B" w:rsidRDefault="002E3AD3" w:rsidP="002E3AD3">
            <w:pPr>
              <w:spacing w:line="240" w:lineRule="auto"/>
              <w:ind w:firstLine="0"/>
              <w:jc w:val="left"/>
              <w:rPr>
                <w:rFonts w:eastAsiaTheme="minorHAnsi"/>
                <w:sz w:val="24"/>
                <w:szCs w:val="24"/>
                <w:lang w:eastAsia="en-US"/>
              </w:rPr>
            </w:pPr>
          </w:p>
          <w:p w14:paraId="730D3044" w14:textId="77777777" w:rsidR="002E3AD3" w:rsidRPr="00967D8B" w:rsidRDefault="002E3AD3" w:rsidP="002E3AD3">
            <w:pPr>
              <w:spacing w:line="240" w:lineRule="auto"/>
              <w:ind w:firstLine="0"/>
              <w:jc w:val="left"/>
              <w:rPr>
                <w:rFonts w:eastAsiaTheme="minorHAnsi"/>
                <w:sz w:val="24"/>
                <w:szCs w:val="24"/>
                <w:lang w:eastAsia="en-US"/>
              </w:rPr>
            </w:pPr>
          </w:p>
          <w:p w14:paraId="6BF3DA0D" w14:textId="77777777" w:rsidR="002E3AD3" w:rsidRPr="00967D8B" w:rsidRDefault="002E3AD3" w:rsidP="002E3AD3">
            <w:pPr>
              <w:spacing w:line="240" w:lineRule="auto"/>
              <w:ind w:firstLine="0"/>
              <w:jc w:val="left"/>
              <w:rPr>
                <w:rFonts w:eastAsiaTheme="minorHAnsi"/>
                <w:sz w:val="24"/>
                <w:szCs w:val="24"/>
                <w:lang w:eastAsia="en-US"/>
              </w:rPr>
            </w:pPr>
          </w:p>
          <w:p w14:paraId="05011558" w14:textId="77777777" w:rsidR="002E3AD3" w:rsidRPr="00967D8B" w:rsidRDefault="002E3AD3" w:rsidP="002E3AD3">
            <w:pPr>
              <w:spacing w:line="240" w:lineRule="auto"/>
              <w:ind w:firstLine="0"/>
              <w:jc w:val="left"/>
              <w:rPr>
                <w:rFonts w:eastAsiaTheme="minorHAnsi"/>
                <w:sz w:val="24"/>
                <w:szCs w:val="24"/>
                <w:lang w:eastAsia="en-US"/>
              </w:rPr>
            </w:pPr>
          </w:p>
          <w:p w14:paraId="7CD26143" w14:textId="159C84B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309D5A92" w14:textId="77777777" w:rsidR="002E3AD3" w:rsidRDefault="002E3AD3" w:rsidP="002E3AD3">
            <w:pPr>
              <w:spacing w:line="240" w:lineRule="auto"/>
              <w:ind w:firstLine="0"/>
              <w:jc w:val="left"/>
              <w:rPr>
                <w:rFonts w:eastAsiaTheme="minorHAnsi"/>
                <w:sz w:val="24"/>
                <w:szCs w:val="24"/>
                <w:lang w:val="en-US" w:eastAsia="en-US"/>
              </w:rPr>
            </w:pPr>
          </w:p>
          <w:p w14:paraId="1FA85BF2" w14:textId="77777777" w:rsidR="002E3AD3" w:rsidRDefault="002E3AD3" w:rsidP="002E3AD3">
            <w:pPr>
              <w:spacing w:line="240" w:lineRule="auto"/>
              <w:ind w:firstLine="0"/>
              <w:jc w:val="left"/>
              <w:rPr>
                <w:rFonts w:eastAsiaTheme="minorHAnsi"/>
                <w:sz w:val="24"/>
                <w:szCs w:val="24"/>
                <w:lang w:val="en-US" w:eastAsia="en-US"/>
              </w:rPr>
            </w:pPr>
          </w:p>
          <w:p w14:paraId="18DC22A4" w14:textId="77777777" w:rsidR="002E3AD3" w:rsidRDefault="002E3AD3" w:rsidP="002E3AD3">
            <w:pPr>
              <w:spacing w:line="240" w:lineRule="auto"/>
              <w:ind w:firstLine="0"/>
              <w:jc w:val="left"/>
              <w:rPr>
                <w:rFonts w:eastAsiaTheme="minorHAnsi"/>
                <w:sz w:val="24"/>
                <w:szCs w:val="24"/>
                <w:lang w:val="en-US" w:eastAsia="en-US"/>
              </w:rPr>
            </w:pPr>
          </w:p>
          <w:p w14:paraId="5029AB3E" w14:textId="77777777" w:rsidR="002E3AD3" w:rsidRDefault="002E3AD3" w:rsidP="002E3AD3">
            <w:pPr>
              <w:spacing w:line="240" w:lineRule="auto"/>
              <w:ind w:firstLine="0"/>
              <w:jc w:val="left"/>
              <w:rPr>
                <w:rFonts w:eastAsiaTheme="minorHAnsi"/>
                <w:sz w:val="24"/>
                <w:szCs w:val="24"/>
                <w:lang w:val="en-US" w:eastAsia="en-US"/>
              </w:rPr>
            </w:pPr>
          </w:p>
          <w:p w14:paraId="699B562B" w14:textId="77777777" w:rsidR="002E3AD3" w:rsidRDefault="002E3AD3" w:rsidP="002E3AD3">
            <w:pPr>
              <w:spacing w:line="240" w:lineRule="auto"/>
              <w:ind w:firstLine="0"/>
              <w:jc w:val="left"/>
              <w:rPr>
                <w:rFonts w:eastAsiaTheme="minorHAnsi"/>
                <w:sz w:val="24"/>
                <w:szCs w:val="24"/>
                <w:lang w:val="en-US" w:eastAsia="en-US"/>
              </w:rPr>
            </w:pPr>
          </w:p>
          <w:p w14:paraId="07459800" w14:textId="77777777" w:rsidR="002E3AD3" w:rsidRDefault="002E3AD3" w:rsidP="002E3AD3">
            <w:pPr>
              <w:spacing w:line="240" w:lineRule="auto"/>
              <w:ind w:firstLine="0"/>
              <w:jc w:val="left"/>
              <w:rPr>
                <w:rFonts w:eastAsiaTheme="minorHAnsi"/>
                <w:sz w:val="24"/>
                <w:szCs w:val="24"/>
                <w:lang w:val="en-US" w:eastAsia="en-US"/>
              </w:rPr>
            </w:pPr>
          </w:p>
          <w:p w14:paraId="13E4EC74" w14:textId="77777777" w:rsidR="002E3AD3" w:rsidRDefault="002E3AD3" w:rsidP="002E3AD3">
            <w:pPr>
              <w:spacing w:line="240" w:lineRule="auto"/>
              <w:ind w:firstLine="0"/>
              <w:jc w:val="left"/>
              <w:rPr>
                <w:rFonts w:eastAsiaTheme="minorHAnsi"/>
                <w:sz w:val="24"/>
                <w:szCs w:val="24"/>
                <w:lang w:val="en-US" w:eastAsia="en-US"/>
              </w:rPr>
            </w:pPr>
          </w:p>
          <w:p w14:paraId="0A0B379F" w14:textId="77777777" w:rsidR="002E3AD3" w:rsidRDefault="002E3AD3" w:rsidP="002E3AD3">
            <w:pPr>
              <w:spacing w:line="240" w:lineRule="auto"/>
              <w:ind w:firstLine="0"/>
              <w:jc w:val="left"/>
              <w:rPr>
                <w:rFonts w:eastAsiaTheme="minorHAnsi"/>
                <w:sz w:val="24"/>
                <w:szCs w:val="24"/>
                <w:lang w:val="en-US" w:eastAsia="en-US"/>
              </w:rPr>
            </w:pPr>
          </w:p>
          <w:p w14:paraId="6B619318" w14:textId="77777777" w:rsidR="002E3AD3" w:rsidRDefault="002E3AD3" w:rsidP="002E3AD3">
            <w:pPr>
              <w:spacing w:line="240" w:lineRule="auto"/>
              <w:ind w:firstLine="0"/>
              <w:jc w:val="left"/>
              <w:rPr>
                <w:rFonts w:eastAsiaTheme="minorHAnsi"/>
                <w:sz w:val="24"/>
                <w:szCs w:val="24"/>
                <w:lang w:val="en-US" w:eastAsia="en-US"/>
              </w:rPr>
            </w:pPr>
          </w:p>
          <w:p w14:paraId="2DEA3F14" w14:textId="1954F2B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F0E93D" w14:textId="77777777" w:rsidR="002E3AD3" w:rsidRDefault="002E3AD3" w:rsidP="002E3AD3">
            <w:pPr>
              <w:spacing w:line="240" w:lineRule="auto"/>
              <w:ind w:firstLine="0"/>
              <w:jc w:val="left"/>
              <w:rPr>
                <w:rFonts w:eastAsiaTheme="minorHAnsi"/>
                <w:sz w:val="24"/>
                <w:szCs w:val="24"/>
                <w:lang w:val="en-US" w:eastAsia="en-US"/>
              </w:rPr>
            </w:pPr>
          </w:p>
          <w:p w14:paraId="3730CC49" w14:textId="77777777" w:rsidR="002E3AD3" w:rsidRDefault="002E3AD3" w:rsidP="002E3AD3">
            <w:pPr>
              <w:spacing w:line="240" w:lineRule="auto"/>
              <w:ind w:firstLine="0"/>
              <w:jc w:val="left"/>
              <w:rPr>
                <w:rFonts w:eastAsiaTheme="minorHAnsi"/>
                <w:sz w:val="24"/>
                <w:szCs w:val="24"/>
                <w:lang w:val="en-US" w:eastAsia="en-US"/>
              </w:rPr>
            </w:pPr>
          </w:p>
          <w:p w14:paraId="6619E190" w14:textId="77777777" w:rsidR="002E3AD3" w:rsidRDefault="002E3AD3" w:rsidP="002E3AD3">
            <w:pPr>
              <w:spacing w:line="240" w:lineRule="auto"/>
              <w:ind w:firstLine="0"/>
              <w:jc w:val="left"/>
              <w:rPr>
                <w:rFonts w:eastAsiaTheme="minorHAnsi"/>
                <w:sz w:val="24"/>
                <w:szCs w:val="24"/>
                <w:lang w:val="en-US" w:eastAsia="en-US"/>
              </w:rPr>
            </w:pPr>
          </w:p>
          <w:p w14:paraId="09EF3160" w14:textId="77777777" w:rsidR="002E3AD3" w:rsidRDefault="002E3AD3" w:rsidP="002E3AD3">
            <w:pPr>
              <w:spacing w:line="240" w:lineRule="auto"/>
              <w:ind w:firstLine="0"/>
              <w:jc w:val="left"/>
              <w:rPr>
                <w:rFonts w:eastAsiaTheme="minorHAnsi"/>
                <w:sz w:val="24"/>
                <w:szCs w:val="24"/>
                <w:lang w:val="en-US" w:eastAsia="en-US"/>
              </w:rPr>
            </w:pPr>
          </w:p>
          <w:p w14:paraId="3845DE1B" w14:textId="77777777" w:rsidR="002E3AD3" w:rsidRDefault="002E3AD3" w:rsidP="002E3AD3">
            <w:pPr>
              <w:spacing w:line="240" w:lineRule="auto"/>
              <w:ind w:firstLine="0"/>
              <w:jc w:val="left"/>
              <w:rPr>
                <w:rFonts w:eastAsiaTheme="minorHAnsi"/>
                <w:sz w:val="24"/>
                <w:szCs w:val="24"/>
                <w:lang w:val="en-US" w:eastAsia="en-US"/>
              </w:rPr>
            </w:pPr>
          </w:p>
          <w:p w14:paraId="6B668E6B" w14:textId="77777777" w:rsidR="002E3AD3" w:rsidRDefault="002E3AD3" w:rsidP="002E3AD3">
            <w:pPr>
              <w:spacing w:line="240" w:lineRule="auto"/>
              <w:ind w:firstLine="0"/>
              <w:jc w:val="left"/>
              <w:rPr>
                <w:rFonts w:eastAsiaTheme="minorHAnsi"/>
                <w:sz w:val="24"/>
                <w:szCs w:val="24"/>
                <w:lang w:val="en-US" w:eastAsia="en-US"/>
              </w:rPr>
            </w:pPr>
          </w:p>
          <w:p w14:paraId="58728C31" w14:textId="77777777" w:rsidR="002E3AD3" w:rsidRDefault="002E3AD3" w:rsidP="002E3AD3">
            <w:pPr>
              <w:spacing w:line="240" w:lineRule="auto"/>
              <w:ind w:firstLine="0"/>
              <w:jc w:val="left"/>
              <w:rPr>
                <w:rFonts w:eastAsiaTheme="minorHAnsi"/>
                <w:sz w:val="24"/>
                <w:szCs w:val="24"/>
                <w:lang w:val="en-US" w:eastAsia="en-US"/>
              </w:rPr>
            </w:pPr>
          </w:p>
          <w:p w14:paraId="4C81A5C4" w14:textId="77777777" w:rsidR="002E3AD3" w:rsidRDefault="002E3AD3" w:rsidP="002E3AD3">
            <w:pPr>
              <w:spacing w:line="240" w:lineRule="auto"/>
              <w:ind w:firstLine="0"/>
              <w:jc w:val="left"/>
              <w:rPr>
                <w:rFonts w:eastAsiaTheme="minorHAnsi"/>
                <w:sz w:val="24"/>
                <w:szCs w:val="24"/>
                <w:lang w:val="en-US" w:eastAsia="en-US"/>
              </w:rPr>
            </w:pPr>
          </w:p>
          <w:p w14:paraId="24C1216D" w14:textId="77777777" w:rsidR="002E3AD3" w:rsidRDefault="002E3AD3" w:rsidP="002E3AD3">
            <w:pPr>
              <w:spacing w:line="240" w:lineRule="auto"/>
              <w:ind w:firstLine="0"/>
              <w:jc w:val="left"/>
              <w:rPr>
                <w:rFonts w:eastAsiaTheme="minorHAnsi"/>
                <w:sz w:val="24"/>
                <w:szCs w:val="24"/>
                <w:lang w:val="en-US" w:eastAsia="en-US"/>
              </w:rPr>
            </w:pPr>
          </w:p>
          <w:p w14:paraId="0E829FEF" w14:textId="202C288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00 0 00 71202</w:t>
            </w:r>
          </w:p>
        </w:tc>
        <w:tc>
          <w:tcPr>
            <w:tcW w:w="809" w:type="dxa"/>
            <w:tcBorders>
              <w:top w:val="single" w:sz="4" w:space="0" w:color="auto"/>
              <w:left w:val="nil"/>
              <w:bottom w:val="single" w:sz="4" w:space="0" w:color="auto"/>
              <w:right w:val="single" w:sz="4" w:space="0" w:color="auto"/>
            </w:tcBorders>
            <w:shd w:val="clear" w:color="auto" w:fill="auto"/>
            <w:vAlign w:val="bottom"/>
          </w:tcPr>
          <w:p w14:paraId="443E5A1B" w14:textId="682DC618"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91C1D15" w14:textId="77777777" w:rsidR="002E3AD3" w:rsidRDefault="002E3AD3" w:rsidP="002E3AD3">
            <w:pPr>
              <w:spacing w:line="240" w:lineRule="auto"/>
              <w:ind w:firstLine="0"/>
              <w:jc w:val="center"/>
              <w:rPr>
                <w:rFonts w:eastAsiaTheme="minorHAnsi"/>
                <w:sz w:val="24"/>
                <w:szCs w:val="24"/>
                <w:lang w:val="en-US" w:eastAsia="en-US"/>
              </w:rPr>
            </w:pPr>
          </w:p>
          <w:p w14:paraId="26949E80" w14:textId="77777777" w:rsidR="002E3AD3" w:rsidRDefault="002E3AD3" w:rsidP="002E3AD3">
            <w:pPr>
              <w:spacing w:line="240" w:lineRule="auto"/>
              <w:ind w:firstLine="0"/>
              <w:jc w:val="center"/>
              <w:rPr>
                <w:rFonts w:eastAsiaTheme="minorHAnsi"/>
                <w:sz w:val="24"/>
                <w:szCs w:val="24"/>
                <w:lang w:val="en-US" w:eastAsia="en-US"/>
              </w:rPr>
            </w:pPr>
          </w:p>
          <w:p w14:paraId="2E914F3F" w14:textId="77777777" w:rsidR="002E3AD3" w:rsidRDefault="002E3AD3" w:rsidP="002E3AD3">
            <w:pPr>
              <w:spacing w:line="240" w:lineRule="auto"/>
              <w:ind w:firstLine="0"/>
              <w:jc w:val="center"/>
              <w:rPr>
                <w:rFonts w:eastAsiaTheme="minorHAnsi"/>
                <w:sz w:val="24"/>
                <w:szCs w:val="24"/>
                <w:lang w:val="en-US" w:eastAsia="en-US"/>
              </w:rPr>
            </w:pPr>
          </w:p>
          <w:p w14:paraId="1799E6F3" w14:textId="77777777" w:rsidR="002E3AD3" w:rsidRDefault="002E3AD3" w:rsidP="002E3AD3">
            <w:pPr>
              <w:spacing w:line="240" w:lineRule="auto"/>
              <w:ind w:firstLine="0"/>
              <w:jc w:val="center"/>
              <w:rPr>
                <w:rFonts w:eastAsiaTheme="minorHAnsi"/>
                <w:sz w:val="24"/>
                <w:szCs w:val="24"/>
                <w:lang w:val="en-US" w:eastAsia="en-US"/>
              </w:rPr>
            </w:pPr>
          </w:p>
          <w:p w14:paraId="063DC190" w14:textId="77777777" w:rsidR="002E3AD3" w:rsidRDefault="002E3AD3" w:rsidP="002E3AD3">
            <w:pPr>
              <w:spacing w:line="240" w:lineRule="auto"/>
              <w:ind w:firstLine="0"/>
              <w:jc w:val="center"/>
              <w:rPr>
                <w:rFonts w:eastAsiaTheme="minorHAnsi"/>
                <w:sz w:val="24"/>
                <w:szCs w:val="24"/>
                <w:lang w:val="en-US" w:eastAsia="en-US"/>
              </w:rPr>
            </w:pPr>
          </w:p>
          <w:p w14:paraId="0A375728" w14:textId="77777777" w:rsidR="002E3AD3" w:rsidRDefault="002E3AD3" w:rsidP="002E3AD3">
            <w:pPr>
              <w:spacing w:line="240" w:lineRule="auto"/>
              <w:ind w:firstLine="0"/>
              <w:jc w:val="center"/>
              <w:rPr>
                <w:rFonts w:eastAsiaTheme="minorHAnsi"/>
                <w:sz w:val="24"/>
                <w:szCs w:val="24"/>
                <w:lang w:val="en-US" w:eastAsia="en-US"/>
              </w:rPr>
            </w:pPr>
          </w:p>
          <w:p w14:paraId="023CFEA5" w14:textId="77777777" w:rsidR="002E3AD3" w:rsidRDefault="002E3AD3" w:rsidP="002E3AD3">
            <w:pPr>
              <w:spacing w:line="240" w:lineRule="auto"/>
              <w:ind w:firstLine="0"/>
              <w:jc w:val="center"/>
              <w:rPr>
                <w:rFonts w:eastAsiaTheme="minorHAnsi"/>
                <w:sz w:val="24"/>
                <w:szCs w:val="24"/>
                <w:lang w:val="en-US" w:eastAsia="en-US"/>
              </w:rPr>
            </w:pPr>
          </w:p>
          <w:p w14:paraId="7901C09A" w14:textId="77777777" w:rsidR="002E3AD3" w:rsidRDefault="002E3AD3" w:rsidP="002E3AD3">
            <w:pPr>
              <w:spacing w:line="240" w:lineRule="auto"/>
              <w:ind w:firstLine="0"/>
              <w:jc w:val="center"/>
              <w:rPr>
                <w:rFonts w:eastAsiaTheme="minorHAnsi"/>
                <w:sz w:val="24"/>
                <w:szCs w:val="24"/>
                <w:lang w:val="en-US" w:eastAsia="en-US"/>
              </w:rPr>
            </w:pPr>
          </w:p>
          <w:p w14:paraId="5346CAC8" w14:textId="77777777" w:rsidR="002E3AD3" w:rsidRDefault="002E3AD3" w:rsidP="002E3AD3">
            <w:pPr>
              <w:spacing w:line="240" w:lineRule="auto"/>
              <w:ind w:firstLine="0"/>
              <w:jc w:val="center"/>
              <w:rPr>
                <w:rFonts w:eastAsiaTheme="minorHAnsi"/>
                <w:sz w:val="24"/>
                <w:szCs w:val="24"/>
                <w:lang w:val="en-US" w:eastAsia="en-US"/>
              </w:rPr>
            </w:pPr>
          </w:p>
          <w:p w14:paraId="2713A630" w14:textId="5DDE4EB8"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430126,4</w:t>
            </w:r>
          </w:p>
        </w:tc>
        <w:tc>
          <w:tcPr>
            <w:tcW w:w="1548" w:type="dxa"/>
            <w:tcBorders>
              <w:top w:val="single" w:sz="4" w:space="0" w:color="auto"/>
              <w:left w:val="nil"/>
              <w:bottom w:val="single" w:sz="4" w:space="0" w:color="auto"/>
              <w:right w:val="single" w:sz="4" w:space="0" w:color="auto"/>
            </w:tcBorders>
            <w:vAlign w:val="bottom"/>
          </w:tcPr>
          <w:p w14:paraId="1D6703AC" w14:textId="77777777" w:rsidR="00016A02" w:rsidRDefault="00016A02" w:rsidP="002E3AD3">
            <w:pPr>
              <w:spacing w:line="240" w:lineRule="auto"/>
              <w:ind w:firstLine="0"/>
              <w:jc w:val="center"/>
              <w:rPr>
                <w:rFonts w:eastAsiaTheme="minorHAnsi"/>
                <w:sz w:val="24"/>
                <w:szCs w:val="24"/>
                <w:lang w:eastAsia="en-US"/>
              </w:rPr>
            </w:pPr>
          </w:p>
          <w:p w14:paraId="0FC0ED74" w14:textId="77777777" w:rsidR="00016A02" w:rsidRDefault="00016A02" w:rsidP="002E3AD3">
            <w:pPr>
              <w:spacing w:line="240" w:lineRule="auto"/>
              <w:ind w:firstLine="0"/>
              <w:jc w:val="center"/>
              <w:rPr>
                <w:rFonts w:eastAsiaTheme="minorHAnsi"/>
                <w:sz w:val="24"/>
                <w:szCs w:val="24"/>
                <w:lang w:eastAsia="en-US"/>
              </w:rPr>
            </w:pPr>
          </w:p>
          <w:p w14:paraId="0ED0DBFC" w14:textId="77777777" w:rsidR="00016A02" w:rsidRDefault="00016A02" w:rsidP="002E3AD3">
            <w:pPr>
              <w:spacing w:line="240" w:lineRule="auto"/>
              <w:ind w:firstLine="0"/>
              <w:jc w:val="center"/>
              <w:rPr>
                <w:rFonts w:eastAsiaTheme="minorHAnsi"/>
                <w:sz w:val="24"/>
                <w:szCs w:val="24"/>
                <w:lang w:eastAsia="en-US"/>
              </w:rPr>
            </w:pPr>
          </w:p>
          <w:p w14:paraId="33925C06" w14:textId="77777777" w:rsidR="00016A02" w:rsidRDefault="00016A02" w:rsidP="002E3AD3">
            <w:pPr>
              <w:spacing w:line="240" w:lineRule="auto"/>
              <w:ind w:firstLine="0"/>
              <w:jc w:val="center"/>
              <w:rPr>
                <w:rFonts w:eastAsiaTheme="minorHAnsi"/>
                <w:sz w:val="24"/>
                <w:szCs w:val="24"/>
                <w:lang w:eastAsia="en-US"/>
              </w:rPr>
            </w:pPr>
          </w:p>
          <w:p w14:paraId="286598DF" w14:textId="77777777" w:rsidR="00016A02" w:rsidRDefault="00016A02" w:rsidP="002E3AD3">
            <w:pPr>
              <w:spacing w:line="240" w:lineRule="auto"/>
              <w:ind w:firstLine="0"/>
              <w:jc w:val="center"/>
              <w:rPr>
                <w:rFonts w:eastAsiaTheme="minorHAnsi"/>
                <w:sz w:val="24"/>
                <w:szCs w:val="24"/>
                <w:lang w:eastAsia="en-US"/>
              </w:rPr>
            </w:pPr>
          </w:p>
          <w:p w14:paraId="76DA6DDA" w14:textId="77777777" w:rsidR="00016A02" w:rsidRDefault="00016A02" w:rsidP="002E3AD3">
            <w:pPr>
              <w:spacing w:line="240" w:lineRule="auto"/>
              <w:ind w:firstLine="0"/>
              <w:jc w:val="center"/>
              <w:rPr>
                <w:rFonts w:eastAsiaTheme="minorHAnsi"/>
                <w:sz w:val="24"/>
                <w:szCs w:val="24"/>
                <w:lang w:eastAsia="en-US"/>
              </w:rPr>
            </w:pPr>
          </w:p>
          <w:p w14:paraId="563D58A6" w14:textId="77777777" w:rsidR="00016A02" w:rsidRDefault="00016A02" w:rsidP="002E3AD3">
            <w:pPr>
              <w:spacing w:line="240" w:lineRule="auto"/>
              <w:ind w:firstLine="0"/>
              <w:jc w:val="center"/>
              <w:rPr>
                <w:rFonts w:eastAsiaTheme="minorHAnsi"/>
                <w:sz w:val="24"/>
                <w:szCs w:val="24"/>
                <w:lang w:eastAsia="en-US"/>
              </w:rPr>
            </w:pPr>
          </w:p>
          <w:p w14:paraId="3BEF0B4F" w14:textId="77777777" w:rsidR="00016A02" w:rsidRDefault="00016A02" w:rsidP="002E3AD3">
            <w:pPr>
              <w:spacing w:line="240" w:lineRule="auto"/>
              <w:ind w:firstLine="0"/>
              <w:jc w:val="center"/>
              <w:rPr>
                <w:rFonts w:eastAsiaTheme="minorHAnsi"/>
                <w:sz w:val="24"/>
                <w:szCs w:val="24"/>
                <w:lang w:eastAsia="en-US"/>
              </w:rPr>
            </w:pPr>
          </w:p>
          <w:p w14:paraId="5B69F9EB" w14:textId="77777777" w:rsidR="00016A02" w:rsidRDefault="00016A02" w:rsidP="002E3AD3">
            <w:pPr>
              <w:spacing w:line="240" w:lineRule="auto"/>
              <w:ind w:firstLine="0"/>
              <w:jc w:val="center"/>
              <w:rPr>
                <w:rFonts w:eastAsiaTheme="minorHAnsi"/>
                <w:sz w:val="24"/>
                <w:szCs w:val="24"/>
                <w:lang w:eastAsia="en-US"/>
              </w:rPr>
            </w:pPr>
          </w:p>
          <w:p w14:paraId="0C2896AE" w14:textId="5C91AB6A"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430126,4</w:t>
            </w:r>
          </w:p>
        </w:tc>
      </w:tr>
      <w:tr w:rsidR="002E3AD3" w:rsidRPr="008B46EA" w14:paraId="5FAF0756" w14:textId="0C2940DF"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F626AFF" w14:textId="347ED08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2DAFA92E" w14:textId="00134D5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46FA1CF5" w14:textId="7F8A210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435B547" w14:textId="7122B68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00 0 00 71202</w:t>
            </w:r>
          </w:p>
        </w:tc>
        <w:tc>
          <w:tcPr>
            <w:tcW w:w="809" w:type="dxa"/>
            <w:tcBorders>
              <w:top w:val="single" w:sz="4" w:space="0" w:color="auto"/>
              <w:left w:val="nil"/>
              <w:bottom w:val="single" w:sz="4" w:space="0" w:color="auto"/>
              <w:right w:val="single" w:sz="4" w:space="0" w:color="auto"/>
            </w:tcBorders>
            <w:shd w:val="clear" w:color="auto" w:fill="auto"/>
            <w:vAlign w:val="bottom"/>
          </w:tcPr>
          <w:p w14:paraId="1B782934" w14:textId="5BC1598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BD18382" w14:textId="2395171E"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430126,4</w:t>
            </w:r>
          </w:p>
        </w:tc>
        <w:tc>
          <w:tcPr>
            <w:tcW w:w="1548" w:type="dxa"/>
            <w:tcBorders>
              <w:top w:val="single" w:sz="4" w:space="0" w:color="auto"/>
              <w:left w:val="nil"/>
              <w:bottom w:val="single" w:sz="4" w:space="0" w:color="auto"/>
              <w:right w:val="single" w:sz="4" w:space="0" w:color="auto"/>
            </w:tcBorders>
            <w:vAlign w:val="bottom"/>
          </w:tcPr>
          <w:p w14:paraId="25AA6333" w14:textId="23EEDDD0"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430126,4</w:t>
            </w:r>
          </w:p>
        </w:tc>
      </w:tr>
      <w:tr w:rsidR="002E3AD3" w:rsidRPr="008B46EA" w14:paraId="250169F7" w14:textId="14AC6EF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B96AD9" w14:textId="29A4A9C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09" w:type="dxa"/>
            <w:vAlign w:val="bottom"/>
          </w:tcPr>
          <w:p w14:paraId="2D11DC89" w14:textId="77777777" w:rsidR="002E3AD3" w:rsidRDefault="002E3AD3" w:rsidP="002E3AD3">
            <w:pPr>
              <w:spacing w:line="240" w:lineRule="auto"/>
              <w:ind w:firstLine="0"/>
              <w:jc w:val="left"/>
              <w:rPr>
                <w:rFonts w:eastAsiaTheme="minorHAnsi"/>
                <w:sz w:val="24"/>
                <w:szCs w:val="24"/>
                <w:lang w:eastAsia="en-US"/>
              </w:rPr>
            </w:pPr>
          </w:p>
          <w:p w14:paraId="214631D0" w14:textId="77777777" w:rsidR="002E3AD3" w:rsidRDefault="002E3AD3" w:rsidP="002E3AD3">
            <w:pPr>
              <w:spacing w:line="240" w:lineRule="auto"/>
              <w:ind w:firstLine="0"/>
              <w:jc w:val="left"/>
              <w:rPr>
                <w:rFonts w:eastAsiaTheme="minorHAnsi"/>
                <w:sz w:val="24"/>
                <w:szCs w:val="24"/>
                <w:lang w:eastAsia="en-US"/>
              </w:rPr>
            </w:pPr>
          </w:p>
          <w:p w14:paraId="1CF1BB53" w14:textId="77777777" w:rsidR="002E3AD3" w:rsidRDefault="002E3AD3" w:rsidP="002E3AD3">
            <w:pPr>
              <w:spacing w:line="240" w:lineRule="auto"/>
              <w:ind w:firstLine="0"/>
              <w:jc w:val="left"/>
              <w:rPr>
                <w:rFonts w:eastAsiaTheme="minorHAnsi"/>
                <w:sz w:val="24"/>
                <w:szCs w:val="24"/>
                <w:lang w:eastAsia="en-US"/>
              </w:rPr>
            </w:pPr>
          </w:p>
          <w:p w14:paraId="00AC32ED" w14:textId="77777777" w:rsidR="002E3AD3" w:rsidRDefault="002E3AD3" w:rsidP="002E3AD3">
            <w:pPr>
              <w:spacing w:line="240" w:lineRule="auto"/>
              <w:ind w:firstLine="0"/>
              <w:jc w:val="left"/>
              <w:rPr>
                <w:rFonts w:eastAsiaTheme="minorHAnsi"/>
                <w:sz w:val="24"/>
                <w:szCs w:val="24"/>
                <w:lang w:eastAsia="en-US"/>
              </w:rPr>
            </w:pPr>
          </w:p>
          <w:p w14:paraId="692A646B" w14:textId="77777777" w:rsidR="002E3AD3" w:rsidRDefault="002E3AD3" w:rsidP="002E3AD3">
            <w:pPr>
              <w:spacing w:line="240" w:lineRule="auto"/>
              <w:ind w:firstLine="0"/>
              <w:jc w:val="left"/>
              <w:rPr>
                <w:rFonts w:eastAsiaTheme="minorHAnsi"/>
                <w:sz w:val="24"/>
                <w:szCs w:val="24"/>
                <w:lang w:eastAsia="en-US"/>
              </w:rPr>
            </w:pPr>
          </w:p>
          <w:p w14:paraId="1A5B512A" w14:textId="77777777" w:rsidR="002E3AD3" w:rsidRDefault="002E3AD3" w:rsidP="002E3AD3">
            <w:pPr>
              <w:spacing w:line="240" w:lineRule="auto"/>
              <w:ind w:firstLine="0"/>
              <w:jc w:val="left"/>
              <w:rPr>
                <w:rFonts w:eastAsiaTheme="minorHAnsi"/>
                <w:sz w:val="24"/>
                <w:szCs w:val="24"/>
                <w:lang w:eastAsia="en-US"/>
              </w:rPr>
            </w:pPr>
          </w:p>
          <w:p w14:paraId="3C45739A" w14:textId="77777777" w:rsidR="002E3AD3" w:rsidRDefault="002E3AD3" w:rsidP="002E3AD3">
            <w:pPr>
              <w:spacing w:line="240" w:lineRule="auto"/>
              <w:ind w:firstLine="0"/>
              <w:jc w:val="left"/>
              <w:rPr>
                <w:rFonts w:eastAsiaTheme="minorHAnsi"/>
                <w:sz w:val="24"/>
                <w:szCs w:val="24"/>
                <w:lang w:eastAsia="en-US"/>
              </w:rPr>
            </w:pPr>
          </w:p>
          <w:p w14:paraId="4F70AF64" w14:textId="77777777" w:rsidR="002E3AD3" w:rsidRDefault="002E3AD3" w:rsidP="002E3AD3">
            <w:pPr>
              <w:spacing w:line="240" w:lineRule="auto"/>
              <w:ind w:firstLine="0"/>
              <w:jc w:val="left"/>
              <w:rPr>
                <w:rFonts w:eastAsiaTheme="minorHAnsi"/>
                <w:sz w:val="24"/>
                <w:szCs w:val="24"/>
                <w:lang w:eastAsia="en-US"/>
              </w:rPr>
            </w:pPr>
          </w:p>
          <w:p w14:paraId="31055E01" w14:textId="77777777" w:rsidR="002E3AD3" w:rsidRDefault="002E3AD3" w:rsidP="002E3AD3">
            <w:pPr>
              <w:spacing w:line="240" w:lineRule="auto"/>
              <w:ind w:firstLine="0"/>
              <w:jc w:val="left"/>
              <w:rPr>
                <w:rFonts w:eastAsiaTheme="minorHAnsi"/>
                <w:sz w:val="24"/>
                <w:szCs w:val="24"/>
                <w:lang w:eastAsia="en-US"/>
              </w:rPr>
            </w:pPr>
          </w:p>
          <w:p w14:paraId="35F41B90" w14:textId="77777777" w:rsidR="002E3AD3" w:rsidRDefault="002E3AD3" w:rsidP="002E3AD3">
            <w:pPr>
              <w:spacing w:line="240" w:lineRule="auto"/>
              <w:ind w:firstLine="0"/>
              <w:jc w:val="left"/>
              <w:rPr>
                <w:rFonts w:eastAsiaTheme="minorHAnsi"/>
                <w:sz w:val="24"/>
                <w:szCs w:val="24"/>
                <w:lang w:eastAsia="en-US"/>
              </w:rPr>
            </w:pPr>
          </w:p>
          <w:p w14:paraId="70D23CED" w14:textId="77777777" w:rsidR="002E3AD3" w:rsidRDefault="002E3AD3" w:rsidP="002E3AD3">
            <w:pPr>
              <w:spacing w:line="240" w:lineRule="auto"/>
              <w:ind w:firstLine="0"/>
              <w:jc w:val="left"/>
              <w:rPr>
                <w:rFonts w:eastAsiaTheme="minorHAnsi"/>
                <w:sz w:val="24"/>
                <w:szCs w:val="24"/>
                <w:lang w:eastAsia="en-US"/>
              </w:rPr>
            </w:pPr>
          </w:p>
          <w:p w14:paraId="4C78333A" w14:textId="77777777" w:rsidR="002E3AD3" w:rsidRDefault="002E3AD3" w:rsidP="002E3AD3">
            <w:pPr>
              <w:spacing w:line="240" w:lineRule="auto"/>
              <w:ind w:firstLine="0"/>
              <w:jc w:val="left"/>
              <w:rPr>
                <w:rFonts w:eastAsiaTheme="minorHAnsi"/>
                <w:sz w:val="24"/>
                <w:szCs w:val="24"/>
                <w:lang w:eastAsia="en-US"/>
              </w:rPr>
            </w:pPr>
          </w:p>
          <w:p w14:paraId="3A521DE6" w14:textId="77777777" w:rsidR="002E3AD3" w:rsidRDefault="002E3AD3" w:rsidP="002E3AD3">
            <w:pPr>
              <w:spacing w:line="240" w:lineRule="auto"/>
              <w:ind w:firstLine="0"/>
              <w:jc w:val="left"/>
              <w:rPr>
                <w:rFonts w:eastAsiaTheme="minorHAnsi"/>
                <w:sz w:val="24"/>
                <w:szCs w:val="24"/>
                <w:lang w:eastAsia="en-US"/>
              </w:rPr>
            </w:pPr>
          </w:p>
          <w:p w14:paraId="7B51D49F" w14:textId="77777777" w:rsidR="002E3AD3" w:rsidRDefault="002E3AD3" w:rsidP="002E3AD3">
            <w:pPr>
              <w:spacing w:line="240" w:lineRule="auto"/>
              <w:ind w:firstLine="0"/>
              <w:jc w:val="left"/>
              <w:rPr>
                <w:rFonts w:eastAsiaTheme="minorHAnsi"/>
                <w:sz w:val="24"/>
                <w:szCs w:val="24"/>
                <w:lang w:eastAsia="en-US"/>
              </w:rPr>
            </w:pPr>
          </w:p>
          <w:p w14:paraId="0D56D053" w14:textId="77777777" w:rsidR="002E3AD3" w:rsidRDefault="002E3AD3" w:rsidP="002E3AD3">
            <w:pPr>
              <w:spacing w:line="240" w:lineRule="auto"/>
              <w:ind w:firstLine="0"/>
              <w:jc w:val="left"/>
              <w:rPr>
                <w:rFonts w:eastAsiaTheme="minorHAnsi"/>
                <w:sz w:val="24"/>
                <w:szCs w:val="24"/>
                <w:lang w:eastAsia="en-US"/>
              </w:rPr>
            </w:pPr>
          </w:p>
          <w:p w14:paraId="5682BDAB" w14:textId="77777777" w:rsidR="002E3AD3" w:rsidRDefault="002E3AD3" w:rsidP="002E3AD3">
            <w:pPr>
              <w:spacing w:line="240" w:lineRule="auto"/>
              <w:ind w:firstLine="0"/>
              <w:jc w:val="left"/>
              <w:rPr>
                <w:rFonts w:eastAsiaTheme="minorHAnsi"/>
                <w:sz w:val="24"/>
                <w:szCs w:val="24"/>
                <w:lang w:eastAsia="en-US"/>
              </w:rPr>
            </w:pPr>
          </w:p>
          <w:p w14:paraId="70B327D4" w14:textId="77777777" w:rsidR="002E3AD3" w:rsidRDefault="002E3AD3" w:rsidP="002E3AD3">
            <w:pPr>
              <w:spacing w:line="240" w:lineRule="auto"/>
              <w:ind w:firstLine="0"/>
              <w:jc w:val="left"/>
              <w:rPr>
                <w:rFonts w:eastAsiaTheme="minorHAnsi"/>
                <w:sz w:val="24"/>
                <w:szCs w:val="24"/>
                <w:lang w:eastAsia="en-US"/>
              </w:rPr>
            </w:pPr>
          </w:p>
          <w:p w14:paraId="240BE0A3" w14:textId="77777777" w:rsidR="002E3AD3" w:rsidRDefault="002E3AD3" w:rsidP="002E3AD3">
            <w:pPr>
              <w:spacing w:line="240" w:lineRule="auto"/>
              <w:ind w:firstLine="0"/>
              <w:jc w:val="left"/>
              <w:rPr>
                <w:rFonts w:eastAsiaTheme="minorHAnsi"/>
                <w:sz w:val="24"/>
                <w:szCs w:val="24"/>
                <w:lang w:eastAsia="en-US"/>
              </w:rPr>
            </w:pPr>
          </w:p>
          <w:p w14:paraId="76B580FD" w14:textId="77777777" w:rsidR="002E3AD3" w:rsidRDefault="002E3AD3" w:rsidP="002E3AD3">
            <w:pPr>
              <w:spacing w:line="240" w:lineRule="auto"/>
              <w:ind w:firstLine="0"/>
              <w:jc w:val="left"/>
              <w:rPr>
                <w:rFonts w:eastAsiaTheme="minorHAnsi"/>
                <w:sz w:val="24"/>
                <w:szCs w:val="24"/>
                <w:lang w:eastAsia="en-US"/>
              </w:rPr>
            </w:pPr>
          </w:p>
          <w:p w14:paraId="2C225775" w14:textId="77777777" w:rsidR="002E3AD3" w:rsidRDefault="002E3AD3" w:rsidP="002E3AD3">
            <w:pPr>
              <w:spacing w:line="240" w:lineRule="auto"/>
              <w:ind w:firstLine="0"/>
              <w:jc w:val="left"/>
              <w:rPr>
                <w:rFonts w:eastAsiaTheme="minorHAnsi"/>
                <w:sz w:val="24"/>
                <w:szCs w:val="24"/>
                <w:lang w:eastAsia="en-US"/>
              </w:rPr>
            </w:pPr>
          </w:p>
          <w:p w14:paraId="3C81EC8F" w14:textId="77777777" w:rsidR="002E3AD3" w:rsidRDefault="002E3AD3" w:rsidP="002E3AD3">
            <w:pPr>
              <w:spacing w:line="240" w:lineRule="auto"/>
              <w:ind w:firstLine="0"/>
              <w:jc w:val="left"/>
              <w:rPr>
                <w:rFonts w:eastAsiaTheme="minorHAnsi"/>
                <w:sz w:val="24"/>
                <w:szCs w:val="24"/>
                <w:lang w:eastAsia="en-US"/>
              </w:rPr>
            </w:pPr>
          </w:p>
          <w:p w14:paraId="5F5D079C" w14:textId="77777777" w:rsidR="002E3AD3" w:rsidRDefault="002E3AD3" w:rsidP="002E3AD3">
            <w:pPr>
              <w:spacing w:line="240" w:lineRule="auto"/>
              <w:ind w:firstLine="0"/>
              <w:jc w:val="left"/>
              <w:rPr>
                <w:rFonts w:eastAsiaTheme="minorHAnsi"/>
                <w:sz w:val="24"/>
                <w:szCs w:val="24"/>
                <w:lang w:eastAsia="en-US"/>
              </w:rPr>
            </w:pPr>
          </w:p>
          <w:p w14:paraId="5C44E34B" w14:textId="0EF9C77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1F65C0E7" w14:textId="77777777" w:rsidR="002E3AD3" w:rsidRDefault="002E3AD3" w:rsidP="002E3AD3">
            <w:pPr>
              <w:spacing w:line="240" w:lineRule="auto"/>
              <w:ind w:firstLine="0"/>
              <w:jc w:val="left"/>
              <w:rPr>
                <w:rFonts w:eastAsiaTheme="minorHAnsi"/>
                <w:sz w:val="24"/>
                <w:szCs w:val="24"/>
                <w:lang w:eastAsia="en-US"/>
              </w:rPr>
            </w:pPr>
          </w:p>
          <w:p w14:paraId="1DA618E4" w14:textId="77777777" w:rsidR="002E3AD3" w:rsidRDefault="002E3AD3" w:rsidP="002E3AD3">
            <w:pPr>
              <w:spacing w:line="240" w:lineRule="auto"/>
              <w:ind w:firstLine="0"/>
              <w:jc w:val="left"/>
              <w:rPr>
                <w:rFonts w:eastAsiaTheme="minorHAnsi"/>
                <w:sz w:val="24"/>
                <w:szCs w:val="24"/>
                <w:lang w:eastAsia="en-US"/>
              </w:rPr>
            </w:pPr>
          </w:p>
          <w:p w14:paraId="0815946F" w14:textId="77777777" w:rsidR="002E3AD3" w:rsidRDefault="002E3AD3" w:rsidP="002E3AD3">
            <w:pPr>
              <w:spacing w:line="240" w:lineRule="auto"/>
              <w:ind w:firstLine="0"/>
              <w:jc w:val="left"/>
              <w:rPr>
                <w:rFonts w:eastAsiaTheme="minorHAnsi"/>
                <w:sz w:val="24"/>
                <w:szCs w:val="24"/>
                <w:lang w:eastAsia="en-US"/>
              </w:rPr>
            </w:pPr>
          </w:p>
          <w:p w14:paraId="3EEC233E" w14:textId="77777777" w:rsidR="002E3AD3" w:rsidRDefault="002E3AD3" w:rsidP="002E3AD3">
            <w:pPr>
              <w:spacing w:line="240" w:lineRule="auto"/>
              <w:ind w:firstLine="0"/>
              <w:jc w:val="left"/>
              <w:rPr>
                <w:rFonts w:eastAsiaTheme="minorHAnsi"/>
                <w:sz w:val="24"/>
                <w:szCs w:val="24"/>
                <w:lang w:eastAsia="en-US"/>
              </w:rPr>
            </w:pPr>
          </w:p>
          <w:p w14:paraId="0410CEDA" w14:textId="77777777" w:rsidR="002E3AD3" w:rsidRDefault="002E3AD3" w:rsidP="002E3AD3">
            <w:pPr>
              <w:spacing w:line="240" w:lineRule="auto"/>
              <w:ind w:firstLine="0"/>
              <w:jc w:val="left"/>
              <w:rPr>
                <w:rFonts w:eastAsiaTheme="minorHAnsi"/>
                <w:sz w:val="24"/>
                <w:szCs w:val="24"/>
                <w:lang w:eastAsia="en-US"/>
              </w:rPr>
            </w:pPr>
          </w:p>
          <w:p w14:paraId="13DC460F" w14:textId="77777777" w:rsidR="002E3AD3" w:rsidRDefault="002E3AD3" w:rsidP="002E3AD3">
            <w:pPr>
              <w:spacing w:line="240" w:lineRule="auto"/>
              <w:ind w:firstLine="0"/>
              <w:jc w:val="left"/>
              <w:rPr>
                <w:rFonts w:eastAsiaTheme="minorHAnsi"/>
                <w:sz w:val="24"/>
                <w:szCs w:val="24"/>
                <w:lang w:eastAsia="en-US"/>
              </w:rPr>
            </w:pPr>
          </w:p>
          <w:p w14:paraId="04785E28" w14:textId="77777777" w:rsidR="002E3AD3" w:rsidRDefault="002E3AD3" w:rsidP="002E3AD3">
            <w:pPr>
              <w:spacing w:line="240" w:lineRule="auto"/>
              <w:ind w:firstLine="0"/>
              <w:jc w:val="left"/>
              <w:rPr>
                <w:rFonts w:eastAsiaTheme="minorHAnsi"/>
                <w:sz w:val="24"/>
                <w:szCs w:val="24"/>
                <w:lang w:eastAsia="en-US"/>
              </w:rPr>
            </w:pPr>
          </w:p>
          <w:p w14:paraId="18C0DA8F" w14:textId="77777777" w:rsidR="002E3AD3" w:rsidRDefault="002E3AD3" w:rsidP="002E3AD3">
            <w:pPr>
              <w:spacing w:line="240" w:lineRule="auto"/>
              <w:ind w:firstLine="0"/>
              <w:jc w:val="left"/>
              <w:rPr>
                <w:rFonts w:eastAsiaTheme="minorHAnsi"/>
                <w:sz w:val="24"/>
                <w:szCs w:val="24"/>
                <w:lang w:eastAsia="en-US"/>
              </w:rPr>
            </w:pPr>
          </w:p>
          <w:p w14:paraId="398D5201" w14:textId="77777777" w:rsidR="002E3AD3" w:rsidRDefault="002E3AD3" w:rsidP="002E3AD3">
            <w:pPr>
              <w:spacing w:line="240" w:lineRule="auto"/>
              <w:ind w:firstLine="0"/>
              <w:jc w:val="left"/>
              <w:rPr>
                <w:rFonts w:eastAsiaTheme="minorHAnsi"/>
                <w:sz w:val="24"/>
                <w:szCs w:val="24"/>
                <w:lang w:eastAsia="en-US"/>
              </w:rPr>
            </w:pPr>
          </w:p>
          <w:p w14:paraId="7D8FB0B9" w14:textId="77777777" w:rsidR="002E3AD3" w:rsidRDefault="002E3AD3" w:rsidP="002E3AD3">
            <w:pPr>
              <w:spacing w:line="240" w:lineRule="auto"/>
              <w:ind w:firstLine="0"/>
              <w:jc w:val="left"/>
              <w:rPr>
                <w:rFonts w:eastAsiaTheme="minorHAnsi"/>
                <w:sz w:val="24"/>
                <w:szCs w:val="24"/>
                <w:lang w:eastAsia="en-US"/>
              </w:rPr>
            </w:pPr>
          </w:p>
          <w:p w14:paraId="0C7BAA89" w14:textId="77777777" w:rsidR="002E3AD3" w:rsidRDefault="002E3AD3" w:rsidP="002E3AD3">
            <w:pPr>
              <w:spacing w:line="240" w:lineRule="auto"/>
              <w:ind w:firstLine="0"/>
              <w:jc w:val="left"/>
              <w:rPr>
                <w:rFonts w:eastAsiaTheme="minorHAnsi"/>
                <w:sz w:val="24"/>
                <w:szCs w:val="24"/>
                <w:lang w:eastAsia="en-US"/>
              </w:rPr>
            </w:pPr>
          </w:p>
          <w:p w14:paraId="7F4A1106" w14:textId="77777777" w:rsidR="002E3AD3" w:rsidRDefault="002E3AD3" w:rsidP="002E3AD3">
            <w:pPr>
              <w:spacing w:line="240" w:lineRule="auto"/>
              <w:ind w:firstLine="0"/>
              <w:jc w:val="left"/>
              <w:rPr>
                <w:rFonts w:eastAsiaTheme="minorHAnsi"/>
                <w:sz w:val="24"/>
                <w:szCs w:val="24"/>
                <w:lang w:eastAsia="en-US"/>
              </w:rPr>
            </w:pPr>
          </w:p>
          <w:p w14:paraId="577C096A" w14:textId="77777777" w:rsidR="002E3AD3" w:rsidRDefault="002E3AD3" w:rsidP="002E3AD3">
            <w:pPr>
              <w:spacing w:line="240" w:lineRule="auto"/>
              <w:ind w:firstLine="0"/>
              <w:jc w:val="left"/>
              <w:rPr>
                <w:rFonts w:eastAsiaTheme="minorHAnsi"/>
                <w:sz w:val="24"/>
                <w:szCs w:val="24"/>
                <w:lang w:eastAsia="en-US"/>
              </w:rPr>
            </w:pPr>
          </w:p>
          <w:p w14:paraId="4C8219A0" w14:textId="77777777" w:rsidR="002E3AD3" w:rsidRDefault="002E3AD3" w:rsidP="002E3AD3">
            <w:pPr>
              <w:spacing w:line="240" w:lineRule="auto"/>
              <w:ind w:firstLine="0"/>
              <w:jc w:val="left"/>
              <w:rPr>
                <w:rFonts w:eastAsiaTheme="minorHAnsi"/>
                <w:sz w:val="24"/>
                <w:szCs w:val="24"/>
                <w:lang w:eastAsia="en-US"/>
              </w:rPr>
            </w:pPr>
          </w:p>
          <w:p w14:paraId="361DDB1A" w14:textId="77777777" w:rsidR="002E3AD3" w:rsidRDefault="002E3AD3" w:rsidP="002E3AD3">
            <w:pPr>
              <w:spacing w:line="240" w:lineRule="auto"/>
              <w:ind w:firstLine="0"/>
              <w:jc w:val="left"/>
              <w:rPr>
                <w:rFonts w:eastAsiaTheme="minorHAnsi"/>
                <w:sz w:val="24"/>
                <w:szCs w:val="24"/>
                <w:lang w:eastAsia="en-US"/>
              </w:rPr>
            </w:pPr>
          </w:p>
          <w:p w14:paraId="326B5554" w14:textId="77777777" w:rsidR="002E3AD3" w:rsidRDefault="002E3AD3" w:rsidP="002E3AD3">
            <w:pPr>
              <w:spacing w:line="240" w:lineRule="auto"/>
              <w:ind w:firstLine="0"/>
              <w:jc w:val="left"/>
              <w:rPr>
                <w:rFonts w:eastAsiaTheme="minorHAnsi"/>
                <w:sz w:val="24"/>
                <w:szCs w:val="24"/>
                <w:lang w:eastAsia="en-US"/>
              </w:rPr>
            </w:pPr>
          </w:p>
          <w:p w14:paraId="5AB54C09" w14:textId="77777777" w:rsidR="002E3AD3" w:rsidRDefault="002E3AD3" w:rsidP="002E3AD3">
            <w:pPr>
              <w:spacing w:line="240" w:lineRule="auto"/>
              <w:ind w:firstLine="0"/>
              <w:jc w:val="left"/>
              <w:rPr>
                <w:rFonts w:eastAsiaTheme="minorHAnsi"/>
                <w:sz w:val="24"/>
                <w:szCs w:val="24"/>
                <w:lang w:eastAsia="en-US"/>
              </w:rPr>
            </w:pPr>
          </w:p>
          <w:p w14:paraId="7832CAE9" w14:textId="77777777" w:rsidR="002E3AD3" w:rsidRDefault="002E3AD3" w:rsidP="002E3AD3">
            <w:pPr>
              <w:spacing w:line="240" w:lineRule="auto"/>
              <w:ind w:firstLine="0"/>
              <w:jc w:val="left"/>
              <w:rPr>
                <w:rFonts w:eastAsiaTheme="minorHAnsi"/>
                <w:sz w:val="24"/>
                <w:szCs w:val="24"/>
                <w:lang w:eastAsia="en-US"/>
              </w:rPr>
            </w:pPr>
          </w:p>
          <w:p w14:paraId="4F9F3E16" w14:textId="77777777" w:rsidR="002E3AD3" w:rsidRDefault="002E3AD3" w:rsidP="002E3AD3">
            <w:pPr>
              <w:spacing w:line="240" w:lineRule="auto"/>
              <w:ind w:firstLine="0"/>
              <w:jc w:val="left"/>
              <w:rPr>
                <w:rFonts w:eastAsiaTheme="minorHAnsi"/>
                <w:sz w:val="24"/>
                <w:szCs w:val="24"/>
                <w:lang w:eastAsia="en-US"/>
              </w:rPr>
            </w:pPr>
          </w:p>
          <w:p w14:paraId="2B1DAC22" w14:textId="77777777" w:rsidR="002E3AD3" w:rsidRDefault="002E3AD3" w:rsidP="002E3AD3">
            <w:pPr>
              <w:spacing w:line="240" w:lineRule="auto"/>
              <w:ind w:firstLine="0"/>
              <w:jc w:val="left"/>
              <w:rPr>
                <w:rFonts w:eastAsiaTheme="minorHAnsi"/>
                <w:sz w:val="24"/>
                <w:szCs w:val="24"/>
                <w:lang w:eastAsia="en-US"/>
              </w:rPr>
            </w:pPr>
          </w:p>
          <w:p w14:paraId="2C615B89" w14:textId="77777777" w:rsidR="002E3AD3" w:rsidRDefault="002E3AD3" w:rsidP="002E3AD3">
            <w:pPr>
              <w:spacing w:line="240" w:lineRule="auto"/>
              <w:ind w:firstLine="0"/>
              <w:jc w:val="left"/>
              <w:rPr>
                <w:rFonts w:eastAsiaTheme="minorHAnsi"/>
                <w:sz w:val="24"/>
                <w:szCs w:val="24"/>
                <w:lang w:eastAsia="en-US"/>
              </w:rPr>
            </w:pPr>
          </w:p>
          <w:p w14:paraId="2E015FAD" w14:textId="77777777" w:rsidR="002E3AD3" w:rsidRDefault="002E3AD3" w:rsidP="002E3AD3">
            <w:pPr>
              <w:spacing w:line="240" w:lineRule="auto"/>
              <w:ind w:firstLine="0"/>
              <w:jc w:val="left"/>
              <w:rPr>
                <w:rFonts w:eastAsiaTheme="minorHAnsi"/>
                <w:sz w:val="24"/>
                <w:szCs w:val="24"/>
                <w:lang w:eastAsia="en-US"/>
              </w:rPr>
            </w:pPr>
          </w:p>
          <w:p w14:paraId="59D093A1" w14:textId="05C03F9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53A812" w14:textId="77777777" w:rsidR="002E3AD3" w:rsidRPr="008B46EA" w:rsidRDefault="002E3AD3" w:rsidP="002E3AD3">
            <w:pPr>
              <w:spacing w:line="240" w:lineRule="auto"/>
              <w:ind w:firstLine="0"/>
              <w:jc w:val="center"/>
              <w:rPr>
                <w:rFonts w:eastAsiaTheme="minorHAnsi"/>
                <w:sz w:val="24"/>
                <w:szCs w:val="24"/>
                <w:lang w:eastAsia="en-US"/>
              </w:rPr>
            </w:pPr>
          </w:p>
          <w:p w14:paraId="136380D3" w14:textId="77777777" w:rsidR="002E3AD3" w:rsidRPr="008B46EA" w:rsidRDefault="002E3AD3" w:rsidP="002E3AD3">
            <w:pPr>
              <w:spacing w:line="240" w:lineRule="auto"/>
              <w:ind w:firstLine="0"/>
              <w:jc w:val="center"/>
              <w:rPr>
                <w:rFonts w:eastAsiaTheme="minorHAnsi"/>
                <w:sz w:val="24"/>
                <w:szCs w:val="24"/>
                <w:lang w:eastAsia="en-US"/>
              </w:rPr>
            </w:pPr>
          </w:p>
          <w:p w14:paraId="6B51E0A9" w14:textId="77777777" w:rsidR="002E3AD3" w:rsidRPr="008B46EA" w:rsidRDefault="002E3AD3" w:rsidP="002E3AD3">
            <w:pPr>
              <w:spacing w:line="240" w:lineRule="auto"/>
              <w:ind w:firstLine="0"/>
              <w:jc w:val="center"/>
              <w:rPr>
                <w:rFonts w:eastAsiaTheme="minorHAnsi"/>
                <w:sz w:val="24"/>
                <w:szCs w:val="24"/>
                <w:lang w:eastAsia="en-US"/>
              </w:rPr>
            </w:pPr>
          </w:p>
          <w:p w14:paraId="3F24B492" w14:textId="77777777" w:rsidR="002E3AD3" w:rsidRPr="008B46EA" w:rsidRDefault="002E3AD3" w:rsidP="002E3AD3">
            <w:pPr>
              <w:spacing w:line="240" w:lineRule="auto"/>
              <w:ind w:firstLine="0"/>
              <w:jc w:val="center"/>
              <w:rPr>
                <w:rFonts w:eastAsiaTheme="minorHAnsi"/>
                <w:sz w:val="24"/>
                <w:szCs w:val="24"/>
                <w:lang w:eastAsia="en-US"/>
              </w:rPr>
            </w:pPr>
          </w:p>
          <w:p w14:paraId="7E302492" w14:textId="77777777" w:rsidR="002E3AD3" w:rsidRPr="008B46EA" w:rsidRDefault="002E3AD3" w:rsidP="002E3AD3">
            <w:pPr>
              <w:spacing w:line="240" w:lineRule="auto"/>
              <w:ind w:firstLine="0"/>
              <w:jc w:val="center"/>
              <w:rPr>
                <w:rFonts w:eastAsiaTheme="minorHAnsi"/>
                <w:sz w:val="24"/>
                <w:szCs w:val="24"/>
                <w:lang w:eastAsia="en-US"/>
              </w:rPr>
            </w:pPr>
          </w:p>
          <w:p w14:paraId="17F7E596" w14:textId="77777777" w:rsidR="002E3AD3" w:rsidRPr="008B46EA" w:rsidRDefault="002E3AD3" w:rsidP="002E3AD3">
            <w:pPr>
              <w:spacing w:line="240" w:lineRule="auto"/>
              <w:ind w:firstLine="0"/>
              <w:jc w:val="center"/>
              <w:rPr>
                <w:rFonts w:eastAsiaTheme="minorHAnsi"/>
                <w:sz w:val="24"/>
                <w:szCs w:val="24"/>
                <w:lang w:eastAsia="en-US"/>
              </w:rPr>
            </w:pPr>
          </w:p>
          <w:p w14:paraId="1C2F5860" w14:textId="77777777" w:rsidR="002E3AD3" w:rsidRPr="008B46EA" w:rsidRDefault="002E3AD3" w:rsidP="002E3AD3">
            <w:pPr>
              <w:spacing w:line="240" w:lineRule="auto"/>
              <w:ind w:firstLine="0"/>
              <w:jc w:val="center"/>
              <w:rPr>
                <w:rFonts w:eastAsiaTheme="minorHAnsi"/>
                <w:sz w:val="24"/>
                <w:szCs w:val="24"/>
                <w:lang w:eastAsia="en-US"/>
              </w:rPr>
            </w:pPr>
          </w:p>
          <w:p w14:paraId="5F5E2D25" w14:textId="77777777" w:rsidR="002E3AD3" w:rsidRPr="008B46EA" w:rsidRDefault="002E3AD3" w:rsidP="002E3AD3">
            <w:pPr>
              <w:spacing w:line="240" w:lineRule="auto"/>
              <w:ind w:firstLine="0"/>
              <w:jc w:val="center"/>
              <w:rPr>
                <w:rFonts w:eastAsiaTheme="minorHAnsi"/>
                <w:sz w:val="24"/>
                <w:szCs w:val="24"/>
                <w:lang w:eastAsia="en-US"/>
              </w:rPr>
            </w:pPr>
          </w:p>
          <w:p w14:paraId="3AF6CF37" w14:textId="77777777" w:rsidR="002E3AD3" w:rsidRPr="008B46EA" w:rsidRDefault="002E3AD3" w:rsidP="002E3AD3">
            <w:pPr>
              <w:spacing w:line="240" w:lineRule="auto"/>
              <w:ind w:firstLine="0"/>
              <w:jc w:val="center"/>
              <w:rPr>
                <w:rFonts w:eastAsiaTheme="minorHAnsi"/>
                <w:sz w:val="24"/>
                <w:szCs w:val="24"/>
                <w:lang w:eastAsia="en-US"/>
              </w:rPr>
            </w:pPr>
          </w:p>
          <w:p w14:paraId="2978449A" w14:textId="77777777" w:rsidR="002E3AD3" w:rsidRPr="008B46EA" w:rsidRDefault="002E3AD3" w:rsidP="002E3AD3">
            <w:pPr>
              <w:spacing w:line="240" w:lineRule="auto"/>
              <w:ind w:firstLine="0"/>
              <w:jc w:val="center"/>
              <w:rPr>
                <w:rFonts w:eastAsiaTheme="minorHAnsi"/>
                <w:sz w:val="24"/>
                <w:szCs w:val="24"/>
                <w:lang w:eastAsia="en-US"/>
              </w:rPr>
            </w:pPr>
          </w:p>
          <w:p w14:paraId="05EC96B3" w14:textId="77777777" w:rsidR="002E3AD3" w:rsidRPr="008B46EA" w:rsidRDefault="002E3AD3" w:rsidP="002E3AD3">
            <w:pPr>
              <w:spacing w:line="240" w:lineRule="auto"/>
              <w:ind w:firstLine="0"/>
              <w:jc w:val="center"/>
              <w:rPr>
                <w:rFonts w:eastAsiaTheme="minorHAnsi"/>
                <w:sz w:val="24"/>
                <w:szCs w:val="24"/>
                <w:lang w:eastAsia="en-US"/>
              </w:rPr>
            </w:pPr>
          </w:p>
          <w:p w14:paraId="605E00D4" w14:textId="77777777" w:rsidR="002E3AD3" w:rsidRPr="008B46EA" w:rsidRDefault="002E3AD3" w:rsidP="002E3AD3">
            <w:pPr>
              <w:spacing w:line="240" w:lineRule="auto"/>
              <w:ind w:firstLine="0"/>
              <w:jc w:val="center"/>
              <w:rPr>
                <w:rFonts w:eastAsiaTheme="minorHAnsi"/>
                <w:sz w:val="24"/>
                <w:szCs w:val="24"/>
                <w:lang w:eastAsia="en-US"/>
              </w:rPr>
            </w:pPr>
          </w:p>
          <w:p w14:paraId="1152C0E0" w14:textId="77777777" w:rsidR="002E3AD3" w:rsidRPr="008B46EA" w:rsidRDefault="002E3AD3" w:rsidP="002E3AD3">
            <w:pPr>
              <w:spacing w:line="240" w:lineRule="auto"/>
              <w:ind w:firstLine="0"/>
              <w:jc w:val="center"/>
              <w:rPr>
                <w:rFonts w:eastAsiaTheme="minorHAnsi"/>
                <w:sz w:val="24"/>
                <w:szCs w:val="24"/>
                <w:lang w:eastAsia="en-US"/>
              </w:rPr>
            </w:pPr>
          </w:p>
          <w:p w14:paraId="2EBE0E85" w14:textId="77777777" w:rsidR="002E3AD3" w:rsidRPr="008B46EA" w:rsidRDefault="002E3AD3" w:rsidP="002E3AD3">
            <w:pPr>
              <w:spacing w:line="240" w:lineRule="auto"/>
              <w:ind w:firstLine="0"/>
              <w:jc w:val="center"/>
              <w:rPr>
                <w:rFonts w:eastAsiaTheme="minorHAnsi"/>
                <w:sz w:val="24"/>
                <w:szCs w:val="24"/>
                <w:lang w:eastAsia="en-US"/>
              </w:rPr>
            </w:pPr>
          </w:p>
          <w:p w14:paraId="4C3FC02F" w14:textId="77777777" w:rsidR="002E3AD3" w:rsidRPr="008B46EA" w:rsidRDefault="002E3AD3" w:rsidP="002E3AD3">
            <w:pPr>
              <w:spacing w:line="240" w:lineRule="auto"/>
              <w:ind w:firstLine="0"/>
              <w:jc w:val="center"/>
              <w:rPr>
                <w:rFonts w:eastAsiaTheme="minorHAnsi"/>
                <w:sz w:val="24"/>
                <w:szCs w:val="24"/>
                <w:lang w:eastAsia="en-US"/>
              </w:rPr>
            </w:pPr>
          </w:p>
          <w:p w14:paraId="44BCA9EF" w14:textId="77777777" w:rsidR="002E3AD3" w:rsidRPr="008B46EA" w:rsidRDefault="002E3AD3" w:rsidP="002E3AD3">
            <w:pPr>
              <w:spacing w:line="240" w:lineRule="auto"/>
              <w:ind w:firstLine="0"/>
              <w:jc w:val="center"/>
              <w:rPr>
                <w:rFonts w:eastAsiaTheme="minorHAnsi"/>
                <w:sz w:val="24"/>
                <w:szCs w:val="24"/>
                <w:lang w:eastAsia="en-US"/>
              </w:rPr>
            </w:pPr>
          </w:p>
          <w:p w14:paraId="14D00E05" w14:textId="77777777" w:rsidR="002E3AD3" w:rsidRPr="008B46EA" w:rsidRDefault="002E3AD3" w:rsidP="002E3AD3">
            <w:pPr>
              <w:spacing w:line="240" w:lineRule="auto"/>
              <w:ind w:firstLine="0"/>
              <w:jc w:val="center"/>
              <w:rPr>
                <w:rFonts w:eastAsiaTheme="minorHAnsi"/>
                <w:sz w:val="24"/>
                <w:szCs w:val="24"/>
                <w:lang w:eastAsia="en-US"/>
              </w:rPr>
            </w:pPr>
          </w:p>
          <w:p w14:paraId="0CB68147" w14:textId="77777777" w:rsidR="002E3AD3" w:rsidRPr="008B46EA" w:rsidRDefault="002E3AD3" w:rsidP="002E3AD3">
            <w:pPr>
              <w:spacing w:line="240" w:lineRule="auto"/>
              <w:ind w:firstLine="0"/>
              <w:jc w:val="center"/>
              <w:rPr>
                <w:rFonts w:eastAsiaTheme="minorHAnsi"/>
                <w:sz w:val="24"/>
                <w:szCs w:val="24"/>
                <w:lang w:eastAsia="en-US"/>
              </w:rPr>
            </w:pPr>
          </w:p>
          <w:p w14:paraId="508A41C1" w14:textId="77777777" w:rsidR="002E3AD3" w:rsidRPr="008B46EA" w:rsidRDefault="002E3AD3" w:rsidP="002E3AD3">
            <w:pPr>
              <w:spacing w:line="240" w:lineRule="auto"/>
              <w:ind w:firstLine="0"/>
              <w:jc w:val="center"/>
              <w:rPr>
                <w:rFonts w:eastAsiaTheme="minorHAnsi"/>
                <w:sz w:val="24"/>
                <w:szCs w:val="24"/>
                <w:lang w:eastAsia="en-US"/>
              </w:rPr>
            </w:pPr>
          </w:p>
          <w:p w14:paraId="63097575" w14:textId="77777777" w:rsidR="002E3AD3" w:rsidRPr="008B46EA" w:rsidRDefault="002E3AD3" w:rsidP="002E3AD3">
            <w:pPr>
              <w:spacing w:line="240" w:lineRule="auto"/>
              <w:ind w:firstLine="0"/>
              <w:jc w:val="center"/>
              <w:rPr>
                <w:rFonts w:eastAsiaTheme="minorHAnsi"/>
                <w:sz w:val="24"/>
                <w:szCs w:val="24"/>
                <w:lang w:eastAsia="en-US"/>
              </w:rPr>
            </w:pPr>
          </w:p>
          <w:p w14:paraId="7CEBFC5E" w14:textId="77777777" w:rsidR="002E3AD3" w:rsidRDefault="002E3AD3" w:rsidP="002E3AD3">
            <w:pPr>
              <w:spacing w:line="240" w:lineRule="auto"/>
              <w:ind w:firstLine="0"/>
              <w:jc w:val="left"/>
              <w:rPr>
                <w:rFonts w:eastAsiaTheme="minorHAnsi"/>
                <w:sz w:val="24"/>
                <w:szCs w:val="24"/>
                <w:lang w:eastAsia="en-US"/>
              </w:rPr>
            </w:pPr>
          </w:p>
          <w:p w14:paraId="043D8D73" w14:textId="77777777" w:rsidR="002E3AD3" w:rsidRDefault="002E3AD3" w:rsidP="002E3AD3">
            <w:pPr>
              <w:spacing w:line="240" w:lineRule="auto"/>
              <w:ind w:firstLine="0"/>
              <w:jc w:val="left"/>
              <w:rPr>
                <w:rFonts w:eastAsiaTheme="minorHAnsi"/>
                <w:sz w:val="24"/>
                <w:szCs w:val="24"/>
                <w:lang w:eastAsia="en-US"/>
              </w:rPr>
            </w:pPr>
          </w:p>
          <w:p w14:paraId="31BC6A18" w14:textId="48682C7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00 0 00 71031</w:t>
            </w:r>
          </w:p>
        </w:tc>
        <w:tc>
          <w:tcPr>
            <w:tcW w:w="809" w:type="dxa"/>
            <w:tcBorders>
              <w:top w:val="single" w:sz="4" w:space="0" w:color="auto"/>
              <w:left w:val="nil"/>
              <w:bottom w:val="single" w:sz="4" w:space="0" w:color="auto"/>
              <w:right w:val="single" w:sz="4" w:space="0" w:color="auto"/>
            </w:tcBorders>
            <w:shd w:val="clear" w:color="auto" w:fill="auto"/>
            <w:vAlign w:val="bottom"/>
          </w:tcPr>
          <w:p w14:paraId="243EF60F" w14:textId="09C5E8A8"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F7E100B" w14:textId="77777777" w:rsidR="002E3AD3" w:rsidRPr="008B46EA" w:rsidRDefault="002E3AD3" w:rsidP="002E3AD3">
            <w:pPr>
              <w:spacing w:line="240" w:lineRule="auto"/>
              <w:ind w:firstLine="0"/>
              <w:jc w:val="center"/>
              <w:rPr>
                <w:rFonts w:eastAsiaTheme="minorHAnsi"/>
                <w:sz w:val="24"/>
                <w:szCs w:val="24"/>
                <w:lang w:eastAsia="en-US"/>
              </w:rPr>
            </w:pPr>
          </w:p>
          <w:p w14:paraId="023A4ECA" w14:textId="77777777" w:rsidR="002E3AD3" w:rsidRPr="008B46EA" w:rsidRDefault="002E3AD3" w:rsidP="002E3AD3">
            <w:pPr>
              <w:spacing w:line="240" w:lineRule="auto"/>
              <w:ind w:firstLine="0"/>
              <w:jc w:val="center"/>
              <w:rPr>
                <w:rFonts w:eastAsiaTheme="minorHAnsi"/>
                <w:sz w:val="24"/>
                <w:szCs w:val="24"/>
                <w:lang w:eastAsia="en-US"/>
              </w:rPr>
            </w:pPr>
          </w:p>
          <w:p w14:paraId="11ED583A" w14:textId="77777777" w:rsidR="002E3AD3" w:rsidRPr="008B46EA" w:rsidRDefault="002E3AD3" w:rsidP="002E3AD3">
            <w:pPr>
              <w:spacing w:line="240" w:lineRule="auto"/>
              <w:ind w:firstLine="0"/>
              <w:jc w:val="center"/>
              <w:rPr>
                <w:rFonts w:eastAsiaTheme="minorHAnsi"/>
                <w:sz w:val="24"/>
                <w:szCs w:val="24"/>
                <w:lang w:eastAsia="en-US"/>
              </w:rPr>
            </w:pPr>
          </w:p>
          <w:p w14:paraId="595E6F6E" w14:textId="77777777" w:rsidR="002E3AD3" w:rsidRPr="008B46EA" w:rsidRDefault="002E3AD3" w:rsidP="002E3AD3">
            <w:pPr>
              <w:spacing w:line="240" w:lineRule="auto"/>
              <w:ind w:firstLine="0"/>
              <w:jc w:val="center"/>
              <w:rPr>
                <w:rFonts w:eastAsiaTheme="minorHAnsi"/>
                <w:sz w:val="24"/>
                <w:szCs w:val="24"/>
                <w:lang w:eastAsia="en-US"/>
              </w:rPr>
            </w:pPr>
          </w:p>
          <w:p w14:paraId="16E5AEF2" w14:textId="77777777" w:rsidR="002E3AD3" w:rsidRPr="008B46EA" w:rsidRDefault="002E3AD3" w:rsidP="002E3AD3">
            <w:pPr>
              <w:spacing w:line="240" w:lineRule="auto"/>
              <w:ind w:firstLine="0"/>
              <w:jc w:val="center"/>
              <w:rPr>
                <w:rFonts w:eastAsiaTheme="minorHAnsi"/>
                <w:sz w:val="24"/>
                <w:szCs w:val="24"/>
                <w:lang w:eastAsia="en-US"/>
              </w:rPr>
            </w:pPr>
          </w:p>
          <w:p w14:paraId="0475478B" w14:textId="77777777" w:rsidR="002E3AD3" w:rsidRPr="008B46EA" w:rsidRDefault="002E3AD3" w:rsidP="002E3AD3">
            <w:pPr>
              <w:spacing w:line="240" w:lineRule="auto"/>
              <w:ind w:firstLine="0"/>
              <w:jc w:val="center"/>
              <w:rPr>
                <w:rFonts w:eastAsiaTheme="minorHAnsi"/>
                <w:sz w:val="24"/>
                <w:szCs w:val="24"/>
                <w:lang w:eastAsia="en-US"/>
              </w:rPr>
            </w:pPr>
          </w:p>
          <w:p w14:paraId="224659DE" w14:textId="77777777" w:rsidR="002E3AD3" w:rsidRPr="008B46EA" w:rsidRDefault="002E3AD3" w:rsidP="002E3AD3">
            <w:pPr>
              <w:spacing w:line="240" w:lineRule="auto"/>
              <w:ind w:firstLine="0"/>
              <w:jc w:val="center"/>
              <w:rPr>
                <w:rFonts w:eastAsiaTheme="minorHAnsi"/>
                <w:sz w:val="24"/>
                <w:szCs w:val="24"/>
                <w:lang w:eastAsia="en-US"/>
              </w:rPr>
            </w:pPr>
          </w:p>
          <w:p w14:paraId="7FF2603A" w14:textId="77777777" w:rsidR="002E3AD3" w:rsidRPr="008B46EA" w:rsidRDefault="002E3AD3" w:rsidP="002E3AD3">
            <w:pPr>
              <w:spacing w:line="240" w:lineRule="auto"/>
              <w:ind w:firstLine="0"/>
              <w:jc w:val="center"/>
              <w:rPr>
                <w:rFonts w:eastAsiaTheme="minorHAnsi"/>
                <w:sz w:val="24"/>
                <w:szCs w:val="24"/>
                <w:lang w:eastAsia="en-US"/>
              </w:rPr>
            </w:pPr>
          </w:p>
          <w:p w14:paraId="10629552" w14:textId="77777777" w:rsidR="002E3AD3" w:rsidRPr="008B46EA" w:rsidRDefault="002E3AD3" w:rsidP="002E3AD3">
            <w:pPr>
              <w:spacing w:line="240" w:lineRule="auto"/>
              <w:ind w:firstLine="0"/>
              <w:jc w:val="center"/>
              <w:rPr>
                <w:rFonts w:eastAsiaTheme="minorHAnsi"/>
                <w:sz w:val="24"/>
                <w:szCs w:val="24"/>
                <w:lang w:eastAsia="en-US"/>
              </w:rPr>
            </w:pPr>
          </w:p>
          <w:p w14:paraId="31073532" w14:textId="77777777" w:rsidR="002E3AD3" w:rsidRPr="008B46EA" w:rsidRDefault="002E3AD3" w:rsidP="002E3AD3">
            <w:pPr>
              <w:spacing w:line="240" w:lineRule="auto"/>
              <w:ind w:firstLine="0"/>
              <w:jc w:val="center"/>
              <w:rPr>
                <w:rFonts w:eastAsiaTheme="minorHAnsi"/>
                <w:sz w:val="24"/>
                <w:szCs w:val="24"/>
                <w:lang w:eastAsia="en-US"/>
              </w:rPr>
            </w:pPr>
          </w:p>
          <w:p w14:paraId="7C9080CC" w14:textId="77777777" w:rsidR="002E3AD3" w:rsidRPr="008B46EA" w:rsidRDefault="002E3AD3" w:rsidP="002E3AD3">
            <w:pPr>
              <w:spacing w:line="240" w:lineRule="auto"/>
              <w:ind w:firstLine="0"/>
              <w:jc w:val="center"/>
              <w:rPr>
                <w:rFonts w:eastAsiaTheme="minorHAnsi"/>
                <w:sz w:val="24"/>
                <w:szCs w:val="24"/>
                <w:lang w:eastAsia="en-US"/>
              </w:rPr>
            </w:pPr>
          </w:p>
          <w:p w14:paraId="4EAA16CF" w14:textId="77777777" w:rsidR="002E3AD3" w:rsidRPr="008B46EA" w:rsidRDefault="002E3AD3" w:rsidP="002E3AD3">
            <w:pPr>
              <w:spacing w:line="240" w:lineRule="auto"/>
              <w:ind w:firstLine="0"/>
              <w:jc w:val="center"/>
              <w:rPr>
                <w:rFonts w:eastAsiaTheme="minorHAnsi"/>
                <w:sz w:val="24"/>
                <w:szCs w:val="24"/>
                <w:lang w:eastAsia="en-US"/>
              </w:rPr>
            </w:pPr>
          </w:p>
          <w:p w14:paraId="6E39D10C" w14:textId="77777777" w:rsidR="002E3AD3" w:rsidRPr="008B46EA" w:rsidRDefault="002E3AD3" w:rsidP="002E3AD3">
            <w:pPr>
              <w:spacing w:line="240" w:lineRule="auto"/>
              <w:ind w:firstLine="0"/>
              <w:jc w:val="center"/>
              <w:rPr>
                <w:rFonts w:eastAsiaTheme="minorHAnsi"/>
                <w:sz w:val="24"/>
                <w:szCs w:val="24"/>
                <w:lang w:eastAsia="en-US"/>
              </w:rPr>
            </w:pPr>
          </w:p>
          <w:p w14:paraId="3B15AEFF" w14:textId="77777777" w:rsidR="002E3AD3" w:rsidRPr="008B46EA" w:rsidRDefault="002E3AD3" w:rsidP="002E3AD3">
            <w:pPr>
              <w:spacing w:line="240" w:lineRule="auto"/>
              <w:ind w:firstLine="0"/>
              <w:jc w:val="center"/>
              <w:rPr>
                <w:rFonts w:eastAsiaTheme="minorHAnsi"/>
                <w:sz w:val="24"/>
                <w:szCs w:val="24"/>
                <w:lang w:eastAsia="en-US"/>
              </w:rPr>
            </w:pPr>
          </w:p>
          <w:p w14:paraId="49E74D5E" w14:textId="77777777" w:rsidR="002E3AD3" w:rsidRPr="008B46EA" w:rsidRDefault="002E3AD3" w:rsidP="002E3AD3">
            <w:pPr>
              <w:spacing w:line="240" w:lineRule="auto"/>
              <w:ind w:firstLine="0"/>
              <w:jc w:val="center"/>
              <w:rPr>
                <w:rFonts w:eastAsiaTheme="minorHAnsi"/>
                <w:sz w:val="24"/>
                <w:szCs w:val="24"/>
                <w:lang w:eastAsia="en-US"/>
              </w:rPr>
            </w:pPr>
          </w:p>
          <w:p w14:paraId="498FFC18" w14:textId="77777777" w:rsidR="002E3AD3" w:rsidRPr="008B46EA" w:rsidRDefault="002E3AD3" w:rsidP="002E3AD3">
            <w:pPr>
              <w:spacing w:line="240" w:lineRule="auto"/>
              <w:ind w:firstLine="0"/>
              <w:jc w:val="center"/>
              <w:rPr>
                <w:rFonts w:eastAsiaTheme="minorHAnsi"/>
                <w:sz w:val="24"/>
                <w:szCs w:val="24"/>
                <w:lang w:eastAsia="en-US"/>
              </w:rPr>
            </w:pPr>
          </w:p>
          <w:p w14:paraId="33C7029B" w14:textId="77777777" w:rsidR="002E3AD3" w:rsidRPr="008B46EA" w:rsidRDefault="002E3AD3" w:rsidP="002E3AD3">
            <w:pPr>
              <w:spacing w:line="240" w:lineRule="auto"/>
              <w:ind w:firstLine="0"/>
              <w:jc w:val="center"/>
              <w:rPr>
                <w:rFonts w:eastAsiaTheme="minorHAnsi"/>
                <w:sz w:val="24"/>
                <w:szCs w:val="24"/>
                <w:lang w:eastAsia="en-US"/>
              </w:rPr>
            </w:pPr>
          </w:p>
          <w:p w14:paraId="74BBBEA2" w14:textId="77777777" w:rsidR="002E3AD3" w:rsidRPr="008B46EA" w:rsidRDefault="002E3AD3" w:rsidP="002E3AD3">
            <w:pPr>
              <w:spacing w:line="240" w:lineRule="auto"/>
              <w:ind w:firstLine="0"/>
              <w:jc w:val="center"/>
              <w:rPr>
                <w:rFonts w:eastAsiaTheme="minorHAnsi"/>
                <w:sz w:val="24"/>
                <w:szCs w:val="24"/>
                <w:lang w:eastAsia="en-US"/>
              </w:rPr>
            </w:pPr>
          </w:p>
          <w:p w14:paraId="618D543F" w14:textId="77777777" w:rsidR="002E3AD3" w:rsidRPr="008B46EA" w:rsidRDefault="002E3AD3" w:rsidP="002E3AD3">
            <w:pPr>
              <w:spacing w:line="240" w:lineRule="auto"/>
              <w:ind w:firstLine="0"/>
              <w:jc w:val="center"/>
              <w:rPr>
                <w:rFonts w:eastAsiaTheme="minorHAnsi"/>
                <w:sz w:val="24"/>
                <w:szCs w:val="24"/>
                <w:lang w:eastAsia="en-US"/>
              </w:rPr>
            </w:pPr>
          </w:p>
          <w:p w14:paraId="05E5D76C" w14:textId="77777777" w:rsidR="002E3AD3" w:rsidRPr="008B46EA" w:rsidRDefault="002E3AD3" w:rsidP="002E3AD3">
            <w:pPr>
              <w:spacing w:line="240" w:lineRule="auto"/>
              <w:ind w:firstLine="0"/>
              <w:jc w:val="center"/>
              <w:rPr>
                <w:rFonts w:eastAsiaTheme="minorHAnsi"/>
                <w:sz w:val="24"/>
                <w:szCs w:val="24"/>
                <w:lang w:eastAsia="en-US"/>
              </w:rPr>
            </w:pPr>
          </w:p>
          <w:p w14:paraId="5D85F83D" w14:textId="77777777" w:rsidR="002E3AD3" w:rsidRDefault="002E3AD3" w:rsidP="002E3AD3">
            <w:pPr>
              <w:spacing w:line="240" w:lineRule="auto"/>
              <w:ind w:firstLine="0"/>
              <w:jc w:val="center"/>
              <w:rPr>
                <w:rFonts w:eastAsiaTheme="minorHAnsi"/>
                <w:sz w:val="24"/>
                <w:szCs w:val="24"/>
                <w:lang w:eastAsia="en-US"/>
              </w:rPr>
            </w:pPr>
          </w:p>
          <w:p w14:paraId="77912A3A" w14:textId="77777777" w:rsidR="002E3AD3" w:rsidRDefault="002E3AD3" w:rsidP="002E3AD3">
            <w:pPr>
              <w:spacing w:line="240" w:lineRule="auto"/>
              <w:ind w:firstLine="0"/>
              <w:jc w:val="center"/>
              <w:rPr>
                <w:rFonts w:eastAsiaTheme="minorHAnsi"/>
                <w:sz w:val="24"/>
                <w:szCs w:val="24"/>
                <w:lang w:eastAsia="en-US"/>
              </w:rPr>
            </w:pPr>
          </w:p>
          <w:p w14:paraId="1E726109" w14:textId="170DECC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5667,8</w:t>
            </w:r>
          </w:p>
        </w:tc>
        <w:tc>
          <w:tcPr>
            <w:tcW w:w="1548" w:type="dxa"/>
            <w:tcBorders>
              <w:top w:val="single" w:sz="4" w:space="0" w:color="auto"/>
              <w:left w:val="nil"/>
              <w:bottom w:val="single" w:sz="4" w:space="0" w:color="auto"/>
              <w:right w:val="single" w:sz="4" w:space="0" w:color="auto"/>
            </w:tcBorders>
            <w:vAlign w:val="bottom"/>
          </w:tcPr>
          <w:p w14:paraId="362947E7" w14:textId="28379964"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5667,8</w:t>
            </w:r>
          </w:p>
        </w:tc>
      </w:tr>
      <w:tr w:rsidR="002E3AD3" w:rsidRPr="008B46EA" w14:paraId="7AC9A1EE" w14:textId="68B84AC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24AFE73" w14:textId="0C40815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иные цели</w:t>
            </w:r>
          </w:p>
        </w:tc>
        <w:tc>
          <w:tcPr>
            <w:tcW w:w="709" w:type="dxa"/>
            <w:vAlign w:val="bottom"/>
          </w:tcPr>
          <w:p w14:paraId="521053D3" w14:textId="21AF405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576C9B85" w14:textId="5B446A5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5F42E51" w14:textId="6AAFE3B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00 0 00 71031</w:t>
            </w:r>
          </w:p>
        </w:tc>
        <w:tc>
          <w:tcPr>
            <w:tcW w:w="809" w:type="dxa"/>
            <w:tcBorders>
              <w:top w:val="single" w:sz="4" w:space="0" w:color="auto"/>
              <w:left w:val="nil"/>
              <w:bottom w:val="single" w:sz="4" w:space="0" w:color="auto"/>
              <w:right w:val="single" w:sz="4" w:space="0" w:color="auto"/>
            </w:tcBorders>
            <w:shd w:val="clear" w:color="auto" w:fill="auto"/>
            <w:vAlign w:val="bottom"/>
          </w:tcPr>
          <w:p w14:paraId="402F335D" w14:textId="78C0D7F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743B026" w14:textId="19295CA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5667,8</w:t>
            </w:r>
          </w:p>
        </w:tc>
        <w:tc>
          <w:tcPr>
            <w:tcW w:w="1548" w:type="dxa"/>
            <w:tcBorders>
              <w:top w:val="single" w:sz="4" w:space="0" w:color="auto"/>
              <w:left w:val="nil"/>
              <w:bottom w:val="single" w:sz="4" w:space="0" w:color="auto"/>
              <w:right w:val="single" w:sz="4" w:space="0" w:color="auto"/>
            </w:tcBorders>
            <w:vAlign w:val="bottom"/>
          </w:tcPr>
          <w:p w14:paraId="01197051" w14:textId="042495C5"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5667,8</w:t>
            </w:r>
          </w:p>
        </w:tc>
      </w:tr>
      <w:tr w:rsidR="002E3AD3" w:rsidRPr="008B46EA" w14:paraId="5BD712E3" w14:textId="47F6737F"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45618AE" w14:textId="180424D9" w:rsidR="002E3AD3" w:rsidRPr="008B46EA" w:rsidRDefault="002E3AD3" w:rsidP="002E3AD3">
            <w:pPr>
              <w:spacing w:line="240" w:lineRule="auto"/>
              <w:ind w:firstLine="0"/>
              <w:jc w:val="left"/>
              <w:rPr>
                <w:rFonts w:eastAsiaTheme="minorHAnsi"/>
                <w:sz w:val="24"/>
                <w:szCs w:val="24"/>
                <w:lang w:eastAsia="en-US"/>
              </w:rPr>
            </w:pPr>
            <w:r w:rsidRPr="00C47626">
              <w:rPr>
                <w:rFonts w:eastAsiaTheme="minorHAnsi"/>
                <w:sz w:val="24"/>
                <w:szCs w:val="24"/>
                <w:lang w:eastAsia="en-US"/>
              </w:rPr>
              <w:t xml:space="preserve">Межбюджетные трансферты, </w:t>
            </w:r>
            <w:r w:rsidRPr="005653F0">
              <w:rPr>
                <w:sz w:val="24"/>
                <w:szCs w:val="24"/>
              </w:rPr>
              <w:t xml:space="preserve">бюджету Приаргунскому муниципального округа на обеспечение </w:t>
            </w:r>
            <w:r>
              <w:rPr>
                <w:sz w:val="24"/>
                <w:szCs w:val="24"/>
              </w:rPr>
              <w:t>бесплатным</w:t>
            </w:r>
            <w:r w:rsidRPr="005653F0">
              <w:rPr>
                <w:sz w:val="24"/>
                <w:szCs w:val="24"/>
              </w:rPr>
              <w:t xml:space="preserve"> питанием </w:t>
            </w:r>
            <w:r>
              <w:rPr>
                <w:sz w:val="24"/>
                <w:szCs w:val="24"/>
              </w:rPr>
              <w:t>в учебное время обучающихся в 5-11 классах в муниципальных общеобразовательных организациях Забайкальского края детей из многодетных семей на 2025 год</w:t>
            </w:r>
          </w:p>
        </w:tc>
        <w:tc>
          <w:tcPr>
            <w:tcW w:w="709" w:type="dxa"/>
            <w:vAlign w:val="bottom"/>
          </w:tcPr>
          <w:p w14:paraId="78DD7AC6" w14:textId="77777777" w:rsidR="002E3AD3" w:rsidRPr="00967D8B" w:rsidRDefault="002E3AD3" w:rsidP="002E3AD3">
            <w:pPr>
              <w:spacing w:line="240" w:lineRule="auto"/>
              <w:ind w:firstLine="0"/>
              <w:jc w:val="left"/>
              <w:rPr>
                <w:rFonts w:eastAsiaTheme="minorHAnsi"/>
                <w:sz w:val="24"/>
                <w:szCs w:val="24"/>
                <w:lang w:eastAsia="en-US"/>
              </w:rPr>
            </w:pPr>
          </w:p>
          <w:p w14:paraId="63BC0446" w14:textId="77777777" w:rsidR="002E3AD3" w:rsidRPr="00967D8B" w:rsidRDefault="002E3AD3" w:rsidP="002E3AD3">
            <w:pPr>
              <w:spacing w:line="240" w:lineRule="auto"/>
              <w:ind w:firstLine="0"/>
              <w:jc w:val="left"/>
              <w:rPr>
                <w:rFonts w:eastAsiaTheme="minorHAnsi"/>
                <w:sz w:val="24"/>
                <w:szCs w:val="24"/>
                <w:lang w:eastAsia="en-US"/>
              </w:rPr>
            </w:pPr>
          </w:p>
          <w:p w14:paraId="3EFCE57E" w14:textId="77777777" w:rsidR="002E3AD3" w:rsidRPr="00967D8B" w:rsidRDefault="002E3AD3" w:rsidP="002E3AD3">
            <w:pPr>
              <w:spacing w:line="240" w:lineRule="auto"/>
              <w:ind w:firstLine="0"/>
              <w:jc w:val="left"/>
              <w:rPr>
                <w:rFonts w:eastAsiaTheme="minorHAnsi"/>
                <w:sz w:val="24"/>
                <w:szCs w:val="24"/>
                <w:lang w:eastAsia="en-US"/>
              </w:rPr>
            </w:pPr>
          </w:p>
          <w:p w14:paraId="06FCFA7A" w14:textId="77777777" w:rsidR="002E3AD3" w:rsidRPr="00967D8B" w:rsidRDefault="002E3AD3" w:rsidP="002E3AD3">
            <w:pPr>
              <w:spacing w:line="240" w:lineRule="auto"/>
              <w:ind w:firstLine="0"/>
              <w:jc w:val="left"/>
              <w:rPr>
                <w:rFonts w:eastAsiaTheme="minorHAnsi"/>
                <w:sz w:val="24"/>
                <w:szCs w:val="24"/>
                <w:lang w:eastAsia="en-US"/>
              </w:rPr>
            </w:pPr>
          </w:p>
          <w:p w14:paraId="3221DCC8" w14:textId="77777777" w:rsidR="002E3AD3" w:rsidRPr="00967D8B" w:rsidRDefault="002E3AD3" w:rsidP="002E3AD3">
            <w:pPr>
              <w:spacing w:line="240" w:lineRule="auto"/>
              <w:ind w:firstLine="0"/>
              <w:jc w:val="left"/>
              <w:rPr>
                <w:rFonts w:eastAsiaTheme="minorHAnsi"/>
                <w:sz w:val="24"/>
                <w:szCs w:val="24"/>
                <w:lang w:eastAsia="en-US"/>
              </w:rPr>
            </w:pPr>
          </w:p>
          <w:p w14:paraId="581FC2EA" w14:textId="77777777" w:rsidR="002E3AD3" w:rsidRPr="00967D8B" w:rsidRDefault="002E3AD3" w:rsidP="002E3AD3">
            <w:pPr>
              <w:spacing w:line="240" w:lineRule="auto"/>
              <w:ind w:firstLine="0"/>
              <w:jc w:val="left"/>
              <w:rPr>
                <w:rFonts w:eastAsiaTheme="minorHAnsi"/>
                <w:sz w:val="24"/>
                <w:szCs w:val="24"/>
                <w:lang w:eastAsia="en-US"/>
              </w:rPr>
            </w:pPr>
          </w:p>
          <w:p w14:paraId="5585782D" w14:textId="77777777" w:rsidR="002E3AD3" w:rsidRPr="00967D8B" w:rsidRDefault="002E3AD3" w:rsidP="002E3AD3">
            <w:pPr>
              <w:spacing w:line="240" w:lineRule="auto"/>
              <w:ind w:firstLine="0"/>
              <w:jc w:val="left"/>
              <w:rPr>
                <w:rFonts w:eastAsiaTheme="minorHAnsi"/>
                <w:sz w:val="24"/>
                <w:szCs w:val="24"/>
                <w:lang w:eastAsia="en-US"/>
              </w:rPr>
            </w:pPr>
          </w:p>
          <w:p w14:paraId="7C604922" w14:textId="77777777" w:rsidR="002E3AD3" w:rsidRPr="00967D8B" w:rsidRDefault="002E3AD3" w:rsidP="002E3AD3">
            <w:pPr>
              <w:spacing w:line="240" w:lineRule="auto"/>
              <w:ind w:firstLine="0"/>
              <w:jc w:val="left"/>
              <w:rPr>
                <w:rFonts w:eastAsiaTheme="minorHAnsi"/>
                <w:sz w:val="24"/>
                <w:szCs w:val="24"/>
                <w:lang w:eastAsia="en-US"/>
              </w:rPr>
            </w:pPr>
          </w:p>
          <w:p w14:paraId="14E2A80C" w14:textId="77777777" w:rsidR="002E3AD3" w:rsidRPr="00967D8B" w:rsidRDefault="002E3AD3" w:rsidP="002E3AD3">
            <w:pPr>
              <w:spacing w:line="240" w:lineRule="auto"/>
              <w:ind w:firstLine="0"/>
              <w:jc w:val="left"/>
              <w:rPr>
                <w:rFonts w:eastAsiaTheme="minorHAnsi"/>
                <w:sz w:val="24"/>
                <w:szCs w:val="24"/>
                <w:lang w:eastAsia="en-US"/>
              </w:rPr>
            </w:pPr>
          </w:p>
          <w:p w14:paraId="5655903A" w14:textId="77777777" w:rsidR="002E3AD3" w:rsidRPr="00967D8B" w:rsidRDefault="002E3AD3" w:rsidP="002E3AD3">
            <w:pPr>
              <w:spacing w:line="240" w:lineRule="auto"/>
              <w:ind w:firstLine="0"/>
              <w:jc w:val="left"/>
              <w:rPr>
                <w:rFonts w:eastAsiaTheme="minorHAnsi"/>
                <w:sz w:val="24"/>
                <w:szCs w:val="24"/>
                <w:lang w:eastAsia="en-US"/>
              </w:rPr>
            </w:pPr>
          </w:p>
          <w:p w14:paraId="2B8ADFEE" w14:textId="77777777" w:rsidR="002E3AD3" w:rsidRPr="00967D8B" w:rsidRDefault="002E3AD3" w:rsidP="002E3AD3">
            <w:pPr>
              <w:spacing w:line="240" w:lineRule="auto"/>
              <w:ind w:firstLine="0"/>
              <w:jc w:val="left"/>
              <w:rPr>
                <w:rFonts w:eastAsiaTheme="minorHAnsi"/>
                <w:sz w:val="24"/>
                <w:szCs w:val="24"/>
                <w:lang w:eastAsia="en-US"/>
              </w:rPr>
            </w:pPr>
          </w:p>
          <w:p w14:paraId="09BD85A8" w14:textId="77777777" w:rsidR="002E3AD3" w:rsidRPr="00967D8B" w:rsidRDefault="002E3AD3" w:rsidP="002E3AD3">
            <w:pPr>
              <w:spacing w:line="240" w:lineRule="auto"/>
              <w:ind w:firstLine="0"/>
              <w:jc w:val="left"/>
              <w:rPr>
                <w:rFonts w:eastAsiaTheme="minorHAnsi"/>
                <w:sz w:val="24"/>
                <w:szCs w:val="24"/>
                <w:lang w:eastAsia="en-US"/>
              </w:rPr>
            </w:pPr>
          </w:p>
          <w:p w14:paraId="46BD297D" w14:textId="77777777" w:rsidR="002E3AD3" w:rsidRPr="00967D8B" w:rsidRDefault="002E3AD3" w:rsidP="002E3AD3">
            <w:pPr>
              <w:spacing w:line="240" w:lineRule="auto"/>
              <w:ind w:firstLine="0"/>
              <w:jc w:val="left"/>
              <w:rPr>
                <w:rFonts w:eastAsiaTheme="minorHAnsi"/>
                <w:sz w:val="24"/>
                <w:szCs w:val="24"/>
                <w:lang w:eastAsia="en-US"/>
              </w:rPr>
            </w:pPr>
          </w:p>
          <w:p w14:paraId="61ED87BC" w14:textId="77777777" w:rsidR="002E3AD3" w:rsidRPr="00967D8B" w:rsidRDefault="002E3AD3" w:rsidP="002E3AD3">
            <w:pPr>
              <w:spacing w:line="240" w:lineRule="auto"/>
              <w:ind w:firstLine="0"/>
              <w:jc w:val="left"/>
              <w:rPr>
                <w:rFonts w:eastAsiaTheme="minorHAnsi"/>
                <w:sz w:val="24"/>
                <w:szCs w:val="24"/>
                <w:lang w:eastAsia="en-US"/>
              </w:rPr>
            </w:pPr>
          </w:p>
          <w:p w14:paraId="15FD905F" w14:textId="707D23A4"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567" w:type="dxa"/>
            <w:vAlign w:val="bottom"/>
          </w:tcPr>
          <w:p w14:paraId="0BCD3D72" w14:textId="77777777" w:rsidR="002E3AD3" w:rsidRDefault="002E3AD3" w:rsidP="002E3AD3">
            <w:pPr>
              <w:spacing w:line="240" w:lineRule="auto"/>
              <w:ind w:firstLine="0"/>
              <w:jc w:val="left"/>
              <w:rPr>
                <w:rFonts w:eastAsiaTheme="minorHAnsi"/>
                <w:sz w:val="24"/>
                <w:szCs w:val="24"/>
                <w:lang w:val="en-US" w:eastAsia="en-US"/>
              </w:rPr>
            </w:pPr>
          </w:p>
          <w:p w14:paraId="5BBB036C" w14:textId="77777777" w:rsidR="002E3AD3" w:rsidRDefault="002E3AD3" w:rsidP="002E3AD3">
            <w:pPr>
              <w:spacing w:line="240" w:lineRule="auto"/>
              <w:ind w:firstLine="0"/>
              <w:jc w:val="left"/>
              <w:rPr>
                <w:rFonts w:eastAsiaTheme="minorHAnsi"/>
                <w:sz w:val="24"/>
                <w:szCs w:val="24"/>
                <w:lang w:val="en-US" w:eastAsia="en-US"/>
              </w:rPr>
            </w:pPr>
          </w:p>
          <w:p w14:paraId="307F2B3D" w14:textId="77777777" w:rsidR="002E3AD3" w:rsidRDefault="002E3AD3" w:rsidP="002E3AD3">
            <w:pPr>
              <w:spacing w:line="240" w:lineRule="auto"/>
              <w:ind w:firstLine="0"/>
              <w:jc w:val="left"/>
              <w:rPr>
                <w:rFonts w:eastAsiaTheme="minorHAnsi"/>
                <w:sz w:val="24"/>
                <w:szCs w:val="24"/>
                <w:lang w:val="en-US" w:eastAsia="en-US"/>
              </w:rPr>
            </w:pPr>
          </w:p>
          <w:p w14:paraId="19AA974F" w14:textId="77777777" w:rsidR="002E3AD3" w:rsidRDefault="002E3AD3" w:rsidP="002E3AD3">
            <w:pPr>
              <w:spacing w:line="240" w:lineRule="auto"/>
              <w:ind w:firstLine="0"/>
              <w:jc w:val="left"/>
              <w:rPr>
                <w:rFonts w:eastAsiaTheme="minorHAnsi"/>
                <w:sz w:val="24"/>
                <w:szCs w:val="24"/>
                <w:lang w:val="en-US" w:eastAsia="en-US"/>
              </w:rPr>
            </w:pPr>
          </w:p>
          <w:p w14:paraId="407B6480" w14:textId="77777777" w:rsidR="002E3AD3" w:rsidRDefault="002E3AD3" w:rsidP="002E3AD3">
            <w:pPr>
              <w:spacing w:line="240" w:lineRule="auto"/>
              <w:ind w:firstLine="0"/>
              <w:jc w:val="left"/>
              <w:rPr>
                <w:rFonts w:eastAsiaTheme="minorHAnsi"/>
                <w:sz w:val="24"/>
                <w:szCs w:val="24"/>
                <w:lang w:val="en-US" w:eastAsia="en-US"/>
              </w:rPr>
            </w:pPr>
          </w:p>
          <w:p w14:paraId="58CB622F" w14:textId="77777777" w:rsidR="002E3AD3" w:rsidRDefault="002E3AD3" w:rsidP="002E3AD3">
            <w:pPr>
              <w:spacing w:line="240" w:lineRule="auto"/>
              <w:ind w:firstLine="0"/>
              <w:jc w:val="left"/>
              <w:rPr>
                <w:rFonts w:eastAsiaTheme="minorHAnsi"/>
                <w:sz w:val="24"/>
                <w:szCs w:val="24"/>
                <w:lang w:val="en-US" w:eastAsia="en-US"/>
              </w:rPr>
            </w:pPr>
          </w:p>
          <w:p w14:paraId="0D827D31" w14:textId="77777777" w:rsidR="002E3AD3" w:rsidRDefault="002E3AD3" w:rsidP="002E3AD3">
            <w:pPr>
              <w:spacing w:line="240" w:lineRule="auto"/>
              <w:ind w:firstLine="0"/>
              <w:jc w:val="left"/>
              <w:rPr>
                <w:rFonts w:eastAsiaTheme="minorHAnsi"/>
                <w:sz w:val="24"/>
                <w:szCs w:val="24"/>
                <w:lang w:val="en-US" w:eastAsia="en-US"/>
              </w:rPr>
            </w:pPr>
          </w:p>
          <w:p w14:paraId="62098BA7" w14:textId="77777777" w:rsidR="002E3AD3" w:rsidRDefault="002E3AD3" w:rsidP="002E3AD3">
            <w:pPr>
              <w:spacing w:line="240" w:lineRule="auto"/>
              <w:ind w:firstLine="0"/>
              <w:jc w:val="left"/>
              <w:rPr>
                <w:rFonts w:eastAsiaTheme="minorHAnsi"/>
                <w:sz w:val="24"/>
                <w:szCs w:val="24"/>
                <w:lang w:val="en-US" w:eastAsia="en-US"/>
              </w:rPr>
            </w:pPr>
          </w:p>
          <w:p w14:paraId="233F711E" w14:textId="77777777" w:rsidR="002E3AD3" w:rsidRDefault="002E3AD3" w:rsidP="002E3AD3">
            <w:pPr>
              <w:spacing w:line="240" w:lineRule="auto"/>
              <w:ind w:firstLine="0"/>
              <w:jc w:val="left"/>
              <w:rPr>
                <w:rFonts w:eastAsiaTheme="minorHAnsi"/>
                <w:sz w:val="24"/>
                <w:szCs w:val="24"/>
                <w:lang w:val="en-US" w:eastAsia="en-US"/>
              </w:rPr>
            </w:pPr>
          </w:p>
          <w:p w14:paraId="53E35182" w14:textId="77777777" w:rsidR="002E3AD3" w:rsidRDefault="002E3AD3" w:rsidP="002E3AD3">
            <w:pPr>
              <w:spacing w:line="240" w:lineRule="auto"/>
              <w:ind w:firstLine="0"/>
              <w:jc w:val="left"/>
              <w:rPr>
                <w:rFonts w:eastAsiaTheme="minorHAnsi"/>
                <w:sz w:val="24"/>
                <w:szCs w:val="24"/>
                <w:lang w:val="en-US" w:eastAsia="en-US"/>
              </w:rPr>
            </w:pPr>
          </w:p>
          <w:p w14:paraId="52BAB840" w14:textId="77777777" w:rsidR="002E3AD3" w:rsidRDefault="002E3AD3" w:rsidP="002E3AD3">
            <w:pPr>
              <w:spacing w:line="240" w:lineRule="auto"/>
              <w:ind w:firstLine="0"/>
              <w:jc w:val="left"/>
              <w:rPr>
                <w:rFonts w:eastAsiaTheme="minorHAnsi"/>
                <w:sz w:val="24"/>
                <w:szCs w:val="24"/>
                <w:lang w:val="en-US" w:eastAsia="en-US"/>
              </w:rPr>
            </w:pPr>
          </w:p>
          <w:p w14:paraId="603B48CA" w14:textId="77777777" w:rsidR="002E3AD3" w:rsidRDefault="002E3AD3" w:rsidP="002E3AD3">
            <w:pPr>
              <w:spacing w:line="240" w:lineRule="auto"/>
              <w:ind w:firstLine="0"/>
              <w:jc w:val="left"/>
              <w:rPr>
                <w:rFonts w:eastAsiaTheme="minorHAnsi"/>
                <w:sz w:val="24"/>
                <w:szCs w:val="24"/>
                <w:lang w:val="en-US" w:eastAsia="en-US"/>
              </w:rPr>
            </w:pPr>
          </w:p>
          <w:p w14:paraId="5D64498B" w14:textId="77777777" w:rsidR="002E3AD3" w:rsidRDefault="002E3AD3" w:rsidP="002E3AD3">
            <w:pPr>
              <w:spacing w:line="240" w:lineRule="auto"/>
              <w:ind w:firstLine="0"/>
              <w:jc w:val="left"/>
              <w:rPr>
                <w:rFonts w:eastAsiaTheme="minorHAnsi"/>
                <w:sz w:val="24"/>
                <w:szCs w:val="24"/>
                <w:lang w:val="en-US" w:eastAsia="en-US"/>
              </w:rPr>
            </w:pPr>
          </w:p>
          <w:p w14:paraId="6B66435E" w14:textId="77777777" w:rsidR="002E3AD3" w:rsidRDefault="002E3AD3" w:rsidP="002E3AD3">
            <w:pPr>
              <w:spacing w:line="240" w:lineRule="auto"/>
              <w:ind w:firstLine="0"/>
              <w:jc w:val="left"/>
              <w:rPr>
                <w:rFonts w:eastAsiaTheme="minorHAnsi"/>
                <w:sz w:val="24"/>
                <w:szCs w:val="24"/>
                <w:lang w:val="en-US" w:eastAsia="en-US"/>
              </w:rPr>
            </w:pPr>
          </w:p>
          <w:p w14:paraId="3B985917" w14:textId="4D33603D"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FFDE00" w14:textId="77777777" w:rsidR="002E3AD3" w:rsidRDefault="002E3AD3" w:rsidP="002E3AD3">
            <w:pPr>
              <w:spacing w:line="240" w:lineRule="auto"/>
              <w:ind w:firstLine="0"/>
              <w:jc w:val="left"/>
              <w:rPr>
                <w:rFonts w:eastAsiaTheme="minorHAnsi"/>
                <w:sz w:val="24"/>
                <w:szCs w:val="24"/>
                <w:lang w:val="en-US" w:eastAsia="en-US"/>
              </w:rPr>
            </w:pPr>
          </w:p>
          <w:p w14:paraId="60F477AC" w14:textId="77777777" w:rsidR="002E3AD3" w:rsidRDefault="002E3AD3" w:rsidP="002E3AD3">
            <w:pPr>
              <w:spacing w:line="240" w:lineRule="auto"/>
              <w:ind w:firstLine="0"/>
              <w:jc w:val="left"/>
              <w:rPr>
                <w:rFonts w:eastAsiaTheme="minorHAnsi"/>
                <w:sz w:val="24"/>
                <w:szCs w:val="24"/>
                <w:lang w:val="en-US" w:eastAsia="en-US"/>
              </w:rPr>
            </w:pPr>
          </w:p>
          <w:p w14:paraId="1D9FDAE0" w14:textId="77777777" w:rsidR="002E3AD3" w:rsidRDefault="002E3AD3" w:rsidP="002E3AD3">
            <w:pPr>
              <w:spacing w:line="240" w:lineRule="auto"/>
              <w:ind w:firstLine="0"/>
              <w:jc w:val="left"/>
              <w:rPr>
                <w:rFonts w:eastAsiaTheme="minorHAnsi"/>
                <w:sz w:val="24"/>
                <w:szCs w:val="24"/>
                <w:lang w:val="en-US" w:eastAsia="en-US"/>
              </w:rPr>
            </w:pPr>
          </w:p>
          <w:p w14:paraId="189C919A" w14:textId="77777777" w:rsidR="002E3AD3" w:rsidRDefault="002E3AD3" w:rsidP="002E3AD3">
            <w:pPr>
              <w:spacing w:line="240" w:lineRule="auto"/>
              <w:ind w:firstLine="0"/>
              <w:jc w:val="left"/>
              <w:rPr>
                <w:rFonts w:eastAsiaTheme="minorHAnsi"/>
                <w:sz w:val="24"/>
                <w:szCs w:val="24"/>
                <w:lang w:val="en-US" w:eastAsia="en-US"/>
              </w:rPr>
            </w:pPr>
          </w:p>
          <w:p w14:paraId="498A8CB3" w14:textId="77777777" w:rsidR="002E3AD3" w:rsidRDefault="002E3AD3" w:rsidP="002E3AD3">
            <w:pPr>
              <w:spacing w:line="240" w:lineRule="auto"/>
              <w:ind w:firstLine="0"/>
              <w:jc w:val="left"/>
              <w:rPr>
                <w:rFonts w:eastAsiaTheme="minorHAnsi"/>
                <w:sz w:val="24"/>
                <w:szCs w:val="24"/>
                <w:lang w:val="en-US" w:eastAsia="en-US"/>
              </w:rPr>
            </w:pPr>
          </w:p>
          <w:p w14:paraId="63447B01" w14:textId="77777777" w:rsidR="002E3AD3" w:rsidRDefault="002E3AD3" w:rsidP="002E3AD3">
            <w:pPr>
              <w:spacing w:line="240" w:lineRule="auto"/>
              <w:ind w:firstLine="0"/>
              <w:jc w:val="left"/>
              <w:rPr>
                <w:rFonts w:eastAsiaTheme="minorHAnsi"/>
                <w:sz w:val="24"/>
                <w:szCs w:val="24"/>
                <w:lang w:val="en-US" w:eastAsia="en-US"/>
              </w:rPr>
            </w:pPr>
          </w:p>
          <w:p w14:paraId="552FB63F" w14:textId="77777777" w:rsidR="002E3AD3" w:rsidRDefault="002E3AD3" w:rsidP="002E3AD3">
            <w:pPr>
              <w:spacing w:line="240" w:lineRule="auto"/>
              <w:ind w:firstLine="0"/>
              <w:jc w:val="left"/>
              <w:rPr>
                <w:rFonts w:eastAsiaTheme="minorHAnsi"/>
                <w:sz w:val="24"/>
                <w:szCs w:val="24"/>
                <w:lang w:val="en-US" w:eastAsia="en-US"/>
              </w:rPr>
            </w:pPr>
          </w:p>
          <w:p w14:paraId="226F6368" w14:textId="77777777" w:rsidR="002E3AD3" w:rsidRDefault="002E3AD3" w:rsidP="002E3AD3">
            <w:pPr>
              <w:spacing w:line="240" w:lineRule="auto"/>
              <w:ind w:firstLine="0"/>
              <w:jc w:val="left"/>
              <w:rPr>
                <w:rFonts w:eastAsiaTheme="minorHAnsi"/>
                <w:sz w:val="24"/>
                <w:szCs w:val="24"/>
                <w:lang w:val="en-US" w:eastAsia="en-US"/>
              </w:rPr>
            </w:pPr>
          </w:p>
          <w:p w14:paraId="2645626D" w14:textId="77777777" w:rsidR="002E3AD3" w:rsidRDefault="002E3AD3" w:rsidP="002E3AD3">
            <w:pPr>
              <w:spacing w:line="240" w:lineRule="auto"/>
              <w:ind w:firstLine="0"/>
              <w:jc w:val="left"/>
              <w:rPr>
                <w:rFonts w:eastAsiaTheme="minorHAnsi"/>
                <w:sz w:val="24"/>
                <w:szCs w:val="24"/>
                <w:lang w:val="en-US" w:eastAsia="en-US"/>
              </w:rPr>
            </w:pPr>
          </w:p>
          <w:p w14:paraId="4EDDBAAD" w14:textId="77777777" w:rsidR="002E3AD3" w:rsidRDefault="002E3AD3" w:rsidP="002E3AD3">
            <w:pPr>
              <w:spacing w:line="240" w:lineRule="auto"/>
              <w:ind w:firstLine="0"/>
              <w:jc w:val="left"/>
              <w:rPr>
                <w:rFonts w:eastAsiaTheme="minorHAnsi"/>
                <w:sz w:val="24"/>
                <w:szCs w:val="24"/>
                <w:lang w:val="en-US" w:eastAsia="en-US"/>
              </w:rPr>
            </w:pPr>
          </w:p>
          <w:p w14:paraId="2B4F58D7" w14:textId="77777777" w:rsidR="002E3AD3" w:rsidRDefault="002E3AD3" w:rsidP="002E3AD3">
            <w:pPr>
              <w:spacing w:line="240" w:lineRule="auto"/>
              <w:ind w:firstLine="0"/>
              <w:jc w:val="left"/>
              <w:rPr>
                <w:rFonts w:eastAsiaTheme="minorHAnsi"/>
                <w:sz w:val="24"/>
                <w:szCs w:val="24"/>
                <w:lang w:val="en-US" w:eastAsia="en-US"/>
              </w:rPr>
            </w:pPr>
          </w:p>
          <w:p w14:paraId="1E0FE95A" w14:textId="77777777" w:rsidR="002E3AD3" w:rsidRDefault="002E3AD3" w:rsidP="002E3AD3">
            <w:pPr>
              <w:spacing w:line="240" w:lineRule="auto"/>
              <w:ind w:firstLine="0"/>
              <w:jc w:val="left"/>
              <w:rPr>
                <w:rFonts w:eastAsiaTheme="minorHAnsi"/>
                <w:sz w:val="24"/>
                <w:szCs w:val="24"/>
                <w:lang w:val="en-US" w:eastAsia="en-US"/>
              </w:rPr>
            </w:pPr>
          </w:p>
          <w:p w14:paraId="6377F2D7" w14:textId="77777777" w:rsidR="002E3AD3" w:rsidRDefault="002E3AD3" w:rsidP="002E3AD3">
            <w:pPr>
              <w:spacing w:line="240" w:lineRule="auto"/>
              <w:ind w:firstLine="0"/>
              <w:jc w:val="left"/>
              <w:rPr>
                <w:rFonts w:eastAsiaTheme="minorHAnsi"/>
                <w:sz w:val="24"/>
                <w:szCs w:val="24"/>
                <w:lang w:val="en-US" w:eastAsia="en-US"/>
              </w:rPr>
            </w:pPr>
          </w:p>
          <w:p w14:paraId="0BAC1772" w14:textId="77777777" w:rsidR="002E3AD3" w:rsidRDefault="002E3AD3" w:rsidP="002E3AD3">
            <w:pPr>
              <w:spacing w:line="240" w:lineRule="auto"/>
              <w:ind w:firstLine="0"/>
              <w:jc w:val="left"/>
              <w:rPr>
                <w:rFonts w:eastAsiaTheme="minorHAnsi"/>
                <w:sz w:val="24"/>
                <w:szCs w:val="24"/>
                <w:lang w:val="en-US" w:eastAsia="en-US"/>
              </w:rPr>
            </w:pPr>
          </w:p>
          <w:p w14:paraId="51148BE2" w14:textId="640C351F"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00 0 00 7121</w:t>
            </w:r>
            <w:r>
              <w:rPr>
                <w:rFonts w:eastAsiaTheme="minorHAnsi"/>
                <w:sz w:val="24"/>
                <w:szCs w:val="24"/>
                <w:lang w:eastAsia="en-US"/>
              </w:rPr>
              <w:t>7</w:t>
            </w:r>
          </w:p>
        </w:tc>
        <w:tc>
          <w:tcPr>
            <w:tcW w:w="809" w:type="dxa"/>
            <w:tcBorders>
              <w:top w:val="single" w:sz="4" w:space="0" w:color="auto"/>
              <w:left w:val="nil"/>
              <w:bottom w:val="single" w:sz="4" w:space="0" w:color="auto"/>
              <w:right w:val="single" w:sz="4" w:space="0" w:color="auto"/>
            </w:tcBorders>
            <w:shd w:val="clear" w:color="auto" w:fill="auto"/>
            <w:vAlign w:val="bottom"/>
          </w:tcPr>
          <w:p w14:paraId="7EDFE0E6" w14:textId="5B4D982A"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35ED5C1" w14:textId="77777777" w:rsidR="002E3AD3" w:rsidRDefault="002E3AD3" w:rsidP="002E3AD3">
            <w:pPr>
              <w:spacing w:line="240" w:lineRule="auto"/>
              <w:ind w:firstLine="0"/>
              <w:jc w:val="center"/>
              <w:rPr>
                <w:rFonts w:eastAsiaTheme="minorHAnsi"/>
                <w:sz w:val="24"/>
                <w:szCs w:val="24"/>
                <w:lang w:val="en-US" w:eastAsia="en-US"/>
              </w:rPr>
            </w:pPr>
          </w:p>
          <w:p w14:paraId="283B31BE" w14:textId="77777777" w:rsidR="002E3AD3" w:rsidRDefault="002E3AD3" w:rsidP="002E3AD3">
            <w:pPr>
              <w:spacing w:line="240" w:lineRule="auto"/>
              <w:ind w:firstLine="0"/>
              <w:jc w:val="center"/>
              <w:rPr>
                <w:rFonts w:eastAsiaTheme="minorHAnsi"/>
                <w:sz w:val="24"/>
                <w:szCs w:val="24"/>
                <w:lang w:val="en-US" w:eastAsia="en-US"/>
              </w:rPr>
            </w:pPr>
          </w:p>
          <w:p w14:paraId="01F01DB2" w14:textId="77777777" w:rsidR="002E3AD3" w:rsidRDefault="002E3AD3" w:rsidP="002E3AD3">
            <w:pPr>
              <w:spacing w:line="240" w:lineRule="auto"/>
              <w:ind w:firstLine="0"/>
              <w:jc w:val="center"/>
              <w:rPr>
                <w:rFonts w:eastAsiaTheme="minorHAnsi"/>
                <w:sz w:val="24"/>
                <w:szCs w:val="24"/>
                <w:lang w:val="en-US" w:eastAsia="en-US"/>
              </w:rPr>
            </w:pPr>
          </w:p>
          <w:p w14:paraId="73AFD6B4" w14:textId="77777777" w:rsidR="002E3AD3" w:rsidRDefault="002E3AD3" w:rsidP="002E3AD3">
            <w:pPr>
              <w:spacing w:line="240" w:lineRule="auto"/>
              <w:ind w:firstLine="0"/>
              <w:jc w:val="center"/>
              <w:rPr>
                <w:rFonts w:eastAsiaTheme="minorHAnsi"/>
                <w:sz w:val="24"/>
                <w:szCs w:val="24"/>
                <w:lang w:val="en-US" w:eastAsia="en-US"/>
              </w:rPr>
            </w:pPr>
          </w:p>
          <w:p w14:paraId="3BCCBB91" w14:textId="77777777" w:rsidR="002E3AD3" w:rsidRDefault="002E3AD3" w:rsidP="002E3AD3">
            <w:pPr>
              <w:spacing w:line="240" w:lineRule="auto"/>
              <w:ind w:firstLine="0"/>
              <w:jc w:val="center"/>
              <w:rPr>
                <w:rFonts w:eastAsiaTheme="minorHAnsi"/>
                <w:sz w:val="24"/>
                <w:szCs w:val="24"/>
                <w:lang w:val="en-US" w:eastAsia="en-US"/>
              </w:rPr>
            </w:pPr>
          </w:p>
          <w:p w14:paraId="3844841D" w14:textId="77777777" w:rsidR="002E3AD3" w:rsidRDefault="002E3AD3" w:rsidP="002E3AD3">
            <w:pPr>
              <w:spacing w:line="240" w:lineRule="auto"/>
              <w:ind w:firstLine="0"/>
              <w:jc w:val="center"/>
              <w:rPr>
                <w:rFonts w:eastAsiaTheme="minorHAnsi"/>
                <w:sz w:val="24"/>
                <w:szCs w:val="24"/>
                <w:lang w:val="en-US" w:eastAsia="en-US"/>
              </w:rPr>
            </w:pPr>
          </w:p>
          <w:p w14:paraId="378D2F97" w14:textId="77777777" w:rsidR="002E3AD3" w:rsidRDefault="002E3AD3" w:rsidP="002E3AD3">
            <w:pPr>
              <w:spacing w:line="240" w:lineRule="auto"/>
              <w:ind w:firstLine="0"/>
              <w:jc w:val="center"/>
              <w:rPr>
                <w:rFonts w:eastAsiaTheme="minorHAnsi"/>
                <w:sz w:val="24"/>
                <w:szCs w:val="24"/>
                <w:lang w:val="en-US" w:eastAsia="en-US"/>
              </w:rPr>
            </w:pPr>
          </w:p>
          <w:p w14:paraId="3E6792A4" w14:textId="77777777" w:rsidR="002E3AD3" w:rsidRDefault="002E3AD3" w:rsidP="002E3AD3">
            <w:pPr>
              <w:spacing w:line="240" w:lineRule="auto"/>
              <w:ind w:firstLine="0"/>
              <w:jc w:val="center"/>
              <w:rPr>
                <w:rFonts w:eastAsiaTheme="minorHAnsi"/>
                <w:sz w:val="24"/>
                <w:szCs w:val="24"/>
                <w:lang w:val="en-US" w:eastAsia="en-US"/>
              </w:rPr>
            </w:pPr>
          </w:p>
          <w:p w14:paraId="26716ECD" w14:textId="77777777" w:rsidR="002E3AD3" w:rsidRDefault="002E3AD3" w:rsidP="002E3AD3">
            <w:pPr>
              <w:spacing w:line="240" w:lineRule="auto"/>
              <w:ind w:firstLine="0"/>
              <w:jc w:val="center"/>
              <w:rPr>
                <w:rFonts w:eastAsiaTheme="minorHAnsi"/>
                <w:sz w:val="24"/>
                <w:szCs w:val="24"/>
                <w:lang w:val="en-US" w:eastAsia="en-US"/>
              </w:rPr>
            </w:pPr>
          </w:p>
          <w:p w14:paraId="68B4846A" w14:textId="77777777" w:rsidR="002E3AD3" w:rsidRDefault="002E3AD3" w:rsidP="002E3AD3">
            <w:pPr>
              <w:spacing w:line="240" w:lineRule="auto"/>
              <w:ind w:firstLine="0"/>
              <w:jc w:val="center"/>
              <w:rPr>
                <w:rFonts w:eastAsiaTheme="minorHAnsi"/>
                <w:sz w:val="24"/>
                <w:szCs w:val="24"/>
                <w:lang w:val="en-US" w:eastAsia="en-US"/>
              </w:rPr>
            </w:pPr>
          </w:p>
          <w:p w14:paraId="7048BD75" w14:textId="77777777" w:rsidR="002E3AD3" w:rsidRDefault="002E3AD3" w:rsidP="002E3AD3">
            <w:pPr>
              <w:spacing w:line="240" w:lineRule="auto"/>
              <w:ind w:firstLine="0"/>
              <w:jc w:val="center"/>
              <w:rPr>
                <w:rFonts w:eastAsiaTheme="minorHAnsi"/>
                <w:sz w:val="24"/>
                <w:szCs w:val="24"/>
                <w:lang w:val="en-US" w:eastAsia="en-US"/>
              </w:rPr>
            </w:pPr>
          </w:p>
          <w:p w14:paraId="31992160" w14:textId="77777777" w:rsidR="002E3AD3" w:rsidRDefault="002E3AD3" w:rsidP="002E3AD3">
            <w:pPr>
              <w:spacing w:line="240" w:lineRule="auto"/>
              <w:ind w:firstLine="0"/>
              <w:jc w:val="center"/>
              <w:rPr>
                <w:rFonts w:eastAsiaTheme="minorHAnsi"/>
                <w:sz w:val="24"/>
                <w:szCs w:val="24"/>
                <w:lang w:val="en-US" w:eastAsia="en-US"/>
              </w:rPr>
            </w:pPr>
          </w:p>
          <w:p w14:paraId="5AA21AB1" w14:textId="77777777" w:rsidR="002E3AD3" w:rsidRDefault="002E3AD3" w:rsidP="002E3AD3">
            <w:pPr>
              <w:spacing w:line="240" w:lineRule="auto"/>
              <w:ind w:firstLine="0"/>
              <w:jc w:val="center"/>
              <w:rPr>
                <w:rFonts w:eastAsiaTheme="minorHAnsi"/>
                <w:sz w:val="24"/>
                <w:szCs w:val="24"/>
                <w:lang w:val="en-US" w:eastAsia="en-US"/>
              </w:rPr>
            </w:pPr>
          </w:p>
          <w:p w14:paraId="17E6E8B2" w14:textId="77777777" w:rsidR="002E3AD3" w:rsidRDefault="002E3AD3" w:rsidP="002E3AD3">
            <w:pPr>
              <w:spacing w:line="240" w:lineRule="auto"/>
              <w:ind w:firstLine="0"/>
              <w:jc w:val="center"/>
              <w:rPr>
                <w:rFonts w:eastAsiaTheme="minorHAnsi"/>
                <w:sz w:val="24"/>
                <w:szCs w:val="24"/>
                <w:lang w:val="en-US" w:eastAsia="en-US"/>
              </w:rPr>
            </w:pPr>
          </w:p>
          <w:p w14:paraId="5CF5C6C3" w14:textId="1079B9D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4177,8</w:t>
            </w:r>
          </w:p>
        </w:tc>
        <w:tc>
          <w:tcPr>
            <w:tcW w:w="1548" w:type="dxa"/>
            <w:tcBorders>
              <w:top w:val="single" w:sz="4" w:space="0" w:color="auto"/>
              <w:left w:val="nil"/>
              <w:bottom w:val="single" w:sz="4" w:space="0" w:color="auto"/>
              <w:right w:val="single" w:sz="4" w:space="0" w:color="auto"/>
            </w:tcBorders>
            <w:vAlign w:val="bottom"/>
          </w:tcPr>
          <w:p w14:paraId="1E83F6DA" w14:textId="77777777" w:rsidR="00016A02" w:rsidRDefault="00016A02" w:rsidP="002E3AD3">
            <w:pPr>
              <w:spacing w:line="240" w:lineRule="auto"/>
              <w:ind w:firstLine="0"/>
              <w:jc w:val="center"/>
              <w:rPr>
                <w:rFonts w:eastAsiaTheme="minorHAnsi"/>
                <w:sz w:val="24"/>
                <w:szCs w:val="24"/>
                <w:lang w:eastAsia="en-US"/>
              </w:rPr>
            </w:pPr>
          </w:p>
          <w:p w14:paraId="2550E752" w14:textId="77777777" w:rsidR="00016A02" w:rsidRDefault="00016A02" w:rsidP="002E3AD3">
            <w:pPr>
              <w:spacing w:line="240" w:lineRule="auto"/>
              <w:ind w:firstLine="0"/>
              <w:jc w:val="center"/>
              <w:rPr>
                <w:rFonts w:eastAsiaTheme="minorHAnsi"/>
                <w:sz w:val="24"/>
                <w:szCs w:val="24"/>
                <w:lang w:eastAsia="en-US"/>
              </w:rPr>
            </w:pPr>
          </w:p>
          <w:p w14:paraId="08FA282E" w14:textId="77777777" w:rsidR="00016A02" w:rsidRDefault="00016A02" w:rsidP="002E3AD3">
            <w:pPr>
              <w:spacing w:line="240" w:lineRule="auto"/>
              <w:ind w:firstLine="0"/>
              <w:jc w:val="center"/>
              <w:rPr>
                <w:rFonts w:eastAsiaTheme="minorHAnsi"/>
                <w:sz w:val="24"/>
                <w:szCs w:val="24"/>
                <w:lang w:eastAsia="en-US"/>
              </w:rPr>
            </w:pPr>
          </w:p>
          <w:p w14:paraId="6EA2385F" w14:textId="77777777" w:rsidR="00016A02" w:rsidRDefault="00016A02" w:rsidP="002E3AD3">
            <w:pPr>
              <w:spacing w:line="240" w:lineRule="auto"/>
              <w:ind w:firstLine="0"/>
              <w:jc w:val="center"/>
              <w:rPr>
                <w:rFonts w:eastAsiaTheme="minorHAnsi"/>
                <w:sz w:val="24"/>
                <w:szCs w:val="24"/>
                <w:lang w:eastAsia="en-US"/>
              </w:rPr>
            </w:pPr>
          </w:p>
          <w:p w14:paraId="68183D50" w14:textId="77777777" w:rsidR="00016A02" w:rsidRDefault="00016A02" w:rsidP="002E3AD3">
            <w:pPr>
              <w:spacing w:line="240" w:lineRule="auto"/>
              <w:ind w:firstLine="0"/>
              <w:jc w:val="center"/>
              <w:rPr>
                <w:rFonts w:eastAsiaTheme="minorHAnsi"/>
                <w:sz w:val="24"/>
                <w:szCs w:val="24"/>
                <w:lang w:eastAsia="en-US"/>
              </w:rPr>
            </w:pPr>
          </w:p>
          <w:p w14:paraId="468B6CC5" w14:textId="77777777" w:rsidR="00016A02" w:rsidRDefault="00016A02" w:rsidP="002E3AD3">
            <w:pPr>
              <w:spacing w:line="240" w:lineRule="auto"/>
              <w:ind w:firstLine="0"/>
              <w:jc w:val="center"/>
              <w:rPr>
                <w:rFonts w:eastAsiaTheme="minorHAnsi"/>
                <w:sz w:val="24"/>
                <w:szCs w:val="24"/>
                <w:lang w:eastAsia="en-US"/>
              </w:rPr>
            </w:pPr>
          </w:p>
          <w:p w14:paraId="2AB1CC3D" w14:textId="77777777" w:rsidR="00016A02" w:rsidRDefault="00016A02" w:rsidP="002E3AD3">
            <w:pPr>
              <w:spacing w:line="240" w:lineRule="auto"/>
              <w:ind w:firstLine="0"/>
              <w:jc w:val="center"/>
              <w:rPr>
                <w:rFonts w:eastAsiaTheme="minorHAnsi"/>
                <w:sz w:val="24"/>
                <w:szCs w:val="24"/>
                <w:lang w:eastAsia="en-US"/>
              </w:rPr>
            </w:pPr>
          </w:p>
          <w:p w14:paraId="30192486" w14:textId="77777777" w:rsidR="00016A02" w:rsidRDefault="00016A02" w:rsidP="002E3AD3">
            <w:pPr>
              <w:spacing w:line="240" w:lineRule="auto"/>
              <w:ind w:firstLine="0"/>
              <w:jc w:val="center"/>
              <w:rPr>
                <w:rFonts w:eastAsiaTheme="minorHAnsi"/>
                <w:sz w:val="24"/>
                <w:szCs w:val="24"/>
                <w:lang w:eastAsia="en-US"/>
              </w:rPr>
            </w:pPr>
          </w:p>
          <w:p w14:paraId="048F411B" w14:textId="77777777" w:rsidR="00016A02" w:rsidRDefault="00016A02" w:rsidP="002E3AD3">
            <w:pPr>
              <w:spacing w:line="240" w:lineRule="auto"/>
              <w:ind w:firstLine="0"/>
              <w:jc w:val="center"/>
              <w:rPr>
                <w:rFonts w:eastAsiaTheme="minorHAnsi"/>
                <w:sz w:val="24"/>
                <w:szCs w:val="24"/>
                <w:lang w:eastAsia="en-US"/>
              </w:rPr>
            </w:pPr>
          </w:p>
          <w:p w14:paraId="4157A134" w14:textId="77777777" w:rsidR="00016A02" w:rsidRDefault="00016A02" w:rsidP="002E3AD3">
            <w:pPr>
              <w:spacing w:line="240" w:lineRule="auto"/>
              <w:ind w:firstLine="0"/>
              <w:jc w:val="center"/>
              <w:rPr>
                <w:rFonts w:eastAsiaTheme="minorHAnsi"/>
                <w:sz w:val="24"/>
                <w:szCs w:val="24"/>
                <w:lang w:eastAsia="en-US"/>
              </w:rPr>
            </w:pPr>
          </w:p>
          <w:p w14:paraId="1F660339" w14:textId="77777777" w:rsidR="00016A02" w:rsidRDefault="00016A02" w:rsidP="002E3AD3">
            <w:pPr>
              <w:spacing w:line="240" w:lineRule="auto"/>
              <w:ind w:firstLine="0"/>
              <w:jc w:val="center"/>
              <w:rPr>
                <w:rFonts w:eastAsiaTheme="minorHAnsi"/>
                <w:sz w:val="24"/>
                <w:szCs w:val="24"/>
                <w:lang w:eastAsia="en-US"/>
              </w:rPr>
            </w:pPr>
          </w:p>
          <w:p w14:paraId="4E099557" w14:textId="77777777" w:rsidR="00016A02" w:rsidRDefault="00016A02" w:rsidP="002E3AD3">
            <w:pPr>
              <w:spacing w:line="240" w:lineRule="auto"/>
              <w:ind w:firstLine="0"/>
              <w:jc w:val="center"/>
              <w:rPr>
                <w:rFonts w:eastAsiaTheme="minorHAnsi"/>
                <w:sz w:val="24"/>
                <w:szCs w:val="24"/>
                <w:lang w:eastAsia="en-US"/>
              </w:rPr>
            </w:pPr>
          </w:p>
          <w:p w14:paraId="4EC6FAB3" w14:textId="77777777" w:rsidR="00016A02" w:rsidRDefault="00016A02" w:rsidP="002E3AD3">
            <w:pPr>
              <w:spacing w:line="240" w:lineRule="auto"/>
              <w:ind w:firstLine="0"/>
              <w:jc w:val="center"/>
              <w:rPr>
                <w:rFonts w:eastAsiaTheme="minorHAnsi"/>
                <w:sz w:val="24"/>
                <w:szCs w:val="24"/>
                <w:lang w:eastAsia="en-US"/>
              </w:rPr>
            </w:pPr>
          </w:p>
          <w:p w14:paraId="21005270" w14:textId="77777777" w:rsidR="00016A02" w:rsidRDefault="00016A02" w:rsidP="002E3AD3">
            <w:pPr>
              <w:spacing w:line="240" w:lineRule="auto"/>
              <w:ind w:firstLine="0"/>
              <w:jc w:val="center"/>
              <w:rPr>
                <w:rFonts w:eastAsiaTheme="minorHAnsi"/>
                <w:sz w:val="24"/>
                <w:szCs w:val="24"/>
                <w:lang w:eastAsia="en-US"/>
              </w:rPr>
            </w:pPr>
          </w:p>
          <w:p w14:paraId="54B99F16" w14:textId="428C720E"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4177,8</w:t>
            </w:r>
          </w:p>
        </w:tc>
      </w:tr>
      <w:tr w:rsidR="002E3AD3" w:rsidRPr="008B46EA" w14:paraId="0C857915" w14:textId="7018ED0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FC6574" w14:textId="28DAA03B" w:rsidR="002E3AD3" w:rsidRPr="008B46EA" w:rsidRDefault="002E3AD3" w:rsidP="002E3AD3">
            <w:pPr>
              <w:spacing w:line="240" w:lineRule="auto"/>
              <w:ind w:firstLine="0"/>
              <w:jc w:val="left"/>
              <w:rPr>
                <w:rFonts w:eastAsiaTheme="minorHAnsi"/>
                <w:sz w:val="24"/>
                <w:szCs w:val="24"/>
                <w:lang w:eastAsia="en-US"/>
              </w:rPr>
            </w:pPr>
            <w:r w:rsidRPr="008B46EA">
              <w:rPr>
                <w:rFonts w:eastAsia="Calibri"/>
                <w:sz w:val="24"/>
                <w:szCs w:val="24"/>
                <w:lang w:eastAsia="en-US"/>
              </w:rPr>
              <w:lastRenderedPageBreak/>
              <w:t>Субсидии бюджетным учреждениям на иные цели</w:t>
            </w:r>
          </w:p>
        </w:tc>
        <w:tc>
          <w:tcPr>
            <w:tcW w:w="709" w:type="dxa"/>
            <w:vAlign w:val="bottom"/>
          </w:tcPr>
          <w:p w14:paraId="41CD0EEC" w14:textId="6641C355"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72C25045" w14:textId="03EF942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E19C323" w14:textId="19139B2D"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00 0 00 7121</w:t>
            </w:r>
            <w:r>
              <w:rPr>
                <w:rFonts w:eastAsiaTheme="minorHAnsi"/>
                <w:sz w:val="24"/>
                <w:szCs w:val="24"/>
                <w:lang w:eastAsia="en-US"/>
              </w:rPr>
              <w:t>7</w:t>
            </w:r>
          </w:p>
        </w:tc>
        <w:tc>
          <w:tcPr>
            <w:tcW w:w="809" w:type="dxa"/>
            <w:tcBorders>
              <w:top w:val="single" w:sz="4" w:space="0" w:color="auto"/>
              <w:left w:val="nil"/>
              <w:bottom w:val="single" w:sz="4" w:space="0" w:color="auto"/>
              <w:right w:val="single" w:sz="4" w:space="0" w:color="auto"/>
            </w:tcBorders>
            <w:shd w:val="clear" w:color="auto" w:fill="auto"/>
            <w:vAlign w:val="bottom"/>
          </w:tcPr>
          <w:p w14:paraId="3631F4F2" w14:textId="2034BC4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05D7605" w14:textId="2226D837"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4177,8</w:t>
            </w:r>
          </w:p>
        </w:tc>
        <w:tc>
          <w:tcPr>
            <w:tcW w:w="1548" w:type="dxa"/>
            <w:tcBorders>
              <w:top w:val="single" w:sz="4" w:space="0" w:color="auto"/>
              <w:left w:val="nil"/>
              <w:bottom w:val="single" w:sz="4" w:space="0" w:color="auto"/>
              <w:right w:val="single" w:sz="4" w:space="0" w:color="auto"/>
            </w:tcBorders>
            <w:vAlign w:val="bottom"/>
          </w:tcPr>
          <w:p w14:paraId="0749FDD0" w14:textId="373F7442"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4177,8</w:t>
            </w:r>
          </w:p>
        </w:tc>
      </w:tr>
      <w:tr w:rsidR="002E3AD3" w:rsidRPr="008B46EA" w14:paraId="6245FBED" w14:textId="3C9AC72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82D73E" w14:textId="47417E3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color w:val="000000"/>
                <w:sz w:val="24"/>
                <w:szCs w:val="24"/>
                <w:lang w:eastAsia="en-US"/>
              </w:rPr>
              <w:t xml:space="preserve">Субвенции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709" w:type="dxa"/>
            <w:vAlign w:val="bottom"/>
          </w:tcPr>
          <w:p w14:paraId="3693BB5A" w14:textId="77777777" w:rsidR="002E3AD3" w:rsidRDefault="002E3AD3" w:rsidP="002E3AD3">
            <w:pPr>
              <w:spacing w:line="240" w:lineRule="auto"/>
              <w:ind w:firstLine="0"/>
              <w:jc w:val="left"/>
              <w:rPr>
                <w:rFonts w:eastAsiaTheme="minorHAnsi"/>
                <w:sz w:val="24"/>
                <w:szCs w:val="24"/>
                <w:lang w:eastAsia="en-US"/>
              </w:rPr>
            </w:pPr>
          </w:p>
          <w:p w14:paraId="5C874E73" w14:textId="77777777" w:rsidR="002E3AD3" w:rsidRDefault="002E3AD3" w:rsidP="002E3AD3">
            <w:pPr>
              <w:spacing w:line="240" w:lineRule="auto"/>
              <w:ind w:firstLine="0"/>
              <w:jc w:val="left"/>
              <w:rPr>
                <w:rFonts w:eastAsiaTheme="minorHAnsi"/>
                <w:sz w:val="24"/>
                <w:szCs w:val="24"/>
                <w:lang w:eastAsia="en-US"/>
              </w:rPr>
            </w:pPr>
          </w:p>
          <w:p w14:paraId="4DD97B0D" w14:textId="77777777" w:rsidR="002E3AD3" w:rsidRDefault="002E3AD3" w:rsidP="002E3AD3">
            <w:pPr>
              <w:spacing w:line="240" w:lineRule="auto"/>
              <w:ind w:firstLine="0"/>
              <w:jc w:val="left"/>
              <w:rPr>
                <w:rFonts w:eastAsiaTheme="minorHAnsi"/>
                <w:sz w:val="24"/>
                <w:szCs w:val="24"/>
                <w:lang w:eastAsia="en-US"/>
              </w:rPr>
            </w:pPr>
          </w:p>
          <w:p w14:paraId="2B52836E" w14:textId="77777777" w:rsidR="002E3AD3" w:rsidRDefault="002E3AD3" w:rsidP="002E3AD3">
            <w:pPr>
              <w:spacing w:line="240" w:lineRule="auto"/>
              <w:ind w:firstLine="0"/>
              <w:jc w:val="left"/>
              <w:rPr>
                <w:rFonts w:eastAsiaTheme="minorHAnsi"/>
                <w:sz w:val="24"/>
                <w:szCs w:val="24"/>
                <w:lang w:eastAsia="en-US"/>
              </w:rPr>
            </w:pPr>
          </w:p>
          <w:p w14:paraId="1788E768" w14:textId="77777777" w:rsidR="002E3AD3" w:rsidRDefault="002E3AD3" w:rsidP="002E3AD3">
            <w:pPr>
              <w:spacing w:line="240" w:lineRule="auto"/>
              <w:ind w:firstLine="0"/>
              <w:jc w:val="left"/>
              <w:rPr>
                <w:rFonts w:eastAsiaTheme="minorHAnsi"/>
                <w:sz w:val="24"/>
                <w:szCs w:val="24"/>
                <w:lang w:eastAsia="en-US"/>
              </w:rPr>
            </w:pPr>
          </w:p>
          <w:p w14:paraId="7A224F74" w14:textId="77777777" w:rsidR="002E3AD3" w:rsidRDefault="002E3AD3" w:rsidP="002E3AD3">
            <w:pPr>
              <w:spacing w:line="240" w:lineRule="auto"/>
              <w:ind w:firstLine="0"/>
              <w:jc w:val="left"/>
              <w:rPr>
                <w:rFonts w:eastAsiaTheme="minorHAnsi"/>
                <w:sz w:val="24"/>
                <w:szCs w:val="24"/>
                <w:lang w:eastAsia="en-US"/>
              </w:rPr>
            </w:pPr>
          </w:p>
          <w:p w14:paraId="114F0AB5" w14:textId="77777777" w:rsidR="002E3AD3" w:rsidRDefault="002E3AD3" w:rsidP="002E3AD3">
            <w:pPr>
              <w:spacing w:line="240" w:lineRule="auto"/>
              <w:ind w:firstLine="0"/>
              <w:jc w:val="left"/>
              <w:rPr>
                <w:rFonts w:eastAsiaTheme="minorHAnsi"/>
                <w:sz w:val="24"/>
                <w:szCs w:val="24"/>
                <w:lang w:eastAsia="en-US"/>
              </w:rPr>
            </w:pPr>
          </w:p>
          <w:p w14:paraId="205A7515" w14:textId="77777777" w:rsidR="002E3AD3" w:rsidRDefault="002E3AD3" w:rsidP="002E3AD3">
            <w:pPr>
              <w:spacing w:line="240" w:lineRule="auto"/>
              <w:ind w:firstLine="0"/>
              <w:jc w:val="left"/>
              <w:rPr>
                <w:rFonts w:eastAsiaTheme="minorHAnsi"/>
                <w:sz w:val="24"/>
                <w:szCs w:val="24"/>
                <w:lang w:eastAsia="en-US"/>
              </w:rPr>
            </w:pPr>
          </w:p>
          <w:p w14:paraId="718863B3" w14:textId="494A6A5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46DF536B" w14:textId="77777777" w:rsidR="002E3AD3" w:rsidRDefault="002E3AD3" w:rsidP="002E3AD3">
            <w:pPr>
              <w:spacing w:line="240" w:lineRule="auto"/>
              <w:ind w:firstLine="0"/>
              <w:jc w:val="left"/>
              <w:rPr>
                <w:rFonts w:eastAsiaTheme="minorHAnsi"/>
                <w:sz w:val="24"/>
                <w:szCs w:val="24"/>
                <w:lang w:eastAsia="en-US"/>
              </w:rPr>
            </w:pPr>
          </w:p>
          <w:p w14:paraId="008FFD5A" w14:textId="77777777" w:rsidR="002E3AD3" w:rsidRDefault="002E3AD3" w:rsidP="002E3AD3">
            <w:pPr>
              <w:spacing w:line="240" w:lineRule="auto"/>
              <w:ind w:firstLine="0"/>
              <w:jc w:val="left"/>
              <w:rPr>
                <w:rFonts w:eastAsiaTheme="minorHAnsi"/>
                <w:sz w:val="24"/>
                <w:szCs w:val="24"/>
                <w:lang w:eastAsia="en-US"/>
              </w:rPr>
            </w:pPr>
          </w:p>
          <w:p w14:paraId="2EF71221" w14:textId="77777777" w:rsidR="002E3AD3" w:rsidRDefault="002E3AD3" w:rsidP="002E3AD3">
            <w:pPr>
              <w:spacing w:line="240" w:lineRule="auto"/>
              <w:ind w:firstLine="0"/>
              <w:jc w:val="left"/>
              <w:rPr>
                <w:rFonts w:eastAsiaTheme="minorHAnsi"/>
                <w:sz w:val="24"/>
                <w:szCs w:val="24"/>
                <w:lang w:eastAsia="en-US"/>
              </w:rPr>
            </w:pPr>
          </w:p>
          <w:p w14:paraId="577F4AD0" w14:textId="77777777" w:rsidR="002E3AD3" w:rsidRDefault="002E3AD3" w:rsidP="002E3AD3">
            <w:pPr>
              <w:spacing w:line="240" w:lineRule="auto"/>
              <w:ind w:firstLine="0"/>
              <w:jc w:val="left"/>
              <w:rPr>
                <w:rFonts w:eastAsiaTheme="minorHAnsi"/>
                <w:sz w:val="24"/>
                <w:szCs w:val="24"/>
                <w:lang w:eastAsia="en-US"/>
              </w:rPr>
            </w:pPr>
          </w:p>
          <w:p w14:paraId="4965F633" w14:textId="77777777" w:rsidR="002E3AD3" w:rsidRDefault="002E3AD3" w:rsidP="002E3AD3">
            <w:pPr>
              <w:spacing w:line="240" w:lineRule="auto"/>
              <w:ind w:firstLine="0"/>
              <w:jc w:val="left"/>
              <w:rPr>
                <w:rFonts w:eastAsiaTheme="minorHAnsi"/>
                <w:sz w:val="24"/>
                <w:szCs w:val="24"/>
                <w:lang w:eastAsia="en-US"/>
              </w:rPr>
            </w:pPr>
          </w:p>
          <w:p w14:paraId="67A2E295" w14:textId="77777777" w:rsidR="002E3AD3" w:rsidRDefault="002E3AD3" w:rsidP="002E3AD3">
            <w:pPr>
              <w:spacing w:line="240" w:lineRule="auto"/>
              <w:ind w:firstLine="0"/>
              <w:jc w:val="left"/>
              <w:rPr>
                <w:rFonts w:eastAsiaTheme="minorHAnsi"/>
                <w:sz w:val="24"/>
                <w:szCs w:val="24"/>
                <w:lang w:eastAsia="en-US"/>
              </w:rPr>
            </w:pPr>
          </w:p>
          <w:p w14:paraId="6EDB6915" w14:textId="77777777" w:rsidR="002E3AD3" w:rsidRDefault="002E3AD3" w:rsidP="002E3AD3">
            <w:pPr>
              <w:spacing w:line="240" w:lineRule="auto"/>
              <w:ind w:firstLine="0"/>
              <w:jc w:val="left"/>
              <w:rPr>
                <w:rFonts w:eastAsiaTheme="minorHAnsi"/>
                <w:sz w:val="24"/>
                <w:szCs w:val="24"/>
                <w:lang w:eastAsia="en-US"/>
              </w:rPr>
            </w:pPr>
          </w:p>
          <w:p w14:paraId="725B4D9A" w14:textId="77777777" w:rsidR="002E3AD3" w:rsidRDefault="002E3AD3" w:rsidP="002E3AD3">
            <w:pPr>
              <w:spacing w:line="240" w:lineRule="auto"/>
              <w:ind w:firstLine="0"/>
              <w:jc w:val="left"/>
              <w:rPr>
                <w:rFonts w:eastAsiaTheme="minorHAnsi"/>
                <w:sz w:val="24"/>
                <w:szCs w:val="24"/>
                <w:lang w:eastAsia="en-US"/>
              </w:rPr>
            </w:pPr>
          </w:p>
          <w:p w14:paraId="1865C5BD" w14:textId="33BCFA4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3D9DD24" w14:textId="77777777" w:rsidR="002E3AD3" w:rsidRDefault="002E3AD3" w:rsidP="002E3AD3">
            <w:pPr>
              <w:spacing w:line="240" w:lineRule="auto"/>
              <w:ind w:firstLine="0"/>
              <w:jc w:val="left"/>
              <w:rPr>
                <w:rFonts w:eastAsiaTheme="minorHAnsi"/>
                <w:sz w:val="24"/>
                <w:szCs w:val="24"/>
                <w:lang w:eastAsia="en-US"/>
              </w:rPr>
            </w:pPr>
          </w:p>
          <w:p w14:paraId="08059123" w14:textId="77777777" w:rsidR="002E3AD3" w:rsidRDefault="002E3AD3" w:rsidP="002E3AD3">
            <w:pPr>
              <w:spacing w:line="240" w:lineRule="auto"/>
              <w:ind w:firstLine="0"/>
              <w:jc w:val="left"/>
              <w:rPr>
                <w:rFonts w:eastAsiaTheme="minorHAnsi"/>
                <w:sz w:val="24"/>
                <w:szCs w:val="24"/>
                <w:lang w:eastAsia="en-US"/>
              </w:rPr>
            </w:pPr>
          </w:p>
          <w:p w14:paraId="589DA449" w14:textId="77777777" w:rsidR="002E3AD3" w:rsidRDefault="002E3AD3" w:rsidP="002E3AD3">
            <w:pPr>
              <w:spacing w:line="240" w:lineRule="auto"/>
              <w:ind w:firstLine="0"/>
              <w:jc w:val="left"/>
              <w:rPr>
                <w:rFonts w:eastAsiaTheme="minorHAnsi"/>
                <w:sz w:val="24"/>
                <w:szCs w:val="24"/>
                <w:lang w:eastAsia="en-US"/>
              </w:rPr>
            </w:pPr>
          </w:p>
          <w:p w14:paraId="32B463AE" w14:textId="77777777" w:rsidR="002E3AD3" w:rsidRDefault="002E3AD3" w:rsidP="002E3AD3">
            <w:pPr>
              <w:spacing w:line="240" w:lineRule="auto"/>
              <w:ind w:firstLine="0"/>
              <w:jc w:val="left"/>
              <w:rPr>
                <w:rFonts w:eastAsiaTheme="minorHAnsi"/>
                <w:sz w:val="24"/>
                <w:szCs w:val="24"/>
                <w:lang w:eastAsia="en-US"/>
              </w:rPr>
            </w:pPr>
          </w:p>
          <w:p w14:paraId="4D60D7E9" w14:textId="77777777" w:rsidR="002E3AD3" w:rsidRDefault="002E3AD3" w:rsidP="002E3AD3">
            <w:pPr>
              <w:spacing w:line="240" w:lineRule="auto"/>
              <w:ind w:firstLine="0"/>
              <w:jc w:val="left"/>
              <w:rPr>
                <w:rFonts w:eastAsiaTheme="minorHAnsi"/>
                <w:sz w:val="24"/>
                <w:szCs w:val="24"/>
                <w:lang w:eastAsia="en-US"/>
              </w:rPr>
            </w:pPr>
          </w:p>
          <w:p w14:paraId="1747ED59" w14:textId="77777777" w:rsidR="002E3AD3" w:rsidRDefault="002E3AD3" w:rsidP="002E3AD3">
            <w:pPr>
              <w:spacing w:line="240" w:lineRule="auto"/>
              <w:ind w:firstLine="0"/>
              <w:jc w:val="left"/>
              <w:rPr>
                <w:rFonts w:eastAsiaTheme="minorHAnsi"/>
                <w:sz w:val="24"/>
                <w:szCs w:val="24"/>
                <w:lang w:eastAsia="en-US"/>
              </w:rPr>
            </w:pPr>
          </w:p>
          <w:p w14:paraId="3D6931CB" w14:textId="77777777" w:rsidR="002E3AD3" w:rsidRDefault="002E3AD3" w:rsidP="002E3AD3">
            <w:pPr>
              <w:spacing w:line="240" w:lineRule="auto"/>
              <w:ind w:firstLine="0"/>
              <w:jc w:val="left"/>
              <w:rPr>
                <w:rFonts w:eastAsiaTheme="minorHAnsi"/>
                <w:sz w:val="24"/>
                <w:szCs w:val="24"/>
                <w:lang w:eastAsia="en-US"/>
              </w:rPr>
            </w:pPr>
          </w:p>
          <w:p w14:paraId="07A81702" w14:textId="77777777" w:rsidR="002E3AD3" w:rsidRDefault="002E3AD3" w:rsidP="002E3AD3">
            <w:pPr>
              <w:spacing w:line="240" w:lineRule="auto"/>
              <w:ind w:firstLine="0"/>
              <w:jc w:val="left"/>
              <w:rPr>
                <w:rFonts w:eastAsiaTheme="minorHAnsi"/>
                <w:sz w:val="24"/>
                <w:szCs w:val="24"/>
                <w:lang w:eastAsia="en-US"/>
              </w:rPr>
            </w:pPr>
          </w:p>
          <w:p w14:paraId="135F92F1" w14:textId="56876E88"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00 0 00 71218</w:t>
            </w:r>
          </w:p>
        </w:tc>
        <w:tc>
          <w:tcPr>
            <w:tcW w:w="809" w:type="dxa"/>
            <w:tcBorders>
              <w:top w:val="single" w:sz="4" w:space="0" w:color="auto"/>
              <w:left w:val="nil"/>
              <w:bottom w:val="single" w:sz="4" w:space="0" w:color="auto"/>
              <w:right w:val="single" w:sz="4" w:space="0" w:color="auto"/>
            </w:tcBorders>
            <w:shd w:val="clear" w:color="auto" w:fill="auto"/>
            <w:vAlign w:val="bottom"/>
          </w:tcPr>
          <w:p w14:paraId="5494F2A1" w14:textId="24A84A3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733447E" w14:textId="77777777" w:rsidR="002E3AD3" w:rsidRDefault="002E3AD3" w:rsidP="002E3AD3">
            <w:pPr>
              <w:spacing w:line="240" w:lineRule="auto"/>
              <w:ind w:firstLine="0"/>
              <w:jc w:val="center"/>
              <w:rPr>
                <w:rFonts w:eastAsiaTheme="minorHAnsi"/>
                <w:sz w:val="24"/>
                <w:szCs w:val="24"/>
                <w:lang w:eastAsia="en-US"/>
              </w:rPr>
            </w:pPr>
          </w:p>
          <w:p w14:paraId="34D777EE" w14:textId="77777777" w:rsidR="002E3AD3" w:rsidRDefault="002E3AD3" w:rsidP="002E3AD3">
            <w:pPr>
              <w:spacing w:line="240" w:lineRule="auto"/>
              <w:ind w:firstLine="0"/>
              <w:jc w:val="center"/>
              <w:rPr>
                <w:rFonts w:eastAsiaTheme="minorHAnsi"/>
                <w:sz w:val="24"/>
                <w:szCs w:val="24"/>
                <w:lang w:eastAsia="en-US"/>
              </w:rPr>
            </w:pPr>
          </w:p>
          <w:p w14:paraId="4920BD5A" w14:textId="77777777" w:rsidR="002E3AD3" w:rsidRDefault="002E3AD3" w:rsidP="002E3AD3">
            <w:pPr>
              <w:spacing w:line="240" w:lineRule="auto"/>
              <w:ind w:firstLine="0"/>
              <w:jc w:val="center"/>
              <w:rPr>
                <w:rFonts w:eastAsiaTheme="minorHAnsi"/>
                <w:sz w:val="24"/>
                <w:szCs w:val="24"/>
                <w:lang w:eastAsia="en-US"/>
              </w:rPr>
            </w:pPr>
          </w:p>
          <w:p w14:paraId="080D0203" w14:textId="77777777" w:rsidR="002E3AD3" w:rsidRDefault="002E3AD3" w:rsidP="002E3AD3">
            <w:pPr>
              <w:spacing w:line="240" w:lineRule="auto"/>
              <w:ind w:firstLine="0"/>
              <w:jc w:val="center"/>
              <w:rPr>
                <w:rFonts w:eastAsiaTheme="minorHAnsi"/>
                <w:sz w:val="24"/>
                <w:szCs w:val="24"/>
                <w:lang w:eastAsia="en-US"/>
              </w:rPr>
            </w:pPr>
          </w:p>
          <w:p w14:paraId="7612D82C" w14:textId="77777777" w:rsidR="002E3AD3" w:rsidRDefault="002E3AD3" w:rsidP="002E3AD3">
            <w:pPr>
              <w:spacing w:line="240" w:lineRule="auto"/>
              <w:ind w:firstLine="0"/>
              <w:jc w:val="center"/>
              <w:rPr>
                <w:rFonts w:eastAsiaTheme="minorHAnsi"/>
                <w:sz w:val="24"/>
                <w:szCs w:val="24"/>
                <w:lang w:eastAsia="en-US"/>
              </w:rPr>
            </w:pPr>
          </w:p>
          <w:p w14:paraId="4BFBFAD5" w14:textId="77777777" w:rsidR="002E3AD3" w:rsidRDefault="002E3AD3" w:rsidP="002E3AD3">
            <w:pPr>
              <w:spacing w:line="240" w:lineRule="auto"/>
              <w:ind w:firstLine="0"/>
              <w:jc w:val="center"/>
              <w:rPr>
                <w:rFonts w:eastAsiaTheme="minorHAnsi"/>
                <w:sz w:val="24"/>
                <w:szCs w:val="24"/>
                <w:lang w:eastAsia="en-US"/>
              </w:rPr>
            </w:pPr>
          </w:p>
          <w:p w14:paraId="1CD2981F" w14:textId="77777777" w:rsidR="002E3AD3" w:rsidRDefault="002E3AD3" w:rsidP="002E3AD3">
            <w:pPr>
              <w:spacing w:line="240" w:lineRule="auto"/>
              <w:ind w:firstLine="0"/>
              <w:jc w:val="center"/>
              <w:rPr>
                <w:rFonts w:eastAsiaTheme="minorHAnsi"/>
                <w:sz w:val="24"/>
                <w:szCs w:val="24"/>
                <w:lang w:eastAsia="en-US"/>
              </w:rPr>
            </w:pPr>
          </w:p>
          <w:p w14:paraId="56228F76" w14:textId="77777777" w:rsidR="002E3AD3" w:rsidRDefault="002E3AD3" w:rsidP="002E3AD3">
            <w:pPr>
              <w:spacing w:line="240" w:lineRule="auto"/>
              <w:ind w:firstLine="0"/>
              <w:jc w:val="center"/>
              <w:rPr>
                <w:rFonts w:eastAsiaTheme="minorHAnsi"/>
                <w:sz w:val="24"/>
                <w:szCs w:val="24"/>
                <w:lang w:eastAsia="en-US"/>
              </w:rPr>
            </w:pPr>
          </w:p>
          <w:p w14:paraId="712CE479" w14:textId="06E6968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897,2</w:t>
            </w:r>
          </w:p>
        </w:tc>
        <w:tc>
          <w:tcPr>
            <w:tcW w:w="1548" w:type="dxa"/>
            <w:tcBorders>
              <w:top w:val="single" w:sz="4" w:space="0" w:color="auto"/>
              <w:left w:val="nil"/>
              <w:bottom w:val="single" w:sz="4" w:space="0" w:color="auto"/>
              <w:right w:val="single" w:sz="4" w:space="0" w:color="auto"/>
            </w:tcBorders>
            <w:vAlign w:val="bottom"/>
          </w:tcPr>
          <w:p w14:paraId="18D67ADC" w14:textId="28F4F0DA"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868,6</w:t>
            </w:r>
          </w:p>
        </w:tc>
      </w:tr>
      <w:tr w:rsidR="002E3AD3" w:rsidRPr="008B46EA" w14:paraId="39DB08D9" w14:textId="7734080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1DEAA9C" w14:textId="5729B22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Субвенции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75A363D7" w14:textId="77777777" w:rsidR="002E3AD3" w:rsidRPr="00930805" w:rsidRDefault="002E3AD3" w:rsidP="002E3AD3">
            <w:pPr>
              <w:spacing w:line="240" w:lineRule="auto"/>
              <w:ind w:firstLine="0"/>
              <w:jc w:val="left"/>
              <w:rPr>
                <w:rFonts w:eastAsiaTheme="minorHAnsi"/>
                <w:sz w:val="24"/>
                <w:szCs w:val="24"/>
                <w:lang w:eastAsia="en-US"/>
              </w:rPr>
            </w:pPr>
          </w:p>
          <w:p w14:paraId="183A36BA" w14:textId="77777777" w:rsidR="002E3AD3" w:rsidRPr="00930805" w:rsidRDefault="002E3AD3" w:rsidP="002E3AD3">
            <w:pPr>
              <w:spacing w:line="240" w:lineRule="auto"/>
              <w:ind w:firstLine="0"/>
              <w:jc w:val="left"/>
              <w:rPr>
                <w:rFonts w:eastAsiaTheme="minorHAnsi"/>
                <w:sz w:val="24"/>
                <w:szCs w:val="24"/>
                <w:lang w:eastAsia="en-US"/>
              </w:rPr>
            </w:pPr>
          </w:p>
          <w:p w14:paraId="0C524EB9" w14:textId="77777777" w:rsidR="002E3AD3" w:rsidRPr="00930805" w:rsidRDefault="002E3AD3" w:rsidP="002E3AD3">
            <w:pPr>
              <w:spacing w:line="240" w:lineRule="auto"/>
              <w:ind w:firstLine="0"/>
              <w:jc w:val="left"/>
              <w:rPr>
                <w:rFonts w:eastAsiaTheme="minorHAnsi"/>
                <w:sz w:val="24"/>
                <w:szCs w:val="24"/>
                <w:lang w:eastAsia="en-US"/>
              </w:rPr>
            </w:pPr>
          </w:p>
          <w:p w14:paraId="4CA2B7D1" w14:textId="77777777" w:rsidR="002E3AD3" w:rsidRPr="00930805" w:rsidRDefault="002E3AD3" w:rsidP="002E3AD3">
            <w:pPr>
              <w:spacing w:line="240" w:lineRule="auto"/>
              <w:ind w:firstLine="0"/>
              <w:jc w:val="left"/>
              <w:rPr>
                <w:rFonts w:eastAsiaTheme="minorHAnsi"/>
                <w:sz w:val="24"/>
                <w:szCs w:val="24"/>
                <w:lang w:eastAsia="en-US"/>
              </w:rPr>
            </w:pPr>
          </w:p>
          <w:p w14:paraId="1972B800" w14:textId="77777777" w:rsidR="002E3AD3" w:rsidRPr="00930805" w:rsidRDefault="002E3AD3" w:rsidP="002E3AD3">
            <w:pPr>
              <w:spacing w:line="240" w:lineRule="auto"/>
              <w:ind w:firstLine="0"/>
              <w:jc w:val="left"/>
              <w:rPr>
                <w:rFonts w:eastAsiaTheme="minorHAnsi"/>
                <w:sz w:val="24"/>
                <w:szCs w:val="24"/>
                <w:lang w:eastAsia="en-US"/>
              </w:rPr>
            </w:pPr>
          </w:p>
          <w:p w14:paraId="6109A121" w14:textId="77777777" w:rsidR="002E3AD3" w:rsidRPr="00930805" w:rsidRDefault="002E3AD3" w:rsidP="002E3AD3">
            <w:pPr>
              <w:spacing w:line="240" w:lineRule="auto"/>
              <w:ind w:firstLine="0"/>
              <w:jc w:val="left"/>
              <w:rPr>
                <w:rFonts w:eastAsiaTheme="minorHAnsi"/>
                <w:sz w:val="24"/>
                <w:szCs w:val="24"/>
                <w:lang w:eastAsia="en-US"/>
              </w:rPr>
            </w:pPr>
          </w:p>
          <w:p w14:paraId="4643F1A5" w14:textId="4977539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01CFAC12" w14:textId="77777777" w:rsidR="002E3AD3" w:rsidRDefault="002E3AD3" w:rsidP="002E3AD3">
            <w:pPr>
              <w:spacing w:line="240" w:lineRule="auto"/>
              <w:ind w:firstLine="0"/>
              <w:jc w:val="left"/>
              <w:rPr>
                <w:rFonts w:eastAsiaTheme="minorHAnsi"/>
                <w:sz w:val="24"/>
                <w:szCs w:val="24"/>
                <w:lang w:val="en-US" w:eastAsia="en-US"/>
              </w:rPr>
            </w:pPr>
          </w:p>
          <w:p w14:paraId="1708CF96" w14:textId="77777777" w:rsidR="002E3AD3" w:rsidRDefault="002E3AD3" w:rsidP="002E3AD3">
            <w:pPr>
              <w:spacing w:line="240" w:lineRule="auto"/>
              <w:ind w:firstLine="0"/>
              <w:jc w:val="left"/>
              <w:rPr>
                <w:rFonts w:eastAsiaTheme="minorHAnsi"/>
                <w:sz w:val="24"/>
                <w:szCs w:val="24"/>
                <w:lang w:val="en-US" w:eastAsia="en-US"/>
              </w:rPr>
            </w:pPr>
          </w:p>
          <w:p w14:paraId="481064F1" w14:textId="77777777" w:rsidR="002E3AD3" w:rsidRDefault="002E3AD3" w:rsidP="002E3AD3">
            <w:pPr>
              <w:spacing w:line="240" w:lineRule="auto"/>
              <w:ind w:firstLine="0"/>
              <w:jc w:val="left"/>
              <w:rPr>
                <w:rFonts w:eastAsiaTheme="minorHAnsi"/>
                <w:sz w:val="24"/>
                <w:szCs w:val="24"/>
                <w:lang w:val="en-US" w:eastAsia="en-US"/>
              </w:rPr>
            </w:pPr>
          </w:p>
          <w:p w14:paraId="37FD4BEA" w14:textId="77777777" w:rsidR="002E3AD3" w:rsidRDefault="002E3AD3" w:rsidP="002E3AD3">
            <w:pPr>
              <w:spacing w:line="240" w:lineRule="auto"/>
              <w:ind w:firstLine="0"/>
              <w:jc w:val="left"/>
              <w:rPr>
                <w:rFonts w:eastAsiaTheme="minorHAnsi"/>
                <w:sz w:val="24"/>
                <w:szCs w:val="24"/>
                <w:lang w:val="en-US" w:eastAsia="en-US"/>
              </w:rPr>
            </w:pPr>
          </w:p>
          <w:p w14:paraId="0B562C19" w14:textId="77777777" w:rsidR="002E3AD3" w:rsidRDefault="002E3AD3" w:rsidP="002E3AD3">
            <w:pPr>
              <w:spacing w:line="240" w:lineRule="auto"/>
              <w:ind w:firstLine="0"/>
              <w:jc w:val="left"/>
              <w:rPr>
                <w:rFonts w:eastAsiaTheme="minorHAnsi"/>
                <w:sz w:val="24"/>
                <w:szCs w:val="24"/>
                <w:lang w:val="en-US" w:eastAsia="en-US"/>
              </w:rPr>
            </w:pPr>
          </w:p>
          <w:p w14:paraId="03E677A1" w14:textId="77777777" w:rsidR="002E3AD3" w:rsidRDefault="002E3AD3" w:rsidP="002E3AD3">
            <w:pPr>
              <w:spacing w:line="240" w:lineRule="auto"/>
              <w:ind w:firstLine="0"/>
              <w:jc w:val="left"/>
              <w:rPr>
                <w:rFonts w:eastAsiaTheme="minorHAnsi"/>
                <w:sz w:val="24"/>
                <w:szCs w:val="24"/>
                <w:lang w:val="en-US" w:eastAsia="en-US"/>
              </w:rPr>
            </w:pPr>
          </w:p>
          <w:p w14:paraId="379A3204" w14:textId="3B8805F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C59FAEB" w14:textId="77777777" w:rsidR="002E3AD3" w:rsidRDefault="002E3AD3" w:rsidP="002E3AD3">
            <w:pPr>
              <w:spacing w:line="240" w:lineRule="auto"/>
              <w:ind w:firstLine="0"/>
              <w:jc w:val="left"/>
              <w:rPr>
                <w:rFonts w:eastAsiaTheme="minorHAnsi"/>
                <w:sz w:val="24"/>
                <w:szCs w:val="24"/>
                <w:lang w:val="en-US" w:eastAsia="en-US"/>
              </w:rPr>
            </w:pPr>
          </w:p>
          <w:p w14:paraId="52FC04ED" w14:textId="77777777" w:rsidR="002E3AD3" w:rsidRDefault="002E3AD3" w:rsidP="002E3AD3">
            <w:pPr>
              <w:spacing w:line="240" w:lineRule="auto"/>
              <w:ind w:firstLine="0"/>
              <w:jc w:val="left"/>
              <w:rPr>
                <w:rFonts w:eastAsiaTheme="minorHAnsi"/>
                <w:sz w:val="24"/>
                <w:szCs w:val="24"/>
                <w:lang w:val="en-US" w:eastAsia="en-US"/>
              </w:rPr>
            </w:pPr>
          </w:p>
          <w:p w14:paraId="2955E62B" w14:textId="77777777" w:rsidR="002E3AD3" w:rsidRDefault="002E3AD3" w:rsidP="002E3AD3">
            <w:pPr>
              <w:spacing w:line="240" w:lineRule="auto"/>
              <w:ind w:firstLine="0"/>
              <w:jc w:val="left"/>
              <w:rPr>
                <w:rFonts w:eastAsiaTheme="minorHAnsi"/>
                <w:sz w:val="24"/>
                <w:szCs w:val="24"/>
                <w:lang w:val="en-US" w:eastAsia="en-US"/>
              </w:rPr>
            </w:pPr>
          </w:p>
          <w:p w14:paraId="5F6BD2F1" w14:textId="77777777" w:rsidR="002E3AD3" w:rsidRDefault="002E3AD3" w:rsidP="002E3AD3">
            <w:pPr>
              <w:spacing w:line="240" w:lineRule="auto"/>
              <w:ind w:firstLine="0"/>
              <w:jc w:val="left"/>
              <w:rPr>
                <w:rFonts w:eastAsiaTheme="minorHAnsi"/>
                <w:sz w:val="24"/>
                <w:szCs w:val="24"/>
                <w:lang w:val="en-US" w:eastAsia="en-US"/>
              </w:rPr>
            </w:pPr>
          </w:p>
          <w:p w14:paraId="468840CA" w14:textId="77777777" w:rsidR="002E3AD3" w:rsidRDefault="002E3AD3" w:rsidP="002E3AD3">
            <w:pPr>
              <w:spacing w:line="240" w:lineRule="auto"/>
              <w:ind w:firstLine="0"/>
              <w:jc w:val="left"/>
              <w:rPr>
                <w:rFonts w:eastAsiaTheme="minorHAnsi"/>
                <w:sz w:val="24"/>
                <w:szCs w:val="24"/>
                <w:lang w:val="en-US" w:eastAsia="en-US"/>
              </w:rPr>
            </w:pPr>
          </w:p>
          <w:p w14:paraId="742A6C08" w14:textId="77777777" w:rsidR="002E3AD3" w:rsidRDefault="002E3AD3" w:rsidP="002E3AD3">
            <w:pPr>
              <w:spacing w:line="240" w:lineRule="auto"/>
              <w:ind w:firstLine="0"/>
              <w:jc w:val="left"/>
              <w:rPr>
                <w:rFonts w:eastAsiaTheme="minorHAnsi"/>
                <w:sz w:val="24"/>
                <w:szCs w:val="24"/>
                <w:lang w:val="en-US" w:eastAsia="en-US"/>
              </w:rPr>
            </w:pPr>
          </w:p>
          <w:p w14:paraId="317D8C96" w14:textId="1A7F694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00 0 00 71218</w:t>
            </w:r>
          </w:p>
        </w:tc>
        <w:tc>
          <w:tcPr>
            <w:tcW w:w="809" w:type="dxa"/>
            <w:tcBorders>
              <w:top w:val="single" w:sz="4" w:space="0" w:color="auto"/>
              <w:left w:val="nil"/>
              <w:bottom w:val="single" w:sz="4" w:space="0" w:color="auto"/>
              <w:right w:val="single" w:sz="4" w:space="0" w:color="auto"/>
            </w:tcBorders>
            <w:shd w:val="clear" w:color="auto" w:fill="auto"/>
            <w:vAlign w:val="bottom"/>
          </w:tcPr>
          <w:p w14:paraId="24F62102" w14:textId="77777777" w:rsidR="002E3AD3" w:rsidRDefault="002E3AD3" w:rsidP="002E3AD3">
            <w:pPr>
              <w:spacing w:line="240" w:lineRule="auto"/>
              <w:ind w:firstLine="0"/>
              <w:jc w:val="left"/>
              <w:rPr>
                <w:rFonts w:eastAsiaTheme="minorHAnsi"/>
                <w:sz w:val="24"/>
                <w:szCs w:val="24"/>
                <w:lang w:val="en-US" w:eastAsia="en-US"/>
              </w:rPr>
            </w:pPr>
          </w:p>
          <w:p w14:paraId="115D1243" w14:textId="77777777" w:rsidR="002E3AD3" w:rsidRDefault="002E3AD3" w:rsidP="002E3AD3">
            <w:pPr>
              <w:spacing w:line="240" w:lineRule="auto"/>
              <w:ind w:firstLine="0"/>
              <w:jc w:val="left"/>
              <w:rPr>
                <w:rFonts w:eastAsiaTheme="minorHAnsi"/>
                <w:sz w:val="24"/>
                <w:szCs w:val="24"/>
                <w:lang w:val="en-US" w:eastAsia="en-US"/>
              </w:rPr>
            </w:pPr>
          </w:p>
          <w:p w14:paraId="3A924139" w14:textId="77777777" w:rsidR="002E3AD3" w:rsidRDefault="002E3AD3" w:rsidP="002E3AD3">
            <w:pPr>
              <w:spacing w:line="240" w:lineRule="auto"/>
              <w:ind w:firstLine="0"/>
              <w:jc w:val="left"/>
              <w:rPr>
                <w:rFonts w:eastAsiaTheme="minorHAnsi"/>
                <w:sz w:val="24"/>
                <w:szCs w:val="24"/>
                <w:lang w:val="en-US" w:eastAsia="en-US"/>
              </w:rPr>
            </w:pPr>
          </w:p>
          <w:p w14:paraId="17DCF9FB" w14:textId="77777777" w:rsidR="002E3AD3" w:rsidRDefault="002E3AD3" w:rsidP="002E3AD3">
            <w:pPr>
              <w:spacing w:line="240" w:lineRule="auto"/>
              <w:ind w:firstLine="0"/>
              <w:jc w:val="left"/>
              <w:rPr>
                <w:rFonts w:eastAsiaTheme="minorHAnsi"/>
                <w:sz w:val="24"/>
                <w:szCs w:val="24"/>
                <w:lang w:val="en-US" w:eastAsia="en-US"/>
              </w:rPr>
            </w:pPr>
          </w:p>
          <w:p w14:paraId="136ED699" w14:textId="77777777" w:rsidR="002E3AD3" w:rsidRDefault="002E3AD3" w:rsidP="002E3AD3">
            <w:pPr>
              <w:spacing w:line="240" w:lineRule="auto"/>
              <w:ind w:firstLine="0"/>
              <w:jc w:val="left"/>
              <w:rPr>
                <w:rFonts w:eastAsiaTheme="minorHAnsi"/>
                <w:sz w:val="24"/>
                <w:szCs w:val="24"/>
                <w:lang w:val="en-US" w:eastAsia="en-US"/>
              </w:rPr>
            </w:pPr>
          </w:p>
          <w:p w14:paraId="1E2B58D7" w14:textId="77777777" w:rsidR="002E3AD3" w:rsidRDefault="002E3AD3" w:rsidP="002E3AD3">
            <w:pPr>
              <w:spacing w:line="240" w:lineRule="auto"/>
              <w:ind w:firstLine="0"/>
              <w:jc w:val="left"/>
              <w:rPr>
                <w:rFonts w:eastAsiaTheme="minorHAnsi"/>
                <w:sz w:val="24"/>
                <w:szCs w:val="24"/>
                <w:lang w:val="en-US" w:eastAsia="en-US"/>
              </w:rPr>
            </w:pPr>
          </w:p>
          <w:p w14:paraId="388714C2" w14:textId="7FFBFED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16CEDBB" w14:textId="77777777" w:rsidR="002E3AD3" w:rsidRDefault="002E3AD3" w:rsidP="002E3AD3">
            <w:pPr>
              <w:spacing w:line="240" w:lineRule="auto"/>
              <w:ind w:firstLine="0"/>
              <w:jc w:val="center"/>
              <w:rPr>
                <w:rFonts w:eastAsiaTheme="minorHAnsi"/>
                <w:sz w:val="24"/>
                <w:szCs w:val="24"/>
                <w:lang w:val="en-US" w:eastAsia="en-US"/>
              </w:rPr>
            </w:pPr>
          </w:p>
          <w:p w14:paraId="4AE8CE37" w14:textId="77777777" w:rsidR="002E3AD3" w:rsidRDefault="002E3AD3" w:rsidP="002E3AD3">
            <w:pPr>
              <w:spacing w:line="240" w:lineRule="auto"/>
              <w:ind w:firstLine="0"/>
              <w:jc w:val="center"/>
              <w:rPr>
                <w:rFonts w:eastAsiaTheme="minorHAnsi"/>
                <w:sz w:val="24"/>
                <w:szCs w:val="24"/>
                <w:lang w:val="en-US" w:eastAsia="en-US"/>
              </w:rPr>
            </w:pPr>
          </w:p>
          <w:p w14:paraId="603BDF0F" w14:textId="77777777" w:rsidR="002E3AD3" w:rsidRDefault="002E3AD3" w:rsidP="002E3AD3">
            <w:pPr>
              <w:spacing w:line="240" w:lineRule="auto"/>
              <w:ind w:firstLine="0"/>
              <w:jc w:val="center"/>
              <w:rPr>
                <w:rFonts w:eastAsiaTheme="minorHAnsi"/>
                <w:sz w:val="24"/>
                <w:szCs w:val="24"/>
                <w:lang w:val="en-US" w:eastAsia="en-US"/>
              </w:rPr>
            </w:pPr>
          </w:p>
          <w:p w14:paraId="73E927E6" w14:textId="77777777" w:rsidR="002E3AD3" w:rsidRDefault="002E3AD3" w:rsidP="002E3AD3">
            <w:pPr>
              <w:spacing w:line="240" w:lineRule="auto"/>
              <w:ind w:firstLine="0"/>
              <w:jc w:val="center"/>
              <w:rPr>
                <w:rFonts w:eastAsiaTheme="minorHAnsi"/>
                <w:sz w:val="24"/>
                <w:szCs w:val="24"/>
                <w:lang w:val="en-US" w:eastAsia="en-US"/>
              </w:rPr>
            </w:pPr>
          </w:p>
          <w:p w14:paraId="52ACA082" w14:textId="77777777" w:rsidR="002E3AD3" w:rsidRDefault="002E3AD3" w:rsidP="002E3AD3">
            <w:pPr>
              <w:spacing w:line="240" w:lineRule="auto"/>
              <w:ind w:firstLine="0"/>
              <w:jc w:val="center"/>
              <w:rPr>
                <w:rFonts w:eastAsiaTheme="minorHAnsi"/>
                <w:sz w:val="24"/>
                <w:szCs w:val="24"/>
                <w:lang w:val="en-US" w:eastAsia="en-US"/>
              </w:rPr>
            </w:pPr>
          </w:p>
          <w:p w14:paraId="4396821A" w14:textId="77777777" w:rsidR="002E3AD3" w:rsidRDefault="002E3AD3" w:rsidP="002E3AD3">
            <w:pPr>
              <w:spacing w:line="240" w:lineRule="auto"/>
              <w:ind w:firstLine="0"/>
              <w:jc w:val="center"/>
              <w:rPr>
                <w:rFonts w:eastAsiaTheme="minorHAnsi"/>
                <w:sz w:val="24"/>
                <w:szCs w:val="24"/>
                <w:lang w:val="en-US" w:eastAsia="en-US"/>
              </w:rPr>
            </w:pPr>
          </w:p>
          <w:p w14:paraId="31342E25" w14:textId="000A085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897,2</w:t>
            </w:r>
          </w:p>
        </w:tc>
        <w:tc>
          <w:tcPr>
            <w:tcW w:w="1548" w:type="dxa"/>
            <w:tcBorders>
              <w:top w:val="single" w:sz="4" w:space="0" w:color="auto"/>
              <w:left w:val="nil"/>
              <w:bottom w:val="single" w:sz="4" w:space="0" w:color="auto"/>
              <w:right w:val="single" w:sz="4" w:space="0" w:color="auto"/>
            </w:tcBorders>
            <w:vAlign w:val="bottom"/>
          </w:tcPr>
          <w:p w14:paraId="2225315D" w14:textId="040F6EC4"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868,6</w:t>
            </w:r>
          </w:p>
        </w:tc>
      </w:tr>
      <w:tr w:rsidR="002E3AD3" w:rsidRPr="008B46EA" w14:paraId="4144773B" w14:textId="07E38C70"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EF4AA5" w14:textId="1BEEFD33" w:rsidR="002E3AD3" w:rsidRPr="008B46EA" w:rsidRDefault="002E3AD3" w:rsidP="002E3AD3">
            <w:pPr>
              <w:spacing w:line="240" w:lineRule="auto"/>
              <w:ind w:firstLine="0"/>
              <w:jc w:val="left"/>
              <w:rPr>
                <w:rFonts w:eastAsiaTheme="minorHAnsi"/>
                <w:sz w:val="24"/>
                <w:szCs w:val="24"/>
                <w:lang w:eastAsia="en-US"/>
              </w:rPr>
            </w:pPr>
            <w:r w:rsidRPr="008B46EA">
              <w:rPr>
                <w:rFonts w:eastAsia="Calibri"/>
                <w:sz w:val="24"/>
                <w:szCs w:val="24"/>
                <w:lang w:eastAsia="en-US"/>
              </w:rPr>
              <w:t xml:space="preserve">Дополнительная мера социальной поддержки в виде </w:t>
            </w:r>
            <w:r w:rsidRPr="008B46EA">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709" w:type="dxa"/>
            <w:vAlign w:val="bottom"/>
          </w:tcPr>
          <w:p w14:paraId="3A745037" w14:textId="77777777" w:rsidR="002E3AD3" w:rsidRPr="002A7B67" w:rsidRDefault="002E3AD3" w:rsidP="002E3AD3">
            <w:pPr>
              <w:spacing w:line="240" w:lineRule="auto"/>
              <w:ind w:firstLine="0"/>
              <w:jc w:val="left"/>
              <w:rPr>
                <w:rFonts w:eastAsiaTheme="minorHAnsi"/>
                <w:sz w:val="24"/>
                <w:szCs w:val="24"/>
                <w:lang w:eastAsia="en-US"/>
              </w:rPr>
            </w:pPr>
          </w:p>
          <w:p w14:paraId="1B36286C" w14:textId="77777777" w:rsidR="002E3AD3" w:rsidRPr="002A7B67" w:rsidRDefault="002E3AD3" w:rsidP="002E3AD3">
            <w:pPr>
              <w:spacing w:line="240" w:lineRule="auto"/>
              <w:ind w:firstLine="0"/>
              <w:jc w:val="left"/>
              <w:rPr>
                <w:rFonts w:eastAsiaTheme="minorHAnsi"/>
                <w:sz w:val="24"/>
                <w:szCs w:val="24"/>
                <w:lang w:eastAsia="en-US"/>
              </w:rPr>
            </w:pPr>
          </w:p>
          <w:p w14:paraId="07B973EE" w14:textId="77777777" w:rsidR="002E3AD3" w:rsidRPr="002A7B67" w:rsidRDefault="002E3AD3" w:rsidP="002E3AD3">
            <w:pPr>
              <w:spacing w:line="240" w:lineRule="auto"/>
              <w:ind w:firstLine="0"/>
              <w:jc w:val="left"/>
              <w:rPr>
                <w:rFonts w:eastAsiaTheme="minorHAnsi"/>
                <w:sz w:val="24"/>
                <w:szCs w:val="24"/>
                <w:lang w:eastAsia="en-US"/>
              </w:rPr>
            </w:pPr>
          </w:p>
          <w:p w14:paraId="70A129E1" w14:textId="77777777" w:rsidR="002E3AD3" w:rsidRPr="002A7B67" w:rsidRDefault="002E3AD3" w:rsidP="002E3AD3">
            <w:pPr>
              <w:spacing w:line="240" w:lineRule="auto"/>
              <w:ind w:firstLine="0"/>
              <w:jc w:val="left"/>
              <w:rPr>
                <w:rFonts w:eastAsiaTheme="minorHAnsi"/>
                <w:sz w:val="24"/>
                <w:szCs w:val="24"/>
                <w:lang w:eastAsia="en-US"/>
              </w:rPr>
            </w:pPr>
          </w:p>
          <w:p w14:paraId="71D09452" w14:textId="77777777" w:rsidR="002E3AD3" w:rsidRPr="002A7B67" w:rsidRDefault="002E3AD3" w:rsidP="002E3AD3">
            <w:pPr>
              <w:spacing w:line="240" w:lineRule="auto"/>
              <w:ind w:firstLine="0"/>
              <w:jc w:val="left"/>
              <w:rPr>
                <w:rFonts w:eastAsiaTheme="minorHAnsi"/>
                <w:sz w:val="24"/>
                <w:szCs w:val="24"/>
                <w:lang w:eastAsia="en-US"/>
              </w:rPr>
            </w:pPr>
          </w:p>
          <w:p w14:paraId="69D70A18" w14:textId="77777777" w:rsidR="002E3AD3" w:rsidRPr="002A7B67" w:rsidRDefault="002E3AD3" w:rsidP="002E3AD3">
            <w:pPr>
              <w:spacing w:line="240" w:lineRule="auto"/>
              <w:ind w:firstLine="0"/>
              <w:jc w:val="left"/>
              <w:rPr>
                <w:rFonts w:eastAsiaTheme="minorHAnsi"/>
                <w:sz w:val="24"/>
                <w:szCs w:val="24"/>
                <w:lang w:eastAsia="en-US"/>
              </w:rPr>
            </w:pPr>
          </w:p>
          <w:p w14:paraId="79AB21BE" w14:textId="77777777" w:rsidR="002E3AD3" w:rsidRPr="002A7B67" w:rsidRDefault="002E3AD3" w:rsidP="002E3AD3">
            <w:pPr>
              <w:spacing w:line="240" w:lineRule="auto"/>
              <w:ind w:firstLine="0"/>
              <w:jc w:val="left"/>
              <w:rPr>
                <w:rFonts w:eastAsiaTheme="minorHAnsi"/>
                <w:sz w:val="24"/>
                <w:szCs w:val="24"/>
                <w:lang w:eastAsia="en-US"/>
              </w:rPr>
            </w:pPr>
          </w:p>
          <w:p w14:paraId="353A6CDC" w14:textId="77777777" w:rsidR="002E3AD3" w:rsidRPr="002A7B67" w:rsidRDefault="002E3AD3" w:rsidP="002E3AD3">
            <w:pPr>
              <w:spacing w:line="240" w:lineRule="auto"/>
              <w:ind w:firstLine="0"/>
              <w:jc w:val="left"/>
              <w:rPr>
                <w:rFonts w:eastAsiaTheme="minorHAnsi"/>
                <w:sz w:val="24"/>
                <w:szCs w:val="24"/>
                <w:lang w:eastAsia="en-US"/>
              </w:rPr>
            </w:pPr>
          </w:p>
          <w:p w14:paraId="1D6F110F" w14:textId="77777777" w:rsidR="002E3AD3" w:rsidRPr="002A7B67" w:rsidRDefault="002E3AD3" w:rsidP="002E3AD3">
            <w:pPr>
              <w:spacing w:line="240" w:lineRule="auto"/>
              <w:ind w:firstLine="0"/>
              <w:jc w:val="left"/>
              <w:rPr>
                <w:rFonts w:eastAsiaTheme="minorHAnsi"/>
                <w:sz w:val="24"/>
                <w:szCs w:val="24"/>
                <w:lang w:eastAsia="en-US"/>
              </w:rPr>
            </w:pPr>
          </w:p>
          <w:p w14:paraId="48EE3DD2" w14:textId="77777777" w:rsidR="002E3AD3" w:rsidRPr="002A7B67" w:rsidRDefault="002E3AD3" w:rsidP="002E3AD3">
            <w:pPr>
              <w:spacing w:line="240" w:lineRule="auto"/>
              <w:ind w:firstLine="0"/>
              <w:jc w:val="left"/>
              <w:rPr>
                <w:rFonts w:eastAsiaTheme="minorHAnsi"/>
                <w:sz w:val="24"/>
                <w:szCs w:val="24"/>
                <w:lang w:eastAsia="en-US"/>
              </w:rPr>
            </w:pPr>
          </w:p>
          <w:p w14:paraId="76C6852A" w14:textId="77777777" w:rsidR="002E3AD3" w:rsidRPr="002A7B67" w:rsidRDefault="002E3AD3" w:rsidP="002E3AD3">
            <w:pPr>
              <w:spacing w:line="240" w:lineRule="auto"/>
              <w:ind w:firstLine="0"/>
              <w:jc w:val="left"/>
              <w:rPr>
                <w:rFonts w:eastAsiaTheme="minorHAnsi"/>
                <w:sz w:val="24"/>
                <w:szCs w:val="24"/>
                <w:lang w:eastAsia="en-US"/>
              </w:rPr>
            </w:pPr>
          </w:p>
          <w:p w14:paraId="38EFA155" w14:textId="77777777" w:rsidR="002E3AD3" w:rsidRPr="002A7B67" w:rsidRDefault="002E3AD3" w:rsidP="002E3AD3">
            <w:pPr>
              <w:spacing w:line="240" w:lineRule="auto"/>
              <w:ind w:firstLine="0"/>
              <w:jc w:val="left"/>
              <w:rPr>
                <w:rFonts w:eastAsiaTheme="minorHAnsi"/>
                <w:sz w:val="24"/>
                <w:szCs w:val="24"/>
                <w:lang w:eastAsia="en-US"/>
              </w:rPr>
            </w:pPr>
          </w:p>
          <w:p w14:paraId="5C0D0422" w14:textId="77777777" w:rsidR="002E3AD3" w:rsidRPr="002A7B67" w:rsidRDefault="002E3AD3" w:rsidP="002E3AD3">
            <w:pPr>
              <w:spacing w:line="240" w:lineRule="auto"/>
              <w:ind w:firstLine="0"/>
              <w:jc w:val="left"/>
              <w:rPr>
                <w:rFonts w:eastAsiaTheme="minorHAnsi"/>
                <w:sz w:val="24"/>
                <w:szCs w:val="24"/>
                <w:lang w:eastAsia="en-US"/>
              </w:rPr>
            </w:pPr>
          </w:p>
          <w:p w14:paraId="7A64666A" w14:textId="77777777" w:rsidR="002E3AD3" w:rsidRPr="002A7B67" w:rsidRDefault="002E3AD3" w:rsidP="002E3AD3">
            <w:pPr>
              <w:spacing w:line="240" w:lineRule="auto"/>
              <w:ind w:firstLine="0"/>
              <w:jc w:val="left"/>
              <w:rPr>
                <w:rFonts w:eastAsiaTheme="minorHAnsi"/>
                <w:sz w:val="24"/>
                <w:szCs w:val="24"/>
                <w:lang w:eastAsia="en-US"/>
              </w:rPr>
            </w:pPr>
          </w:p>
          <w:p w14:paraId="78B9D715" w14:textId="77777777" w:rsidR="002E3AD3" w:rsidRPr="002A7B67" w:rsidRDefault="002E3AD3" w:rsidP="002E3AD3">
            <w:pPr>
              <w:spacing w:line="240" w:lineRule="auto"/>
              <w:ind w:firstLine="0"/>
              <w:jc w:val="left"/>
              <w:rPr>
                <w:rFonts w:eastAsiaTheme="minorHAnsi"/>
                <w:sz w:val="24"/>
                <w:szCs w:val="24"/>
                <w:lang w:eastAsia="en-US"/>
              </w:rPr>
            </w:pPr>
          </w:p>
          <w:p w14:paraId="0C7D3419" w14:textId="77777777" w:rsidR="002E3AD3" w:rsidRPr="002A7B67" w:rsidRDefault="002E3AD3" w:rsidP="002E3AD3">
            <w:pPr>
              <w:spacing w:line="240" w:lineRule="auto"/>
              <w:ind w:firstLine="0"/>
              <w:jc w:val="left"/>
              <w:rPr>
                <w:rFonts w:eastAsiaTheme="minorHAnsi"/>
                <w:sz w:val="24"/>
                <w:szCs w:val="24"/>
                <w:lang w:eastAsia="en-US"/>
              </w:rPr>
            </w:pPr>
          </w:p>
          <w:p w14:paraId="3A44531D" w14:textId="77777777" w:rsidR="002E3AD3" w:rsidRPr="002A7B67" w:rsidRDefault="002E3AD3" w:rsidP="002E3AD3">
            <w:pPr>
              <w:spacing w:line="240" w:lineRule="auto"/>
              <w:ind w:firstLine="0"/>
              <w:jc w:val="left"/>
              <w:rPr>
                <w:rFonts w:eastAsiaTheme="minorHAnsi"/>
                <w:sz w:val="24"/>
                <w:szCs w:val="24"/>
                <w:lang w:eastAsia="en-US"/>
              </w:rPr>
            </w:pPr>
          </w:p>
          <w:p w14:paraId="6A354391" w14:textId="77777777" w:rsidR="002E3AD3" w:rsidRPr="002A7B67" w:rsidRDefault="002E3AD3" w:rsidP="002E3AD3">
            <w:pPr>
              <w:spacing w:line="240" w:lineRule="auto"/>
              <w:ind w:firstLine="0"/>
              <w:jc w:val="left"/>
              <w:rPr>
                <w:rFonts w:eastAsiaTheme="minorHAnsi"/>
                <w:sz w:val="24"/>
                <w:szCs w:val="24"/>
                <w:lang w:eastAsia="en-US"/>
              </w:rPr>
            </w:pPr>
          </w:p>
          <w:p w14:paraId="186E0F2F" w14:textId="77777777" w:rsidR="002E3AD3" w:rsidRPr="002A7B67" w:rsidRDefault="002E3AD3" w:rsidP="002E3AD3">
            <w:pPr>
              <w:spacing w:line="240" w:lineRule="auto"/>
              <w:ind w:firstLine="0"/>
              <w:jc w:val="left"/>
              <w:rPr>
                <w:rFonts w:eastAsiaTheme="minorHAnsi"/>
                <w:sz w:val="24"/>
                <w:szCs w:val="24"/>
                <w:lang w:eastAsia="en-US"/>
              </w:rPr>
            </w:pPr>
          </w:p>
          <w:p w14:paraId="51493B11" w14:textId="77777777" w:rsidR="002E3AD3" w:rsidRPr="002A7B67" w:rsidRDefault="002E3AD3" w:rsidP="002E3AD3">
            <w:pPr>
              <w:spacing w:line="240" w:lineRule="auto"/>
              <w:ind w:firstLine="0"/>
              <w:jc w:val="left"/>
              <w:rPr>
                <w:rFonts w:eastAsiaTheme="minorHAnsi"/>
                <w:sz w:val="24"/>
                <w:szCs w:val="24"/>
                <w:lang w:eastAsia="en-US"/>
              </w:rPr>
            </w:pPr>
          </w:p>
          <w:p w14:paraId="510F5F4D" w14:textId="016BCF7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200315B3" w14:textId="77777777" w:rsidR="002E3AD3" w:rsidRDefault="002E3AD3" w:rsidP="002E3AD3">
            <w:pPr>
              <w:spacing w:line="240" w:lineRule="auto"/>
              <w:ind w:firstLine="0"/>
              <w:jc w:val="left"/>
              <w:rPr>
                <w:rFonts w:eastAsiaTheme="minorHAnsi"/>
                <w:sz w:val="24"/>
                <w:szCs w:val="24"/>
                <w:lang w:val="en-US" w:eastAsia="en-US"/>
              </w:rPr>
            </w:pPr>
          </w:p>
          <w:p w14:paraId="3164251C" w14:textId="77777777" w:rsidR="002E3AD3" w:rsidRDefault="002E3AD3" w:rsidP="002E3AD3">
            <w:pPr>
              <w:spacing w:line="240" w:lineRule="auto"/>
              <w:ind w:firstLine="0"/>
              <w:jc w:val="left"/>
              <w:rPr>
                <w:rFonts w:eastAsiaTheme="minorHAnsi"/>
                <w:sz w:val="24"/>
                <w:szCs w:val="24"/>
                <w:lang w:val="en-US" w:eastAsia="en-US"/>
              </w:rPr>
            </w:pPr>
          </w:p>
          <w:p w14:paraId="69F0612C" w14:textId="77777777" w:rsidR="002E3AD3" w:rsidRDefault="002E3AD3" w:rsidP="002E3AD3">
            <w:pPr>
              <w:spacing w:line="240" w:lineRule="auto"/>
              <w:ind w:firstLine="0"/>
              <w:jc w:val="left"/>
              <w:rPr>
                <w:rFonts w:eastAsiaTheme="minorHAnsi"/>
                <w:sz w:val="24"/>
                <w:szCs w:val="24"/>
                <w:lang w:val="en-US" w:eastAsia="en-US"/>
              </w:rPr>
            </w:pPr>
          </w:p>
          <w:p w14:paraId="45CCCDCE" w14:textId="77777777" w:rsidR="002E3AD3" w:rsidRDefault="002E3AD3" w:rsidP="002E3AD3">
            <w:pPr>
              <w:spacing w:line="240" w:lineRule="auto"/>
              <w:ind w:firstLine="0"/>
              <w:jc w:val="left"/>
              <w:rPr>
                <w:rFonts w:eastAsiaTheme="minorHAnsi"/>
                <w:sz w:val="24"/>
                <w:szCs w:val="24"/>
                <w:lang w:val="en-US" w:eastAsia="en-US"/>
              </w:rPr>
            </w:pPr>
          </w:p>
          <w:p w14:paraId="5D0040E2" w14:textId="77777777" w:rsidR="002E3AD3" w:rsidRDefault="002E3AD3" w:rsidP="002E3AD3">
            <w:pPr>
              <w:spacing w:line="240" w:lineRule="auto"/>
              <w:ind w:firstLine="0"/>
              <w:jc w:val="left"/>
              <w:rPr>
                <w:rFonts w:eastAsiaTheme="minorHAnsi"/>
                <w:sz w:val="24"/>
                <w:szCs w:val="24"/>
                <w:lang w:val="en-US" w:eastAsia="en-US"/>
              </w:rPr>
            </w:pPr>
          </w:p>
          <w:p w14:paraId="6DC61144" w14:textId="77777777" w:rsidR="002E3AD3" w:rsidRDefault="002E3AD3" w:rsidP="002E3AD3">
            <w:pPr>
              <w:spacing w:line="240" w:lineRule="auto"/>
              <w:ind w:firstLine="0"/>
              <w:jc w:val="left"/>
              <w:rPr>
                <w:rFonts w:eastAsiaTheme="minorHAnsi"/>
                <w:sz w:val="24"/>
                <w:szCs w:val="24"/>
                <w:lang w:val="en-US" w:eastAsia="en-US"/>
              </w:rPr>
            </w:pPr>
          </w:p>
          <w:p w14:paraId="62913E82" w14:textId="77777777" w:rsidR="002E3AD3" w:rsidRDefault="002E3AD3" w:rsidP="002E3AD3">
            <w:pPr>
              <w:spacing w:line="240" w:lineRule="auto"/>
              <w:ind w:firstLine="0"/>
              <w:jc w:val="left"/>
              <w:rPr>
                <w:rFonts w:eastAsiaTheme="minorHAnsi"/>
                <w:sz w:val="24"/>
                <w:szCs w:val="24"/>
                <w:lang w:val="en-US" w:eastAsia="en-US"/>
              </w:rPr>
            </w:pPr>
          </w:p>
          <w:p w14:paraId="7917F523" w14:textId="77777777" w:rsidR="002E3AD3" w:rsidRDefault="002E3AD3" w:rsidP="002E3AD3">
            <w:pPr>
              <w:spacing w:line="240" w:lineRule="auto"/>
              <w:ind w:firstLine="0"/>
              <w:jc w:val="left"/>
              <w:rPr>
                <w:rFonts w:eastAsiaTheme="minorHAnsi"/>
                <w:sz w:val="24"/>
                <w:szCs w:val="24"/>
                <w:lang w:val="en-US" w:eastAsia="en-US"/>
              </w:rPr>
            </w:pPr>
          </w:p>
          <w:p w14:paraId="27243FD8" w14:textId="77777777" w:rsidR="002E3AD3" w:rsidRDefault="002E3AD3" w:rsidP="002E3AD3">
            <w:pPr>
              <w:spacing w:line="240" w:lineRule="auto"/>
              <w:ind w:firstLine="0"/>
              <w:jc w:val="left"/>
              <w:rPr>
                <w:rFonts w:eastAsiaTheme="minorHAnsi"/>
                <w:sz w:val="24"/>
                <w:szCs w:val="24"/>
                <w:lang w:val="en-US" w:eastAsia="en-US"/>
              </w:rPr>
            </w:pPr>
          </w:p>
          <w:p w14:paraId="34B20C53" w14:textId="77777777" w:rsidR="002E3AD3" w:rsidRDefault="002E3AD3" w:rsidP="002E3AD3">
            <w:pPr>
              <w:spacing w:line="240" w:lineRule="auto"/>
              <w:ind w:firstLine="0"/>
              <w:jc w:val="left"/>
              <w:rPr>
                <w:rFonts w:eastAsiaTheme="minorHAnsi"/>
                <w:sz w:val="24"/>
                <w:szCs w:val="24"/>
                <w:lang w:val="en-US" w:eastAsia="en-US"/>
              </w:rPr>
            </w:pPr>
          </w:p>
          <w:p w14:paraId="2D8F913D" w14:textId="77777777" w:rsidR="002E3AD3" w:rsidRDefault="002E3AD3" w:rsidP="002E3AD3">
            <w:pPr>
              <w:spacing w:line="240" w:lineRule="auto"/>
              <w:ind w:firstLine="0"/>
              <w:jc w:val="left"/>
              <w:rPr>
                <w:rFonts w:eastAsiaTheme="minorHAnsi"/>
                <w:sz w:val="24"/>
                <w:szCs w:val="24"/>
                <w:lang w:val="en-US" w:eastAsia="en-US"/>
              </w:rPr>
            </w:pPr>
          </w:p>
          <w:p w14:paraId="77C396C4" w14:textId="77777777" w:rsidR="002E3AD3" w:rsidRDefault="002E3AD3" w:rsidP="002E3AD3">
            <w:pPr>
              <w:spacing w:line="240" w:lineRule="auto"/>
              <w:ind w:firstLine="0"/>
              <w:jc w:val="left"/>
              <w:rPr>
                <w:rFonts w:eastAsiaTheme="minorHAnsi"/>
                <w:sz w:val="24"/>
                <w:szCs w:val="24"/>
                <w:lang w:val="en-US" w:eastAsia="en-US"/>
              </w:rPr>
            </w:pPr>
          </w:p>
          <w:p w14:paraId="257BD397" w14:textId="77777777" w:rsidR="002E3AD3" w:rsidRDefault="002E3AD3" w:rsidP="002E3AD3">
            <w:pPr>
              <w:spacing w:line="240" w:lineRule="auto"/>
              <w:ind w:firstLine="0"/>
              <w:jc w:val="left"/>
              <w:rPr>
                <w:rFonts w:eastAsiaTheme="minorHAnsi"/>
                <w:sz w:val="24"/>
                <w:szCs w:val="24"/>
                <w:lang w:val="en-US" w:eastAsia="en-US"/>
              </w:rPr>
            </w:pPr>
          </w:p>
          <w:p w14:paraId="1A712166" w14:textId="77777777" w:rsidR="002E3AD3" w:rsidRDefault="002E3AD3" w:rsidP="002E3AD3">
            <w:pPr>
              <w:spacing w:line="240" w:lineRule="auto"/>
              <w:ind w:firstLine="0"/>
              <w:jc w:val="left"/>
              <w:rPr>
                <w:rFonts w:eastAsiaTheme="minorHAnsi"/>
                <w:sz w:val="24"/>
                <w:szCs w:val="24"/>
                <w:lang w:val="en-US" w:eastAsia="en-US"/>
              </w:rPr>
            </w:pPr>
          </w:p>
          <w:p w14:paraId="011AFBDB" w14:textId="77777777" w:rsidR="002E3AD3" w:rsidRDefault="002E3AD3" w:rsidP="002E3AD3">
            <w:pPr>
              <w:spacing w:line="240" w:lineRule="auto"/>
              <w:ind w:firstLine="0"/>
              <w:jc w:val="left"/>
              <w:rPr>
                <w:rFonts w:eastAsiaTheme="minorHAnsi"/>
                <w:sz w:val="24"/>
                <w:szCs w:val="24"/>
                <w:lang w:val="en-US" w:eastAsia="en-US"/>
              </w:rPr>
            </w:pPr>
          </w:p>
          <w:p w14:paraId="033CC413" w14:textId="77777777" w:rsidR="002E3AD3" w:rsidRDefault="002E3AD3" w:rsidP="002E3AD3">
            <w:pPr>
              <w:spacing w:line="240" w:lineRule="auto"/>
              <w:ind w:firstLine="0"/>
              <w:jc w:val="left"/>
              <w:rPr>
                <w:rFonts w:eastAsiaTheme="minorHAnsi"/>
                <w:sz w:val="24"/>
                <w:szCs w:val="24"/>
                <w:lang w:val="en-US" w:eastAsia="en-US"/>
              </w:rPr>
            </w:pPr>
          </w:p>
          <w:p w14:paraId="4D3AB344" w14:textId="77777777" w:rsidR="002E3AD3" w:rsidRDefault="002E3AD3" w:rsidP="002E3AD3">
            <w:pPr>
              <w:spacing w:line="240" w:lineRule="auto"/>
              <w:ind w:firstLine="0"/>
              <w:jc w:val="left"/>
              <w:rPr>
                <w:rFonts w:eastAsiaTheme="minorHAnsi"/>
                <w:sz w:val="24"/>
                <w:szCs w:val="24"/>
                <w:lang w:val="en-US" w:eastAsia="en-US"/>
              </w:rPr>
            </w:pPr>
          </w:p>
          <w:p w14:paraId="5FFC1D0A" w14:textId="77777777" w:rsidR="002E3AD3" w:rsidRDefault="002E3AD3" w:rsidP="002E3AD3">
            <w:pPr>
              <w:spacing w:line="240" w:lineRule="auto"/>
              <w:ind w:firstLine="0"/>
              <w:jc w:val="left"/>
              <w:rPr>
                <w:rFonts w:eastAsiaTheme="minorHAnsi"/>
                <w:sz w:val="24"/>
                <w:szCs w:val="24"/>
                <w:lang w:val="en-US" w:eastAsia="en-US"/>
              </w:rPr>
            </w:pPr>
          </w:p>
          <w:p w14:paraId="65F2F859" w14:textId="77777777" w:rsidR="002E3AD3" w:rsidRDefault="002E3AD3" w:rsidP="002E3AD3">
            <w:pPr>
              <w:spacing w:line="240" w:lineRule="auto"/>
              <w:ind w:firstLine="0"/>
              <w:jc w:val="left"/>
              <w:rPr>
                <w:rFonts w:eastAsiaTheme="minorHAnsi"/>
                <w:sz w:val="24"/>
                <w:szCs w:val="24"/>
                <w:lang w:val="en-US" w:eastAsia="en-US"/>
              </w:rPr>
            </w:pPr>
          </w:p>
          <w:p w14:paraId="352E67DE" w14:textId="77777777" w:rsidR="002E3AD3" w:rsidRDefault="002E3AD3" w:rsidP="002E3AD3">
            <w:pPr>
              <w:spacing w:line="240" w:lineRule="auto"/>
              <w:ind w:firstLine="0"/>
              <w:jc w:val="left"/>
              <w:rPr>
                <w:rFonts w:eastAsiaTheme="minorHAnsi"/>
                <w:sz w:val="24"/>
                <w:szCs w:val="24"/>
                <w:lang w:val="en-US" w:eastAsia="en-US"/>
              </w:rPr>
            </w:pPr>
          </w:p>
          <w:p w14:paraId="55C7F220" w14:textId="50537AF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DA0AB2C" w14:textId="77777777" w:rsidR="002E3AD3" w:rsidRDefault="002E3AD3" w:rsidP="002E3AD3">
            <w:pPr>
              <w:spacing w:line="240" w:lineRule="auto"/>
              <w:ind w:firstLine="0"/>
              <w:jc w:val="left"/>
              <w:rPr>
                <w:rFonts w:eastAsia="Calibri"/>
                <w:sz w:val="24"/>
                <w:szCs w:val="24"/>
                <w:lang w:eastAsia="en-US"/>
              </w:rPr>
            </w:pPr>
          </w:p>
          <w:p w14:paraId="07D38A3C" w14:textId="77777777" w:rsidR="002E3AD3" w:rsidRDefault="002E3AD3" w:rsidP="002E3AD3">
            <w:pPr>
              <w:spacing w:line="240" w:lineRule="auto"/>
              <w:ind w:firstLine="0"/>
              <w:jc w:val="left"/>
              <w:rPr>
                <w:rFonts w:eastAsia="Calibri"/>
                <w:sz w:val="24"/>
                <w:szCs w:val="24"/>
                <w:lang w:eastAsia="en-US"/>
              </w:rPr>
            </w:pPr>
          </w:p>
          <w:p w14:paraId="596ACBB4" w14:textId="77777777" w:rsidR="002E3AD3" w:rsidRDefault="002E3AD3" w:rsidP="002E3AD3">
            <w:pPr>
              <w:spacing w:line="240" w:lineRule="auto"/>
              <w:ind w:firstLine="0"/>
              <w:jc w:val="left"/>
              <w:rPr>
                <w:rFonts w:eastAsia="Calibri"/>
                <w:sz w:val="24"/>
                <w:szCs w:val="24"/>
                <w:lang w:eastAsia="en-US"/>
              </w:rPr>
            </w:pPr>
          </w:p>
          <w:p w14:paraId="7115A329" w14:textId="77777777" w:rsidR="002E3AD3" w:rsidRDefault="002E3AD3" w:rsidP="002E3AD3">
            <w:pPr>
              <w:spacing w:line="240" w:lineRule="auto"/>
              <w:ind w:firstLine="0"/>
              <w:jc w:val="left"/>
              <w:rPr>
                <w:rFonts w:eastAsia="Calibri"/>
                <w:sz w:val="24"/>
                <w:szCs w:val="24"/>
                <w:lang w:eastAsia="en-US"/>
              </w:rPr>
            </w:pPr>
          </w:p>
          <w:p w14:paraId="662155E0" w14:textId="77777777" w:rsidR="002E3AD3" w:rsidRDefault="002E3AD3" w:rsidP="002E3AD3">
            <w:pPr>
              <w:spacing w:line="240" w:lineRule="auto"/>
              <w:ind w:firstLine="0"/>
              <w:jc w:val="left"/>
              <w:rPr>
                <w:rFonts w:eastAsia="Calibri"/>
                <w:sz w:val="24"/>
                <w:szCs w:val="24"/>
                <w:lang w:eastAsia="en-US"/>
              </w:rPr>
            </w:pPr>
          </w:p>
          <w:p w14:paraId="27E8677D" w14:textId="77777777" w:rsidR="002E3AD3" w:rsidRDefault="002E3AD3" w:rsidP="002E3AD3">
            <w:pPr>
              <w:spacing w:line="240" w:lineRule="auto"/>
              <w:ind w:firstLine="0"/>
              <w:jc w:val="left"/>
              <w:rPr>
                <w:rFonts w:eastAsia="Calibri"/>
                <w:sz w:val="24"/>
                <w:szCs w:val="24"/>
                <w:lang w:eastAsia="en-US"/>
              </w:rPr>
            </w:pPr>
          </w:p>
          <w:p w14:paraId="19D6FC95" w14:textId="77777777" w:rsidR="002E3AD3" w:rsidRDefault="002E3AD3" w:rsidP="002E3AD3">
            <w:pPr>
              <w:spacing w:line="240" w:lineRule="auto"/>
              <w:ind w:firstLine="0"/>
              <w:jc w:val="left"/>
              <w:rPr>
                <w:rFonts w:eastAsia="Calibri"/>
                <w:sz w:val="24"/>
                <w:szCs w:val="24"/>
                <w:lang w:eastAsia="en-US"/>
              </w:rPr>
            </w:pPr>
          </w:p>
          <w:p w14:paraId="67A48F42" w14:textId="77777777" w:rsidR="002E3AD3" w:rsidRDefault="002E3AD3" w:rsidP="002E3AD3">
            <w:pPr>
              <w:spacing w:line="240" w:lineRule="auto"/>
              <w:ind w:firstLine="0"/>
              <w:jc w:val="left"/>
              <w:rPr>
                <w:rFonts w:eastAsia="Calibri"/>
                <w:sz w:val="24"/>
                <w:szCs w:val="24"/>
                <w:lang w:eastAsia="en-US"/>
              </w:rPr>
            </w:pPr>
          </w:p>
          <w:p w14:paraId="2F18BA7C" w14:textId="77777777" w:rsidR="002E3AD3" w:rsidRDefault="002E3AD3" w:rsidP="002E3AD3">
            <w:pPr>
              <w:spacing w:line="240" w:lineRule="auto"/>
              <w:ind w:firstLine="0"/>
              <w:jc w:val="left"/>
              <w:rPr>
                <w:rFonts w:eastAsia="Calibri"/>
                <w:sz w:val="24"/>
                <w:szCs w:val="24"/>
                <w:lang w:eastAsia="en-US"/>
              </w:rPr>
            </w:pPr>
          </w:p>
          <w:p w14:paraId="62B6E2EA" w14:textId="77777777" w:rsidR="002E3AD3" w:rsidRDefault="002E3AD3" w:rsidP="002E3AD3">
            <w:pPr>
              <w:spacing w:line="240" w:lineRule="auto"/>
              <w:ind w:firstLine="0"/>
              <w:jc w:val="left"/>
              <w:rPr>
                <w:rFonts w:eastAsia="Calibri"/>
                <w:sz w:val="24"/>
                <w:szCs w:val="24"/>
                <w:lang w:eastAsia="en-US"/>
              </w:rPr>
            </w:pPr>
          </w:p>
          <w:p w14:paraId="1D2C09DF" w14:textId="77777777" w:rsidR="002E3AD3" w:rsidRDefault="002E3AD3" w:rsidP="002E3AD3">
            <w:pPr>
              <w:spacing w:line="240" w:lineRule="auto"/>
              <w:ind w:firstLine="0"/>
              <w:jc w:val="left"/>
              <w:rPr>
                <w:rFonts w:eastAsia="Calibri"/>
                <w:sz w:val="24"/>
                <w:szCs w:val="24"/>
                <w:lang w:eastAsia="en-US"/>
              </w:rPr>
            </w:pPr>
          </w:p>
          <w:p w14:paraId="3D8361D7" w14:textId="77777777" w:rsidR="002E3AD3" w:rsidRDefault="002E3AD3" w:rsidP="002E3AD3">
            <w:pPr>
              <w:spacing w:line="240" w:lineRule="auto"/>
              <w:ind w:firstLine="0"/>
              <w:jc w:val="left"/>
              <w:rPr>
                <w:rFonts w:eastAsia="Calibri"/>
                <w:sz w:val="24"/>
                <w:szCs w:val="24"/>
                <w:lang w:eastAsia="en-US"/>
              </w:rPr>
            </w:pPr>
          </w:p>
          <w:p w14:paraId="744D46ED" w14:textId="77777777" w:rsidR="002E3AD3" w:rsidRDefault="002E3AD3" w:rsidP="002E3AD3">
            <w:pPr>
              <w:spacing w:line="240" w:lineRule="auto"/>
              <w:ind w:firstLine="0"/>
              <w:jc w:val="left"/>
              <w:rPr>
                <w:rFonts w:eastAsia="Calibri"/>
                <w:sz w:val="24"/>
                <w:szCs w:val="24"/>
                <w:lang w:eastAsia="en-US"/>
              </w:rPr>
            </w:pPr>
          </w:p>
          <w:p w14:paraId="53A6D96C" w14:textId="77777777" w:rsidR="002E3AD3" w:rsidRDefault="002E3AD3" w:rsidP="002E3AD3">
            <w:pPr>
              <w:spacing w:line="240" w:lineRule="auto"/>
              <w:ind w:firstLine="0"/>
              <w:jc w:val="left"/>
              <w:rPr>
                <w:rFonts w:eastAsia="Calibri"/>
                <w:sz w:val="24"/>
                <w:szCs w:val="24"/>
                <w:lang w:eastAsia="en-US"/>
              </w:rPr>
            </w:pPr>
          </w:p>
          <w:p w14:paraId="42EFF0A8" w14:textId="77777777" w:rsidR="002E3AD3" w:rsidRDefault="002E3AD3" w:rsidP="002E3AD3">
            <w:pPr>
              <w:spacing w:line="240" w:lineRule="auto"/>
              <w:ind w:firstLine="0"/>
              <w:jc w:val="left"/>
              <w:rPr>
                <w:rFonts w:eastAsia="Calibri"/>
                <w:sz w:val="24"/>
                <w:szCs w:val="24"/>
                <w:lang w:eastAsia="en-US"/>
              </w:rPr>
            </w:pPr>
          </w:p>
          <w:p w14:paraId="09F03081" w14:textId="77777777" w:rsidR="002E3AD3" w:rsidRDefault="002E3AD3" w:rsidP="002E3AD3">
            <w:pPr>
              <w:spacing w:line="240" w:lineRule="auto"/>
              <w:ind w:firstLine="0"/>
              <w:jc w:val="left"/>
              <w:rPr>
                <w:rFonts w:eastAsia="Calibri"/>
                <w:sz w:val="24"/>
                <w:szCs w:val="24"/>
                <w:lang w:eastAsia="en-US"/>
              </w:rPr>
            </w:pPr>
          </w:p>
          <w:p w14:paraId="5E8185AD" w14:textId="77777777" w:rsidR="002E3AD3" w:rsidRDefault="002E3AD3" w:rsidP="002E3AD3">
            <w:pPr>
              <w:spacing w:line="240" w:lineRule="auto"/>
              <w:ind w:firstLine="0"/>
              <w:jc w:val="left"/>
              <w:rPr>
                <w:rFonts w:eastAsia="Calibri"/>
                <w:sz w:val="24"/>
                <w:szCs w:val="24"/>
                <w:lang w:eastAsia="en-US"/>
              </w:rPr>
            </w:pPr>
          </w:p>
          <w:p w14:paraId="29F21C42" w14:textId="77777777" w:rsidR="002E3AD3" w:rsidRDefault="002E3AD3" w:rsidP="002E3AD3">
            <w:pPr>
              <w:spacing w:line="240" w:lineRule="auto"/>
              <w:ind w:firstLine="0"/>
              <w:jc w:val="left"/>
              <w:rPr>
                <w:rFonts w:eastAsia="Calibri"/>
                <w:sz w:val="24"/>
                <w:szCs w:val="24"/>
                <w:lang w:eastAsia="en-US"/>
              </w:rPr>
            </w:pPr>
          </w:p>
          <w:p w14:paraId="4832E4B8" w14:textId="77777777" w:rsidR="002E3AD3" w:rsidRDefault="002E3AD3" w:rsidP="002E3AD3">
            <w:pPr>
              <w:spacing w:line="240" w:lineRule="auto"/>
              <w:ind w:firstLine="0"/>
              <w:jc w:val="left"/>
              <w:rPr>
                <w:rFonts w:eastAsia="Calibri"/>
                <w:sz w:val="24"/>
                <w:szCs w:val="24"/>
                <w:lang w:eastAsia="en-US"/>
              </w:rPr>
            </w:pPr>
          </w:p>
          <w:p w14:paraId="637D5164" w14:textId="77777777" w:rsidR="002E3AD3" w:rsidRDefault="002E3AD3" w:rsidP="002E3AD3">
            <w:pPr>
              <w:spacing w:line="240" w:lineRule="auto"/>
              <w:ind w:firstLine="0"/>
              <w:jc w:val="left"/>
              <w:rPr>
                <w:rFonts w:eastAsia="Calibri"/>
                <w:sz w:val="24"/>
                <w:szCs w:val="24"/>
                <w:lang w:eastAsia="en-US"/>
              </w:rPr>
            </w:pPr>
          </w:p>
          <w:p w14:paraId="72A097B4" w14:textId="59A84E68" w:rsidR="002E3AD3" w:rsidRPr="008B46EA" w:rsidRDefault="002E3AD3" w:rsidP="002E3AD3">
            <w:pPr>
              <w:spacing w:line="240" w:lineRule="auto"/>
              <w:ind w:firstLine="0"/>
              <w:jc w:val="center"/>
              <w:rPr>
                <w:rFonts w:eastAsiaTheme="minorHAnsi"/>
                <w:sz w:val="24"/>
                <w:szCs w:val="24"/>
                <w:lang w:eastAsia="en-US"/>
              </w:rPr>
            </w:pPr>
            <w:r w:rsidRPr="008B46EA">
              <w:rPr>
                <w:rFonts w:eastAsia="Calibri"/>
                <w:sz w:val="24"/>
                <w:szCs w:val="24"/>
                <w:lang w:eastAsia="en-US"/>
              </w:rPr>
              <w:t>00 0 00 7121</w:t>
            </w:r>
            <w:r>
              <w:rPr>
                <w:rFonts w:eastAsia="Calibri"/>
                <w:sz w:val="24"/>
                <w:szCs w:val="24"/>
                <w:lang w:eastAsia="en-US"/>
              </w:rPr>
              <w:t>Б</w:t>
            </w:r>
          </w:p>
        </w:tc>
        <w:tc>
          <w:tcPr>
            <w:tcW w:w="809" w:type="dxa"/>
            <w:tcBorders>
              <w:top w:val="single" w:sz="4" w:space="0" w:color="auto"/>
              <w:left w:val="nil"/>
              <w:bottom w:val="single" w:sz="4" w:space="0" w:color="auto"/>
              <w:right w:val="single" w:sz="4" w:space="0" w:color="auto"/>
            </w:tcBorders>
            <w:shd w:val="clear" w:color="auto" w:fill="auto"/>
            <w:vAlign w:val="bottom"/>
          </w:tcPr>
          <w:p w14:paraId="15E8CBAE" w14:textId="40842BF8"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8D4C6E5" w14:textId="77777777" w:rsidR="002E3AD3" w:rsidRDefault="002E3AD3" w:rsidP="002E3AD3">
            <w:pPr>
              <w:spacing w:line="240" w:lineRule="auto"/>
              <w:ind w:firstLine="0"/>
              <w:jc w:val="center"/>
              <w:rPr>
                <w:rFonts w:eastAsia="Calibri"/>
                <w:sz w:val="24"/>
                <w:szCs w:val="24"/>
                <w:lang w:eastAsia="en-US"/>
              </w:rPr>
            </w:pPr>
          </w:p>
          <w:p w14:paraId="05DF143D" w14:textId="77777777" w:rsidR="002E3AD3" w:rsidRDefault="002E3AD3" w:rsidP="002E3AD3">
            <w:pPr>
              <w:spacing w:line="240" w:lineRule="auto"/>
              <w:ind w:firstLine="0"/>
              <w:jc w:val="center"/>
              <w:rPr>
                <w:rFonts w:eastAsia="Calibri"/>
                <w:sz w:val="24"/>
                <w:szCs w:val="24"/>
                <w:lang w:eastAsia="en-US"/>
              </w:rPr>
            </w:pPr>
          </w:p>
          <w:p w14:paraId="5A1821DB" w14:textId="77777777" w:rsidR="002E3AD3" w:rsidRDefault="002E3AD3" w:rsidP="002E3AD3">
            <w:pPr>
              <w:spacing w:line="240" w:lineRule="auto"/>
              <w:ind w:firstLine="0"/>
              <w:jc w:val="center"/>
              <w:rPr>
                <w:rFonts w:eastAsia="Calibri"/>
                <w:sz w:val="24"/>
                <w:szCs w:val="24"/>
                <w:lang w:eastAsia="en-US"/>
              </w:rPr>
            </w:pPr>
          </w:p>
          <w:p w14:paraId="6AD7A326" w14:textId="77777777" w:rsidR="002E3AD3" w:rsidRDefault="002E3AD3" w:rsidP="002E3AD3">
            <w:pPr>
              <w:spacing w:line="240" w:lineRule="auto"/>
              <w:ind w:firstLine="0"/>
              <w:jc w:val="center"/>
              <w:rPr>
                <w:rFonts w:eastAsia="Calibri"/>
                <w:sz w:val="24"/>
                <w:szCs w:val="24"/>
                <w:lang w:eastAsia="en-US"/>
              </w:rPr>
            </w:pPr>
          </w:p>
          <w:p w14:paraId="6D9AEBC7" w14:textId="77777777" w:rsidR="002E3AD3" w:rsidRDefault="002E3AD3" w:rsidP="002E3AD3">
            <w:pPr>
              <w:spacing w:line="240" w:lineRule="auto"/>
              <w:ind w:firstLine="0"/>
              <w:jc w:val="center"/>
              <w:rPr>
                <w:rFonts w:eastAsia="Calibri"/>
                <w:sz w:val="24"/>
                <w:szCs w:val="24"/>
                <w:lang w:eastAsia="en-US"/>
              </w:rPr>
            </w:pPr>
          </w:p>
          <w:p w14:paraId="6B541E9C" w14:textId="77777777" w:rsidR="002E3AD3" w:rsidRDefault="002E3AD3" w:rsidP="002E3AD3">
            <w:pPr>
              <w:spacing w:line="240" w:lineRule="auto"/>
              <w:ind w:firstLine="0"/>
              <w:jc w:val="center"/>
              <w:rPr>
                <w:rFonts w:eastAsia="Calibri"/>
                <w:sz w:val="24"/>
                <w:szCs w:val="24"/>
                <w:lang w:eastAsia="en-US"/>
              </w:rPr>
            </w:pPr>
          </w:p>
          <w:p w14:paraId="1527477A" w14:textId="77777777" w:rsidR="002E3AD3" w:rsidRDefault="002E3AD3" w:rsidP="002E3AD3">
            <w:pPr>
              <w:spacing w:line="240" w:lineRule="auto"/>
              <w:ind w:firstLine="0"/>
              <w:jc w:val="center"/>
              <w:rPr>
                <w:rFonts w:eastAsia="Calibri"/>
                <w:sz w:val="24"/>
                <w:szCs w:val="24"/>
                <w:lang w:eastAsia="en-US"/>
              </w:rPr>
            </w:pPr>
          </w:p>
          <w:p w14:paraId="1EEDD017" w14:textId="77777777" w:rsidR="002E3AD3" w:rsidRDefault="002E3AD3" w:rsidP="002E3AD3">
            <w:pPr>
              <w:spacing w:line="240" w:lineRule="auto"/>
              <w:ind w:firstLine="0"/>
              <w:jc w:val="center"/>
              <w:rPr>
                <w:rFonts w:eastAsia="Calibri"/>
                <w:sz w:val="24"/>
                <w:szCs w:val="24"/>
                <w:lang w:eastAsia="en-US"/>
              </w:rPr>
            </w:pPr>
          </w:p>
          <w:p w14:paraId="2454C1BF" w14:textId="77777777" w:rsidR="002E3AD3" w:rsidRDefault="002E3AD3" w:rsidP="002E3AD3">
            <w:pPr>
              <w:spacing w:line="240" w:lineRule="auto"/>
              <w:ind w:firstLine="0"/>
              <w:jc w:val="center"/>
              <w:rPr>
                <w:rFonts w:eastAsia="Calibri"/>
                <w:sz w:val="24"/>
                <w:szCs w:val="24"/>
                <w:lang w:eastAsia="en-US"/>
              </w:rPr>
            </w:pPr>
          </w:p>
          <w:p w14:paraId="6299897C" w14:textId="77777777" w:rsidR="002E3AD3" w:rsidRDefault="002E3AD3" w:rsidP="002E3AD3">
            <w:pPr>
              <w:spacing w:line="240" w:lineRule="auto"/>
              <w:ind w:firstLine="0"/>
              <w:jc w:val="center"/>
              <w:rPr>
                <w:rFonts w:eastAsia="Calibri"/>
                <w:sz w:val="24"/>
                <w:szCs w:val="24"/>
                <w:lang w:eastAsia="en-US"/>
              </w:rPr>
            </w:pPr>
          </w:p>
          <w:p w14:paraId="373C56BA" w14:textId="77777777" w:rsidR="002E3AD3" w:rsidRDefault="002E3AD3" w:rsidP="002E3AD3">
            <w:pPr>
              <w:spacing w:line="240" w:lineRule="auto"/>
              <w:ind w:firstLine="0"/>
              <w:jc w:val="center"/>
              <w:rPr>
                <w:rFonts w:eastAsia="Calibri"/>
                <w:sz w:val="24"/>
                <w:szCs w:val="24"/>
                <w:lang w:eastAsia="en-US"/>
              </w:rPr>
            </w:pPr>
          </w:p>
          <w:p w14:paraId="20D80101" w14:textId="77777777" w:rsidR="002E3AD3" w:rsidRDefault="002E3AD3" w:rsidP="002E3AD3">
            <w:pPr>
              <w:spacing w:line="240" w:lineRule="auto"/>
              <w:ind w:firstLine="0"/>
              <w:jc w:val="center"/>
              <w:rPr>
                <w:rFonts w:eastAsia="Calibri"/>
                <w:sz w:val="24"/>
                <w:szCs w:val="24"/>
                <w:lang w:eastAsia="en-US"/>
              </w:rPr>
            </w:pPr>
          </w:p>
          <w:p w14:paraId="19AB3844" w14:textId="77777777" w:rsidR="002E3AD3" w:rsidRDefault="002E3AD3" w:rsidP="002E3AD3">
            <w:pPr>
              <w:spacing w:line="240" w:lineRule="auto"/>
              <w:ind w:firstLine="0"/>
              <w:jc w:val="center"/>
              <w:rPr>
                <w:rFonts w:eastAsia="Calibri"/>
                <w:sz w:val="24"/>
                <w:szCs w:val="24"/>
                <w:lang w:eastAsia="en-US"/>
              </w:rPr>
            </w:pPr>
          </w:p>
          <w:p w14:paraId="589A4552" w14:textId="77777777" w:rsidR="002E3AD3" w:rsidRDefault="002E3AD3" w:rsidP="002E3AD3">
            <w:pPr>
              <w:spacing w:line="240" w:lineRule="auto"/>
              <w:ind w:firstLine="0"/>
              <w:jc w:val="center"/>
              <w:rPr>
                <w:rFonts w:eastAsia="Calibri"/>
                <w:sz w:val="24"/>
                <w:szCs w:val="24"/>
                <w:lang w:eastAsia="en-US"/>
              </w:rPr>
            </w:pPr>
          </w:p>
          <w:p w14:paraId="3162329B" w14:textId="77777777" w:rsidR="002E3AD3" w:rsidRDefault="002E3AD3" w:rsidP="002E3AD3">
            <w:pPr>
              <w:spacing w:line="240" w:lineRule="auto"/>
              <w:ind w:firstLine="0"/>
              <w:jc w:val="center"/>
              <w:rPr>
                <w:rFonts w:eastAsia="Calibri"/>
                <w:sz w:val="24"/>
                <w:szCs w:val="24"/>
                <w:lang w:eastAsia="en-US"/>
              </w:rPr>
            </w:pPr>
          </w:p>
          <w:p w14:paraId="1F3C39A7" w14:textId="77777777" w:rsidR="002E3AD3" w:rsidRDefault="002E3AD3" w:rsidP="002E3AD3">
            <w:pPr>
              <w:spacing w:line="240" w:lineRule="auto"/>
              <w:ind w:firstLine="0"/>
              <w:jc w:val="center"/>
              <w:rPr>
                <w:rFonts w:eastAsia="Calibri"/>
                <w:sz w:val="24"/>
                <w:szCs w:val="24"/>
                <w:lang w:eastAsia="en-US"/>
              </w:rPr>
            </w:pPr>
          </w:p>
          <w:p w14:paraId="647C913C" w14:textId="77777777" w:rsidR="002E3AD3" w:rsidRDefault="002E3AD3" w:rsidP="002E3AD3">
            <w:pPr>
              <w:spacing w:line="240" w:lineRule="auto"/>
              <w:ind w:firstLine="0"/>
              <w:jc w:val="center"/>
              <w:rPr>
                <w:rFonts w:eastAsia="Calibri"/>
                <w:sz w:val="24"/>
                <w:szCs w:val="24"/>
                <w:lang w:eastAsia="en-US"/>
              </w:rPr>
            </w:pPr>
          </w:p>
          <w:p w14:paraId="19DC9546" w14:textId="77777777" w:rsidR="002E3AD3" w:rsidRDefault="002E3AD3" w:rsidP="002E3AD3">
            <w:pPr>
              <w:spacing w:line="240" w:lineRule="auto"/>
              <w:ind w:firstLine="0"/>
              <w:jc w:val="center"/>
              <w:rPr>
                <w:rFonts w:eastAsia="Calibri"/>
                <w:sz w:val="24"/>
                <w:szCs w:val="24"/>
                <w:lang w:eastAsia="en-US"/>
              </w:rPr>
            </w:pPr>
          </w:p>
          <w:p w14:paraId="3E57562D" w14:textId="77777777" w:rsidR="002E3AD3" w:rsidRDefault="002E3AD3" w:rsidP="002E3AD3">
            <w:pPr>
              <w:spacing w:line="240" w:lineRule="auto"/>
              <w:ind w:firstLine="0"/>
              <w:jc w:val="center"/>
              <w:rPr>
                <w:rFonts w:eastAsia="Calibri"/>
                <w:sz w:val="24"/>
                <w:szCs w:val="24"/>
                <w:lang w:eastAsia="en-US"/>
              </w:rPr>
            </w:pPr>
          </w:p>
          <w:p w14:paraId="3791DB95" w14:textId="77777777" w:rsidR="002E3AD3" w:rsidRDefault="002E3AD3" w:rsidP="002E3AD3">
            <w:pPr>
              <w:spacing w:line="240" w:lineRule="auto"/>
              <w:ind w:firstLine="0"/>
              <w:jc w:val="center"/>
              <w:rPr>
                <w:rFonts w:eastAsia="Calibri"/>
                <w:sz w:val="24"/>
                <w:szCs w:val="24"/>
                <w:lang w:eastAsia="en-US"/>
              </w:rPr>
            </w:pPr>
          </w:p>
          <w:p w14:paraId="1EDA8C48" w14:textId="71A1B7CC" w:rsidR="002E3AD3" w:rsidRPr="008B46EA" w:rsidRDefault="002E3AD3" w:rsidP="002E3AD3">
            <w:pPr>
              <w:spacing w:line="240" w:lineRule="auto"/>
              <w:ind w:firstLine="0"/>
              <w:jc w:val="center"/>
              <w:rPr>
                <w:rFonts w:eastAsiaTheme="minorHAnsi"/>
                <w:sz w:val="24"/>
                <w:szCs w:val="24"/>
                <w:lang w:eastAsia="en-US"/>
              </w:rPr>
            </w:pPr>
            <w:r>
              <w:rPr>
                <w:rFonts w:eastAsia="Calibri"/>
                <w:sz w:val="24"/>
                <w:szCs w:val="24"/>
                <w:lang w:eastAsia="en-US"/>
              </w:rPr>
              <w:t>1171,3</w:t>
            </w:r>
          </w:p>
        </w:tc>
        <w:tc>
          <w:tcPr>
            <w:tcW w:w="1548" w:type="dxa"/>
            <w:tcBorders>
              <w:top w:val="single" w:sz="4" w:space="0" w:color="auto"/>
              <w:left w:val="nil"/>
              <w:bottom w:val="single" w:sz="4" w:space="0" w:color="auto"/>
              <w:right w:val="single" w:sz="4" w:space="0" w:color="auto"/>
            </w:tcBorders>
            <w:vAlign w:val="bottom"/>
          </w:tcPr>
          <w:p w14:paraId="3F8F5B63" w14:textId="2897A759"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1171,3</w:t>
            </w:r>
          </w:p>
        </w:tc>
      </w:tr>
      <w:tr w:rsidR="002E3AD3" w:rsidRPr="008B46EA" w14:paraId="60645652" w14:textId="79B1AF5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9EDA70" w14:textId="6414F0B0" w:rsidR="002E3AD3" w:rsidRPr="008B46EA" w:rsidRDefault="002E3AD3" w:rsidP="002E3AD3">
            <w:pPr>
              <w:spacing w:line="240" w:lineRule="auto"/>
              <w:ind w:firstLine="0"/>
              <w:jc w:val="left"/>
              <w:rPr>
                <w:rFonts w:eastAsiaTheme="minorHAnsi"/>
                <w:sz w:val="24"/>
                <w:szCs w:val="24"/>
                <w:lang w:eastAsia="en-US"/>
              </w:rPr>
            </w:pPr>
            <w:r w:rsidRPr="008B46EA">
              <w:rPr>
                <w:rFonts w:eastAsia="Calibri"/>
                <w:sz w:val="24"/>
                <w:szCs w:val="24"/>
                <w:lang w:eastAsia="en-US"/>
              </w:rPr>
              <w:t>Субсидии бюджетным учреждениям на иные цели</w:t>
            </w:r>
          </w:p>
        </w:tc>
        <w:tc>
          <w:tcPr>
            <w:tcW w:w="709" w:type="dxa"/>
            <w:vAlign w:val="bottom"/>
          </w:tcPr>
          <w:p w14:paraId="3B2EE9E2" w14:textId="12627937"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11CF4BDC" w14:textId="66D0EE5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89DF8B5" w14:textId="7853BA98" w:rsidR="002E3AD3" w:rsidRPr="008B46EA" w:rsidRDefault="002E3AD3" w:rsidP="002E3AD3">
            <w:pPr>
              <w:spacing w:line="240" w:lineRule="auto"/>
              <w:ind w:firstLine="0"/>
              <w:jc w:val="center"/>
              <w:rPr>
                <w:rFonts w:eastAsiaTheme="minorHAnsi"/>
                <w:sz w:val="24"/>
                <w:szCs w:val="24"/>
                <w:lang w:eastAsia="en-US"/>
              </w:rPr>
            </w:pPr>
            <w:r w:rsidRPr="008B46EA">
              <w:rPr>
                <w:rFonts w:eastAsia="Calibri"/>
                <w:sz w:val="24"/>
                <w:szCs w:val="24"/>
                <w:lang w:eastAsia="en-US"/>
              </w:rPr>
              <w:t>00 0 00 7121</w:t>
            </w:r>
            <w:r>
              <w:rPr>
                <w:rFonts w:eastAsia="Calibri"/>
                <w:sz w:val="24"/>
                <w:szCs w:val="24"/>
                <w:lang w:eastAsia="en-US"/>
              </w:rPr>
              <w:t>Б</w:t>
            </w:r>
          </w:p>
        </w:tc>
        <w:tc>
          <w:tcPr>
            <w:tcW w:w="809" w:type="dxa"/>
            <w:tcBorders>
              <w:top w:val="single" w:sz="4" w:space="0" w:color="auto"/>
              <w:left w:val="nil"/>
              <w:bottom w:val="single" w:sz="4" w:space="0" w:color="auto"/>
              <w:right w:val="single" w:sz="4" w:space="0" w:color="auto"/>
            </w:tcBorders>
            <w:shd w:val="clear" w:color="auto" w:fill="auto"/>
            <w:vAlign w:val="bottom"/>
          </w:tcPr>
          <w:p w14:paraId="3F5B2407" w14:textId="3F2A4E42" w:rsidR="002E3AD3" w:rsidRPr="008B46EA" w:rsidRDefault="002E3AD3" w:rsidP="002E3AD3">
            <w:pPr>
              <w:spacing w:line="240" w:lineRule="auto"/>
              <w:ind w:firstLine="0"/>
              <w:jc w:val="center"/>
              <w:rPr>
                <w:rFonts w:eastAsiaTheme="minorHAnsi"/>
                <w:sz w:val="24"/>
                <w:szCs w:val="24"/>
                <w:lang w:eastAsia="en-US"/>
              </w:rPr>
            </w:pPr>
            <w:r w:rsidRPr="008B46EA">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681E614" w14:textId="55090953" w:rsidR="002E3AD3" w:rsidRPr="008B46EA" w:rsidRDefault="002E3AD3" w:rsidP="002E3AD3">
            <w:pPr>
              <w:spacing w:line="240" w:lineRule="auto"/>
              <w:ind w:firstLine="0"/>
              <w:jc w:val="center"/>
              <w:rPr>
                <w:rFonts w:eastAsiaTheme="minorHAnsi"/>
                <w:sz w:val="24"/>
                <w:szCs w:val="24"/>
                <w:lang w:eastAsia="en-US"/>
              </w:rPr>
            </w:pPr>
            <w:r>
              <w:rPr>
                <w:rFonts w:eastAsia="Calibri"/>
                <w:sz w:val="24"/>
                <w:szCs w:val="24"/>
                <w:lang w:eastAsia="en-US"/>
              </w:rPr>
              <w:t>1171,3</w:t>
            </w:r>
          </w:p>
        </w:tc>
        <w:tc>
          <w:tcPr>
            <w:tcW w:w="1548" w:type="dxa"/>
            <w:tcBorders>
              <w:top w:val="single" w:sz="4" w:space="0" w:color="auto"/>
              <w:left w:val="nil"/>
              <w:bottom w:val="single" w:sz="4" w:space="0" w:color="auto"/>
              <w:right w:val="single" w:sz="4" w:space="0" w:color="auto"/>
            </w:tcBorders>
            <w:vAlign w:val="bottom"/>
          </w:tcPr>
          <w:p w14:paraId="30A19126" w14:textId="6940867D"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1171,3</w:t>
            </w:r>
          </w:p>
        </w:tc>
      </w:tr>
      <w:tr w:rsidR="002E3AD3" w:rsidRPr="008B46EA" w14:paraId="70C6A8EB" w14:textId="414A3D2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506574" w14:textId="56B79CB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Муниципальные программы</w:t>
            </w:r>
          </w:p>
        </w:tc>
        <w:tc>
          <w:tcPr>
            <w:tcW w:w="709" w:type="dxa"/>
            <w:vAlign w:val="bottom"/>
          </w:tcPr>
          <w:p w14:paraId="1B50C891" w14:textId="5D038047"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052B29B6" w14:textId="6A5D0A4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EBE615" w14:textId="0E60CBAC"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xml:space="preserve"> </w:t>
            </w:r>
            <w:r w:rsidRPr="00A92FAE">
              <w:rPr>
                <w:rFonts w:eastAsiaTheme="minorHAnsi"/>
                <w:sz w:val="24"/>
                <w:szCs w:val="24"/>
                <w:lang w:eastAsia="en-US"/>
              </w:rPr>
              <w:t>00 0 00 79500</w:t>
            </w:r>
          </w:p>
        </w:tc>
        <w:tc>
          <w:tcPr>
            <w:tcW w:w="809" w:type="dxa"/>
            <w:tcBorders>
              <w:top w:val="single" w:sz="4" w:space="0" w:color="auto"/>
              <w:left w:val="nil"/>
              <w:bottom w:val="single" w:sz="4" w:space="0" w:color="auto"/>
              <w:right w:val="single" w:sz="4" w:space="0" w:color="auto"/>
            </w:tcBorders>
            <w:shd w:val="clear" w:color="auto" w:fill="auto"/>
            <w:vAlign w:val="bottom"/>
          </w:tcPr>
          <w:p w14:paraId="6BE6B1F5" w14:textId="38FF5E46"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C45E74A" w14:textId="32723298"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149,2</w:t>
            </w:r>
          </w:p>
        </w:tc>
        <w:tc>
          <w:tcPr>
            <w:tcW w:w="1548" w:type="dxa"/>
            <w:tcBorders>
              <w:top w:val="single" w:sz="4" w:space="0" w:color="auto"/>
              <w:left w:val="nil"/>
              <w:bottom w:val="single" w:sz="4" w:space="0" w:color="auto"/>
              <w:right w:val="single" w:sz="4" w:space="0" w:color="auto"/>
            </w:tcBorders>
            <w:vAlign w:val="bottom"/>
          </w:tcPr>
          <w:p w14:paraId="58185BDA" w14:textId="36A3870A"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149,2</w:t>
            </w:r>
          </w:p>
        </w:tc>
      </w:tr>
      <w:tr w:rsidR="002E3AD3" w:rsidRPr="008B46EA" w14:paraId="1850BA9C" w14:textId="3988A8DD"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4B3191" w14:textId="620BB20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9" w:type="dxa"/>
            <w:vAlign w:val="bottom"/>
          </w:tcPr>
          <w:p w14:paraId="75B9BB50" w14:textId="77777777" w:rsidR="002E3AD3" w:rsidRPr="00967D8B" w:rsidRDefault="002E3AD3" w:rsidP="002E3AD3">
            <w:pPr>
              <w:spacing w:line="240" w:lineRule="auto"/>
              <w:ind w:firstLine="0"/>
              <w:jc w:val="left"/>
              <w:rPr>
                <w:rFonts w:eastAsiaTheme="minorHAnsi"/>
                <w:sz w:val="24"/>
                <w:szCs w:val="24"/>
                <w:lang w:eastAsia="en-US"/>
              </w:rPr>
            </w:pPr>
          </w:p>
          <w:p w14:paraId="7153E72B" w14:textId="77777777" w:rsidR="002E3AD3" w:rsidRPr="00967D8B" w:rsidRDefault="002E3AD3" w:rsidP="002E3AD3">
            <w:pPr>
              <w:spacing w:line="240" w:lineRule="auto"/>
              <w:ind w:firstLine="0"/>
              <w:jc w:val="left"/>
              <w:rPr>
                <w:rFonts w:eastAsiaTheme="minorHAnsi"/>
                <w:sz w:val="24"/>
                <w:szCs w:val="24"/>
                <w:lang w:eastAsia="en-US"/>
              </w:rPr>
            </w:pPr>
          </w:p>
          <w:p w14:paraId="3AD8473F" w14:textId="77777777" w:rsidR="002E3AD3" w:rsidRPr="00967D8B" w:rsidRDefault="002E3AD3" w:rsidP="002E3AD3">
            <w:pPr>
              <w:spacing w:line="240" w:lineRule="auto"/>
              <w:ind w:firstLine="0"/>
              <w:jc w:val="left"/>
              <w:rPr>
                <w:rFonts w:eastAsiaTheme="minorHAnsi"/>
                <w:sz w:val="24"/>
                <w:szCs w:val="24"/>
                <w:lang w:eastAsia="en-US"/>
              </w:rPr>
            </w:pPr>
          </w:p>
          <w:p w14:paraId="163201A6" w14:textId="77777777" w:rsidR="002E3AD3" w:rsidRPr="00967D8B" w:rsidRDefault="002E3AD3" w:rsidP="002E3AD3">
            <w:pPr>
              <w:spacing w:line="240" w:lineRule="auto"/>
              <w:ind w:firstLine="0"/>
              <w:jc w:val="left"/>
              <w:rPr>
                <w:rFonts w:eastAsiaTheme="minorHAnsi"/>
                <w:sz w:val="24"/>
                <w:szCs w:val="24"/>
                <w:lang w:eastAsia="en-US"/>
              </w:rPr>
            </w:pPr>
          </w:p>
          <w:p w14:paraId="1775F4E7" w14:textId="77777777" w:rsidR="002E3AD3" w:rsidRPr="00967D8B" w:rsidRDefault="002E3AD3" w:rsidP="002E3AD3">
            <w:pPr>
              <w:spacing w:line="240" w:lineRule="auto"/>
              <w:ind w:firstLine="0"/>
              <w:jc w:val="left"/>
              <w:rPr>
                <w:rFonts w:eastAsiaTheme="minorHAnsi"/>
                <w:sz w:val="24"/>
                <w:szCs w:val="24"/>
                <w:lang w:eastAsia="en-US"/>
              </w:rPr>
            </w:pPr>
          </w:p>
          <w:p w14:paraId="2FB93442" w14:textId="2341133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128B01E5" w14:textId="77777777" w:rsidR="002E3AD3" w:rsidRDefault="002E3AD3" w:rsidP="002E3AD3">
            <w:pPr>
              <w:spacing w:line="240" w:lineRule="auto"/>
              <w:ind w:firstLine="0"/>
              <w:jc w:val="left"/>
              <w:rPr>
                <w:rFonts w:eastAsiaTheme="minorHAnsi"/>
                <w:sz w:val="24"/>
                <w:szCs w:val="24"/>
                <w:lang w:val="en-US" w:eastAsia="en-US"/>
              </w:rPr>
            </w:pPr>
          </w:p>
          <w:p w14:paraId="79D46AA8" w14:textId="77777777" w:rsidR="002E3AD3" w:rsidRDefault="002E3AD3" w:rsidP="002E3AD3">
            <w:pPr>
              <w:spacing w:line="240" w:lineRule="auto"/>
              <w:ind w:firstLine="0"/>
              <w:jc w:val="left"/>
              <w:rPr>
                <w:rFonts w:eastAsiaTheme="minorHAnsi"/>
                <w:sz w:val="24"/>
                <w:szCs w:val="24"/>
                <w:lang w:val="en-US" w:eastAsia="en-US"/>
              </w:rPr>
            </w:pPr>
          </w:p>
          <w:p w14:paraId="650C9F46" w14:textId="77777777" w:rsidR="002E3AD3" w:rsidRDefault="002E3AD3" w:rsidP="002E3AD3">
            <w:pPr>
              <w:spacing w:line="240" w:lineRule="auto"/>
              <w:ind w:firstLine="0"/>
              <w:jc w:val="left"/>
              <w:rPr>
                <w:rFonts w:eastAsiaTheme="minorHAnsi"/>
                <w:sz w:val="24"/>
                <w:szCs w:val="24"/>
                <w:lang w:val="en-US" w:eastAsia="en-US"/>
              </w:rPr>
            </w:pPr>
          </w:p>
          <w:p w14:paraId="30471E2B" w14:textId="77777777" w:rsidR="002E3AD3" w:rsidRDefault="002E3AD3" w:rsidP="002E3AD3">
            <w:pPr>
              <w:spacing w:line="240" w:lineRule="auto"/>
              <w:ind w:firstLine="0"/>
              <w:jc w:val="left"/>
              <w:rPr>
                <w:rFonts w:eastAsiaTheme="minorHAnsi"/>
                <w:sz w:val="24"/>
                <w:szCs w:val="24"/>
                <w:lang w:val="en-US" w:eastAsia="en-US"/>
              </w:rPr>
            </w:pPr>
          </w:p>
          <w:p w14:paraId="335D1404" w14:textId="77777777" w:rsidR="002E3AD3" w:rsidRDefault="002E3AD3" w:rsidP="002E3AD3">
            <w:pPr>
              <w:spacing w:line="240" w:lineRule="auto"/>
              <w:ind w:firstLine="0"/>
              <w:jc w:val="left"/>
              <w:rPr>
                <w:rFonts w:eastAsiaTheme="minorHAnsi"/>
                <w:sz w:val="24"/>
                <w:szCs w:val="24"/>
                <w:lang w:val="en-US" w:eastAsia="en-US"/>
              </w:rPr>
            </w:pPr>
          </w:p>
          <w:p w14:paraId="6F16A4BC" w14:textId="14D5A05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75F17D" w14:textId="77777777" w:rsidR="002E3AD3" w:rsidRDefault="002E3AD3" w:rsidP="002E3AD3">
            <w:pPr>
              <w:spacing w:line="240" w:lineRule="auto"/>
              <w:ind w:firstLine="0"/>
              <w:jc w:val="left"/>
              <w:rPr>
                <w:rFonts w:eastAsiaTheme="minorHAnsi"/>
                <w:sz w:val="24"/>
                <w:szCs w:val="24"/>
                <w:lang w:val="en-US" w:eastAsia="en-US"/>
              </w:rPr>
            </w:pPr>
          </w:p>
          <w:p w14:paraId="61BE4337" w14:textId="77777777" w:rsidR="002E3AD3" w:rsidRDefault="002E3AD3" w:rsidP="002E3AD3">
            <w:pPr>
              <w:spacing w:line="240" w:lineRule="auto"/>
              <w:ind w:firstLine="0"/>
              <w:jc w:val="left"/>
              <w:rPr>
                <w:rFonts w:eastAsiaTheme="minorHAnsi"/>
                <w:sz w:val="24"/>
                <w:szCs w:val="24"/>
                <w:lang w:val="en-US" w:eastAsia="en-US"/>
              </w:rPr>
            </w:pPr>
          </w:p>
          <w:p w14:paraId="5B258A04" w14:textId="77777777" w:rsidR="002E3AD3" w:rsidRDefault="002E3AD3" w:rsidP="002E3AD3">
            <w:pPr>
              <w:spacing w:line="240" w:lineRule="auto"/>
              <w:ind w:firstLine="0"/>
              <w:jc w:val="left"/>
              <w:rPr>
                <w:rFonts w:eastAsiaTheme="minorHAnsi"/>
                <w:sz w:val="24"/>
                <w:szCs w:val="24"/>
                <w:lang w:val="en-US" w:eastAsia="en-US"/>
              </w:rPr>
            </w:pPr>
          </w:p>
          <w:p w14:paraId="4A2CB104" w14:textId="77777777" w:rsidR="002E3AD3" w:rsidRDefault="002E3AD3" w:rsidP="002E3AD3">
            <w:pPr>
              <w:spacing w:line="240" w:lineRule="auto"/>
              <w:ind w:firstLine="0"/>
              <w:jc w:val="left"/>
              <w:rPr>
                <w:rFonts w:eastAsiaTheme="minorHAnsi"/>
                <w:sz w:val="24"/>
                <w:szCs w:val="24"/>
                <w:lang w:val="en-US" w:eastAsia="en-US"/>
              </w:rPr>
            </w:pPr>
          </w:p>
          <w:p w14:paraId="2F8FC012" w14:textId="77777777" w:rsidR="002E3AD3" w:rsidRDefault="002E3AD3" w:rsidP="002E3AD3">
            <w:pPr>
              <w:spacing w:line="240" w:lineRule="auto"/>
              <w:ind w:firstLine="0"/>
              <w:jc w:val="left"/>
              <w:rPr>
                <w:rFonts w:eastAsiaTheme="minorHAnsi"/>
                <w:sz w:val="24"/>
                <w:szCs w:val="24"/>
                <w:lang w:val="en-US" w:eastAsia="en-US"/>
              </w:rPr>
            </w:pPr>
          </w:p>
          <w:p w14:paraId="52BABB8E" w14:textId="38C82F4F"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00 0 00 79514</w:t>
            </w:r>
          </w:p>
        </w:tc>
        <w:tc>
          <w:tcPr>
            <w:tcW w:w="809" w:type="dxa"/>
            <w:tcBorders>
              <w:top w:val="single" w:sz="4" w:space="0" w:color="auto"/>
              <w:left w:val="nil"/>
              <w:bottom w:val="single" w:sz="4" w:space="0" w:color="auto"/>
              <w:right w:val="single" w:sz="4" w:space="0" w:color="auto"/>
            </w:tcBorders>
            <w:shd w:val="clear" w:color="auto" w:fill="auto"/>
            <w:vAlign w:val="bottom"/>
          </w:tcPr>
          <w:p w14:paraId="60BA08C8"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2CBA916" w14:textId="77777777" w:rsidR="002E3AD3" w:rsidRDefault="002E3AD3" w:rsidP="002E3AD3">
            <w:pPr>
              <w:spacing w:line="240" w:lineRule="auto"/>
              <w:ind w:firstLine="0"/>
              <w:jc w:val="center"/>
              <w:rPr>
                <w:rFonts w:eastAsiaTheme="minorHAnsi"/>
                <w:sz w:val="24"/>
                <w:szCs w:val="24"/>
                <w:lang w:val="en-US" w:eastAsia="en-US"/>
              </w:rPr>
            </w:pPr>
          </w:p>
          <w:p w14:paraId="0A22A476" w14:textId="77777777" w:rsidR="002E3AD3" w:rsidRDefault="002E3AD3" w:rsidP="002E3AD3">
            <w:pPr>
              <w:spacing w:line="240" w:lineRule="auto"/>
              <w:ind w:firstLine="0"/>
              <w:jc w:val="center"/>
              <w:rPr>
                <w:rFonts w:eastAsiaTheme="minorHAnsi"/>
                <w:sz w:val="24"/>
                <w:szCs w:val="24"/>
                <w:lang w:val="en-US" w:eastAsia="en-US"/>
              </w:rPr>
            </w:pPr>
          </w:p>
          <w:p w14:paraId="6E0BF2E5" w14:textId="77777777" w:rsidR="002E3AD3" w:rsidRDefault="002E3AD3" w:rsidP="002E3AD3">
            <w:pPr>
              <w:spacing w:line="240" w:lineRule="auto"/>
              <w:ind w:firstLine="0"/>
              <w:jc w:val="center"/>
              <w:rPr>
                <w:rFonts w:eastAsiaTheme="minorHAnsi"/>
                <w:sz w:val="24"/>
                <w:szCs w:val="24"/>
                <w:lang w:val="en-US" w:eastAsia="en-US"/>
              </w:rPr>
            </w:pPr>
          </w:p>
          <w:p w14:paraId="5B722597" w14:textId="77777777" w:rsidR="002E3AD3" w:rsidRDefault="002E3AD3" w:rsidP="002E3AD3">
            <w:pPr>
              <w:spacing w:line="240" w:lineRule="auto"/>
              <w:ind w:firstLine="0"/>
              <w:jc w:val="center"/>
              <w:rPr>
                <w:rFonts w:eastAsiaTheme="minorHAnsi"/>
                <w:sz w:val="24"/>
                <w:szCs w:val="24"/>
                <w:lang w:val="en-US" w:eastAsia="en-US"/>
              </w:rPr>
            </w:pPr>
          </w:p>
          <w:p w14:paraId="4518E8FF" w14:textId="77777777" w:rsidR="002E3AD3" w:rsidRDefault="002E3AD3" w:rsidP="002E3AD3">
            <w:pPr>
              <w:spacing w:line="240" w:lineRule="auto"/>
              <w:ind w:firstLine="0"/>
              <w:jc w:val="center"/>
              <w:rPr>
                <w:rFonts w:eastAsiaTheme="minorHAnsi"/>
                <w:sz w:val="24"/>
                <w:szCs w:val="24"/>
                <w:lang w:val="en-US" w:eastAsia="en-US"/>
              </w:rPr>
            </w:pPr>
          </w:p>
          <w:p w14:paraId="5BEFC476" w14:textId="67AF61F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149,2</w:t>
            </w:r>
          </w:p>
        </w:tc>
        <w:tc>
          <w:tcPr>
            <w:tcW w:w="1548" w:type="dxa"/>
            <w:tcBorders>
              <w:top w:val="single" w:sz="4" w:space="0" w:color="auto"/>
              <w:left w:val="nil"/>
              <w:bottom w:val="single" w:sz="4" w:space="0" w:color="auto"/>
              <w:right w:val="single" w:sz="4" w:space="0" w:color="auto"/>
            </w:tcBorders>
            <w:vAlign w:val="bottom"/>
          </w:tcPr>
          <w:p w14:paraId="4AC30AFD" w14:textId="10943261" w:rsidR="002E3AD3" w:rsidRPr="00015ABD"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149,2</w:t>
            </w:r>
          </w:p>
        </w:tc>
      </w:tr>
      <w:tr w:rsidR="002E3AD3" w:rsidRPr="008B46EA" w14:paraId="6B3570C6" w14:textId="37896A8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13C10B" w14:textId="4E4F219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4CC79EC7" w14:textId="77777777" w:rsidR="002E3AD3" w:rsidRDefault="002E3AD3" w:rsidP="002E3AD3">
            <w:pPr>
              <w:spacing w:line="240" w:lineRule="auto"/>
              <w:ind w:firstLine="0"/>
              <w:jc w:val="left"/>
              <w:rPr>
                <w:rFonts w:eastAsiaTheme="minorHAnsi"/>
                <w:sz w:val="24"/>
                <w:szCs w:val="24"/>
                <w:lang w:eastAsia="en-US"/>
              </w:rPr>
            </w:pPr>
          </w:p>
          <w:p w14:paraId="21230FBD" w14:textId="77777777" w:rsidR="002E3AD3" w:rsidRDefault="002E3AD3" w:rsidP="002E3AD3">
            <w:pPr>
              <w:spacing w:line="240" w:lineRule="auto"/>
              <w:ind w:firstLine="0"/>
              <w:jc w:val="left"/>
              <w:rPr>
                <w:rFonts w:eastAsiaTheme="minorHAnsi"/>
                <w:sz w:val="24"/>
                <w:szCs w:val="24"/>
                <w:lang w:eastAsia="en-US"/>
              </w:rPr>
            </w:pPr>
          </w:p>
          <w:p w14:paraId="591F7829" w14:textId="77777777" w:rsidR="002E3AD3" w:rsidRDefault="002E3AD3" w:rsidP="002E3AD3">
            <w:pPr>
              <w:spacing w:line="240" w:lineRule="auto"/>
              <w:ind w:firstLine="0"/>
              <w:jc w:val="left"/>
              <w:rPr>
                <w:rFonts w:eastAsiaTheme="minorHAnsi"/>
                <w:sz w:val="24"/>
                <w:szCs w:val="24"/>
                <w:lang w:eastAsia="en-US"/>
              </w:rPr>
            </w:pPr>
          </w:p>
          <w:p w14:paraId="2751A712" w14:textId="77777777" w:rsidR="002E3AD3" w:rsidRDefault="002E3AD3" w:rsidP="002E3AD3">
            <w:pPr>
              <w:spacing w:line="240" w:lineRule="auto"/>
              <w:ind w:firstLine="0"/>
              <w:jc w:val="left"/>
              <w:rPr>
                <w:rFonts w:eastAsiaTheme="minorHAnsi"/>
                <w:sz w:val="24"/>
                <w:szCs w:val="24"/>
                <w:lang w:eastAsia="en-US"/>
              </w:rPr>
            </w:pPr>
          </w:p>
          <w:p w14:paraId="02831FC8" w14:textId="77777777" w:rsidR="002E3AD3" w:rsidRDefault="002E3AD3" w:rsidP="002E3AD3">
            <w:pPr>
              <w:spacing w:line="240" w:lineRule="auto"/>
              <w:ind w:firstLine="0"/>
              <w:jc w:val="left"/>
              <w:rPr>
                <w:rFonts w:eastAsiaTheme="minorHAnsi"/>
                <w:sz w:val="24"/>
                <w:szCs w:val="24"/>
                <w:lang w:eastAsia="en-US"/>
              </w:rPr>
            </w:pPr>
          </w:p>
          <w:p w14:paraId="7B66DEA5" w14:textId="77777777" w:rsidR="002E3AD3" w:rsidRDefault="002E3AD3" w:rsidP="002E3AD3">
            <w:pPr>
              <w:spacing w:line="240" w:lineRule="auto"/>
              <w:ind w:firstLine="0"/>
              <w:jc w:val="left"/>
              <w:rPr>
                <w:rFonts w:eastAsiaTheme="minorHAnsi"/>
                <w:sz w:val="24"/>
                <w:szCs w:val="24"/>
                <w:lang w:eastAsia="en-US"/>
              </w:rPr>
            </w:pPr>
          </w:p>
          <w:p w14:paraId="4CE1C30C" w14:textId="3478597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080D7FB4" w14:textId="77777777" w:rsidR="002E3AD3" w:rsidRDefault="002E3AD3" w:rsidP="002E3AD3">
            <w:pPr>
              <w:spacing w:line="240" w:lineRule="auto"/>
              <w:ind w:firstLine="0"/>
              <w:jc w:val="left"/>
              <w:rPr>
                <w:rFonts w:eastAsiaTheme="minorHAnsi"/>
                <w:sz w:val="24"/>
                <w:szCs w:val="24"/>
                <w:lang w:eastAsia="en-US"/>
              </w:rPr>
            </w:pPr>
          </w:p>
          <w:p w14:paraId="08E8E2D4" w14:textId="77777777" w:rsidR="002E3AD3" w:rsidRDefault="002E3AD3" w:rsidP="002E3AD3">
            <w:pPr>
              <w:spacing w:line="240" w:lineRule="auto"/>
              <w:ind w:firstLine="0"/>
              <w:jc w:val="left"/>
              <w:rPr>
                <w:rFonts w:eastAsiaTheme="minorHAnsi"/>
                <w:sz w:val="24"/>
                <w:szCs w:val="24"/>
                <w:lang w:eastAsia="en-US"/>
              </w:rPr>
            </w:pPr>
          </w:p>
          <w:p w14:paraId="69528899" w14:textId="77777777" w:rsidR="002E3AD3" w:rsidRDefault="002E3AD3" w:rsidP="002E3AD3">
            <w:pPr>
              <w:spacing w:line="240" w:lineRule="auto"/>
              <w:ind w:firstLine="0"/>
              <w:jc w:val="left"/>
              <w:rPr>
                <w:rFonts w:eastAsiaTheme="minorHAnsi"/>
                <w:sz w:val="24"/>
                <w:szCs w:val="24"/>
                <w:lang w:eastAsia="en-US"/>
              </w:rPr>
            </w:pPr>
          </w:p>
          <w:p w14:paraId="1E4F4E85" w14:textId="77777777" w:rsidR="002E3AD3" w:rsidRDefault="002E3AD3" w:rsidP="002E3AD3">
            <w:pPr>
              <w:spacing w:line="240" w:lineRule="auto"/>
              <w:ind w:firstLine="0"/>
              <w:jc w:val="left"/>
              <w:rPr>
                <w:rFonts w:eastAsiaTheme="minorHAnsi"/>
                <w:sz w:val="24"/>
                <w:szCs w:val="24"/>
                <w:lang w:eastAsia="en-US"/>
              </w:rPr>
            </w:pPr>
          </w:p>
          <w:p w14:paraId="6383FE3C" w14:textId="77777777" w:rsidR="002E3AD3" w:rsidRDefault="002E3AD3" w:rsidP="002E3AD3">
            <w:pPr>
              <w:spacing w:line="240" w:lineRule="auto"/>
              <w:ind w:firstLine="0"/>
              <w:jc w:val="left"/>
              <w:rPr>
                <w:rFonts w:eastAsiaTheme="minorHAnsi"/>
                <w:sz w:val="24"/>
                <w:szCs w:val="24"/>
                <w:lang w:eastAsia="en-US"/>
              </w:rPr>
            </w:pPr>
          </w:p>
          <w:p w14:paraId="59BD2D4B" w14:textId="77777777" w:rsidR="002E3AD3" w:rsidRDefault="002E3AD3" w:rsidP="002E3AD3">
            <w:pPr>
              <w:spacing w:line="240" w:lineRule="auto"/>
              <w:ind w:firstLine="0"/>
              <w:jc w:val="left"/>
              <w:rPr>
                <w:rFonts w:eastAsiaTheme="minorHAnsi"/>
                <w:sz w:val="24"/>
                <w:szCs w:val="24"/>
                <w:lang w:eastAsia="en-US"/>
              </w:rPr>
            </w:pPr>
          </w:p>
          <w:p w14:paraId="0C048D89" w14:textId="497F8CD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4B9C01" w14:textId="77777777" w:rsidR="002E3AD3" w:rsidRDefault="002E3AD3" w:rsidP="002E3AD3">
            <w:pPr>
              <w:spacing w:line="240" w:lineRule="auto"/>
              <w:ind w:firstLine="0"/>
              <w:jc w:val="left"/>
              <w:rPr>
                <w:rFonts w:eastAsiaTheme="minorHAnsi"/>
                <w:sz w:val="24"/>
                <w:szCs w:val="24"/>
                <w:lang w:eastAsia="en-US"/>
              </w:rPr>
            </w:pPr>
          </w:p>
          <w:p w14:paraId="18ACA22A" w14:textId="77777777" w:rsidR="002E3AD3" w:rsidRDefault="002E3AD3" w:rsidP="002E3AD3">
            <w:pPr>
              <w:spacing w:line="240" w:lineRule="auto"/>
              <w:ind w:firstLine="0"/>
              <w:jc w:val="left"/>
              <w:rPr>
                <w:rFonts w:eastAsiaTheme="minorHAnsi"/>
                <w:sz w:val="24"/>
                <w:szCs w:val="24"/>
                <w:lang w:eastAsia="en-US"/>
              </w:rPr>
            </w:pPr>
          </w:p>
          <w:p w14:paraId="31D5E9E5" w14:textId="77777777" w:rsidR="002E3AD3" w:rsidRDefault="002E3AD3" w:rsidP="002E3AD3">
            <w:pPr>
              <w:spacing w:line="240" w:lineRule="auto"/>
              <w:ind w:firstLine="0"/>
              <w:jc w:val="left"/>
              <w:rPr>
                <w:rFonts w:eastAsiaTheme="minorHAnsi"/>
                <w:sz w:val="24"/>
                <w:szCs w:val="24"/>
                <w:lang w:eastAsia="en-US"/>
              </w:rPr>
            </w:pPr>
          </w:p>
          <w:p w14:paraId="767AB85A" w14:textId="77777777" w:rsidR="002E3AD3" w:rsidRDefault="002E3AD3" w:rsidP="002E3AD3">
            <w:pPr>
              <w:spacing w:line="240" w:lineRule="auto"/>
              <w:ind w:firstLine="0"/>
              <w:jc w:val="left"/>
              <w:rPr>
                <w:rFonts w:eastAsiaTheme="minorHAnsi"/>
                <w:sz w:val="24"/>
                <w:szCs w:val="24"/>
                <w:lang w:eastAsia="en-US"/>
              </w:rPr>
            </w:pPr>
          </w:p>
          <w:p w14:paraId="5CFF3D72" w14:textId="77777777" w:rsidR="002E3AD3" w:rsidRDefault="002E3AD3" w:rsidP="002E3AD3">
            <w:pPr>
              <w:spacing w:line="240" w:lineRule="auto"/>
              <w:ind w:firstLine="0"/>
              <w:jc w:val="left"/>
              <w:rPr>
                <w:rFonts w:eastAsiaTheme="minorHAnsi"/>
                <w:sz w:val="24"/>
                <w:szCs w:val="24"/>
                <w:lang w:eastAsia="en-US"/>
              </w:rPr>
            </w:pPr>
          </w:p>
          <w:p w14:paraId="46E515DB" w14:textId="77777777" w:rsidR="002E3AD3" w:rsidRDefault="002E3AD3" w:rsidP="002E3AD3">
            <w:pPr>
              <w:spacing w:line="240" w:lineRule="auto"/>
              <w:ind w:firstLine="0"/>
              <w:jc w:val="left"/>
              <w:rPr>
                <w:rFonts w:eastAsiaTheme="minorHAnsi"/>
                <w:sz w:val="24"/>
                <w:szCs w:val="24"/>
                <w:lang w:eastAsia="en-US"/>
              </w:rPr>
            </w:pPr>
          </w:p>
          <w:p w14:paraId="25B68302" w14:textId="5D844B6C"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00 0 00 79514</w:t>
            </w:r>
          </w:p>
        </w:tc>
        <w:tc>
          <w:tcPr>
            <w:tcW w:w="809" w:type="dxa"/>
            <w:tcBorders>
              <w:top w:val="single" w:sz="4" w:space="0" w:color="auto"/>
              <w:left w:val="nil"/>
              <w:bottom w:val="single" w:sz="4" w:space="0" w:color="auto"/>
              <w:right w:val="single" w:sz="4" w:space="0" w:color="auto"/>
            </w:tcBorders>
            <w:shd w:val="clear" w:color="auto" w:fill="auto"/>
            <w:vAlign w:val="bottom"/>
          </w:tcPr>
          <w:p w14:paraId="374E5869" w14:textId="77777777" w:rsidR="002E3AD3" w:rsidRDefault="002E3AD3" w:rsidP="002E3AD3">
            <w:pPr>
              <w:spacing w:line="240" w:lineRule="auto"/>
              <w:ind w:firstLine="0"/>
              <w:jc w:val="left"/>
              <w:rPr>
                <w:rFonts w:eastAsiaTheme="minorHAnsi"/>
                <w:sz w:val="24"/>
                <w:szCs w:val="24"/>
                <w:lang w:eastAsia="en-US"/>
              </w:rPr>
            </w:pPr>
          </w:p>
          <w:p w14:paraId="53A27661" w14:textId="77777777" w:rsidR="002E3AD3" w:rsidRDefault="002E3AD3" w:rsidP="002E3AD3">
            <w:pPr>
              <w:spacing w:line="240" w:lineRule="auto"/>
              <w:ind w:firstLine="0"/>
              <w:jc w:val="left"/>
              <w:rPr>
                <w:rFonts w:eastAsiaTheme="minorHAnsi"/>
                <w:sz w:val="24"/>
                <w:szCs w:val="24"/>
                <w:lang w:eastAsia="en-US"/>
              </w:rPr>
            </w:pPr>
          </w:p>
          <w:p w14:paraId="1AA456F5" w14:textId="77777777" w:rsidR="002E3AD3" w:rsidRDefault="002E3AD3" w:rsidP="002E3AD3">
            <w:pPr>
              <w:spacing w:line="240" w:lineRule="auto"/>
              <w:ind w:firstLine="0"/>
              <w:jc w:val="left"/>
              <w:rPr>
                <w:rFonts w:eastAsiaTheme="minorHAnsi"/>
                <w:sz w:val="24"/>
                <w:szCs w:val="24"/>
                <w:lang w:eastAsia="en-US"/>
              </w:rPr>
            </w:pPr>
          </w:p>
          <w:p w14:paraId="2DA8C82D" w14:textId="77777777" w:rsidR="002E3AD3" w:rsidRDefault="002E3AD3" w:rsidP="002E3AD3">
            <w:pPr>
              <w:spacing w:line="240" w:lineRule="auto"/>
              <w:ind w:firstLine="0"/>
              <w:jc w:val="left"/>
              <w:rPr>
                <w:rFonts w:eastAsiaTheme="minorHAnsi"/>
                <w:sz w:val="24"/>
                <w:szCs w:val="24"/>
                <w:lang w:eastAsia="en-US"/>
              </w:rPr>
            </w:pPr>
          </w:p>
          <w:p w14:paraId="3F1431A7" w14:textId="77777777" w:rsidR="002E3AD3" w:rsidRDefault="002E3AD3" w:rsidP="002E3AD3">
            <w:pPr>
              <w:spacing w:line="240" w:lineRule="auto"/>
              <w:ind w:firstLine="0"/>
              <w:jc w:val="left"/>
              <w:rPr>
                <w:rFonts w:eastAsiaTheme="minorHAnsi"/>
                <w:sz w:val="24"/>
                <w:szCs w:val="24"/>
                <w:lang w:eastAsia="en-US"/>
              </w:rPr>
            </w:pPr>
          </w:p>
          <w:p w14:paraId="04C19C34" w14:textId="77777777" w:rsidR="002E3AD3" w:rsidRDefault="002E3AD3" w:rsidP="002E3AD3">
            <w:pPr>
              <w:spacing w:line="240" w:lineRule="auto"/>
              <w:ind w:firstLine="0"/>
              <w:jc w:val="left"/>
              <w:rPr>
                <w:rFonts w:eastAsiaTheme="minorHAnsi"/>
                <w:sz w:val="24"/>
                <w:szCs w:val="24"/>
                <w:lang w:eastAsia="en-US"/>
              </w:rPr>
            </w:pPr>
          </w:p>
          <w:p w14:paraId="65CCAD14" w14:textId="129223C7"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B733534" w14:textId="77777777" w:rsidR="002E3AD3" w:rsidRDefault="002E3AD3" w:rsidP="002E3AD3">
            <w:pPr>
              <w:spacing w:line="240" w:lineRule="auto"/>
              <w:ind w:firstLine="0"/>
              <w:jc w:val="center"/>
              <w:rPr>
                <w:rFonts w:eastAsiaTheme="minorHAnsi"/>
                <w:sz w:val="24"/>
                <w:szCs w:val="24"/>
                <w:lang w:eastAsia="en-US"/>
              </w:rPr>
            </w:pPr>
          </w:p>
          <w:p w14:paraId="5DCCD04C" w14:textId="77777777" w:rsidR="002E3AD3" w:rsidRDefault="002E3AD3" w:rsidP="002E3AD3">
            <w:pPr>
              <w:spacing w:line="240" w:lineRule="auto"/>
              <w:ind w:firstLine="0"/>
              <w:jc w:val="center"/>
              <w:rPr>
                <w:rFonts w:eastAsiaTheme="minorHAnsi"/>
                <w:sz w:val="24"/>
                <w:szCs w:val="24"/>
                <w:lang w:eastAsia="en-US"/>
              </w:rPr>
            </w:pPr>
          </w:p>
          <w:p w14:paraId="155FED98" w14:textId="77777777" w:rsidR="002E3AD3" w:rsidRDefault="002E3AD3" w:rsidP="002E3AD3">
            <w:pPr>
              <w:spacing w:line="240" w:lineRule="auto"/>
              <w:ind w:firstLine="0"/>
              <w:jc w:val="center"/>
              <w:rPr>
                <w:rFonts w:eastAsiaTheme="minorHAnsi"/>
                <w:sz w:val="24"/>
                <w:szCs w:val="24"/>
                <w:lang w:eastAsia="en-US"/>
              </w:rPr>
            </w:pPr>
          </w:p>
          <w:p w14:paraId="1C2AAEF9" w14:textId="77777777" w:rsidR="002E3AD3" w:rsidRDefault="002E3AD3" w:rsidP="002E3AD3">
            <w:pPr>
              <w:spacing w:line="240" w:lineRule="auto"/>
              <w:ind w:firstLine="0"/>
              <w:jc w:val="center"/>
              <w:rPr>
                <w:rFonts w:eastAsiaTheme="minorHAnsi"/>
                <w:sz w:val="24"/>
                <w:szCs w:val="24"/>
                <w:lang w:eastAsia="en-US"/>
              </w:rPr>
            </w:pPr>
          </w:p>
          <w:p w14:paraId="2C873643" w14:textId="77777777" w:rsidR="002E3AD3" w:rsidRDefault="002E3AD3" w:rsidP="002E3AD3">
            <w:pPr>
              <w:spacing w:line="240" w:lineRule="auto"/>
              <w:ind w:firstLine="0"/>
              <w:jc w:val="center"/>
              <w:rPr>
                <w:rFonts w:eastAsiaTheme="minorHAnsi"/>
                <w:sz w:val="24"/>
                <w:szCs w:val="24"/>
                <w:lang w:eastAsia="en-US"/>
              </w:rPr>
            </w:pPr>
          </w:p>
          <w:p w14:paraId="5A397DD5" w14:textId="77777777" w:rsidR="002E3AD3" w:rsidRDefault="002E3AD3" w:rsidP="002E3AD3">
            <w:pPr>
              <w:spacing w:line="240" w:lineRule="auto"/>
              <w:ind w:firstLine="0"/>
              <w:jc w:val="center"/>
              <w:rPr>
                <w:rFonts w:eastAsiaTheme="minorHAnsi"/>
                <w:sz w:val="24"/>
                <w:szCs w:val="24"/>
                <w:lang w:eastAsia="en-US"/>
              </w:rPr>
            </w:pPr>
          </w:p>
          <w:p w14:paraId="7818D1CC" w14:textId="6A9D37E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149,2</w:t>
            </w:r>
          </w:p>
        </w:tc>
        <w:tc>
          <w:tcPr>
            <w:tcW w:w="1548" w:type="dxa"/>
            <w:tcBorders>
              <w:top w:val="single" w:sz="4" w:space="0" w:color="auto"/>
              <w:left w:val="nil"/>
              <w:bottom w:val="single" w:sz="4" w:space="0" w:color="auto"/>
              <w:right w:val="single" w:sz="4" w:space="0" w:color="auto"/>
            </w:tcBorders>
            <w:vAlign w:val="bottom"/>
          </w:tcPr>
          <w:p w14:paraId="2DC94025" w14:textId="07717546"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149,2</w:t>
            </w:r>
          </w:p>
        </w:tc>
      </w:tr>
      <w:tr w:rsidR="002E3AD3" w:rsidRPr="008B46EA" w14:paraId="0B246E86" w14:textId="1CAEA9A1"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C344AE5" w14:textId="2C75BB56" w:rsidR="002E3AD3" w:rsidRPr="008B46EA" w:rsidRDefault="002E3AD3" w:rsidP="002E3AD3">
            <w:pPr>
              <w:spacing w:line="240" w:lineRule="auto"/>
              <w:ind w:firstLine="0"/>
              <w:jc w:val="left"/>
              <w:rPr>
                <w:rFonts w:eastAsiaTheme="minorHAnsi"/>
                <w:sz w:val="24"/>
                <w:szCs w:val="24"/>
                <w:lang w:eastAsia="en-US"/>
              </w:rPr>
            </w:pPr>
            <w:r w:rsidRPr="00CF1346">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vAlign w:val="bottom"/>
          </w:tcPr>
          <w:p w14:paraId="3BA08ABD" w14:textId="77777777" w:rsidR="002E3AD3" w:rsidRPr="00CF1346" w:rsidRDefault="002E3AD3" w:rsidP="002E3AD3">
            <w:pPr>
              <w:jc w:val="center"/>
              <w:rPr>
                <w:sz w:val="24"/>
                <w:szCs w:val="24"/>
              </w:rPr>
            </w:pPr>
          </w:p>
          <w:p w14:paraId="18F74CDA" w14:textId="77777777" w:rsidR="002E3AD3" w:rsidRPr="00CF1346" w:rsidRDefault="002E3AD3" w:rsidP="002E3AD3">
            <w:pPr>
              <w:jc w:val="center"/>
              <w:rPr>
                <w:sz w:val="24"/>
                <w:szCs w:val="24"/>
              </w:rPr>
            </w:pPr>
          </w:p>
          <w:p w14:paraId="624C1904" w14:textId="77777777" w:rsidR="002E3AD3" w:rsidRPr="00CF1346" w:rsidRDefault="002E3AD3" w:rsidP="002E3AD3">
            <w:pPr>
              <w:jc w:val="center"/>
              <w:rPr>
                <w:sz w:val="24"/>
                <w:szCs w:val="24"/>
              </w:rPr>
            </w:pPr>
          </w:p>
          <w:p w14:paraId="1C6895C8" w14:textId="77777777" w:rsidR="002E3AD3" w:rsidRPr="00CF1346" w:rsidRDefault="002E3AD3" w:rsidP="002E3AD3">
            <w:pPr>
              <w:jc w:val="center"/>
              <w:rPr>
                <w:sz w:val="24"/>
                <w:szCs w:val="24"/>
              </w:rPr>
            </w:pPr>
          </w:p>
          <w:p w14:paraId="7346DFA3" w14:textId="77777777" w:rsidR="002E3AD3" w:rsidRPr="00CF1346" w:rsidRDefault="002E3AD3" w:rsidP="002E3AD3">
            <w:pPr>
              <w:jc w:val="center"/>
              <w:rPr>
                <w:sz w:val="24"/>
                <w:szCs w:val="24"/>
              </w:rPr>
            </w:pPr>
          </w:p>
          <w:p w14:paraId="7D2A33D7" w14:textId="00FE6316" w:rsidR="002E3AD3" w:rsidRPr="008B46EA" w:rsidRDefault="002E3AD3" w:rsidP="002E3AD3">
            <w:pPr>
              <w:spacing w:line="240" w:lineRule="auto"/>
              <w:ind w:firstLine="0"/>
              <w:jc w:val="left"/>
              <w:rPr>
                <w:rFonts w:eastAsiaTheme="minorHAnsi"/>
                <w:sz w:val="24"/>
                <w:szCs w:val="24"/>
                <w:lang w:val="en-US" w:eastAsia="en-US"/>
              </w:rPr>
            </w:pPr>
            <w:r>
              <w:rPr>
                <w:sz w:val="24"/>
                <w:szCs w:val="24"/>
              </w:rPr>
              <w:t>07</w:t>
            </w:r>
          </w:p>
        </w:tc>
        <w:tc>
          <w:tcPr>
            <w:tcW w:w="567" w:type="dxa"/>
            <w:vAlign w:val="bottom"/>
          </w:tcPr>
          <w:p w14:paraId="3A2BE1A3" w14:textId="77777777" w:rsidR="002E3AD3" w:rsidRPr="00CF1346" w:rsidRDefault="002E3AD3" w:rsidP="002E3AD3">
            <w:pPr>
              <w:jc w:val="center"/>
              <w:rPr>
                <w:sz w:val="24"/>
                <w:szCs w:val="24"/>
              </w:rPr>
            </w:pPr>
          </w:p>
          <w:p w14:paraId="407C0F38" w14:textId="77777777" w:rsidR="002E3AD3" w:rsidRPr="00CF1346" w:rsidRDefault="002E3AD3" w:rsidP="002E3AD3">
            <w:pPr>
              <w:jc w:val="center"/>
              <w:rPr>
                <w:sz w:val="24"/>
                <w:szCs w:val="24"/>
              </w:rPr>
            </w:pPr>
          </w:p>
          <w:p w14:paraId="7260B6F3" w14:textId="77777777" w:rsidR="002E3AD3" w:rsidRPr="00CF1346" w:rsidRDefault="002E3AD3" w:rsidP="002E3AD3">
            <w:pPr>
              <w:jc w:val="center"/>
              <w:rPr>
                <w:sz w:val="24"/>
                <w:szCs w:val="24"/>
              </w:rPr>
            </w:pPr>
          </w:p>
          <w:p w14:paraId="03577FCB" w14:textId="77777777" w:rsidR="002E3AD3" w:rsidRPr="00CF1346" w:rsidRDefault="002E3AD3" w:rsidP="002E3AD3">
            <w:pPr>
              <w:jc w:val="center"/>
              <w:rPr>
                <w:sz w:val="24"/>
                <w:szCs w:val="24"/>
              </w:rPr>
            </w:pPr>
          </w:p>
          <w:p w14:paraId="4ECE376E" w14:textId="77777777" w:rsidR="002E3AD3" w:rsidRPr="00CF1346" w:rsidRDefault="002E3AD3" w:rsidP="002E3AD3">
            <w:pPr>
              <w:jc w:val="center"/>
              <w:rPr>
                <w:sz w:val="24"/>
                <w:szCs w:val="24"/>
              </w:rPr>
            </w:pPr>
          </w:p>
          <w:p w14:paraId="5713BAA9" w14:textId="58316900" w:rsidR="002E3AD3" w:rsidRPr="008B46EA" w:rsidRDefault="002E3AD3" w:rsidP="002E3AD3">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A96105E" w14:textId="77777777" w:rsidR="002E3AD3" w:rsidRPr="00CF1346" w:rsidRDefault="002E3AD3" w:rsidP="002E3AD3">
            <w:pPr>
              <w:jc w:val="center"/>
              <w:rPr>
                <w:sz w:val="24"/>
                <w:szCs w:val="24"/>
              </w:rPr>
            </w:pPr>
          </w:p>
          <w:p w14:paraId="69FEF183" w14:textId="77777777" w:rsidR="002E3AD3" w:rsidRPr="00CF1346" w:rsidRDefault="002E3AD3" w:rsidP="002E3AD3">
            <w:pPr>
              <w:jc w:val="center"/>
              <w:rPr>
                <w:sz w:val="24"/>
                <w:szCs w:val="24"/>
              </w:rPr>
            </w:pPr>
          </w:p>
          <w:p w14:paraId="74842918" w14:textId="77777777" w:rsidR="002E3AD3" w:rsidRPr="00CF1346" w:rsidRDefault="002E3AD3" w:rsidP="002E3AD3">
            <w:pPr>
              <w:jc w:val="center"/>
              <w:rPr>
                <w:sz w:val="24"/>
                <w:szCs w:val="24"/>
              </w:rPr>
            </w:pPr>
          </w:p>
          <w:p w14:paraId="2AECD377" w14:textId="0D297D40" w:rsidR="002E3AD3" w:rsidRPr="008B46EA" w:rsidRDefault="002E3AD3" w:rsidP="002E3AD3">
            <w:pPr>
              <w:spacing w:line="240" w:lineRule="auto"/>
              <w:ind w:firstLine="0"/>
              <w:jc w:val="center"/>
              <w:rPr>
                <w:rFonts w:eastAsiaTheme="minorHAnsi"/>
                <w:sz w:val="24"/>
                <w:szCs w:val="24"/>
                <w:lang w:eastAsia="en-US"/>
              </w:rPr>
            </w:pPr>
            <w:r w:rsidRPr="00CF1346">
              <w:rPr>
                <w:sz w:val="24"/>
                <w:szCs w:val="24"/>
              </w:rPr>
              <w:t xml:space="preserve">0 0 00 </w:t>
            </w:r>
            <w:r w:rsidRPr="00CF1346">
              <w:rPr>
                <w:sz w:val="24"/>
                <w:szCs w:val="24"/>
                <w:lang w:val="en-US"/>
              </w:rPr>
              <w:t>L3040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0BB6B9B9" w14:textId="77777777" w:rsidR="002E3AD3" w:rsidRPr="00CF1346" w:rsidRDefault="002E3AD3" w:rsidP="002E3AD3">
            <w:pPr>
              <w:jc w:val="center"/>
              <w:rPr>
                <w:sz w:val="24"/>
                <w:szCs w:val="24"/>
              </w:rPr>
            </w:pPr>
          </w:p>
          <w:p w14:paraId="7BFFADE5" w14:textId="77777777" w:rsidR="002E3AD3" w:rsidRPr="00CF1346" w:rsidRDefault="002E3AD3" w:rsidP="002E3AD3">
            <w:pPr>
              <w:jc w:val="center"/>
              <w:rPr>
                <w:sz w:val="24"/>
                <w:szCs w:val="24"/>
              </w:rPr>
            </w:pPr>
          </w:p>
          <w:p w14:paraId="1ABF132B" w14:textId="77777777" w:rsidR="002E3AD3" w:rsidRPr="00CF1346" w:rsidRDefault="002E3AD3" w:rsidP="002E3AD3">
            <w:pPr>
              <w:jc w:val="center"/>
              <w:rPr>
                <w:sz w:val="24"/>
                <w:szCs w:val="24"/>
              </w:rPr>
            </w:pPr>
          </w:p>
          <w:p w14:paraId="2F4F1E88" w14:textId="77777777" w:rsidR="002E3AD3" w:rsidRPr="00CF1346" w:rsidRDefault="002E3AD3" w:rsidP="002E3AD3">
            <w:pPr>
              <w:jc w:val="center"/>
              <w:rPr>
                <w:sz w:val="24"/>
                <w:szCs w:val="24"/>
              </w:rPr>
            </w:pPr>
          </w:p>
          <w:p w14:paraId="5A794F8D" w14:textId="09530CF2" w:rsidR="002E3AD3" w:rsidRPr="008B46EA" w:rsidRDefault="002E3AD3" w:rsidP="002E3AD3">
            <w:pPr>
              <w:spacing w:line="240" w:lineRule="auto"/>
              <w:ind w:firstLine="0"/>
              <w:jc w:val="center"/>
              <w:rPr>
                <w:rFonts w:eastAsiaTheme="minorHAnsi"/>
                <w:sz w:val="24"/>
                <w:szCs w:val="24"/>
                <w:lang w:eastAsia="en-US"/>
              </w:rPr>
            </w:pPr>
            <w:r>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AEDAD75" w14:textId="5224429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13865,1</w:t>
            </w:r>
          </w:p>
        </w:tc>
        <w:tc>
          <w:tcPr>
            <w:tcW w:w="1548" w:type="dxa"/>
            <w:tcBorders>
              <w:top w:val="single" w:sz="4" w:space="0" w:color="auto"/>
              <w:left w:val="nil"/>
              <w:bottom w:val="single" w:sz="4" w:space="0" w:color="auto"/>
              <w:right w:val="single" w:sz="4" w:space="0" w:color="auto"/>
            </w:tcBorders>
            <w:vAlign w:val="bottom"/>
          </w:tcPr>
          <w:p w14:paraId="73AE4553" w14:textId="6EB375CB"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13864,5</w:t>
            </w:r>
          </w:p>
        </w:tc>
      </w:tr>
      <w:tr w:rsidR="002E3AD3" w:rsidRPr="008B46EA" w14:paraId="6F350E69" w14:textId="7FA6780F"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0FB0B877" w14:textId="541C11F8" w:rsidR="002E3AD3" w:rsidRPr="008B46EA" w:rsidRDefault="002E3AD3" w:rsidP="002E3AD3">
            <w:pPr>
              <w:spacing w:line="240" w:lineRule="auto"/>
              <w:ind w:firstLine="0"/>
              <w:jc w:val="left"/>
              <w:rPr>
                <w:rFonts w:eastAsiaTheme="minorHAnsi"/>
                <w:sz w:val="24"/>
                <w:szCs w:val="24"/>
                <w:lang w:eastAsia="en-US"/>
              </w:rPr>
            </w:pPr>
            <w:r w:rsidRPr="00CF1346">
              <w:rPr>
                <w:color w:val="000000"/>
                <w:sz w:val="24"/>
                <w:szCs w:val="24"/>
              </w:rPr>
              <w:t>Субсидии бюджетным учреждениям на иные цели</w:t>
            </w:r>
          </w:p>
        </w:tc>
        <w:tc>
          <w:tcPr>
            <w:tcW w:w="709" w:type="dxa"/>
            <w:vAlign w:val="bottom"/>
          </w:tcPr>
          <w:p w14:paraId="09A16009" w14:textId="53EA32E1" w:rsidR="002E3AD3" w:rsidRPr="008B46EA" w:rsidRDefault="002E3AD3" w:rsidP="002E3AD3">
            <w:pPr>
              <w:spacing w:line="240" w:lineRule="auto"/>
              <w:ind w:firstLine="0"/>
              <w:jc w:val="left"/>
              <w:rPr>
                <w:rFonts w:eastAsiaTheme="minorHAnsi"/>
                <w:sz w:val="24"/>
                <w:szCs w:val="24"/>
                <w:lang w:val="en-US" w:eastAsia="en-US"/>
              </w:rPr>
            </w:pPr>
            <w:r>
              <w:rPr>
                <w:sz w:val="24"/>
                <w:szCs w:val="24"/>
                <w:lang w:val="en-US"/>
              </w:rPr>
              <w:t>07</w:t>
            </w:r>
          </w:p>
        </w:tc>
        <w:tc>
          <w:tcPr>
            <w:tcW w:w="567" w:type="dxa"/>
            <w:vAlign w:val="bottom"/>
          </w:tcPr>
          <w:p w14:paraId="0EEDF298" w14:textId="5AAECF22" w:rsidR="002E3AD3" w:rsidRPr="008B46EA" w:rsidRDefault="002E3AD3" w:rsidP="002E3AD3">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8062F8" w14:textId="7F4D2CAE" w:rsidR="002E3AD3" w:rsidRPr="008B46EA" w:rsidRDefault="002E3AD3" w:rsidP="002E3AD3">
            <w:pPr>
              <w:spacing w:line="240" w:lineRule="auto"/>
              <w:ind w:firstLine="0"/>
              <w:jc w:val="center"/>
              <w:rPr>
                <w:rFonts w:eastAsiaTheme="minorHAnsi"/>
                <w:sz w:val="24"/>
                <w:szCs w:val="24"/>
                <w:lang w:eastAsia="en-US"/>
              </w:rPr>
            </w:pPr>
            <w:r w:rsidRPr="00CF1346">
              <w:rPr>
                <w:sz w:val="24"/>
                <w:szCs w:val="24"/>
                <w:lang w:val="en-US"/>
              </w:rPr>
              <w:t>00 0 00 L3040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2D61B550" w14:textId="4EB80D8A" w:rsidR="002E3AD3" w:rsidRPr="008B46EA" w:rsidRDefault="002E3AD3" w:rsidP="002E3AD3">
            <w:pPr>
              <w:spacing w:line="240" w:lineRule="auto"/>
              <w:ind w:firstLine="0"/>
              <w:jc w:val="center"/>
              <w:rPr>
                <w:rFonts w:eastAsiaTheme="minorHAnsi"/>
                <w:sz w:val="24"/>
                <w:szCs w:val="24"/>
                <w:lang w:eastAsia="en-US"/>
              </w:rPr>
            </w:pPr>
            <w:r>
              <w:rPr>
                <w:sz w:val="24"/>
                <w:szCs w:val="24"/>
              </w:rPr>
              <w:t xml:space="preserve"> 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18758326" w14:textId="05EC4A9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13865,1</w:t>
            </w:r>
          </w:p>
        </w:tc>
        <w:tc>
          <w:tcPr>
            <w:tcW w:w="1548" w:type="dxa"/>
            <w:tcBorders>
              <w:top w:val="single" w:sz="4" w:space="0" w:color="auto"/>
              <w:left w:val="nil"/>
              <w:bottom w:val="single" w:sz="4" w:space="0" w:color="auto"/>
              <w:right w:val="single" w:sz="4" w:space="0" w:color="auto"/>
            </w:tcBorders>
            <w:vAlign w:val="bottom"/>
          </w:tcPr>
          <w:p w14:paraId="3058E1D8" w14:textId="216F7CD3"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13864,5</w:t>
            </w:r>
          </w:p>
        </w:tc>
      </w:tr>
      <w:tr w:rsidR="002E3AD3" w:rsidRPr="008B46EA" w14:paraId="4A072DA0" w14:textId="5CDCE1D3"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6176C888" w14:textId="54F55193"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9" w:type="dxa"/>
            <w:vAlign w:val="bottom"/>
          </w:tcPr>
          <w:p w14:paraId="24F7E2F3" w14:textId="62475761" w:rsidR="002E3AD3" w:rsidRPr="008B46EA" w:rsidRDefault="002E3AD3" w:rsidP="002E3AD3">
            <w:pPr>
              <w:spacing w:line="240" w:lineRule="auto"/>
              <w:ind w:firstLine="0"/>
              <w:jc w:val="left"/>
              <w:rPr>
                <w:rFonts w:eastAsiaTheme="minorHAnsi"/>
                <w:sz w:val="24"/>
                <w:szCs w:val="24"/>
                <w:lang w:val="en-US" w:eastAsia="en-US"/>
              </w:rPr>
            </w:pPr>
            <w:r w:rsidRPr="006423AA">
              <w:rPr>
                <w:rFonts w:eastAsiaTheme="minorHAnsi"/>
                <w:sz w:val="24"/>
                <w:szCs w:val="24"/>
                <w:lang w:eastAsia="en-US"/>
              </w:rPr>
              <w:t>0</w:t>
            </w:r>
            <w:r>
              <w:rPr>
                <w:rFonts w:eastAsiaTheme="minorHAnsi"/>
                <w:sz w:val="24"/>
                <w:szCs w:val="24"/>
                <w:lang w:eastAsia="en-US"/>
              </w:rPr>
              <w:t>7</w:t>
            </w:r>
          </w:p>
        </w:tc>
        <w:tc>
          <w:tcPr>
            <w:tcW w:w="567" w:type="dxa"/>
            <w:vAlign w:val="bottom"/>
          </w:tcPr>
          <w:p w14:paraId="54CA3A13" w14:textId="65F0226A"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7C92BAF" w14:textId="48653837"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7B9DCBF6" w14:textId="60F84F4E"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ED48535" w14:textId="6E2A6B8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21228,3</w:t>
            </w:r>
          </w:p>
        </w:tc>
        <w:tc>
          <w:tcPr>
            <w:tcW w:w="1548" w:type="dxa"/>
            <w:tcBorders>
              <w:top w:val="single" w:sz="4" w:space="0" w:color="auto"/>
              <w:left w:val="nil"/>
              <w:bottom w:val="single" w:sz="4" w:space="0" w:color="auto"/>
              <w:right w:val="single" w:sz="4" w:space="0" w:color="auto"/>
            </w:tcBorders>
            <w:vAlign w:val="bottom"/>
          </w:tcPr>
          <w:p w14:paraId="20D04AFF" w14:textId="11414E87"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21228,3</w:t>
            </w:r>
          </w:p>
        </w:tc>
      </w:tr>
      <w:tr w:rsidR="002E3AD3" w:rsidRPr="008B46EA" w14:paraId="251D93DD" w14:textId="71D9EF53"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106E3822" w14:textId="6C6CC455"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6F6C1E21" w14:textId="23B4CF11"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567" w:type="dxa"/>
            <w:vAlign w:val="bottom"/>
          </w:tcPr>
          <w:p w14:paraId="21CCD785" w14:textId="6A787F16"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tcPr>
          <w:p w14:paraId="2BB06CE0" w14:textId="77777777" w:rsidR="002E3AD3" w:rsidRDefault="002E3AD3" w:rsidP="002E3AD3">
            <w:pPr>
              <w:spacing w:line="240" w:lineRule="auto"/>
              <w:ind w:firstLine="0"/>
              <w:jc w:val="left"/>
              <w:rPr>
                <w:sz w:val="24"/>
                <w:szCs w:val="24"/>
              </w:rPr>
            </w:pPr>
          </w:p>
          <w:p w14:paraId="2A4D86D9" w14:textId="77777777" w:rsidR="002E3AD3" w:rsidRDefault="002E3AD3" w:rsidP="002E3AD3">
            <w:pPr>
              <w:spacing w:line="240" w:lineRule="auto"/>
              <w:ind w:firstLine="0"/>
              <w:jc w:val="left"/>
              <w:rPr>
                <w:sz w:val="24"/>
                <w:szCs w:val="24"/>
              </w:rPr>
            </w:pPr>
          </w:p>
          <w:p w14:paraId="7B3AF285" w14:textId="77777777" w:rsidR="002E3AD3" w:rsidRDefault="002E3AD3" w:rsidP="002E3AD3">
            <w:pPr>
              <w:spacing w:line="240" w:lineRule="auto"/>
              <w:ind w:firstLine="0"/>
              <w:jc w:val="left"/>
              <w:rPr>
                <w:sz w:val="24"/>
                <w:szCs w:val="24"/>
              </w:rPr>
            </w:pPr>
          </w:p>
          <w:p w14:paraId="1F76C14B" w14:textId="77777777" w:rsidR="002E3AD3" w:rsidRDefault="002E3AD3" w:rsidP="002E3AD3">
            <w:pPr>
              <w:spacing w:line="240" w:lineRule="auto"/>
              <w:ind w:firstLine="0"/>
              <w:jc w:val="left"/>
              <w:rPr>
                <w:sz w:val="24"/>
                <w:szCs w:val="24"/>
              </w:rPr>
            </w:pPr>
          </w:p>
          <w:p w14:paraId="29E22028" w14:textId="77777777" w:rsidR="002E3AD3" w:rsidRDefault="002E3AD3" w:rsidP="002E3AD3">
            <w:pPr>
              <w:spacing w:line="240" w:lineRule="auto"/>
              <w:ind w:firstLine="0"/>
              <w:jc w:val="left"/>
              <w:rPr>
                <w:sz w:val="24"/>
                <w:szCs w:val="24"/>
              </w:rPr>
            </w:pPr>
          </w:p>
          <w:p w14:paraId="62F86410" w14:textId="77777777" w:rsidR="002E3AD3" w:rsidRDefault="002E3AD3" w:rsidP="002E3AD3">
            <w:pPr>
              <w:spacing w:line="240" w:lineRule="auto"/>
              <w:ind w:firstLine="0"/>
              <w:jc w:val="left"/>
              <w:rPr>
                <w:sz w:val="24"/>
                <w:szCs w:val="24"/>
              </w:rPr>
            </w:pPr>
          </w:p>
          <w:p w14:paraId="4A74C2C9" w14:textId="6E23A93A" w:rsidR="002E3AD3" w:rsidRPr="008B46EA" w:rsidRDefault="002E3AD3" w:rsidP="002E3AD3">
            <w:pPr>
              <w:spacing w:line="240" w:lineRule="auto"/>
              <w:ind w:firstLine="0"/>
              <w:jc w:val="center"/>
              <w:rPr>
                <w:rFonts w:eastAsiaTheme="minorHAnsi"/>
                <w:sz w:val="24"/>
                <w:szCs w:val="24"/>
                <w:lang w:eastAsia="en-US"/>
              </w:rPr>
            </w:pPr>
            <w:r w:rsidRPr="00C13EBA">
              <w:rPr>
                <w:sz w:val="24"/>
                <w:szCs w:val="24"/>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7C617F12" w14:textId="69201A17"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54BE84" w14:textId="0F95E6A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21228,3</w:t>
            </w:r>
          </w:p>
        </w:tc>
        <w:tc>
          <w:tcPr>
            <w:tcW w:w="1548" w:type="dxa"/>
            <w:tcBorders>
              <w:top w:val="single" w:sz="4" w:space="0" w:color="auto"/>
              <w:left w:val="nil"/>
              <w:bottom w:val="single" w:sz="4" w:space="0" w:color="auto"/>
              <w:right w:val="single" w:sz="4" w:space="0" w:color="auto"/>
            </w:tcBorders>
            <w:vAlign w:val="bottom"/>
          </w:tcPr>
          <w:p w14:paraId="50BF496C" w14:textId="60CA576B"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21228,3</w:t>
            </w:r>
          </w:p>
        </w:tc>
      </w:tr>
      <w:tr w:rsidR="002E3AD3" w:rsidRPr="008B46EA" w14:paraId="004A1017" w14:textId="5570A141"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ABE4AD1" w14:textId="04BE9001" w:rsidR="002E3AD3" w:rsidRPr="008B46EA" w:rsidRDefault="002E3AD3" w:rsidP="002E3AD3">
            <w:pPr>
              <w:spacing w:line="240" w:lineRule="auto"/>
              <w:ind w:firstLine="0"/>
              <w:jc w:val="left"/>
              <w:rPr>
                <w:rFonts w:eastAsiaTheme="minorHAnsi"/>
                <w:sz w:val="24"/>
                <w:szCs w:val="24"/>
                <w:lang w:eastAsia="en-US"/>
              </w:rPr>
            </w:pPr>
            <w:r w:rsidRPr="00CF1346">
              <w:rPr>
                <w:color w:val="000000"/>
                <w:sz w:val="24"/>
                <w:szCs w:val="24"/>
              </w:rPr>
              <w:t>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09" w:type="dxa"/>
            <w:vAlign w:val="bottom"/>
          </w:tcPr>
          <w:p w14:paraId="1DA72918" w14:textId="77777777" w:rsidR="002E3AD3" w:rsidRDefault="002E3AD3" w:rsidP="002E3AD3">
            <w:pPr>
              <w:spacing w:line="240" w:lineRule="auto"/>
              <w:ind w:firstLine="0"/>
              <w:jc w:val="left"/>
              <w:rPr>
                <w:sz w:val="24"/>
                <w:szCs w:val="24"/>
              </w:rPr>
            </w:pPr>
          </w:p>
          <w:p w14:paraId="30E03012" w14:textId="77777777" w:rsidR="002E3AD3" w:rsidRDefault="002E3AD3" w:rsidP="002E3AD3">
            <w:pPr>
              <w:spacing w:line="240" w:lineRule="auto"/>
              <w:ind w:firstLine="0"/>
              <w:jc w:val="left"/>
              <w:rPr>
                <w:sz w:val="24"/>
                <w:szCs w:val="24"/>
              </w:rPr>
            </w:pPr>
          </w:p>
          <w:p w14:paraId="23A0FEC7" w14:textId="77777777" w:rsidR="002E3AD3" w:rsidRDefault="002E3AD3" w:rsidP="002E3AD3">
            <w:pPr>
              <w:spacing w:line="240" w:lineRule="auto"/>
              <w:ind w:firstLine="0"/>
              <w:jc w:val="left"/>
              <w:rPr>
                <w:sz w:val="24"/>
                <w:szCs w:val="24"/>
              </w:rPr>
            </w:pPr>
          </w:p>
          <w:p w14:paraId="725AE2C5" w14:textId="77777777" w:rsidR="002E3AD3" w:rsidRDefault="002E3AD3" w:rsidP="002E3AD3">
            <w:pPr>
              <w:spacing w:line="240" w:lineRule="auto"/>
              <w:ind w:firstLine="0"/>
              <w:jc w:val="left"/>
              <w:rPr>
                <w:sz w:val="24"/>
                <w:szCs w:val="24"/>
              </w:rPr>
            </w:pPr>
          </w:p>
          <w:p w14:paraId="23BA8E8A" w14:textId="77777777" w:rsidR="002E3AD3" w:rsidRDefault="002E3AD3" w:rsidP="002E3AD3">
            <w:pPr>
              <w:spacing w:line="240" w:lineRule="auto"/>
              <w:ind w:firstLine="0"/>
              <w:jc w:val="left"/>
              <w:rPr>
                <w:sz w:val="24"/>
                <w:szCs w:val="24"/>
              </w:rPr>
            </w:pPr>
          </w:p>
          <w:p w14:paraId="46FAF80F" w14:textId="77777777" w:rsidR="002E3AD3" w:rsidRDefault="002E3AD3" w:rsidP="002E3AD3">
            <w:pPr>
              <w:spacing w:line="240" w:lineRule="auto"/>
              <w:ind w:firstLine="0"/>
              <w:jc w:val="left"/>
              <w:rPr>
                <w:sz w:val="24"/>
                <w:szCs w:val="24"/>
              </w:rPr>
            </w:pPr>
          </w:p>
          <w:p w14:paraId="250B2C92" w14:textId="77777777" w:rsidR="002E3AD3" w:rsidRDefault="002E3AD3" w:rsidP="002E3AD3">
            <w:pPr>
              <w:spacing w:line="240" w:lineRule="auto"/>
              <w:ind w:firstLine="0"/>
              <w:jc w:val="left"/>
              <w:rPr>
                <w:sz w:val="24"/>
                <w:szCs w:val="24"/>
              </w:rPr>
            </w:pPr>
          </w:p>
          <w:p w14:paraId="38B99DB4" w14:textId="77777777" w:rsidR="002E3AD3" w:rsidRDefault="002E3AD3" w:rsidP="002E3AD3">
            <w:pPr>
              <w:spacing w:line="240" w:lineRule="auto"/>
              <w:ind w:firstLine="0"/>
              <w:jc w:val="left"/>
              <w:rPr>
                <w:sz w:val="24"/>
                <w:szCs w:val="24"/>
              </w:rPr>
            </w:pPr>
          </w:p>
          <w:p w14:paraId="43E3D2DD" w14:textId="77777777" w:rsidR="002E3AD3" w:rsidRDefault="002E3AD3" w:rsidP="002E3AD3">
            <w:pPr>
              <w:spacing w:line="240" w:lineRule="auto"/>
              <w:ind w:firstLine="0"/>
              <w:jc w:val="left"/>
              <w:rPr>
                <w:sz w:val="24"/>
                <w:szCs w:val="24"/>
              </w:rPr>
            </w:pPr>
          </w:p>
          <w:p w14:paraId="161D4546" w14:textId="77777777" w:rsidR="002E3AD3" w:rsidRDefault="002E3AD3" w:rsidP="002E3AD3">
            <w:pPr>
              <w:spacing w:line="240" w:lineRule="auto"/>
              <w:ind w:firstLine="0"/>
              <w:jc w:val="left"/>
              <w:rPr>
                <w:sz w:val="24"/>
                <w:szCs w:val="24"/>
              </w:rPr>
            </w:pPr>
          </w:p>
          <w:p w14:paraId="7BF751DD" w14:textId="77777777" w:rsidR="002E3AD3" w:rsidRDefault="002E3AD3" w:rsidP="002E3AD3">
            <w:pPr>
              <w:spacing w:line="240" w:lineRule="auto"/>
              <w:ind w:firstLine="0"/>
              <w:jc w:val="left"/>
              <w:rPr>
                <w:sz w:val="24"/>
                <w:szCs w:val="24"/>
              </w:rPr>
            </w:pPr>
          </w:p>
          <w:p w14:paraId="71492357" w14:textId="5A0C7768" w:rsidR="002E3AD3" w:rsidRPr="008B46EA" w:rsidRDefault="002E3AD3" w:rsidP="002E3AD3">
            <w:pPr>
              <w:spacing w:line="240" w:lineRule="auto"/>
              <w:ind w:firstLine="0"/>
              <w:jc w:val="left"/>
              <w:rPr>
                <w:rFonts w:eastAsiaTheme="minorHAnsi"/>
                <w:sz w:val="24"/>
                <w:szCs w:val="24"/>
                <w:lang w:val="en-US" w:eastAsia="en-US"/>
              </w:rPr>
            </w:pPr>
            <w:r w:rsidRPr="00CF1346">
              <w:rPr>
                <w:sz w:val="24"/>
                <w:szCs w:val="24"/>
              </w:rPr>
              <w:t>07</w:t>
            </w:r>
            <w:r>
              <w:rPr>
                <w:sz w:val="24"/>
                <w:szCs w:val="24"/>
              </w:rPr>
              <w:t xml:space="preserve"> </w:t>
            </w:r>
          </w:p>
        </w:tc>
        <w:tc>
          <w:tcPr>
            <w:tcW w:w="567" w:type="dxa"/>
            <w:vAlign w:val="bottom"/>
          </w:tcPr>
          <w:p w14:paraId="2B4DAED1" w14:textId="77777777" w:rsidR="002E3AD3" w:rsidRDefault="002E3AD3" w:rsidP="002E3AD3">
            <w:pPr>
              <w:spacing w:line="240" w:lineRule="auto"/>
              <w:ind w:firstLine="0"/>
              <w:jc w:val="left"/>
              <w:rPr>
                <w:sz w:val="24"/>
                <w:szCs w:val="24"/>
              </w:rPr>
            </w:pPr>
          </w:p>
          <w:p w14:paraId="5E386031" w14:textId="77777777" w:rsidR="002E3AD3" w:rsidRDefault="002E3AD3" w:rsidP="002E3AD3">
            <w:pPr>
              <w:spacing w:line="240" w:lineRule="auto"/>
              <w:ind w:firstLine="0"/>
              <w:jc w:val="left"/>
              <w:rPr>
                <w:sz w:val="24"/>
                <w:szCs w:val="24"/>
              </w:rPr>
            </w:pPr>
          </w:p>
          <w:p w14:paraId="33CF1098" w14:textId="77777777" w:rsidR="002E3AD3" w:rsidRDefault="002E3AD3" w:rsidP="002E3AD3">
            <w:pPr>
              <w:spacing w:line="240" w:lineRule="auto"/>
              <w:ind w:firstLine="0"/>
              <w:jc w:val="left"/>
              <w:rPr>
                <w:sz w:val="24"/>
                <w:szCs w:val="24"/>
              </w:rPr>
            </w:pPr>
          </w:p>
          <w:p w14:paraId="29BC5410" w14:textId="77777777" w:rsidR="002E3AD3" w:rsidRDefault="002E3AD3" w:rsidP="002E3AD3">
            <w:pPr>
              <w:spacing w:line="240" w:lineRule="auto"/>
              <w:ind w:firstLine="0"/>
              <w:jc w:val="left"/>
              <w:rPr>
                <w:sz w:val="24"/>
                <w:szCs w:val="24"/>
              </w:rPr>
            </w:pPr>
          </w:p>
          <w:p w14:paraId="38F1B02C" w14:textId="77777777" w:rsidR="002E3AD3" w:rsidRDefault="002E3AD3" w:rsidP="002E3AD3">
            <w:pPr>
              <w:spacing w:line="240" w:lineRule="auto"/>
              <w:ind w:firstLine="0"/>
              <w:jc w:val="left"/>
              <w:rPr>
                <w:sz w:val="24"/>
                <w:szCs w:val="24"/>
              </w:rPr>
            </w:pPr>
          </w:p>
          <w:p w14:paraId="2B0050F7" w14:textId="77777777" w:rsidR="002E3AD3" w:rsidRDefault="002E3AD3" w:rsidP="002E3AD3">
            <w:pPr>
              <w:spacing w:line="240" w:lineRule="auto"/>
              <w:ind w:firstLine="0"/>
              <w:jc w:val="left"/>
              <w:rPr>
                <w:sz w:val="24"/>
                <w:szCs w:val="24"/>
              </w:rPr>
            </w:pPr>
          </w:p>
          <w:p w14:paraId="462EEA6C" w14:textId="77777777" w:rsidR="002E3AD3" w:rsidRDefault="002E3AD3" w:rsidP="002E3AD3">
            <w:pPr>
              <w:spacing w:line="240" w:lineRule="auto"/>
              <w:ind w:firstLine="0"/>
              <w:jc w:val="left"/>
              <w:rPr>
                <w:sz w:val="24"/>
                <w:szCs w:val="24"/>
              </w:rPr>
            </w:pPr>
          </w:p>
          <w:p w14:paraId="10E41125" w14:textId="77777777" w:rsidR="002E3AD3" w:rsidRDefault="002E3AD3" w:rsidP="002E3AD3">
            <w:pPr>
              <w:spacing w:line="240" w:lineRule="auto"/>
              <w:ind w:firstLine="0"/>
              <w:jc w:val="left"/>
              <w:rPr>
                <w:sz w:val="24"/>
                <w:szCs w:val="24"/>
              </w:rPr>
            </w:pPr>
          </w:p>
          <w:p w14:paraId="18727F1A" w14:textId="77777777" w:rsidR="002E3AD3" w:rsidRDefault="002E3AD3" w:rsidP="002E3AD3">
            <w:pPr>
              <w:spacing w:line="240" w:lineRule="auto"/>
              <w:ind w:firstLine="0"/>
              <w:jc w:val="left"/>
              <w:rPr>
                <w:sz w:val="24"/>
                <w:szCs w:val="24"/>
              </w:rPr>
            </w:pPr>
          </w:p>
          <w:p w14:paraId="7B82C6EF" w14:textId="77777777" w:rsidR="002E3AD3" w:rsidRDefault="002E3AD3" w:rsidP="002E3AD3">
            <w:pPr>
              <w:spacing w:line="240" w:lineRule="auto"/>
              <w:ind w:firstLine="0"/>
              <w:jc w:val="left"/>
              <w:rPr>
                <w:sz w:val="24"/>
                <w:szCs w:val="24"/>
              </w:rPr>
            </w:pPr>
          </w:p>
          <w:p w14:paraId="6316AB65" w14:textId="77777777" w:rsidR="002E3AD3" w:rsidRDefault="002E3AD3" w:rsidP="002E3AD3">
            <w:pPr>
              <w:spacing w:line="240" w:lineRule="auto"/>
              <w:ind w:firstLine="0"/>
              <w:jc w:val="left"/>
              <w:rPr>
                <w:sz w:val="24"/>
                <w:szCs w:val="24"/>
              </w:rPr>
            </w:pPr>
          </w:p>
          <w:p w14:paraId="1DDDC4B5" w14:textId="77BA232C" w:rsidR="002E3AD3" w:rsidRPr="008B46EA" w:rsidRDefault="002E3AD3" w:rsidP="002E3AD3">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AE434E3" w14:textId="77777777" w:rsidR="002E3AD3" w:rsidRDefault="002E3AD3" w:rsidP="002E3AD3">
            <w:pPr>
              <w:spacing w:line="240" w:lineRule="auto"/>
              <w:ind w:firstLine="0"/>
              <w:jc w:val="left"/>
              <w:rPr>
                <w:sz w:val="24"/>
                <w:szCs w:val="24"/>
              </w:rPr>
            </w:pPr>
          </w:p>
          <w:p w14:paraId="5FCDC380" w14:textId="77777777" w:rsidR="002E3AD3" w:rsidRDefault="002E3AD3" w:rsidP="002E3AD3">
            <w:pPr>
              <w:spacing w:line="240" w:lineRule="auto"/>
              <w:ind w:firstLine="0"/>
              <w:jc w:val="left"/>
              <w:rPr>
                <w:sz w:val="24"/>
                <w:szCs w:val="24"/>
              </w:rPr>
            </w:pPr>
          </w:p>
          <w:p w14:paraId="73D1F9F0" w14:textId="77777777" w:rsidR="002E3AD3" w:rsidRDefault="002E3AD3" w:rsidP="002E3AD3">
            <w:pPr>
              <w:spacing w:line="240" w:lineRule="auto"/>
              <w:ind w:firstLine="0"/>
              <w:jc w:val="left"/>
              <w:rPr>
                <w:sz w:val="24"/>
                <w:szCs w:val="24"/>
              </w:rPr>
            </w:pPr>
          </w:p>
          <w:p w14:paraId="596E505E" w14:textId="77777777" w:rsidR="002E3AD3" w:rsidRDefault="002E3AD3" w:rsidP="002E3AD3">
            <w:pPr>
              <w:spacing w:line="240" w:lineRule="auto"/>
              <w:ind w:firstLine="0"/>
              <w:jc w:val="left"/>
              <w:rPr>
                <w:sz w:val="24"/>
                <w:szCs w:val="24"/>
              </w:rPr>
            </w:pPr>
          </w:p>
          <w:p w14:paraId="780DFA71" w14:textId="77777777" w:rsidR="002E3AD3" w:rsidRDefault="002E3AD3" w:rsidP="002E3AD3">
            <w:pPr>
              <w:spacing w:line="240" w:lineRule="auto"/>
              <w:ind w:firstLine="0"/>
              <w:jc w:val="left"/>
              <w:rPr>
                <w:sz w:val="24"/>
                <w:szCs w:val="24"/>
              </w:rPr>
            </w:pPr>
          </w:p>
          <w:p w14:paraId="4B4DA827" w14:textId="77777777" w:rsidR="002E3AD3" w:rsidRDefault="002E3AD3" w:rsidP="002E3AD3">
            <w:pPr>
              <w:spacing w:line="240" w:lineRule="auto"/>
              <w:ind w:firstLine="0"/>
              <w:jc w:val="left"/>
              <w:rPr>
                <w:sz w:val="24"/>
                <w:szCs w:val="24"/>
              </w:rPr>
            </w:pPr>
          </w:p>
          <w:p w14:paraId="7D38B79B" w14:textId="77777777" w:rsidR="002E3AD3" w:rsidRDefault="002E3AD3" w:rsidP="002E3AD3">
            <w:pPr>
              <w:spacing w:line="240" w:lineRule="auto"/>
              <w:ind w:firstLine="0"/>
              <w:jc w:val="left"/>
              <w:rPr>
                <w:sz w:val="24"/>
                <w:szCs w:val="24"/>
              </w:rPr>
            </w:pPr>
          </w:p>
          <w:p w14:paraId="03E8B48A" w14:textId="77777777" w:rsidR="002E3AD3" w:rsidRDefault="002E3AD3" w:rsidP="002E3AD3">
            <w:pPr>
              <w:spacing w:line="240" w:lineRule="auto"/>
              <w:ind w:firstLine="0"/>
              <w:jc w:val="left"/>
              <w:rPr>
                <w:sz w:val="24"/>
                <w:szCs w:val="24"/>
              </w:rPr>
            </w:pPr>
          </w:p>
          <w:p w14:paraId="1162D619" w14:textId="77777777" w:rsidR="002E3AD3" w:rsidRDefault="002E3AD3" w:rsidP="002E3AD3">
            <w:pPr>
              <w:spacing w:line="240" w:lineRule="auto"/>
              <w:ind w:firstLine="0"/>
              <w:jc w:val="left"/>
              <w:rPr>
                <w:sz w:val="24"/>
                <w:szCs w:val="24"/>
              </w:rPr>
            </w:pPr>
          </w:p>
          <w:p w14:paraId="17BC26E5" w14:textId="77777777" w:rsidR="002E3AD3" w:rsidRDefault="002E3AD3" w:rsidP="002E3AD3">
            <w:pPr>
              <w:spacing w:line="240" w:lineRule="auto"/>
              <w:ind w:firstLine="0"/>
              <w:jc w:val="left"/>
              <w:rPr>
                <w:sz w:val="24"/>
                <w:szCs w:val="24"/>
              </w:rPr>
            </w:pPr>
          </w:p>
          <w:p w14:paraId="282CE04E" w14:textId="77777777" w:rsidR="002E3AD3" w:rsidRDefault="002E3AD3" w:rsidP="002E3AD3">
            <w:pPr>
              <w:spacing w:line="240" w:lineRule="auto"/>
              <w:ind w:firstLine="0"/>
              <w:jc w:val="left"/>
              <w:rPr>
                <w:sz w:val="24"/>
                <w:szCs w:val="24"/>
              </w:rPr>
            </w:pPr>
          </w:p>
          <w:p w14:paraId="5FD01038" w14:textId="5CA5E441" w:rsidR="002E3AD3" w:rsidRPr="008B46EA" w:rsidRDefault="002E3AD3" w:rsidP="002E3AD3">
            <w:pPr>
              <w:spacing w:line="240" w:lineRule="auto"/>
              <w:ind w:firstLine="0"/>
              <w:jc w:val="center"/>
              <w:rPr>
                <w:rFonts w:eastAsiaTheme="minorHAnsi"/>
                <w:sz w:val="24"/>
                <w:szCs w:val="24"/>
                <w:lang w:eastAsia="en-US"/>
              </w:rPr>
            </w:pPr>
            <w:r w:rsidRPr="00CF1346">
              <w:rPr>
                <w:sz w:val="24"/>
                <w:szCs w:val="24"/>
              </w:rPr>
              <w:t xml:space="preserve">00 0 </w:t>
            </w:r>
            <w:r>
              <w:rPr>
                <w:sz w:val="24"/>
                <w:szCs w:val="24"/>
              </w:rPr>
              <w:t>Ю6</w:t>
            </w:r>
            <w:r w:rsidRPr="00CF1346">
              <w:rPr>
                <w:sz w:val="24"/>
                <w:szCs w:val="24"/>
              </w:rPr>
              <w:t xml:space="preserve"> 53030</w:t>
            </w:r>
          </w:p>
        </w:tc>
        <w:tc>
          <w:tcPr>
            <w:tcW w:w="809" w:type="dxa"/>
            <w:tcBorders>
              <w:top w:val="single" w:sz="4" w:space="0" w:color="auto"/>
              <w:left w:val="nil"/>
              <w:bottom w:val="single" w:sz="4" w:space="0" w:color="auto"/>
              <w:right w:val="single" w:sz="4" w:space="0" w:color="auto"/>
            </w:tcBorders>
            <w:shd w:val="clear" w:color="auto" w:fill="auto"/>
            <w:vAlign w:val="bottom"/>
          </w:tcPr>
          <w:p w14:paraId="63327C3C" w14:textId="77777777" w:rsidR="002E3AD3" w:rsidRDefault="002E3AD3" w:rsidP="002E3AD3">
            <w:pPr>
              <w:spacing w:line="240" w:lineRule="auto"/>
              <w:ind w:firstLine="0"/>
              <w:jc w:val="left"/>
              <w:rPr>
                <w:sz w:val="24"/>
                <w:szCs w:val="24"/>
              </w:rPr>
            </w:pPr>
          </w:p>
          <w:p w14:paraId="4C0B2496" w14:textId="673D7338"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2D4F5D8" w14:textId="77777777" w:rsidR="002E3AD3" w:rsidRDefault="002E3AD3" w:rsidP="002E3AD3">
            <w:pPr>
              <w:spacing w:line="240" w:lineRule="auto"/>
              <w:ind w:firstLine="0"/>
              <w:jc w:val="center"/>
              <w:rPr>
                <w:rFonts w:eastAsiaTheme="minorHAnsi"/>
                <w:sz w:val="24"/>
                <w:szCs w:val="24"/>
                <w:lang w:eastAsia="en-US"/>
              </w:rPr>
            </w:pPr>
          </w:p>
          <w:p w14:paraId="5EE83675" w14:textId="77777777" w:rsidR="002E3AD3" w:rsidRDefault="002E3AD3" w:rsidP="002E3AD3">
            <w:pPr>
              <w:spacing w:line="240" w:lineRule="auto"/>
              <w:ind w:firstLine="0"/>
              <w:jc w:val="center"/>
              <w:rPr>
                <w:rFonts w:eastAsiaTheme="minorHAnsi"/>
                <w:sz w:val="24"/>
                <w:szCs w:val="24"/>
                <w:lang w:eastAsia="en-US"/>
              </w:rPr>
            </w:pPr>
          </w:p>
          <w:p w14:paraId="0D7E224A" w14:textId="77777777" w:rsidR="002E3AD3" w:rsidRDefault="002E3AD3" w:rsidP="002E3AD3">
            <w:pPr>
              <w:spacing w:line="240" w:lineRule="auto"/>
              <w:ind w:firstLine="0"/>
              <w:jc w:val="center"/>
              <w:rPr>
                <w:rFonts w:eastAsiaTheme="minorHAnsi"/>
                <w:sz w:val="24"/>
                <w:szCs w:val="24"/>
                <w:lang w:eastAsia="en-US"/>
              </w:rPr>
            </w:pPr>
          </w:p>
          <w:p w14:paraId="3AF6270E" w14:textId="77777777" w:rsidR="002E3AD3" w:rsidRDefault="002E3AD3" w:rsidP="002E3AD3">
            <w:pPr>
              <w:spacing w:line="240" w:lineRule="auto"/>
              <w:ind w:firstLine="0"/>
              <w:jc w:val="center"/>
              <w:rPr>
                <w:rFonts w:eastAsiaTheme="minorHAnsi"/>
                <w:sz w:val="24"/>
                <w:szCs w:val="24"/>
                <w:lang w:eastAsia="en-US"/>
              </w:rPr>
            </w:pPr>
          </w:p>
          <w:p w14:paraId="10452A71" w14:textId="77777777" w:rsidR="002E3AD3" w:rsidRDefault="002E3AD3" w:rsidP="002E3AD3">
            <w:pPr>
              <w:spacing w:line="240" w:lineRule="auto"/>
              <w:ind w:firstLine="0"/>
              <w:jc w:val="center"/>
              <w:rPr>
                <w:rFonts w:eastAsiaTheme="minorHAnsi"/>
                <w:sz w:val="24"/>
                <w:szCs w:val="24"/>
                <w:lang w:eastAsia="en-US"/>
              </w:rPr>
            </w:pPr>
          </w:p>
          <w:p w14:paraId="4879E92C" w14:textId="77777777" w:rsidR="002E3AD3" w:rsidRDefault="002E3AD3" w:rsidP="002E3AD3">
            <w:pPr>
              <w:spacing w:line="240" w:lineRule="auto"/>
              <w:ind w:firstLine="0"/>
              <w:jc w:val="center"/>
              <w:rPr>
                <w:rFonts w:eastAsiaTheme="minorHAnsi"/>
                <w:sz w:val="24"/>
                <w:szCs w:val="24"/>
                <w:lang w:eastAsia="en-US"/>
              </w:rPr>
            </w:pPr>
          </w:p>
          <w:p w14:paraId="07F318B3" w14:textId="77777777" w:rsidR="002E3AD3" w:rsidRDefault="002E3AD3" w:rsidP="002E3AD3">
            <w:pPr>
              <w:spacing w:line="240" w:lineRule="auto"/>
              <w:ind w:firstLine="0"/>
              <w:jc w:val="center"/>
              <w:rPr>
                <w:rFonts w:eastAsiaTheme="minorHAnsi"/>
                <w:sz w:val="24"/>
                <w:szCs w:val="24"/>
                <w:lang w:eastAsia="en-US"/>
              </w:rPr>
            </w:pPr>
          </w:p>
          <w:p w14:paraId="14074B18" w14:textId="77777777" w:rsidR="002E3AD3" w:rsidRDefault="002E3AD3" w:rsidP="002E3AD3">
            <w:pPr>
              <w:spacing w:line="240" w:lineRule="auto"/>
              <w:ind w:firstLine="0"/>
              <w:jc w:val="center"/>
              <w:rPr>
                <w:rFonts w:eastAsiaTheme="minorHAnsi"/>
                <w:sz w:val="24"/>
                <w:szCs w:val="24"/>
                <w:lang w:eastAsia="en-US"/>
              </w:rPr>
            </w:pPr>
          </w:p>
          <w:p w14:paraId="76D896CE" w14:textId="77777777" w:rsidR="002E3AD3" w:rsidRDefault="002E3AD3" w:rsidP="002E3AD3">
            <w:pPr>
              <w:spacing w:line="240" w:lineRule="auto"/>
              <w:ind w:firstLine="0"/>
              <w:jc w:val="center"/>
              <w:rPr>
                <w:rFonts w:eastAsiaTheme="minorHAnsi"/>
                <w:sz w:val="24"/>
                <w:szCs w:val="24"/>
                <w:lang w:eastAsia="en-US"/>
              </w:rPr>
            </w:pPr>
          </w:p>
          <w:p w14:paraId="6E1E5ACA" w14:textId="77777777" w:rsidR="002E3AD3" w:rsidRDefault="002E3AD3" w:rsidP="002E3AD3">
            <w:pPr>
              <w:spacing w:line="240" w:lineRule="auto"/>
              <w:ind w:firstLine="0"/>
              <w:jc w:val="center"/>
              <w:rPr>
                <w:rFonts w:eastAsiaTheme="minorHAnsi"/>
                <w:sz w:val="24"/>
                <w:szCs w:val="24"/>
                <w:lang w:eastAsia="en-US"/>
              </w:rPr>
            </w:pPr>
          </w:p>
          <w:p w14:paraId="1D8DDE43" w14:textId="77777777" w:rsidR="002E3AD3" w:rsidRDefault="002E3AD3" w:rsidP="002E3AD3">
            <w:pPr>
              <w:spacing w:line="240" w:lineRule="auto"/>
              <w:ind w:firstLine="0"/>
              <w:jc w:val="center"/>
              <w:rPr>
                <w:rFonts w:eastAsiaTheme="minorHAnsi"/>
                <w:sz w:val="24"/>
                <w:szCs w:val="24"/>
                <w:lang w:eastAsia="en-US"/>
              </w:rPr>
            </w:pPr>
          </w:p>
          <w:p w14:paraId="62876C13" w14:textId="669472F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42451,3</w:t>
            </w:r>
          </w:p>
        </w:tc>
        <w:tc>
          <w:tcPr>
            <w:tcW w:w="1548" w:type="dxa"/>
            <w:tcBorders>
              <w:top w:val="single" w:sz="4" w:space="0" w:color="auto"/>
              <w:left w:val="nil"/>
              <w:bottom w:val="single" w:sz="4" w:space="0" w:color="auto"/>
              <w:right w:val="single" w:sz="4" w:space="0" w:color="auto"/>
            </w:tcBorders>
            <w:vAlign w:val="bottom"/>
          </w:tcPr>
          <w:p w14:paraId="5CE71F77" w14:textId="4C10FE36"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42451,3</w:t>
            </w:r>
          </w:p>
        </w:tc>
      </w:tr>
      <w:tr w:rsidR="002E3AD3" w:rsidRPr="008B46EA" w14:paraId="708E82C4" w14:textId="29AF04CE"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3457E725" w14:textId="680AC079" w:rsidR="002E3AD3" w:rsidRPr="008B46EA" w:rsidRDefault="002E3AD3" w:rsidP="002E3AD3">
            <w:pPr>
              <w:spacing w:line="240" w:lineRule="auto"/>
              <w:ind w:firstLine="0"/>
              <w:jc w:val="left"/>
              <w:rPr>
                <w:rFonts w:eastAsiaTheme="minorHAnsi"/>
                <w:sz w:val="24"/>
                <w:szCs w:val="24"/>
                <w:lang w:eastAsia="en-US"/>
              </w:rPr>
            </w:pPr>
            <w:r w:rsidRPr="00AF5D83">
              <w:rPr>
                <w:color w:val="000000"/>
                <w:sz w:val="24"/>
                <w:szCs w:val="24"/>
              </w:rPr>
              <w:t>Субсидии бюджетным учреждениям на иные цели</w:t>
            </w:r>
          </w:p>
        </w:tc>
        <w:tc>
          <w:tcPr>
            <w:tcW w:w="709" w:type="dxa"/>
            <w:vAlign w:val="bottom"/>
          </w:tcPr>
          <w:p w14:paraId="2B4B5767" w14:textId="7F86C6E2" w:rsidR="002E3AD3" w:rsidRPr="008B46EA" w:rsidRDefault="002E3AD3" w:rsidP="002E3AD3">
            <w:pPr>
              <w:spacing w:line="240" w:lineRule="auto"/>
              <w:ind w:firstLine="0"/>
              <w:jc w:val="left"/>
              <w:rPr>
                <w:rFonts w:eastAsiaTheme="minorHAnsi"/>
                <w:sz w:val="24"/>
                <w:szCs w:val="24"/>
                <w:lang w:val="en-US" w:eastAsia="en-US"/>
              </w:rPr>
            </w:pPr>
            <w:r w:rsidRPr="00CF1346">
              <w:rPr>
                <w:sz w:val="24"/>
                <w:szCs w:val="24"/>
              </w:rPr>
              <w:t>07</w:t>
            </w:r>
            <w:r>
              <w:rPr>
                <w:sz w:val="24"/>
                <w:szCs w:val="24"/>
              </w:rPr>
              <w:t xml:space="preserve"> </w:t>
            </w:r>
          </w:p>
        </w:tc>
        <w:tc>
          <w:tcPr>
            <w:tcW w:w="567" w:type="dxa"/>
            <w:vAlign w:val="bottom"/>
          </w:tcPr>
          <w:p w14:paraId="0464CDEF" w14:textId="7088BFA3" w:rsidR="002E3AD3" w:rsidRPr="008B46EA" w:rsidRDefault="002E3AD3" w:rsidP="002E3AD3">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3CF030" w14:textId="492CD403" w:rsidR="002E3AD3" w:rsidRPr="008B46EA" w:rsidRDefault="002E3AD3" w:rsidP="002E3AD3">
            <w:pPr>
              <w:spacing w:line="240" w:lineRule="auto"/>
              <w:ind w:firstLine="0"/>
              <w:jc w:val="center"/>
              <w:rPr>
                <w:rFonts w:eastAsiaTheme="minorHAnsi"/>
                <w:sz w:val="24"/>
                <w:szCs w:val="24"/>
                <w:lang w:eastAsia="en-US"/>
              </w:rPr>
            </w:pPr>
            <w:r w:rsidRPr="006F17CF">
              <w:rPr>
                <w:sz w:val="24"/>
                <w:szCs w:val="24"/>
              </w:rPr>
              <w:t>00 0 Ю6 53030</w:t>
            </w:r>
          </w:p>
        </w:tc>
        <w:tc>
          <w:tcPr>
            <w:tcW w:w="809" w:type="dxa"/>
            <w:tcBorders>
              <w:top w:val="single" w:sz="4" w:space="0" w:color="auto"/>
              <w:left w:val="nil"/>
              <w:bottom w:val="single" w:sz="4" w:space="0" w:color="auto"/>
              <w:right w:val="single" w:sz="4" w:space="0" w:color="auto"/>
            </w:tcBorders>
            <w:shd w:val="clear" w:color="auto" w:fill="auto"/>
            <w:vAlign w:val="bottom"/>
          </w:tcPr>
          <w:p w14:paraId="57CE6469" w14:textId="77777777" w:rsidR="002E3AD3" w:rsidRDefault="002E3AD3" w:rsidP="002E3AD3">
            <w:pPr>
              <w:spacing w:line="240" w:lineRule="auto"/>
              <w:ind w:firstLine="0"/>
              <w:jc w:val="left"/>
              <w:rPr>
                <w:sz w:val="24"/>
                <w:szCs w:val="24"/>
              </w:rPr>
            </w:pPr>
          </w:p>
          <w:p w14:paraId="7ED73B46" w14:textId="23EEEA83" w:rsidR="002E3AD3" w:rsidRPr="008B46EA" w:rsidRDefault="002E3AD3" w:rsidP="002E3AD3">
            <w:pPr>
              <w:spacing w:line="240" w:lineRule="auto"/>
              <w:ind w:firstLine="0"/>
              <w:jc w:val="center"/>
              <w:rPr>
                <w:rFonts w:eastAsiaTheme="minorHAnsi"/>
                <w:sz w:val="24"/>
                <w:szCs w:val="24"/>
                <w:lang w:eastAsia="en-US"/>
              </w:rPr>
            </w:pPr>
            <w:r>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09E478" w14:textId="1FA7595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42451,3</w:t>
            </w:r>
          </w:p>
        </w:tc>
        <w:tc>
          <w:tcPr>
            <w:tcW w:w="1548" w:type="dxa"/>
            <w:tcBorders>
              <w:top w:val="single" w:sz="4" w:space="0" w:color="auto"/>
              <w:left w:val="nil"/>
              <w:bottom w:val="single" w:sz="4" w:space="0" w:color="auto"/>
              <w:right w:val="single" w:sz="4" w:space="0" w:color="auto"/>
            </w:tcBorders>
            <w:vAlign w:val="bottom"/>
          </w:tcPr>
          <w:p w14:paraId="3A580DE1" w14:textId="74172BE4"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42451,3</w:t>
            </w:r>
          </w:p>
        </w:tc>
      </w:tr>
      <w:tr w:rsidR="002E3AD3" w:rsidRPr="008B46EA" w14:paraId="5FA14E00" w14:textId="5F194FA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3B9BBB" w14:textId="721A34F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Дополнительное образование</w:t>
            </w:r>
          </w:p>
        </w:tc>
        <w:tc>
          <w:tcPr>
            <w:tcW w:w="709" w:type="dxa"/>
            <w:vAlign w:val="bottom"/>
          </w:tcPr>
          <w:p w14:paraId="57D21898" w14:textId="726EDEF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320659E2" w14:textId="226B9D1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38B304B3" w14:textId="6A075356" w:rsidR="002E3AD3" w:rsidRPr="008B46EA" w:rsidRDefault="002E3AD3" w:rsidP="002E3AD3">
            <w:pPr>
              <w:spacing w:line="240" w:lineRule="auto"/>
              <w:ind w:firstLine="0"/>
              <w:jc w:val="center"/>
              <w:rPr>
                <w:rFonts w:eastAsiaTheme="minorHAnsi"/>
                <w:sz w:val="24"/>
                <w:szCs w:val="24"/>
                <w:lang w:eastAsia="en-US"/>
              </w:rPr>
            </w:pPr>
          </w:p>
        </w:tc>
        <w:tc>
          <w:tcPr>
            <w:tcW w:w="809" w:type="dxa"/>
            <w:tcBorders>
              <w:top w:val="single" w:sz="4" w:space="0" w:color="auto"/>
              <w:left w:val="nil"/>
              <w:bottom w:val="single" w:sz="4" w:space="0" w:color="auto"/>
              <w:right w:val="single" w:sz="4" w:space="0" w:color="auto"/>
            </w:tcBorders>
            <w:shd w:val="clear" w:color="auto" w:fill="auto"/>
            <w:vAlign w:val="bottom"/>
          </w:tcPr>
          <w:p w14:paraId="46C81973" w14:textId="7F6F406B"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5852321" w14:textId="15765798" w:rsidR="002E3AD3" w:rsidRPr="008B46EA" w:rsidRDefault="002E3AD3" w:rsidP="002E3AD3">
            <w:pPr>
              <w:spacing w:line="240" w:lineRule="auto"/>
              <w:ind w:firstLine="0"/>
              <w:jc w:val="center"/>
              <w:rPr>
                <w:rFonts w:eastAsiaTheme="minorHAnsi"/>
                <w:sz w:val="24"/>
                <w:szCs w:val="24"/>
                <w:lang w:eastAsia="en-US"/>
              </w:rPr>
            </w:pPr>
            <w:r w:rsidRPr="0089025F">
              <w:rPr>
                <w:rFonts w:eastAsiaTheme="minorHAnsi"/>
                <w:sz w:val="24"/>
                <w:szCs w:val="24"/>
                <w:lang w:eastAsia="en-US"/>
              </w:rPr>
              <w:t>65154,0</w:t>
            </w:r>
          </w:p>
        </w:tc>
        <w:tc>
          <w:tcPr>
            <w:tcW w:w="1548" w:type="dxa"/>
            <w:tcBorders>
              <w:top w:val="single" w:sz="4" w:space="0" w:color="auto"/>
              <w:left w:val="nil"/>
              <w:bottom w:val="single" w:sz="4" w:space="0" w:color="auto"/>
              <w:right w:val="single" w:sz="4" w:space="0" w:color="auto"/>
            </w:tcBorders>
            <w:vAlign w:val="bottom"/>
          </w:tcPr>
          <w:p w14:paraId="691258A4" w14:textId="3563ED09"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65154,0</w:t>
            </w:r>
          </w:p>
        </w:tc>
      </w:tr>
      <w:tr w:rsidR="002E3AD3" w:rsidRPr="008B46EA" w14:paraId="0EA559C7" w14:textId="7FDF7FA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D5DAFD" w14:textId="780B2CB2"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Субсидия бюджетным учреждениям</w:t>
            </w:r>
          </w:p>
        </w:tc>
        <w:tc>
          <w:tcPr>
            <w:tcW w:w="709" w:type="dxa"/>
            <w:vAlign w:val="bottom"/>
          </w:tcPr>
          <w:p w14:paraId="793F0DF3" w14:textId="5FBE97A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03070ECE" w14:textId="2DCBFC2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CF9B20" w14:textId="0594C63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xml:space="preserve">00 0 00 </w:t>
            </w:r>
            <w:r w:rsidRPr="008B46EA">
              <w:rPr>
                <w:rFonts w:eastAsiaTheme="minorHAnsi"/>
                <w:sz w:val="24"/>
                <w:szCs w:val="24"/>
                <w:lang w:val="en-US" w:eastAsia="en-US"/>
              </w:rPr>
              <w:t>S</w:t>
            </w:r>
            <w:r w:rsidRPr="008B46EA">
              <w:rPr>
                <w:rFonts w:eastAsiaTheme="minorHAnsi"/>
                <w:sz w:val="24"/>
                <w:szCs w:val="24"/>
                <w:lang w:eastAsia="en-US"/>
              </w:rPr>
              <w:t xml:space="preserve">1101 </w:t>
            </w:r>
          </w:p>
        </w:tc>
        <w:tc>
          <w:tcPr>
            <w:tcW w:w="809" w:type="dxa"/>
            <w:tcBorders>
              <w:top w:val="single" w:sz="4" w:space="0" w:color="auto"/>
              <w:left w:val="nil"/>
              <w:bottom w:val="single" w:sz="4" w:space="0" w:color="auto"/>
              <w:right w:val="single" w:sz="4" w:space="0" w:color="auto"/>
            </w:tcBorders>
            <w:shd w:val="clear" w:color="auto" w:fill="auto"/>
            <w:vAlign w:val="bottom"/>
          </w:tcPr>
          <w:p w14:paraId="777EED7F" w14:textId="6AE27042"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B6A0DEE" w14:textId="3784533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3297,0</w:t>
            </w:r>
          </w:p>
        </w:tc>
        <w:tc>
          <w:tcPr>
            <w:tcW w:w="1548" w:type="dxa"/>
            <w:tcBorders>
              <w:top w:val="single" w:sz="4" w:space="0" w:color="auto"/>
              <w:left w:val="nil"/>
              <w:bottom w:val="single" w:sz="4" w:space="0" w:color="auto"/>
              <w:right w:val="single" w:sz="4" w:space="0" w:color="auto"/>
            </w:tcBorders>
            <w:vAlign w:val="bottom"/>
          </w:tcPr>
          <w:p w14:paraId="3C309E48" w14:textId="7133D536"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3297,0</w:t>
            </w:r>
          </w:p>
        </w:tc>
      </w:tr>
      <w:tr w:rsidR="002E3AD3" w:rsidRPr="008B46EA" w14:paraId="31641E03" w14:textId="3034F29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3A4BDD" w14:textId="6A784F4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Субсидия бюджетным учреждениям на увеличение части тарифной ставки на 25% в поселках городского типа педагогическим работникам</w:t>
            </w:r>
          </w:p>
        </w:tc>
        <w:tc>
          <w:tcPr>
            <w:tcW w:w="709" w:type="dxa"/>
            <w:vAlign w:val="bottom"/>
          </w:tcPr>
          <w:p w14:paraId="24860D6B" w14:textId="77777777" w:rsidR="002E3AD3" w:rsidRDefault="002E3AD3" w:rsidP="002E3AD3">
            <w:pPr>
              <w:spacing w:line="240" w:lineRule="auto"/>
              <w:ind w:firstLine="0"/>
              <w:jc w:val="left"/>
              <w:rPr>
                <w:rFonts w:eastAsiaTheme="minorHAnsi"/>
                <w:sz w:val="24"/>
                <w:szCs w:val="24"/>
                <w:lang w:eastAsia="en-US"/>
              </w:rPr>
            </w:pPr>
          </w:p>
          <w:p w14:paraId="45BD854E" w14:textId="77777777" w:rsidR="002E3AD3" w:rsidRDefault="002E3AD3" w:rsidP="002E3AD3">
            <w:pPr>
              <w:spacing w:line="240" w:lineRule="auto"/>
              <w:ind w:firstLine="0"/>
              <w:jc w:val="left"/>
              <w:rPr>
                <w:rFonts w:eastAsiaTheme="minorHAnsi"/>
                <w:sz w:val="24"/>
                <w:szCs w:val="24"/>
                <w:lang w:eastAsia="en-US"/>
              </w:rPr>
            </w:pPr>
          </w:p>
          <w:p w14:paraId="12AFED76" w14:textId="77777777" w:rsidR="002E3AD3" w:rsidRDefault="002E3AD3" w:rsidP="002E3AD3">
            <w:pPr>
              <w:spacing w:line="240" w:lineRule="auto"/>
              <w:ind w:firstLine="0"/>
              <w:jc w:val="left"/>
              <w:rPr>
                <w:rFonts w:eastAsiaTheme="minorHAnsi"/>
                <w:sz w:val="24"/>
                <w:szCs w:val="24"/>
                <w:lang w:eastAsia="en-US"/>
              </w:rPr>
            </w:pPr>
          </w:p>
          <w:p w14:paraId="02357F78" w14:textId="77777777" w:rsidR="002E3AD3" w:rsidRDefault="002E3AD3" w:rsidP="002E3AD3">
            <w:pPr>
              <w:spacing w:line="240" w:lineRule="auto"/>
              <w:ind w:firstLine="0"/>
              <w:jc w:val="left"/>
              <w:rPr>
                <w:rFonts w:eastAsiaTheme="minorHAnsi"/>
                <w:sz w:val="24"/>
                <w:szCs w:val="24"/>
                <w:lang w:eastAsia="en-US"/>
              </w:rPr>
            </w:pPr>
          </w:p>
          <w:p w14:paraId="5967C987" w14:textId="77777777" w:rsidR="002E3AD3" w:rsidRDefault="002E3AD3" w:rsidP="002E3AD3">
            <w:pPr>
              <w:spacing w:line="240" w:lineRule="auto"/>
              <w:ind w:firstLine="0"/>
              <w:jc w:val="left"/>
              <w:rPr>
                <w:rFonts w:eastAsiaTheme="minorHAnsi"/>
                <w:sz w:val="24"/>
                <w:szCs w:val="24"/>
                <w:lang w:eastAsia="en-US"/>
              </w:rPr>
            </w:pPr>
          </w:p>
          <w:p w14:paraId="7DAB1CF4" w14:textId="77777777" w:rsidR="002E3AD3" w:rsidRDefault="002E3AD3" w:rsidP="002E3AD3">
            <w:pPr>
              <w:spacing w:line="240" w:lineRule="auto"/>
              <w:ind w:firstLine="0"/>
              <w:jc w:val="left"/>
              <w:rPr>
                <w:rFonts w:eastAsiaTheme="minorHAnsi"/>
                <w:sz w:val="24"/>
                <w:szCs w:val="24"/>
                <w:lang w:eastAsia="en-US"/>
              </w:rPr>
            </w:pPr>
          </w:p>
          <w:p w14:paraId="397D2C69" w14:textId="2882B67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399F2749" w14:textId="77777777" w:rsidR="002E3AD3" w:rsidRDefault="002E3AD3" w:rsidP="002E3AD3">
            <w:pPr>
              <w:spacing w:line="240" w:lineRule="auto"/>
              <w:ind w:firstLine="0"/>
              <w:jc w:val="left"/>
              <w:rPr>
                <w:rFonts w:eastAsiaTheme="minorHAnsi"/>
                <w:sz w:val="24"/>
                <w:szCs w:val="24"/>
                <w:lang w:eastAsia="en-US"/>
              </w:rPr>
            </w:pPr>
          </w:p>
          <w:p w14:paraId="29B2E181" w14:textId="77777777" w:rsidR="002E3AD3" w:rsidRDefault="002E3AD3" w:rsidP="002E3AD3">
            <w:pPr>
              <w:spacing w:line="240" w:lineRule="auto"/>
              <w:ind w:firstLine="0"/>
              <w:jc w:val="left"/>
              <w:rPr>
                <w:rFonts w:eastAsiaTheme="minorHAnsi"/>
                <w:sz w:val="24"/>
                <w:szCs w:val="24"/>
                <w:lang w:eastAsia="en-US"/>
              </w:rPr>
            </w:pPr>
          </w:p>
          <w:p w14:paraId="4E81DE5D" w14:textId="77777777" w:rsidR="002E3AD3" w:rsidRDefault="002E3AD3" w:rsidP="002E3AD3">
            <w:pPr>
              <w:spacing w:line="240" w:lineRule="auto"/>
              <w:ind w:firstLine="0"/>
              <w:jc w:val="left"/>
              <w:rPr>
                <w:rFonts w:eastAsiaTheme="minorHAnsi"/>
                <w:sz w:val="24"/>
                <w:szCs w:val="24"/>
                <w:lang w:eastAsia="en-US"/>
              </w:rPr>
            </w:pPr>
          </w:p>
          <w:p w14:paraId="673C8115" w14:textId="77777777" w:rsidR="002E3AD3" w:rsidRDefault="002E3AD3" w:rsidP="002E3AD3">
            <w:pPr>
              <w:spacing w:line="240" w:lineRule="auto"/>
              <w:ind w:firstLine="0"/>
              <w:jc w:val="left"/>
              <w:rPr>
                <w:rFonts w:eastAsiaTheme="minorHAnsi"/>
                <w:sz w:val="24"/>
                <w:szCs w:val="24"/>
                <w:lang w:eastAsia="en-US"/>
              </w:rPr>
            </w:pPr>
          </w:p>
          <w:p w14:paraId="1730E0AB" w14:textId="77777777" w:rsidR="002E3AD3" w:rsidRDefault="002E3AD3" w:rsidP="002E3AD3">
            <w:pPr>
              <w:spacing w:line="240" w:lineRule="auto"/>
              <w:ind w:firstLine="0"/>
              <w:jc w:val="left"/>
              <w:rPr>
                <w:rFonts w:eastAsiaTheme="minorHAnsi"/>
                <w:sz w:val="24"/>
                <w:szCs w:val="24"/>
                <w:lang w:eastAsia="en-US"/>
              </w:rPr>
            </w:pPr>
          </w:p>
          <w:p w14:paraId="4927B206" w14:textId="77777777" w:rsidR="002E3AD3" w:rsidRDefault="002E3AD3" w:rsidP="002E3AD3">
            <w:pPr>
              <w:spacing w:line="240" w:lineRule="auto"/>
              <w:ind w:firstLine="0"/>
              <w:jc w:val="left"/>
              <w:rPr>
                <w:rFonts w:eastAsiaTheme="minorHAnsi"/>
                <w:sz w:val="24"/>
                <w:szCs w:val="24"/>
                <w:lang w:eastAsia="en-US"/>
              </w:rPr>
            </w:pPr>
          </w:p>
          <w:p w14:paraId="121D8ACB" w14:textId="12E568F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F8D54D" w14:textId="77777777" w:rsidR="002E3AD3" w:rsidRDefault="002E3AD3" w:rsidP="002E3AD3">
            <w:pPr>
              <w:spacing w:line="240" w:lineRule="auto"/>
              <w:ind w:firstLine="0"/>
              <w:jc w:val="left"/>
              <w:rPr>
                <w:rFonts w:eastAsiaTheme="minorHAnsi"/>
                <w:sz w:val="24"/>
                <w:szCs w:val="24"/>
                <w:lang w:eastAsia="en-US"/>
              </w:rPr>
            </w:pPr>
          </w:p>
          <w:p w14:paraId="361BB155" w14:textId="77777777" w:rsidR="002E3AD3" w:rsidRDefault="002E3AD3" w:rsidP="002E3AD3">
            <w:pPr>
              <w:spacing w:line="240" w:lineRule="auto"/>
              <w:ind w:firstLine="0"/>
              <w:jc w:val="left"/>
              <w:rPr>
                <w:rFonts w:eastAsiaTheme="minorHAnsi"/>
                <w:sz w:val="24"/>
                <w:szCs w:val="24"/>
                <w:lang w:eastAsia="en-US"/>
              </w:rPr>
            </w:pPr>
          </w:p>
          <w:p w14:paraId="5F6ED2DC" w14:textId="77777777" w:rsidR="002E3AD3" w:rsidRDefault="002E3AD3" w:rsidP="002E3AD3">
            <w:pPr>
              <w:spacing w:line="240" w:lineRule="auto"/>
              <w:ind w:firstLine="0"/>
              <w:jc w:val="left"/>
              <w:rPr>
                <w:rFonts w:eastAsiaTheme="minorHAnsi"/>
                <w:sz w:val="24"/>
                <w:szCs w:val="24"/>
                <w:lang w:eastAsia="en-US"/>
              </w:rPr>
            </w:pPr>
          </w:p>
          <w:p w14:paraId="399C189D" w14:textId="77777777" w:rsidR="002E3AD3" w:rsidRDefault="002E3AD3" w:rsidP="002E3AD3">
            <w:pPr>
              <w:spacing w:line="240" w:lineRule="auto"/>
              <w:ind w:firstLine="0"/>
              <w:jc w:val="left"/>
              <w:rPr>
                <w:rFonts w:eastAsiaTheme="minorHAnsi"/>
                <w:sz w:val="24"/>
                <w:szCs w:val="24"/>
                <w:lang w:eastAsia="en-US"/>
              </w:rPr>
            </w:pPr>
          </w:p>
          <w:p w14:paraId="34691EF2" w14:textId="77777777" w:rsidR="002E3AD3" w:rsidRDefault="002E3AD3" w:rsidP="002E3AD3">
            <w:pPr>
              <w:spacing w:line="240" w:lineRule="auto"/>
              <w:ind w:firstLine="0"/>
              <w:jc w:val="left"/>
              <w:rPr>
                <w:rFonts w:eastAsiaTheme="minorHAnsi"/>
                <w:sz w:val="24"/>
                <w:szCs w:val="24"/>
                <w:lang w:eastAsia="en-US"/>
              </w:rPr>
            </w:pPr>
          </w:p>
          <w:p w14:paraId="3FD4F092" w14:textId="77777777" w:rsidR="002E3AD3" w:rsidRDefault="002E3AD3" w:rsidP="002E3AD3">
            <w:pPr>
              <w:spacing w:line="240" w:lineRule="auto"/>
              <w:ind w:firstLine="0"/>
              <w:jc w:val="left"/>
              <w:rPr>
                <w:rFonts w:eastAsiaTheme="minorHAnsi"/>
                <w:sz w:val="24"/>
                <w:szCs w:val="24"/>
                <w:lang w:eastAsia="en-US"/>
              </w:rPr>
            </w:pPr>
          </w:p>
          <w:p w14:paraId="12624EA3" w14:textId="671DF5E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xml:space="preserve">00 0 00 </w:t>
            </w:r>
            <w:r w:rsidRPr="008B46EA">
              <w:rPr>
                <w:rFonts w:eastAsiaTheme="minorHAnsi"/>
                <w:sz w:val="24"/>
                <w:szCs w:val="24"/>
                <w:lang w:val="en-US" w:eastAsia="en-US"/>
              </w:rPr>
              <w:t>S</w:t>
            </w:r>
            <w:r w:rsidRPr="008B46EA">
              <w:rPr>
                <w:rFonts w:eastAsiaTheme="minorHAnsi"/>
                <w:sz w:val="24"/>
                <w:szCs w:val="24"/>
                <w:lang w:eastAsia="en-US"/>
              </w:rPr>
              <w:t>1101</w:t>
            </w:r>
          </w:p>
        </w:tc>
        <w:tc>
          <w:tcPr>
            <w:tcW w:w="809" w:type="dxa"/>
            <w:tcBorders>
              <w:top w:val="single" w:sz="4" w:space="0" w:color="auto"/>
              <w:left w:val="nil"/>
              <w:bottom w:val="single" w:sz="4" w:space="0" w:color="auto"/>
              <w:right w:val="single" w:sz="4" w:space="0" w:color="auto"/>
            </w:tcBorders>
            <w:shd w:val="clear" w:color="auto" w:fill="auto"/>
            <w:vAlign w:val="bottom"/>
          </w:tcPr>
          <w:p w14:paraId="036F1867" w14:textId="77777777" w:rsidR="002E3AD3" w:rsidRDefault="002E3AD3" w:rsidP="002E3AD3">
            <w:pPr>
              <w:spacing w:line="240" w:lineRule="auto"/>
              <w:ind w:firstLine="0"/>
              <w:jc w:val="left"/>
              <w:rPr>
                <w:rFonts w:eastAsiaTheme="minorHAnsi"/>
                <w:sz w:val="24"/>
                <w:szCs w:val="24"/>
                <w:lang w:eastAsia="en-US"/>
              </w:rPr>
            </w:pPr>
          </w:p>
          <w:p w14:paraId="5807E276" w14:textId="77777777" w:rsidR="002E3AD3" w:rsidRDefault="002E3AD3" w:rsidP="002E3AD3">
            <w:pPr>
              <w:spacing w:line="240" w:lineRule="auto"/>
              <w:ind w:firstLine="0"/>
              <w:jc w:val="left"/>
              <w:rPr>
                <w:rFonts w:eastAsiaTheme="minorHAnsi"/>
                <w:sz w:val="24"/>
                <w:szCs w:val="24"/>
                <w:lang w:eastAsia="en-US"/>
              </w:rPr>
            </w:pPr>
          </w:p>
          <w:p w14:paraId="4187A7CD" w14:textId="77777777" w:rsidR="002E3AD3" w:rsidRDefault="002E3AD3" w:rsidP="002E3AD3">
            <w:pPr>
              <w:spacing w:line="240" w:lineRule="auto"/>
              <w:ind w:firstLine="0"/>
              <w:jc w:val="left"/>
              <w:rPr>
                <w:rFonts w:eastAsiaTheme="minorHAnsi"/>
                <w:sz w:val="24"/>
                <w:szCs w:val="24"/>
                <w:lang w:eastAsia="en-US"/>
              </w:rPr>
            </w:pPr>
          </w:p>
          <w:p w14:paraId="0C3D42A3" w14:textId="77777777" w:rsidR="002E3AD3" w:rsidRDefault="002E3AD3" w:rsidP="002E3AD3">
            <w:pPr>
              <w:spacing w:line="240" w:lineRule="auto"/>
              <w:ind w:firstLine="0"/>
              <w:jc w:val="left"/>
              <w:rPr>
                <w:rFonts w:eastAsiaTheme="minorHAnsi"/>
                <w:sz w:val="24"/>
                <w:szCs w:val="24"/>
                <w:lang w:eastAsia="en-US"/>
              </w:rPr>
            </w:pPr>
          </w:p>
          <w:p w14:paraId="25320E8E" w14:textId="77777777" w:rsidR="002E3AD3" w:rsidRDefault="002E3AD3" w:rsidP="002E3AD3">
            <w:pPr>
              <w:spacing w:line="240" w:lineRule="auto"/>
              <w:ind w:firstLine="0"/>
              <w:jc w:val="left"/>
              <w:rPr>
                <w:rFonts w:eastAsiaTheme="minorHAnsi"/>
                <w:sz w:val="24"/>
                <w:szCs w:val="24"/>
                <w:lang w:eastAsia="en-US"/>
              </w:rPr>
            </w:pPr>
          </w:p>
          <w:p w14:paraId="0C651EED" w14:textId="77777777" w:rsidR="002E3AD3" w:rsidRDefault="002E3AD3" w:rsidP="002E3AD3">
            <w:pPr>
              <w:spacing w:line="240" w:lineRule="auto"/>
              <w:ind w:firstLine="0"/>
              <w:jc w:val="left"/>
              <w:rPr>
                <w:rFonts w:eastAsiaTheme="minorHAnsi"/>
                <w:sz w:val="24"/>
                <w:szCs w:val="24"/>
                <w:lang w:eastAsia="en-US"/>
              </w:rPr>
            </w:pPr>
          </w:p>
          <w:p w14:paraId="606F823A" w14:textId="1E602C90"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9A4835" w14:textId="77777777" w:rsidR="002E3AD3" w:rsidRDefault="002E3AD3" w:rsidP="002E3AD3">
            <w:pPr>
              <w:spacing w:line="240" w:lineRule="auto"/>
              <w:ind w:firstLine="0"/>
              <w:jc w:val="center"/>
              <w:rPr>
                <w:rFonts w:eastAsiaTheme="minorHAnsi"/>
                <w:sz w:val="24"/>
                <w:szCs w:val="24"/>
                <w:lang w:eastAsia="en-US"/>
              </w:rPr>
            </w:pPr>
          </w:p>
          <w:p w14:paraId="3BD1066D" w14:textId="77777777" w:rsidR="002E3AD3" w:rsidRDefault="002E3AD3" w:rsidP="002E3AD3">
            <w:pPr>
              <w:spacing w:line="240" w:lineRule="auto"/>
              <w:ind w:firstLine="0"/>
              <w:jc w:val="center"/>
              <w:rPr>
                <w:rFonts w:eastAsiaTheme="minorHAnsi"/>
                <w:sz w:val="24"/>
                <w:szCs w:val="24"/>
                <w:lang w:eastAsia="en-US"/>
              </w:rPr>
            </w:pPr>
          </w:p>
          <w:p w14:paraId="5CF05006" w14:textId="77777777" w:rsidR="002E3AD3" w:rsidRDefault="002E3AD3" w:rsidP="002E3AD3">
            <w:pPr>
              <w:spacing w:line="240" w:lineRule="auto"/>
              <w:ind w:firstLine="0"/>
              <w:jc w:val="center"/>
              <w:rPr>
                <w:rFonts w:eastAsiaTheme="minorHAnsi"/>
                <w:sz w:val="24"/>
                <w:szCs w:val="24"/>
                <w:lang w:eastAsia="en-US"/>
              </w:rPr>
            </w:pPr>
          </w:p>
          <w:p w14:paraId="0A3ADA83" w14:textId="77777777" w:rsidR="002E3AD3" w:rsidRDefault="002E3AD3" w:rsidP="002E3AD3">
            <w:pPr>
              <w:spacing w:line="240" w:lineRule="auto"/>
              <w:ind w:firstLine="0"/>
              <w:jc w:val="center"/>
              <w:rPr>
                <w:rFonts w:eastAsiaTheme="minorHAnsi"/>
                <w:sz w:val="24"/>
                <w:szCs w:val="24"/>
                <w:lang w:eastAsia="en-US"/>
              </w:rPr>
            </w:pPr>
          </w:p>
          <w:p w14:paraId="0EDD8F63" w14:textId="77777777" w:rsidR="002E3AD3" w:rsidRDefault="002E3AD3" w:rsidP="002E3AD3">
            <w:pPr>
              <w:spacing w:line="240" w:lineRule="auto"/>
              <w:ind w:firstLine="0"/>
              <w:jc w:val="center"/>
              <w:rPr>
                <w:rFonts w:eastAsiaTheme="minorHAnsi"/>
                <w:sz w:val="24"/>
                <w:szCs w:val="24"/>
                <w:lang w:eastAsia="en-US"/>
              </w:rPr>
            </w:pPr>
          </w:p>
          <w:p w14:paraId="64D27A7E" w14:textId="77777777" w:rsidR="002E3AD3" w:rsidRDefault="002E3AD3" w:rsidP="002E3AD3">
            <w:pPr>
              <w:spacing w:line="240" w:lineRule="auto"/>
              <w:ind w:firstLine="0"/>
              <w:jc w:val="center"/>
              <w:rPr>
                <w:rFonts w:eastAsiaTheme="minorHAnsi"/>
                <w:sz w:val="24"/>
                <w:szCs w:val="24"/>
                <w:lang w:eastAsia="en-US"/>
              </w:rPr>
            </w:pPr>
          </w:p>
          <w:p w14:paraId="30E3E20F" w14:textId="79B21015"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3297,0</w:t>
            </w:r>
          </w:p>
        </w:tc>
        <w:tc>
          <w:tcPr>
            <w:tcW w:w="1548" w:type="dxa"/>
            <w:tcBorders>
              <w:top w:val="single" w:sz="4" w:space="0" w:color="auto"/>
              <w:left w:val="nil"/>
              <w:bottom w:val="single" w:sz="4" w:space="0" w:color="auto"/>
              <w:right w:val="single" w:sz="4" w:space="0" w:color="auto"/>
            </w:tcBorders>
            <w:vAlign w:val="bottom"/>
          </w:tcPr>
          <w:p w14:paraId="7A4C75A8" w14:textId="705F257D"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3297,0</w:t>
            </w:r>
          </w:p>
        </w:tc>
      </w:tr>
      <w:tr w:rsidR="002E3AD3" w:rsidRPr="008B46EA" w14:paraId="6A71D03B" w14:textId="624A9B3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F4DF6D" w14:textId="3F1FED7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Обеспечение деятельности подведомственных учреждений  </w:t>
            </w:r>
          </w:p>
        </w:tc>
        <w:tc>
          <w:tcPr>
            <w:tcW w:w="709" w:type="dxa"/>
            <w:vAlign w:val="bottom"/>
          </w:tcPr>
          <w:p w14:paraId="442C3C54" w14:textId="46E4CC9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70133349" w14:textId="528A5E3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BA37061" w14:textId="214DC3F1"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00 0 00 42300</w:t>
            </w:r>
          </w:p>
        </w:tc>
        <w:tc>
          <w:tcPr>
            <w:tcW w:w="809" w:type="dxa"/>
            <w:tcBorders>
              <w:top w:val="single" w:sz="4" w:space="0" w:color="auto"/>
              <w:left w:val="nil"/>
              <w:bottom w:val="single" w:sz="4" w:space="0" w:color="auto"/>
              <w:right w:val="single" w:sz="4" w:space="0" w:color="auto"/>
            </w:tcBorders>
            <w:shd w:val="clear" w:color="auto" w:fill="auto"/>
            <w:vAlign w:val="bottom"/>
          </w:tcPr>
          <w:p w14:paraId="381B12A1" w14:textId="3F62CB78"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1A678B8" w14:textId="4C24890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42659,6</w:t>
            </w:r>
          </w:p>
        </w:tc>
        <w:tc>
          <w:tcPr>
            <w:tcW w:w="1548" w:type="dxa"/>
            <w:tcBorders>
              <w:top w:val="single" w:sz="4" w:space="0" w:color="auto"/>
              <w:left w:val="nil"/>
              <w:bottom w:val="single" w:sz="4" w:space="0" w:color="auto"/>
              <w:right w:val="single" w:sz="4" w:space="0" w:color="auto"/>
            </w:tcBorders>
            <w:vAlign w:val="bottom"/>
          </w:tcPr>
          <w:p w14:paraId="6330E664" w14:textId="4C524686"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42659,6</w:t>
            </w:r>
          </w:p>
        </w:tc>
      </w:tr>
      <w:tr w:rsidR="002E3AD3" w:rsidRPr="008B46EA" w14:paraId="7FE39047" w14:textId="660375A0" w:rsidTr="003E4133">
        <w:trPr>
          <w:trHeight w:val="589"/>
        </w:trPr>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248F7E5" w14:textId="30AA4BA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245AE489" w14:textId="10252BA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4DFE152A" w14:textId="7D083AF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77ECB58" w14:textId="3FCA463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xml:space="preserve">00 0 00 42300 </w:t>
            </w:r>
          </w:p>
        </w:tc>
        <w:tc>
          <w:tcPr>
            <w:tcW w:w="809" w:type="dxa"/>
            <w:tcBorders>
              <w:top w:val="single" w:sz="4" w:space="0" w:color="auto"/>
              <w:left w:val="nil"/>
              <w:bottom w:val="single" w:sz="4" w:space="0" w:color="auto"/>
              <w:right w:val="single" w:sz="4" w:space="0" w:color="auto"/>
            </w:tcBorders>
            <w:shd w:val="clear" w:color="auto" w:fill="auto"/>
            <w:vAlign w:val="bottom"/>
          </w:tcPr>
          <w:p w14:paraId="464BB5B3" w14:textId="4DF52A10"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867FD9" w14:textId="515B7F7A"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6415,9</w:t>
            </w:r>
          </w:p>
        </w:tc>
        <w:tc>
          <w:tcPr>
            <w:tcW w:w="1548" w:type="dxa"/>
            <w:tcBorders>
              <w:top w:val="single" w:sz="4" w:space="0" w:color="auto"/>
              <w:left w:val="nil"/>
              <w:bottom w:val="single" w:sz="4" w:space="0" w:color="auto"/>
              <w:right w:val="single" w:sz="4" w:space="0" w:color="auto"/>
            </w:tcBorders>
            <w:vAlign w:val="bottom"/>
          </w:tcPr>
          <w:p w14:paraId="2DC45929" w14:textId="6842932C"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6415,9</w:t>
            </w:r>
          </w:p>
        </w:tc>
      </w:tr>
      <w:tr w:rsidR="002E3AD3" w:rsidRPr="008B46EA" w14:paraId="22FB5194" w14:textId="609D522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BA5A759" w14:textId="3E365917" w:rsidR="002E3AD3" w:rsidRPr="0018190B"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vAlign w:val="bottom"/>
          </w:tcPr>
          <w:p w14:paraId="4604A52A" w14:textId="77777777" w:rsidR="002E3AD3" w:rsidRPr="00930805" w:rsidRDefault="002E3AD3" w:rsidP="002E3AD3">
            <w:pPr>
              <w:spacing w:line="240" w:lineRule="auto"/>
              <w:ind w:firstLine="0"/>
              <w:jc w:val="left"/>
              <w:rPr>
                <w:rFonts w:eastAsiaTheme="minorHAnsi"/>
                <w:sz w:val="24"/>
                <w:szCs w:val="24"/>
                <w:lang w:eastAsia="en-US"/>
              </w:rPr>
            </w:pPr>
          </w:p>
          <w:p w14:paraId="3B4125FB" w14:textId="77777777" w:rsidR="002E3AD3" w:rsidRPr="00930805" w:rsidRDefault="002E3AD3" w:rsidP="002E3AD3">
            <w:pPr>
              <w:spacing w:line="240" w:lineRule="auto"/>
              <w:ind w:firstLine="0"/>
              <w:jc w:val="left"/>
              <w:rPr>
                <w:rFonts w:eastAsiaTheme="minorHAnsi"/>
                <w:sz w:val="24"/>
                <w:szCs w:val="24"/>
                <w:lang w:eastAsia="en-US"/>
              </w:rPr>
            </w:pPr>
          </w:p>
          <w:p w14:paraId="4D5AF356" w14:textId="77777777" w:rsidR="002E3AD3" w:rsidRPr="00930805" w:rsidRDefault="002E3AD3" w:rsidP="002E3AD3">
            <w:pPr>
              <w:spacing w:line="240" w:lineRule="auto"/>
              <w:ind w:firstLine="0"/>
              <w:jc w:val="left"/>
              <w:rPr>
                <w:rFonts w:eastAsiaTheme="minorHAnsi"/>
                <w:sz w:val="24"/>
                <w:szCs w:val="24"/>
                <w:lang w:eastAsia="en-US"/>
              </w:rPr>
            </w:pPr>
          </w:p>
          <w:p w14:paraId="35360C53" w14:textId="77777777" w:rsidR="002E3AD3" w:rsidRPr="00930805" w:rsidRDefault="002E3AD3" w:rsidP="002E3AD3">
            <w:pPr>
              <w:spacing w:line="240" w:lineRule="auto"/>
              <w:ind w:firstLine="0"/>
              <w:jc w:val="left"/>
              <w:rPr>
                <w:rFonts w:eastAsiaTheme="minorHAnsi"/>
                <w:sz w:val="24"/>
                <w:szCs w:val="24"/>
                <w:lang w:eastAsia="en-US"/>
              </w:rPr>
            </w:pPr>
          </w:p>
          <w:p w14:paraId="75839D12" w14:textId="77777777" w:rsidR="002E3AD3" w:rsidRPr="00930805" w:rsidRDefault="002E3AD3" w:rsidP="002E3AD3">
            <w:pPr>
              <w:spacing w:line="240" w:lineRule="auto"/>
              <w:ind w:firstLine="0"/>
              <w:jc w:val="left"/>
              <w:rPr>
                <w:rFonts w:eastAsiaTheme="minorHAnsi"/>
                <w:sz w:val="24"/>
                <w:szCs w:val="24"/>
                <w:lang w:eastAsia="en-US"/>
              </w:rPr>
            </w:pPr>
          </w:p>
          <w:p w14:paraId="552DC256" w14:textId="77777777" w:rsidR="002E3AD3" w:rsidRPr="00930805" w:rsidRDefault="002E3AD3" w:rsidP="002E3AD3">
            <w:pPr>
              <w:spacing w:line="240" w:lineRule="auto"/>
              <w:ind w:firstLine="0"/>
              <w:jc w:val="left"/>
              <w:rPr>
                <w:rFonts w:eastAsiaTheme="minorHAnsi"/>
                <w:sz w:val="24"/>
                <w:szCs w:val="24"/>
                <w:lang w:eastAsia="en-US"/>
              </w:rPr>
            </w:pPr>
          </w:p>
          <w:p w14:paraId="57852E63" w14:textId="77777777" w:rsidR="002E3AD3" w:rsidRPr="00930805" w:rsidRDefault="002E3AD3" w:rsidP="002E3AD3">
            <w:pPr>
              <w:spacing w:line="240" w:lineRule="auto"/>
              <w:ind w:firstLine="0"/>
              <w:jc w:val="left"/>
              <w:rPr>
                <w:rFonts w:eastAsiaTheme="minorHAnsi"/>
                <w:sz w:val="24"/>
                <w:szCs w:val="24"/>
                <w:lang w:eastAsia="en-US"/>
              </w:rPr>
            </w:pPr>
          </w:p>
          <w:p w14:paraId="2B51814E" w14:textId="77777777" w:rsidR="002E3AD3" w:rsidRPr="00112A60" w:rsidRDefault="002E3AD3" w:rsidP="002E3AD3">
            <w:pPr>
              <w:spacing w:line="240" w:lineRule="auto"/>
              <w:ind w:firstLine="0"/>
              <w:jc w:val="left"/>
              <w:rPr>
                <w:rFonts w:eastAsiaTheme="minorHAnsi"/>
                <w:sz w:val="24"/>
                <w:szCs w:val="24"/>
                <w:lang w:eastAsia="en-US"/>
              </w:rPr>
            </w:pPr>
          </w:p>
          <w:p w14:paraId="70DA520B" w14:textId="77777777" w:rsidR="002E3AD3" w:rsidRPr="00112A60" w:rsidRDefault="002E3AD3" w:rsidP="002E3AD3">
            <w:pPr>
              <w:spacing w:line="240" w:lineRule="auto"/>
              <w:ind w:firstLine="0"/>
              <w:jc w:val="left"/>
              <w:rPr>
                <w:rFonts w:eastAsiaTheme="minorHAnsi"/>
                <w:sz w:val="24"/>
                <w:szCs w:val="24"/>
                <w:lang w:eastAsia="en-US"/>
              </w:rPr>
            </w:pPr>
          </w:p>
          <w:p w14:paraId="028A5F7E" w14:textId="77777777" w:rsidR="002E3AD3" w:rsidRPr="00112A60" w:rsidRDefault="002E3AD3" w:rsidP="002E3AD3">
            <w:pPr>
              <w:spacing w:line="240" w:lineRule="auto"/>
              <w:ind w:firstLine="0"/>
              <w:jc w:val="left"/>
              <w:rPr>
                <w:rFonts w:eastAsiaTheme="minorHAnsi"/>
                <w:sz w:val="24"/>
                <w:szCs w:val="24"/>
                <w:lang w:eastAsia="en-US"/>
              </w:rPr>
            </w:pPr>
          </w:p>
          <w:p w14:paraId="117E230B" w14:textId="77777777" w:rsidR="002E3AD3" w:rsidRPr="00112A60" w:rsidRDefault="002E3AD3" w:rsidP="002E3AD3">
            <w:pPr>
              <w:spacing w:line="240" w:lineRule="auto"/>
              <w:ind w:firstLine="0"/>
              <w:jc w:val="left"/>
              <w:rPr>
                <w:rFonts w:eastAsiaTheme="minorHAnsi"/>
                <w:sz w:val="24"/>
                <w:szCs w:val="24"/>
                <w:lang w:eastAsia="en-US"/>
              </w:rPr>
            </w:pPr>
          </w:p>
          <w:p w14:paraId="2F130E4D" w14:textId="77777777" w:rsidR="002E3AD3" w:rsidRPr="00112A60" w:rsidRDefault="002E3AD3" w:rsidP="002E3AD3">
            <w:pPr>
              <w:spacing w:line="240" w:lineRule="auto"/>
              <w:ind w:firstLine="0"/>
              <w:jc w:val="left"/>
              <w:rPr>
                <w:rFonts w:eastAsiaTheme="minorHAnsi"/>
                <w:sz w:val="24"/>
                <w:szCs w:val="24"/>
                <w:lang w:eastAsia="en-US"/>
              </w:rPr>
            </w:pPr>
          </w:p>
          <w:p w14:paraId="09187E63" w14:textId="77777777" w:rsidR="002E3AD3" w:rsidRPr="00112A60" w:rsidRDefault="002E3AD3" w:rsidP="002E3AD3">
            <w:pPr>
              <w:spacing w:line="240" w:lineRule="auto"/>
              <w:ind w:firstLine="0"/>
              <w:jc w:val="left"/>
              <w:rPr>
                <w:rFonts w:eastAsiaTheme="minorHAnsi"/>
                <w:sz w:val="24"/>
                <w:szCs w:val="24"/>
                <w:lang w:eastAsia="en-US"/>
              </w:rPr>
            </w:pPr>
          </w:p>
          <w:p w14:paraId="3D11C598" w14:textId="0BB54A59" w:rsidR="002E3AD3" w:rsidRPr="0018190B"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44F1FC84" w14:textId="77777777" w:rsidR="002E3AD3" w:rsidRPr="008B46EA" w:rsidRDefault="002E3AD3" w:rsidP="002E3AD3">
            <w:pPr>
              <w:spacing w:line="240" w:lineRule="auto"/>
              <w:ind w:firstLine="0"/>
              <w:jc w:val="left"/>
              <w:rPr>
                <w:rFonts w:eastAsiaTheme="minorHAnsi"/>
                <w:sz w:val="24"/>
                <w:szCs w:val="24"/>
                <w:lang w:val="en-US" w:eastAsia="en-US"/>
              </w:rPr>
            </w:pPr>
          </w:p>
          <w:p w14:paraId="12713909" w14:textId="77777777" w:rsidR="002E3AD3" w:rsidRDefault="002E3AD3" w:rsidP="002E3AD3">
            <w:pPr>
              <w:spacing w:line="240" w:lineRule="auto"/>
              <w:ind w:firstLine="0"/>
              <w:jc w:val="left"/>
              <w:rPr>
                <w:rFonts w:eastAsiaTheme="minorHAnsi"/>
                <w:sz w:val="24"/>
                <w:szCs w:val="24"/>
                <w:lang w:eastAsia="en-US"/>
              </w:rPr>
            </w:pPr>
          </w:p>
          <w:p w14:paraId="1CA5C306" w14:textId="77777777" w:rsidR="002E3AD3" w:rsidRDefault="002E3AD3" w:rsidP="002E3AD3">
            <w:pPr>
              <w:spacing w:line="240" w:lineRule="auto"/>
              <w:ind w:firstLine="0"/>
              <w:jc w:val="left"/>
              <w:rPr>
                <w:rFonts w:eastAsiaTheme="minorHAnsi"/>
                <w:sz w:val="24"/>
                <w:szCs w:val="24"/>
                <w:lang w:eastAsia="en-US"/>
              </w:rPr>
            </w:pPr>
          </w:p>
          <w:p w14:paraId="1E376BDD" w14:textId="77777777" w:rsidR="002E3AD3" w:rsidRDefault="002E3AD3" w:rsidP="002E3AD3">
            <w:pPr>
              <w:spacing w:line="240" w:lineRule="auto"/>
              <w:ind w:firstLine="0"/>
              <w:jc w:val="left"/>
              <w:rPr>
                <w:rFonts w:eastAsiaTheme="minorHAnsi"/>
                <w:sz w:val="24"/>
                <w:szCs w:val="24"/>
                <w:lang w:eastAsia="en-US"/>
              </w:rPr>
            </w:pPr>
          </w:p>
          <w:p w14:paraId="4F31B6FB" w14:textId="77777777" w:rsidR="002E3AD3" w:rsidRDefault="002E3AD3" w:rsidP="002E3AD3">
            <w:pPr>
              <w:spacing w:line="240" w:lineRule="auto"/>
              <w:ind w:firstLine="0"/>
              <w:jc w:val="left"/>
              <w:rPr>
                <w:rFonts w:eastAsiaTheme="minorHAnsi"/>
                <w:sz w:val="24"/>
                <w:szCs w:val="24"/>
                <w:lang w:eastAsia="en-US"/>
              </w:rPr>
            </w:pPr>
          </w:p>
          <w:p w14:paraId="41458FC7" w14:textId="77777777" w:rsidR="002E3AD3" w:rsidRDefault="002E3AD3" w:rsidP="002E3AD3">
            <w:pPr>
              <w:spacing w:line="240" w:lineRule="auto"/>
              <w:ind w:firstLine="0"/>
              <w:jc w:val="left"/>
              <w:rPr>
                <w:rFonts w:eastAsiaTheme="minorHAnsi"/>
                <w:sz w:val="24"/>
                <w:szCs w:val="24"/>
                <w:lang w:eastAsia="en-US"/>
              </w:rPr>
            </w:pPr>
          </w:p>
          <w:p w14:paraId="24A9A1E8" w14:textId="77777777" w:rsidR="002E3AD3" w:rsidRDefault="002E3AD3" w:rsidP="002E3AD3">
            <w:pPr>
              <w:spacing w:line="240" w:lineRule="auto"/>
              <w:ind w:firstLine="0"/>
              <w:jc w:val="left"/>
              <w:rPr>
                <w:rFonts w:eastAsiaTheme="minorHAnsi"/>
                <w:sz w:val="24"/>
                <w:szCs w:val="24"/>
                <w:lang w:eastAsia="en-US"/>
              </w:rPr>
            </w:pPr>
          </w:p>
          <w:p w14:paraId="1AB5083E" w14:textId="77777777" w:rsidR="002E3AD3" w:rsidRDefault="002E3AD3" w:rsidP="002E3AD3">
            <w:pPr>
              <w:spacing w:line="240" w:lineRule="auto"/>
              <w:ind w:firstLine="0"/>
              <w:jc w:val="left"/>
              <w:rPr>
                <w:rFonts w:eastAsiaTheme="minorHAnsi"/>
                <w:sz w:val="24"/>
                <w:szCs w:val="24"/>
                <w:lang w:eastAsia="en-US"/>
              </w:rPr>
            </w:pPr>
          </w:p>
          <w:p w14:paraId="2E09E686" w14:textId="77777777" w:rsidR="002E3AD3" w:rsidRDefault="002E3AD3" w:rsidP="002E3AD3">
            <w:pPr>
              <w:spacing w:line="240" w:lineRule="auto"/>
              <w:ind w:firstLine="0"/>
              <w:jc w:val="left"/>
              <w:rPr>
                <w:rFonts w:eastAsiaTheme="minorHAnsi"/>
                <w:sz w:val="24"/>
                <w:szCs w:val="24"/>
                <w:lang w:eastAsia="en-US"/>
              </w:rPr>
            </w:pPr>
          </w:p>
          <w:p w14:paraId="4CDD7EC4" w14:textId="77777777" w:rsidR="002E3AD3" w:rsidRDefault="002E3AD3" w:rsidP="002E3AD3">
            <w:pPr>
              <w:spacing w:line="240" w:lineRule="auto"/>
              <w:ind w:firstLine="0"/>
              <w:jc w:val="left"/>
              <w:rPr>
                <w:rFonts w:eastAsiaTheme="minorHAnsi"/>
                <w:sz w:val="24"/>
                <w:szCs w:val="24"/>
                <w:lang w:eastAsia="en-US"/>
              </w:rPr>
            </w:pPr>
          </w:p>
          <w:p w14:paraId="6855081B" w14:textId="77777777" w:rsidR="002E3AD3" w:rsidRDefault="002E3AD3" w:rsidP="002E3AD3">
            <w:pPr>
              <w:spacing w:line="240" w:lineRule="auto"/>
              <w:ind w:firstLine="0"/>
              <w:jc w:val="left"/>
              <w:rPr>
                <w:rFonts w:eastAsiaTheme="minorHAnsi"/>
                <w:sz w:val="24"/>
                <w:szCs w:val="24"/>
                <w:lang w:eastAsia="en-US"/>
              </w:rPr>
            </w:pPr>
          </w:p>
          <w:p w14:paraId="2124EB06" w14:textId="77777777" w:rsidR="002E3AD3" w:rsidRDefault="002E3AD3" w:rsidP="002E3AD3">
            <w:pPr>
              <w:spacing w:line="240" w:lineRule="auto"/>
              <w:ind w:firstLine="0"/>
              <w:jc w:val="left"/>
              <w:rPr>
                <w:rFonts w:eastAsiaTheme="minorHAnsi"/>
                <w:sz w:val="24"/>
                <w:szCs w:val="24"/>
                <w:lang w:eastAsia="en-US"/>
              </w:rPr>
            </w:pPr>
          </w:p>
          <w:p w14:paraId="2058F848" w14:textId="77777777" w:rsidR="002E3AD3" w:rsidRDefault="002E3AD3" w:rsidP="002E3AD3">
            <w:pPr>
              <w:spacing w:line="240" w:lineRule="auto"/>
              <w:ind w:firstLine="0"/>
              <w:jc w:val="left"/>
              <w:rPr>
                <w:rFonts w:eastAsiaTheme="minorHAnsi"/>
                <w:sz w:val="24"/>
                <w:szCs w:val="24"/>
                <w:lang w:eastAsia="en-US"/>
              </w:rPr>
            </w:pPr>
          </w:p>
          <w:p w14:paraId="6DD61DE6" w14:textId="1039B75A" w:rsidR="002E3AD3" w:rsidRPr="0018190B"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3BBF54" w14:textId="77777777" w:rsidR="002E3AD3" w:rsidRPr="008B46EA" w:rsidRDefault="002E3AD3" w:rsidP="002E3AD3">
            <w:pPr>
              <w:spacing w:line="240" w:lineRule="auto"/>
              <w:ind w:firstLine="0"/>
              <w:jc w:val="center"/>
              <w:rPr>
                <w:rFonts w:eastAsiaTheme="minorHAnsi"/>
                <w:sz w:val="24"/>
                <w:szCs w:val="24"/>
                <w:lang w:eastAsia="en-US"/>
              </w:rPr>
            </w:pPr>
          </w:p>
          <w:p w14:paraId="3C27C5DE" w14:textId="77777777" w:rsidR="002E3AD3" w:rsidRPr="008B46EA" w:rsidRDefault="002E3AD3" w:rsidP="002E3AD3">
            <w:pPr>
              <w:spacing w:line="240" w:lineRule="auto"/>
              <w:ind w:firstLine="0"/>
              <w:jc w:val="center"/>
              <w:rPr>
                <w:rFonts w:eastAsiaTheme="minorHAnsi"/>
                <w:sz w:val="24"/>
                <w:szCs w:val="24"/>
                <w:lang w:eastAsia="en-US"/>
              </w:rPr>
            </w:pPr>
          </w:p>
          <w:p w14:paraId="5CDEB302" w14:textId="77777777" w:rsidR="002E3AD3" w:rsidRPr="008B46EA" w:rsidRDefault="002E3AD3" w:rsidP="002E3AD3">
            <w:pPr>
              <w:spacing w:line="240" w:lineRule="auto"/>
              <w:ind w:firstLine="0"/>
              <w:jc w:val="center"/>
              <w:rPr>
                <w:rFonts w:eastAsiaTheme="minorHAnsi"/>
                <w:sz w:val="24"/>
                <w:szCs w:val="24"/>
                <w:lang w:eastAsia="en-US"/>
              </w:rPr>
            </w:pPr>
          </w:p>
          <w:p w14:paraId="66863A00" w14:textId="77777777" w:rsidR="002E3AD3" w:rsidRPr="008B46EA" w:rsidRDefault="002E3AD3" w:rsidP="002E3AD3">
            <w:pPr>
              <w:spacing w:line="240" w:lineRule="auto"/>
              <w:ind w:firstLine="0"/>
              <w:jc w:val="center"/>
              <w:rPr>
                <w:rFonts w:eastAsiaTheme="minorHAnsi"/>
                <w:sz w:val="24"/>
                <w:szCs w:val="24"/>
                <w:lang w:eastAsia="en-US"/>
              </w:rPr>
            </w:pPr>
          </w:p>
          <w:p w14:paraId="466C0FE1" w14:textId="77777777" w:rsidR="002E3AD3" w:rsidRPr="008B46EA" w:rsidRDefault="002E3AD3" w:rsidP="002E3AD3">
            <w:pPr>
              <w:spacing w:line="240" w:lineRule="auto"/>
              <w:ind w:firstLine="0"/>
              <w:jc w:val="center"/>
              <w:rPr>
                <w:rFonts w:eastAsiaTheme="minorHAnsi"/>
                <w:sz w:val="24"/>
                <w:szCs w:val="24"/>
                <w:lang w:eastAsia="en-US"/>
              </w:rPr>
            </w:pPr>
          </w:p>
          <w:p w14:paraId="3AAA0A92" w14:textId="77777777" w:rsidR="002E3AD3" w:rsidRPr="008B46EA" w:rsidRDefault="002E3AD3" w:rsidP="002E3AD3">
            <w:pPr>
              <w:spacing w:line="240" w:lineRule="auto"/>
              <w:ind w:firstLine="0"/>
              <w:jc w:val="center"/>
              <w:rPr>
                <w:rFonts w:eastAsiaTheme="minorHAnsi"/>
                <w:sz w:val="24"/>
                <w:szCs w:val="24"/>
                <w:lang w:eastAsia="en-US"/>
              </w:rPr>
            </w:pPr>
          </w:p>
          <w:p w14:paraId="28646918" w14:textId="77777777" w:rsidR="002E3AD3" w:rsidRPr="008B46EA" w:rsidRDefault="002E3AD3" w:rsidP="002E3AD3">
            <w:pPr>
              <w:spacing w:line="240" w:lineRule="auto"/>
              <w:ind w:firstLine="0"/>
              <w:jc w:val="center"/>
              <w:rPr>
                <w:rFonts w:eastAsiaTheme="minorHAnsi"/>
                <w:sz w:val="24"/>
                <w:szCs w:val="24"/>
                <w:lang w:eastAsia="en-US"/>
              </w:rPr>
            </w:pPr>
          </w:p>
          <w:p w14:paraId="2F208055" w14:textId="77777777" w:rsidR="002E3AD3" w:rsidRPr="008B46EA" w:rsidRDefault="002E3AD3" w:rsidP="002E3AD3">
            <w:pPr>
              <w:spacing w:line="240" w:lineRule="auto"/>
              <w:ind w:firstLine="0"/>
              <w:jc w:val="center"/>
              <w:rPr>
                <w:rFonts w:eastAsiaTheme="minorHAnsi"/>
                <w:sz w:val="24"/>
                <w:szCs w:val="24"/>
                <w:lang w:eastAsia="en-US"/>
              </w:rPr>
            </w:pPr>
          </w:p>
          <w:p w14:paraId="0CE802B7" w14:textId="77777777" w:rsidR="002E3AD3" w:rsidRPr="008B46EA" w:rsidRDefault="002E3AD3" w:rsidP="002E3AD3">
            <w:pPr>
              <w:spacing w:line="240" w:lineRule="auto"/>
              <w:ind w:firstLine="0"/>
              <w:jc w:val="center"/>
              <w:rPr>
                <w:rFonts w:eastAsiaTheme="minorHAnsi"/>
                <w:sz w:val="24"/>
                <w:szCs w:val="24"/>
                <w:lang w:eastAsia="en-US"/>
              </w:rPr>
            </w:pPr>
          </w:p>
          <w:p w14:paraId="3BBCE50C" w14:textId="77777777" w:rsidR="002E3AD3" w:rsidRPr="008B46EA" w:rsidRDefault="002E3AD3" w:rsidP="002E3AD3">
            <w:pPr>
              <w:spacing w:line="240" w:lineRule="auto"/>
              <w:ind w:firstLine="0"/>
              <w:jc w:val="center"/>
              <w:rPr>
                <w:rFonts w:eastAsiaTheme="minorHAnsi"/>
                <w:sz w:val="24"/>
                <w:szCs w:val="24"/>
                <w:lang w:eastAsia="en-US"/>
              </w:rPr>
            </w:pPr>
          </w:p>
          <w:p w14:paraId="58ABCA89" w14:textId="77777777" w:rsidR="002E3AD3" w:rsidRDefault="002E3AD3" w:rsidP="002E3AD3">
            <w:pPr>
              <w:spacing w:line="240" w:lineRule="auto"/>
              <w:ind w:firstLine="0"/>
              <w:jc w:val="left"/>
              <w:rPr>
                <w:rFonts w:eastAsiaTheme="minorHAnsi"/>
                <w:sz w:val="24"/>
                <w:szCs w:val="24"/>
                <w:lang w:eastAsia="en-US"/>
              </w:rPr>
            </w:pPr>
          </w:p>
          <w:p w14:paraId="5185C70E" w14:textId="77777777" w:rsidR="002E3AD3" w:rsidRDefault="002E3AD3" w:rsidP="002E3AD3">
            <w:pPr>
              <w:spacing w:line="240" w:lineRule="auto"/>
              <w:ind w:firstLine="0"/>
              <w:jc w:val="left"/>
              <w:rPr>
                <w:rFonts w:eastAsiaTheme="minorHAnsi"/>
                <w:sz w:val="24"/>
                <w:szCs w:val="24"/>
                <w:lang w:eastAsia="en-US"/>
              </w:rPr>
            </w:pPr>
          </w:p>
          <w:p w14:paraId="14324366" w14:textId="77777777" w:rsidR="002E3AD3" w:rsidRDefault="002E3AD3" w:rsidP="002E3AD3">
            <w:pPr>
              <w:spacing w:line="240" w:lineRule="auto"/>
              <w:ind w:firstLine="0"/>
              <w:jc w:val="left"/>
              <w:rPr>
                <w:rFonts w:eastAsiaTheme="minorHAnsi"/>
                <w:sz w:val="24"/>
                <w:szCs w:val="24"/>
                <w:lang w:eastAsia="en-US"/>
              </w:rPr>
            </w:pPr>
          </w:p>
          <w:p w14:paraId="4A45FDE9" w14:textId="67505554" w:rsidR="002E3AD3" w:rsidRPr="0018190B"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00 0 00 42300</w:t>
            </w:r>
          </w:p>
        </w:tc>
        <w:tc>
          <w:tcPr>
            <w:tcW w:w="809" w:type="dxa"/>
            <w:tcBorders>
              <w:top w:val="single" w:sz="4" w:space="0" w:color="auto"/>
              <w:left w:val="nil"/>
              <w:bottom w:val="single" w:sz="4" w:space="0" w:color="auto"/>
              <w:right w:val="single" w:sz="4" w:space="0" w:color="auto"/>
            </w:tcBorders>
            <w:shd w:val="clear" w:color="auto" w:fill="auto"/>
            <w:vAlign w:val="bottom"/>
          </w:tcPr>
          <w:p w14:paraId="0FE656FA" w14:textId="77777777" w:rsidR="002E3AD3" w:rsidRPr="008B46EA" w:rsidRDefault="002E3AD3" w:rsidP="002E3AD3">
            <w:pPr>
              <w:spacing w:line="240" w:lineRule="auto"/>
              <w:ind w:firstLine="0"/>
              <w:jc w:val="center"/>
              <w:rPr>
                <w:rFonts w:eastAsiaTheme="minorHAnsi"/>
                <w:sz w:val="24"/>
                <w:szCs w:val="24"/>
                <w:lang w:eastAsia="en-US"/>
              </w:rPr>
            </w:pPr>
          </w:p>
          <w:p w14:paraId="12A37809" w14:textId="77777777" w:rsidR="002E3AD3" w:rsidRPr="008B46EA" w:rsidRDefault="002E3AD3" w:rsidP="002E3AD3">
            <w:pPr>
              <w:spacing w:line="240" w:lineRule="auto"/>
              <w:ind w:firstLine="0"/>
              <w:jc w:val="center"/>
              <w:rPr>
                <w:rFonts w:eastAsiaTheme="minorHAnsi"/>
                <w:sz w:val="24"/>
                <w:szCs w:val="24"/>
                <w:lang w:eastAsia="en-US"/>
              </w:rPr>
            </w:pPr>
          </w:p>
          <w:p w14:paraId="2440A220" w14:textId="77777777" w:rsidR="002E3AD3" w:rsidRPr="008B46EA" w:rsidRDefault="002E3AD3" w:rsidP="002E3AD3">
            <w:pPr>
              <w:spacing w:line="240" w:lineRule="auto"/>
              <w:ind w:firstLine="0"/>
              <w:jc w:val="center"/>
              <w:rPr>
                <w:rFonts w:eastAsiaTheme="minorHAnsi"/>
                <w:sz w:val="24"/>
                <w:szCs w:val="24"/>
                <w:lang w:eastAsia="en-US"/>
              </w:rPr>
            </w:pPr>
          </w:p>
          <w:p w14:paraId="5E986995" w14:textId="77777777" w:rsidR="002E3AD3" w:rsidRPr="008B46EA" w:rsidRDefault="002E3AD3" w:rsidP="002E3AD3">
            <w:pPr>
              <w:spacing w:line="240" w:lineRule="auto"/>
              <w:ind w:firstLine="0"/>
              <w:jc w:val="center"/>
              <w:rPr>
                <w:rFonts w:eastAsiaTheme="minorHAnsi"/>
                <w:sz w:val="24"/>
                <w:szCs w:val="24"/>
                <w:lang w:eastAsia="en-US"/>
              </w:rPr>
            </w:pPr>
          </w:p>
          <w:p w14:paraId="18176FAB" w14:textId="77777777" w:rsidR="002E3AD3" w:rsidRPr="008B46EA" w:rsidRDefault="002E3AD3" w:rsidP="002E3AD3">
            <w:pPr>
              <w:spacing w:line="240" w:lineRule="auto"/>
              <w:ind w:firstLine="0"/>
              <w:jc w:val="center"/>
              <w:rPr>
                <w:rFonts w:eastAsiaTheme="minorHAnsi"/>
                <w:sz w:val="24"/>
                <w:szCs w:val="24"/>
                <w:lang w:eastAsia="en-US"/>
              </w:rPr>
            </w:pPr>
          </w:p>
          <w:p w14:paraId="5623B43C" w14:textId="77777777" w:rsidR="002E3AD3" w:rsidRPr="008B46EA" w:rsidRDefault="002E3AD3" w:rsidP="002E3AD3">
            <w:pPr>
              <w:spacing w:line="240" w:lineRule="auto"/>
              <w:ind w:firstLine="0"/>
              <w:jc w:val="center"/>
              <w:rPr>
                <w:rFonts w:eastAsiaTheme="minorHAnsi"/>
                <w:sz w:val="24"/>
                <w:szCs w:val="24"/>
                <w:lang w:eastAsia="en-US"/>
              </w:rPr>
            </w:pPr>
          </w:p>
          <w:p w14:paraId="32C635B8" w14:textId="77777777" w:rsidR="002E3AD3" w:rsidRPr="008B46EA" w:rsidRDefault="002E3AD3" w:rsidP="002E3AD3">
            <w:pPr>
              <w:spacing w:line="240" w:lineRule="auto"/>
              <w:ind w:firstLine="0"/>
              <w:jc w:val="center"/>
              <w:rPr>
                <w:rFonts w:eastAsiaTheme="minorHAnsi"/>
                <w:sz w:val="24"/>
                <w:szCs w:val="24"/>
                <w:lang w:eastAsia="en-US"/>
              </w:rPr>
            </w:pPr>
          </w:p>
          <w:p w14:paraId="7907981A" w14:textId="77777777" w:rsidR="002E3AD3" w:rsidRPr="008B46EA" w:rsidRDefault="002E3AD3" w:rsidP="002E3AD3">
            <w:pPr>
              <w:spacing w:line="240" w:lineRule="auto"/>
              <w:ind w:firstLine="0"/>
              <w:jc w:val="center"/>
              <w:rPr>
                <w:rFonts w:eastAsiaTheme="minorHAnsi"/>
                <w:sz w:val="24"/>
                <w:szCs w:val="24"/>
                <w:lang w:eastAsia="en-US"/>
              </w:rPr>
            </w:pPr>
          </w:p>
          <w:p w14:paraId="3363097E" w14:textId="77777777" w:rsidR="002E3AD3" w:rsidRPr="008B46EA" w:rsidRDefault="002E3AD3" w:rsidP="002E3AD3">
            <w:pPr>
              <w:spacing w:line="240" w:lineRule="auto"/>
              <w:ind w:firstLine="0"/>
              <w:jc w:val="center"/>
              <w:rPr>
                <w:rFonts w:eastAsiaTheme="minorHAnsi"/>
                <w:sz w:val="24"/>
                <w:szCs w:val="24"/>
                <w:lang w:eastAsia="en-US"/>
              </w:rPr>
            </w:pPr>
          </w:p>
          <w:p w14:paraId="796FFDE9" w14:textId="77777777" w:rsidR="002E3AD3" w:rsidRPr="008B46EA" w:rsidRDefault="002E3AD3" w:rsidP="002E3AD3">
            <w:pPr>
              <w:spacing w:line="240" w:lineRule="auto"/>
              <w:ind w:firstLine="0"/>
              <w:jc w:val="center"/>
              <w:rPr>
                <w:rFonts w:eastAsiaTheme="minorHAnsi"/>
                <w:sz w:val="24"/>
                <w:szCs w:val="24"/>
                <w:lang w:eastAsia="en-US"/>
              </w:rPr>
            </w:pPr>
          </w:p>
          <w:p w14:paraId="586CDD5D" w14:textId="77777777" w:rsidR="002E3AD3" w:rsidRDefault="002E3AD3" w:rsidP="002E3AD3">
            <w:pPr>
              <w:spacing w:line="240" w:lineRule="auto"/>
              <w:ind w:firstLine="0"/>
              <w:jc w:val="left"/>
              <w:rPr>
                <w:rFonts w:eastAsiaTheme="minorHAnsi"/>
                <w:sz w:val="24"/>
                <w:szCs w:val="24"/>
                <w:lang w:eastAsia="en-US"/>
              </w:rPr>
            </w:pPr>
          </w:p>
          <w:p w14:paraId="63750D3A" w14:textId="77777777" w:rsidR="002E3AD3" w:rsidRDefault="002E3AD3" w:rsidP="002E3AD3">
            <w:pPr>
              <w:spacing w:line="240" w:lineRule="auto"/>
              <w:ind w:firstLine="0"/>
              <w:jc w:val="left"/>
              <w:rPr>
                <w:rFonts w:eastAsiaTheme="minorHAnsi"/>
                <w:sz w:val="24"/>
                <w:szCs w:val="24"/>
                <w:lang w:eastAsia="en-US"/>
              </w:rPr>
            </w:pPr>
          </w:p>
          <w:p w14:paraId="1C895F1C" w14:textId="77777777" w:rsidR="002E3AD3" w:rsidRDefault="002E3AD3" w:rsidP="002E3AD3">
            <w:pPr>
              <w:spacing w:line="240" w:lineRule="auto"/>
              <w:ind w:firstLine="0"/>
              <w:jc w:val="left"/>
              <w:rPr>
                <w:rFonts w:eastAsiaTheme="minorHAnsi"/>
                <w:sz w:val="24"/>
                <w:szCs w:val="24"/>
                <w:lang w:eastAsia="en-US"/>
              </w:rPr>
            </w:pPr>
          </w:p>
          <w:p w14:paraId="7A2AA922" w14:textId="5D12845F" w:rsidR="002E3AD3" w:rsidRPr="0018190B"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2A6D0A21" w14:textId="77777777" w:rsidR="002E3AD3" w:rsidRPr="008B46EA" w:rsidRDefault="002E3AD3" w:rsidP="002E3AD3">
            <w:pPr>
              <w:spacing w:line="240" w:lineRule="auto"/>
              <w:ind w:firstLine="0"/>
              <w:jc w:val="center"/>
              <w:rPr>
                <w:rFonts w:eastAsiaTheme="minorHAnsi"/>
                <w:sz w:val="24"/>
                <w:szCs w:val="24"/>
                <w:lang w:eastAsia="en-US"/>
              </w:rPr>
            </w:pPr>
          </w:p>
          <w:p w14:paraId="342A50C2" w14:textId="77777777" w:rsidR="002E3AD3" w:rsidRPr="008B46EA" w:rsidRDefault="002E3AD3" w:rsidP="002E3AD3">
            <w:pPr>
              <w:spacing w:line="240" w:lineRule="auto"/>
              <w:ind w:firstLine="0"/>
              <w:jc w:val="center"/>
              <w:rPr>
                <w:rFonts w:eastAsiaTheme="minorHAnsi"/>
                <w:sz w:val="24"/>
                <w:szCs w:val="24"/>
                <w:lang w:eastAsia="en-US"/>
              </w:rPr>
            </w:pPr>
          </w:p>
          <w:p w14:paraId="5668E1DD" w14:textId="77777777" w:rsidR="002E3AD3" w:rsidRPr="008B46EA" w:rsidRDefault="002E3AD3" w:rsidP="002E3AD3">
            <w:pPr>
              <w:spacing w:line="240" w:lineRule="auto"/>
              <w:ind w:firstLine="0"/>
              <w:jc w:val="center"/>
              <w:rPr>
                <w:rFonts w:eastAsiaTheme="minorHAnsi"/>
                <w:sz w:val="24"/>
                <w:szCs w:val="24"/>
                <w:lang w:eastAsia="en-US"/>
              </w:rPr>
            </w:pPr>
          </w:p>
          <w:p w14:paraId="10ADCEC1" w14:textId="77777777" w:rsidR="002E3AD3" w:rsidRPr="008B46EA" w:rsidRDefault="002E3AD3" w:rsidP="002E3AD3">
            <w:pPr>
              <w:spacing w:line="240" w:lineRule="auto"/>
              <w:ind w:firstLine="0"/>
              <w:jc w:val="center"/>
              <w:rPr>
                <w:rFonts w:eastAsiaTheme="minorHAnsi"/>
                <w:sz w:val="24"/>
                <w:szCs w:val="24"/>
                <w:lang w:eastAsia="en-US"/>
              </w:rPr>
            </w:pPr>
          </w:p>
          <w:p w14:paraId="76E17210" w14:textId="77777777" w:rsidR="002E3AD3" w:rsidRPr="008B46EA" w:rsidRDefault="002E3AD3" w:rsidP="002E3AD3">
            <w:pPr>
              <w:spacing w:line="240" w:lineRule="auto"/>
              <w:ind w:firstLine="0"/>
              <w:jc w:val="center"/>
              <w:rPr>
                <w:rFonts w:eastAsiaTheme="minorHAnsi"/>
                <w:sz w:val="24"/>
                <w:szCs w:val="24"/>
                <w:lang w:eastAsia="en-US"/>
              </w:rPr>
            </w:pPr>
          </w:p>
          <w:p w14:paraId="41E1D99B" w14:textId="77777777" w:rsidR="002E3AD3" w:rsidRPr="008B46EA" w:rsidRDefault="002E3AD3" w:rsidP="002E3AD3">
            <w:pPr>
              <w:spacing w:line="240" w:lineRule="auto"/>
              <w:ind w:firstLine="0"/>
              <w:jc w:val="center"/>
              <w:rPr>
                <w:rFonts w:eastAsiaTheme="minorHAnsi"/>
                <w:sz w:val="24"/>
                <w:szCs w:val="24"/>
                <w:lang w:eastAsia="en-US"/>
              </w:rPr>
            </w:pPr>
          </w:p>
          <w:p w14:paraId="1065EAA6" w14:textId="77777777" w:rsidR="002E3AD3" w:rsidRPr="008B46EA" w:rsidRDefault="002E3AD3" w:rsidP="002E3AD3">
            <w:pPr>
              <w:spacing w:line="240" w:lineRule="auto"/>
              <w:ind w:firstLine="0"/>
              <w:jc w:val="center"/>
              <w:rPr>
                <w:rFonts w:eastAsiaTheme="minorHAnsi"/>
                <w:sz w:val="24"/>
                <w:szCs w:val="24"/>
                <w:lang w:eastAsia="en-US"/>
              </w:rPr>
            </w:pPr>
          </w:p>
          <w:p w14:paraId="30E7A5E4" w14:textId="77777777" w:rsidR="002E3AD3" w:rsidRPr="008B46EA" w:rsidRDefault="002E3AD3" w:rsidP="002E3AD3">
            <w:pPr>
              <w:spacing w:line="240" w:lineRule="auto"/>
              <w:ind w:firstLine="0"/>
              <w:jc w:val="center"/>
              <w:rPr>
                <w:rFonts w:eastAsiaTheme="minorHAnsi"/>
                <w:sz w:val="24"/>
                <w:szCs w:val="24"/>
                <w:lang w:eastAsia="en-US"/>
              </w:rPr>
            </w:pPr>
          </w:p>
          <w:p w14:paraId="41D3EF86" w14:textId="77777777" w:rsidR="002E3AD3" w:rsidRPr="008B46EA" w:rsidRDefault="002E3AD3" w:rsidP="002E3AD3">
            <w:pPr>
              <w:spacing w:line="240" w:lineRule="auto"/>
              <w:ind w:firstLine="0"/>
              <w:jc w:val="center"/>
              <w:rPr>
                <w:rFonts w:eastAsiaTheme="minorHAnsi"/>
                <w:sz w:val="24"/>
                <w:szCs w:val="24"/>
                <w:lang w:eastAsia="en-US"/>
              </w:rPr>
            </w:pPr>
          </w:p>
          <w:p w14:paraId="7A98BD65" w14:textId="77777777" w:rsidR="002E3AD3" w:rsidRPr="008B46EA" w:rsidRDefault="002E3AD3" w:rsidP="002E3AD3">
            <w:pPr>
              <w:spacing w:line="240" w:lineRule="auto"/>
              <w:ind w:firstLine="0"/>
              <w:jc w:val="center"/>
              <w:rPr>
                <w:rFonts w:eastAsiaTheme="minorHAnsi"/>
                <w:sz w:val="24"/>
                <w:szCs w:val="24"/>
                <w:lang w:eastAsia="en-US"/>
              </w:rPr>
            </w:pPr>
          </w:p>
          <w:p w14:paraId="50A6C41A" w14:textId="77777777" w:rsidR="002E3AD3" w:rsidRDefault="002E3AD3" w:rsidP="002E3AD3">
            <w:pPr>
              <w:spacing w:line="240" w:lineRule="auto"/>
              <w:ind w:firstLine="0"/>
              <w:jc w:val="center"/>
              <w:rPr>
                <w:rFonts w:eastAsiaTheme="minorHAnsi"/>
                <w:sz w:val="24"/>
                <w:szCs w:val="24"/>
                <w:lang w:eastAsia="en-US"/>
              </w:rPr>
            </w:pPr>
          </w:p>
          <w:p w14:paraId="28BDEF64" w14:textId="77777777" w:rsidR="002E3AD3" w:rsidRDefault="002E3AD3" w:rsidP="002E3AD3">
            <w:pPr>
              <w:spacing w:line="240" w:lineRule="auto"/>
              <w:ind w:firstLine="0"/>
              <w:jc w:val="center"/>
              <w:rPr>
                <w:rFonts w:eastAsiaTheme="minorHAnsi"/>
                <w:sz w:val="24"/>
                <w:szCs w:val="24"/>
                <w:lang w:eastAsia="en-US"/>
              </w:rPr>
            </w:pPr>
          </w:p>
          <w:p w14:paraId="19958FEB" w14:textId="77777777" w:rsidR="002E3AD3" w:rsidRDefault="002E3AD3" w:rsidP="002E3AD3">
            <w:pPr>
              <w:spacing w:line="240" w:lineRule="auto"/>
              <w:ind w:firstLine="0"/>
              <w:jc w:val="center"/>
              <w:rPr>
                <w:rFonts w:eastAsiaTheme="minorHAnsi"/>
                <w:sz w:val="24"/>
                <w:szCs w:val="24"/>
                <w:lang w:eastAsia="en-US"/>
              </w:rPr>
            </w:pPr>
          </w:p>
          <w:p w14:paraId="51A78738" w14:textId="19BEF3E1" w:rsidR="002E3AD3" w:rsidRPr="003F095E"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23660,7</w:t>
            </w:r>
          </w:p>
        </w:tc>
        <w:tc>
          <w:tcPr>
            <w:tcW w:w="1548" w:type="dxa"/>
            <w:tcBorders>
              <w:top w:val="single" w:sz="4" w:space="0" w:color="auto"/>
              <w:left w:val="nil"/>
              <w:bottom w:val="single" w:sz="4" w:space="0" w:color="auto"/>
              <w:right w:val="single" w:sz="4" w:space="0" w:color="auto"/>
            </w:tcBorders>
            <w:vAlign w:val="bottom"/>
          </w:tcPr>
          <w:p w14:paraId="0E65C7B0" w14:textId="25031D12" w:rsidR="002E3AD3" w:rsidRPr="003F095E"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23660,7</w:t>
            </w:r>
          </w:p>
        </w:tc>
      </w:tr>
      <w:tr w:rsidR="002E3AD3" w:rsidRPr="008B46EA" w14:paraId="0E1CAB45" w14:textId="71AA67C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E36DC8" w14:textId="4D9EB97B" w:rsidR="002E3AD3" w:rsidRPr="0018190B"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5FF78678" w14:textId="5D3E8D1B" w:rsidR="002E3AD3" w:rsidRPr="0018190B"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567" w:type="dxa"/>
            <w:vAlign w:val="bottom"/>
          </w:tcPr>
          <w:p w14:paraId="35EE8A54" w14:textId="43B83474" w:rsidR="002E3AD3" w:rsidRPr="0018190B"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B3D7F1A" w14:textId="0CC11259" w:rsidR="002E3AD3" w:rsidRPr="0018190B"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00 0 00 42300</w:t>
            </w:r>
          </w:p>
        </w:tc>
        <w:tc>
          <w:tcPr>
            <w:tcW w:w="809" w:type="dxa"/>
            <w:tcBorders>
              <w:top w:val="single" w:sz="4" w:space="0" w:color="auto"/>
              <w:left w:val="nil"/>
              <w:bottom w:val="single" w:sz="4" w:space="0" w:color="auto"/>
              <w:right w:val="single" w:sz="4" w:space="0" w:color="auto"/>
            </w:tcBorders>
            <w:shd w:val="clear" w:color="auto" w:fill="auto"/>
            <w:vAlign w:val="bottom"/>
          </w:tcPr>
          <w:p w14:paraId="2141BFF8" w14:textId="65E98964" w:rsidR="002E3AD3" w:rsidRPr="0018190B"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26E576B" w14:textId="4B48AFD9" w:rsidR="002E3AD3" w:rsidRPr="003F095E"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12583,0</w:t>
            </w:r>
          </w:p>
        </w:tc>
        <w:tc>
          <w:tcPr>
            <w:tcW w:w="1548" w:type="dxa"/>
            <w:tcBorders>
              <w:top w:val="single" w:sz="4" w:space="0" w:color="auto"/>
              <w:left w:val="nil"/>
              <w:bottom w:val="single" w:sz="4" w:space="0" w:color="auto"/>
              <w:right w:val="single" w:sz="4" w:space="0" w:color="auto"/>
            </w:tcBorders>
            <w:vAlign w:val="bottom"/>
          </w:tcPr>
          <w:p w14:paraId="315C2A04" w14:textId="718DC30F" w:rsidR="002E3AD3" w:rsidRPr="003F095E"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12583,0</w:t>
            </w:r>
          </w:p>
        </w:tc>
      </w:tr>
      <w:tr w:rsidR="002E3AD3" w:rsidRPr="008B46EA" w14:paraId="0C986252" w14:textId="37C4A48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8E01448" w14:textId="3E8EEE9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Муниципальные программы</w:t>
            </w:r>
          </w:p>
        </w:tc>
        <w:tc>
          <w:tcPr>
            <w:tcW w:w="709" w:type="dxa"/>
            <w:vAlign w:val="bottom"/>
          </w:tcPr>
          <w:p w14:paraId="7776FB06" w14:textId="0C644A76" w:rsidR="002E3AD3" w:rsidRPr="008B46EA" w:rsidRDefault="002E3AD3" w:rsidP="002E3AD3">
            <w:pPr>
              <w:spacing w:line="240" w:lineRule="auto"/>
              <w:ind w:firstLine="0"/>
              <w:jc w:val="left"/>
              <w:rPr>
                <w:rFonts w:eastAsiaTheme="minorHAnsi"/>
                <w:b/>
                <w:bCs/>
                <w:sz w:val="24"/>
                <w:szCs w:val="24"/>
                <w:lang w:val="en-US" w:eastAsia="en-US"/>
              </w:rPr>
            </w:pPr>
            <w:r w:rsidRPr="008B46EA">
              <w:rPr>
                <w:rFonts w:eastAsiaTheme="minorHAnsi"/>
                <w:sz w:val="24"/>
                <w:szCs w:val="24"/>
                <w:lang w:val="en-US" w:eastAsia="en-US"/>
              </w:rPr>
              <w:t>07</w:t>
            </w:r>
          </w:p>
        </w:tc>
        <w:tc>
          <w:tcPr>
            <w:tcW w:w="567" w:type="dxa"/>
            <w:vAlign w:val="bottom"/>
          </w:tcPr>
          <w:p w14:paraId="2A891276" w14:textId="7E895366" w:rsidR="002E3AD3" w:rsidRPr="008B46EA" w:rsidRDefault="002E3AD3" w:rsidP="002E3AD3">
            <w:pPr>
              <w:spacing w:line="240" w:lineRule="auto"/>
              <w:ind w:firstLine="0"/>
              <w:jc w:val="left"/>
              <w:rPr>
                <w:rFonts w:eastAsiaTheme="minorHAnsi"/>
                <w:b/>
                <w:bCs/>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67960751" w14:textId="75517BA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01 2 06 79523</w:t>
            </w:r>
          </w:p>
        </w:tc>
        <w:tc>
          <w:tcPr>
            <w:tcW w:w="809" w:type="dxa"/>
            <w:tcBorders>
              <w:top w:val="single" w:sz="4" w:space="0" w:color="auto"/>
              <w:left w:val="nil"/>
              <w:bottom w:val="single" w:sz="4" w:space="0" w:color="auto"/>
              <w:right w:val="single" w:sz="4" w:space="0" w:color="auto"/>
            </w:tcBorders>
            <w:shd w:val="clear" w:color="auto" w:fill="auto"/>
            <w:vAlign w:val="bottom"/>
          </w:tcPr>
          <w:p w14:paraId="01A38F16" w14:textId="69CB4FDC"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AB4FE9A" w14:textId="52015211" w:rsidR="002E3AD3" w:rsidRPr="00D3227F"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2481,2</w:t>
            </w:r>
          </w:p>
        </w:tc>
        <w:tc>
          <w:tcPr>
            <w:tcW w:w="1548" w:type="dxa"/>
            <w:tcBorders>
              <w:top w:val="single" w:sz="4" w:space="0" w:color="auto"/>
              <w:left w:val="nil"/>
              <w:bottom w:val="single" w:sz="4" w:space="0" w:color="auto"/>
              <w:right w:val="single" w:sz="4" w:space="0" w:color="auto"/>
            </w:tcBorders>
            <w:vAlign w:val="bottom"/>
          </w:tcPr>
          <w:p w14:paraId="0DE7ECE4" w14:textId="52E3ADE8" w:rsidR="002E3AD3" w:rsidRPr="00016A02" w:rsidRDefault="00016A02" w:rsidP="002E3AD3">
            <w:pPr>
              <w:spacing w:line="240" w:lineRule="auto"/>
              <w:ind w:firstLine="0"/>
              <w:jc w:val="center"/>
              <w:rPr>
                <w:rFonts w:eastAsiaTheme="minorHAnsi"/>
                <w:sz w:val="24"/>
                <w:szCs w:val="24"/>
                <w:lang w:eastAsia="en-US"/>
              </w:rPr>
            </w:pPr>
            <w:r w:rsidRPr="00016A02">
              <w:rPr>
                <w:rFonts w:eastAsiaTheme="minorHAnsi"/>
                <w:sz w:val="24"/>
                <w:szCs w:val="24"/>
                <w:lang w:eastAsia="en-US"/>
              </w:rPr>
              <w:t>2481,2</w:t>
            </w:r>
          </w:p>
        </w:tc>
      </w:tr>
      <w:tr w:rsidR="002E3AD3" w:rsidRPr="008B46EA" w14:paraId="6BF93894" w14:textId="15779C41"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D0092EB" w14:textId="17B62A0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w:t>
            </w:r>
            <w:r w:rsidRPr="008B46EA">
              <w:rPr>
                <w:rFonts w:eastAsiaTheme="minorHAnsi"/>
                <w:sz w:val="24"/>
                <w:szCs w:val="24"/>
                <w:lang w:eastAsia="en-US"/>
              </w:rPr>
              <w:lastRenderedPageBreak/>
              <w:t>финансирования дополнительного образования детей)</w:t>
            </w:r>
          </w:p>
        </w:tc>
        <w:tc>
          <w:tcPr>
            <w:tcW w:w="709" w:type="dxa"/>
            <w:vAlign w:val="bottom"/>
          </w:tcPr>
          <w:p w14:paraId="4276E579" w14:textId="77777777" w:rsidR="002E3AD3" w:rsidRDefault="002E3AD3" w:rsidP="002E3AD3">
            <w:pPr>
              <w:spacing w:line="240" w:lineRule="auto"/>
              <w:ind w:firstLine="0"/>
              <w:jc w:val="left"/>
              <w:rPr>
                <w:rFonts w:eastAsiaTheme="minorHAnsi"/>
                <w:sz w:val="24"/>
                <w:szCs w:val="24"/>
                <w:lang w:eastAsia="en-US"/>
              </w:rPr>
            </w:pPr>
          </w:p>
          <w:p w14:paraId="664E1CC2" w14:textId="77777777" w:rsidR="002E3AD3" w:rsidRDefault="002E3AD3" w:rsidP="002E3AD3">
            <w:pPr>
              <w:spacing w:line="240" w:lineRule="auto"/>
              <w:ind w:firstLine="0"/>
              <w:jc w:val="left"/>
              <w:rPr>
                <w:rFonts w:eastAsiaTheme="minorHAnsi"/>
                <w:sz w:val="24"/>
                <w:szCs w:val="24"/>
                <w:lang w:eastAsia="en-US"/>
              </w:rPr>
            </w:pPr>
          </w:p>
          <w:p w14:paraId="5DB23B75" w14:textId="77777777" w:rsidR="002E3AD3" w:rsidRDefault="002E3AD3" w:rsidP="002E3AD3">
            <w:pPr>
              <w:spacing w:line="240" w:lineRule="auto"/>
              <w:ind w:firstLine="0"/>
              <w:jc w:val="left"/>
              <w:rPr>
                <w:rFonts w:eastAsiaTheme="minorHAnsi"/>
                <w:sz w:val="24"/>
                <w:szCs w:val="24"/>
                <w:lang w:eastAsia="en-US"/>
              </w:rPr>
            </w:pPr>
          </w:p>
          <w:p w14:paraId="199FD072" w14:textId="77777777" w:rsidR="002E3AD3" w:rsidRDefault="002E3AD3" w:rsidP="002E3AD3">
            <w:pPr>
              <w:spacing w:line="240" w:lineRule="auto"/>
              <w:ind w:firstLine="0"/>
              <w:jc w:val="left"/>
              <w:rPr>
                <w:rFonts w:eastAsiaTheme="minorHAnsi"/>
                <w:sz w:val="24"/>
                <w:szCs w:val="24"/>
                <w:lang w:eastAsia="en-US"/>
              </w:rPr>
            </w:pPr>
          </w:p>
          <w:p w14:paraId="230C7032" w14:textId="77777777" w:rsidR="002E3AD3" w:rsidRDefault="002E3AD3" w:rsidP="002E3AD3">
            <w:pPr>
              <w:spacing w:line="240" w:lineRule="auto"/>
              <w:ind w:firstLine="0"/>
              <w:jc w:val="left"/>
              <w:rPr>
                <w:rFonts w:eastAsiaTheme="minorHAnsi"/>
                <w:sz w:val="24"/>
                <w:szCs w:val="24"/>
                <w:lang w:eastAsia="en-US"/>
              </w:rPr>
            </w:pPr>
          </w:p>
          <w:p w14:paraId="2F38EC48" w14:textId="77777777" w:rsidR="002E3AD3" w:rsidRDefault="002E3AD3" w:rsidP="002E3AD3">
            <w:pPr>
              <w:spacing w:line="240" w:lineRule="auto"/>
              <w:ind w:firstLine="0"/>
              <w:jc w:val="left"/>
              <w:rPr>
                <w:rFonts w:eastAsiaTheme="minorHAnsi"/>
                <w:sz w:val="24"/>
                <w:szCs w:val="24"/>
                <w:lang w:eastAsia="en-US"/>
              </w:rPr>
            </w:pPr>
          </w:p>
          <w:p w14:paraId="35CD4FE3" w14:textId="77777777" w:rsidR="002E3AD3" w:rsidRDefault="002E3AD3" w:rsidP="002E3AD3">
            <w:pPr>
              <w:spacing w:line="240" w:lineRule="auto"/>
              <w:ind w:firstLine="0"/>
              <w:jc w:val="left"/>
              <w:rPr>
                <w:rFonts w:eastAsiaTheme="minorHAnsi"/>
                <w:sz w:val="24"/>
                <w:szCs w:val="24"/>
                <w:lang w:eastAsia="en-US"/>
              </w:rPr>
            </w:pPr>
          </w:p>
          <w:p w14:paraId="207E871E" w14:textId="77777777" w:rsidR="002E3AD3" w:rsidRDefault="002E3AD3" w:rsidP="002E3AD3">
            <w:pPr>
              <w:spacing w:line="240" w:lineRule="auto"/>
              <w:ind w:firstLine="0"/>
              <w:jc w:val="left"/>
              <w:rPr>
                <w:rFonts w:eastAsiaTheme="minorHAnsi"/>
                <w:sz w:val="24"/>
                <w:szCs w:val="24"/>
                <w:lang w:eastAsia="en-US"/>
              </w:rPr>
            </w:pPr>
          </w:p>
          <w:p w14:paraId="31124099" w14:textId="77777777" w:rsidR="002E3AD3" w:rsidRDefault="002E3AD3" w:rsidP="002E3AD3">
            <w:pPr>
              <w:spacing w:line="240" w:lineRule="auto"/>
              <w:ind w:firstLine="0"/>
              <w:jc w:val="left"/>
              <w:rPr>
                <w:rFonts w:eastAsiaTheme="minorHAnsi"/>
                <w:sz w:val="24"/>
                <w:szCs w:val="24"/>
                <w:lang w:eastAsia="en-US"/>
              </w:rPr>
            </w:pPr>
          </w:p>
          <w:p w14:paraId="2444F7FD" w14:textId="77777777" w:rsidR="002E3AD3" w:rsidRDefault="002E3AD3" w:rsidP="002E3AD3">
            <w:pPr>
              <w:spacing w:line="240" w:lineRule="auto"/>
              <w:ind w:firstLine="0"/>
              <w:jc w:val="left"/>
              <w:rPr>
                <w:rFonts w:eastAsiaTheme="minorHAnsi"/>
                <w:sz w:val="24"/>
                <w:szCs w:val="24"/>
                <w:lang w:eastAsia="en-US"/>
              </w:rPr>
            </w:pPr>
          </w:p>
          <w:p w14:paraId="04EA668D" w14:textId="77777777" w:rsidR="002E3AD3" w:rsidRDefault="002E3AD3" w:rsidP="002E3AD3">
            <w:pPr>
              <w:spacing w:line="240" w:lineRule="auto"/>
              <w:ind w:firstLine="0"/>
              <w:jc w:val="left"/>
              <w:rPr>
                <w:rFonts w:eastAsiaTheme="minorHAnsi"/>
                <w:sz w:val="24"/>
                <w:szCs w:val="24"/>
                <w:lang w:eastAsia="en-US"/>
              </w:rPr>
            </w:pPr>
          </w:p>
          <w:p w14:paraId="2F6CE732" w14:textId="77777777" w:rsidR="002E3AD3" w:rsidRPr="002E3AD3" w:rsidRDefault="002E3AD3" w:rsidP="002E3AD3">
            <w:pPr>
              <w:spacing w:line="240" w:lineRule="auto"/>
              <w:ind w:firstLine="0"/>
              <w:jc w:val="left"/>
              <w:rPr>
                <w:rFonts w:eastAsiaTheme="minorHAnsi"/>
                <w:sz w:val="24"/>
                <w:szCs w:val="24"/>
                <w:lang w:eastAsia="en-US"/>
              </w:rPr>
            </w:pPr>
          </w:p>
          <w:p w14:paraId="7FEE36F0" w14:textId="77777777" w:rsidR="002E3AD3" w:rsidRPr="002E3AD3" w:rsidRDefault="002E3AD3" w:rsidP="002E3AD3">
            <w:pPr>
              <w:spacing w:line="240" w:lineRule="auto"/>
              <w:ind w:firstLine="0"/>
              <w:jc w:val="left"/>
              <w:rPr>
                <w:rFonts w:eastAsiaTheme="minorHAnsi"/>
                <w:sz w:val="24"/>
                <w:szCs w:val="24"/>
                <w:lang w:eastAsia="en-US"/>
              </w:rPr>
            </w:pPr>
          </w:p>
          <w:p w14:paraId="2A1124E1" w14:textId="70BE83D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57D54D56" w14:textId="77777777" w:rsidR="002E3AD3" w:rsidRDefault="002E3AD3" w:rsidP="002E3AD3">
            <w:pPr>
              <w:spacing w:line="240" w:lineRule="auto"/>
              <w:ind w:firstLine="0"/>
              <w:jc w:val="left"/>
              <w:rPr>
                <w:rFonts w:eastAsiaTheme="minorHAnsi"/>
                <w:sz w:val="24"/>
                <w:szCs w:val="24"/>
                <w:lang w:eastAsia="en-US"/>
              </w:rPr>
            </w:pPr>
          </w:p>
          <w:p w14:paraId="2D04C1EC" w14:textId="77777777" w:rsidR="002E3AD3" w:rsidRDefault="002E3AD3" w:rsidP="002E3AD3">
            <w:pPr>
              <w:spacing w:line="240" w:lineRule="auto"/>
              <w:ind w:firstLine="0"/>
              <w:jc w:val="left"/>
              <w:rPr>
                <w:rFonts w:eastAsiaTheme="minorHAnsi"/>
                <w:sz w:val="24"/>
                <w:szCs w:val="24"/>
                <w:lang w:eastAsia="en-US"/>
              </w:rPr>
            </w:pPr>
          </w:p>
          <w:p w14:paraId="2A9040DE" w14:textId="77777777" w:rsidR="002E3AD3" w:rsidRDefault="002E3AD3" w:rsidP="002E3AD3">
            <w:pPr>
              <w:spacing w:line="240" w:lineRule="auto"/>
              <w:ind w:firstLine="0"/>
              <w:jc w:val="left"/>
              <w:rPr>
                <w:rFonts w:eastAsiaTheme="minorHAnsi"/>
                <w:sz w:val="24"/>
                <w:szCs w:val="24"/>
                <w:lang w:eastAsia="en-US"/>
              </w:rPr>
            </w:pPr>
          </w:p>
          <w:p w14:paraId="7B155F15" w14:textId="77777777" w:rsidR="002E3AD3" w:rsidRDefault="002E3AD3" w:rsidP="002E3AD3">
            <w:pPr>
              <w:spacing w:line="240" w:lineRule="auto"/>
              <w:ind w:firstLine="0"/>
              <w:jc w:val="left"/>
              <w:rPr>
                <w:rFonts w:eastAsiaTheme="minorHAnsi"/>
                <w:sz w:val="24"/>
                <w:szCs w:val="24"/>
                <w:lang w:eastAsia="en-US"/>
              </w:rPr>
            </w:pPr>
          </w:p>
          <w:p w14:paraId="7DEDB20B" w14:textId="77777777" w:rsidR="002E3AD3" w:rsidRDefault="002E3AD3" w:rsidP="002E3AD3">
            <w:pPr>
              <w:spacing w:line="240" w:lineRule="auto"/>
              <w:ind w:firstLine="0"/>
              <w:jc w:val="left"/>
              <w:rPr>
                <w:rFonts w:eastAsiaTheme="minorHAnsi"/>
                <w:sz w:val="24"/>
                <w:szCs w:val="24"/>
                <w:lang w:eastAsia="en-US"/>
              </w:rPr>
            </w:pPr>
          </w:p>
          <w:p w14:paraId="22D4554C" w14:textId="77777777" w:rsidR="002E3AD3" w:rsidRDefault="002E3AD3" w:rsidP="002E3AD3">
            <w:pPr>
              <w:spacing w:line="240" w:lineRule="auto"/>
              <w:ind w:firstLine="0"/>
              <w:jc w:val="left"/>
              <w:rPr>
                <w:rFonts w:eastAsiaTheme="minorHAnsi"/>
                <w:sz w:val="24"/>
                <w:szCs w:val="24"/>
                <w:lang w:eastAsia="en-US"/>
              </w:rPr>
            </w:pPr>
          </w:p>
          <w:p w14:paraId="46D8FD7B" w14:textId="77777777" w:rsidR="002E3AD3" w:rsidRDefault="002E3AD3" w:rsidP="002E3AD3">
            <w:pPr>
              <w:spacing w:line="240" w:lineRule="auto"/>
              <w:ind w:firstLine="0"/>
              <w:jc w:val="left"/>
              <w:rPr>
                <w:rFonts w:eastAsiaTheme="minorHAnsi"/>
                <w:sz w:val="24"/>
                <w:szCs w:val="24"/>
                <w:lang w:eastAsia="en-US"/>
              </w:rPr>
            </w:pPr>
          </w:p>
          <w:p w14:paraId="0D812C5B" w14:textId="77777777" w:rsidR="002E3AD3" w:rsidRDefault="002E3AD3" w:rsidP="002E3AD3">
            <w:pPr>
              <w:spacing w:line="240" w:lineRule="auto"/>
              <w:ind w:firstLine="0"/>
              <w:jc w:val="left"/>
              <w:rPr>
                <w:rFonts w:eastAsiaTheme="minorHAnsi"/>
                <w:sz w:val="24"/>
                <w:szCs w:val="24"/>
                <w:lang w:eastAsia="en-US"/>
              </w:rPr>
            </w:pPr>
          </w:p>
          <w:p w14:paraId="2F8F5C47" w14:textId="77777777" w:rsidR="002E3AD3" w:rsidRDefault="002E3AD3" w:rsidP="002E3AD3">
            <w:pPr>
              <w:spacing w:line="240" w:lineRule="auto"/>
              <w:ind w:firstLine="0"/>
              <w:jc w:val="left"/>
              <w:rPr>
                <w:rFonts w:eastAsiaTheme="minorHAnsi"/>
                <w:sz w:val="24"/>
                <w:szCs w:val="24"/>
                <w:lang w:eastAsia="en-US"/>
              </w:rPr>
            </w:pPr>
          </w:p>
          <w:p w14:paraId="29D3D2A1" w14:textId="77777777" w:rsidR="002E3AD3" w:rsidRDefault="002E3AD3" w:rsidP="002E3AD3">
            <w:pPr>
              <w:spacing w:line="240" w:lineRule="auto"/>
              <w:ind w:firstLine="0"/>
              <w:jc w:val="left"/>
              <w:rPr>
                <w:rFonts w:eastAsiaTheme="minorHAnsi"/>
                <w:sz w:val="24"/>
                <w:szCs w:val="24"/>
                <w:lang w:eastAsia="en-US"/>
              </w:rPr>
            </w:pPr>
          </w:p>
          <w:p w14:paraId="3E44453A" w14:textId="77777777" w:rsidR="002E3AD3" w:rsidRDefault="002E3AD3" w:rsidP="002E3AD3">
            <w:pPr>
              <w:spacing w:line="240" w:lineRule="auto"/>
              <w:ind w:firstLine="0"/>
              <w:jc w:val="left"/>
              <w:rPr>
                <w:rFonts w:eastAsiaTheme="minorHAnsi"/>
                <w:sz w:val="24"/>
                <w:szCs w:val="24"/>
                <w:lang w:eastAsia="en-US"/>
              </w:rPr>
            </w:pPr>
          </w:p>
          <w:p w14:paraId="5C209AA2" w14:textId="77777777" w:rsidR="002E3AD3" w:rsidRDefault="002E3AD3" w:rsidP="002E3AD3">
            <w:pPr>
              <w:spacing w:line="240" w:lineRule="auto"/>
              <w:ind w:firstLine="0"/>
              <w:jc w:val="left"/>
              <w:rPr>
                <w:rFonts w:eastAsiaTheme="minorHAnsi"/>
                <w:sz w:val="24"/>
                <w:szCs w:val="24"/>
                <w:lang w:val="en-US" w:eastAsia="en-US"/>
              </w:rPr>
            </w:pPr>
          </w:p>
          <w:p w14:paraId="69D92D83" w14:textId="77777777" w:rsidR="002E3AD3" w:rsidRDefault="002E3AD3" w:rsidP="002E3AD3">
            <w:pPr>
              <w:spacing w:line="240" w:lineRule="auto"/>
              <w:ind w:firstLine="0"/>
              <w:jc w:val="left"/>
              <w:rPr>
                <w:rFonts w:eastAsiaTheme="minorHAnsi"/>
                <w:sz w:val="24"/>
                <w:szCs w:val="24"/>
                <w:lang w:val="en-US" w:eastAsia="en-US"/>
              </w:rPr>
            </w:pPr>
          </w:p>
          <w:p w14:paraId="6EC0879A" w14:textId="4BB3F3A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197FBB4" w14:textId="77777777" w:rsidR="002E3AD3" w:rsidRDefault="002E3AD3" w:rsidP="002E3AD3">
            <w:pPr>
              <w:spacing w:line="240" w:lineRule="auto"/>
              <w:ind w:firstLine="0"/>
              <w:jc w:val="center"/>
              <w:rPr>
                <w:rFonts w:eastAsiaTheme="minorHAnsi"/>
                <w:sz w:val="24"/>
                <w:szCs w:val="24"/>
                <w:lang w:eastAsia="en-US"/>
              </w:rPr>
            </w:pPr>
          </w:p>
          <w:p w14:paraId="4EA009A6" w14:textId="77777777" w:rsidR="002E3AD3" w:rsidRDefault="002E3AD3" w:rsidP="002E3AD3">
            <w:pPr>
              <w:spacing w:line="240" w:lineRule="auto"/>
              <w:ind w:firstLine="0"/>
              <w:jc w:val="center"/>
              <w:rPr>
                <w:rFonts w:eastAsiaTheme="minorHAnsi"/>
                <w:sz w:val="24"/>
                <w:szCs w:val="24"/>
                <w:lang w:eastAsia="en-US"/>
              </w:rPr>
            </w:pPr>
          </w:p>
          <w:p w14:paraId="6C9EF64D" w14:textId="77777777" w:rsidR="002E3AD3" w:rsidRDefault="002E3AD3" w:rsidP="002E3AD3">
            <w:pPr>
              <w:spacing w:line="240" w:lineRule="auto"/>
              <w:ind w:firstLine="0"/>
              <w:jc w:val="center"/>
              <w:rPr>
                <w:rFonts w:eastAsiaTheme="minorHAnsi"/>
                <w:sz w:val="24"/>
                <w:szCs w:val="24"/>
                <w:lang w:eastAsia="en-US"/>
              </w:rPr>
            </w:pPr>
          </w:p>
          <w:p w14:paraId="295BCF60" w14:textId="77777777" w:rsidR="002E3AD3" w:rsidRDefault="002E3AD3" w:rsidP="002E3AD3">
            <w:pPr>
              <w:spacing w:line="240" w:lineRule="auto"/>
              <w:ind w:firstLine="0"/>
              <w:jc w:val="center"/>
              <w:rPr>
                <w:rFonts w:eastAsiaTheme="minorHAnsi"/>
                <w:sz w:val="24"/>
                <w:szCs w:val="24"/>
                <w:lang w:eastAsia="en-US"/>
              </w:rPr>
            </w:pPr>
          </w:p>
          <w:p w14:paraId="422F62D4" w14:textId="77777777" w:rsidR="002E3AD3" w:rsidRDefault="002E3AD3" w:rsidP="002E3AD3">
            <w:pPr>
              <w:spacing w:line="240" w:lineRule="auto"/>
              <w:ind w:firstLine="0"/>
              <w:jc w:val="center"/>
              <w:rPr>
                <w:rFonts w:eastAsiaTheme="minorHAnsi"/>
                <w:sz w:val="24"/>
                <w:szCs w:val="24"/>
                <w:lang w:eastAsia="en-US"/>
              </w:rPr>
            </w:pPr>
          </w:p>
          <w:p w14:paraId="2EEF2766" w14:textId="77777777" w:rsidR="002E3AD3" w:rsidRDefault="002E3AD3" w:rsidP="002E3AD3">
            <w:pPr>
              <w:spacing w:line="240" w:lineRule="auto"/>
              <w:ind w:firstLine="0"/>
              <w:jc w:val="center"/>
              <w:rPr>
                <w:rFonts w:eastAsiaTheme="minorHAnsi"/>
                <w:sz w:val="24"/>
                <w:szCs w:val="24"/>
                <w:lang w:eastAsia="en-US"/>
              </w:rPr>
            </w:pPr>
          </w:p>
          <w:p w14:paraId="27C7395D" w14:textId="77777777" w:rsidR="002E3AD3" w:rsidRDefault="002E3AD3" w:rsidP="002E3AD3">
            <w:pPr>
              <w:spacing w:line="240" w:lineRule="auto"/>
              <w:ind w:firstLine="0"/>
              <w:jc w:val="center"/>
              <w:rPr>
                <w:rFonts w:eastAsiaTheme="minorHAnsi"/>
                <w:sz w:val="24"/>
                <w:szCs w:val="24"/>
                <w:lang w:eastAsia="en-US"/>
              </w:rPr>
            </w:pPr>
          </w:p>
          <w:p w14:paraId="20F07F4D" w14:textId="77777777" w:rsidR="002E3AD3" w:rsidRDefault="002E3AD3" w:rsidP="002E3AD3">
            <w:pPr>
              <w:spacing w:line="240" w:lineRule="auto"/>
              <w:ind w:firstLine="0"/>
              <w:jc w:val="center"/>
              <w:rPr>
                <w:rFonts w:eastAsiaTheme="minorHAnsi"/>
                <w:sz w:val="24"/>
                <w:szCs w:val="24"/>
                <w:lang w:eastAsia="en-US"/>
              </w:rPr>
            </w:pPr>
          </w:p>
          <w:p w14:paraId="455070A2" w14:textId="77777777" w:rsidR="002E3AD3" w:rsidRDefault="002E3AD3" w:rsidP="002E3AD3">
            <w:pPr>
              <w:spacing w:line="240" w:lineRule="auto"/>
              <w:ind w:firstLine="0"/>
              <w:jc w:val="center"/>
              <w:rPr>
                <w:rFonts w:eastAsiaTheme="minorHAnsi"/>
                <w:sz w:val="24"/>
                <w:szCs w:val="24"/>
                <w:lang w:eastAsia="en-US"/>
              </w:rPr>
            </w:pPr>
          </w:p>
          <w:p w14:paraId="39FDD184" w14:textId="77777777" w:rsidR="002E3AD3" w:rsidRDefault="002E3AD3" w:rsidP="002E3AD3">
            <w:pPr>
              <w:spacing w:line="240" w:lineRule="auto"/>
              <w:ind w:firstLine="0"/>
              <w:jc w:val="center"/>
              <w:rPr>
                <w:rFonts w:eastAsiaTheme="minorHAnsi"/>
                <w:sz w:val="24"/>
                <w:szCs w:val="24"/>
                <w:lang w:eastAsia="en-US"/>
              </w:rPr>
            </w:pPr>
          </w:p>
          <w:p w14:paraId="595B868C" w14:textId="77777777" w:rsidR="002E3AD3" w:rsidRDefault="002E3AD3" w:rsidP="002E3AD3">
            <w:pPr>
              <w:spacing w:line="240" w:lineRule="auto"/>
              <w:ind w:firstLine="0"/>
              <w:jc w:val="center"/>
              <w:rPr>
                <w:rFonts w:eastAsiaTheme="minorHAnsi"/>
                <w:sz w:val="24"/>
                <w:szCs w:val="24"/>
                <w:lang w:eastAsia="en-US"/>
              </w:rPr>
            </w:pPr>
          </w:p>
          <w:p w14:paraId="2745A1A5" w14:textId="77777777" w:rsidR="002E3AD3" w:rsidRDefault="002E3AD3" w:rsidP="002E3AD3">
            <w:pPr>
              <w:spacing w:line="240" w:lineRule="auto"/>
              <w:ind w:firstLine="0"/>
              <w:jc w:val="center"/>
              <w:rPr>
                <w:rFonts w:eastAsiaTheme="minorHAnsi"/>
                <w:sz w:val="24"/>
                <w:szCs w:val="24"/>
                <w:lang w:eastAsia="en-US"/>
              </w:rPr>
            </w:pPr>
          </w:p>
          <w:p w14:paraId="3557094A" w14:textId="77777777" w:rsidR="002E3AD3" w:rsidRDefault="002E3AD3" w:rsidP="002E3AD3">
            <w:pPr>
              <w:spacing w:line="240" w:lineRule="auto"/>
              <w:ind w:firstLine="0"/>
              <w:jc w:val="center"/>
              <w:rPr>
                <w:rFonts w:eastAsiaTheme="minorHAnsi"/>
                <w:sz w:val="24"/>
                <w:szCs w:val="24"/>
                <w:lang w:eastAsia="en-US"/>
              </w:rPr>
            </w:pPr>
          </w:p>
          <w:p w14:paraId="6B1F242A" w14:textId="670C274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01 2 06 79523</w:t>
            </w:r>
          </w:p>
        </w:tc>
        <w:tc>
          <w:tcPr>
            <w:tcW w:w="809" w:type="dxa"/>
            <w:tcBorders>
              <w:top w:val="single" w:sz="4" w:space="0" w:color="auto"/>
              <w:left w:val="nil"/>
              <w:bottom w:val="single" w:sz="4" w:space="0" w:color="auto"/>
              <w:right w:val="single" w:sz="4" w:space="0" w:color="auto"/>
            </w:tcBorders>
            <w:shd w:val="clear" w:color="auto" w:fill="auto"/>
            <w:vAlign w:val="bottom"/>
          </w:tcPr>
          <w:p w14:paraId="24BB5DF7" w14:textId="584B04D6"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lastRenderedPageBreak/>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1057B3B" w14:textId="77777777" w:rsidR="002E3AD3" w:rsidRDefault="002E3AD3" w:rsidP="002E3AD3">
            <w:pPr>
              <w:spacing w:line="240" w:lineRule="auto"/>
              <w:ind w:firstLine="0"/>
              <w:jc w:val="center"/>
              <w:rPr>
                <w:rFonts w:eastAsiaTheme="minorHAnsi"/>
                <w:sz w:val="24"/>
                <w:szCs w:val="24"/>
                <w:lang w:eastAsia="en-US"/>
              </w:rPr>
            </w:pPr>
          </w:p>
          <w:p w14:paraId="5A555914" w14:textId="77777777" w:rsidR="002E3AD3" w:rsidRDefault="002E3AD3" w:rsidP="002E3AD3">
            <w:pPr>
              <w:spacing w:line="240" w:lineRule="auto"/>
              <w:ind w:firstLine="0"/>
              <w:jc w:val="center"/>
              <w:rPr>
                <w:rFonts w:eastAsiaTheme="minorHAnsi"/>
                <w:sz w:val="24"/>
                <w:szCs w:val="24"/>
                <w:lang w:eastAsia="en-US"/>
              </w:rPr>
            </w:pPr>
          </w:p>
          <w:p w14:paraId="17473B85" w14:textId="77777777" w:rsidR="002E3AD3" w:rsidRDefault="002E3AD3" w:rsidP="002E3AD3">
            <w:pPr>
              <w:spacing w:line="240" w:lineRule="auto"/>
              <w:ind w:firstLine="0"/>
              <w:jc w:val="center"/>
              <w:rPr>
                <w:rFonts w:eastAsiaTheme="minorHAnsi"/>
                <w:sz w:val="24"/>
                <w:szCs w:val="24"/>
                <w:lang w:eastAsia="en-US"/>
              </w:rPr>
            </w:pPr>
          </w:p>
          <w:p w14:paraId="22C31C55" w14:textId="77777777" w:rsidR="002E3AD3" w:rsidRDefault="002E3AD3" w:rsidP="002E3AD3">
            <w:pPr>
              <w:spacing w:line="240" w:lineRule="auto"/>
              <w:ind w:firstLine="0"/>
              <w:jc w:val="center"/>
              <w:rPr>
                <w:rFonts w:eastAsiaTheme="minorHAnsi"/>
                <w:sz w:val="24"/>
                <w:szCs w:val="24"/>
                <w:lang w:eastAsia="en-US"/>
              </w:rPr>
            </w:pPr>
          </w:p>
          <w:p w14:paraId="3222B981" w14:textId="77777777" w:rsidR="002E3AD3" w:rsidRDefault="002E3AD3" w:rsidP="002E3AD3">
            <w:pPr>
              <w:spacing w:line="240" w:lineRule="auto"/>
              <w:ind w:firstLine="0"/>
              <w:jc w:val="center"/>
              <w:rPr>
                <w:rFonts w:eastAsiaTheme="minorHAnsi"/>
                <w:sz w:val="24"/>
                <w:szCs w:val="24"/>
                <w:lang w:eastAsia="en-US"/>
              </w:rPr>
            </w:pPr>
          </w:p>
          <w:p w14:paraId="79334E6B" w14:textId="77777777" w:rsidR="002E3AD3" w:rsidRDefault="002E3AD3" w:rsidP="002E3AD3">
            <w:pPr>
              <w:spacing w:line="240" w:lineRule="auto"/>
              <w:ind w:firstLine="0"/>
              <w:jc w:val="center"/>
              <w:rPr>
                <w:rFonts w:eastAsiaTheme="minorHAnsi"/>
                <w:sz w:val="24"/>
                <w:szCs w:val="24"/>
                <w:lang w:eastAsia="en-US"/>
              </w:rPr>
            </w:pPr>
          </w:p>
          <w:p w14:paraId="405466CB" w14:textId="77777777" w:rsidR="002E3AD3" w:rsidRDefault="002E3AD3" w:rsidP="002E3AD3">
            <w:pPr>
              <w:spacing w:line="240" w:lineRule="auto"/>
              <w:ind w:firstLine="0"/>
              <w:jc w:val="center"/>
              <w:rPr>
                <w:rFonts w:eastAsiaTheme="minorHAnsi"/>
                <w:sz w:val="24"/>
                <w:szCs w:val="24"/>
                <w:lang w:eastAsia="en-US"/>
              </w:rPr>
            </w:pPr>
          </w:p>
          <w:p w14:paraId="00F84068" w14:textId="77777777" w:rsidR="002E3AD3" w:rsidRDefault="002E3AD3" w:rsidP="002E3AD3">
            <w:pPr>
              <w:spacing w:line="240" w:lineRule="auto"/>
              <w:ind w:firstLine="0"/>
              <w:jc w:val="center"/>
              <w:rPr>
                <w:rFonts w:eastAsiaTheme="minorHAnsi"/>
                <w:sz w:val="24"/>
                <w:szCs w:val="24"/>
                <w:lang w:eastAsia="en-US"/>
              </w:rPr>
            </w:pPr>
          </w:p>
          <w:p w14:paraId="4ECB9445" w14:textId="77777777" w:rsidR="002E3AD3" w:rsidRDefault="002E3AD3" w:rsidP="002E3AD3">
            <w:pPr>
              <w:spacing w:line="240" w:lineRule="auto"/>
              <w:ind w:firstLine="0"/>
              <w:jc w:val="center"/>
              <w:rPr>
                <w:rFonts w:eastAsiaTheme="minorHAnsi"/>
                <w:sz w:val="24"/>
                <w:szCs w:val="24"/>
                <w:lang w:eastAsia="en-US"/>
              </w:rPr>
            </w:pPr>
          </w:p>
          <w:p w14:paraId="730407A3" w14:textId="77777777" w:rsidR="002E3AD3" w:rsidRDefault="002E3AD3" w:rsidP="002E3AD3">
            <w:pPr>
              <w:spacing w:line="240" w:lineRule="auto"/>
              <w:ind w:firstLine="0"/>
              <w:jc w:val="center"/>
              <w:rPr>
                <w:rFonts w:eastAsiaTheme="minorHAnsi"/>
                <w:sz w:val="24"/>
                <w:szCs w:val="24"/>
                <w:lang w:eastAsia="en-US"/>
              </w:rPr>
            </w:pPr>
          </w:p>
          <w:p w14:paraId="7CA5E515" w14:textId="77777777" w:rsidR="002E3AD3" w:rsidRDefault="002E3AD3" w:rsidP="002E3AD3">
            <w:pPr>
              <w:spacing w:line="240" w:lineRule="auto"/>
              <w:ind w:firstLine="0"/>
              <w:jc w:val="center"/>
              <w:rPr>
                <w:rFonts w:eastAsiaTheme="minorHAnsi"/>
                <w:sz w:val="24"/>
                <w:szCs w:val="24"/>
                <w:lang w:eastAsia="en-US"/>
              </w:rPr>
            </w:pPr>
          </w:p>
          <w:p w14:paraId="035253FD" w14:textId="77777777" w:rsidR="002E3AD3" w:rsidRDefault="002E3AD3" w:rsidP="002E3AD3">
            <w:pPr>
              <w:spacing w:line="240" w:lineRule="auto"/>
              <w:ind w:firstLine="0"/>
              <w:jc w:val="center"/>
              <w:rPr>
                <w:rFonts w:eastAsiaTheme="minorHAnsi"/>
                <w:sz w:val="24"/>
                <w:szCs w:val="24"/>
                <w:lang w:eastAsia="en-US"/>
              </w:rPr>
            </w:pPr>
          </w:p>
          <w:p w14:paraId="086CC00B" w14:textId="77777777" w:rsidR="002E3AD3" w:rsidRDefault="002E3AD3" w:rsidP="002E3AD3">
            <w:pPr>
              <w:spacing w:line="240" w:lineRule="auto"/>
              <w:ind w:firstLine="0"/>
              <w:jc w:val="center"/>
              <w:rPr>
                <w:rFonts w:eastAsiaTheme="minorHAnsi"/>
                <w:sz w:val="24"/>
                <w:szCs w:val="24"/>
                <w:lang w:eastAsia="en-US"/>
              </w:rPr>
            </w:pPr>
          </w:p>
          <w:p w14:paraId="43108633" w14:textId="4F102324" w:rsidR="002E3AD3" w:rsidRPr="003F095E"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2481,2</w:t>
            </w:r>
          </w:p>
        </w:tc>
        <w:tc>
          <w:tcPr>
            <w:tcW w:w="1548" w:type="dxa"/>
            <w:tcBorders>
              <w:top w:val="single" w:sz="4" w:space="0" w:color="auto"/>
              <w:left w:val="nil"/>
              <w:bottom w:val="single" w:sz="4" w:space="0" w:color="auto"/>
              <w:right w:val="single" w:sz="4" w:space="0" w:color="auto"/>
            </w:tcBorders>
            <w:vAlign w:val="bottom"/>
          </w:tcPr>
          <w:p w14:paraId="6AA37023" w14:textId="77777777" w:rsidR="00016A02" w:rsidRDefault="00016A02" w:rsidP="002E3AD3">
            <w:pPr>
              <w:spacing w:line="240" w:lineRule="auto"/>
              <w:ind w:firstLine="0"/>
              <w:jc w:val="center"/>
              <w:rPr>
                <w:rFonts w:eastAsiaTheme="minorHAnsi"/>
                <w:sz w:val="24"/>
                <w:szCs w:val="24"/>
                <w:lang w:eastAsia="en-US"/>
              </w:rPr>
            </w:pPr>
          </w:p>
          <w:p w14:paraId="16DA03A5" w14:textId="77777777" w:rsidR="00016A02" w:rsidRDefault="00016A02" w:rsidP="002E3AD3">
            <w:pPr>
              <w:spacing w:line="240" w:lineRule="auto"/>
              <w:ind w:firstLine="0"/>
              <w:jc w:val="center"/>
              <w:rPr>
                <w:rFonts w:eastAsiaTheme="minorHAnsi"/>
                <w:sz w:val="24"/>
                <w:szCs w:val="24"/>
                <w:lang w:eastAsia="en-US"/>
              </w:rPr>
            </w:pPr>
          </w:p>
          <w:p w14:paraId="2A82D4CF" w14:textId="77777777" w:rsidR="00016A02" w:rsidRDefault="00016A02" w:rsidP="002E3AD3">
            <w:pPr>
              <w:spacing w:line="240" w:lineRule="auto"/>
              <w:ind w:firstLine="0"/>
              <w:jc w:val="center"/>
              <w:rPr>
                <w:rFonts w:eastAsiaTheme="minorHAnsi"/>
                <w:sz w:val="24"/>
                <w:szCs w:val="24"/>
                <w:lang w:eastAsia="en-US"/>
              </w:rPr>
            </w:pPr>
          </w:p>
          <w:p w14:paraId="1E18C20B" w14:textId="77777777" w:rsidR="00016A02" w:rsidRDefault="00016A02" w:rsidP="002E3AD3">
            <w:pPr>
              <w:spacing w:line="240" w:lineRule="auto"/>
              <w:ind w:firstLine="0"/>
              <w:jc w:val="center"/>
              <w:rPr>
                <w:rFonts w:eastAsiaTheme="minorHAnsi"/>
                <w:sz w:val="24"/>
                <w:szCs w:val="24"/>
                <w:lang w:eastAsia="en-US"/>
              </w:rPr>
            </w:pPr>
          </w:p>
          <w:p w14:paraId="39520251" w14:textId="77777777" w:rsidR="00016A02" w:rsidRDefault="00016A02" w:rsidP="002E3AD3">
            <w:pPr>
              <w:spacing w:line="240" w:lineRule="auto"/>
              <w:ind w:firstLine="0"/>
              <w:jc w:val="center"/>
              <w:rPr>
                <w:rFonts w:eastAsiaTheme="minorHAnsi"/>
                <w:sz w:val="24"/>
                <w:szCs w:val="24"/>
                <w:lang w:eastAsia="en-US"/>
              </w:rPr>
            </w:pPr>
          </w:p>
          <w:p w14:paraId="3265CB16" w14:textId="77777777" w:rsidR="00016A02" w:rsidRDefault="00016A02" w:rsidP="002E3AD3">
            <w:pPr>
              <w:spacing w:line="240" w:lineRule="auto"/>
              <w:ind w:firstLine="0"/>
              <w:jc w:val="center"/>
              <w:rPr>
                <w:rFonts w:eastAsiaTheme="minorHAnsi"/>
                <w:sz w:val="24"/>
                <w:szCs w:val="24"/>
                <w:lang w:eastAsia="en-US"/>
              </w:rPr>
            </w:pPr>
          </w:p>
          <w:p w14:paraId="7FBBBA6E" w14:textId="77777777" w:rsidR="00016A02" w:rsidRDefault="00016A02" w:rsidP="002E3AD3">
            <w:pPr>
              <w:spacing w:line="240" w:lineRule="auto"/>
              <w:ind w:firstLine="0"/>
              <w:jc w:val="center"/>
              <w:rPr>
                <w:rFonts w:eastAsiaTheme="minorHAnsi"/>
                <w:sz w:val="24"/>
                <w:szCs w:val="24"/>
                <w:lang w:eastAsia="en-US"/>
              </w:rPr>
            </w:pPr>
          </w:p>
          <w:p w14:paraId="7FFEDAF2" w14:textId="77777777" w:rsidR="00016A02" w:rsidRDefault="00016A02" w:rsidP="002E3AD3">
            <w:pPr>
              <w:spacing w:line="240" w:lineRule="auto"/>
              <w:ind w:firstLine="0"/>
              <w:jc w:val="center"/>
              <w:rPr>
                <w:rFonts w:eastAsiaTheme="minorHAnsi"/>
                <w:sz w:val="24"/>
                <w:szCs w:val="24"/>
                <w:lang w:eastAsia="en-US"/>
              </w:rPr>
            </w:pPr>
          </w:p>
          <w:p w14:paraId="19310207" w14:textId="77777777" w:rsidR="00016A02" w:rsidRDefault="00016A02" w:rsidP="002E3AD3">
            <w:pPr>
              <w:spacing w:line="240" w:lineRule="auto"/>
              <w:ind w:firstLine="0"/>
              <w:jc w:val="center"/>
              <w:rPr>
                <w:rFonts w:eastAsiaTheme="minorHAnsi"/>
                <w:sz w:val="24"/>
                <w:szCs w:val="24"/>
                <w:lang w:eastAsia="en-US"/>
              </w:rPr>
            </w:pPr>
          </w:p>
          <w:p w14:paraId="70C83DB9" w14:textId="77777777" w:rsidR="00016A02" w:rsidRDefault="00016A02" w:rsidP="002E3AD3">
            <w:pPr>
              <w:spacing w:line="240" w:lineRule="auto"/>
              <w:ind w:firstLine="0"/>
              <w:jc w:val="center"/>
              <w:rPr>
                <w:rFonts w:eastAsiaTheme="minorHAnsi"/>
                <w:sz w:val="24"/>
                <w:szCs w:val="24"/>
                <w:lang w:eastAsia="en-US"/>
              </w:rPr>
            </w:pPr>
          </w:p>
          <w:p w14:paraId="677100FA" w14:textId="77777777" w:rsidR="00016A02" w:rsidRDefault="00016A02" w:rsidP="002E3AD3">
            <w:pPr>
              <w:spacing w:line="240" w:lineRule="auto"/>
              <w:ind w:firstLine="0"/>
              <w:jc w:val="center"/>
              <w:rPr>
                <w:rFonts w:eastAsiaTheme="minorHAnsi"/>
                <w:sz w:val="24"/>
                <w:szCs w:val="24"/>
                <w:lang w:eastAsia="en-US"/>
              </w:rPr>
            </w:pPr>
          </w:p>
          <w:p w14:paraId="1ED45235" w14:textId="77777777" w:rsidR="00016A02" w:rsidRDefault="00016A02" w:rsidP="002E3AD3">
            <w:pPr>
              <w:spacing w:line="240" w:lineRule="auto"/>
              <w:ind w:firstLine="0"/>
              <w:jc w:val="center"/>
              <w:rPr>
                <w:rFonts w:eastAsiaTheme="minorHAnsi"/>
                <w:sz w:val="24"/>
                <w:szCs w:val="24"/>
                <w:lang w:eastAsia="en-US"/>
              </w:rPr>
            </w:pPr>
          </w:p>
          <w:p w14:paraId="27D9AF9B" w14:textId="77777777" w:rsidR="00016A02" w:rsidRDefault="00016A02" w:rsidP="002E3AD3">
            <w:pPr>
              <w:spacing w:line="240" w:lineRule="auto"/>
              <w:ind w:firstLine="0"/>
              <w:jc w:val="center"/>
              <w:rPr>
                <w:rFonts w:eastAsiaTheme="minorHAnsi"/>
                <w:sz w:val="24"/>
                <w:szCs w:val="24"/>
                <w:lang w:eastAsia="en-US"/>
              </w:rPr>
            </w:pPr>
          </w:p>
          <w:p w14:paraId="28B230A6" w14:textId="5262801D" w:rsidR="002E3AD3" w:rsidRPr="00FD0F70"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2481,2</w:t>
            </w:r>
          </w:p>
        </w:tc>
      </w:tr>
      <w:tr w:rsidR="002E3AD3" w:rsidRPr="008B46EA" w14:paraId="6A733090" w14:textId="57010B4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FC6EBD" w14:textId="3920EEF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vAlign w:val="bottom"/>
          </w:tcPr>
          <w:p w14:paraId="3F7B5A0F" w14:textId="77777777" w:rsidR="002E3AD3" w:rsidRDefault="002E3AD3" w:rsidP="002E3AD3">
            <w:pPr>
              <w:spacing w:line="240" w:lineRule="auto"/>
              <w:ind w:firstLine="0"/>
              <w:jc w:val="left"/>
              <w:rPr>
                <w:rFonts w:eastAsiaTheme="minorHAnsi"/>
                <w:sz w:val="24"/>
                <w:szCs w:val="24"/>
                <w:lang w:eastAsia="en-US"/>
              </w:rPr>
            </w:pPr>
          </w:p>
          <w:p w14:paraId="7A3AC85D" w14:textId="77777777" w:rsidR="002E3AD3" w:rsidRDefault="002E3AD3" w:rsidP="002E3AD3">
            <w:pPr>
              <w:spacing w:line="240" w:lineRule="auto"/>
              <w:ind w:firstLine="0"/>
              <w:jc w:val="left"/>
              <w:rPr>
                <w:rFonts w:eastAsiaTheme="minorHAnsi"/>
                <w:sz w:val="24"/>
                <w:szCs w:val="24"/>
                <w:lang w:eastAsia="en-US"/>
              </w:rPr>
            </w:pPr>
          </w:p>
          <w:p w14:paraId="3C258C99" w14:textId="77777777" w:rsidR="002E3AD3" w:rsidRDefault="002E3AD3" w:rsidP="002E3AD3">
            <w:pPr>
              <w:spacing w:line="240" w:lineRule="auto"/>
              <w:ind w:firstLine="0"/>
              <w:jc w:val="left"/>
              <w:rPr>
                <w:rFonts w:eastAsiaTheme="minorHAnsi"/>
                <w:sz w:val="24"/>
                <w:szCs w:val="24"/>
                <w:lang w:eastAsia="en-US"/>
              </w:rPr>
            </w:pPr>
          </w:p>
          <w:p w14:paraId="078FAA51" w14:textId="77777777" w:rsidR="002E3AD3" w:rsidRDefault="002E3AD3" w:rsidP="002E3AD3">
            <w:pPr>
              <w:spacing w:line="240" w:lineRule="auto"/>
              <w:ind w:firstLine="0"/>
              <w:jc w:val="left"/>
              <w:rPr>
                <w:rFonts w:eastAsiaTheme="minorHAnsi"/>
                <w:sz w:val="24"/>
                <w:szCs w:val="24"/>
                <w:lang w:eastAsia="en-US"/>
              </w:rPr>
            </w:pPr>
          </w:p>
          <w:p w14:paraId="2D85AC02" w14:textId="77777777" w:rsidR="002E3AD3" w:rsidRDefault="002E3AD3" w:rsidP="002E3AD3">
            <w:pPr>
              <w:spacing w:line="240" w:lineRule="auto"/>
              <w:ind w:firstLine="0"/>
              <w:jc w:val="left"/>
              <w:rPr>
                <w:rFonts w:eastAsiaTheme="minorHAnsi"/>
                <w:sz w:val="24"/>
                <w:szCs w:val="24"/>
                <w:lang w:eastAsia="en-US"/>
              </w:rPr>
            </w:pPr>
          </w:p>
          <w:p w14:paraId="7C24A69C" w14:textId="77777777" w:rsidR="002E3AD3" w:rsidRDefault="002E3AD3" w:rsidP="002E3AD3">
            <w:pPr>
              <w:spacing w:line="240" w:lineRule="auto"/>
              <w:ind w:firstLine="0"/>
              <w:jc w:val="left"/>
              <w:rPr>
                <w:rFonts w:eastAsiaTheme="minorHAnsi"/>
                <w:sz w:val="24"/>
                <w:szCs w:val="24"/>
                <w:lang w:eastAsia="en-US"/>
              </w:rPr>
            </w:pPr>
          </w:p>
          <w:p w14:paraId="25189F5E" w14:textId="77777777" w:rsidR="002E3AD3" w:rsidRDefault="002E3AD3" w:rsidP="002E3AD3">
            <w:pPr>
              <w:spacing w:line="240" w:lineRule="auto"/>
              <w:ind w:firstLine="0"/>
              <w:jc w:val="left"/>
              <w:rPr>
                <w:rFonts w:eastAsiaTheme="minorHAnsi"/>
                <w:sz w:val="24"/>
                <w:szCs w:val="24"/>
                <w:lang w:eastAsia="en-US"/>
              </w:rPr>
            </w:pPr>
          </w:p>
          <w:p w14:paraId="3CA693D1" w14:textId="77777777" w:rsidR="002E3AD3" w:rsidRDefault="002E3AD3" w:rsidP="002E3AD3">
            <w:pPr>
              <w:spacing w:line="240" w:lineRule="auto"/>
              <w:ind w:firstLine="0"/>
              <w:jc w:val="left"/>
              <w:rPr>
                <w:rFonts w:eastAsiaTheme="minorHAnsi"/>
                <w:sz w:val="24"/>
                <w:szCs w:val="24"/>
                <w:lang w:eastAsia="en-US"/>
              </w:rPr>
            </w:pPr>
          </w:p>
          <w:p w14:paraId="5D819B61" w14:textId="77777777" w:rsidR="002E3AD3" w:rsidRDefault="002E3AD3" w:rsidP="002E3AD3">
            <w:pPr>
              <w:spacing w:line="240" w:lineRule="auto"/>
              <w:ind w:firstLine="0"/>
              <w:jc w:val="left"/>
              <w:rPr>
                <w:rFonts w:eastAsiaTheme="minorHAnsi"/>
                <w:sz w:val="24"/>
                <w:szCs w:val="24"/>
                <w:lang w:eastAsia="en-US"/>
              </w:rPr>
            </w:pPr>
          </w:p>
          <w:p w14:paraId="5032CC00" w14:textId="77777777" w:rsidR="002E3AD3" w:rsidRDefault="002E3AD3" w:rsidP="002E3AD3">
            <w:pPr>
              <w:spacing w:line="240" w:lineRule="auto"/>
              <w:ind w:firstLine="0"/>
              <w:jc w:val="left"/>
              <w:rPr>
                <w:rFonts w:eastAsiaTheme="minorHAnsi"/>
                <w:sz w:val="24"/>
                <w:szCs w:val="24"/>
                <w:lang w:eastAsia="en-US"/>
              </w:rPr>
            </w:pPr>
          </w:p>
          <w:p w14:paraId="47C90E31" w14:textId="77777777" w:rsidR="002E3AD3" w:rsidRDefault="002E3AD3" w:rsidP="002E3AD3">
            <w:pPr>
              <w:spacing w:line="240" w:lineRule="auto"/>
              <w:ind w:firstLine="0"/>
              <w:jc w:val="left"/>
              <w:rPr>
                <w:rFonts w:eastAsiaTheme="minorHAnsi"/>
                <w:sz w:val="24"/>
                <w:szCs w:val="24"/>
                <w:lang w:eastAsia="en-US"/>
              </w:rPr>
            </w:pPr>
          </w:p>
          <w:p w14:paraId="073240C0" w14:textId="77777777" w:rsidR="002E3AD3" w:rsidRDefault="002E3AD3" w:rsidP="002E3AD3">
            <w:pPr>
              <w:spacing w:line="240" w:lineRule="auto"/>
              <w:ind w:firstLine="0"/>
              <w:jc w:val="left"/>
              <w:rPr>
                <w:rFonts w:eastAsiaTheme="minorHAnsi"/>
                <w:sz w:val="24"/>
                <w:szCs w:val="24"/>
                <w:lang w:eastAsia="en-US"/>
              </w:rPr>
            </w:pPr>
          </w:p>
          <w:p w14:paraId="2DEABC26" w14:textId="77777777" w:rsidR="002E3AD3" w:rsidRDefault="002E3AD3" w:rsidP="002E3AD3">
            <w:pPr>
              <w:spacing w:line="240" w:lineRule="auto"/>
              <w:ind w:firstLine="0"/>
              <w:jc w:val="left"/>
              <w:rPr>
                <w:rFonts w:eastAsiaTheme="minorHAnsi"/>
                <w:sz w:val="24"/>
                <w:szCs w:val="24"/>
                <w:lang w:eastAsia="en-US"/>
              </w:rPr>
            </w:pPr>
          </w:p>
          <w:p w14:paraId="393134EF" w14:textId="2140D2B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4EDFEF26" w14:textId="77777777" w:rsidR="002E3AD3" w:rsidRDefault="002E3AD3" w:rsidP="002E3AD3">
            <w:pPr>
              <w:spacing w:line="240" w:lineRule="auto"/>
              <w:ind w:firstLine="0"/>
              <w:jc w:val="left"/>
              <w:rPr>
                <w:rFonts w:eastAsiaTheme="minorHAnsi"/>
                <w:sz w:val="24"/>
                <w:szCs w:val="24"/>
                <w:lang w:eastAsia="en-US"/>
              </w:rPr>
            </w:pPr>
          </w:p>
          <w:p w14:paraId="7FE661A3" w14:textId="77777777" w:rsidR="002E3AD3" w:rsidRDefault="002E3AD3" w:rsidP="002E3AD3">
            <w:pPr>
              <w:spacing w:line="240" w:lineRule="auto"/>
              <w:ind w:firstLine="0"/>
              <w:jc w:val="left"/>
              <w:rPr>
                <w:rFonts w:eastAsiaTheme="minorHAnsi"/>
                <w:sz w:val="24"/>
                <w:szCs w:val="24"/>
                <w:lang w:eastAsia="en-US"/>
              </w:rPr>
            </w:pPr>
          </w:p>
          <w:p w14:paraId="443CAC71" w14:textId="77777777" w:rsidR="002E3AD3" w:rsidRDefault="002E3AD3" w:rsidP="002E3AD3">
            <w:pPr>
              <w:spacing w:line="240" w:lineRule="auto"/>
              <w:ind w:firstLine="0"/>
              <w:jc w:val="left"/>
              <w:rPr>
                <w:rFonts w:eastAsiaTheme="minorHAnsi"/>
                <w:sz w:val="24"/>
                <w:szCs w:val="24"/>
                <w:lang w:eastAsia="en-US"/>
              </w:rPr>
            </w:pPr>
          </w:p>
          <w:p w14:paraId="66B03933" w14:textId="77777777" w:rsidR="002E3AD3" w:rsidRDefault="002E3AD3" w:rsidP="002E3AD3">
            <w:pPr>
              <w:spacing w:line="240" w:lineRule="auto"/>
              <w:ind w:firstLine="0"/>
              <w:jc w:val="left"/>
              <w:rPr>
                <w:rFonts w:eastAsiaTheme="minorHAnsi"/>
                <w:sz w:val="24"/>
                <w:szCs w:val="24"/>
                <w:lang w:eastAsia="en-US"/>
              </w:rPr>
            </w:pPr>
          </w:p>
          <w:p w14:paraId="118F44AE" w14:textId="77777777" w:rsidR="002E3AD3" w:rsidRDefault="002E3AD3" w:rsidP="002E3AD3">
            <w:pPr>
              <w:spacing w:line="240" w:lineRule="auto"/>
              <w:ind w:firstLine="0"/>
              <w:jc w:val="left"/>
              <w:rPr>
                <w:rFonts w:eastAsiaTheme="minorHAnsi"/>
                <w:sz w:val="24"/>
                <w:szCs w:val="24"/>
                <w:lang w:eastAsia="en-US"/>
              </w:rPr>
            </w:pPr>
          </w:p>
          <w:p w14:paraId="404A70F2" w14:textId="77777777" w:rsidR="002E3AD3" w:rsidRDefault="002E3AD3" w:rsidP="002E3AD3">
            <w:pPr>
              <w:spacing w:line="240" w:lineRule="auto"/>
              <w:ind w:firstLine="0"/>
              <w:jc w:val="left"/>
              <w:rPr>
                <w:rFonts w:eastAsiaTheme="minorHAnsi"/>
                <w:sz w:val="24"/>
                <w:szCs w:val="24"/>
                <w:lang w:eastAsia="en-US"/>
              </w:rPr>
            </w:pPr>
          </w:p>
          <w:p w14:paraId="02DBD46D" w14:textId="77777777" w:rsidR="002E3AD3" w:rsidRDefault="002E3AD3" w:rsidP="002E3AD3">
            <w:pPr>
              <w:spacing w:line="240" w:lineRule="auto"/>
              <w:ind w:firstLine="0"/>
              <w:jc w:val="left"/>
              <w:rPr>
                <w:rFonts w:eastAsiaTheme="minorHAnsi"/>
                <w:sz w:val="24"/>
                <w:szCs w:val="24"/>
                <w:lang w:eastAsia="en-US"/>
              </w:rPr>
            </w:pPr>
          </w:p>
          <w:p w14:paraId="46710B46" w14:textId="77777777" w:rsidR="002E3AD3" w:rsidRDefault="002E3AD3" w:rsidP="002E3AD3">
            <w:pPr>
              <w:spacing w:line="240" w:lineRule="auto"/>
              <w:ind w:firstLine="0"/>
              <w:jc w:val="left"/>
              <w:rPr>
                <w:rFonts w:eastAsiaTheme="minorHAnsi"/>
                <w:sz w:val="24"/>
                <w:szCs w:val="24"/>
                <w:lang w:eastAsia="en-US"/>
              </w:rPr>
            </w:pPr>
          </w:p>
          <w:p w14:paraId="79CA66AD" w14:textId="77777777" w:rsidR="002E3AD3" w:rsidRDefault="002E3AD3" w:rsidP="002E3AD3">
            <w:pPr>
              <w:spacing w:line="240" w:lineRule="auto"/>
              <w:ind w:firstLine="0"/>
              <w:jc w:val="left"/>
              <w:rPr>
                <w:rFonts w:eastAsiaTheme="minorHAnsi"/>
                <w:sz w:val="24"/>
                <w:szCs w:val="24"/>
                <w:lang w:eastAsia="en-US"/>
              </w:rPr>
            </w:pPr>
          </w:p>
          <w:p w14:paraId="64D2016B" w14:textId="77777777" w:rsidR="002E3AD3" w:rsidRDefault="002E3AD3" w:rsidP="002E3AD3">
            <w:pPr>
              <w:spacing w:line="240" w:lineRule="auto"/>
              <w:ind w:firstLine="0"/>
              <w:jc w:val="left"/>
              <w:rPr>
                <w:rFonts w:eastAsiaTheme="minorHAnsi"/>
                <w:sz w:val="24"/>
                <w:szCs w:val="24"/>
                <w:lang w:eastAsia="en-US"/>
              </w:rPr>
            </w:pPr>
          </w:p>
          <w:p w14:paraId="678D4866" w14:textId="77777777" w:rsidR="002E3AD3" w:rsidRDefault="002E3AD3" w:rsidP="002E3AD3">
            <w:pPr>
              <w:spacing w:line="240" w:lineRule="auto"/>
              <w:ind w:firstLine="0"/>
              <w:jc w:val="left"/>
              <w:rPr>
                <w:rFonts w:eastAsiaTheme="minorHAnsi"/>
                <w:sz w:val="24"/>
                <w:szCs w:val="24"/>
                <w:lang w:eastAsia="en-US"/>
              </w:rPr>
            </w:pPr>
          </w:p>
          <w:p w14:paraId="321F6BCA" w14:textId="77777777" w:rsidR="002E3AD3" w:rsidRDefault="002E3AD3" w:rsidP="002E3AD3">
            <w:pPr>
              <w:spacing w:line="240" w:lineRule="auto"/>
              <w:ind w:firstLine="0"/>
              <w:jc w:val="left"/>
              <w:rPr>
                <w:rFonts w:eastAsiaTheme="minorHAnsi"/>
                <w:sz w:val="24"/>
                <w:szCs w:val="24"/>
                <w:lang w:eastAsia="en-US"/>
              </w:rPr>
            </w:pPr>
          </w:p>
          <w:p w14:paraId="7A76EC16" w14:textId="77777777" w:rsidR="002E3AD3" w:rsidRDefault="002E3AD3" w:rsidP="002E3AD3">
            <w:pPr>
              <w:spacing w:line="240" w:lineRule="auto"/>
              <w:ind w:firstLine="0"/>
              <w:jc w:val="left"/>
              <w:rPr>
                <w:rFonts w:eastAsiaTheme="minorHAnsi"/>
                <w:sz w:val="24"/>
                <w:szCs w:val="24"/>
                <w:lang w:eastAsia="en-US"/>
              </w:rPr>
            </w:pPr>
          </w:p>
          <w:p w14:paraId="2FC87A5C" w14:textId="3F4C01A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E92316" w14:textId="77777777" w:rsidR="002E3AD3" w:rsidRPr="008B46EA" w:rsidRDefault="002E3AD3" w:rsidP="002E3AD3">
            <w:pPr>
              <w:spacing w:line="240" w:lineRule="auto"/>
              <w:ind w:firstLine="0"/>
              <w:jc w:val="center"/>
              <w:rPr>
                <w:rFonts w:eastAsiaTheme="minorHAnsi"/>
                <w:sz w:val="24"/>
                <w:szCs w:val="24"/>
                <w:lang w:eastAsia="en-US"/>
              </w:rPr>
            </w:pPr>
          </w:p>
          <w:p w14:paraId="47F3E9A5" w14:textId="77777777" w:rsidR="002E3AD3" w:rsidRPr="008B46EA" w:rsidRDefault="002E3AD3" w:rsidP="002E3AD3">
            <w:pPr>
              <w:spacing w:line="240" w:lineRule="auto"/>
              <w:ind w:firstLine="0"/>
              <w:jc w:val="center"/>
              <w:rPr>
                <w:rFonts w:eastAsiaTheme="minorHAnsi"/>
                <w:sz w:val="24"/>
                <w:szCs w:val="24"/>
                <w:lang w:eastAsia="en-US"/>
              </w:rPr>
            </w:pPr>
          </w:p>
          <w:p w14:paraId="735732EF" w14:textId="77777777" w:rsidR="002E3AD3" w:rsidRPr="008B46EA" w:rsidRDefault="002E3AD3" w:rsidP="002E3AD3">
            <w:pPr>
              <w:spacing w:line="240" w:lineRule="auto"/>
              <w:ind w:firstLine="0"/>
              <w:jc w:val="center"/>
              <w:rPr>
                <w:rFonts w:eastAsiaTheme="minorHAnsi"/>
                <w:sz w:val="24"/>
                <w:szCs w:val="24"/>
                <w:lang w:eastAsia="en-US"/>
              </w:rPr>
            </w:pPr>
          </w:p>
          <w:p w14:paraId="7349EC6A" w14:textId="77777777" w:rsidR="002E3AD3" w:rsidRPr="008B46EA" w:rsidRDefault="002E3AD3" w:rsidP="002E3AD3">
            <w:pPr>
              <w:spacing w:line="240" w:lineRule="auto"/>
              <w:ind w:firstLine="0"/>
              <w:jc w:val="center"/>
              <w:rPr>
                <w:rFonts w:eastAsiaTheme="minorHAnsi"/>
                <w:sz w:val="24"/>
                <w:szCs w:val="24"/>
                <w:lang w:eastAsia="en-US"/>
              </w:rPr>
            </w:pPr>
          </w:p>
          <w:p w14:paraId="75FF866E" w14:textId="77777777" w:rsidR="002E3AD3" w:rsidRPr="008B46EA" w:rsidRDefault="002E3AD3" w:rsidP="002E3AD3">
            <w:pPr>
              <w:spacing w:line="240" w:lineRule="auto"/>
              <w:ind w:firstLine="0"/>
              <w:jc w:val="center"/>
              <w:rPr>
                <w:rFonts w:eastAsiaTheme="minorHAnsi"/>
                <w:sz w:val="24"/>
                <w:szCs w:val="24"/>
                <w:lang w:eastAsia="en-US"/>
              </w:rPr>
            </w:pPr>
          </w:p>
          <w:p w14:paraId="66D527C3" w14:textId="77777777" w:rsidR="002E3AD3" w:rsidRPr="008B46EA" w:rsidRDefault="002E3AD3" w:rsidP="002E3AD3">
            <w:pPr>
              <w:spacing w:line="240" w:lineRule="auto"/>
              <w:ind w:firstLine="0"/>
              <w:jc w:val="center"/>
              <w:rPr>
                <w:rFonts w:eastAsiaTheme="minorHAnsi"/>
                <w:sz w:val="24"/>
                <w:szCs w:val="24"/>
                <w:lang w:eastAsia="en-US"/>
              </w:rPr>
            </w:pPr>
          </w:p>
          <w:p w14:paraId="1A636325" w14:textId="77777777" w:rsidR="002E3AD3" w:rsidRPr="008B46EA" w:rsidRDefault="002E3AD3" w:rsidP="002E3AD3">
            <w:pPr>
              <w:spacing w:line="240" w:lineRule="auto"/>
              <w:ind w:firstLine="0"/>
              <w:jc w:val="center"/>
              <w:rPr>
                <w:rFonts w:eastAsiaTheme="minorHAnsi"/>
                <w:sz w:val="24"/>
                <w:szCs w:val="24"/>
                <w:lang w:eastAsia="en-US"/>
              </w:rPr>
            </w:pPr>
          </w:p>
          <w:p w14:paraId="71DF4D38" w14:textId="77777777" w:rsidR="002E3AD3" w:rsidRPr="008B46EA" w:rsidRDefault="002E3AD3" w:rsidP="002E3AD3">
            <w:pPr>
              <w:spacing w:line="240" w:lineRule="auto"/>
              <w:ind w:firstLine="0"/>
              <w:jc w:val="center"/>
              <w:rPr>
                <w:rFonts w:eastAsiaTheme="minorHAnsi"/>
                <w:sz w:val="24"/>
                <w:szCs w:val="24"/>
                <w:lang w:eastAsia="en-US"/>
              </w:rPr>
            </w:pPr>
          </w:p>
          <w:p w14:paraId="1EA241D3" w14:textId="77777777" w:rsidR="002E3AD3" w:rsidRPr="008B46EA" w:rsidRDefault="002E3AD3" w:rsidP="002E3AD3">
            <w:pPr>
              <w:spacing w:line="240" w:lineRule="auto"/>
              <w:ind w:firstLine="0"/>
              <w:jc w:val="center"/>
              <w:rPr>
                <w:rFonts w:eastAsiaTheme="minorHAnsi"/>
                <w:sz w:val="24"/>
                <w:szCs w:val="24"/>
                <w:lang w:eastAsia="en-US"/>
              </w:rPr>
            </w:pPr>
          </w:p>
          <w:p w14:paraId="51C40575" w14:textId="77777777" w:rsidR="002E3AD3" w:rsidRPr="008B46EA" w:rsidRDefault="002E3AD3" w:rsidP="002E3AD3">
            <w:pPr>
              <w:spacing w:line="240" w:lineRule="auto"/>
              <w:ind w:firstLine="0"/>
              <w:jc w:val="center"/>
              <w:rPr>
                <w:rFonts w:eastAsiaTheme="minorHAnsi"/>
                <w:sz w:val="24"/>
                <w:szCs w:val="24"/>
                <w:lang w:eastAsia="en-US"/>
              </w:rPr>
            </w:pPr>
          </w:p>
          <w:p w14:paraId="6812301E" w14:textId="77777777" w:rsidR="002E3AD3" w:rsidRPr="008B46EA" w:rsidRDefault="002E3AD3" w:rsidP="002E3AD3">
            <w:pPr>
              <w:spacing w:line="240" w:lineRule="auto"/>
              <w:ind w:firstLine="0"/>
              <w:jc w:val="center"/>
              <w:rPr>
                <w:rFonts w:eastAsiaTheme="minorHAnsi"/>
                <w:sz w:val="24"/>
                <w:szCs w:val="24"/>
                <w:lang w:eastAsia="en-US"/>
              </w:rPr>
            </w:pPr>
          </w:p>
          <w:p w14:paraId="1CCCEE34" w14:textId="77777777" w:rsidR="002E3AD3" w:rsidRDefault="002E3AD3" w:rsidP="002E3AD3">
            <w:pPr>
              <w:spacing w:line="240" w:lineRule="auto"/>
              <w:ind w:firstLine="0"/>
              <w:jc w:val="center"/>
              <w:rPr>
                <w:rFonts w:eastAsiaTheme="minorHAnsi"/>
                <w:sz w:val="24"/>
                <w:szCs w:val="24"/>
                <w:lang w:eastAsia="en-US"/>
              </w:rPr>
            </w:pPr>
          </w:p>
          <w:p w14:paraId="7CDB0BAA" w14:textId="77777777" w:rsidR="002E3AD3" w:rsidRDefault="002E3AD3" w:rsidP="002E3AD3">
            <w:pPr>
              <w:spacing w:line="240" w:lineRule="auto"/>
              <w:ind w:firstLine="0"/>
              <w:jc w:val="center"/>
              <w:rPr>
                <w:rFonts w:eastAsiaTheme="minorHAnsi"/>
                <w:sz w:val="24"/>
                <w:szCs w:val="24"/>
                <w:lang w:eastAsia="en-US"/>
              </w:rPr>
            </w:pPr>
          </w:p>
          <w:p w14:paraId="390AE47A" w14:textId="7A5B8399"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01 2 06 79523</w:t>
            </w:r>
          </w:p>
        </w:tc>
        <w:tc>
          <w:tcPr>
            <w:tcW w:w="809" w:type="dxa"/>
            <w:tcBorders>
              <w:top w:val="single" w:sz="4" w:space="0" w:color="auto"/>
              <w:left w:val="nil"/>
              <w:bottom w:val="single" w:sz="4" w:space="0" w:color="auto"/>
              <w:right w:val="single" w:sz="4" w:space="0" w:color="auto"/>
            </w:tcBorders>
            <w:shd w:val="clear" w:color="auto" w:fill="auto"/>
            <w:vAlign w:val="bottom"/>
          </w:tcPr>
          <w:p w14:paraId="23D474C0" w14:textId="77777777" w:rsidR="002E3AD3" w:rsidRPr="008B46EA" w:rsidRDefault="002E3AD3" w:rsidP="002E3AD3">
            <w:pPr>
              <w:spacing w:line="240" w:lineRule="auto"/>
              <w:ind w:firstLine="0"/>
              <w:jc w:val="center"/>
              <w:rPr>
                <w:rFonts w:eastAsiaTheme="minorHAnsi"/>
                <w:sz w:val="24"/>
                <w:szCs w:val="24"/>
                <w:lang w:eastAsia="en-US"/>
              </w:rPr>
            </w:pPr>
          </w:p>
          <w:p w14:paraId="288FC072" w14:textId="77777777" w:rsidR="002E3AD3" w:rsidRPr="008B46EA" w:rsidRDefault="002E3AD3" w:rsidP="002E3AD3">
            <w:pPr>
              <w:spacing w:line="240" w:lineRule="auto"/>
              <w:ind w:firstLine="0"/>
              <w:jc w:val="center"/>
              <w:rPr>
                <w:rFonts w:eastAsiaTheme="minorHAnsi"/>
                <w:sz w:val="24"/>
                <w:szCs w:val="24"/>
                <w:lang w:eastAsia="en-US"/>
              </w:rPr>
            </w:pPr>
          </w:p>
          <w:p w14:paraId="2DD68EF6" w14:textId="77777777" w:rsidR="002E3AD3" w:rsidRPr="008B46EA" w:rsidRDefault="002E3AD3" w:rsidP="002E3AD3">
            <w:pPr>
              <w:spacing w:line="240" w:lineRule="auto"/>
              <w:ind w:firstLine="0"/>
              <w:jc w:val="center"/>
              <w:rPr>
                <w:rFonts w:eastAsiaTheme="minorHAnsi"/>
                <w:sz w:val="24"/>
                <w:szCs w:val="24"/>
                <w:lang w:eastAsia="en-US"/>
              </w:rPr>
            </w:pPr>
          </w:p>
          <w:p w14:paraId="1B373A07" w14:textId="77777777" w:rsidR="002E3AD3" w:rsidRPr="008B46EA" w:rsidRDefault="002E3AD3" w:rsidP="002E3AD3">
            <w:pPr>
              <w:spacing w:line="240" w:lineRule="auto"/>
              <w:ind w:firstLine="0"/>
              <w:jc w:val="center"/>
              <w:rPr>
                <w:rFonts w:eastAsiaTheme="minorHAnsi"/>
                <w:sz w:val="24"/>
                <w:szCs w:val="24"/>
                <w:lang w:eastAsia="en-US"/>
              </w:rPr>
            </w:pPr>
          </w:p>
          <w:p w14:paraId="30B9DD09" w14:textId="77777777" w:rsidR="002E3AD3" w:rsidRPr="008B46EA" w:rsidRDefault="002E3AD3" w:rsidP="002E3AD3">
            <w:pPr>
              <w:spacing w:line="240" w:lineRule="auto"/>
              <w:ind w:firstLine="0"/>
              <w:jc w:val="center"/>
              <w:rPr>
                <w:rFonts w:eastAsiaTheme="minorHAnsi"/>
                <w:sz w:val="24"/>
                <w:szCs w:val="24"/>
                <w:lang w:eastAsia="en-US"/>
              </w:rPr>
            </w:pPr>
          </w:p>
          <w:p w14:paraId="6561687A" w14:textId="77777777" w:rsidR="002E3AD3" w:rsidRPr="008B46EA" w:rsidRDefault="002E3AD3" w:rsidP="002E3AD3">
            <w:pPr>
              <w:spacing w:line="240" w:lineRule="auto"/>
              <w:ind w:firstLine="0"/>
              <w:jc w:val="center"/>
              <w:rPr>
                <w:rFonts w:eastAsiaTheme="minorHAnsi"/>
                <w:sz w:val="24"/>
                <w:szCs w:val="24"/>
                <w:lang w:eastAsia="en-US"/>
              </w:rPr>
            </w:pPr>
          </w:p>
          <w:p w14:paraId="64F1F1BA" w14:textId="77777777" w:rsidR="002E3AD3" w:rsidRPr="008B46EA" w:rsidRDefault="002E3AD3" w:rsidP="002E3AD3">
            <w:pPr>
              <w:spacing w:line="240" w:lineRule="auto"/>
              <w:ind w:firstLine="0"/>
              <w:jc w:val="center"/>
              <w:rPr>
                <w:rFonts w:eastAsiaTheme="minorHAnsi"/>
                <w:sz w:val="24"/>
                <w:szCs w:val="24"/>
                <w:lang w:eastAsia="en-US"/>
              </w:rPr>
            </w:pPr>
          </w:p>
          <w:p w14:paraId="30D34B81" w14:textId="77777777" w:rsidR="002E3AD3" w:rsidRPr="008B46EA" w:rsidRDefault="002E3AD3" w:rsidP="002E3AD3">
            <w:pPr>
              <w:spacing w:line="240" w:lineRule="auto"/>
              <w:ind w:firstLine="0"/>
              <w:jc w:val="center"/>
              <w:rPr>
                <w:rFonts w:eastAsiaTheme="minorHAnsi"/>
                <w:sz w:val="24"/>
                <w:szCs w:val="24"/>
                <w:lang w:eastAsia="en-US"/>
              </w:rPr>
            </w:pPr>
          </w:p>
          <w:p w14:paraId="35047306" w14:textId="77777777" w:rsidR="002E3AD3" w:rsidRPr="008B46EA" w:rsidRDefault="002E3AD3" w:rsidP="002E3AD3">
            <w:pPr>
              <w:spacing w:line="240" w:lineRule="auto"/>
              <w:ind w:firstLine="0"/>
              <w:jc w:val="center"/>
              <w:rPr>
                <w:rFonts w:eastAsiaTheme="minorHAnsi"/>
                <w:sz w:val="24"/>
                <w:szCs w:val="24"/>
                <w:lang w:eastAsia="en-US"/>
              </w:rPr>
            </w:pPr>
          </w:p>
          <w:p w14:paraId="06BD7AE2" w14:textId="77777777" w:rsidR="002E3AD3" w:rsidRPr="008B46EA" w:rsidRDefault="002E3AD3" w:rsidP="002E3AD3">
            <w:pPr>
              <w:spacing w:line="240" w:lineRule="auto"/>
              <w:ind w:firstLine="0"/>
              <w:jc w:val="center"/>
              <w:rPr>
                <w:rFonts w:eastAsiaTheme="minorHAnsi"/>
                <w:sz w:val="24"/>
                <w:szCs w:val="24"/>
                <w:lang w:eastAsia="en-US"/>
              </w:rPr>
            </w:pPr>
          </w:p>
          <w:p w14:paraId="2E1FF171" w14:textId="77777777" w:rsidR="002E3AD3" w:rsidRPr="008B46EA" w:rsidRDefault="002E3AD3" w:rsidP="002E3AD3">
            <w:pPr>
              <w:spacing w:line="240" w:lineRule="auto"/>
              <w:ind w:firstLine="0"/>
              <w:jc w:val="center"/>
              <w:rPr>
                <w:rFonts w:eastAsiaTheme="minorHAnsi"/>
                <w:sz w:val="24"/>
                <w:szCs w:val="24"/>
                <w:lang w:eastAsia="en-US"/>
              </w:rPr>
            </w:pPr>
          </w:p>
          <w:p w14:paraId="1A7E3E84" w14:textId="77777777" w:rsidR="002E3AD3" w:rsidRDefault="002E3AD3" w:rsidP="002E3AD3">
            <w:pPr>
              <w:spacing w:line="240" w:lineRule="auto"/>
              <w:ind w:firstLine="0"/>
              <w:jc w:val="center"/>
              <w:rPr>
                <w:rFonts w:eastAsiaTheme="minorHAnsi"/>
                <w:sz w:val="24"/>
                <w:szCs w:val="24"/>
                <w:lang w:eastAsia="en-US"/>
              </w:rPr>
            </w:pPr>
          </w:p>
          <w:p w14:paraId="783105D9" w14:textId="77777777" w:rsidR="002E3AD3" w:rsidRDefault="002E3AD3" w:rsidP="002E3AD3">
            <w:pPr>
              <w:spacing w:line="240" w:lineRule="auto"/>
              <w:ind w:firstLine="0"/>
              <w:jc w:val="center"/>
              <w:rPr>
                <w:rFonts w:eastAsiaTheme="minorHAnsi"/>
                <w:sz w:val="24"/>
                <w:szCs w:val="24"/>
                <w:lang w:eastAsia="en-US"/>
              </w:rPr>
            </w:pPr>
          </w:p>
          <w:p w14:paraId="71EBF9FA" w14:textId="0BBA430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03A949DE" w14:textId="77777777" w:rsidR="002E3AD3" w:rsidRPr="008B46EA" w:rsidRDefault="002E3AD3" w:rsidP="002E3AD3">
            <w:pPr>
              <w:spacing w:line="240" w:lineRule="auto"/>
              <w:ind w:firstLine="0"/>
              <w:jc w:val="center"/>
              <w:rPr>
                <w:rFonts w:eastAsiaTheme="minorHAnsi"/>
                <w:sz w:val="24"/>
                <w:szCs w:val="24"/>
                <w:lang w:eastAsia="en-US"/>
              </w:rPr>
            </w:pPr>
          </w:p>
          <w:p w14:paraId="10838E96" w14:textId="77777777" w:rsidR="002E3AD3" w:rsidRPr="008B46EA" w:rsidRDefault="002E3AD3" w:rsidP="002E3AD3">
            <w:pPr>
              <w:spacing w:line="240" w:lineRule="auto"/>
              <w:ind w:firstLine="0"/>
              <w:jc w:val="center"/>
              <w:rPr>
                <w:rFonts w:eastAsiaTheme="minorHAnsi"/>
                <w:sz w:val="24"/>
                <w:szCs w:val="24"/>
                <w:lang w:eastAsia="en-US"/>
              </w:rPr>
            </w:pPr>
          </w:p>
          <w:p w14:paraId="2201C82B" w14:textId="77777777" w:rsidR="002E3AD3" w:rsidRPr="008B46EA" w:rsidRDefault="002E3AD3" w:rsidP="002E3AD3">
            <w:pPr>
              <w:spacing w:line="240" w:lineRule="auto"/>
              <w:ind w:firstLine="0"/>
              <w:jc w:val="center"/>
              <w:rPr>
                <w:rFonts w:eastAsiaTheme="minorHAnsi"/>
                <w:sz w:val="24"/>
                <w:szCs w:val="24"/>
                <w:lang w:eastAsia="en-US"/>
              </w:rPr>
            </w:pPr>
          </w:p>
          <w:p w14:paraId="3968CB86" w14:textId="77777777" w:rsidR="002E3AD3" w:rsidRPr="008B46EA" w:rsidRDefault="002E3AD3" w:rsidP="002E3AD3">
            <w:pPr>
              <w:spacing w:line="240" w:lineRule="auto"/>
              <w:ind w:firstLine="0"/>
              <w:jc w:val="center"/>
              <w:rPr>
                <w:rFonts w:eastAsiaTheme="minorHAnsi"/>
                <w:sz w:val="24"/>
                <w:szCs w:val="24"/>
                <w:lang w:eastAsia="en-US"/>
              </w:rPr>
            </w:pPr>
          </w:p>
          <w:p w14:paraId="0454AC79" w14:textId="77777777" w:rsidR="002E3AD3" w:rsidRPr="008B46EA" w:rsidRDefault="002E3AD3" w:rsidP="002E3AD3">
            <w:pPr>
              <w:spacing w:line="240" w:lineRule="auto"/>
              <w:ind w:firstLine="0"/>
              <w:jc w:val="center"/>
              <w:rPr>
                <w:rFonts w:eastAsiaTheme="minorHAnsi"/>
                <w:sz w:val="24"/>
                <w:szCs w:val="24"/>
                <w:lang w:eastAsia="en-US"/>
              </w:rPr>
            </w:pPr>
          </w:p>
          <w:p w14:paraId="3F695ACD" w14:textId="77777777" w:rsidR="002E3AD3" w:rsidRPr="008B46EA" w:rsidRDefault="002E3AD3" w:rsidP="002E3AD3">
            <w:pPr>
              <w:spacing w:line="240" w:lineRule="auto"/>
              <w:ind w:firstLine="0"/>
              <w:jc w:val="center"/>
              <w:rPr>
                <w:rFonts w:eastAsiaTheme="minorHAnsi"/>
                <w:sz w:val="24"/>
                <w:szCs w:val="24"/>
                <w:lang w:eastAsia="en-US"/>
              </w:rPr>
            </w:pPr>
          </w:p>
          <w:p w14:paraId="47CD30D5" w14:textId="77777777" w:rsidR="002E3AD3" w:rsidRPr="008B46EA" w:rsidRDefault="002E3AD3" w:rsidP="002E3AD3">
            <w:pPr>
              <w:spacing w:line="240" w:lineRule="auto"/>
              <w:ind w:firstLine="0"/>
              <w:jc w:val="center"/>
              <w:rPr>
                <w:rFonts w:eastAsiaTheme="minorHAnsi"/>
                <w:sz w:val="24"/>
                <w:szCs w:val="24"/>
                <w:lang w:eastAsia="en-US"/>
              </w:rPr>
            </w:pPr>
          </w:p>
          <w:p w14:paraId="25D7245C" w14:textId="77777777" w:rsidR="002E3AD3" w:rsidRPr="008B46EA" w:rsidRDefault="002E3AD3" w:rsidP="002E3AD3">
            <w:pPr>
              <w:spacing w:line="240" w:lineRule="auto"/>
              <w:ind w:firstLine="0"/>
              <w:jc w:val="center"/>
              <w:rPr>
                <w:rFonts w:eastAsiaTheme="minorHAnsi"/>
                <w:sz w:val="24"/>
                <w:szCs w:val="24"/>
                <w:lang w:eastAsia="en-US"/>
              </w:rPr>
            </w:pPr>
          </w:p>
          <w:p w14:paraId="499AB41D" w14:textId="77777777" w:rsidR="002E3AD3" w:rsidRPr="008B46EA" w:rsidRDefault="002E3AD3" w:rsidP="002E3AD3">
            <w:pPr>
              <w:spacing w:line="240" w:lineRule="auto"/>
              <w:ind w:firstLine="0"/>
              <w:jc w:val="center"/>
              <w:rPr>
                <w:rFonts w:eastAsiaTheme="minorHAnsi"/>
                <w:sz w:val="24"/>
                <w:szCs w:val="24"/>
                <w:lang w:eastAsia="en-US"/>
              </w:rPr>
            </w:pPr>
          </w:p>
          <w:p w14:paraId="4EFC9C71" w14:textId="77777777" w:rsidR="002E3AD3" w:rsidRPr="008B46EA" w:rsidRDefault="002E3AD3" w:rsidP="002E3AD3">
            <w:pPr>
              <w:spacing w:line="240" w:lineRule="auto"/>
              <w:ind w:firstLine="0"/>
              <w:jc w:val="center"/>
              <w:rPr>
                <w:rFonts w:eastAsiaTheme="minorHAnsi"/>
                <w:sz w:val="24"/>
                <w:szCs w:val="24"/>
                <w:lang w:eastAsia="en-US"/>
              </w:rPr>
            </w:pPr>
          </w:p>
          <w:p w14:paraId="4C0A8812" w14:textId="77777777" w:rsidR="002E3AD3" w:rsidRPr="008B46EA" w:rsidRDefault="002E3AD3" w:rsidP="002E3AD3">
            <w:pPr>
              <w:spacing w:line="240" w:lineRule="auto"/>
              <w:ind w:firstLine="0"/>
              <w:jc w:val="center"/>
              <w:rPr>
                <w:rFonts w:eastAsiaTheme="minorHAnsi"/>
                <w:sz w:val="24"/>
                <w:szCs w:val="24"/>
                <w:lang w:eastAsia="en-US"/>
              </w:rPr>
            </w:pPr>
          </w:p>
          <w:p w14:paraId="4B12FF64" w14:textId="77777777" w:rsidR="002E3AD3" w:rsidRDefault="002E3AD3" w:rsidP="002E3AD3">
            <w:pPr>
              <w:spacing w:line="240" w:lineRule="auto"/>
              <w:ind w:firstLine="0"/>
              <w:jc w:val="center"/>
              <w:rPr>
                <w:rFonts w:eastAsiaTheme="minorHAnsi"/>
                <w:sz w:val="24"/>
                <w:szCs w:val="24"/>
                <w:lang w:eastAsia="en-US"/>
              </w:rPr>
            </w:pPr>
          </w:p>
          <w:p w14:paraId="32DC8BE6" w14:textId="77777777" w:rsidR="002E3AD3" w:rsidRDefault="002E3AD3" w:rsidP="002E3AD3">
            <w:pPr>
              <w:spacing w:line="240" w:lineRule="auto"/>
              <w:ind w:firstLine="0"/>
              <w:jc w:val="center"/>
              <w:rPr>
                <w:rFonts w:eastAsiaTheme="minorHAnsi"/>
                <w:sz w:val="24"/>
                <w:szCs w:val="24"/>
                <w:lang w:eastAsia="en-US"/>
              </w:rPr>
            </w:pPr>
          </w:p>
          <w:p w14:paraId="04E1EDFA" w14:textId="51EFD7F6"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2481,2</w:t>
            </w:r>
          </w:p>
        </w:tc>
        <w:tc>
          <w:tcPr>
            <w:tcW w:w="1548" w:type="dxa"/>
            <w:tcBorders>
              <w:top w:val="single" w:sz="4" w:space="0" w:color="auto"/>
              <w:left w:val="nil"/>
              <w:bottom w:val="single" w:sz="4" w:space="0" w:color="auto"/>
              <w:right w:val="single" w:sz="4" w:space="0" w:color="auto"/>
            </w:tcBorders>
            <w:vAlign w:val="bottom"/>
          </w:tcPr>
          <w:p w14:paraId="5E1A5465" w14:textId="5B7D1EED"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2481,2</w:t>
            </w:r>
          </w:p>
        </w:tc>
      </w:tr>
      <w:tr w:rsidR="002E3AD3" w:rsidRPr="008B46EA" w14:paraId="2BDA47DE" w14:textId="332489F9"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601AEC9C" w14:textId="793CD74C"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9" w:type="dxa"/>
            <w:vAlign w:val="bottom"/>
          </w:tcPr>
          <w:p w14:paraId="03F416E2" w14:textId="2E1C8422" w:rsidR="002E3AD3" w:rsidRPr="008B46EA" w:rsidRDefault="002E3AD3" w:rsidP="002E3AD3">
            <w:pPr>
              <w:spacing w:line="240" w:lineRule="auto"/>
              <w:ind w:firstLine="0"/>
              <w:jc w:val="left"/>
              <w:rPr>
                <w:rFonts w:eastAsiaTheme="minorHAnsi"/>
                <w:sz w:val="24"/>
                <w:szCs w:val="24"/>
                <w:lang w:val="en-US" w:eastAsia="en-US"/>
              </w:rPr>
            </w:pPr>
            <w:r w:rsidRPr="006423AA">
              <w:rPr>
                <w:rFonts w:eastAsiaTheme="minorHAnsi"/>
                <w:sz w:val="24"/>
                <w:szCs w:val="24"/>
                <w:lang w:eastAsia="en-US"/>
              </w:rPr>
              <w:t>0</w:t>
            </w:r>
            <w:r>
              <w:rPr>
                <w:rFonts w:eastAsiaTheme="minorHAnsi"/>
                <w:sz w:val="24"/>
                <w:szCs w:val="24"/>
                <w:lang w:eastAsia="en-US"/>
              </w:rPr>
              <w:t>7</w:t>
            </w:r>
          </w:p>
        </w:tc>
        <w:tc>
          <w:tcPr>
            <w:tcW w:w="567" w:type="dxa"/>
            <w:vAlign w:val="bottom"/>
          </w:tcPr>
          <w:p w14:paraId="461E9965" w14:textId="1705DA34"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EF8180" w14:textId="5690CC2A"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6547BBC0"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BFAB40F" w14:textId="0BF547D8"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8311,0</w:t>
            </w:r>
          </w:p>
        </w:tc>
        <w:tc>
          <w:tcPr>
            <w:tcW w:w="1548" w:type="dxa"/>
            <w:tcBorders>
              <w:top w:val="single" w:sz="4" w:space="0" w:color="auto"/>
              <w:left w:val="nil"/>
              <w:bottom w:val="single" w:sz="4" w:space="0" w:color="auto"/>
              <w:right w:val="single" w:sz="4" w:space="0" w:color="auto"/>
            </w:tcBorders>
            <w:vAlign w:val="bottom"/>
          </w:tcPr>
          <w:p w14:paraId="1BCDE2C9" w14:textId="18B08D54" w:rsidR="002E3AD3" w:rsidRPr="00EA23D9"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8311,0</w:t>
            </w:r>
          </w:p>
        </w:tc>
      </w:tr>
      <w:tr w:rsidR="002E3AD3" w:rsidRPr="008B46EA" w14:paraId="2C6A8016" w14:textId="4481FDE1"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003CDC3" w14:textId="5BD1E21D"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5CF9A1EE" w14:textId="1DDC58AA"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567" w:type="dxa"/>
            <w:vAlign w:val="bottom"/>
          </w:tcPr>
          <w:p w14:paraId="6FC61D78" w14:textId="29423B57"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tcPr>
          <w:p w14:paraId="6CEB3A51" w14:textId="77777777" w:rsidR="002E3AD3" w:rsidRDefault="002E3AD3" w:rsidP="002E3AD3">
            <w:pPr>
              <w:spacing w:line="240" w:lineRule="auto"/>
              <w:ind w:firstLine="0"/>
              <w:jc w:val="left"/>
              <w:rPr>
                <w:sz w:val="24"/>
                <w:szCs w:val="24"/>
              </w:rPr>
            </w:pPr>
          </w:p>
          <w:p w14:paraId="17291ABB" w14:textId="77777777" w:rsidR="002E3AD3" w:rsidRDefault="002E3AD3" w:rsidP="002E3AD3">
            <w:pPr>
              <w:spacing w:line="240" w:lineRule="auto"/>
              <w:ind w:firstLine="0"/>
              <w:jc w:val="left"/>
              <w:rPr>
                <w:sz w:val="24"/>
                <w:szCs w:val="24"/>
              </w:rPr>
            </w:pPr>
          </w:p>
          <w:p w14:paraId="1EF34197" w14:textId="77777777" w:rsidR="002E3AD3" w:rsidRDefault="002E3AD3" w:rsidP="002E3AD3">
            <w:pPr>
              <w:spacing w:line="240" w:lineRule="auto"/>
              <w:ind w:firstLine="0"/>
              <w:jc w:val="left"/>
              <w:rPr>
                <w:sz w:val="24"/>
                <w:szCs w:val="24"/>
              </w:rPr>
            </w:pPr>
          </w:p>
          <w:p w14:paraId="75280688" w14:textId="77777777" w:rsidR="002E3AD3" w:rsidRDefault="002E3AD3" w:rsidP="002E3AD3">
            <w:pPr>
              <w:spacing w:line="240" w:lineRule="auto"/>
              <w:ind w:firstLine="0"/>
              <w:jc w:val="left"/>
              <w:rPr>
                <w:sz w:val="24"/>
                <w:szCs w:val="24"/>
              </w:rPr>
            </w:pPr>
          </w:p>
          <w:p w14:paraId="1B8F96F4" w14:textId="77777777" w:rsidR="002E3AD3" w:rsidRDefault="002E3AD3" w:rsidP="002E3AD3">
            <w:pPr>
              <w:spacing w:line="240" w:lineRule="auto"/>
              <w:ind w:firstLine="0"/>
              <w:jc w:val="left"/>
              <w:rPr>
                <w:sz w:val="24"/>
                <w:szCs w:val="24"/>
              </w:rPr>
            </w:pPr>
          </w:p>
          <w:p w14:paraId="6E9ED8BE" w14:textId="77777777" w:rsidR="002E3AD3" w:rsidRDefault="002E3AD3" w:rsidP="002E3AD3">
            <w:pPr>
              <w:spacing w:line="240" w:lineRule="auto"/>
              <w:ind w:firstLine="0"/>
              <w:jc w:val="left"/>
              <w:rPr>
                <w:sz w:val="24"/>
                <w:szCs w:val="24"/>
              </w:rPr>
            </w:pPr>
          </w:p>
          <w:p w14:paraId="1E658805" w14:textId="5EEDE383" w:rsidR="002E3AD3" w:rsidRPr="008B46EA" w:rsidRDefault="002E3AD3" w:rsidP="002E3AD3">
            <w:pPr>
              <w:spacing w:line="240" w:lineRule="auto"/>
              <w:ind w:firstLine="0"/>
              <w:jc w:val="center"/>
              <w:rPr>
                <w:rFonts w:eastAsiaTheme="minorHAnsi"/>
                <w:sz w:val="24"/>
                <w:szCs w:val="24"/>
                <w:lang w:eastAsia="en-US"/>
              </w:rPr>
            </w:pPr>
            <w:r w:rsidRPr="00C13EBA">
              <w:rPr>
                <w:sz w:val="24"/>
                <w:szCs w:val="24"/>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381FF25F" w14:textId="673E0768"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A1F616" w14:textId="51AF136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1989,6</w:t>
            </w:r>
          </w:p>
        </w:tc>
        <w:tc>
          <w:tcPr>
            <w:tcW w:w="1548" w:type="dxa"/>
            <w:tcBorders>
              <w:top w:val="single" w:sz="4" w:space="0" w:color="auto"/>
              <w:left w:val="nil"/>
              <w:bottom w:val="single" w:sz="4" w:space="0" w:color="auto"/>
              <w:right w:val="single" w:sz="4" w:space="0" w:color="auto"/>
            </w:tcBorders>
            <w:vAlign w:val="bottom"/>
          </w:tcPr>
          <w:p w14:paraId="49F577CE" w14:textId="396EE1BB"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1989,6</w:t>
            </w:r>
          </w:p>
        </w:tc>
      </w:tr>
      <w:tr w:rsidR="002E3AD3" w:rsidRPr="008B46EA" w14:paraId="2A125C9E" w14:textId="6901F63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C09A85" w14:textId="4488ECA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vAlign w:val="bottom"/>
          </w:tcPr>
          <w:p w14:paraId="53EAA086" w14:textId="77777777" w:rsidR="002E3AD3" w:rsidRPr="008B46EA" w:rsidRDefault="002E3AD3" w:rsidP="002E3AD3">
            <w:pPr>
              <w:spacing w:line="240" w:lineRule="auto"/>
              <w:ind w:firstLine="0"/>
              <w:jc w:val="left"/>
              <w:rPr>
                <w:rFonts w:eastAsiaTheme="minorHAnsi"/>
                <w:sz w:val="24"/>
                <w:szCs w:val="24"/>
                <w:lang w:eastAsia="en-US"/>
              </w:rPr>
            </w:pPr>
          </w:p>
          <w:p w14:paraId="6B1D0BD2" w14:textId="77777777" w:rsidR="002E3AD3" w:rsidRPr="008B46EA" w:rsidRDefault="002E3AD3" w:rsidP="002E3AD3">
            <w:pPr>
              <w:spacing w:line="240" w:lineRule="auto"/>
              <w:ind w:firstLine="0"/>
              <w:jc w:val="left"/>
              <w:rPr>
                <w:rFonts w:eastAsiaTheme="minorHAnsi"/>
                <w:sz w:val="24"/>
                <w:szCs w:val="24"/>
                <w:lang w:eastAsia="en-US"/>
              </w:rPr>
            </w:pPr>
          </w:p>
          <w:p w14:paraId="545B5AA5" w14:textId="77777777" w:rsidR="002E3AD3" w:rsidRPr="008B46EA" w:rsidRDefault="002E3AD3" w:rsidP="002E3AD3">
            <w:pPr>
              <w:spacing w:line="240" w:lineRule="auto"/>
              <w:ind w:firstLine="0"/>
              <w:jc w:val="left"/>
              <w:rPr>
                <w:rFonts w:eastAsiaTheme="minorHAnsi"/>
                <w:sz w:val="24"/>
                <w:szCs w:val="24"/>
                <w:lang w:eastAsia="en-US"/>
              </w:rPr>
            </w:pPr>
          </w:p>
          <w:p w14:paraId="4FB14063" w14:textId="77777777" w:rsidR="002E3AD3" w:rsidRPr="008B46EA" w:rsidRDefault="002E3AD3" w:rsidP="002E3AD3">
            <w:pPr>
              <w:spacing w:line="240" w:lineRule="auto"/>
              <w:ind w:firstLine="0"/>
              <w:jc w:val="left"/>
              <w:rPr>
                <w:rFonts w:eastAsiaTheme="minorHAnsi"/>
                <w:sz w:val="24"/>
                <w:szCs w:val="24"/>
                <w:lang w:eastAsia="en-US"/>
              </w:rPr>
            </w:pPr>
          </w:p>
          <w:p w14:paraId="5DFFE4A3" w14:textId="77777777" w:rsidR="002E3AD3" w:rsidRPr="008B46EA" w:rsidRDefault="002E3AD3" w:rsidP="002E3AD3">
            <w:pPr>
              <w:spacing w:line="240" w:lineRule="auto"/>
              <w:ind w:firstLine="0"/>
              <w:jc w:val="left"/>
              <w:rPr>
                <w:rFonts w:eastAsiaTheme="minorHAnsi"/>
                <w:sz w:val="24"/>
                <w:szCs w:val="24"/>
                <w:lang w:eastAsia="en-US"/>
              </w:rPr>
            </w:pPr>
          </w:p>
          <w:p w14:paraId="3CF336C7" w14:textId="77777777" w:rsidR="002E3AD3" w:rsidRPr="008B46EA" w:rsidRDefault="002E3AD3" w:rsidP="002E3AD3">
            <w:pPr>
              <w:spacing w:line="240" w:lineRule="auto"/>
              <w:ind w:firstLine="0"/>
              <w:jc w:val="left"/>
              <w:rPr>
                <w:rFonts w:eastAsiaTheme="minorHAnsi"/>
                <w:sz w:val="24"/>
                <w:szCs w:val="24"/>
                <w:lang w:eastAsia="en-US"/>
              </w:rPr>
            </w:pPr>
          </w:p>
          <w:p w14:paraId="598949E8" w14:textId="77777777" w:rsidR="002E3AD3" w:rsidRPr="008B46EA" w:rsidRDefault="002E3AD3" w:rsidP="002E3AD3">
            <w:pPr>
              <w:spacing w:line="240" w:lineRule="auto"/>
              <w:ind w:firstLine="0"/>
              <w:jc w:val="left"/>
              <w:rPr>
                <w:rFonts w:eastAsiaTheme="minorHAnsi"/>
                <w:sz w:val="24"/>
                <w:szCs w:val="24"/>
                <w:lang w:eastAsia="en-US"/>
              </w:rPr>
            </w:pPr>
          </w:p>
          <w:p w14:paraId="02E52C6A" w14:textId="77777777" w:rsidR="002E3AD3" w:rsidRPr="008B46EA" w:rsidRDefault="002E3AD3" w:rsidP="002E3AD3">
            <w:pPr>
              <w:spacing w:line="240" w:lineRule="auto"/>
              <w:ind w:firstLine="0"/>
              <w:jc w:val="left"/>
              <w:rPr>
                <w:rFonts w:eastAsiaTheme="minorHAnsi"/>
                <w:sz w:val="24"/>
                <w:szCs w:val="24"/>
                <w:lang w:eastAsia="en-US"/>
              </w:rPr>
            </w:pPr>
          </w:p>
          <w:p w14:paraId="2CE59DE6" w14:textId="77777777" w:rsidR="002E3AD3" w:rsidRPr="008B46EA" w:rsidRDefault="002E3AD3" w:rsidP="002E3AD3">
            <w:pPr>
              <w:spacing w:line="240" w:lineRule="auto"/>
              <w:ind w:firstLine="0"/>
              <w:jc w:val="left"/>
              <w:rPr>
                <w:rFonts w:eastAsiaTheme="minorHAnsi"/>
                <w:sz w:val="24"/>
                <w:szCs w:val="24"/>
                <w:lang w:eastAsia="en-US"/>
              </w:rPr>
            </w:pPr>
          </w:p>
          <w:p w14:paraId="7FE74DA8" w14:textId="77777777" w:rsidR="002E3AD3" w:rsidRPr="008B46EA" w:rsidRDefault="002E3AD3" w:rsidP="002E3AD3">
            <w:pPr>
              <w:spacing w:line="240" w:lineRule="auto"/>
              <w:ind w:firstLine="0"/>
              <w:jc w:val="left"/>
              <w:rPr>
                <w:rFonts w:eastAsiaTheme="minorHAnsi"/>
                <w:sz w:val="24"/>
                <w:szCs w:val="24"/>
                <w:lang w:eastAsia="en-US"/>
              </w:rPr>
            </w:pPr>
          </w:p>
          <w:p w14:paraId="679B1359" w14:textId="77777777" w:rsidR="002E3AD3" w:rsidRPr="008B46EA" w:rsidRDefault="002E3AD3" w:rsidP="002E3AD3">
            <w:pPr>
              <w:spacing w:line="240" w:lineRule="auto"/>
              <w:ind w:firstLine="0"/>
              <w:jc w:val="left"/>
              <w:rPr>
                <w:rFonts w:eastAsiaTheme="minorHAnsi"/>
                <w:sz w:val="24"/>
                <w:szCs w:val="24"/>
                <w:lang w:eastAsia="en-US"/>
              </w:rPr>
            </w:pPr>
          </w:p>
          <w:p w14:paraId="53F4A194" w14:textId="43423E2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5F568168" w14:textId="77777777" w:rsidR="002E3AD3" w:rsidRPr="008B46EA" w:rsidRDefault="002E3AD3" w:rsidP="002E3AD3">
            <w:pPr>
              <w:spacing w:line="240" w:lineRule="auto"/>
              <w:ind w:firstLine="0"/>
              <w:jc w:val="left"/>
              <w:rPr>
                <w:rFonts w:eastAsiaTheme="minorHAnsi"/>
                <w:sz w:val="24"/>
                <w:szCs w:val="24"/>
                <w:lang w:val="en-US" w:eastAsia="en-US"/>
              </w:rPr>
            </w:pPr>
          </w:p>
          <w:p w14:paraId="14AF5192" w14:textId="77777777" w:rsidR="002E3AD3" w:rsidRPr="008B46EA" w:rsidRDefault="002E3AD3" w:rsidP="002E3AD3">
            <w:pPr>
              <w:spacing w:line="240" w:lineRule="auto"/>
              <w:ind w:firstLine="0"/>
              <w:jc w:val="left"/>
              <w:rPr>
                <w:rFonts w:eastAsiaTheme="minorHAnsi"/>
                <w:sz w:val="24"/>
                <w:szCs w:val="24"/>
                <w:lang w:val="en-US" w:eastAsia="en-US"/>
              </w:rPr>
            </w:pPr>
          </w:p>
          <w:p w14:paraId="24D8F8E6" w14:textId="77777777" w:rsidR="002E3AD3" w:rsidRPr="008B46EA" w:rsidRDefault="002E3AD3" w:rsidP="002E3AD3">
            <w:pPr>
              <w:spacing w:line="240" w:lineRule="auto"/>
              <w:ind w:firstLine="0"/>
              <w:jc w:val="left"/>
              <w:rPr>
                <w:rFonts w:eastAsiaTheme="minorHAnsi"/>
                <w:sz w:val="24"/>
                <w:szCs w:val="24"/>
                <w:lang w:val="en-US" w:eastAsia="en-US"/>
              </w:rPr>
            </w:pPr>
          </w:p>
          <w:p w14:paraId="32D16580" w14:textId="77777777" w:rsidR="002E3AD3" w:rsidRPr="008B46EA" w:rsidRDefault="002E3AD3" w:rsidP="002E3AD3">
            <w:pPr>
              <w:spacing w:line="240" w:lineRule="auto"/>
              <w:ind w:firstLine="0"/>
              <w:jc w:val="left"/>
              <w:rPr>
                <w:rFonts w:eastAsiaTheme="minorHAnsi"/>
                <w:sz w:val="24"/>
                <w:szCs w:val="24"/>
                <w:lang w:val="en-US" w:eastAsia="en-US"/>
              </w:rPr>
            </w:pPr>
          </w:p>
          <w:p w14:paraId="262FA017" w14:textId="77777777" w:rsidR="002E3AD3" w:rsidRPr="008B46EA" w:rsidRDefault="002E3AD3" w:rsidP="002E3AD3">
            <w:pPr>
              <w:spacing w:line="240" w:lineRule="auto"/>
              <w:ind w:firstLine="0"/>
              <w:jc w:val="left"/>
              <w:rPr>
                <w:rFonts w:eastAsiaTheme="minorHAnsi"/>
                <w:sz w:val="24"/>
                <w:szCs w:val="24"/>
                <w:lang w:val="en-US" w:eastAsia="en-US"/>
              </w:rPr>
            </w:pPr>
          </w:p>
          <w:p w14:paraId="0C1D5BDD" w14:textId="77777777" w:rsidR="002E3AD3" w:rsidRPr="008B46EA" w:rsidRDefault="002E3AD3" w:rsidP="002E3AD3">
            <w:pPr>
              <w:spacing w:line="240" w:lineRule="auto"/>
              <w:ind w:firstLine="0"/>
              <w:jc w:val="left"/>
              <w:rPr>
                <w:rFonts w:eastAsiaTheme="minorHAnsi"/>
                <w:sz w:val="24"/>
                <w:szCs w:val="24"/>
                <w:lang w:val="en-US" w:eastAsia="en-US"/>
              </w:rPr>
            </w:pPr>
          </w:p>
          <w:p w14:paraId="5D59E807" w14:textId="77777777" w:rsidR="002E3AD3" w:rsidRPr="008B46EA" w:rsidRDefault="002E3AD3" w:rsidP="002E3AD3">
            <w:pPr>
              <w:spacing w:line="240" w:lineRule="auto"/>
              <w:ind w:firstLine="0"/>
              <w:jc w:val="left"/>
              <w:rPr>
                <w:rFonts w:eastAsiaTheme="minorHAnsi"/>
                <w:sz w:val="24"/>
                <w:szCs w:val="24"/>
                <w:lang w:val="en-US" w:eastAsia="en-US"/>
              </w:rPr>
            </w:pPr>
          </w:p>
          <w:p w14:paraId="5D273DF7" w14:textId="77777777" w:rsidR="002E3AD3" w:rsidRPr="008B46EA" w:rsidRDefault="002E3AD3" w:rsidP="002E3AD3">
            <w:pPr>
              <w:spacing w:line="240" w:lineRule="auto"/>
              <w:ind w:firstLine="0"/>
              <w:jc w:val="left"/>
              <w:rPr>
                <w:rFonts w:eastAsiaTheme="minorHAnsi"/>
                <w:sz w:val="24"/>
                <w:szCs w:val="24"/>
                <w:lang w:val="en-US" w:eastAsia="en-US"/>
              </w:rPr>
            </w:pPr>
          </w:p>
          <w:p w14:paraId="45811C60" w14:textId="77777777" w:rsidR="002E3AD3" w:rsidRPr="008B46EA" w:rsidRDefault="002E3AD3" w:rsidP="002E3AD3">
            <w:pPr>
              <w:spacing w:line="240" w:lineRule="auto"/>
              <w:ind w:firstLine="0"/>
              <w:jc w:val="left"/>
              <w:rPr>
                <w:rFonts w:eastAsiaTheme="minorHAnsi"/>
                <w:sz w:val="24"/>
                <w:szCs w:val="24"/>
                <w:lang w:val="en-US" w:eastAsia="en-US"/>
              </w:rPr>
            </w:pPr>
          </w:p>
          <w:p w14:paraId="052A5B15" w14:textId="77777777" w:rsidR="002E3AD3" w:rsidRPr="008B46EA" w:rsidRDefault="002E3AD3" w:rsidP="002E3AD3">
            <w:pPr>
              <w:spacing w:line="240" w:lineRule="auto"/>
              <w:ind w:firstLine="0"/>
              <w:jc w:val="left"/>
              <w:rPr>
                <w:rFonts w:eastAsiaTheme="minorHAnsi"/>
                <w:sz w:val="24"/>
                <w:szCs w:val="24"/>
                <w:lang w:val="en-US" w:eastAsia="en-US"/>
              </w:rPr>
            </w:pPr>
          </w:p>
          <w:p w14:paraId="44F4DDB1" w14:textId="77777777" w:rsidR="002E3AD3" w:rsidRPr="008B46EA" w:rsidRDefault="002E3AD3" w:rsidP="002E3AD3">
            <w:pPr>
              <w:spacing w:line="240" w:lineRule="auto"/>
              <w:ind w:firstLine="0"/>
              <w:jc w:val="left"/>
              <w:rPr>
                <w:rFonts w:eastAsiaTheme="minorHAnsi"/>
                <w:sz w:val="24"/>
                <w:szCs w:val="24"/>
                <w:lang w:val="en-US" w:eastAsia="en-US"/>
              </w:rPr>
            </w:pPr>
          </w:p>
          <w:p w14:paraId="6AE78C9F" w14:textId="00E9977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C643A46" w14:textId="77777777" w:rsidR="002E3AD3" w:rsidRPr="008B46EA" w:rsidRDefault="002E3AD3" w:rsidP="002E3AD3">
            <w:pPr>
              <w:spacing w:line="240" w:lineRule="auto"/>
              <w:ind w:firstLine="0"/>
              <w:jc w:val="left"/>
              <w:rPr>
                <w:rFonts w:eastAsiaTheme="minorHAnsi"/>
                <w:sz w:val="24"/>
                <w:szCs w:val="24"/>
                <w:lang w:eastAsia="en-US"/>
              </w:rPr>
            </w:pPr>
          </w:p>
          <w:p w14:paraId="4C1C4FF2" w14:textId="77777777" w:rsidR="002E3AD3" w:rsidRPr="008B46EA" w:rsidRDefault="002E3AD3" w:rsidP="002E3AD3">
            <w:pPr>
              <w:spacing w:line="240" w:lineRule="auto"/>
              <w:ind w:firstLine="0"/>
              <w:jc w:val="left"/>
              <w:rPr>
                <w:rFonts w:eastAsiaTheme="minorHAnsi"/>
                <w:sz w:val="24"/>
                <w:szCs w:val="24"/>
                <w:lang w:eastAsia="en-US"/>
              </w:rPr>
            </w:pPr>
          </w:p>
          <w:p w14:paraId="7533C4F3" w14:textId="77777777" w:rsidR="002E3AD3" w:rsidRPr="008B46EA" w:rsidRDefault="002E3AD3" w:rsidP="002E3AD3">
            <w:pPr>
              <w:spacing w:line="240" w:lineRule="auto"/>
              <w:ind w:firstLine="0"/>
              <w:jc w:val="left"/>
              <w:rPr>
                <w:rFonts w:eastAsiaTheme="minorHAnsi"/>
                <w:sz w:val="24"/>
                <w:szCs w:val="24"/>
                <w:lang w:eastAsia="en-US"/>
              </w:rPr>
            </w:pPr>
          </w:p>
          <w:p w14:paraId="5E17921D" w14:textId="77777777" w:rsidR="002E3AD3" w:rsidRPr="008B46EA" w:rsidRDefault="002E3AD3" w:rsidP="002E3AD3">
            <w:pPr>
              <w:spacing w:line="240" w:lineRule="auto"/>
              <w:ind w:firstLine="0"/>
              <w:jc w:val="left"/>
              <w:rPr>
                <w:rFonts w:eastAsiaTheme="minorHAnsi"/>
                <w:sz w:val="24"/>
                <w:szCs w:val="24"/>
                <w:lang w:eastAsia="en-US"/>
              </w:rPr>
            </w:pPr>
          </w:p>
          <w:p w14:paraId="494D5BD8" w14:textId="77777777" w:rsidR="002E3AD3" w:rsidRPr="008B46EA" w:rsidRDefault="002E3AD3" w:rsidP="002E3AD3">
            <w:pPr>
              <w:spacing w:line="240" w:lineRule="auto"/>
              <w:ind w:firstLine="0"/>
              <w:jc w:val="left"/>
              <w:rPr>
                <w:rFonts w:eastAsiaTheme="minorHAnsi"/>
                <w:sz w:val="24"/>
                <w:szCs w:val="24"/>
                <w:lang w:eastAsia="en-US"/>
              </w:rPr>
            </w:pPr>
          </w:p>
          <w:p w14:paraId="37C94A3B" w14:textId="77777777" w:rsidR="002E3AD3" w:rsidRPr="008B46EA" w:rsidRDefault="002E3AD3" w:rsidP="002E3AD3">
            <w:pPr>
              <w:spacing w:line="240" w:lineRule="auto"/>
              <w:ind w:firstLine="0"/>
              <w:jc w:val="left"/>
              <w:rPr>
                <w:rFonts w:eastAsiaTheme="minorHAnsi"/>
                <w:sz w:val="24"/>
                <w:szCs w:val="24"/>
                <w:lang w:eastAsia="en-US"/>
              </w:rPr>
            </w:pPr>
          </w:p>
          <w:p w14:paraId="40318E54" w14:textId="77777777" w:rsidR="002E3AD3" w:rsidRPr="008B46EA" w:rsidRDefault="002E3AD3" w:rsidP="002E3AD3">
            <w:pPr>
              <w:spacing w:line="240" w:lineRule="auto"/>
              <w:ind w:firstLine="0"/>
              <w:jc w:val="left"/>
              <w:rPr>
                <w:rFonts w:eastAsiaTheme="minorHAnsi"/>
                <w:sz w:val="24"/>
                <w:szCs w:val="24"/>
                <w:lang w:eastAsia="en-US"/>
              </w:rPr>
            </w:pPr>
          </w:p>
          <w:p w14:paraId="482DFEA3" w14:textId="77777777" w:rsidR="002E3AD3" w:rsidRPr="008B46EA" w:rsidRDefault="002E3AD3" w:rsidP="002E3AD3">
            <w:pPr>
              <w:spacing w:line="240" w:lineRule="auto"/>
              <w:ind w:firstLine="0"/>
              <w:jc w:val="left"/>
              <w:rPr>
                <w:rFonts w:eastAsiaTheme="minorHAnsi"/>
                <w:sz w:val="24"/>
                <w:szCs w:val="24"/>
                <w:lang w:eastAsia="en-US"/>
              </w:rPr>
            </w:pPr>
          </w:p>
          <w:p w14:paraId="278E900E" w14:textId="77777777" w:rsidR="002E3AD3" w:rsidRPr="008B46EA" w:rsidRDefault="002E3AD3" w:rsidP="002E3AD3">
            <w:pPr>
              <w:spacing w:line="240" w:lineRule="auto"/>
              <w:ind w:firstLine="0"/>
              <w:jc w:val="left"/>
              <w:rPr>
                <w:rFonts w:eastAsiaTheme="minorHAnsi"/>
                <w:sz w:val="24"/>
                <w:szCs w:val="24"/>
                <w:lang w:eastAsia="en-US"/>
              </w:rPr>
            </w:pPr>
          </w:p>
          <w:p w14:paraId="23391E96" w14:textId="77777777" w:rsidR="002E3AD3" w:rsidRPr="008B46EA" w:rsidRDefault="002E3AD3" w:rsidP="002E3AD3">
            <w:pPr>
              <w:spacing w:line="240" w:lineRule="auto"/>
              <w:ind w:firstLine="0"/>
              <w:jc w:val="left"/>
              <w:rPr>
                <w:rFonts w:eastAsiaTheme="minorHAnsi"/>
                <w:sz w:val="24"/>
                <w:szCs w:val="24"/>
                <w:lang w:eastAsia="en-US"/>
              </w:rPr>
            </w:pPr>
          </w:p>
          <w:p w14:paraId="61572E7E" w14:textId="77777777" w:rsidR="002E3AD3" w:rsidRPr="008B46EA" w:rsidRDefault="002E3AD3" w:rsidP="002E3AD3">
            <w:pPr>
              <w:spacing w:line="240" w:lineRule="auto"/>
              <w:ind w:firstLine="0"/>
              <w:jc w:val="left"/>
              <w:rPr>
                <w:rFonts w:eastAsiaTheme="minorHAnsi"/>
                <w:sz w:val="24"/>
                <w:szCs w:val="24"/>
                <w:lang w:eastAsia="en-US"/>
              </w:rPr>
            </w:pPr>
          </w:p>
          <w:p w14:paraId="500A9224" w14:textId="689F74FB" w:rsidR="002E3AD3" w:rsidRPr="008B46EA" w:rsidRDefault="002E3AD3" w:rsidP="002E3AD3">
            <w:pPr>
              <w:spacing w:line="240" w:lineRule="auto"/>
              <w:ind w:firstLine="0"/>
              <w:jc w:val="center"/>
              <w:rPr>
                <w:rFonts w:eastAsiaTheme="minorHAnsi"/>
                <w:sz w:val="24"/>
                <w:szCs w:val="24"/>
                <w:lang w:eastAsia="en-US"/>
              </w:rPr>
            </w:pPr>
            <w:r w:rsidRPr="002F684E">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4857BFE3" w14:textId="77777777" w:rsidR="002E3AD3" w:rsidRPr="008B46EA" w:rsidRDefault="002E3AD3" w:rsidP="002E3AD3">
            <w:pPr>
              <w:spacing w:line="240" w:lineRule="auto"/>
              <w:ind w:firstLine="0"/>
              <w:jc w:val="center"/>
              <w:rPr>
                <w:rFonts w:eastAsiaTheme="minorHAnsi"/>
                <w:sz w:val="24"/>
                <w:szCs w:val="24"/>
                <w:lang w:eastAsia="en-US"/>
              </w:rPr>
            </w:pPr>
          </w:p>
          <w:p w14:paraId="69694739" w14:textId="77777777" w:rsidR="002E3AD3" w:rsidRPr="008B46EA" w:rsidRDefault="002E3AD3" w:rsidP="002E3AD3">
            <w:pPr>
              <w:spacing w:line="240" w:lineRule="auto"/>
              <w:ind w:firstLine="0"/>
              <w:jc w:val="center"/>
              <w:rPr>
                <w:rFonts w:eastAsiaTheme="minorHAnsi"/>
                <w:sz w:val="24"/>
                <w:szCs w:val="24"/>
                <w:lang w:eastAsia="en-US"/>
              </w:rPr>
            </w:pPr>
          </w:p>
          <w:p w14:paraId="06DE34CB" w14:textId="77777777" w:rsidR="002E3AD3" w:rsidRPr="008B46EA" w:rsidRDefault="002E3AD3" w:rsidP="002E3AD3">
            <w:pPr>
              <w:spacing w:line="240" w:lineRule="auto"/>
              <w:ind w:firstLine="0"/>
              <w:jc w:val="center"/>
              <w:rPr>
                <w:rFonts w:eastAsiaTheme="minorHAnsi"/>
                <w:sz w:val="24"/>
                <w:szCs w:val="24"/>
                <w:lang w:eastAsia="en-US"/>
              </w:rPr>
            </w:pPr>
          </w:p>
          <w:p w14:paraId="159C167B" w14:textId="77777777" w:rsidR="002E3AD3" w:rsidRPr="008B46EA" w:rsidRDefault="002E3AD3" w:rsidP="002E3AD3">
            <w:pPr>
              <w:spacing w:line="240" w:lineRule="auto"/>
              <w:ind w:firstLine="0"/>
              <w:jc w:val="center"/>
              <w:rPr>
                <w:rFonts w:eastAsiaTheme="minorHAnsi"/>
                <w:sz w:val="24"/>
                <w:szCs w:val="24"/>
                <w:lang w:eastAsia="en-US"/>
              </w:rPr>
            </w:pPr>
          </w:p>
          <w:p w14:paraId="20173225" w14:textId="77777777" w:rsidR="002E3AD3" w:rsidRPr="008B46EA" w:rsidRDefault="002E3AD3" w:rsidP="002E3AD3">
            <w:pPr>
              <w:spacing w:line="240" w:lineRule="auto"/>
              <w:ind w:firstLine="0"/>
              <w:jc w:val="center"/>
              <w:rPr>
                <w:rFonts w:eastAsiaTheme="minorHAnsi"/>
                <w:sz w:val="24"/>
                <w:szCs w:val="24"/>
                <w:lang w:eastAsia="en-US"/>
              </w:rPr>
            </w:pPr>
          </w:p>
          <w:p w14:paraId="34EB7787" w14:textId="77777777" w:rsidR="002E3AD3" w:rsidRPr="008B46EA" w:rsidRDefault="002E3AD3" w:rsidP="002E3AD3">
            <w:pPr>
              <w:spacing w:line="240" w:lineRule="auto"/>
              <w:ind w:firstLine="0"/>
              <w:jc w:val="center"/>
              <w:rPr>
                <w:rFonts w:eastAsiaTheme="minorHAnsi"/>
                <w:sz w:val="24"/>
                <w:szCs w:val="24"/>
                <w:lang w:eastAsia="en-US"/>
              </w:rPr>
            </w:pPr>
          </w:p>
          <w:p w14:paraId="485557D3" w14:textId="77777777" w:rsidR="002E3AD3" w:rsidRPr="008B46EA" w:rsidRDefault="002E3AD3" w:rsidP="002E3AD3">
            <w:pPr>
              <w:spacing w:line="240" w:lineRule="auto"/>
              <w:ind w:firstLine="0"/>
              <w:jc w:val="center"/>
              <w:rPr>
                <w:rFonts w:eastAsiaTheme="minorHAnsi"/>
                <w:sz w:val="24"/>
                <w:szCs w:val="24"/>
                <w:lang w:eastAsia="en-US"/>
              </w:rPr>
            </w:pPr>
          </w:p>
          <w:p w14:paraId="0D171511" w14:textId="77777777" w:rsidR="002E3AD3" w:rsidRPr="008B46EA" w:rsidRDefault="002E3AD3" w:rsidP="002E3AD3">
            <w:pPr>
              <w:spacing w:line="240" w:lineRule="auto"/>
              <w:ind w:firstLine="0"/>
              <w:jc w:val="center"/>
              <w:rPr>
                <w:rFonts w:eastAsiaTheme="minorHAnsi"/>
                <w:sz w:val="24"/>
                <w:szCs w:val="24"/>
                <w:lang w:eastAsia="en-US"/>
              </w:rPr>
            </w:pPr>
          </w:p>
          <w:p w14:paraId="498FF7BB" w14:textId="77777777" w:rsidR="002E3AD3" w:rsidRPr="008B46EA" w:rsidRDefault="002E3AD3" w:rsidP="002E3AD3">
            <w:pPr>
              <w:spacing w:line="240" w:lineRule="auto"/>
              <w:ind w:firstLine="0"/>
              <w:jc w:val="center"/>
              <w:rPr>
                <w:rFonts w:eastAsiaTheme="minorHAnsi"/>
                <w:sz w:val="24"/>
                <w:szCs w:val="24"/>
                <w:lang w:eastAsia="en-US"/>
              </w:rPr>
            </w:pPr>
          </w:p>
          <w:p w14:paraId="331F9082" w14:textId="77777777" w:rsidR="002E3AD3" w:rsidRPr="008B46EA" w:rsidRDefault="002E3AD3" w:rsidP="002E3AD3">
            <w:pPr>
              <w:spacing w:line="240" w:lineRule="auto"/>
              <w:ind w:firstLine="0"/>
              <w:jc w:val="center"/>
              <w:rPr>
                <w:rFonts w:eastAsiaTheme="minorHAnsi"/>
                <w:sz w:val="24"/>
                <w:szCs w:val="24"/>
                <w:lang w:eastAsia="en-US"/>
              </w:rPr>
            </w:pPr>
          </w:p>
          <w:p w14:paraId="5CF7A151" w14:textId="77777777" w:rsidR="002E3AD3" w:rsidRPr="008B46EA" w:rsidRDefault="002E3AD3" w:rsidP="002E3AD3">
            <w:pPr>
              <w:spacing w:line="240" w:lineRule="auto"/>
              <w:ind w:firstLine="0"/>
              <w:jc w:val="center"/>
              <w:rPr>
                <w:rFonts w:eastAsiaTheme="minorHAnsi"/>
                <w:sz w:val="24"/>
                <w:szCs w:val="24"/>
                <w:lang w:eastAsia="en-US"/>
              </w:rPr>
            </w:pPr>
          </w:p>
          <w:p w14:paraId="40955BF3" w14:textId="22F4955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1C1105B1" w14:textId="77777777" w:rsidR="002E3AD3" w:rsidRPr="008B46EA" w:rsidRDefault="002E3AD3" w:rsidP="002E3AD3">
            <w:pPr>
              <w:spacing w:line="240" w:lineRule="auto"/>
              <w:ind w:firstLine="0"/>
              <w:jc w:val="center"/>
              <w:rPr>
                <w:rFonts w:eastAsiaTheme="minorHAnsi"/>
                <w:sz w:val="24"/>
                <w:szCs w:val="24"/>
                <w:lang w:eastAsia="en-US"/>
              </w:rPr>
            </w:pPr>
          </w:p>
          <w:p w14:paraId="541412CB" w14:textId="77777777" w:rsidR="002E3AD3" w:rsidRPr="008B46EA" w:rsidRDefault="002E3AD3" w:rsidP="002E3AD3">
            <w:pPr>
              <w:spacing w:line="240" w:lineRule="auto"/>
              <w:ind w:firstLine="0"/>
              <w:jc w:val="center"/>
              <w:rPr>
                <w:rFonts w:eastAsiaTheme="minorHAnsi"/>
                <w:sz w:val="24"/>
                <w:szCs w:val="24"/>
                <w:lang w:eastAsia="en-US"/>
              </w:rPr>
            </w:pPr>
          </w:p>
          <w:p w14:paraId="2121D821" w14:textId="77777777" w:rsidR="002E3AD3" w:rsidRPr="008B46EA" w:rsidRDefault="002E3AD3" w:rsidP="002E3AD3">
            <w:pPr>
              <w:spacing w:line="240" w:lineRule="auto"/>
              <w:ind w:firstLine="0"/>
              <w:jc w:val="center"/>
              <w:rPr>
                <w:rFonts w:eastAsiaTheme="minorHAnsi"/>
                <w:sz w:val="24"/>
                <w:szCs w:val="24"/>
                <w:lang w:eastAsia="en-US"/>
              </w:rPr>
            </w:pPr>
          </w:p>
          <w:p w14:paraId="2A6D306C" w14:textId="77777777" w:rsidR="002E3AD3" w:rsidRPr="008B46EA" w:rsidRDefault="002E3AD3" w:rsidP="002E3AD3">
            <w:pPr>
              <w:spacing w:line="240" w:lineRule="auto"/>
              <w:ind w:firstLine="0"/>
              <w:jc w:val="center"/>
              <w:rPr>
                <w:rFonts w:eastAsiaTheme="minorHAnsi"/>
                <w:sz w:val="24"/>
                <w:szCs w:val="24"/>
                <w:lang w:eastAsia="en-US"/>
              </w:rPr>
            </w:pPr>
          </w:p>
          <w:p w14:paraId="39E76F2F" w14:textId="77777777" w:rsidR="002E3AD3" w:rsidRPr="008B46EA" w:rsidRDefault="002E3AD3" w:rsidP="002E3AD3">
            <w:pPr>
              <w:spacing w:line="240" w:lineRule="auto"/>
              <w:ind w:firstLine="0"/>
              <w:jc w:val="center"/>
              <w:rPr>
                <w:rFonts w:eastAsiaTheme="minorHAnsi"/>
                <w:sz w:val="24"/>
                <w:szCs w:val="24"/>
                <w:lang w:eastAsia="en-US"/>
              </w:rPr>
            </w:pPr>
          </w:p>
          <w:p w14:paraId="7EA130A4" w14:textId="77777777" w:rsidR="002E3AD3" w:rsidRPr="008B46EA" w:rsidRDefault="002E3AD3" w:rsidP="002E3AD3">
            <w:pPr>
              <w:spacing w:line="240" w:lineRule="auto"/>
              <w:ind w:firstLine="0"/>
              <w:jc w:val="center"/>
              <w:rPr>
                <w:rFonts w:eastAsiaTheme="minorHAnsi"/>
                <w:sz w:val="24"/>
                <w:szCs w:val="24"/>
                <w:lang w:eastAsia="en-US"/>
              </w:rPr>
            </w:pPr>
          </w:p>
          <w:p w14:paraId="08D40A3A" w14:textId="77777777" w:rsidR="002E3AD3" w:rsidRPr="008B46EA" w:rsidRDefault="002E3AD3" w:rsidP="002E3AD3">
            <w:pPr>
              <w:spacing w:line="240" w:lineRule="auto"/>
              <w:ind w:firstLine="0"/>
              <w:jc w:val="center"/>
              <w:rPr>
                <w:rFonts w:eastAsiaTheme="minorHAnsi"/>
                <w:sz w:val="24"/>
                <w:szCs w:val="24"/>
                <w:lang w:eastAsia="en-US"/>
              </w:rPr>
            </w:pPr>
          </w:p>
          <w:p w14:paraId="49991648" w14:textId="77777777" w:rsidR="002E3AD3" w:rsidRPr="008B46EA" w:rsidRDefault="002E3AD3" w:rsidP="002E3AD3">
            <w:pPr>
              <w:spacing w:line="240" w:lineRule="auto"/>
              <w:ind w:firstLine="0"/>
              <w:jc w:val="center"/>
              <w:rPr>
                <w:rFonts w:eastAsiaTheme="minorHAnsi"/>
                <w:sz w:val="24"/>
                <w:szCs w:val="24"/>
                <w:lang w:eastAsia="en-US"/>
              </w:rPr>
            </w:pPr>
          </w:p>
          <w:p w14:paraId="10F89F60" w14:textId="77777777" w:rsidR="002E3AD3" w:rsidRPr="008B46EA" w:rsidRDefault="002E3AD3" w:rsidP="002E3AD3">
            <w:pPr>
              <w:spacing w:line="240" w:lineRule="auto"/>
              <w:ind w:firstLine="0"/>
              <w:jc w:val="center"/>
              <w:rPr>
                <w:rFonts w:eastAsiaTheme="minorHAnsi"/>
                <w:sz w:val="24"/>
                <w:szCs w:val="24"/>
                <w:lang w:eastAsia="en-US"/>
              </w:rPr>
            </w:pPr>
          </w:p>
          <w:p w14:paraId="2D06E9D6" w14:textId="77777777" w:rsidR="002E3AD3" w:rsidRPr="008B46EA" w:rsidRDefault="002E3AD3" w:rsidP="002E3AD3">
            <w:pPr>
              <w:spacing w:line="240" w:lineRule="auto"/>
              <w:ind w:firstLine="0"/>
              <w:jc w:val="center"/>
              <w:rPr>
                <w:rFonts w:eastAsiaTheme="minorHAnsi"/>
                <w:sz w:val="24"/>
                <w:szCs w:val="24"/>
                <w:lang w:eastAsia="en-US"/>
              </w:rPr>
            </w:pPr>
          </w:p>
          <w:p w14:paraId="7D4586E9" w14:textId="77777777" w:rsidR="002E3AD3" w:rsidRDefault="002E3AD3" w:rsidP="002E3AD3">
            <w:pPr>
              <w:spacing w:line="240" w:lineRule="auto"/>
              <w:ind w:firstLine="0"/>
              <w:jc w:val="center"/>
              <w:rPr>
                <w:rFonts w:eastAsiaTheme="minorHAnsi"/>
                <w:sz w:val="24"/>
                <w:szCs w:val="24"/>
                <w:lang w:eastAsia="en-US"/>
              </w:rPr>
            </w:pPr>
          </w:p>
          <w:p w14:paraId="3CF55032" w14:textId="6F55A67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3972,2</w:t>
            </w:r>
          </w:p>
        </w:tc>
        <w:tc>
          <w:tcPr>
            <w:tcW w:w="1548" w:type="dxa"/>
            <w:tcBorders>
              <w:top w:val="single" w:sz="4" w:space="0" w:color="auto"/>
              <w:left w:val="nil"/>
              <w:bottom w:val="single" w:sz="4" w:space="0" w:color="auto"/>
              <w:right w:val="single" w:sz="4" w:space="0" w:color="auto"/>
            </w:tcBorders>
            <w:vAlign w:val="bottom"/>
          </w:tcPr>
          <w:p w14:paraId="0B4FC120" w14:textId="6EFB817B"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3972,2</w:t>
            </w:r>
          </w:p>
        </w:tc>
      </w:tr>
      <w:tr w:rsidR="002E3AD3" w:rsidRPr="008B46EA" w14:paraId="32F43CF4" w14:textId="0DB0A8F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77D3B2" w14:textId="43E0B70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1EDAEC4D" w14:textId="77777777" w:rsidR="002E3AD3" w:rsidRPr="002A7B67" w:rsidRDefault="002E3AD3" w:rsidP="002E3AD3">
            <w:pPr>
              <w:spacing w:line="240" w:lineRule="auto"/>
              <w:ind w:firstLine="0"/>
              <w:jc w:val="left"/>
              <w:rPr>
                <w:rFonts w:eastAsiaTheme="minorHAnsi"/>
                <w:sz w:val="24"/>
                <w:szCs w:val="24"/>
                <w:lang w:eastAsia="en-US"/>
              </w:rPr>
            </w:pPr>
          </w:p>
          <w:p w14:paraId="4FA80E81" w14:textId="77777777" w:rsidR="002E3AD3" w:rsidRPr="002A7B67" w:rsidRDefault="002E3AD3" w:rsidP="002E3AD3">
            <w:pPr>
              <w:spacing w:line="240" w:lineRule="auto"/>
              <w:ind w:firstLine="0"/>
              <w:jc w:val="left"/>
              <w:rPr>
                <w:rFonts w:eastAsiaTheme="minorHAnsi"/>
                <w:sz w:val="24"/>
                <w:szCs w:val="24"/>
                <w:lang w:eastAsia="en-US"/>
              </w:rPr>
            </w:pPr>
          </w:p>
          <w:p w14:paraId="7D413E1B" w14:textId="77777777" w:rsidR="002E3AD3" w:rsidRPr="002A7B67" w:rsidRDefault="002E3AD3" w:rsidP="002E3AD3">
            <w:pPr>
              <w:spacing w:line="240" w:lineRule="auto"/>
              <w:ind w:firstLine="0"/>
              <w:jc w:val="left"/>
              <w:rPr>
                <w:rFonts w:eastAsiaTheme="minorHAnsi"/>
                <w:sz w:val="24"/>
                <w:szCs w:val="24"/>
                <w:lang w:eastAsia="en-US"/>
              </w:rPr>
            </w:pPr>
          </w:p>
          <w:p w14:paraId="4AF88A71" w14:textId="77777777" w:rsidR="002E3AD3" w:rsidRPr="002A7B67" w:rsidRDefault="002E3AD3" w:rsidP="002E3AD3">
            <w:pPr>
              <w:spacing w:line="240" w:lineRule="auto"/>
              <w:ind w:firstLine="0"/>
              <w:jc w:val="left"/>
              <w:rPr>
                <w:rFonts w:eastAsiaTheme="minorHAnsi"/>
                <w:sz w:val="24"/>
                <w:szCs w:val="24"/>
                <w:lang w:eastAsia="en-US"/>
              </w:rPr>
            </w:pPr>
          </w:p>
          <w:p w14:paraId="19011348" w14:textId="3BE3FBF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34466104" w14:textId="77777777" w:rsidR="002E3AD3" w:rsidRDefault="002E3AD3" w:rsidP="002E3AD3">
            <w:pPr>
              <w:spacing w:line="240" w:lineRule="auto"/>
              <w:ind w:firstLine="0"/>
              <w:jc w:val="left"/>
              <w:rPr>
                <w:rFonts w:eastAsiaTheme="minorHAnsi"/>
                <w:sz w:val="24"/>
                <w:szCs w:val="24"/>
                <w:lang w:val="en-US" w:eastAsia="en-US"/>
              </w:rPr>
            </w:pPr>
          </w:p>
          <w:p w14:paraId="0B049CF7" w14:textId="77777777" w:rsidR="002E3AD3" w:rsidRDefault="002E3AD3" w:rsidP="002E3AD3">
            <w:pPr>
              <w:spacing w:line="240" w:lineRule="auto"/>
              <w:ind w:firstLine="0"/>
              <w:jc w:val="left"/>
              <w:rPr>
                <w:rFonts w:eastAsiaTheme="minorHAnsi"/>
                <w:sz w:val="24"/>
                <w:szCs w:val="24"/>
                <w:lang w:val="en-US" w:eastAsia="en-US"/>
              </w:rPr>
            </w:pPr>
          </w:p>
          <w:p w14:paraId="4B066049" w14:textId="77777777" w:rsidR="002E3AD3" w:rsidRDefault="002E3AD3" w:rsidP="002E3AD3">
            <w:pPr>
              <w:spacing w:line="240" w:lineRule="auto"/>
              <w:ind w:firstLine="0"/>
              <w:jc w:val="left"/>
              <w:rPr>
                <w:rFonts w:eastAsiaTheme="minorHAnsi"/>
                <w:sz w:val="24"/>
                <w:szCs w:val="24"/>
                <w:lang w:val="en-US" w:eastAsia="en-US"/>
              </w:rPr>
            </w:pPr>
          </w:p>
          <w:p w14:paraId="4EA89EF8" w14:textId="77777777" w:rsidR="002E3AD3" w:rsidRDefault="002E3AD3" w:rsidP="002E3AD3">
            <w:pPr>
              <w:spacing w:line="240" w:lineRule="auto"/>
              <w:ind w:firstLine="0"/>
              <w:jc w:val="left"/>
              <w:rPr>
                <w:rFonts w:eastAsiaTheme="minorHAnsi"/>
                <w:sz w:val="24"/>
                <w:szCs w:val="24"/>
                <w:lang w:val="en-US" w:eastAsia="en-US"/>
              </w:rPr>
            </w:pPr>
          </w:p>
          <w:p w14:paraId="594D6CCC" w14:textId="35E770C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0ADD5BBB" w14:textId="77777777" w:rsidR="002E3AD3" w:rsidRPr="008B46EA" w:rsidRDefault="002E3AD3" w:rsidP="002E3AD3">
            <w:pPr>
              <w:spacing w:line="240" w:lineRule="auto"/>
              <w:ind w:firstLine="0"/>
              <w:jc w:val="left"/>
              <w:rPr>
                <w:rFonts w:eastAsiaTheme="minorHAnsi"/>
                <w:sz w:val="24"/>
                <w:szCs w:val="24"/>
                <w:lang w:eastAsia="en-US"/>
              </w:rPr>
            </w:pPr>
          </w:p>
          <w:p w14:paraId="6914D093" w14:textId="77777777" w:rsidR="002E3AD3" w:rsidRDefault="002E3AD3" w:rsidP="002E3AD3">
            <w:pPr>
              <w:spacing w:line="240" w:lineRule="auto"/>
              <w:ind w:firstLine="0"/>
              <w:jc w:val="left"/>
              <w:rPr>
                <w:rFonts w:eastAsiaTheme="minorHAnsi"/>
                <w:sz w:val="24"/>
                <w:szCs w:val="24"/>
                <w:lang w:eastAsia="en-US"/>
              </w:rPr>
            </w:pPr>
          </w:p>
          <w:p w14:paraId="5E9287B8" w14:textId="77777777" w:rsidR="002E3AD3" w:rsidRDefault="002E3AD3" w:rsidP="002E3AD3">
            <w:pPr>
              <w:spacing w:line="240" w:lineRule="auto"/>
              <w:ind w:firstLine="0"/>
              <w:jc w:val="left"/>
              <w:rPr>
                <w:rFonts w:eastAsiaTheme="minorHAnsi"/>
                <w:sz w:val="24"/>
                <w:szCs w:val="24"/>
                <w:lang w:eastAsia="en-US"/>
              </w:rPr>
            </w:pPr>
          </w:p>
          <w:p w14:paraId="366D8266" w14:textId="77777777" w:rsidR="002E3AD3" w:rsidRDefault="002E3AD3" w:rsidP="002E3AD3">
            <w:pPr>
              <w:spacing w:line="240" w:lineRule="auto"/>
              <w:ind w:firstLine="0"/>
              <w:jc w:val="left"/>
              <w:rPr>
                <w:rFonts w:eastAsiaTheme="minorHAnsi"/>
                <w:sz w:val="24"/>
                <w:szCs w:val="24"/>
                <w:lang w:eastAsia="en-US"/>
              </w:rPr>
            </w:pPr>
          </w:p>
          <w:p w14:paraId="13BC582E" w14:textId="223053C1" w:rsidR="002E3AD3" w:rsidRPr="008B46EA" w:rsidRDefault="002E3AD3" w:rsidP="002E3AD3">
            <w:pPr>
              <w:spacing w:line="240" w:lineRule="auto"/>
              <w:ind w:firstLine="0"/>
              <w:jc w:val="center"/>
              <w:rPr>
                <w:rFonts w:eastAsiaTheme="minorHAnsi"/>
                <w:sz w:val="24"/>
                <w:szCs w:val="24"/>
                <w:lang w:eastAsia="en-US"/>
              </w:rPr>
            </w:pPr>
            <w:r w:rsidRPr="002F684E">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3309DEA4" w14:textId="77777777" w:rsidR="002E3AD3" w:rsidRPr="008B46EA" w:rsidRDefault="002E3AD3" w:rsidP="002E3AD3">
            <w:pPr>
              <w:spacing w:line="240" w:lineRule="auto"/>
              <w:ind w:firstLine="0"/>
              <w:jc w:val="center"/>
              <w:rPr>
                <w:rFonts w:eastAsiaTheme="minorHAnsi"/>
                <w:sz w:val="24"/>
                <w:szCs w:val="24"/>
                <w:lang w:eastAsia="en-US"/>
              </w:rPr>
            </w:pPr>
          </w:p>
          <w:p w14:paraId="1CAF1704" w14:textId="77777777" w:rsidR="002E3AD3" w:rsidRDefault="002E3AD3" w:rsidP="002E3AD3">
            <w:pPr>
              <w:spacing w:line="240" w:lineRule="auto"/>
              <w:ind w:firstLine="0"/>
              <w:jc w:val="center"/>
              <w:rPr>
                <w:rFonts w:eastAsiaTheme="minorHAnsi"/>
                <w:sz w:val="24"/>
                <w:szCs w:val="24"/>
                <w:lang w:eastAsia="en-US"/>
              </w:rPr>
            </w:pPr>
          </w:p>
          <w:p w14:paraId="0412BB57" w14:textId="77777777" w:rsidR="002E3AD3" w:rsidRDefault="002E3AD3" w:rsidP="002E3AD3">
            <w:pPr>
              <w:spacing w:line="240" w:lineRule="auto"/>
              <w:ind w:firstLine="0"/>
              <w:jc w:val="center"/>
              <w:rPr>
                <w:rFonts w:eastAsiaTheme="minorHAnsi"/>
                <w:sz w:val="24"/>
                <w:szCs w:val="24"/>
                <w:lang w:eastAsia="en-US"/>
              </w:rPr>
            </w:pPr>
          </w:p>
          <w:p w14:paraId="5DA9A5A3" w14:textId="77777777" w:rsidR="002E3AD3" w:rsidRDefault="002E3AD3" w:rsidP="002E3AD3">
            <w:pPr>
              <w:spacing w:line="240" w:lineRule="auto"/>
              <w:ind w:firstLine="0"/>
              <w:jc w:val="center"/>
              <w:rPr>
                <w:rFonts w:eastAsiaTheme="minorHAnsi"/>
                <w:sz w:val="24"/>
                <w:szCs w:val="24"/>
                <w:lang w:eastAsia="en-US"/>
              </w:rPr>
            </w:pPr>
          </w:p>
          <w:p w14:paraId="3B8F93C9" w14:textId="50443E6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51B97C3" w14:textId="77777777" w:rsidR="002E3AD3" w:rsidRPr="008B46EA" w:rsidRDefault="002E3AD3" w:rsidP="002E3AD3">
            <w:pPr>
              <w:spacing w:line="240" w:lineRule="auto"/>
              <w:ind w:firstLine="0"/>
              <w:jc w:val="center"/>
              <w:rPr>
                <w:rFonts w:eastAsiaTheme="minorHAnsi"/>
                <w:sz w:val="24"/>
                <w:szCs w:val="24"/>
                <w:lang w:eastAsia="en-US"/>
              </w:rPr>
            </w:pPr>
          </w:p>
          <w:p w14:paraId="6E9A0E92" w14:textId="77777777" w:rsidR="002E3AD3" w:rsidRDefault="002E3AD3" w:rsidP="002E3AD3">
            <w:pPr>
              <w:spacing w:line="240" w:lineRule="auto"/>
              <w:ind w:firstLine="0"/>
              <w:jc w:val="center"/>
              <w:rPr>
                <w:rFonts w:eastAsiaTheme="minorHAnsi"/>
                <w:sz w:val="24"/>
                <w:szCs w:val="24"/>
                <w:lang w:eastAsia="en-US"/>
              </w:rPr>
            </w:pPr>
          </w:p>
          <w:p w14:paraId="272DE51C" w14:textId="77777777" w:rsidR="002E3AD3" w:rsidRDefault="002E3AD3" w:rsidP="002E3AD3">
            <w:pPr>
              <w:spacing w:line="240" w:lineRule="auto"/>
              <w:ind w:firstLine="0"/>
              <w:jc w:val="center"/>
              <w:rPr>
                <w:rFonts w:eastAsiaTheme="minorHAnsi"/>
                <w:sz w:val="24"/>
                <w:szCs w:val="24"/>
                <w:lang w:eastAsia="en-US"/>
              </w:rPr>
            </w:pPr>
          </w:p>
          <w:p w14:paraId="26BB3692" w14:textId="77777777" w:rsidR="002E3AD3" w:rsidRDefault="002E3AD3" w:rsidP="002E3AD3">
            <w:pPr>
              <w:spacing w:line="240" w:lineRule="auto"/>
              <w:ind w:firstLine="0"/>
              <w:jc w:val="center"/>
              <w:rPr>
                <w:rFonts w:eastAsiaTheme="minorHAnsi"/>
                <w:sz w:val="24"/>
                <w:szCs w:val="24"/>
                <w:lang w:eastAsia="en-US"/>
              </w:rPr>
            </w:pPr>
          </w:p>
          <w:p w14:paraId="5FB4B798" w14:textId="772938E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 xml:space="preserve"> 2349,2</w:t>
            </w:r>
          </w:p>
        </w:tc>
        <w:tc>
          <w:tcPr>
            <w:tcW w:w="1548" w:type="dxa"/>
            <w:tcBorders>
              <w:top w:val="single" w:sz="4" w:space="0" w:color="auto"/>
              <w:left w:val="nil"/>
              <w:bottom w:val="single" w:sz="4" w:space="0" w:color="auto"/>
              <w:right w:val="single" w:sz="4" w:space="0" w:color="auto"/>
            </w:tcBorders>
            <w:vAlign w:val="bottom"/>
          </w:tcPr>
          <w:p w14:paraId="4D4FCCDF" w14:textId="4B9F55FA" w:rsidR="002E3AD3" w:rsidRPr="008B46EA"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2349,2</w:t>
            </w:r>
          </w:p>
        </w:tc>
      </w:tr>
      <w:tr w:rsidR="002E3AD3" w:rsidRPr="008B46EA" w14:paraId="0300A4E2" w14:textId="0973747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ED32458" w14:textId="037818A3" w:rsidR="002E3AD3" w:rsidRPr="008B46EA" w:rsidRDefault="002E3AD3" w:rsidP="002E3AD3">
            <w:pPr>
              <w:spacing w:line="240" w:lineRule="auto"/>
              <w:ind w:firstLine="0"/>
              <w:jc w:val="left"/>
              <w:rPr>
                <w:rFonts w:eastAsiaTheme="minorHAnsi"/>
                <w:sz w:val="24"/>
                <w:szCs w:val="24"/>
                <w:lang w:eastAsia="en-US"/>
              </w:rPr>
            </w:pPr>
            <w:r w:rsidRPr="00AF5D83">
              <w:rPr>
                <w:rFonts w:eastAsiaTheme="minorHAnsi"/>
                <w:sz w:val="24"/>
                <w:szCs w:val="24"/>
                <w:lang w:eastAsia="en-US"/>
              </w:rPr>
              <w:lastRenderedPageBreak/>
              <w:t>Государственная поддержка отрасли культуры (реконструкция и (или) капитальный ремонт региональных и муниципальных детских школ искусств по видам искусств)</w:t>
            </w:r>
          </w:p>
        </w:tc>
        <w:tc>
          <w:tcPr>
            <w:tcW w:w="709" w:type="dxa"/>
            <w:vAlign w:val="bottom"/>
          </w:tcPr>
          <w:p w14:paraId="3155D34C" w14:textId="77777777" w:rsidR="002E3AD3" w:rsidRDefault="002E3AD3" w:rsidP="002E3AD3">
            <w:pPr>
              <w:spacing w:line="240" w:lineRule="auto"/>
              <w:ind w:firstLine="0"/>
              <w:jc w:val="left"/>
              <w:rPr>
                <w:rFonts w:eastAsiaTheme="minorHAnsi"/>
                <w:sz w:val="24"/>
                <w:szCs w:val="24"/>
                <w:lang w:eastAsia="en-US"/>
              </w:rPr>
            </w:pPr>
          </w:p>
          <w:p w14:paraId="4497D949" w14:textId="77777777" w:rsidR="002E3AD3" w:rsidRDefault="002E3AD3" w:rsidP="002E3AD3">
            <w:pPr>
              <w:spacing w:line="240" w:lineRule="auto"/>
              <w:ind w:firstLine="0"/>
              <w:jc w:val="left"/>
              <w:rPr>
                <w:rFonts w:eastAsiaTheme="minorHAnsi"/>
                <w:sz w:val="24"/>
                <w:szCs w:val="24"/>
                <w:lang w:eastAsia="en-US"/>
              </w:rPr>
            </w:pPr>
          </w:p>
          <w:p w14:paraId="107794B9" w14:textId="77777777" w:rsidR="002E3AD3" w:rsidRDefault="002E3AD3" w:rsidP="002E3AD3">
            <w:pPr>
              <w:spacing w:line="240" w:lineRule="auto"/>
              <w:ind w:firstLine="0"/>
              <w:jc w:val="left"/>
              <w:rPr>
                <w:rFonts w:eastAsiaTheme="minorHAnsi"/>
                <w:sz w:val="24"/>
                <w:szCs w:val="24"/>
                <w:lang w:eastAsia="en-US"/>
              </w:rPr>
            </w:pPr>
          </w:p>
          <w:p w14:paraId="56913075" w14:textId="77777777" w:rsidR="002E3AD3" w:rsidRDefault="002E3AD3" w:rsidP="002E3AD3">
            <w:pPr>
              <w:spacing w:line="240" w:lineRule="auto"/>
              <w:ind w:firstLine="0"/>
              <w:jc w:val="left"/>
              <w:rPr>
                <w:rFonts w:eastAsiaTheme="minorHAnsi"/>
                <w:sz w:val="24"/>
                <w:szCs w:val="24"/>
                <w:lang w:eastAsia="en-US"/>
              </w:rPr>
            </w:pPr>
          </w:p>
          <w:p w14:paraId="1AFCDBA3" w14:textId="77777777" w:rsidR="002E3AD3" w:rsidRDefault="002E3AD3" w:rsidP="002E3AD3">
            <w:pPr>
              <w:spacing w:line="240" w:lineRule="auto"/>
              <w:ind w:firstLine="0"/>
              <w:jc w:val="left"/>
              <w:rPr>
                <w:rFonts w:eastAsiaTheme="minorHAnsi"/>
                <w:sz w:val="24"/>
                <w:szCs w:val="24"/>
                <w:lang w:eastAsia="en-US"/>
              </w:rPr>
            </w:pPr>
          </w:p>
          <w:p w14:paraId="7182BB9A" w14:textId="77777777" w:rsidR="002E3AD3" w:rsidRDefault="002E3AD3" w:rsidP="002E3AD3">
            <w:pPr>
              <w:spacing w:line="240" w:lineRule="auto"/>
              <w:ind w:firstLine="0"/>
              <w:jc w:val="left"/>
              <w:rPr>
                <w:rFonts w:eastAsiaTheme="minorHAnsi"/>
                <w:sz w:val="24"/>
                <w:szCs w:val="24"/>
                <w:lang w:eastAsia="en-US"/>
              </w:rPr>
            </w:pPr>
          </w:p>
          <w:p w14:paraId="3F63F669" w14:textId="77777777" w:rsidR="002E3AD3" w:rsidRDefault="002E3AD3" w:rsidP="002E3AD3">
            <w:pPr>
              <w:spacing w:line="240" w:lineRule="auto"/>
              <w:ind w:firstLine="0"/>
              <w:jc w:val="left"/>
              <w:rPr>
                <w:rFonts w:eastAsiaTheme="minorHAnsi"/>
                <w:sz w:val="24"/>
                <w:szCs w:val="24"/>
                <w:lang w:eastAsia="en-US"/>
              </w:rPr>
            </w:pPr>
          </w:p>
          <w:p w14:paraId="78F0F089" w14:textId="77777777" w:rsidR="002E3AD3" w:rsidRDefault="002E3AD3" w:rsidP="002E3AD3">
            <w:pPr>
              <w:spacing w:line="240" w:lineRule="auto"/>
              <w:ind w:firstLine="0"/>
              <w:jc w:val="left"/>
              <w:rPr>
                <w:rFonts w:eastAsiaTheme="minorHAnsi"/>
                <w:sz w:val="24"/>
                <w:szCs w:val="24"/>
                <w:lang w:eastAsia="en-US"/>
              </w:rPr>
            </w:pPr>
          </w:p>
          <w:p w14:paraId="65263DA6" w14:textId="4E48A22B"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567" w:type="dxa"/>
            <w:vAlign w:val="bottom"/>
          </w:tcPr>
          <w:p w14:paraId="538222C3" w14:textId="77777777" w:rsidR="002E3AD3" w:rsidRDefault="002E3AD3" w:rsidP="002E3AD3">
            <w:pPr>
              <w:spacing w:line="240" w:lineRule="auto"/>
              <w:ind w:firstLine="0"/>
              <w:jc w:val="left"/>
              <w:rPr>
                <w:rFonts w:eastAsiaTheme="minorHAnsi"/>
                <w:sz w:val="24"/>
                <w:szCs w:val="24"/>
                <w:lang w:eastAsia="en-US"/>
              </w:rPr>
            </w:pPr>
          </w:p>
          <w:p w14:paraId="427C7632" w14:textId="77777777" w:rsidR="002E3AD3" w:rsidRDefault="002E3AD3" w:rsidP="002E3AD3">
            <w:pPr>
              <w:spacing w:line="240" w:lineRule="auto"/>
              <w:ind w:firstLine="0"/>
              <w:jc w:val="left"/>
              <w:rPr>
                <w:rFonts w:eastAsiaTheme="minorHAnsi"/>
                <w:sz w:val="24"/>
                <w:szCs w:val="24"/>
                <w:lang w:eastAsia="en-US"/>
              </w:rPr>
            </w:pPr>
          </w:p>
          <w:p w14:paraId="3BCF3075" w14:textId="77777777" w:rsidR="002E3AD3" w:rsidRDefault="002E3AD3" w:rsidP="002E3AD3">
            <w:pPr>
              <w:spacing w:line="240" w:lineRule="auto"/>
              <w:ind w:firstLine="0"/>
              <w:jc w:val="left"/>
              <w:rPr>
                <w:rFonts w:eastAsiaTheme="minorHAnsi"/>
                <w:sz w:val="24"/>
                <w:szCs w:val="24"/>
                <w:lang w:eastAsia="en-US"/>
              </w:rPr>
            </w:pPr>
          </w:p>
          <w:p w14:paraId="1682DF9C" w14:textId="77777777" w:rsidR="002E3AD3" w:rsidRDefault="002E3AD3" w:rsidP="002E3AD3">
            <w:pPr>
              <w:spacing w:line="240" w:lineRule="auto"/>
              <w:ind w:firstLine="0"/>
              <w:jc w:val="left"/>
              <w:rPr>
                <w:rFonts w:eastAsiaTheme="minorHAnsi"/>
                <w:sz w:val="24"/>
                <w:szCs w:val="24"/>
                <w:lang w:eastAsia="en-US"/>
              </w:rPr>
            </w:pPr>
          </w:p>
          <w:p w14:paraId="35C914C0" w14:textId="77777777" w:rsidR="002E3AD3" w:rsidRDefault="002E3AD3" w:rsidP="002E3AD3">
            <w:pPr>
              <w:spacing w:line="240" w:lineRule="auto"/>
              <w:ind w:firstLine="0"/>
              <w:jc w:val="left"/>
              <w:rPr>
                <w:rFonts w:eastAsiaTheme="minorHAnsi"/>
                <w:sz w:val="24"/>
                <w:szCs w:val="24"/>
                <w:lang w:eastAsia="en-US"/>
              </w:rPr>
            </w:pPr>
          </w:p>
          <w:p w14:paraId="7E2DE29D" w14:textId="77777777" w:rsidR="002E3AD3" w:rsidRDefault="002E3AD3" w:rsidP="002E3AD3">
            <w:pPr>
              <w:spacing w:line="240" w:lineRule="auto"/>
              <w:ind w:firstLine="0"/>
              <w:jc w:val="left"/>
              <w:rPr>
                <w:rFonts w:eastAsiaTheme="minorHAnsi"/>
                <w:sz w:val="24"/>
                <w:szCs w:val="24"/>
                <w:lang w:eastAsia="en-US"/>
              </w:rPr>
            </w:pPr>
          </w:p>
          <w:p w14:paraId="415B8B35" w14:textId="77777777" w:rsidR="002E3AD3" w:rsidRDefault="002E3AD3" w:rsidP="002E3AD3">
            <w:pPr>
              <w:spacing w:line="240" w:lineRule="auto"/>
              <w:ind w:firstLine="0"/>
              <w:jc w:val="left"/>
              <w:rPr>
                <w:rFonts w:eastAsiaTheme="minorHAnsi"/>
                <w:sz w:val="24"/>
                <w:szCs w:val="24"/>
                <w:lang w:eastAsia="en-US"/>
              </w:rPr>
            </w:pPr>
          </w:p>
          <w:p w14:paraId="6FF858ED" w14:textId="77777777" w:rsidR="002E3AD3" w:rsidRDefault="002E3AD3" w:rsidP="002E3AD3">
            <w:pPr>
              <w:spacing w:line="240" w:lineRule="auto"/>
              <w:ind w:firstLine="0"/>
              <w:jc w:val="left"/>
              <w:rPr>
                <w:rFonts w:eastAsiaTheme="minorHAnsi"/>
                <w:sz w:val="24"/>
                <w:szCs w:val="24"/>
                <w:lang w:eastAsia="en-US"/>
              </w:rPr>
            </w:pPr>
          </w:p>
          <w:p w14:paraId="071808E9" w14:textId="257872C9"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8D85812" w14:textId="77777777" w:rsidR="002E3AD3" w:rsidRDefault="002E3AD3" w:rsidP="002E3AD3">
            <w:pPr>
              <w:spacing w:line="240" w:lineRule="auto"/>
              <w:ind w:firstLine="0"/>
              <w:jc w:val="left"/>
              <w:rPr>
                <w:rFonts w:eastAsiaTheme="minorHAnsi"/>
                <w:sz w:val="24"/>
                <w:szCs w:val="24"/>
                <w:lang w:eastAsia="en-US"/>
              </w:rPr>
            </w:pPr>
          </w:p>
          <w:p w14:paraId="3EB77638" w14:textId="77777777" w:rsidR="002E3AD3" w:rsidRDefault="002E3AD3" w:rsidP="002E3AD3">
            <w:pPr>
              <w:spacing w:line="240" w:lineRule="auto"/>
              <w:ind w:firstLine="0"/>
              <w:jc w:val="left"/>
              <w:rPr>
                <w:rFonts w:eastAsiaTheme="minorHAnsi"/>
                <w:sz w:val="24"/>
                <w:szCs w:val="24"/>
                <w:lang w:eastAsia="en-US"/>
              </w:rPr>
            </w:pPr>
          </w:p>
          <w:p w14:paraId="1F3F075B" w14:textId="77777777" w:rsidR="002E3AD3" w:rsidRDefault="002E3AD3" w:rsidP="002E3AD3">
            <w:pPr>
              <w:spacing w:line="240" w:lineRule="auto"/>
              <w:ind w:firstLine="0"/>
              <w:jc w:val="left"/>
              <w:rPr>
                <w:rFonts w:eastAsiaTheme="minorHAnsi"/>
                <w:sz w:val="24"/>
                <w:szCs w:val="24"/>
                <w:lang w:eastAsia="en-US"/>
              </w:rPr>
            </w:pPr>
          </w:p>
          <w:p w14:paraId="5009ECB3" w14:textId="77777777" w:rsidR="002E3AD3" w:rsidRDefault="002E3AD3" w:rsidP="002E3AD3">
            <w:pPr>
              <w:spacing w:line="240" w:lineRule="auto"/>
              <w:ind w:firstLine="0"/>
              <w:jc w:val="left"/>
              <w:rPr>
                <w:rFonts w:eastAsiaTheme="minorHAnsi"/>
                <w:sz w:val="24"/>
                <w:szCs w:val="24"/>
                <w:lang w:eastAsia="en-US"/>
              </w:rPr>
            </w:pPr>
          </w:p>
          <w:p w14:paraId="27CA632C" w14:textId="77777777" w:rsidR="002E3AD3" w:rsidRDefault="002E3AD3" w:rsidP="002E3AD3">
            <w:pPr>
              <w:spacing w:line="240" w:lineRule="auto"/>
              <w:ind w:firstLine="0"/>
              <w:jc w:val="left"/>
              <w:rPr>
                <w:rFonts w:eastAsiaTheme="minorHAnsi"/>
                <w:sz w:val="24"/>
                <w:szCs w:val="24"/>
                <w:lang w:eastAsia="en-US"/>
              </w:rPr>
            </w:pPr>
          </w:p>
          <w:p w14:paraId="1A4B6827" w14:textId="77777777" w:rsidR="002E3AD3" w:rsidRDefault="002E3AD3" w:rsidP="002E3AD3">
            <w:pPr>
              <w:spacing w:line="240" w:lineRule="auto"/>
              <w:ind w:firstLine="0"/>
              <w:jc w:val="left"/>
              <w:rPr>
                <w:rFonts w:eastAsiaTheme="minorHAnsi"/>
                <w:sz w:val="24"/>
                <w:szCs w:val="24"/>
                <w:lang w:eastAsia="en-US"/>
              </w:rPr>
            </w:pPr>
          </w:p>
          <w:p w14:paraId="59E7597D" w14:textId="77777777" w:rsidR="002E3AD3" w:rsidRDefault="002E3AD3" w:rsidP="002E3AD3">
            <w:pPr>
              <w:spacing w:line="240" w:lineRule="auto"/>
              <w:ind w:firstLine="0"/>
              <w:jc w:val="left"/>
              <w:rPr>
                <w:rFonts w:eastAsiaTheme="minorHAnsi"/>
                <w:sz w:val="24"/>
                <w:szCs w:val="24"/>
                <w:lang w:eastAsia="en-US"/>
              </w:rPr>
            </w:pPr>
          </w:p>
          <w:p w14:paraId="1B60E887" w14:textId="77777777" w:rsidR="002E3AD3" w:rsidRDefault="002E3AD3" w:rsidP="002E3AD3">
            <w:pPr>
              <w:spacing w:line="240" w:lineRule="auto"/>
              <w:ind w:firstLine="0"/>
              <w:jc w:val="left"/>
              <w:rPr>
                <w:rFonts w:eastAsiaTheme="minorHAnsi"/>
                <w:sz w:val="24"/>
                <w:szCs w:val="24"/>
                <w:lang w:eastAsia="en-US"/>
              </w:rPr>
            </w:pPr>
          </w:p>
          <w:p w14:paraId="401A92EF" w14:textId="6FC54DE5" w:rsidR="002E3AD3" w:rsidRPr="008B46EA" w:rsidRDefault="002E3AD3" w:rsidP="002E3AD3">
            <w:pPr>
              <w:spacing w:line="240" w:lineRule="auto"/>
              <w:ind w:firstLine="0"/>
              <w:jc w:val="center"/>
              <w:rPr>
                <w:rFonts w:eastAsiaTheme="minorHAnsi"/>
                <w:sz w:val="24"/>
                <w:szCs w:val="24"/>
                <w:lang w:eastAsia="en-US"/>
              </w:rPr>
            </w:pPr>
            <w:r w:rsidRPr="00AF5D83">
              <w:rPr>
                <w:rFonts w:eastAsiaTheme="minorHAnsi"/>
                <w:sz w:val="24"/>
                <w:szCs w:val="24"/>
                <w:lang w:eastAsia="en-US"/>
              </w:rPr>
              <w:t>00 0 Я5 55190</w:t>
            </w:r>
          </w:p>
        </w:tc>
        <w:tc>
          <w:tcPr>
            <w:tcW w:w="809" w:type="dxa"/>
            <w:tcBorders>
              <w:top w:val="single" w:sz="4" w:space="0" w:color="auto"/>
              <w:left w:val="nil"/>
              <w:bottom w:val="single" w:sz="4" w:space="0" w:color="auto"/>
              <w:right w:val="single" w:sz="4" w:space="0" w:color="auto"/>
            </w:tcBorders>
            <w:shd w:val="clear" w:color="auto" w:fill="auto"/>
            <w:vAlign w:val="bottom"/>
          </w:tcPr>
          <w:p w14:paraId="5683AED1" w14:textId="6D7EB80A"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F4A35A3" w14:textId="77777777" w:rsidR="002E3AD3" w:rsidRDefault="002E3AD3" w:rsidP="002E3AD3">
            <w:pPr>
              <w:spacing w:line="240" w:lineRule="auto"/>
              <w:ind w:firstLine="0"/>
              <w:jc w:val="center"/>
              <w:rPr>
                <w:rFonts w:eastAsiaTheme="minorHAnsi"/>
                <w:sz w:val="24"/>
                <w:szCs w:val="24"/>
                <w:lang w:eastAsia="en-US"/>
              </w:rPr>
            </w:pPr>
          </w:p>
          <w:p w14:paraId="5CF89A56" w14:textId="77777777" w:rsidR="002E3AD3" w:rsidRDefault="002E3AD3" w:rsidP="002E3AD3">
            <w:pPr>
              <w:spacing w:line="240" w:lineRule="auto"/>
              <w:ind w:firstLine="0"/>
              <w:jc w:val="center"/>
              <w:rPr>
                <w:rFonts w:eastAsiaTheme="minorHAnsi"/>
                <w:sz w:val="24"/>
                <w:szCs w:val="24"/>
                <w:lang w:eastAsia="en-US"/>
              </w:rPr>
            </w:pPr>
          </w:p>
          <w:p w14:paraId="4845B347" w14:textId="77777777" w:rsidR="002E3AD3" w:rsidRDefault="002E3AD3" w:rsidP="002E3AD3">
            <w:pPr>
              <w:spacing w:line="240" w:lineRule="auto"/>
              <w:ind w:firstLine="0"/>
              <w:jc w:val="center"/>
              <w:rPr>
                <w:rFonts w:eastAsiaTheme="minorHAnsi"/>
                <w:sz w:val="24"/>
                <w:szCs w:val="24"/>
                <w:lang w:eastAsia="en-US"/>
              </w:rPr>
            </w:pPr>
          </w:p>
          <w:p w14:paraId="34FB830F" w14:textId="77777777" w:rsidR="002E3AD3" w:rsidRDefault="002E3AD3" w:rsidP="002E3AD3">
            <w:pPr>
              <w:spacing w:line="240" w:lineRule="auto"/>
              <w:ind w:firstLine="0"/>
              <w:jc w:val="center"/>
              <w:rPr>
                <w:rFonts w:eastAsiaTheme="minorHAnsi"/>
                <w:sz w:val="24"/>
                <w:szCs w:val="24"/>
                <w:lang w:eastAsia="en-US"/>
              </w:rPr>
            </w:pPr>
          </w:p>
          <w:p w14:paraId="2FDFAF3E" w14:textId="77777777" w:rsidR="002E3AD3" w:rsidRDefault="002E3AD3" w:rsidP="002E3AD3">
            <w:pPr>
              <w:spacing w:line="240" w:lineRule="auto"/>
              <w:ind w:firstLine="0"/>
              <w:jc w:val="center"/>
              <w:rPr>
                <w:rFonts w:eastAsiaTheme="minorHAnsi"/>
                <w:sz w:val="24"/>
                <w:szCs w:val="24"/>
                <w:lang w:eastAsia="en-US"/>
              </w:rPr>
            </w:pPr>
          </w:p>
          <w:p w14:paraId="33529A5E" w14:textId="77777777" w:rsidR="002E3AD3" w:rsidRDefault="002E3AD3" w:rsidP="002E3AD3">
            <w:pPr>
              <w:spacing w:line="240" w:lineRule="auto"/>
              <w:ind w:firstLine="0"/>
              <w:jc w:val="center"/>
              <w:rPr>
                <w:rFonts w:eastAsiaTheme="minorHAnsi"/>
                <w:sz w:val="24"/>
                <w:szCs w:val="24"/>
                <w:lang w:eastAsia="en-US"/>
              </w:rPr>
            </w:pPr>
          </w:p>
          <w:p w14:paraId="02F8CE83" w14:textId="77777777" w:rsidR="002E3AD3" w:rsidRDefault="002E3AD3" w:rsidP="002E3AD3">
            <w:pPr>
              <w:spacing w:line="240" w:lineRule="auto"/>
              <w:ind w:firstLine="0"/>
              <w:jc w:val="center"/>
              <w:rPr>
                <w:rFonts w:eastAsiaTheme="minorHAnsi"/>
                <w:sz w:val="24"/>
                <w:szCs w:val="24"/>
                <w:lang w:eastAsia="en-US"/>
              </w:rPr>
            </w:pPr>
          </w:p>
          <w:p w14:paraId="1E171A36" w14:textId="77777777" w:rsidR="002E3AD3" w:rsidRDefault="002E3AD3" w:rsidP="002E3AD3">
            <w:pPr>
              <w:spacing w:line="240" w:lineRule="auto"/>
              <w:ind w:firstLine="0"/>
              <w:jc w:val="center"/>
              <w:rPr>
                <w:rFonts w:eastAsiaTheme="minorHAnsi"/>
                <w:sz w:val="24"/>
                <w:szCs w:val="24"/>
                <w:lang w:eastAsia="en-US"/>
              </w:rPr>
            </w:pPr>
          </w:p>
          <w:p w14:paraId="14D67985" w14:textId="775539F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8405,2</w:t>
            </w:r>
          </w:p>
        </w:tc>
        <w:tc>
          <w:tcPr>
            <w:tcW w:w="1548" w:type="dxa"/>
            <w:tcBorders>
              <w:top w:val="single" w:sz="4" w:space="0" w:color="auto"/>
              <w:left w:val="nil"/>
              <w:bottom w:val="single" w:sz="4" w:space="0" w:color="auto"/>
              <w:right w:val="single" w:sz="4" w:space="0" w:color="auto"/>
            </w:tcBorders>
            <w:vAlign w:val="bottom"/>
          </w:tcPr>
          <w:p w14:paraId="2D487AFC" w14:textId="7EF95EC9"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8405,2</w:t>
            </w:r>
          </w:p>
        </w:tc>
      </w:tr>
      <w:tr w:rsidR="002E3AD3" w:rsidRPr="008B46EA" w14:paraId="426D54C1" w14:textId="50A2E96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C2231B" w14:textId="1B9CEFD4" w:rsidR="002E3AD3" w:rsidRPr="008B46EA" w:rsidRDefault="002E3AD3" w:rsidP="002E3AD3">
            <w:pPr>
              <w:spacing w:line="240" w:lineRule="auto"/>
              <w:ind w:firstLine="0"/>
              <w:jc w:val="left"/>
              <w:rPr>
                <w:rFonts w:eastAsiaTheme="minorHAnsi"/>
                <w:sz w:val="24"/>
                <w:szCs w:val="24"/>
                <w:lang w:eastAsia="en-US"/>
              </w:rPr>
            </w:pPr>
            <w:r w:rsidRPr="00AF5D83">
              <w:rPr>
                <w:rFonts w:eastAsiaTheme="minorHAnsi"/>
                <w:sz w:val="24"/>
                <w:szCs w:val="24"/>
                <w:lang w:eastAsia="en-US"/>
              </w:rPr>
              <w:t>Субсидии бюджетным учреждениям на иные цели</w:t>
            </w:r>
          </w:p>
        </w:tc>
        <w:tc>
          <w:tcPr>
            <w:tcW w:w="709" w:type="dxa"/>
            <w:vAlign w:val="bottom"/>
          </w:tcPr>
          <w:p w14:paraId="14C994B6" w14:textId="6EA955AE"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567" w:type="dxa"/>
            <w:vAlign w:val="bottom"/>
          </w:tcPr>
          <w:p w14:paraId="145AC2B1" w14:textId="7148E0DB"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78EBB918" w14:textId="13E71A16"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00 0 Я5 55190</w:t>
            </w:r>
          </w:p>
        </w:tc>
        <w:tc>
          <w:tcPr>
            <w:tcW w:w="809" w:type="dxa"/>
            <w:tcBorders>
              <w:top w:val="single" w:sz="4" w:space="0" w:color="auto"/>
              <w:left w:val="nil"/>
              <w:bottom w:val="single" w:sz="4" w:space="0" w:color="auto"/>
              <w:right w:val="single" w:sz="4" w:space="0" w:color="auto"/>
            </w:tcBorders>
            <w:shd w:val="clear" w:color="auto" w:fill="auto"/>
            <w:vAlign w:val="bottom"/>
          </w:tcPr>
          <w:p w14:paraId="0628C1C9" w14:textId="23E08075"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49EFD6E" w14:textId="76ACC066"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8405,2</w:t>
            </w:r>
          </w:p>
        </w:tc>
        <w:tc>
          <w:tcPr>
            <w:tcW w:w="1548" w:type="dxa"/>
            <w:tcBorders>
              <w:top w:val="single" w:sz="4" w:space="0" w:color="auto"/>
              <w:left w:val="nil"/>
              <w:bottom w:val="single" w:sz="4" w:space="0" w:color="auto"/>
              <w:right w:val="single" w:sz="4" w:space="0" w:color="auto"/>
            </w:tcBorders>
            <w:vAlign w:val="bottom"/>
          </w:tcPr>
          <w:p w14:paraId="14E084FC" w14:textId="6C074055"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8405,2</w:t>
            </w:r>
          </w:p>
        </w:tc>
      </w:tr>
      <w:tr w:rsidR="002E3AD3" w:rsidRPr="008B46EA" w14:paraId="34FA306E" w14:textId="045A815B"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594A40" w14:textId="5C5DF63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Молодежная политика и оздоровление детей</w:t>
            </w:r>
          </w:p>
        </w:tc>
        <w:tc>
          <w:tcPr>
            <w:tcW w:w="709" w:type="dxa"/>
            <w:vAlign w:val="bottom"/>
          </w:tcPr>
          <w:p w14:paraId="378266CC" w14:textId="1BBBDB9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20AE692B" w14:textId="10E35B57"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054DEB" w14:textId="7D33D046"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809" w:type="dxa"/>
            <w:tcBorders>
              <w:top w:val="single" w:sz="4" w:space="0" w:color="auto"/>
              <w:left w:val="nil"/>
              <w:bottom w:val="single" w:sz="4" w:space="0" w:color="auto"/>
              <w:right w:val="single" w:sz="4" w:space="0" w:color="auto"/>
            </w:tcBorders>
            <w:shd w:val="clear" w:color="auto" w:fill="auto"/>
            <w:vAlign w:val="bottom"/>
          </w:tcPr>
          <w:p w14:paraId="0C8B0C29" w14:textId="47CA0C0F"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D5E47ED" w14:textId="2D3D7464" w:rsidR="002E3AD3" w:rsidRPr="008B46EA" w:rsidRDefault="002E3AD3" w:rsidP="002E3AD3">
            <w:pPr>
              <w:spacing w:line="240" w:lineRule="auto"/>
              <w:ind w:firstLine="0"/>
              <w:jc w:val="center"/>
              <w:rPr>
                <w:rFonts w:eastAsiaTheme="minorHAnsi"/>
                <w:sz w:val="24"/>
                <w:szCs w:val="24"/>
                <w:lang w:eastAsia="en-US"/>
              </w:rPr>
            </w:pPr>
            <w:r w:rsidRPr="0089025F">
              <w:rPr>
                <w:rFonts w:eastAsiaTheme="minorHAnsi"/>
                <w:sz w:val="24"/>
                <w:szCs w:val="24"/>
                <w:lang w:eastAsia="en-US"/>
              </w:rPr>
              <w:t>3281,4</w:t>
            </w:r>
          </w:p>
        </w:tc>
        <w:tc>
          <w:tcPr>
            <w:tcW w:w="1548" w:type="dxa"/>
            <w:tcBorders>
              <w:top w:val="single" w:sz="4" w:space="0" w:color="auto"/>
              <w:left w:val="nil"/>
              <w:bottom w:val="single" w:sz="4" w:space="0" w:color="auto"/>
              <w:right w:val="single" w:sz="4" w:space="0" w:color="auto"/>
            </w:tcBorders>
            <w:vAlign w:val="bottom"/>
          </w:tcPr>
          <w:p w14:paraId="1F213051" w14:textId="78E88385"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3281,4</w:t>
            </w:r>
          </w:p>
        </w:tc>
      </w:tr>
      <w:tr w:rsidR="002E3AD3" w:rsidRPr="008B46EA" w14:paraId="29244CFA" w14:textId="57474600"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D20C3EC" w14:textId="29A6EB1C"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Мероприятия по проведению оздоровительной кампании детей</w:t>
            </w:r>
          </w:p>
        </w:tc>
        <w:tc>
          <w:tcPr>
            <w:tcW w:w="709" w:type="dxa"/>
            <w:vAlign w:val="bottom"/>
          </w:tcPr>
          <w:p w14:paraId="6D093E60" w14:textId="03964F4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16AADCA4" w14:textId="386C939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33DF4B7B" w14:textId="3867BDAF"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00 0 00 43200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185F879A" w14:textId="7EE4BFA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3E1D139" w14:textId="28989A9F"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2668,5</w:t>
            </w:r>
          </w:p>
        </w:tc>
        <w:tc>
          <w:tcPr>
            <w:tcW w:w="1548" w:type="dxa"/>
            <w:tcBorders>
              <w:top w:val="single" w:sz="4" w:space="0" w:color="auto"/>
              <w:left w:val="nil"/>
              <w:bottom w:val="single" w:sz="4" w:space="0" w:color="auto"/>
              <w:right w:val="single" w:sz="4" w:space="0" w:color="auto"/>
            </w:tcBorders>
            <w:vAlign w:val="bottom"/>
          </w:tcPr>
          <w:p w14:paraId="64555F24" w14:textId="7A6D3FAD"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2668,5</w:t>
            </w:r>
          </w:p>
        </w:tc>
      </w:tr>
      <w:tr w:rsidR="002E3AD3" w:rsidRPr="008B46EA" w14:paraId="433E1FBC"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CC260FF" w14:textId="0170877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380FCF49" w14:textId="550A1242" w:rsidR="002E3AD3" w:rsidRPr="005275CF"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567" w:type="dxa"/>
            <w:vAlign w:val="bottom"/>
          </w:tcPr>
          <w:p w14:paraId="518FE348" w14:textId="7E6B5DFE" w:rsidR="002E3AD3" w:rsidRPr="005275CF"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180F311A" w14:textId="7801D3C7"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00 0 00 43200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19DB7429" w14:textId="792678E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30407D6" w14:textId="53F8CFEB"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2668,5</w:t>
            </w:r>
          </w:p>
        </w:tc>
        <w:tc>
          <w:tcPr>
            <w:tcW w:w="1548" w:type="dxa"/>
            <w:tcBorders>
              <w:top w:val="single" w:sz="4" w:space="0" w:color="auto"/>
              <w:left w:val="nil"/>
              <w:bottom w:val="single" w:sz="4" w:space="0" w:color="auto"/>
              <w:right w:val="single" w:sz="4" w:space="0" w:color="auto"/>
            </w:tcBorders>
            <w:vAlign w:val="bottom"/>
          </w:tcPr>
          <w:p w14:paraId="1CAD6666" w14:textId="4D2E7FBB"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2668,5</w:t>
            </w:r>
          </w:p>
        </w:tc>
      </w:tr>
      <w:tr w:rsidR="002E3AD3" w:rsidRPr="008B46EA" w14:paraId="7B1BE3D4"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461DFD11" w14:textId="0B4D456A"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9" w:type="dxa"/>
            <w:vAlign w:val="bottom"/>
          </w:tcPr>
          <w:p w14:paraId="0782511E" w14:textId="2E6C9B39" w:rsidR="002E3AD3" w:rsidRDefault="002E3AD3" w:rsidP="002E3AD3">
            <w:pPr>
              <w:spacing w:line="240" w:lineRule="auto"/>
              <w:ind w:firstLine="0"/>
              <w:jc w:val="left"/>
              <w:rPr>
                <w:rFonts w:eastAsiaTheme="minorHAnsi"/>
                <w:sz w:val="24"/>
                <w:szCs w:val="24"/>
                <w:lang w:eastAsia="en-US"/>
              </w:rPr>
            </w:pPr>
            <w:r w:rsidRPr="006423AA">
              <w:rPr>
                <w:rFonts w:eastAsiaTheme="minorHAnsi"/>
                <w:sz w:val="24"/>
                <w:szCs w:val="24"/>
                <w:lang w:eastAsia="en-US"/>
              </w:rPr>
              <w:t>0</w:t>
            </w:r>
            <w:r>
              <w:rPr>
                <w:rFonts w:eastAsiaTheme="minorHAnsi"/>
                <w:sz w:val="24"/>
                <w:szCs w:val="24"/>
                <w:lang w:eastAsia="en-US"/>
              </w:rPr>
              <w:t>7</w:t>
            </w:r>
          </w:p>
        </w:tc>
        <w:tc>
          <w:tcPr>
            <w:tcW w:w="567" w:type="dxa"/>
            <w:vAlign w:val="bottom"/>
          </w:tcPr>
          <w:p w14:paraId="2D6E9A81" w14:textId="178B9787" w:rsidR="002E3AD3"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2A1FF5" w14:textId="6140C3E6"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7618AC5A" w14:textId="5338AF99"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B98FB4C" w14:textId="0CA82EB1"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612,9</w:t>
            </w:r>
          </w:p>
        </w:tc>
        <w:tc>
          <w:tcPr>
            <w:tcW w:w="1548" w:type="dxa"/>
            <w:tcBorders>
              <w:top w:val="single" w:sz="4" w:space="0" w:color="auto"/>
              <w:left w:val="nil"/>
              <w:bottom w:val="single" w:sz="4" w:space="0" w:color="auto"/>
              <w:right w:val="single" w:sz="4" w:space="0" w:color="auto"/>
            </w:tcBorders>
            <w:vAlign w:val="bottom"/>
          </w:tcPr>
          <w:p w14:paraId="26ED5D2A" w14:textId="35611ADE"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612,9</w:t>
            </w:r>
          </w:p>
        </w:tc>
      </w:tr>
      <w:tr w:rsidR="002E3AD3" w:rsidRPr="008B46EA" w14:paraId="4010A9CB" w14:textId="3A2FCC8F"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0A9E16B" w14:textId="2B13F180"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4039B477" w14:textId="372493FE"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567" w:type="dxa"/>
            <w:vAlign w:val="bottom"/>
          </w:tcPr>
          <w:p w14:paraId="00CD16F8" w14:textId="114E3E9C"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tcPr>
          <w:p w14:paraId="01C49728" w14:textId="77777777" w:rsidR="002E3AD3" w:rsidRDefault="002E3AD3" w:rsidP="002E3AD3">
            <w:pPr>
              <w:spacing w:line="240" w:lineRule="auto"/>
              <w:ind w:firstLine="0"/>
              <w:jc w:val="left"/>
              <w:rPr>
                <w:sz w:val="24"/>
                <w:szCs w:val="24"/>
              </w:rPr>
            </w:pPr>
          </w:p>
          <w:p w14:paraId="6DE77AA6" w14:textId="77777777" w:rsidR="002E3AD3" w:rsidRDefault="002E3AD3" w:rsidP="002E3AD3">
            <w:pPr>
              <w:spacing w:line="240" w:lineRule="auto"/>
              <w:ind w:firstLine="0"/>
              <w:jc w:val="left"/>
              <w:rPr>
                <w:sz w:val="24"/>
                <w:szCs w:val="24"/>
              </w:rPr>
            </w:pPr>
          </w:p>
          <w:p w14:paraId="64591715" w14:textId="77777777" w:rsidR="002E3AD3" w:rsidRDefault="002E3AD3" w:rsidP="002E3AD3">
            <w:pPr>
              <w:spacing w:line="240" w:lineRule="auto"/>
              <w:ind w:firstLine="0"/>
              <w:jc w:val="left"/>
              <w:rPr>
                <w:sz w:val="24"/>
                <w:szCs w:val="24"/>
              </w:rPr>
            </w:pPr>
          </w:p>
          <w:p w14:paraId="48D77D3C" w14:textId="77777777" w:rsidR="002E3AD3" w:rsidRDefault="002E3AD3" w:rsidP="002E3AD3">
            <w:pPr>
              <w:spacing w:line="240" w:lineRule="auto"/>
              <w:ind w:firstLine="0"/>
              <w:jc w:val="left"/>
              <w:rPr>
                <w:sz w:val="24"/>
                <w:szCs w:val="24"/>
              </w:rPr>
            </w:pPr>
          </w:p>
          <w:p w14:paraId="0DEC4343" w14:textId="77777777" w:rsidR="002E3AD3" w:rsidRDefault="002E3AD3" w:rsidP="002E3AD3">
            <w:pPr>
              <w:spacing w:line="240" w:lineRule="auto"/>
              <w:ind w:firstLine="0"/>
              <w:jc w:val="left"/>
              <w:rPr>
                <w:sz w:val="24"/>
                <w:szCs w:val="24"/>
              </w:rPr>
            </w:pPr>
          </w:p>
          <w:p w14:paraId="3BDD1A5C" w14:textId="77777777" w:rsidR="002E3AD3" w:rsidRDefault="002E3AD3" w:rsidP="002E3AD3">
            <w:pPr>
              <w:spacing w:line="240" w:lineRule="auto"/>
              <w:ind w:firstLine="0"/>
              <w:jc w:val="left"/>
              <w:rPr>
                <w:sz w:val="24"/>
                <w:szCs w:val="24"/>
              </w:rPr>
            </w:pPr>
          </w:p>
          <w:p w14:paraId="56F6E47C" w14:textId="2C491E07" w:rsidR="002E3AD3" w:rsidRPr="008B46EA" w:rsidRDefault="002E3AD3" w:rsidP="002E3AD3">
            <w:pPr>
              <w:spacing w:line="240" w:lineRule="auto"/>
              <w:ind w:firstLine="0"/>
              <w:jc w:val="center"/>
              <w:rPr>
                <w:rFonts w:eastAsiaTheme="minorHAnsi"/>
                <w:sz w:val="24"/>
                <w:szCs w:val="24"/>
                <w:lang w:eastAsia="en-US"/>
              </w:rPr>
            </w:pPr>
            <w:r w:rsidRPr="00C13EBA">
              <w:rPr>
                <w:sz w:val="24"/>
                <w:szCs w:val="24"/>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58A85252" w14:textId="0C11CDE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C6B00F6" w14:textId="22141AB0" w:rsidR="002E3AD3" w:rsidRPr="00C17009"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612,9</w:t>
            </w:r>
          </w:p>
        </w:tc>
        <w:tc>
          <w:tcPr>
            <w:tcW w:w="1548" w:type="dxa"/>
            <w:tcBorders>
              <w:top w:val="single" w:sz="4" w:space="0" w:color="auto"/>
              <w:left w:val="nil"/>
              <w:bottom w:val="single" w:sz="4" w:space="0" w:color="auto"/>
              <w:right w:val="single" w:sz="4" w:space="0" w:color="auto"/>
            </w:tcBorders>
            <w:vAlign w:val="bottom"/>
          </w:tcPr>
          <w:p w14:paraId="56C753AD" w14:textId="7C4B3BC5" w:rsidR="002E3AD3" w:rsidRDefault="00016A02" w:rsidP="002E3AD3">
            <w:pPr>
              <w:spacing w:line="240" w:lineRule="auto"/>
              <w:ind w:firstLine="0"/>
              <w:jc w:val="center"/>
              <w:rPr>
                <w:rFonts w:eastAsiaTheme="minorHAnsi"/>
                <w:sz w:val="24"/>
                <w:szCs w:val="24"/>
                <w:lang w:eastAsia="en-US"/>
              </w:rPr>
            </w:pPr>
            <w:r>
              <w:rPr>
                <w:rFonts w:eastAsiaTheme="minorHAnsi"/>
                <w:sz w:val="24"/>
                <w:szCs w:val="24"/>
                <w:lang w:eastAsia="en-US"/>
              </w:rPr>
              <w:t>612,9</w:t>
            </w:r>
          </w:p>
        </w:tc>
      </w:tr>
      <w:tr w:rsidR="002E3AD3" w:rsidRPr="008B46EA" w14:paraId="5F658663" w14:textId="37E209D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A4EB513" w14:textId="7850A5A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Другие вопросы в области образования</w:t>
            </w:r>
          </w:p>
        </w:tc>
        <w:tc>
          <w:tcPr>
            <w:tcW w:w="709" w:type="dxa"/>
            <w:vAlign w:val="bottom"/>
          </w:tcPr>
          <w:p w14:paraId="18857C10" w14:textId="48EF0D9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53F52357" w14:textId="15E86C17"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E599CEA" w14:textId="10875DDD"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809" w:type="dxa"/>
            <w:tcBorders>
              <w:top w:val="single" w:sz="4" w:space="0" w:color="auto"/>
              <w:left w:val="nil"/>
              <w:bottom w:val="single" w:sz="4" w:space="0" w:color="auto"/>
              <w:right w:val="single" w:sz="4" w:space="0" w:color="auto"/>
            </w:tcBorders>
            <w:shd w:val="clear" w:color="auto" w:fill="auto"/>
            <w:vAlign w:val="bottom"/>
          </w:tcPr>
          <w:p w14:paraId="4EE5B4D1" w14:textId="3428A0E8"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D56A0D9" w14:textId="15B1B1E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51116,2</w:t>
            </w:r>
          </w:p>
        </w:tc>
        <w:tc>
          <w:tcPr>
            <w:tcW w:w="1548" w:type="dxa"/>
            <w:tcBorders>
              <w:top w:val="single" w:sz="4" w:space="0" w:color="auto"/>
              <w:left w:val="nil"/>
              <w:bottom w:val="single" w:sz="4" w:space="0" w:color="auto"/>
              <w:right w:val="single" w:sz="4" w:space="0" w:color="auto"/>
            </w:tcBorders>
            <w:vAlign w:val="bottom"/>
          </w:tcPr>
          <w:p w14:paraId="75A119FB" w14:textId="4CFFBC71"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51100,6</w:t>
            </w:r>
          </w:p>
        </w:tc>
      </w:tr>
      <w:tr w:rsidR="002E3AD3" w:rsidRPr="008B46EA" w14:paraId="14A93899" w14:textId="406EA2F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E170D6" w14:textId="5D02F20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9" w:type="dxa"/>
            <w:vAlign w:val="bottom"/>
          </w:tcPr>
          <w:p w14:paraId="67B298A8" w14:textId="550B4A0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499759D8" w14:textId="2D24192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5E9420" w14:textId="5CE5DDDC"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00 0 00 20000</w:t>
            </w:r>
          </w:p>
        </w:tc>
        <w:tc>
          <w:tcPr>
            <w:tcW w:w="809" w:type="dxa"/>
            <w:tcBorders>
              <w:top w:val="single" w:sz="4" w:space="0" w:color="auto"/>
              <w:left w:val="nil"/>
              <w:bottom w:val="single" w:sz="4" w:space="0" w:color="auto"/>
              <w:right w:val="single" w:sz="4" w:space="0" w:color="auto"/>
            </w:tcBorders>
            <w:shd w:val="clear" w:color="auto" w:fill="auto"/>
            <w:vAlign w:val="bottom"/>
          </w:tcPr>
          <w:p w14:paraId="1D65759B" w14:textId="797D21F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85D76F3" w14:textId="508C701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6309,8</w:t>
            </w:r>
          </w:p>
        </w:tc>
        <w:tc>
          <w:tcPr>
            <w:tcW w:w="1548" w:type="dxa"/>
            <w:tcBorders>
              <w:top w:val="single" w:sz="4" w:space="0" w:color="auto"/>
              <w:left w:val="nil"/>
              <w:bottom w:val="single" w:sz="4" w:space="0" w:color="auto"/>
              <w:right w:val="single" w:sz="4" w:space="0" w:color="auto"/>
            </w:tcBorders>
            <w:vAlign w:val="bottom"/>
          </w:tcPr>
          <w:p w14:paraId="6F6E2C5A" w14:textId="7C5BFF72"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6309,8</w:t>
            </w:r>
          </w:p>
        </w:tc>
      </w:tr>
      <w:tr w:rsidR="002E3AD3" w:rsidRPr="008B46EA" w14:paraId="356C6B4E"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01BDA1" w14:textId="36B53CA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Центральный аппарат</w:t>
            </w:r>
          </w:p>
        </w:tc>
        <w:tc>
          <w:tcPr>
            <w:tcW w:w="709" w:type="dxa"/>
            <w:vAlign w:val="bottom"/>
          </w:tcPr>
          <w:p w14:paraId="09D49B77" w14:textId="61E3EC9D" w:rsidR="002E3AD3" w:rsidRPr="00AB2828"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567" w:type="dxa"/>
            <w:vAlign w:val="bottom"/>
          </w:tcPr>
          <w:p w14:paraId="3C5CCCC4" w14:textId="7FF93419" w:rsidR="002E3AD3" w:rsidRPr="00AB2828"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F285F4F" w14:textId="1650A6F5" w:rsidR="002E3AD3" w:rsidRPr="00AB2828"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00 0 00 20400</w:t>
            </w:r>
          </w:p>
        </w:tc>
        <w:tc>
          <w:tcPr>
            <w:tcW w:w="809" w:type="dxa"/>
            <w:tcBorders>
              <w:top w:val="single" w:sz="4" w:space="0" w:color="auto"/>
              <w:left w:val="nil"/>
              <w:bottom w:val="single" w:sz="4" w:space="0" w:color="auto"/>
              <w:right w:val="single" w:sz="4" w:space="0" w:color="auto"/>
            </w:tcBorders>
            <w:shd w:val="clear" w:color="auto" w:fill="auto"/>
            <w:vAlign w:val="bottom"/>
          </w:tcPr>
          <w:p w14:paraId="5ADD26F3" w14:textId="2F21D2D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12C1C87" w14:textId="3FA2EAD5"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6309,8</w:t>
            </w:r>
          </w:p>
        </w:tc>
        <w:tc>
          <w:tcPr>
            <w:tcW w:w="1548" w:type="dxa"/>
            <w:tcBorders>
              <w:top w:val="single" w:sz="4" w:space="0" w:color="auto"/>
              <w:left w:val="nil"/>
              <w:bottom w:val="single" w:sz="4" w:space="0" w:color="auto"/>
              <w:right w:val="single" w:sz="4" w:space="0" w:color="auto"/>
            </w:tcBorders>
            <w:vAlign w:val="bottom"/>
          </w:tcPr>
          <w:p w14:paraId="444F6898" w14:textId="5E6DF77B"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6309,8</w:t>
            </w:r>
          </w:p>
        </w:tc>
      </w:tr>
      <w:tr w:rsidR="002E3AD3" w:rsidRPr="008B46EA" w14:paraId="791253CA"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5EC6D5A" w14:textId="6817CDF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6A2BFAC5" w14:textId="74453560" w:rsidR="002E3AD3" w:rsidRPr="00AB2828"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567" w:type="dxa"/>
            <w:vAlign w:val="bottom"/>
          </w:tcPr>
          <w:p w14:paraId="3440590B" w14:textId="1E1D8A01" w:rsidR="002E3AD3" w:rsidRPr="00AB2828"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3A4D00B" w14:textId="6E441204" w:rsidR="002E3AD3" w:rsidRPr="00AB2828"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00 0 00 20400</w:t>
            </w:r>
          </w:p>
        </w:tc>
        <w:tc>
          <w:tcPr>
            <w:tcW w:w="809" w:type="dxa"/>
            <w:tcBorders>
              <w:top w:val="single" w:sz="4" w:space="0" w:color="auto"/>
              <w:left w:val="nil"/>
              <w:bottom w:val="single" w:sz="4" w:space="0" w:color="auto"/>
              <w:right w:val="single" w:sz="4" w:space="0" w:color="auto"/>
            </w:tcBorders>
            <w:shd w:val="clear" w:color="auto" w:fill="auto"/>
            <w:vAlign w:val="bottom"/>
          </w:tcPr>
          <w:p w14:paraId="04CDEFB2" w14:textId="4474127F"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B712DE4" w14:textId="33F67378"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4836,0</w:t>
            </w:r>
          </w:p>
        </w:tc>
        <w:tc>
          <w:tcPr>
            <w:tcW w:w="1548" w:type="dxa"/>
            <w:tcBorders>
              <w:top w:val="single" w:sz="4" w:space="0" w:color="auto"/>
              <w:left w:val="nil"/>
              <w:bottom w:val="single" w:sz="4" w:space="0" w:color="auto"/>
              <w:right w:val="single" w:sz="4" w:space="0" w:color="auto"/>
            </w:tcBorders>
            <w:vAlign w:val="bottom"/>
          </w:tcPr>
          <w:p w14:paraId="6FFA86CD" w14:textId="444E4176"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4836,0</w:t>
            </w:r>
          </w:p>
        </w:tc>
      </w:tr>
      <w:tr w:rsidR="002E3AD3" w:rsidRPr="008B46EA" w14:paraId="7A78F7CC" w14:textId="70A85DFF" w:rsidTr="003E4133">
        <w:tc>
          <w:tcPr>
            <w:tcW w:w="2830" w:type="dxa"/>
            <w:tcBorders>
              <w:top w:val="nil"/>
              <w:left w:val="single" w:sz="4" w:space="0" w:color="auto"/>
              <w:bottom w:val="single" w:sz="4" w:space="0" w:color="auto"/>
              <w:right w:val="single" w:sz="4" w:space="0" w:color="auto"/>
            </w:tcBorders>
            <w:shd w:val="clear" w:color="auto" w:fill="auto"/>
            <w:vAlign w:val="bottom"/>
          </w:tcPr>
          <w:p w14:paraId="63D129D2" w14:textId="10B89A90" w:rsidR="002E3AD3" w:rsidRPr="00D13B9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Иные выплаты персоналу, за </w:t>
            </w:r>
            <w:r w:rsidRPr="008B46EA">
              <w:rPr>
                <w:rFonts w:eastAsiaTheme="minorHAnsi"/>
                <w:sz w:val="24"/>
                <w:szCs w:val="24"/>
                <w:lang w:eastAsia="en-US"/>
              </w:rPr>
              <w:lastRenderedPageBreak/>
              <w:t>исключением фонда оплаты труда</w:t>
            </w:r>
          </w:p>
        </w:tc>
        <w:tc>
          <w:tcPr>
            <w:tcW w:w="709" w:type="dxa"/>
            <w:vAlign w:val="bottom"/>
          </w:tcPr>
          <w:p w14:paraId="6A3E370D" w14:textId="150E433B" w:rsidR="002E3AD3" w:rsidRPr="00D13B9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lastRenderedPageBreak/>
              <w:t>07</w:t>
            </w:r>
          </w:p>
        </w:tc>
        <w:tc>
          <w:tcPr>
            <w:tcW w:w="567" w:type="dxa"/>
            <w:vAlign w:val="bottom"/>
          </w:tcPr>
          <w:p w14:paraId="6FD2DEC9" w14:textId="5F35FBC2" w:rsidR="002E3AD3" w:rsidRPr="00D13B9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09</w:t>
            </w:r>
          </w:p>
        </w:tc>
        <w:tc>
          <w:tcPr>
            <w:tcW w:w="1884" w:type="dxa"/>
            <w:tcBorders>
              <w:top w:val="nil"/>
              <w:left w:val="nil"/>
              <w:bottom w:val="single" w:sz="4" w:space="0" w:color="auto"/>
              <w:right w:val="single" w:sz="4" w:space="0" w:color="auto"/>
            </w:tcBorders>
            <w:shd w:val="clear" w:color="auto" w:fill="auto"/>
            <w:vAlign w:val="bottom"/>
          </w:tcPr>
          <w:p w14:paraId="07B9C8E6" w14:textId="35082CB3" w:rsidR="002E3AD3" w:rsidRPr="00D13B9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00 0 00 20400</w:t>
            </w:r>
          </w:p>
        </w:tc>
        <w:tc>
          <w:tcPr>
            <w:tcW w:w="809" w:type="dxa"/>
            <w:tcBorders>
              <w:top w:val="nil"/>
              <w:left w:val="nil"/>
              <w:bottom w:val="single" w:sz="4" w:space="0" w:color="auto"/>
              <w:right w:val="single" w:sz="4" w:space="0" w:color="auto"/>
            </w:tcBorders>
            <w:shd w:val="clear" w:color="auto" w:fill="auto"/>
            <w:vAlign w:val="bottom"/>
          </w:tcPr>
          <w:p w14:paraId="7D5CC70A" w14:textId="15A7A619" w:rsidR="002E3AD3" w:rsidRPr="00D13B9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B4CC045" w14:textId="5B9BC31B"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62,5</w:t>
            </w:r>
          </w:p>
        </w:tc>
        <w:tc>
          <w:tcPr>
            <w:tcW w:w="1548" w:type="dxa"/>
            <w:tcBorders>
              <w:top w:val="single" w:sz="4" w:space="0" w:color="auto"/>
              <w:left w:val="nil"/>
              <w:bottom w:val="single" w:sz="4" w:space="0" w:color="auto"/>
              <w:right w:val="single" w:sz="4" w:space="0" w:color="auto"/>
            </w:tcBorders>
            <w:vAlign w:val="bottom"/>
          </w:tcPr>
          <w:p w14:paraId="062AEFA9" w14:textId="07A89020"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62,5</w:t>
            </w:r>
          </w:p>
        </w:tc>
      </w:tr>
      <w:tr w:rsidR="002E3AD3" w:rsidRPr="008B46EA" w14:paraId="61BAB658" w14:textId="3838C8CA" w:rsidTr="003E4133">
        <w:tc>
          <w:tcPr>
            <w:tcW w:w="2830" w:type="dxa"/>
            <w:tcBorders>
              <w:top w:val="nil"/>
              <w:left w:val="single" w:sz="4" w:space="0" w:color="auto"/>
              <w:bottom w:val="single" w:sz="4" w:space="0" w:color="auto"/>
              <w:right w:val="single" w:sz="4" w:space="0" w:color="auto"/>
            </w:tcBorders>
            <w:shd w:val="clear" w:color="auto" w:fill="auto"/>
            <w:vAlign w:val="bottom"/>
          </w:tcPr>
          <w:p w14:paraId="09B310A1" w14:textId="0198BB3A" w:rsidR="002E3AD3" w:rsidRPr="00D13B9A" w:rsidRDefault="002E3AD3" w:rsidP="002E3AD3">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5B53606F" w14:textId="77777777" w:rsidR="002E3AD3" w:rsidRPr="00967D8B" w:rsidRDefault="002E3AD3" w:rsidP="002E3AD3">
            <w:pPr>
              <w:spacing w:line="240" w:lineRule="auto"/>
              <w:ind w:firstLine="0"/>
              <w:jc w:val="left"/>
              <w:rPr>
                <w:rFonts w:eastAsiaTheme="minorHAnsi"/>
                <w:sz w:val="24"/>
                <w:szCs w:val="24"/>
                <w:lang w:eastAsia="en-US"/>
              </w:rPr>
            </w:pPr>
          </w:p>
          <w:p w14:paraId="28A75D4A" w14:textId="77777777" w:rsidR="002E3AD3" w:rsidRPr="00967D8B" w:rsidRDefault="002E3AD3" w:rsidP="002E3AD3">
            <w:pPr>
              <w:spacing w:line="240" w:lineRule="auto"/>
              <w:ind w:firstLine="0"/>
              <w:jc w:val="left"/>
              <w:rPr>
                <w:rFonts w:eastAsiaTheme="minorHAnsi"/>
                <w:sz w:val="24"/>
                <w:szCs w:val="24"/>
                <w:lang w:eastAsia="en-US"/>
              </w:rPr>
            </w:pPr>
          </w:p>
          <w:p w14:paraId="37B2B274" w14:textId="77777777" w:rsidR="002E3AD3" w:rsidRPr="00967D8B" w:rsidRDefault="002E3AD3" w:rsidP="002E3AD3">
            <w:pPr>
              <w:spacing w:line="240" w:lineRule="auto"/>
              <w:ind w:firstLine="0"/>
              <w:jc w:val="left"/>
              <w:rPr>
                <w:rFonts w:eastAsiaTheme="minorHAnsi"/>
                <w:sz w:val="24"/>
                <w:szCs w:val="24"/>
                <w:lang w:eastAsia="en-US"/>
              </w:rPr>
            </w:pPr>
          </w:p>
          <w:p w14:paraId="5D74EC6C" w14:textId="77777777" w:rsidR="002E3AD3" w:rsidRPr="00967D8B" w:rsidRDefault="002E3AD3" w:rsidP="002E3AD3">
            <w:pPr>
              <w:spacing w:line="240" w:lineRule="auto"/>
              <w:ind w:firstLine="0"/>
              <w:jc w:val="left"/>
              <w:rPr>
                <w:rFonts w:eastAsiaTheme="minorHAnsi"/>
                <w:sz w:val="24"/>
                <w:szCs w:val="24"/>
                <w:lang w:eastAsia="en-US"/>
              </w:rPr>
            </w:pPr>
          </w:p>
          <w:p w14:paraId="699ED4BB" w14:textId="77777777" w:rsidR="002E3AD3" w:rsidRPr="00967D8B" w:rsidRDefault="002E3AD3" w:rsidP="002E3AD3">
            <w:pPr>
              <w:spacing w:line="240" w:lineRule="auto"/>
              <w:ind w:firstLine="0"/>
              <w:jc w:val="left"/>
              <w:rPr>
                <w:rFonts w:eastAsiaTheme="minorHAnsi"/>
                <w:sz w:val="24"/>
                <w:szCs w:val="24"/>
                <w:lang w:eastAsia="en-US"/>
              </w:rPr>
            </w:pPr>
          </w:p>
          <w:p w14:paraId="0D54008C" w14:textId="77777777" w:rsidR="002E3AD3" w:rsidRPr="00967D8B" w:rsidRDefault="002E3AD3" w:rsidP="002E3AD3">
            <w:pPr>
              <w:spacing w:line="240" w:lineRule="auto"/>
              <w:ind w:firstLine="0"/>
              <w:jc w:val="left"/>
              <w:rPr>
                <w:rFonts w:eastAsiaTheme="minorHAnsi"/>
                <w:sz w:val="24"/>
                <w:szCs w:val="24"/>
                <w:lang w:eastAsia="en-US"/>
              </w:rPr>
            </w:pPr>
          </w:p>
          <w:p w14:paraId="6AA5C2F0" w14:textId="77777777" w:rsidR="002E3AD3" w:rsidRDefault="002E3AD3" w:rsidP="002E3AD3">
            <w:pPr>
              <w:spacing w:line="240" w:lineRule="auto"/>
              <w:ind w:firstLine="0"/>
              <w:jc w:val="left"/>
              <w:rPr>
                <w:rFonts w:eastAsiaTheme="minorHAnsi"/>
                <w:sz w:val="24"/>
                <w:szCs w:val="24"/>
                <w:lang w:eastAsia="en-US"/>
              </w:rPr>
            </w:pPr>
          </w:p>
          <w:p w14:paraId="35919DD2" w14:textId="74346759" w:rsidR="002E3AD3" w:rsidRPr="00D13B9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567" w:type="dxa"/>
            <w:vAlign w:val="bottom"/>
          </w:tcPr>
          <w:p w14:paraId="196DAC55" w14:textId="77777777" w:rsidR="002E3AD3" w:rsidRDefault="002E3AD3" w:rsidP="002E3AD3">
            <w:pPr>
              <w:spacing w:line="240" w:lineRule="auto"/>
              <w:ind w:firstLine="0"/>
              <w:jc w:val="left"/>
              <w:rPr>
                <w:rFonts w:eastAsiaTheme="minorHAnsi"/>
                <w:sz w:val="24"/>
                <w:szCs w:val="24"/>
                <w:lang w:val="en-US" w:eastAsia="en-US"/>
              </w:rPr>
            </w:pPr>
          </w:p>
          <w:p w14:paraId="1F78FB0B" w14:textId="77777777" w:rsidR="002E3AD3" w:rsidRDefault="002E3AD3" w:rsidP="002E3AD3">
            <w:pPr>
              <w:spacing w:line="240" w:lineRule="auto"/>
              <w:ind w:firstLine="0"/>
              <w:jc w:val="left"/>
              <w:rPr>
                <w:rFonts w:eastAsiaTheme="minorHAnsi"/>
                <w:sz w:val="24"/>
                <w:szCs w:val="24"/>
                <w:lang w:val="en-US" w:eastAsia="en-US"/>
              </w:rPr>
            </w:pPr>
          </w:p>
          <w:p w14:paraId="7F439761" w14:textId="77777777" w:rsidR="002E3AD3" w:rsidRDefault="002E3AD3" w:rsidP="002E3AD3">
            <w:pPr>
              <w:spacing w:line="240" w:lineRule="auto"/>
              <w:ind w:firstLine="0"/>
              <w:jc w:val="left"/>
              <w:rPr>
                <w:rFonts w:eastAsiaTheme="minorHAnsi"/>
                <w:sz w:val="24"/>
                <w:szCs w:val="24"/>
                <w:lang w:val="en-US" w:eastAsia="en-US"/>
              </w:rPr>
            </w:pPr>
          </w:p>
          <w:p w14:paraId="5F1361E4" w14:textId="77777777" w:rsidR="002E3AD3" w:rsidRDefault="002E3AD3" w:rsidP="002E3AD3">
            <w:pPr>
              <w:spacing w:line="240" w:lineRule="auto"/>
              <w:ind w:firstLine="0"/>
              <w:jc w:val="left"/>
              <w:rPr>
                <w:rFonts w:eastAsiaTheme="minorHAnsi"/>
                <w:sz w:val="24"/>
                <w:szCs w:val="24"/>
                <w:lang w:val="en-US" w:eastAsia="en-US"/>
              </w:rPr>
            </w:pPr>
          </w:p>
          <w:p w14:paraId="059F5933" w14:textId="77777777" w:rsidR="002E3AD3" w:rsidRDefault="002E3AD3" w:rsidP="002E3AD3">
            <w:pPr>
              <w:spacing w:line="240" w:lineRule="auto"/>
              <w:ind w:firstLine="0"/>
              <w:jc w:val="left"/>
              <w:rPr>
                <w:rFonts w:eastAsiaTheme="minorHAnsi"/>
                <w:sz w:val="24"/>
                <w:szCs w:val="24"/>
                <w:lang w:val="en-US" w:eastAsia="en-US"/>
              </w:rPr>
            </w:pPr>
          </w:p>
          <w:p w14:paraId="4D2DA62F" w14:textId="77777777" w:rsidR="002E3AD3" w:rsidRDefault="002E3AD3" w:rsidP="002E3AD3">
            <w:pPr>
              <w:spacing w:line="240" w:lineRule="auto"/>
              <w:ind w:firstLine="0"/>
              <w:jc w:val="left"/>
              <w:rPr>
                <w:rFonts w:eastAsiaTheme="minorHAnsi"/>
                <w:sz w:val="24"/>
                <w:szCs w:val="24"/>
                <w:lang w:val="en-US" w:eastAsia="en-US"/>
              </w:rPr>
            </w:pPr>
          </w:p>
          <w:p w14:paraId="6B4D3CCD" w14:textId="77777777" w:rsidR="002E3AD3" w:rsidRDefault="002E3AD3" w:rsidP="002E3AD3">
            <w:pPr>
              <w:spacing w:line="240" w:lineRule="auto"/>
              <w:ind w:firstLine="0"/>
              <w:jc w:val="left"/>
              <w:rPr>
                <w:rFonts w:eastAsiaTheme="minorHAnsi"/>
                <w:sz w:val="24"/>
                <w:szCs w:val="24"/>
                <w:lang w:eastAsia="en-US"/>
              </w:rPr>
            </w:pPr>
          </w:p>
          <w:p w14:paraId="2E605702" w14:textId="0D227B9D" w:rsidR="002E3AD3" w:rsidRPr="00D13B9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09</w:t>
            </w:r>
          </w:p>
        </w:tc>
        <w:tc>
          <w:tcPr>
            <w:tcW w:w="1884" w:type="dxa"/>
            <w:tcBorders>
              <w:top w:val="nil"/>
              <w:left w:val="nil"/>
              <w:bottom w:val="single" w:sz="4" w:space="0" w:color="auto"/>
              <w:right w:val="single" w:sz="4" w:space="0" w:color="auto"/>
            </w:tcBorders>
            <w:shd w:val="clear" w:color="auto" w:fill="auto"/>
            <w:vAlign w:val="bottom"/>
          </w:tcPr>
          <w:p w14:paraId="7EECE250" w14:textId="77777777" w:rsidR="002E3AD3" w:rsidRDefault="002E3AD3" w:rsidP="002E3AD3">
            <w:pPr>
              <w:spacing w:line="240" w:lineRule="auto"/>
              <w:ind w:firstLine="0"/>
              <w:jc w:val="left"/>
              <w:rPr>
                <w:rFonts w:eastAsiaTheme="minorHAnsi"/>
                <w:sz w:val="24"/>
                <w:szCs w:val="24"/>
                <w:lang w:val="en-US" w:eastAsia="en-US"/>
              </w:rPr>
            </w:pPr>
          </w:p>
          <w:p w14:paraId="60B324AD" w14:textId="77777777" w:rsidR="002E3AD3" w:rsidRDefault="002E3AD3" w:rsidP="002E3AD3">
            <w:pPr>
              <w:spacing w:line="240" w:lineRule="auto"/>
              <w:ind w:firstLine="0"/>
              <w:jc w:val="left"/>
              <w:rPr>
                <w:rFonts w:eastAsiaTheme="minorHAnsi"/>
                <w:sz w:val="24"/>
                <w:szCs w:val="24"/>
                <w:lang w:val="en-US" w:eastAsia="en-US"/>
              </w:rPr>
            </w:pPr>
          </w:p>
          <w:p w14:paraId="5392E660" w14:textId="77777777" w:rsidR="002E3AD3" w:rsidRDefault="002E3AD3" w:rsidP="002E3AD3">
            <w:pPr>
              <w:spacing w:line="240" w:lineRule="auto"/>
              <w:ind w:firstLine="0"/>
              <w:jc w:val="left"/>
              <w:rPr>
                <w:rFonts w:eastAsiaTheme="minorHAnsi"/>
                <w:sz w:val="24"/>
                <w:szCs w:val="24"/>
                <w:lang w:val="en-US" w:eastAsia="en-US"/>
              </w:rPr>
            </w:pPr>
          </w:p>
          <w:p w14:paraId="459CCF6F" w14:textId="77777777" w:rsidR="002E3AD3" w:rsidRDefault="002E3AD3" w:rsidP="002E3AD3">
            <w:pPr>
              <w:spacing w:line="240" w:lineRule="auto"/>
              <w:ind w:firstLine="0"/>
              <w:jc w:val="left"/>
              <w:rPr>
                <w:rFonts w:eastAsiaTheme="minorHAnsi"/>
                <w:sz w:val="24"/>
                <w:szCs w:val="24"/>
                <w:lang w:val="en-US" w:eastAsia="en-US"/>
              </w:rPr>
            </w:pPr>
          </w:p>
          <w:p w14:paraId="2BCEB802" w14:textId="77777777" w:rsidR="002E3AD3" w:rsidRDefault="002E3AD3" w:rsidP="002E3AD3">
            <w:pPr>
              <w:spacing w:line="240" w:lineRule="auto"/>
              <w:ind w:firstLine="0"/>
              <w:jc w:val="left"/>
              <w:rPr>
                <w:rFonts w:eastAsiaTheme="minorHAnsi"/>
                <w:sz w:val="24"/>
                <w:szCs w:val="24"/>
                <w:lang w:val="en-US" w:eastAsia="en-US"/>
              </w:rPr>
            </w:pPr>
          </w:p>
          <w:p w14:paraId="3475E0AC" w14:textId="77777777" w:rsidR="002E3AD3" w:rsidRDefault="002E3AD3" w:rsidP="002E3AD3">
            <w:pPr>
              <w:spacing w:line="240" w:lineRule="auto"/>
              <w:ind w:firstLine="0"/>
              <w:jc w:val="left"/>
              <w:rPr>
                <w:rFonts w:eastAsiaTheme="minorHAnsi"/>
                <w:sz w:val="24"/>
                <w:szCs w:val="24"/>
                <w:lang w:val="en-US" w:eastAsia="en-US"/>
              </w:rPr>
            </w:pPr>
          </w:p>
          <w:p w14:paraId="2938E5F3" w14:textId="77777777" w:rsidR="002E3AD3" w:rsidRDefault="002E3AD3" w:rsidP="002E3AD3">
            <w:pPr>
              <w:spacing w:line="240" w:lineRule="auto"/>
              <w:ind w:firstLine="0"/>
              <w:jc w:val="left"/>
              <w:rPr>
                <w:rFonts w:eastAsiaTheme="minorHAnsi"/>
                <w:sz w:val="24"/>
                <w:szCs w:val="24"/>
                <w:lang w:eastAsia="en-US"/>
              </w:rPr>
            </w:pPr>
          </w:p>
          <w:p w14:paraId="40F6B9C6" w14:textId="06DA6F5A" w:rsidR="002E3AD3" w:rsidRPr="00D13B9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00 0 00 20400</w:t>
            </w:r>
          </w:p>
        </w:tc>
        <w:tc>
          <w:tcPr>
            <w:tcW w:w="809" w:type="dxa"/>
            <w:tcBorders>
              <w:top w:val="nil"/>
              <w:left w:val="nil"/>
              <w:bottom w:val="single" w:sz="4" w:space="0" w:color="auto"/>
              <w:right w:val="single" w:sz="4" w:space="0" w:color="auto"/>
            </w:tcBorders>
            <w:shd w:val="clear" w:color="auto" w:fill="auto"/>
            <w:vAlign w:val="bottom"/>
          </w:tcPr>
          <w:p w14:paraId="04EE7B88" w14:textId="77777777" w:rsidR="002E3AD3" w:rsidRDefault="002E3AD3" w:rsidP="002E3AD3">
            <w:pPr>
              <w:spacing w:line="240" w:lineRule="auto"/>
              <w:ind w:firstLine="0"/>
              <w:jc w:val="center"/>
              <w:rPr>
                <w:rFonts w:eastAsiaTheme="minorHAnsi"/>
                <w:sz w:val="24"/>
                <w:szCs w:val="24"/>
                <w:lang w:val="en-US" w:eastAsia="en-US"/>
              </w:rPr>
            </w:pPr>
          </w:p>
          <w:p w14:paraId="4C05CDD9" w14:textId="77777777" w:rsidR="002E3AD3" w:rsidRDefault="002E3AD3" w:rsidP="002E3AD3">
            <w:pPr>
              <w:spacing w:line="240" w:lineRule="auto"/>
              <w:ind w:firstLine="0"/>
              <w:jc w:val="center"/>
              <w:rPr>
                <w:rFonts w:eastAsiaTheme="minorHAnsi"/>
                <w:sz w:val="24"/>
                <w:szCs w:val="24"/>
                <w:lang w:val="en-US" w:eastAsia="en-US"/>
              </w:rPr>
            </w:pPr>
          </w:p>
          <w:p w14:paraId="15B6D593" w14:textId="77777777" w:rsidR="002E3AD3" w:rsidRDefault="002E3AD3" w:rsidP="002E3AD3">
            <w:pPr>
              <w:spacing w:line="240" w:lineRule="auto"/>
              <w:ind w:firstLine="0"/>
              <w:jc w:val="center"/>
              <w:rPr>
                <w:rFonts w:eastAsiaTheme="minorHAnsi"/>
                <w:sz w:val="24"/>
                <w:szCs w:val="24"/>
                <w:lang w:val="en-US" w:eastAsia="en-US"/>
              </w:rPr>
            </w:pPr>
          </w:p>
          <w:p w14:paraId="222C36C8" w14:textId="77777777" w:rsidR="002E3AD3" w:rsidRDefault="002E3AD3" w:rsidP="002E3AD3">
            <w:pPr>
              <w:spacing w:line="240" w:lineRule="auto"/>
              <w:ind w:firstLine="0"/>
              <w:jc w:val="center"/>
              <w:rPr>
                <w:rFonts w:eastAsiaTheme="minorHAnsi"/>
                <w:sz w:val="24"/>
                <w:szCs w:val="24"/>
                <w:lang w:val="en-US" w:eastAsia="en-US"/>
              </w:rPr>
            </w:pPr>
          </w:p>
          <w:p w14:paraId="153E49FC" w14:textId="77777777" w:rsidR="002E3AD3" w:rsidRDefault="002E3AD3" w:rsidP="002E3AD3">
            <w:pPr>
              <w:spacing w:line="240" w:lineRule="auto"/>
              <w:ind w:firstLine="0"/>
              <w:jc w:val="center"/>
              <w:rPr>
                <w:rFonts w:eastAsiaTheme="minorHAnsi"/>
                <w:sz w:val="24"/>
                <w:szCs w:val="24"/>
                <w:lang w:val="en-US" w:eastAsia="en-US"/>
              </w:rPr>
            </w:pPr>
          </w:p>
          <w:p w14:paraId="11A90C49" w14:textId="77777777" w:rsidR="002E3AD3" w:rsidRDefault="002E3AD3" w:rsidP="002E3AD3">
            <w:pPr>
              <w:spacing w:line="240" w:lineRule="auto"/>
              <w:ind w:firstLine="0"/>
              <w:jc w:val="center"/>
              <w:rPr>
                <w:rFonts w:eastAsiaTheme="minorHAnsi"/>
                <w:sz w:val="24"/>
                <w:szCs w:val="24"/>
                <w:lang w:val="en-US" w:eastAsia="en-US"/>
              </w:rPr>
            </w:pPr>
          </w:p>
          <w:p w14:paraId="1D4907CA" w14:textId="77777777" w:rsidR="002E3AD3" w:rsidRDefault="002E3AD3" w:rsidP="002E3AD3">
            <w:pPr>
              <w:spacing w:line="240" w:lineRule="auto"/>
              <w:ind w:firstLine="0"/>
              <w:jc w:val="center"/>
              <w:rPr>
                <w:rFonts w:eastAsiaTheme="minorHAnsi"/>
                <w:sz w:val="24"/>
                <w:szCs w:val="24"/>
                <w:lang w:eastAsia="en-US"/>
              </w:rPr>
            </w:pPr>
          </w:p>
          <w:p w14:paraId="5441B6CC" w14:textId="15BC9DDD" w:rsidR="002E3AD3" w:rsidRPr="00D13B9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0000D3B9" w14:textId="77777777" w:rsidR="002E3AD3" w:rsidRDefault="002E3AD3" w:rsidP="002E3AD3">
            <w:pPr>
              <w:spacing w:line="240" w:lineRule="auto"/>
              <w:ind w:firstLine="0"/>
              <w:jc w:val="center"/>
              <w:rPr>
                <w:rFonts w:eastAsiaTheme="minorHAnsi"/>
                <w:sz w:val="24"/>
                <w:szCs w:val="24"/>
                <w:lang w:val="en-US" w:eastAsia="en-US"/>
              </w:rPr>
            </w:pPr>
          </w:p>
          <w:p w14:paraId="3AC708AB" w14:textId="77777777" w:rsidR="002E3AD3" w:rsidRDefault="002E3AD3" w:rsidP="002E3AD3">
            <w:pPr>
              <w:spacing w:line="240" w:lineRule="auto"/>
              <w:ind w:firstLine="0"/>
              <w:jc w:val="center"/>
              <w:rPr>
                <w:rFonts w:eastAsiaTheme="minorHAnsi"/>
                <w:sz w:val="24"/>
                <w:szCs w:val="24"/>
                <w:lang w:val="en-US" w:eastAsia="en-US"/>
              </w:rPr>
            </w:pPr>
          </w:p>
          <w:p w14:paraId="00A46543" w14:textId="77777777" w:rsidR="002E3AD3" w:rsidRDefault="002E3AD3" w:rsidP="002E3AD3">
            <w:pPr>
              <w:spacing w:line="240" w:lineRule="auto"/>
              <w:ind w:firstLine="0"/>
              <w:jc w:val="center"/>
              <w:rPr>
                <w:rFonts w:eastAsiaTheme="minorHAnsi"/>
                <w:sz w:val="24"/>
                <w:szCs w:val="24"/>
                <w:lang w:val="en-US" w:eastAsia="en-US"/>
              </w:rPr>
            </w:pPr>
          </w:p>
          <w:p w14:paraId="3DCD7423" w14:textId="77777777" w:rsidR="002E3AD3" w:rsidRDefault="002E3AD3" w:rsidP="002E3AD3">
            <w:pPr>
              <w:spacing w:line="240" w:lineRule="auto"/>
              <w:ind w:firstLine="0"/>
              <w:jc w:val="center"/>
              <w:rPr>
                <w:rFonts w:eastAsiaTheme="minorHAnsi"/>
                <w:sz w:val="24"/>
                <w:szCs w:val="24"/>
                <w:lang w:val="en-US" w:eastAsia="en-US"/>
              </w:rPr>
            </w:pPr>
          </w:p>
          <w:p w14:paraId="0DED306C" w14:textId="77777777" w:rsidR="002E3AD3" w:rsidRDefault="002E3AD3" w:rsidP="002E3AD3">
            <w:pPr>
              <w:spacing w:line="240" w:lineRule="auto"/>
              <w:ind w:firstLine="0"/>
              <w:jc w:val="center"/>
              <w:rPr>
                <w:rFonts w:eastAsiaTheme="minorHAnsi"/>
                <w:sz w:val="24"/>
                <w:szCs w:val="24"/>
                <w:lang w:val="en-US" w:eastAsia="en-US"/>
              </w:rPr>
            </w:pPr>
          </w:p>
          <w:p w14:paraId="5F6745AC" w14:textId="77777777" w:rsidR="002E3AD3" w:rsidRDefault="002E3AD3" w:rsidP="002E3AD3">
            <w:pPr>
              <w:spacing w:line="240" w:lineRule="auto"/>
              <w:ind w:firstLine="0"/>
              <w:jc w:val="center"/>
              <w:rPr>
                <w:rFonts w:eastAsiaTheme="minorHAnsi"/>
                <w:sz w:val="24"/>
                <w:szCs w:val="24"/>
                <w:lang w:val="en-US" w:eastAsia="en-US"/>
              </w:rPr>
            </w:pPr>
          </w:p>
          <w:p w14:paraId="17E8B84B" w14:textId="77777777" w:rsidR="002E3AD3" w:rsidRDefault="002E3AD3" w:rsidP="002E3AD3">
            <w:pPr>
              <w:spacing w:line="240" w:lineRule="auto"/>
              <w:ind w:firstLine="0"/>
              <w:jc w:val="center"/>
              <w:rPr>
                <w:rFonts w:eastAsiaTheme="minorHAnsi"/>
                <w:sz w:val="24"/>
                <w:szCs w:val="24"/>
                <w:lang w:eastAsia="en-US"/>
              </w:rPr>
            </w:pPr>
          </w:p>
          <w:p w14:paraId="780E9017" w14:textId="55F2E2CC"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1411,3</w:t>
            </w:r>
          </w:p>
        </w:tc>
        <w:tc>
          <w:tcPr>
            <w:tcW w:w="1548" w:type="dxa"/>
            <w:tcBorders>
              <w:top w:val="single" w:sz="4" w:space="0" w:color="auto"/>
              <w:left w:val="nil"/>
              <w:bottom w:val="single" w:sz="4" w:space="0" w:color="auto"/>
              <w:right w:val="single" w:sz="4" w:space="0" w:color="auto"/>
            </w:tcBorders>
            <w:vAlign w:val="bottom"/>
          </w:tcPr>
          <w:p w14:paraId="757BAF2B" w14:textId="6663154E"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1411,3</w:t>
            </w:r>
          </w:p>
        </w:tc>
      </w:tr>
      <w:tr w:rsidR="002E3AD3" w:rsidRPr="008B46EA" w14:paraId="26B28C73" w14:textId="24FBF0E5" w:rsidTr="003E4133">
        <w:tc>
          <w:tcPr>
            <w:tcW w:w="2830" w:type="dxa"/>
            <w:tcBorders>
              <w:top w:val="nil"/>
              <w:left w:val="single" w:sz="4" w:space="0" w:color="auto"/>
              <w:bottom w:val="single" w:sz="4" w:space="0" w:color="auto"/>
              <w:right w:val="single" w:sz="4" w:space="0" w:color="auto"/>
            </w:tcBorders>
            <w:shd w:val="clear" w:color="auto" w:fill="auto"/>
            <w:vAlign w:val="bottom"/>
          </w:tcPr>
          <w:p w14:paraId="03A5DF85" w14:textId="61F385DF" w:rsidR="002E3AD3" w:rsidRPr="00D13B9A" w:rsidRDefault="002E3AD3" w:rsidP="002E3AD3">
            <w:pPr>
              <w:spacing w:line="240" w:lineRule="auto"/>
              <w:ind w:firstLine="0"/>
              <w:jc w:val="left"/>
              <w:rPr>
                <w:sz w:val="24"/>
                <w:szCs w:val="24"/>
              </w:rPr>
            </w:pPr>
            <w:r w:rsidRPr="008B46EA">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w:t>
            </w:r>
            <w:proofErr w:type="spellStart"/>
            <w:r w:rsidRPr="008B46EA">
              <w:rPr>
                <w:rFonts w:eastAsiaTheme="minorHAnsi"/>
                <w:sz w:val="24"/>
                <w:szCs w:val="24"/>
                <w:lang w:eastAsia="en-US"/>
              </w:rPr>
              <w:t>учебно</w:t>
            </w:r>
            <w:proofErr w:type="spellEnd"/>
            <w:r w:rsidRPr="008B46EA">
              <w:rPr>
                <w:rFonts w:eastAsiaTheme="minorHAnsi"/>
                <w:sz w:val="24"/>
                <w:szCs w:val="24"/>
                <w:lang w:eastAsia="en-US"/>
              </w:rPr>
              <w:t xml:space="preserve"> - производственные комбинаты, логопедические пункты </w:t>
            </w:r>
          </w:p>
        </w:tc>
        <w:tc>
          <w:tcPr>
            <w:tcW w:w="709" w:type="dxa"/>
            <w:vAlign w:val="bottom"/>
          </w:tcPr>
          <w:p w14:paraId="0D7CA146" w14:textId="5663AD14"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567" w:type="dxa"/>
            <w:vAlign w:val="bottom"/>
          </w:tcPr>
          <w:p w14:paraId="0143B780" w14:textId="48F3B5C7"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09</w:t>
            </w:r>
          </w:p>
        </w:tc>
        <w:tc>
          <w:tcPr>
            <w:tcW w:w="1884" w:type="dxa"/>
            <w:tcBorders>
              <w:top w:val="nil"/>
              <w:left w:val="nil"/>
              <w:bottom w:val="single" w:sz="4" w:space="0" w:color="auto"/>
              <w:right w:val="single" w:sz="4" w:space="0" w:color="auto"/>
            </w:tcBorders>
            <w:shd w:val="clear" w:color="auto" w:fill="auto"/>
            <w:vAlign w:val="bottom"/>
          </w:tcPr>
          <w:p w14:paraId="1DE35E67" w14:textId="48916125" w:rsidR="002E3AD3" w:rsidRPr="00D13B9A" w:rsidRDefault="002E3AD3" w:rsidP="002E3AD3">
            <w:pPr>
              <w:spacing w:line="240" w:lineRule="auto"/>
              <w:ind w:firstLine="0"/>
              <w:jc w:val="center"/>
              <w:rPr>
                <w:sz w:val="24"/>
                <w:szCs w:val="24"/>
              </w:rPr>
            </w:pPr>
            <w:r w:rsidRPr="008B46EA">
              <w:rPr>
                <w:rFonts w:eastAsiaTheme="minorHAnsi"/>
                <w:sz w:val="24"/>
                <w:szCs w:val="24"/>
                <w:lang w:eastAsia="en-US"/>
              </w:rPr>
              <w:t>00 0 00 45200</w:t>
            </w:r>
          </w:p>
        </w:tc>
        <w:tc>
          <w:tcPr>
            <w:tcW w:w="809" w:type="dxa"/>
            <w:tcBorders>
              <w:top w:val="nil"/>
              <w:left w:val="nil"/>
              <w:bottom w:val="single" w:sz="4" w:space="0" w:color="auto"/>
              <w:right w:val="single" w:sz="4" w:space="0" w:color="auto"/>
            </w:tcBorders>
            <w:shd w:val="clear" w:color="auto" w:fill="auto"/>
            <w:vAlign w:val="bottom"/>
          </w:tcPr>
          <w:p w14:paraId="36A95209" w14:textId="0C4897B8" w:rsidR="002E3AD3" w:rsidRPr="00D13B9A" w:rsidRDefault="002E3AD3" w:rsidP="002E3AD3">
            <w:pPr>
              <w:spacing w:line="240" w:lineRule="auto"/>
              <w:ind w:firstLine="0"/>
              <w:jc w:val="center"/>
              <w:rPr>
                <w:sz w:val="24"/>
                <w:szCs w:val="24"/>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8BD0697" w14:textId="57F12810"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28059,5</w:t>
            </w:r>
          </w:p>
        </w:tc>
        <w:tc>
          <w:tcPr>
            <w:tcW w:w="1548" w:type="dxa"/>
            <w:tcBorders>
              <w:top w:val="single" w:sz="4" w:space="0" w:color="auto"/>
              <w:left w:val="nil"/>
              <w:bottom w:val="single" w:sz="4" w:space="0" w:color="auto"/>
              <w:right w:val="single" w:sz="4" w:space="0" w:color="auto"/>
            </w:tcBorders>
            <w:vAlign w:val="bottom"/>
          </w:tcPr>
          <w:p w14:paraId="705546CC" w14:textId="0740BDCA" w:rsidR="002E3AD3" w:rsidRPr="00EA23D9"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28043,9</w:t>
            </w:r>
          </w:p>
        </w:tc>
      </w:tr>
      <w:tr w:rsidR="002E3AD3" w:rsidRPr="008B46EA" w14:paraId="50967FC0" w14:textId="1289F680" w:rsidTr="003E4133">
        <w:tc>
          <w:tcPr>
            <w:tcW w:w="2830" w:type="dxa"/>
            <w:tcBorders>
              <w:top w:val="nil"/>
              <w:left w:val="single" w:sz="4" w:space="0" w:color="auto"/>
              <w:bottom w:val="single" w:sz="4" w:space="0" w:color="auto"/>
              <w:right w:val="single" w:sz="4" w:space="0" w:color="auto"/>
            </w:tcBorders>
            <w:shd w:val="clear" w:color="auto" w:fill="auto"/>
            <w:vAlign w:val="bottom"/>
          </w:tcPr>
          <w:p w14:paraId="78E53054" w14:textId="599ACCD2" w:rsidR="002E3AD3" w:rsidRPr="00D13B9A" w:rsidRDefault="002E3AD3" w:rsidP="002E3AD3">
            <w:pPr>
              <w:spacing w:line="240" w:lineRule="auto"/>
              <w:ind w:firstLine="0"/>
              <w:jc w:val="left"/>
              <w:rPr>
                <w:sz w:val="24"/>
                <w:szCs w:val="24"/>
              </w:rPr>
            </w:pPr>
            <w:r w:rsidRPr="008B46EA">
              <w:rPr>
                <w:rFonts w:eastAsiaTheme="minorHAnsi"/>
                <w:sz w:val="24"/>
                <w:szCs w:val="24"/>
                <w:lang w:eastAsia="en-US"/>
              </w:rPr>
              <w:t>Обеспечение деятельности подведомственных учреждений</w:t>
            </w:r>
          </w:p>
        </w:tc>
        <w:tc>
          <w:tcPr>
            <w:tcW w:w="709" w:type="dxa"/>
            <w:vAlign w:val="bottom"/>
          </w:tcPr>
          <w:p w14:paraId="0B7BF15E" w14:textId="22B07A6B"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567" w:type="dxa"/>
            <w:vAlign w:val="bottom"/>
          </w:tcPr>
          <w:p w14:paraId="2CE75786" w14:textId="67552473"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09</w:t>
            </w:r>
          </w:p>
        </w:tc>
        <w:tc>
          <w:tcPr>
            <w:tcW w:w="1884" w:type="dxa"/>
            <w:tcBorders>
              <w:top w:val="nil"/>
              <w:left w:val="nil"/>
              <w:bottom w:val="single" w:sz="4" w:space="0" w:color="auto"/>
              <w:right w:val="single" w:sz="4" w:space="0" w:color="auto"/>
            </w:tcBorders>
            <w:shd w:val="clear" w:color="auto" w:fill="auto"/>
            <w:vAlign w:val="bottom"/>
          </w:tcPr>
          <w:p w14:paraId="4215883F" w14:textId="486437DA" w:rsidR="002E3AD3" w:rsidRPr="00D13B9A" w:rsidRDefault="002E3AD3" w:rsidP="002E3AD3">
            <w:pPr>
              <w:spacing w:line="240" w:lineRule="auto"/>
              <w:ind w:firstLine="0"/>
              <w:jc w:val="center"/>
              <w:rPr>
                <w:sz w:val="24"/>
                <w:szCs w:val="24"/>
              </w:rPr>
            </w:pPr>
            <w:r w:rsidRPr="008B46EA">
              <w:rPr>
                <w:rFonts w:eastAsiaTheme="minorHAnsi"/>
                <w:sz w:val="24"/>
                <w:szCs w:val="24"/>
                <w:lang w:eastAsia="en-US"/>
              </w:rPr>
              <w:t>00 0 00 45200</w:t>
            </w:r>
          </w:p>
        </w:tc>
        <w:tc>
          <w:tcPr>
            <w:tcW w:w="809" w:type="dxa"/>
            <w:tcBorders>
              <w:top w:val="nil"/>
              <w:left w:val="nil"/>
              <w:bottom w:val="single" w:sz="4" w:space="0" w:color="auto"/>
              <w:right w:val="single" w:sz="4" w:space="0" w:color="auto"/>
            </w:tcBorders>
            <w:shd w:val="clear" w:color="auto" w:fill="auto"/>
            <w:vAlign w:val="bottom"/>
          </w:tcPr>
          <w:p w14:paraId="4F18A730" w14:textId="47BF8B80" w:rsidR="002E3AD3" w:rsidRPr="00D13B9A" w:rsidRDefault="002E3AD3" w:rsidP="002E3AD3">
            <w:pPr>
              <w:spacing w:line="240" w:lineRule="auto"/>
              <w:ind w:firstLine="0"/>
              <w:jc w:val="center"/>
              <w:rPr>
                <w:sz w:val="24"/>
                <w:szCs w:val="24"/>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FD2AF28" w14:textId="1A577728"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28059,5</w:t>
            </w:r>
          </w:p>
        </w:tc>
        <w:tc>
          <w:tcPr>
            <w:tcW w:w="1548" w:type="dxa"/>
            <w:tcBorders>
              <w:top w:val="single" w:sz="4" w:space="0" w:color="auto"/>
              <w:left w:val="nil"/>
              <w:bottom w:val="single" w:sz="4" w:space="0" w:color="auto"/>
              <w:right w:val="single" w:sz="4" w:space="0" w:color="auto"/>
            </w:tcBorders>
            <w:vAlign w:val="bottom"/>
          </w:tcPr>
          <w:p w14:paraId="51C23FAD" w14:textId="546F2B17"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28043,9</w:t>
            </w:r>
          </w:p>
        </w:tc>
      </w:tr>
      <w:tr w:rsidR="002E3AD3" w:rsidRPr="008B46EA" w14:paraId="10BBA08B" w14:textId="2411AC0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ED03C6" w14:textId="2883023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31B693A1" w14:textId="44F8B2C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444A5304" w14:textId="13F02C8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25F9DE3" w14:textId="7FE8160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5938FAB6" w14:textId="05A1B0C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F6EBA9" w14:textId="2706CE88"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18698,2</w:t>
            </w:r>
          </w:p>
        </w:tc>
        <w:tc>
          <w:tcPr>
            <w:tcW w:w="1548" w:type="dxa"/>
            <w:tcBorders>
              <w:top w:val="single" w:sz="4" w:space="0" w:color="auto"/>
              <w:left w:val="nil"/>
              <w:bottom w:val="single" w:sz="4" w:space="0" w:color="auto"/>
              <w:right w:val="single" w:sz="4" w:space="0" w:color="auto"/>
            </w:tcBorders>
            <w:vAlign w:val="bottom"/>
          </w:tcPr>
          <w:p w14:paraId="5500B299" w14:textId="0328DF04" w:rsidR="002E3AD3" w:rsidRPr="009D112C"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18698,2</w:t>
            </w:r>
          </w:p>
        </w:tc>
      </w:tr>
      <w:tr w:rsidR="002E3AD3" w:rsidRPr="008B46EA" w14:paraId="30ED7AE4" w14:textId="16D08AAD"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0AA893" w14:textId="4B2DF8E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Иные выплаты персоналу, за исключением фонда оплаты труда</w:t>
            </w:r>
          </w:p>
        </w:tc>
        <w:tc>
          <w:tcPr>
            <w:tcW w:w="709" w:type="dxa"/>
            <w:vAlign w:val="bottom"/>
          </w:tcPr>
          <w:p w14:paraId="78F1CC17" w14:textId="3DB23997"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6F2F9380" w14:textId="79582BD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97F7EE" w14:textId="77777777" w:rsidR="002E3AD3" w:rsidRPr="008B46EA" w:rsidRDefault="002E3AD3" w:rsidP="002E3AD3">
            <w:pPr>
              <w:spacing w:line="240" w:lineRule="auto"/>
              <w:ind w:firstLine="0"/>
              <w:jc w:val="center"/>
              <w:rPr>
                <w:rFonts w:eastAsiaTheme="minorHAnsi"/>
                <w:sz w:val="24"/>
                <w:szCs w:val="24"/>
                <w:lang w:eastAsia="en-US"/>
              </w:rPr>
            </w:pPr>
          </w:p>
          <w:p w14:paraId="4F0F5148" w14:textId="77777777" w:rsidR="002E3AD3" w:rsidRPr="008B46EA" w:rsidRDefault="002E3AD3" w:rsidP="002E3AD3">
            <w:pPr>
              <w:spacing w:line="240" w:lineRule="auto"/>
              <w:ind w:firstLine="0"/>
              <w:jc w:val="center"/>
              <w:rPr>
                <w:rFonts w:eastAsiaTheme="minorHAnsi"/>
                <w:sz w:val="24"/>
                <w:szCs w:val="24"/>
                <w:lang w:eastAsia="en-US"/>
              </w:rPr>
            </w:pPr>
          </w:p>
          <w:p w14:paraId="0F3A8D2A" w14:textId="19AE1F9C"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47FF5F17" w14:textId="77777777" w:rsidR="002E3AD3" w:rsidRPr="008B46EA" w:rsidRDefault="002E3AD3" w:rsidP="002E3AD3">
            <w:pPr>
              <w:spacing w:line="240" w:lineRule="auto"/>
              <w:ind w:firstLine="0"/>
              <w:jc w:val="center"/>
              <w:rPr>
                <w:rFonts w:eastAsiaTheme="minorHAnsi"/>
                <w:sz w:val="24"/>
                <w:szCs w:val="24"/>
                <w:lang w:eastAsia="en-US"/>
              </w:rPr>
            </w:pPr>
          </w:p>
          <w:p w14:paraId="2AEFD0C5" w14:textId="77777777" w:rsidR="002E3AD3" w:rsidRPr="008B46EA" w:rsidRDefault="002E3AD3" w:rsidP="002E3AD3">
            <w:pPr>
              <w:spacing w:line="240" w:lineRule="auto"/>
              <w:ind w:firstLine="0"/>
              <w:jc w:val="center"/>
              <w:rPr>
                <w:rFonts w:eastAsiaTheme="minorHAnsi"/>
                <w:sz w:val="24"/>
                <w:szCs w:val="24"/>
                <w:lang w:eastAsia="en-US"/>
              </w:rPr>
            </w:pPr>
          </w:p>
          <w:p w14:paraId="54463AE1" w14:textId="4D28E01F"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42AD4D6" w14:textId="77777777" w:rsidR="002E3AD3" w:rsidRPr="008B46EA" w:rsidRDefault="002E3AD3" w:rsidP="002E3AD3">
            <w:pPr>
              <w:spacing w:line="240" w:lineRule="auto"/>
              <w:ind w:firstLine="0"/>
              <w:jc w:val="center"/>
              <w:rPr>
                <w:rFonts w:eastAsiaTheme="minorHAnsi"/>
                <w:sz w:val="24"/>
                <w:szCs w:val="24"/>
                <w:lang w:eastAsia="en-US"/>
              </w:rPr>
            </w:pPr>
          </w:p>
          <w:p w14:paraId="6A33EBD5" w14:textId="77777777" w:rsidR="002E3AD3" w:rsidRPr="008B46EA" w:rsidRDefault="002E3AD3" w:rsidP="002E3AD3">
            <w:pPr>
              <w:spacing w:line="240" w:lineRule="auto"/>
              <w:ind w:firstLine="0"/>
              <w:jc w:val="center"/>
              <w:rPr>
                <w:rFonts w:eastAsiaTheme="minorHAnsi"/>
                <w:sz w:val="24"/>
                <w:szCs w:val="24"/>
                <w:lang w:eastAsia="en-US"/>
              </w:rPr>
            </w:pPr>
          </w:p>
          <w:p w14:paraId="254DB38A" w14:textId="64EB3F44"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33,8</w:t>
            </w:r>
          </w:p>
        </w:tc>
        <w:tc>
          <w:tcPr>
            <w:tcW w:w="1548" w:type="dxa"/>
            <w:tcBorders>
              <w:top w:val="single" w:sz="4" w:space="0" w:color="auto"/>
              <w:left w:val="nil"/>
              <w:bottom w:val="single" w:sz="4" w:space="0" w:color="auto"/>
              <w:right w:val="single" w:sz="4" w:space="0" w:color="auto"/>
            </w:tcBorders>
            <w:vAlign w:val="bottom"/>
          </w:tcPr>
          <w:p w14:paraId="5964C252" w14:textId="3627C8E1"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33,8</w:t>
            </w:r>
          </w:p>
        </w:tc>
      </w:tr>
      <w:tr w:rsidR="002E3AD3" w:rsidRPr="008B46EA" w14:paraId="63E92154" w14:textId="097FBBD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1905ACA" w14:textId="2FE6FB5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9" w:type="dxa"/>
            <w:vAlign w:val="bottom"/>
          </w:tcPr>
          <w:p w14:paraId="39F7C8AE" w14:textId="4B44A75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71DA981F" w14:textId="23D5C9E5"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BAF1C9F" w14:textId="77777777" w:rsidR="002E3AD3" w:rsidRPr="008B46EA" w:rsidRDefault="002E3AD3" w:rsidP="002E3AD3">
            <w:pPr>
              <w:spacing w:line="240" w:lineRule="auto"/>
              <w:ind w:firstLine="0"/>
              <w:jc w:val="center"/>
              <w:rPr>
                <w:rFonts w:eastAsiaTheme="minorHAnsi"/>
                <w:sz w:val="24"/>
                <w:szCs w:val="24"/>
                <w:lang w:eastAsia="en-US"/>
              </w:rPr>
            </w:pPr>
          </w:p>
          <w:p w14:paraId="67E9F612" w14:textId="77777777" w:rsidR="002E3AD3" w:rsidRPr="008B46EA" w:rsidRDefault="002E3AD3" w:rsidP="002E3AD3">
            <w:pPr>
              <w:spacing w:line="240" w:lineRule="auto"/>
              <w:ind w:firstLine="0"/>
              <w:jc w:val="center"/>
              <w:rPr>
                <w:rFonts w:eastAsiaTheme="minorHAnsi"/>
                <w:sz w:val="24"/>
                <w:szCs w:val="24"/>
                <w:lang w:eastAsia="en-US"/>
              </w:rPr>
            </w:pPr>
          </w:p>
          <w:p w14:paraId="1592097A" w14:textId="77777777" w:rsidR="002E3AD3" w:rsidRPr="008B46EA" w:rsidRDefault="002E3AD3" w:rsidP="002E3AD3">
            <w:pPr>
              <w:spacing w:line="240" w:lineRule="auto"/>
              <w:ind w:firstLine="0"/>
              <w:jc w:val="center"/>
              <w:rPr>
                <w:rFonts w:eastAsiaTheme="minorHAnsi"/>
                <w:sz w:val="24"/>
                <w:szCs w:val="24"/>
                <w:lang w:eastAsia="en-US"/>
              </w:rPr>
            </w:pPr>
          </w:p>
          <w:p w14:paraId="1E82473E" w14:textId="77777777" w:rsidR="002E3AD3" w:rsidRPr="008B46EA" w:rsidRDefault="002E3AD3" w:rsidP="002E3AD3">
            <w:pPr>
              <w:spacing w:line="240" w:lineRule="auto"/>
              <w:ind w:firstLine="0"/>
              <w:jc w:val="center"/>
              <w:rPr>
                <w:rFonts w:eastAsiaTheme="minorHAnsi"/>
                <w:sz w:val="24"/>
                <w:szCs w:val="24"/>
                <w:lang w:eastAsia="en-US"/>
              </w:rPr>
            </w:pPr>
          </w:p>
          <w:p w14:paraId="6A0AC017" w14:textId="06F3D8A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53CB9BA4" w14:textId="77777777" w:rsidR="002E3AD3" w:rsidRPr="008B46EA" w:rsidRDefault="002E3AD3" w:rsidP="002E3AD3">
            <w:pPr>
              <w:shd w:val="clear" w:color="auto" w:fill="FFFFFF"/>
              <w:spacing w:line="240" w:lineRule="auto"/>
              <w:ind w:firstLine="0"/>
              <w:jc w:val="center"/>
              <w:rPr>
                <w:rFonts w:eastAsiaTheme="minorHAnsi"/>
                <w:sz w:val="24"/>
                <w:szCs w:val="24"/>
                <w:lang w:eastAsia="en-US"/>
              </w:rPr>
            </w:pPr>
          </w:p>
          <w:p w14:paraId="451ED106" w14:textId="77777777" w:rsidR="002E3AD3" w:rsidRPr="008B46EA" w:rsidRDefault="002E3AD3" w:rsidP="002E3AD3">
            <w:pPr>
              <w:shd w:val="clear" w:color="auto" w:fill="FFFFFF"/>
              <w:spacing w:line="240" w:lineRule="auto"/>
              <w:ind w:firstLine="0"/>
              <w:jc w:val="center"/>
              <w:rPr>
                <w:rFonts w:eastAsiaTheme="minorHAnsi"/>
                <w:sz w:val="24"/>
                <w:szCs w:val="24"/>
                <w:lang w:eastAsia="en-US"/>
              </w:rPr>
            </w:pPr>
          </w:p>
          <w:p w14:paraId="4A45A2FA" w14:textId="77777777" w:rsidR="002E3AD3" w:rsidRPr="008B46EA" w:rsidRDefault="002E3AD3" w:rsidP="002E3AD3">
            <w:pPr>
              <w:shd w:val="clear" w:color="auto" w:fill="FFFFFF"/>
              <w:spacing w:line="240" w:lineRule="auto"/>
              <w:ind w:firstLine="0"/>
              <w:jc w:val="center"/>
              <w:rPr>
                <w:rFonts w:eastAsiaTheme="minorHAnsi"/>
                <w:sz w:val="24"/>
                <w:szCs w:val="24"/>
                <w:lang w:eastAsia="en-US"/>
              </w:rPr>
            </w:pPr>
          </w:p>
          <w:p w14:paraId="6C8A3BD1" w14:textId="77777777" w:rsidR="002E3AD3" w:rsidRPr="008B46EA" w:rsidRDefault="002E3AD3" w:rsidP="002E3AD3">
            <w:pPr>
              <w:shd w:val="clear" w:color="auto" w:fill="FFFFFF"/>
              <w:spacing w:line="240" w:lineRule="auto"/>
              <w:ind w:firstLine="0"/>
              <w:jc w:val="center"/>
              <w:rPr>
                <w:rFonts w:eastAsiaTheme="minorHAnsi"/>
                <w:sz w:val="24"/>
                <w:szCs w:val="24"/>
                <w:lang w:eastAsia="en-US"/>
              </w:rPr>
            </w:pPr>
          </w:p>
          <w:p w14:paraId="397822AC" w14:textId="0E25A97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55E2899A" w14:textId="77777777" w:rsidR="002E3AD3" w:rsidRPr="008B46EA" w:rsidRDefault="002E3AD3" w:rsidP="002E3AD3">
            <w:pPr>
              <w:spacing w:line="240" w:lineRule="auto"/>
              <w:ind w:firstLine="0"/>
              <w:jc w:val="center"/>
              <w:rPr>
                <w:rFonts w:eastAsiaTheme="minorHAnsi"/>
                <w:sz w:val="24"/>
                <w:szCs w:val="24"/>
                <w:lang w:eastAsia="en-US"/>
              </w:rPr>
            </w:pPr>
          </w:p>
          <w:p w14:paraId="6EC5B734" w14:textId="77777777" w:rsidR="002E3AD3" w:rsidRPr="008B46EA" w:rsidRDefault="002E3AD3" w:rsidP="002E3AD3">
            <w:pPr>
              <w:spacing w:line="240" w:lineRule="auto"/>
              <w:ind w:firstLine="0"/>
              <w:jc w:val="center"/>
              <w:rPr>
                <w:rFonts w:eastAsiaTheme="minorHAnsi"/>
                <w:sz w:val="24"/>
                <w:szCs w:val="24"/>
                <w:lang w:eastAsia="en-US"/>
              </w:rPr>
            </w:pPr>
          </w:p>
          <w:p w14:paraId="32123310" w14:textId="77777777" w:rsidR="002E3AD3" w:rsidRPr="008B46EA" w:rsidRDefault="002E3AD3" w:rsidP="002E3AD3">
            <w:pPr>
              <w:spacing w:line="240" w:lineRule="auto"/>
              <w:ind w:firstLine="0"/>
              <w:jc w:val="center"/>
              <w:rPr>
                <w:rFonts w:eastAsiaTheme="minorHAnsi"/>
                <w:sz w:val="24"/>
                <w:szCs w:val="24"/>
                <w:lang w:eastAsia="en-US"/>
              </w:rPr>
            </w:pPr>
          </w:p>
          <w:p w14:paraId="7F3DB950" w14:textId="77777777" w:rsidR="002E3AD3" w:rsidRPr="008B46EA" w:rsidRDefault="002E3AD3" w:rsidP="002E3AD3">
            <w:pPr>
              <w:spacing w:line="240" w:lineRule="auto"/>
              <w:ind w:firstLine="0"/>
              <w:jc w:val="center"/>
              <w:rPr>
                <w:rFonts w:eastAsiaTheme="minorHAnsi"/>
                <w:sz w:val="24"/>
                <w:szCs w:val="24"/>
                <w:lang w:eastAsia="en-US"/>
              </w:rPr>
            </w:pPr>
          </w:p>
          <w:p w14:paraId="50D7050A" w14:textId="7DFB1D5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4518,2</w:t>
            </w:r>
          </w:p>
        </w:tc>
        <w:tc>
          <w:tcPr>
            <w:tcW w:w="1548" w:type="dxa"/>
            <w:tcBorders>
              <w:top w:val="single" w:sz="4" w:space="0" w:color="auto"/>
              <w:left w:val="nil"/>
              <w:bottom w:val="single" w:sz="4" w:space="0" w:color="auto"/>
              <w:right w:val="single" w:sz="4" w:space="0" w:color="auto"/>
            </w:tcBorders>
            <w:vAlign w:val="bottom"/>
          </w:tcPr>
          <w:p w14:paraId="0455670C" w14:textId="3BC25A16"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4518,2</w:t>
            </w:r>
          </w:p>
        </w:tc>
      </w:tr>
      <w:tr w:rsidR="002E3AD3" w:rsidRPr="008B46EA" w14:paraId="5004162A" w14:textId="5B5EDF3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1B08569" w14:textId="25A2307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Закупка товаров, работ, услуг в сфере информационно-коммуникационных технологий</w:t>
            </w:r>
          </w:p>
        </w:tc>
        <w:tc>
          <w:tcPr>
            <w:tcW w:w="709" w:type="dxa"/>
            <w:vAlign w:val="bottom"/>
          </w:tcPr>
          <w:p w14:paraId="5A29D0D8" w14:textId="77777777" w:rsidR="002E3AD3" w:rsidRPr="00930805" w:rsidRDefault="002E3AD3" w:rsidP="002E3AD3">
            <w:pPr>
              <w:spacing w:line="240" w:lineRule="auto"/>
              <w:ind w:firstLine="0"/>
              <w:jc w:val="left"/>
              <w:rPr>
                <w:rFonts w:eastAsiaTheme="minorHAnsi"/>
                <w:sz w:val="24"/>
                <w:szCs w:val="24"/>
                <w:lang w:eastAsia="en-US"/>
              </w:rPr>
            </w:pPr>
          </w:p>
          <w:p w14:paraId="113DCE3B" w14:textId="77777777" w:rsidR="002E3AD3" w:rsidRPr="00930805" w:rsidRDefault="002E3AD3" w:rsidP="002E3AD3">
            <w:pPr>
              <w:spacing w:line="240" w:lineRule="auto"/>
              <w:ind w:firstLine="0"/>
              <w:jc w:val="left"/>
              <w:rPr>
                <w:rFonts w:eastAsiaTheme="minorHAnsi"/>
                <w:sz w:val="24"/>
                <w:szCs w:val="24"/>
                <w:lang w:eastAsia="en-US"/>
              </w:rPr>
            </w:pPr>
          </w:p>
          <w:p w14:paraId="0B1D6628" w14:textId="77777777" w:rsidR="002E3AD3" w:rsidRPr="00930805" w:rsidRDefault="002E3AD3" w:rsidP="002E3AD3">
            <w:pPr>
              <w:spacing w:line="240" w:lineRule="auto"/>
              <w:ind w:firstLine="0"/>
              <w:jc w:val="left"/>
              <w:rPr>
                <w:rFonts w:eastAsiaTheme="minorHAnsi"/>
                <w:sz w:val="24"/>
                <w:szCs w:val="24"/>
                <w:lang w:eastAsia="en-US"/>
              </w:rPr>
            </w:pPr>
          </w:p>
          <w:p w14:paraId="01E4D345" w14:textId="77777777" w:rsidR="002E3AD3" w:rsidRPr="00930805" w:rsidRDefault="002E3AD3" w:rsidP="002E3AD3">
            <w:pPr>
              <w:spacing w:line="240" w:lineRule="auto"/>
              <w:ind w:firstLine="0"/>
              <w:jc w:val="left"/>
              <w:rPr>
                <w:rFonts w:eastAsiaTheme="minorHAnsi"/>
                <w:sz w:val="24"/>
                <w:szCs w:val="24"/>
                <w:lang w:eastAsia="en-US"/>
              </w:rPr>
            </w:pPr>
          </w:p>
          <w:p w14:paraId="6BFAC437" w14:textId="42899D2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345F1659" w14:textId="77777777" w:rsidR="002E3AD3" w:rsidRDefault="002E3AD3" w:rsidP="002E3AD3">
            <w:pPr>
              <w:spacing w:line="240" w:lineRule="auto"/>
              <w:ind w:firstLine="0"/>
              <w:jc w:val="left"/>
              <w:rPr>
                <w:rFonts w:eastAsiaTheme="minorHAnsi"/>
                <w:sz w:val="24"/>
                <w:szCs w:val="24"/>
                <w:lang w:val="en-US" w:eastAsia="en-US"/>
              </w:rPr>
            </w:pPr>
          </w:p>
          <w:p w14:paraId="3EE926C1" w14:textId="77777777" w:rsidR="002E3AD3" w:rsidRDefault="002E3AD3" w:rsidP="002E3AD3">
            <w:pPr>
              <w:spacing w:line="240" w:lineRule="auto"/>
              <w:ind w:firstLine="0"/>
              <w:jc w:val="left"/>
              <w:rPr>
                <w:rFonts w:eastAsiaTheme="minorHAnsi"/>
                <w:sz w:val="24"/>
                <w:szCs w:val="24"/>
                <w:lang w:val="en-US" w:eastAsia="en-US"/>
              </w:rPr>
            </w:pPr>
          </w:p>
          <w:p w14:paraId="11808C76" w14:textId="77777777" w:rsidR="002E3AD3" w:rsidRDefault="002E3AD3" w:rsidP="002E3AD3">
            <w:pPr>
              <w:spacing w:line="240" w:lineRule="auto"/>
              <w:ind w:firstLine="0"/>
              <w:jc w:val="left"/>
              <w:rPr>
                <w:rFonts w:eastAsiaTheme="minorHAnsi"/>
                <w:sz w:val="24"/>
                <w:szCs w:val="24"/>
                <w:lang w:val="en-US" w:eastAsia="en-US"/>
              </w:rPr>
            </w:pPr>
          </w:p>
          <w:p w14:paraId="0B995640" w14:textId="77777777" w:rsidR="002E3AD3" w:rsidRDefault="002E3AD3" w:rsidP="002E3AD3">
            <w:pPr>
              <w:spacing w:line="240" w:lineRule="auto"/>
              <w:ind w:firstLine="0"/>
              <w:jc w:val="left"/>
              <w:rPr>
                <w:rFonts w:eastAsiaTheme="minorHAnsi"/>
                <w:sz w:val="24"/>
                <w:szCs w:val="24"/>
                <w:lang w:val="en-US" w:eastAsia="en-US"/>
              </w:rPr>
            </w:pPr>
          </w:p>
          <w:p w14:paraId="0E465F3B" w14:textId="148E7E6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936B17" w14:textId="77777777" w:rsidR="002E3AD3" w:rsidRPr="008B46EA" w:rsidRDefault="002E3AD3" w:rsidP="002E3AD3">
            <w:pPr>
              <w:spacing w:line="240" w:lineRule="auto"/>
              <w:ind w:firstLine="0"/>
              <w:jc w:val="center"/>
              <w:rPr>
                <w:rFonts w:eastAsiaTheme="minorHAnsi"/>
                <w:sz w:val="24"/>
                <w:szCs w:val="24"/>
                <w:lang w:eastAsia="en-US"/>
              </w:rPr>
            </w:pPr>
          </w:p>
          <w:p w14:paraId="67802400" w14:textId="77777777" w:rsidR="002E3AD3" w:rsidRPr="008B46EA" w:rsidRDefault="002E3AD3" w:rsidP="002E3AD3">
            <w:pPr>
              <w:spacing w:line="240" w:lineRule="auto"/>
              <w:ind w:firstLine="0"/>
              <w:jc w:val="center"/>
              <w:rPr>
                <w:rFonts w:eastAsiaTheme="minorHAnsi"/>
                <w:sz w:val="24"/>
                <w:szCs w:val="24"/>
                <w:lang w:eastAsia="en-US"/>
              </w:rPr>
            </w:pPr>
          </w:p>
          <w:p w14:paraId="39F1FB40" w14:textId="77777777" w:rsidR="002E3AD3" w:rsidRPr="008B46EA" w:rsidRDefault="002E3AD3" w:rsidP="002E3AD3">
            <w:pPr>
              <w:spacing w:line="240" w:lineRule="auto"/>
              <w:ind w:firstLine="0"/>
              <w:jc w:val="center"/>
              <w:rPr>
                <w:rFonts w:eastAsiaTheme="minorHAnsi"/>
                <w:sz w:val="24"/>
                <w:szCs w:val="24"/>
                <w:lang w:eastAsia="en-US"/>
              </w:rPr>
            </w:pPr>
          </w:p>
          <w:p w14:paraId="1340ABA2" w14:textId="77777777" w:rsidR="002E3AD3" w:rsidRDefault="002E3AD3" w:rsidP="002E3AD3">
            <w:pPr>
              <w:spacing w:line="240" w:lineRule="auto"/>
              <w:ind w:firstLine="0"/>
              <w:jc w:val="center"/>
              <w:rPr>
                <w:rFonts w:eastAsiaTheme="minorHAnsi"/>
                <w:sz w:val="24"/>
                <w:szCs w:val="24"/>
                <w:lang w:val="en-US" w:eastAsia="en-US"/>
              </w:rPr>
            </w:pPr>
          </w:p>
          <w:p w14:paraId="3CC01E8B" w14:textId="3305101D"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6447ED18" w14:textId="77777777" w:rsidR="002E3AD3" w:rsidRPr="008B46EA" w:rsidRDefault="002E3AD3" w:rsidP="002E3AD3">
            <w:pPr>
              <w:spacing w:line="240" w:lineRule="auto"/>
              <w:ind w:firstLine="0"/>
              <w:jc w:val="center"/>
              <w:rPr>
                <w:rFonts w:eastAsiaTheme="minorHAnsi"/>
                <w:sz w:val="24"/>
                <w:szCs w:val="24"/>
                <w:lang w:eastAsia="en-US"/>
              </w:rPr>
            </w:pPr>
          </w:p>
          <w:p w14:paraId="365F9347" w14:textId="77777777" w:rsidR="002E3AD3" w:rsidRPr="008B46EA" w:rsidRDefault="002E3AD3" w:rsidP="002E3AD3">
            <w:pPr>
              <w:spacing w:line="240" w:lineRule="auto"/>
              <w:ind w:firstLine="0"/>
              <w:jc w:val="center"/>
              <w:rPr>
                <w:rFonts w:eastAsiaTheme="minorHAnsi"/>
                <w:sz w:val="24"/>
                <w:szCs w:val="24"/>
                <w:lang w:eastAsia="en-US"/>
              </w:rPr>
            </w:pPr>
          </w:p>
          <w:p w14:paraId="0BA1D14E" w14:textId="77777777" w:rsidR="002E3AD3" w:rsidRPr="008B46EA" w:rsidRDefault="002E3AD3" w:rsidP="002E3AD3">
            <w:pPr>
              <w:spacing w:line="240" w:lineRule="auto"/>
              <w:ind w:firstLine="0"/>
              <w:jc w:val="center"/>
              <w:rPr>
                <w:rFonts w:eastAsiaTheme="minorHAnsi"/>
                <w:sz w:val="24"/>
                <w:szCs w:val="24"/>
                <w:lang w:eastAsia="en-US"/>
              </w:rPr>
            </w:pPr>
          </w:p>
          <w:p w14:paraId="59E74DE3" w14:textId="77777777" w:rsidR="002E3AD3" w:rsidRDefault="002E3AD3" w:rsidP="002E3AD3">
            <w:pPr>
              <w:spacing w:line="240" w:lineRule="auto"/>
              <w:ind w:firstLine="0"/>
              <w:jc w:val="center"/>
              <w:rPr>
                <w:rFonts w:eastAsiaTheme="minorHAnsi"/>
                <w:sz w:val="24"/>
                <w:szCs w:val="24"/>
                <w:lang w:val="en-US" w:eastAsia="en-US"/>
              </w:rPr>
            </w:pPr>
          </w:p>
          <w:p w14:paraId="3160989B" w14:textId="19A3F248"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1926E73" w14:textId="77777777" w:rsidR="002E3AD3" w:rsidRPr="008B46EA" w:rsidRDefault="002E3AD3" w:rsidP="002E3AD3">
            <w:pPr>
              <w:spacing w:line="240" w:lineRule="auto"/>
              <w:ind w:firstLine="0"/>
              <w:jc w:val="center"/>
              <w:rPr>
                <w:rFonts w:eastAsiaTheme="minorHAnsi"/>
                <w:sz w:val="24"/>
                <w:szCs w:val="24"/>
                <w:lang w:eastAsia="en-US"/>
              </w:rPr>
            </w:pPr>
          </w:p>
          <w:p w14:paraId="29A417C2" w14:textId="77777777" w:rsidR="002E3AD3" w:rsidRPr="008B46EA" w:rsidRDefault="002E3AD3" w:rsidP="002E3AD3">
            <w:pPr>
              <w:spacing w:line="240" w:lineRule="auto"/>
              <w:ind w:firstLine="0"/>
              <w:jc w:val="center"/>
              <w:rPr>
                <w:rFonts w:eastAsiaTheme="minorHAnsi"/>
                <w:sz w:val="24"/>
                <w:szCs w:val="24"/>
                <w:lang w:eastAsia="en-US"/>
              </w:rPr>
            </w:pPr>
          </w:p>
          <w:p w14:paraId="1730291F" w14:textId="77777777" w:rsidR="002E3AD3" w:rsidRPr="008B46EA" w:rsidRDefault="002E3AD3" w:rsidP="002E3AD3">
            <w:pPr>
              <w:spacing w:line="240" w:lineRule="auto"/>
              <w:ind w:firstLine="0"/>
              <w:jc w:val="center"/>
              <w:rPr>
                <w:rFonts w:eastAsiaTheme="minorHAnsi"/>
                <w:sz w:val="24"/>
                <w:szCs w:val="24"/>
                <w:lang w:eastAsia="en-US"/>
              </w:rPr>
            </w:pPr>
          </w:p>
          <w:p w14:paraId="2DA65438" w14:textId="77777777" w:rsidR="002E3AD3" w:rsidRDefault="002E3AD3" w:rsidP="002E3AD3">
            <w:pPr>
              <w:spacing w:line="240" w:lineRule="auto"/>
              <w:ind w:firstLine="0"/>
              <w:jc w:val="center"/>
              <w:rPr>
                <w:rFonts w:eastAsiaTheme="minorHAnsi"/>
                <w:sz w:val="24"/>
                <w:szCs w:val="24"/>
                <w:lang w:val="en-US" w:eastAsia="en-US"/>
              </w:rPr>
            </w:pPr>
          </w:p>
          <w:p w14:paraId="61CB518A" w14:textId="60F9A688"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1711,4</w:t>
            </w:r>
          </w:p>
        </w:tc>
        <w:tc>
          <w:tcPr>
            <w:tcW w:w="1548" w:type="dxa"/>
            <w:tcBorders>
              <w:top w:val="single" w:sz="4" w:space="0" w:color="auto"/>
              <w:left w:val="nil"/>
              <w:bottom w:val="single" w:sz="4" w:space="0" w:color="auto"/>
              <w:right w:val="single" w:sz="4" w:space="0" w:color="auto"/>
            </w:tcBorders>
            <w:vAlign w:val="bottom"/>
          </w:tcPr>
          <w:p w14:paraId="61A65975" w14:textId="53D34410"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1696,3</w:t>
            </w:r>
          </w:p>
        </w:tc>
      </w:tr>
      <w:tr w:rsidR="002E3AD3" w:rsidRPr="008B46EA" w14:paraId="647F39A3" w14:textId="45C2CFD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D32CD6" w14:textId="6476A67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0B6BF6F2" w14:textId="36DD151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47ED564A" w14:textId="5A8023B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7142D72" w14:textId="00E650E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5C206313" w14:textId="1EBACE0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85C90F" w14:textId="7F7F35D7"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2031,1</w:t>
            </w:r>
          </w:p>
        </w:tc>
        <w:tc>
          <w:tcPr>
            <w:tcW w:w="1548" w:type="dxa"/>
            <w:tcBorders>
              <w:top w:val="single" w:sz="4" w:space="0" w:color="auto"/>
              <w:left w:val="nil"/>
              <w:bottom w:val="single" w:sz="4" w:space="0" w:color="auto"/>
              <w:right w:val="single" w:sz="4" w:space="0" w:color="auto"/>
            </w:tcBorders>
            <w:vAlign w:val="bottom"/>
          </w:tcPr>
          <w:p w14:paraId="5DAC7259" w14:textId="46E3B7C3" w:rsidR="002E3AD3" w:rsidRDefault="0036134F" w:rsidP="002E3AD3">
            <w:pPr>
              <w:spacing w:line="240" w:lineRule="auto"/>
              <w:ind w:firstLine="0"/>
              <w:jc w:val="center"/>
              <w:rPr>
                <w:rFonts w:eastAsiaTheme="minorHAnsi"/>
                <w:sz w:val="24"/>
                <w:szCs w:val="24"/>
                <w:lang w:eastAsia="en-US"/>
              </w:rPr>
            </w:pPr>
            <w:r>
              <w:rPr>
                <w:rFonts w:eastAsiaTheme="minorHAnsi"/>
                <w:sz w:val="24"/>
                <w:szCs w:val="24"/>
                <w:lang w:eastAsia="en-US"/>
              </w:rPr>
              <w:t>2030,6</w:t>
            </w:r>
          </w:p>
        </w:tc>
      </w:tr>
      <w:tr w:rsidR="002E3AD3" w:rsidRPr="008B46EA" w14:paraId="6451BB25" w14:textId="3BABBB3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FD2FF59" w14:textId="4E41672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Закупка энергетических ресурсов</w:t>
            </w:r>
          </w:p>
        </w:tc>
        <w:tc>
          <w:tcPr>
            <w:tcW w:w="709" w:type="dxa"/>
            <w:vAlign w:val="bottom"/>
          </w:tcPr>
          <w:p w14:paraId="5C9AF111" w14:textId="3E1E8CD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3F1EFD35" w14:textId="350E203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2E4A08A" w14:textId="79F6F7CE"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37EF9025" w14:textId="128D968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shd w:val="clear" w:color="auto" w:fill="auto"/>
            <w:vAlign w:val="bottom"/>
          </w:tcPr>
          <w:p w14:paraId="7C79B640" w14:textId="5CD4296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1048,1</w:t>
            </w:r>
          </w:p>
        </w:tc>
        <w:tc>
          <w:tcPr>
            <w:tcW w:w="1548" w:type="dxa"/>
            <w:tcBorders>
              <w:top w:val="single" w:sz="4" w:space="0" w:color="auto"/>
              <w:left w:val="nil"/>
              <w:bottom w:val="single" w:sz="4" w:space="0" w:color="auto"/>
              <w:right w:val="single" w:sz="4" w:space="0" w:color="auto"/>
            </w:tcBorders>
            <w:vAlign w:val="bottom"/>
          </w:tcPr>
          <w:p w14:paraId="463A02A0" w14:textId="603CED4A"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1048,1</w:t>
            </w:r>
          </w:p>
        </w:tc>
      </w:tr>
      <w:tr w:rsidR="002E3AD3" w:rsidRPr="008B46EA" w14:paraId="5D5EF23B" w14:textId="3A837F3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856B0F" w14:textId="52446FD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Уплата прочих налогов, сборов и иных платежей</w:t>
            </w:r>
          </w:p>
        </w:tc>
        <w:tc>
          <w:tcPr>
            <w:tcW w:w="709" w:type="dxa"/>
            <w:vAlign w:val="bottom"/>
          </w:tcPr>
          <w:p w14:paraId="4F68F883" w14:textId="2684544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0912A02C" w14:textId="3DA18C85"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975EA6" w14:textId="79989FA8"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0C16D5A8" w14:textId="6F31EBF6"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30F4F38" w14:textId="693626F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18,6</w:t>
            </w:r>
          </w:p>
        </w:tc>
        <w:tc>
          <w:tcPr>
            <w:tcW w:w="1548" w:type="dxa"/>
            <w:tcBorders>
              <w:top w:val="single" w:sz="4" w:space="0" w:color="auto"/>
              <w:left w:val="nil"/>
              <w:bottom w:val="single" w:sz="4" w:space="0" w:color="auto"/>
              <w:right w:val="single" w:sz="4" w:space="0" w:color="auto"/>
            </w:tcBorders>
            <w:vAlign w:val="bottom"/>
          </w:tcPr>
          <w:p w14:paraId="61B3C7E1" w14:textId="77F257EB"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18,6</w:t>
            </w:r>
          </w:p>
        </w:tc>
      </w:tr>
      <w:tr w:rsidR="002E3AD3" w:rsidRPr="008B46EA" w14:paraId="0A3C2860" w14:textId="4907E25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7FA7F0" w14:textId="5D82A40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Уплата иных платежей</w:t>
            </w:r>
          </w:p>
        </w:tc>
        <w:tc>
          <w:tcPr>
            <w:tcW w:w="709" w:type="dxa"/>
            <w:vAlign w:val="bottom"/>
          </w:tcPr>
          <w:p w14:paraId="225A683F" w14:textId="77DBA4D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015E0C5C" w14:textId="4050A9F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0CE63D" w14:textId="719485E6"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59E96A35" w14:textId="69E1B25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853</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9C537F" w14:textId="128412D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1548" w:type="dxa"/>
            <w:tcBorders>
              <w:top w:val="single" w:sz="4" w:space="0" w:color="auto"/>
              <w:left w:val="nil"/>
              <w:bottom w:val="single" w:sz="4" w:space="0" w:color="auto"/>
              <w:right w:val="single" w:sz="4" w:space="0" w:color="auto"/>
            </w:tcBorders>
            <w:vAlign w:val="bottom"/>
          </w:tcPr>
          <w:p w14:paraId="4E83417B" w14:textId="1937EB0E"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0,1</w:t>
            </w:r>
          </w:p>
        </w:tc>
      </w:tr>
      <w:tr w:rsidR="002E3AD3" w:rsidRPr="008B46EA" w14:paraId="75D6EA79" w14:textId="1C73DAA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0E59A4E" w14:textId="6FD2B9E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 xml:space="preserve">Субвенция бюджету Приаргунского муниципального округа на организацию отдыха детей в каникулярное время </w:t>
            </w:r>
          </w:p>
        </w:tc>
        <w:tc>
          <w:tcPr>
            <w:tcW w:w="709" w:type="dxa"/>
            <w:vAlign w:val="bottom"/>
          </w:tcPr>
          <w:p w14:paraId="02320AC4" w14:textId="77777777" w:rsidR="002E3AD3" w:rsidRPr="00967D8B" w:rsidRDefault="002E3AD3" w:rsidP="002E3AD3">
            <w:pPr>
              <w:spacing w:line="240" w:lineRule="auto"/>
              <w:ind w:firstLine="0"/>
              <w:jc w:val="left"/>
              <w:rPr>
                <w:rFonts w:eastAsiaTheme="minorHAnsi"/>
                <w:sz w:val="24"/>
                <w:szCs w:val="24"/>
                <w:lang w:eastAsia="en-US"/>
              </w:rPr>
            </w:pPr>
          </w:p>
          <w:p w14:paraId="54D3B7D3" w14:textId="77777777" w:rsidR="002E3AD3" w:rsidRPr="00967D8B" w:rsidRDefault="002E3AD3" w:rsidP="002E3AD3">
            <w:pPr>
              <w:spacing w:line="240" w:lineRule="auto"/>
              <w:ind w:firstLine="0"/>
              <w:jc w:val="left"/>
              <w:rPr>
                <w:rFonts w:eastAsiaTheme="minorHAnsi"/>
                <w:sz w:val="24"/>
                <w:szCs w:val="24"/>
                <w:lang w:eastAsia="en-US"/>
              </w:rPr>
            </w:pPr>
          </w:p>
          <w:p w14:paraId="59400374" w14:textId="77777777" w:rsidR="002E3AD3" w:rsidRPr="00967D8B" w:rsidRDefault="002E3AD3" w:rsidP="002E3AD3">
            <w:pPr>
              <w:spacing w:line="240" w:lineRule="auto"/>
              <w:ind w:firstLine="0"/>
              <w:jc w:val="left"/>
              <w:rPr>
                <w:rFonts w:eastAsiaTheme="minorHAnsi"/>
                <w:sz w:val="24"/>
                <w:szCs w:val="24"/>
                <w:lang w:eastAsia="en-US"/>
              </w:rPr>
            </w:pPr>
          </w:p>
          <w:p w14:paraId="07D155E8" w14:textId="77777777" w:rsidR="002E3AD3" w:rsidRPr="00967D8B" w:rsidRDefault="002E3AD3" w:rsidP="002E3AD3">
            <w:pPr>
              <w:spacing w:line="240" w:lineRule="auto"/>
              <w:ind w:firstLine="0"/>
              <w:jc w:val="left"/>
              <w:rPr>
                <w:rFonts w:eastAsiaTheme="minorHAnsi"/>
                <w:sz w:val="24"/>
                <w:szCs w:val="24"/>
                <w:lang w:eastAsia="en-US"/>
              </w:rPr>
            </w:pPr>
          </w:p>
          <w:p w14:paraId="04D953D1" w14:textId="77777777" w:rsidR="002E3AD3" w:rsidRPr="00967D8B" w:rsidRDefault="002E3AD3" w:rsidP="002E3AD3">
            <w:pPr>
              <w:spacing w:line="240" w:lineRule="auto"/>
              <w:ind w:firstLine="0"/>
              <w:jc w:val="left"/>
              <w:rPr>
                <w:rFonts w:eastAsiaTheme="minorHAnsi"/>
                <w:sz w:val="24"/>
                <w:szCs w:val="24"/>
                <w:lang w:eastAsia="en-US"/>
              </w:rPr>
            </w:pPr>
          </w:p>
          <w:p w14:paraId="435D7B5A" w14:textId="207124B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2F992A69" w14:textId="77777777" w:rsidR="002E3AD3" w:rsidRDefault="002E3AD3" w:rsidP="002E3AD3">
            <w:pPr>
              <w:spacing w:line="240" w:lineRule="auto"/>
              <w:ind w:firstLine="0"/>
              <w:jc w:val="left"/>
              <w:rPr>
                <w:rFonts w:eastAsiaTheme="minorHAnsi"/>
                <w:sz w:val="24"/>
                <w:szCs w:val="24"/>
                <w:lang w:val="en-US" w:eastAsia="en-US"/>
              </w:rPr>
            </w:pPr>
          </w:p>
          <w:p w14:paraId="21FCDA02" w14:textId="77777777" w:rsidR="002E3AD3" w:rsidRDefault="002E3AD3" w:rsidP="002E3AD3">
            <w:pPr>
              <w:spacing w:line="240" w:lineRule="auto"/>
              <w:ind w:firstLine="0"/>
              <w:jc w:val="left"/>
              <w:rPr>
                <w:rFonts w:eastAsiaTheme="minorHAnsi"/>
                <w:sz w:val="24"/>
                <w:szCs w:val="24"/>
                <w:lang w:val="en-US" w:eastAsia="en-US"/>
              </w:rPr>
            </w:pPr>
          </w:p>
          <w:p w14:paraId="7C444CB9" w14:textId="77777777" w:rsidR="002E3AD3" w:rsidRDefault="002E3AD3" w:rsidP="002E3AD3">
            <w:pPr>
              <w:spacing w:line="240" w:lineRule="auto"/>
              <w:ind w:firstLine="0"/>
              <w:jc w:val="left"/>
              <w:rPr>
                <w:rFonts w:eastAsiaTheme="minorHAnsi"/>
                <w:sz w:val="24"/>
                <w:szCs w:val="24"/>
                <w:lang w:val="en-US" w:eastAsia="en-US"/>
              </w:rPr>
            </w:pPr>
          </w:p>
          <w:p w14:paraId="634058C7" w14:textId="77777777" w:rsidR="002E3AD3" w:rsidRDefault="002E3AD3" w:rsidP="002E3AD3">
            <w:pPr>
              <w:spacing w:line="240" w:lineRule="auto"/>
              <w:ind w:firstLine="0"/>
              <w:jc w:val="left"/>
              <w:rPr>
                <w:rFonts w:eastAsiaTheme="minorHAnsi"/>
                <w:sz w:val="24"/>
                <w:szCs w:val="24"/>
                <w:lang w:val="en-US" w:eastAsia="en-US"/>
              </w:rPr>
            </w:pPr>
          </w:p>
          <w:p w14:paraId="369AC8FF" w14:textId="77777777" w:rsidR="002E3AD3" w:rsidRDefault="002E3AD3" w:rsidP="002E3AD3">
            <w:pPr>
              <w:spacing w:line="240" w:lineRule="auto"/>
              <w:ind w:firstLine="0"/>
              <w:jc w:val="left"/>
              <w:rPr>
                <w:rFonts w:eastAsiaTheme="minorHAnsi"/>
                <w:sz w:val="24"/>
                <w:szCs w:val="24"/>
                <w:lang w:val="en-US" w:eastAsia="en-US"/>
              </w:rPr>
            </w:pPr>
          </w:p>
          <w:p w14:paraId="7451FD70" w14:textId="6B1DBE65"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F1E07C6" w14:textId="77777777" w:rsidR="002E3AD3" w:rsidRDefault="002E3AD3" w:rsidP="002E3AD3">
            <w:pPr>
              <w:spacing w:line="240" w:lineRule="auto"/>
              <w:ind w:firstLine="0"/>
              <w:jc w:val="center"/>
              <w:rPr>
                <w:rFonts w:eastAsiaTheme="minorHAnsi"/>
                <w:sz w:val="24"/>
                <w:szCs w:val="24"/>
                <w:lang w:val="en-US" w:eastAsia="en-US"/>
              </w:rPr>
            </w:pPr>
          </w:p>
          <w:p w14:paraId="6E1D2419" w14:textId="77777777" w:rsidR="002E3AD3" w:rsidRDefault="002E3AD3" w:rsidP="002E3AD3">
            <w:pPr>
              <w:spacing w:line="240" w:lineRule="auto"/>
              <w:ind w:firstLine="0"/>
              <w:jc w:val="center"/>
              <w:rPr>
                <w:rFonts w:eastAsiaTheme="minorHAnsi"/>
                <w:sz w:val="24"/>
                <w:szCs w:val="24"/>
                <w:lang w:val="en-US" w:eastAsia="en-US"/>
              </w:rPr>
            </w:pPr>
          </w:p>
          <w:p w14:paraId="6EFEC5F2" w14:textId="77777777" w:rsidR="002E3AD3" w:rsidRDefault="002E3AD3" w:rsidP="002E3AD3">
            <w:pPr>
              <w:spacing w:line="240" w:lineRule="auto"/>
              <w:ind w:firstLine="0"/>
              <w:jc w:val="center"/>
              <w:rPr>
                <w:rFonts w:eastAsiaTheme="minorHAnsi"/>
                <w:sz w:val="24"/>
                <w:szCs w:val="24"/>
                <w:lang w:val="en-US" w:eastAsia="en-US"/>
              </w:rPr>
            </w:pPr>
          </w:p>
          <w:p w14:paraId="3EFCC049" w14:textId="77777777" w:rsidR="002E3AD3" w:rsidRDefault="002E3AD3" w:rsidP="002E3AD3">
            <w:pPr>
              <w:spacing w:line="240" w:lineRule="auto"/>
              <w:ind w:firstLine="0"/>
              <w:jc w:val="center"/>
              <w:rPr>
                <w:rFonts w:eastAsiaTheme="minorHAnsi"/>
                <w:sz w:val="24"/>
                <w:szCs w:val="24"/>
                <w:lang w:val="en-US" w:eastAsia="en-US"/>
              </w:rPr>
            </w:pPr>
          </w:p>
          <w:p w14:paraId="0169959A" w14:textId="77777777" w:rsidR="002E3AD3" w:rsidRDefault="002E3AD3" w:rsidP="002E3AD3">
            <w:pPr>
              <w:spacing w:line="240" w:lineRule="auto"/>
              <w:ind w:firstLine="0"/>
              <w:jc w:val="center"/>
              <w:rPr>
                <w:rFonts w:eastAsiaTheme="minorHAnsi"/>
                <w:sz w:val="24"/>
                <w:szCs w:val="24"/>
                <w:lang w:val="en-US" w:eastAsia="en-US"/>
              </w:rPr>
            </w:pPr>
          </w:p>
          <w:p w14:paraId="0874B86A" w14:textId="4A9CE9B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00 0 00 71432</w:t>
            </w:r>
          </w:p>
        </w:tc>
        <w:tc>
          <w:tcPr>
            <w:tcW w:w="809" w:type="dxa"/>
            <w:tcBorders>
              <w:top w:val="single" w:sz="4" w:space="0" w:color="auto"/>
              <w:left w:val="nil"/>
              <w:bottom w:val="single" w:sz="4" w:space="0" w:color="auto"/>
              <w:right w:val="single" w:sz="4" w:space="0" w:color="auto"/>
            </w:tcBorders>
            <w:shd w:val="clear" w:color="auto" w:fill="auto"/>
            <w:vAlign w:val="bottom"/>
          </w:tcPr>
          <w:p w14:paraId="00D35E67" w14:textId="7459C412"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0BE26B7" w14:textId="77777777" w:rsidR="002E3AD3" w:rsidRDefault="002E3AD3" w:rsidP="002E3AD3">
            <w:pPr>
              <w:spacing w:line="240" w:lineRule="auto"/>
              <w:ind w:firstLine="0"/>
              <w:jc w:val="center"/>
              <w:rPr>
                <w:rFonts w:eastAsiaTheme="minorHAnsi"/>
                <w:sz w:val="24"/>
                <w:szCs w:val="24"/>
                <w:lang w:val="en-US" w:eastAsia="en-US"/>
              </w:rPr>
            </w:pPr>
          </w:p>
          <w:p w14:paraId="19DFD947" w14:textId="77777777" w:rsidR="002E3AD3" w:rsidRDefault="002E3AD3" w:rsidP="002E3AD3">
            <w:pPr>
              <w:spacing w:line="240" w:lineRule="auto"/>
              <w:ind w:firstLine="0"/>
              <w:jc w:val="center"/>
              <w:rPr>
                <w:rFonts w:eastAsiaTheme="minorHAnsi"/>
                <w:sz w:val="24"/>
                <w:szCs w:val="24"/>
                <w:lang w:val="en-US" w:eastAsia="en-US"/>
              </w:rPr>
            </w:pPr>
          </w:p>
          <w:p w14:paraId="3B9F455F" w14:textId="77777777" w:rsidR="002E3AD3" w:rsidRDefault="002E3AD3" w:rsidP="002E3AD3">
            <w:pPr>
              <w:spacing w:line="240" w:lineRule="auto"/>
              <w:ind w:firstLine="0"/>
              <w:jc w:val="center"/>
              <w:rPr>
                <w:rFonts w:eastAsiaTheme="minorHAnsi"/>
                <w:sz w:val="24"/>
                <w:szCs w:val="24"/>
                <w:lang w:val="en-US" w:eastAsia="en-US"/>
              </w:rPr>
            </w:pPr>
          </w:p>
          <w:p w14:paraId="683524EA" w14:textId="77777777" w:rsidR="002E3AD3" w:rsidRDefault="002E3AD3" w:rsidP="002E3AD3">
            <w:pPr>
              <w:spacing w:line="240" w:lineRule="auto"/>
              <w:ind w:firstLine="0"/>
              <w:jc w:val="center"/>
              <w:rPr>
                <w:rFonts w:eastAsiaTheme="minorHAnsi"/>
                <w:sz w:val="24"/>
                <w:szCs w:val="24"/>
                <w:lang w:val="en-US" w:eastAsia="en-US"/>
              </w:rPr>
            </w:pPr>
          </w:p>
          <w:p w14:paraId="59D60D9B" w14:textId="77777777" w:rsidR="002E3AD3" w:rsidRDefault="002E3AD3" w:rsidP="002E3AD3">
            <w:pPr>
              <w:spacing w:line="240" w:lineRule="auto"/>
              <w:ind w:firstLine="0"/>
              <w:jc w:val="center"/>
              <w:rPr>
                <w:rFonts w:eastAsiaTheme="minorHAnsi"/>
                <w:sz w:val="24"/>
                <w:szCs w:val="24"/>
                <w:lang w:val="en-US" w:eastAsia="en-US"/>
              </w:rPr>
            </w:pPr>
          </w:p>
          <w:p w14:paraId="47D9491E" w14:textId="03D4E308"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3516,6</w:t>
            </w:r>
          </w:p>
        </w:tc>
        <w:tc>
          <w:tcPr>
            <w:tcW w:w="1548" w:type="dxa"/>
            <w:tcBorders>
              <w:top w:val="single" w:sz="4" w:space="0" w:color="auto"/>
              <w:left w:val="nil"/>
              <w:bottom w:val="single" w:sz="4" w:space="0" w:color="auto"/>
              <w:right w:val="single" w:sz="4" w:space="0" w:color="auto"/>
            </w:tcBorders>
            <w:vAlign w:val="bottom"/>
          </w:tcPr>
          <w:p w14:paraId="23984A1B" w14:textId="6EE5E27E"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3516,6</w:t>
            </w:r>
          </w:p>
        </w:tc>
      </w:tr>
      <w:tr w:rsidR="002E3AD3" w:rsidRPr="008B46EA" w14:paraId="1782581E" w14:textId="245FB6F1"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0EE22CF" w14:textId="191656B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090975C9" w14:textId="77777777" w:rsidR="002E3AD3" w:rsidRPr="004328BA" w:rsidRDefault="002E3AD3" w:rsidP="002E3AD3">
            <w:pPr>
              <w:spacing w:line="240" w:lineRule="auto"/>
              <w:ind w:firstLine="0"/>
              <w:jc w:val="left"/>
              <w:rPr>
                <w:rFonts w:eastAsiaTheme="minorHAnsi"/>
                <w:sz w:val="24"/>
                <w:szCs w:val="24"/>
                <w:lang w:eastAsia="en-US"/>
              </w:rPr>
            </w:pPr>
          </w:p>
          <w:p w14:paraId="4AF8688D" w14:textId="77777777" w:rsidR="002E3AD3" w:rsidRPr="004328BA" w:rsidRDefault="002E3AD3" w:rsidP="002E3AD3">
            <w:pPr>
              <w:spacing w:line="240" w:lineRule="auto"/>
              <w:ind w:firstLine="0"/>
              <w:jc w:val="left"/>
              <w:rPr>
                <w:rFonts w:eastAsiaTheme="minorHAnsi"/>
                <w:sz w:val="24"/>
                <w:szCs w:val="24"/>
                <w:lang w:eastAsia="en-US"/>
              </w:rPr>
            </w:pPr>
          </w:p>
          <w:p w14:paraId="36CFBC78" w14:textId="77777777" w:rsidR="002E3AD3" w:rsidRPr="004328BA" w:rsidRDefault="002E3AD3" w:rsidP="002E3AD3">
            <w:pPr>
              <w:spacing w:line="240" w:lineRule="auto"/>
              <w:ind w:firstLine="0"/>
              <w:jc w:val="left"/>
              <w:rPr>
                <w:rFonts w:eastAsiaTheme="minorHAnsi"/>
                <w:sz w:val="24"/>
                <w:szCs w:val="24"/>
                <w:lang w:eastAsia="en-US"/>
              </w:rPr>
            </w:pPr>
          </w:p>
          <w:p w14:paraId="5A7E19DD" w14:textId="77777777" w:rsidR="002E3AD3" w:rsidRPr="004328BA" w:rsidRDefault="002E3AD3" w:rsidP="002E3AD3">
            <w:pPr>
              <w:spacing w:line="240" w:lineRule="auto"/>
              <w:ind w:firstLine="0"/>
              <w:jc w:val="left"/>
              <w:rPr>
                <w:rFonts w:eastAsiaTheme="minorHAnsi"/>
                <w:sz w:val="24"/>
                <w:szCs w:val="24"/>
                <w:lang w:eastAsia="en-US"/>
              </w:rPr>
            </w:pPr>
          </w:p>
          <w:p w14:paraId="32B31E0F" w14:textId="77777777" w:rsidR="002E3AD3" w:rsidRPr="004328BA" w:rsidRDefault="002E3AD3" w:rsidP="002E3AD3">
            <w:pPr>
              <w:spacing w:line="240" w:lineRule="auto"/>
              <w:ind w:firstLine="0"/>
              <w:jc w:val="left"/>
              <w:rPr>
                <w:rFonts w:eastAsiaTheme="minorHAnsi"/>
                <w:sz w:val="24"/>
                <w:szCs w:val="24"/>
                <w:lang w:eastAsia="en-US"/>
              </w:rPr>
            </w:pPr>
          </w:p>
          <w:p w14:paraId="1C94F912" w14:textId="77777777" w:rsidR="002E3AD3" w:rsidRPr="004328BA" w:rsidRDefault="002E3AD3" w:rsidP="002E3AD3">
            <w:pPr>
              <w:spacing w:line="240" w:lineRule="auto"/>
              <w:ind w:firstLine="0"/>
              <w:jc w:val="left"/>
              <w:rPr>
                <w:rFonts w:eastAsiaTheme="minorHAnsi"/>
                <w:sz w:val="24"/>
                <w:szCs w:val="24"/>
                <w:lang w:eastAsia="en-US"/>
              </w:rPr>
            </w:pPr>
          </w:p>
          <w:p w14:paraId="5ABA4CF8" w14:textId="1A23F64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70AC4B0C" w14:textId="77777777" w:rsidR="002E3AD3" w:rsidRDefault="002E3AD3" w:rsidP="002E3AD3">
            <w:pPr>
              <w:spacing w:line="240" w:lineRule="auto"/>
              <w:ind w:firstLine="0"/>
              <w:jc w:val="left"/>
              <w:rPr>
                <w:rFonts w:eastAsiaTheme="minorHAnsi"/>
                <w:sz w:val="24"/>
                <w:szCs w:val="24"/>
                <w:lang w:val="en-US" w:eastAsia="en-US"/>
              </w:rPr>
            </w:pPr>
          </w:p>
          <w:p w14:paraId="1CC80738" w14:textId="77777777" w:rsidR="002E3AD3" w:rsidRDefault="002E3AD3" w:rsidP="002E3AD3">
            <w:pPr>
              <w:spacing w:line="240" w:lineRule="auto"/>
              <w:ind w:firstLine="0"/>
              <w:jc w:val="left"/>
              <w:rPr>
                <w:rFonts w:eastAsiaTheme="minorHAnsi"/>
                <w:sz w:val="24"/>
                <w:szCs w:val="24"/>
                <w:lang w:val="en-US" w:eastAsia="en-US"/>
              </w:rPr>
            </w:pPr>
          </w:p>
          <w:p w14:paraId="40C9AC8F" w14:textId="77777777" w:rsidR="002E3AD3" w:rsidRDefault="002E3AD3" w:rsidP="002E3AD3">
            <w:pPr>
              <w:spacing w:line="240" w:lineRule="auto"/>
              <w:ind w:firstLine="0"/>
              <w:jc w:val="left"/>
              <w:rPr>
                <w:rFonts w:eastAsiaTheme="minorHAnsi"/>
                <w:sz w:val="24"/>
                <w:szCs w:val="24"/>
                <w:lang w:val="en-US" w:eastAsia="en-US"/>
              </w:rPr>
            </w:pPr>
          </w:p>
          <w:p w14:paraId="13EDD327" w14:textId="77777777" w:rsidR="002E3AD3" w:rsidRDefault="002E3AD3" w:rsidP="002E3AD3">
            <w:pPr>
              <w:spacing w:line="240" w:lineRule="auto"/>
              <w:ind w:firstLine="0"/>
              <w:jc w:val="left"/>
              <w:rPr>
                <w:rFonts w:eastAsiaTheme="minorHAnsi"/>
                <w:sz w:val="24"/>
                <w:szCs w:val="24"/>
                <w:lang w:val="en-US" w:eastAsia="en-US"/>
              </w:rPr>
            </w:pPr>
          </w:p>
          <w:p w14:paraId="25CA338B" w14:textId="77777777" w:rsidR="002E3AD3" w:rsidRDefault="002E3AD3" w:rsidP="002E3AD3">
            <w:pPr>
              <w:spacing w:line="240" w:lineRule="auto"/>
              <w:ind w:firstLine="0"/>
              <w:jc w:val="left"/>
              <w:rPr>
                <w:rFonts w:eastAsiaTheme="minorHAnsi"/>
                <w:sz w:val="24"/>
                <w:szCs w:val="24"/>
                <w:lang w:val="en-US" w:eastAsia="en-US"/>
              </w:rPr>
            </w:pPr>
          </w:p>
          <w:p w14:paraId="5928340F" w14:textId="77777777" w:rsidR="002E3AD3" w:rsidRDefault="002E3AD3" w:rsidP="002E3AD3">
            <w:pPr>
              <w:spacing w:line="240" w:lineRule="auto"/>
              <w:ind w:firstLine="0"/>
              <w:jc w:val="left"/>
              <w:rPr>
                <w:rFonts w:eastAsiaTheme="minorHAnsi"/>
                <w:sz w:val="24"/>
                <w:szCs w:val="24"/>
                <w:lang w:val="en-US" w:eastAsia="en-US"/>
              </w:rPr>
            </w:pPr>
          </w:p>
          <w:p w14:paraId="3827A3E8" w14:textId="7662181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C43E342" w14:textId="77777777" w:rsidR="002E3AD3" w:rsidRDefault="002E3AD3" w:rsidP="002E3AD3">
            <w:pPr>
              <w:spacing w:line="240" w:lineRule="auto"/>
              <w:ind w:firstLine="0"/>
              <w:jc w:val="center"/>
              <w:rPr>
                <w:rFonts w:eastAsiaTheme="minorHAnsi"/>
                <w:sz w:val="24"/>
                <w:szCs w:val="24"/>
                <w:lang w:eastAsia="en-US"/>
              </w:rPr>
            </w:pPr>
          </w:p>
          <w:p w14:paraId="437222D5" w14:textId="77777777" w:rsidR="002E3AD3" w:rsidRDefault="002E3AD3" w:rsidP="002E3AD3">
            <w:pPr>
              <w:spacing w:line="240" w:lineRule="auto"/>
              <w:ind w:firstLine="0"/>
              <w:jc w:val="center"/>
              <w:rPr>
                <w:rFonts w:eastAsiaTheme="minorHAnsi"/>
                <w:sz w:val="24"/>
                <w:szCs w:val="24"/>
                <w:lang w:eastAsia="en-US"/>
              </w:rPr>
            </w:pPr>
          </w:p>
          <w:p w14:paraId="0CAF26A4" w14:textId="77777777" w:rsidR="002E3AD3" w:rsidRDefault="002E3AD3" w:rsidP="002E3AD3">
            <w:pPr>
              <w:spacing w:line="240" w:lineRule="auto"/>
              <w:ind w:firstLine="0"/>
              <w:jc w:val="center"/>
              <w:rPr>
                <w:rFonts w:eastAsiaTheme="minorHAnsi"/>
                <w:sz w:val="24"/>
                <w:szCs w:val="24"/>
                <w:lang w:eastAsia="en-US"/>
              </w:rPr>
            </w:pPr>
          </w:p>
          <w:p w14:paraId="366A0C37" w14:textId="77777777" w:rsidR="002E3AD3" w:rsidRDefault="002E3AD3" w:rsidP="002E3AD3">
            <w:pPr>
              <w:spacing w:line="240" w:lineRule="auto"/>
              <w:ind w:firstLine="0"/>
              <w:jc w:val="center"/>
              <w:rPr>
                <w:rFonts w:eastAsiaTheme="minorHAnsi"/>
                <w:sz w:val="24"/>
                <w:szCs w:val="24"/>
                <w:lang w:eastAsia="en-US"/>
              </w:rPr>
            </w:pPr>
          </w:p>
          <w:p w14:paraId="1D635B05" w14:textId="77777777" w:rsidR="002E3AD3" w:rsidRDefault="002E3AD3" w:rsidP="002E3AD3">
            <w:pPr>
              <w:spacing w:line="240" w:lineRule="auto"/>
              <w:ind w:firstLine="0"/>
              <w:jc w:val="center"/>
              <w:rPr>
                <w:rFonts w:eastAsiaTheme="minorHAnsi"/>
                <w:sz w:val="24"/>
                <w:szCs w:val="24"/>
                <w:lang w:eastAsia="en-US"/>
              </w:rPr>
            </w:pPr>
          </w:p>
          <w:p w14:paraId="07A79BC6" w14:textId="77777777" w:rsidR="002E3AD3" w:rsidRDefault="002E3AD3" w:rsidP="002E3AD3">
            <w:pPr>
              <w:spacing w:line="240" w:lineRule="auto"/>
              <w:ind w:firstLine="0"/>
              <w:jc w:val="center"/>
              <w:rPr>
                <w:rFonts w:eastAsiaTheme="minorHAnsi"/>
                <w:sz w:val="24"/>
                <w:szCs w:val="24"/>
                <w:lang w:eastAsia="en-US"/>
              </w:rPr>
            </w:pPr>
          </w:p>
          <w:p w14:paraId="26B3A061" w14:textId="440F9CF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00 0 00 71432</w:t>
            </w:r>
          </w:p>
        </w:tc>
        <w:tc>
          <w:tcPr>
            <w:tcW w:w="809" w:type="dxa"/>
            <w:tcBorders>
              <w:top w:val="single" w:sz="4" w:space="0" w:color="auto"/>
              <w:left w:val="nil"/>
              <w:bottom w:val="single" w:sz="4" w:space="0" w:color="auto"/>
              <w:right w:val="single" w:sz="4" w:space="0" w:color="auto"/>
            </w:tcBorders>
            <w:shd w:val="clear" w:color="auto" w:fill="auto"/>
            <w:vAlign w:val="bottom"/>
          </w:tcPr>
          <w:p w14:paraId="2604DB97" w14:textId="77777777" w:rsidR="002E3AD3" w:rsidRDefault="002E3AD3" w:rsidP="002E3AD3">
            <w:pPr>
              <w:spacing w:line="240" w:lineRule="auto"/>
              <w:ind w:firstLine="0"/>
              <w:jc w:val="center"/>
              <w:rPr>
                <w:rFonts w:eastAsiaTheme="minorHAnsi"/>
                <w:sz w:val="24"/>
                <w:szCs w:val="24"/>
                <w:lang w:eastAsia="en-US"/>
              </w:rPr>
            </w:pPr>
          </w:p>
          <w:p w14:paraId="2368E402" w14:textId="77777777" w:rsidR="002E3AD3" w:rsidRDefault="002E3AD3" w:rsidP="002E3AD3">
            <w:pPr>
              <w:spacing w:line="240" w:lineRule="auto"/>
              <w:ind w:firstLine="0"/>
              <w:jc w:val="center"/>
              <w:rPr>
                <w:rFonts w:eastAsiaTheme="minorHAnsi"/>
                <w:sz w:val="24"/>
                <w:szCs w:val="24"/>
                <w:lang w:eastAsia="en-US"/>
              </w:rPr>
            </w:pPr>
          </w:p>
          <w:p w14:paraId="09FFE464" w14:textId="77777777" w:rsidR="002E3AD3" w:rsidRDefault="002E3AD3" w:rsidP="002E3AD3">
            <w:pPr>
              <w:spacing w:line="240" w:lineRule="auto"/>
              <w:ind w:firstLine="0"/>
              <w:jc w:val="center"/>
              <w:rPr>
                <w:rFonts w:eastAsiaTheme="minorHAnsi"/>
                <w:sz w:val="24"/>
                <w:szCs w:val="24"/>
                <w:lang w:eastAsia="en-US"/>
              </w:rPr>
            </w:pPr>
          </w:p>
          <w:p w14:paraId="38E984A1" w14:textId="77777777" w:rsidR="002E3AD3" w:rsidRDefault="002E3AD3" w:rsidP="002E3AD3">
            <w:pPr>
              <w:spacing w:line="240" w:lineRule="auto"/>
              <w:ind w:firstLine="0"/>
              <w:jc w:val="center"/>
              <w:rPr>
                <w:rFonts w:eastAsiaTheme="minorHAnsi"/>
                <w:sz w:val="24"/>
                <w:szCs w:val="24"/>
                <w:lang w:eastAsia="en-US"/>
              </w:rPr>
            </w:pPr>
          </w:p>
          <w:p w14:paraId="7191E615" w14:textId="77777777" w:rsidR="002E3AD3" w:rsidRDefault="002E3AD3" w:rsidP="002E3AD3">
            <w:pPr>
              <w:spacing w:line="240" w:lineRule="auto"/>
              <w:ind w:firstLine="0"/>
              <w:jc w:val="center"/>
              <w:rPr>
                <w:rFonts w:eastAsiaTheme="minorHAnsi"/>
                <w:sz w:val="24"/>
                <w:szCs w:val="24"/>
                <w:lang w:eastAsia="en-US"/>
              </w:rPr>
            </w:pPr>
          </w:p>
          <w:p w14:paraId="0534AC6B" w14:textId="77777777" w:rsidR="002E3AD3" w:rsidRDefault="002E3AD3" w:rsidP="002E3AD3">
            <w:pPr>
              <w:spacing w:line="240" w:lineRule="auto"/>
              <w:ind w:firstLine="0"/>
              <w:jc w:val="center"/>
              <w:rPr>
                <w:rFonts w:eastAsiaTheme="minorHAnsi"/>
                <w:sz w:val="24"/>
                <w:szCs w:val="24"/>
                <w:lang w:eastAsia="en-US"/>
              </w:rPr>
            </w:pPr>
          </w:p>
          <w:p w14:paraId="541C6ECF" w14:textId="50C730D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4AA0CF1" w14:textId="77777777" w:rsidR="002E3AD3" w:rsidRDefault="002E3AD3" w:rsidP="002E3AD3">
            <w:pPr>
              <w:spacing w:line="240" w:lineRule="auto"/>
              <w:ind w:firstLine="0"/>
              <w:jc w:val="center"/>
              <w:rPr>
                <w:rFonts w:eastAsiaTheme="minorHAnsi"/>
                <w:sz w:val="24"/>
                <w:szCs w:val="24"/>
                <w:lang w:eastAsia="en-US"/>
              </w:rPr>
            </w:pPr>
          </w:p>
          <w:p w14:paraId="0ABF22B1" w14:textId="77777777" w:rsidR="002E3AD3" w:rsidRDefault="002E3AD3" w:rsidP="002E3AD3">
            <w:pPr>
              <w:spacing w:line="240" w:lineRule="auto"/>
              <w:ind w:firstLine="0"/>
              <w:jc w:val="center"/>
              <w:rPr>
                <w:rFonts w:eastAsiaTheme="minorHAnsi"/>
                <w:sz w:val="24"/>
                <w:szCs w:val="24"/>
                <w:lang w:eastAsia="en-US"/>
              </w:rPr>
            </w:pPr>
          </w:p>
          <w:p w14:paraId="61A2890F" w14:textId="77777777" w:rsidR="002E3AD3" w:rsidRDefault="002E3AD3" w:rsidP="002E3AD3">
            <w:pPr>
              <w:spacing w:line="240" w:lineRule="auto"/>
              <w:ind w:firstLine="0"/>
              <w:jc w:val="center"/>
              <w:rPr>
                <w:rFonts w:eastAsiaTheme="minorHAnsi"/>
                <w:sz w:val="24"/>
                <w:szCs w:val="24"/>
                <w:lang w:eastAsia="en-US"/>
              </w:rPr>
            </w:pPr>
          </w:p>
          <w:p w14:paraId="3370FD76" w14:textId="77777777" w:rsidR="002E3AD3" w:rsidRDefault="002E3AD3" w:rsidP="002E3AD3">
            <w:pPr>
              <w:spacing w:line="240" w:lineRule="auto"/>
              <w:ind w:firstLine="0"/>
              <w:jc w:val="center"/>
              <w:rPr>
                <w:rFonts w:eastAsiaTheme="minorHAnsi"/>
                <w:sz w:val="24"/>
                <w:szCs w:val="24"/>
                <w:lang w:eastAsia="en-US"/>
              </w:rPr>
            </w:pPr>
          </w:p>
          <w:p w14:paraId="10B858C2" w14:textId="77777777" w:rsidR="002E3AD3" w:rsidRDefault="002E3AD3" w:rsidP="002E3AD3">
            <w:pPr>
              <w:spacing w:line="240" w:lineRule="auto"/>
              <w:ind w:firstLine="0"/>
              <w:jc w:val="center"/>
              <w:rPr>
                <w:rFonts w:eastAsiaTheme="minorHAnsi"/>
                <w:sz w:val="24"/>
                <w:szCs w:val="24"/>
                <w:lang w:eastAsia="en-US"/>
              </w:rPr>
            </w:pPr>
          </w:p>
          <w:p w14:paraId="0B31C97F" w14:textId="77777777" w:rsidR="002E3AD3" w:rsidRDefault="002E3AD3" w:rsidP="002E3AD3">
            <w:pPr>
              <w:spacing w:line="240" w:lineRule="auto"/>
              <w:ind w:firstLine="0"/>
              <w:jc w:val="center"/>
              <w:rPr>
                <w:rFonts w:eastAsiaTheme="minorHAnsi"/>
                <w:sz w:val="24"/>
                <w:szCs w:val="24"/>
                <w:lang w:eastAsia="en-US"/>
              </w:rPr>
            </w:pPr>
          </w:p>
          <w:p w14:paraId="61D3DAEB" w14:textId="100BB766"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3516,6</w:t>
            </w:r>
          </w:p>
        </w:tc>
        <w:tc>
          <w:tcPr>
            <w:tcW w:w="1548" w:type="dxa"/>
            <w:tcBorders>
              <w:top w:val="single" w:sz="4" w:space="0" w:color="auto"/>
              <w:left w:val="nil"/>
              <w:bottom w:val="single" w:sz="4" w:space="0" w:color="auto"/>
              <w:right w:val="single" w:sz="4" w:space="0" w:color="auto"/>
            </w:tcBorders>
            <w:vAlign w:val="bottom"/>
          </w:tcPr>
          <w:p w14:paraId="06F9F9D2" w14:textId="061513B3"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3516,6</w:t>
            </w:r>
          </w:p>
        </w:tc>
      </w:tr>
      <w:tr w:rsidR="002E3AD3" w:rsidRPr="008B46EA" w14:paraId="0972D063" w14:textId="3EF19E9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E7B3C34" w14:textId="2C87889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Единая субвенция местным бюджетам</w:t>
            </w:r>
          </w:p>
        </w:tc>
        <w:tc>
          <w:tcPr>
            <w:tcW w:w="709" w:type="dxa"/>
            <w:vAlign w:val="bottom"/>
          </w:tcPr>
          <w:p w14:paraId="58C197C4" w14:textId="6690D097"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15E8243B" w14:textId="5C9F1DB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C29FBD" w14:textId="5F443F7C"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00 0 00 79202</w:t>
            </w:r>
          </w:p>
        </w:tc>
        <w:tc>
          <w:tcPr>
            <w:tcW w:w="809" w:type="dxa"/>
            <w:tcBorders>
              <w:top w:val="single" w:sz="4" w:space="0" w:color="auto"/>
              <w:left w:val="nil"/>
              <w:bottom w:val="single" w:sz="4" w:space="0" w:color="auto"/>
              <w:right w:val="single" w:sz="4" w:space="0" w:color="auto"/>
            </w:tcBorders>
            <w:shd w:val="clear" w:color="auto" w:fill="auto"/>
            <w:vAlign w:val="bottom"/>
          </w:tcPr>
          <w:p w14:paraId="1676C0E6" w14:textId="0B302EBE"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4D2E39C" w14:textId="58446CDC"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54,0</w:t>
            </w:r>
          </w:p>
        </w:tc>
        <w:tc>
          <w:tcPr>
            <w:tcW w:w="1548" w:type="dxa"/>
            <w:tcBorders>
              <w:top w:val="single" w:sz="4" w:space="0" w:color="auto"/>
              <w:left w:val="nil"/>
              <w:bottom w:val="single" w:sz="4" w:space="0" w:color="auto"/>
              <w:right w:val="single" w:sz="4" w:space="0" w:color="auto"/>
            </w:tcBorders>
            <w:vAlign w:val="bottom"/>
          </w:tcPr>
          <w:p w14:paraId="565DF4A0" w14:textId="096994AF" w:rsidR="002E3AD3" w:rsidRPr="00504C55" w:rsidRDefault="00661D29" w:rsidP="002E3AD3">
            <w:pPr>
              <w:ind w:firstLine="0"/>
              <w:jc w:val="center"/>
              <w:rPr>
                <w:rFonts w:eastAsiaTheme="minorHAnsi"/>
                <w:sz w:val="24"/>
                <w:szCs w:val="24"/>
                <w:lang w:eastAsia="en-US"/>
              </w:rPr>
            </w:pPr>
            <w:r>
              <w:rPr>
                <w:rFonts w:eastAsiaTheme="minorHAnsi"/>
                <w:sz w:val="24"/>
                <w:szCs w:val="24"/>
                <w:lang w:eastAsia="en-US"/>
              </w:rPr>
              <w:t>54,0</w:t>
            </w:r>
          </w:p>
        </w:tc>
      </w:tr>
      <w:tr w:rsidR="002E3AD3" w:rsidRPr="008B46EA" w14:paraId="20F8CDD8" w14:textId="6D7E7BEF"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B10AFB" w14:textId="5411149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w:t>
            </w:r>
          </w:p>
        </w:tc>
        <w:tc>
          <w:tcPr>
            <w:tcW w:w="709" w:type="dxa"/>
            <w:vAlign w:val="bottom"/>
          </w:tcPr>
          <w:p w14:paraId="66FF0EAE" w14:textId="2E4F57B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61E31EB2" w14:textId="34E5F60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AB50DAC" w14:textId="751C5ADC"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00 0 00 79202</w:t>
            </w:r>
          </w:p>
        </w:tc>
        <w:tc>
          <w:tcPr>
            <w:tcW w:w="809" w:type="dxa"/>
            <w:tcBorders>
              <w:top w:val="single" w:sz="4" w:space="0" w:color="auto"/>
              <w:left w:val="nil"/>
              <w:bottom w:val="single" w:sz="4" w:space="0" w:color="auto"/>
              <w:right w:val="single" w:sz="4" w:space="0" w:color="auto"/>
            </w:tcBorders>
            <w:shd w:val="clear" w:color="auto" w:fill="auto"/>
            <w:vAlign w:val="bottom"/>
          </w:tcPr>
          <w:p w14:paraId="0822DD83" w14:textId="5BD68E79"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2074193C" w14:textId="5124AF2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54,0</w:t>
            </w:r>
          </w:p>
        </w:tc>
        <w:tc>
          <w:tcPr>
            <w:tcW w:w="1548" w:type="dxa"/>
            <w:tcBorders>
              <w:top w:val="single" w:sz="4" w:space="0" w:color="auto"/>
              <w:left w:val="nil"/>
              <w:bottom w:val="single" w:sz="4" w:space="0" w:color="auto"/>
              <w:right w:val="single" w:sz="4" w:space="0" w:color="auto"/>
            </w:tcBorders>
            <w:vAlign w:val="bottom"/>
          </w:tcPr>
          <w:p w14:paraId="2865698D" w14:textId="0DFB1954" w:rsidR="002E3AD3" w:rsidRPr="008B46EA"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54,0</w:t>
            </w:r>
          </w:p>
        </w:tc>
      </w:tr>
      <w:tr w:rsidR="002E3AD3" w:rsidRPr="008B46EA" w14:paraId="49B74462" w14:textId="558F0516"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FD900B" w14:textId="0760DE1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09" w:type="dxa"/>
            <w:vAlign w:val="bottom"/>
          </w:tcPr>
          <w:p w14:paraId="2A34C730" w14:textId="77777777" w:rsidR="002E3AD3" w:rsidRDefault="002E3AD3" w:rsidP="002E3AD3">
            <w:pPr>
              <w:spacing w:line="240" w:lineRule="auto"/>
              <w:ind w:firstLine="0"/>
              <w:jc w:val="left"/>
              <w:rPr>
                <w:rFonts w:eastAsiaTheme="minorHAnsi"/>
                <w:sz w:val="24"/>
                <w:szCs w:val="24"/>
                <w:lang w:eastAsia="en-US"/>
              </w:rPr>
            </w:pPr>
          </w:p>
          <w:p w14:paraId="45CA4412" w14:textId="77777777" w:rsidR="002E3AD3" w:rsidRDefault="002E3AD3" w:rsidP="002E3AD3">
            <w:pPr>
              <w:spacing w:line="240" w:lineRule="auto"/>
              <w:ind w:firstLine="0"/>
              <w:jc w:val="left"/>
              <w:rPr>
                <w:rFonts w:eastAsiaTheme="minorHAnsi"/>
                <w:sz w:val="24"/>
                <w:szCs w:val="24"/>
                <w:lang w:eastAsia="en-US"/>
              </w:rPr>
            </w:pPr>
          </w:p>
          <w:p w14:paraId="7BA232E3" w14:textId="77777777" w:rsidR="002E3AD3" w:rsidRDefault="002E3AD3" w:rsidP="002E3AD3">
            <w:pPr>
              <w:spacing w:line="240" w:lineRule="auto"/>
              <w:ind w:firstLine="0"/>
              <w:jc w:val="left"/>
              <w:rPr>
                <w:rFonts w:eastAsiaTheme="minorHAnsi"/>
                <w:sz w:val="24"/>
                <w:szCs w:val="24"/>
                <w:lang w:eastAsia="en-US"/>
              </w:rPr>
            </w:pPr>
          </w:p>
          <w:p w14:paraId="18873231" w14:textId="77777777" w:rsidR="002E3AD3" w:rsidRDefault="002E3AD3" w:rsidP="002E3AD3">
            <w:pPr>
              <w:spacing w:line="240" w:lineRule="auto"/>
              <w:ind w:firstLine="0"/>
              <w:jc w:val="left"/>
              <w:rPr>
                <w:rFonts w:eastAsiaTheme="minorHAnsi"/>
                <w:sz w:val="24"/>
                <w:szCs w:val="24"/>
                <w:lang w:eastAsia="en-US"/>
              </w:rPr>
            </w:pPr>
          </w:p>
          <w:p w14:paraId="159D41DE" w14:textId="77777777" w:rsidR="002E3AD3" w:rsidRDefault="002E3AD3" w:rsidP="002E3AD3">
            <w:pPr>
              <w:spacing w:line="240" w:lineRule="auto"/>
              <w:ind w:firstLine="0"/>
              <w:jc w:val="left"/>
              <w:rPr>
                <w:rFonts w:eastAsiaTheme="minorHAnsi"/>
                <w:sz w:val="24"/>
                <w:szCs w:val="24"/>
                <w:lang w:eastAsia="en-US"/>
              </w:rPr>
            </w:pPr>
          </w:p>
          <w:p w14:paraId="4CF4A0BD" w14:textId="77777777" w:rsidR="002E3AD3" w:rsidRDefault="002E3AD3" w:rsidP="002E3AD3">
            <w:pPr>
              <w:spacing w:line="240" w:lineRule="auto"/>
              <w:ind w:firstLine="0"/>
              <w:jc w:val="left"/>
              <w:rPr>
                <w:rFonts w:eastAsiaTheme="minorHAnsi"/>
                <w:sz w:val="24"/>
                <w:szCs w:val="24"/>
                <w:lang w:eastAsia="en-US"/>
              </w:rPr>
            </w:pPr>
          </w:p>
          <w:p w14:paraId="5FC74A40" w14:textId="77777777" w:rsidR="002E3AD3" w:rsidRDefault="002E3AD3" w:rsidP="002E3AD3">
            <w:pPr>
              <w:spacing w:line="240" w:lineRule="auto"/>
              <w:ind w:firstLine="0"/>
              <w:jc w:val="left"/>
              <w:rPr>
                <w:rFonts w:eastAsiaTheme="minorHAnsi"/>
                <w:sz w:val="24"/>
                <w:szCs w:val="24"/>
                <w:lang w:eastAsia="en-US"/>
              </w:rPr>
            </w:pPr>
          </w:p>
          <w:p w14:paraId="318BAECB" w14:textId="7B78600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5409B4A7" w14:textId="77777777" w:rsidR="002E3AD3" w:rsidRDefault="002E3AD3" w:rsidP="002E3AD3">
            <w:pPr>
              <w:spacing w:line="240" w:lineRule="auto"/>
              <w:ind w:firstLine="0"/>
              <w:jc w:val="left"/>
              <w:rPr>
                <w:rFonts w:eastAsiaTheme="minorHAnsi"/>
                <w:sz w:val="24"/>
                <w:szCs w:val="24"/>
                <w:lang w:eastAsia="en-US"/>
              </w:rPr>
            </w:pPr>
          </w:p>
          <w:p w14:paraId="13645418" w14:textId="77777777" w:rsidR="002E3AD3" w:rsidRDefault="002E3AD3" w:rsidP="002E3AD3">
            <w:pPr>
              <w:spacing w:line="240" w:lineRule="auto"/>
              <w:ind w:firstLine="0"/>
              <w:jc w:val="left"/>
              <w:rPr>
                <w:rFonts w:eastAsiaTheme="minorHAnsi"/>
                <w:sz w:val="24"/>
                <w:szCs w:val="24"/>
                <w:lang w:eastAsia="en-US"/>
              </w:rPr>
            </w:pPr>
          </w:p>
          <w:p w14:paraId="0AFAE601" w14:textId="77777777" w:rsidR="002E3AD3" w:rsidRDefault="002E3AD3" w:rsidP="002E3AD3">
            <w:pPr>
              <w:spacing w:line="240" w:lineRule="auto"/>
              <w:ind w:firstLine="0"/>
              <w:jc w:val="left"/>
              <w:rPr>
                <w:rFonts w:eastAsiaTheme="minorHAnsi"/>
                <w:sz w:val="24"/>
                <w:szCs w:val="24"/>
                <w:lang w:eastAsia="en-US"/>
              </w:rPr>
            </w:pPr>
          </w:p>
          <w:p w14:paraId="56565A33" w14:textId="77777777" w:rsidR="002E3AD3" w:rsidRDefault="002E3AD3" w:rsidP="002E3AD3">
            <w:pPr>
              <w:spacing w:line="240" w:lineRule="auto"/>
              <w:ind w:firstLine="0"/>
              <w:jc w:val="left"/>
              <w:rPr>
                <w:rFonts w:eastAsiaTheme="minorHAnsi"/>
                <w:sz w:val="24"/>
                <w:szCs w:val="24"/>
                <w:lang w:eastAsia="en-US"/>
              </w:rPr>
            </w:pPr>
          </w:p>
          <w:p w14:paraId="49CF4C50" w14:textId="77777777" w:rsidR="002E3AD3" w:rsidRDefault="002E3AD3" w:rsidP="002E3AD3">
            <w:pPr>
              <w:spacing w:line="240" w:lineRule="auto"/>
              <w:ind w:firstLine="0"/>
              <w:jc w:val="left"/>
              <w:rPr>
                <w:rFonts w:eastAsiaTheme="minorHAnsi"/>
                <w:sz w:val="24"/>
                <w:szCs w:val="24"/>
                <w:lang w:eastAsia="en-US"/>
              </w:rPr>
            </w:pPr>
          </w:p>
          <w:p w14:paraId="30AF8795" w14:textId="77777777" w:rsidR="002E3AD3" w:rsidRDefault="002E3AD3" w:rsidP="002E3AD3">
            <w:pPr>
              <w:spacing w:line="240" w:lineRule="auto"/>
              <w:ind w:firstLine="0"/>
              <w:jc w:val="left"/>
              <w:rPr>
                <w:rFonts w:eastAsiaTheme="minorHAnsi"/>
                <w:sz w:val="24"/>
                <w:szCs w:val="24"/>
                <w:lang w:eastAsia="en-US"/>
              </w:rPr>
            </w:pPr>
          </w:p>
          <w:p w14:paraId="58F135E5" w14:textId="77777777" w:rsidR="002E3AD3" w:rsidRDefault="002E3AD3" w:rsidP="002E3AD3">
            <w:pPr>
              <w:spacing w:line="240" w:lineRule="auto"/>
              <w:ind w:firstLine="0"/>
              <w:jc w:val="left"/>
              <w:rPr>
                <w:rFonts w:eastAsiaTheme="minorHAnsi"/>
                <w:sz w:val="24"/>
                <w:szCs w:val="24"/>
                <w:lang w:eastAsia="en-US"/>
              </w:rPr>
            </w:pPr>
          </w:p>
          <w:p w14:paraId="56BD6F72" w14:textId="38AD791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20A6A13" w14:textId="77777777" w:rsidR="002E3AD3" w:rsidRPr="008B46EA" w:rsidRDefault="002E3AD3" w:rsidP="002E3AD3">
            <w:pPr>
              <w:spacing w:line="240" w:lineRule="auto"/>
              <w:ind w:firstLine="0"/>
              <w:jc w:val="center"/>
              <w:rPr>
                <w:rFonts w:eastAsiaTheme="minorHAnsi"/>
                <w:sz w:val="24"/>
                <w:szCs w:val="24"/>
                <w:lang w:eastAsia="en-US"/>
              </w:rPr>
            </w:pPr>
          </w:p>
          <w:p w14:paraId="14944022" w14:textId="77777777" w:rsidR="002E3AD3" w:rsidRPr="008B46EA" w:rsidRDefault="002E3AD3" w:rsidP="002E3AD3">
            <w:pPr>
              <w:spacing w:line="240" w:lineRule="auto"/>
              <w:ind w:firstLine="0"/>
              <w:jc w:val="center"/>
              <w:rPr>
                <w:rFonts w:eastAsiaTheme="minorHAnsi"/>
                <w:sz w:val="24"/>
                <w:szCs w:val="24"/>
                <w:lang w:eastAsia="en-US"/>
              </w:rPr>
            </w:pPr>
          </w:p>
          <w:p w14:paraId="166D1B1E" w14:textId="77777777" w:rsidR="002E3AD3" w:rsidRPr="008B46EA" w:rsidRDefault="002E3AD3" w:rsidP="002E3AD3">
            <w:pPr>
              <w:spacing w:line="240" w:lineRule="auto"/>
              <w:ind w:firstLine="0"/>
              <w:jc w:val="center"/>
              <w:rPr>
                <w:rFonts w:eastAsiaTheme="minorHAnsi"/>
                <w:sz w:val="24"/>
                <w:szCs w:val="24"/>
                <w:lang w:eastAsia="en-US"/>
              </w:rPr>
            </w:pPr>
          </w:p>
          <w:p w14:paraId="72B5FB4D" w14:textId="77777777" w:rsidR="002E3AD3" w:rsidRPr="008B46EA" w:rsidRDefault="002E3AD3" w:rsidP="002E3AD3">
            <w:pPr>
              <w:spacing w:line="240" w:lineRule="auto"/>
              <w:ind w:firstLine="0"/>
              <w:jc w:val="center"/>
              <w:rPr>
                <w:rFonts w:eastAsiaTheme="minorHAnsi"/>
                <w:sz w:val="24"/>
                <w:szCs w:val="24"/>
                <w:lang w:eastAsia="en-US"/>
              </w:rPr>
            </w:pPr>
          </w:p>
          <w:p w14:paraId="4A76BC06" w14:textId="77777777" w:rsidR="002E3AD3" w:rsidRPr="008B46EA" w:rsidRDefault="002E3AD3" w:rsidP="002E3AD3">
            <w:pPr>
              <w:spacing w:line="240" w:lineRule="auto"/>
              <w:ind w:firstLine="0"/>
              <w:jc w:val="center"/>
              <w:rPr>
                <w:rFonts w:eastAsiaTheme="minorHAnsi"/>
                <w:sz w:val="24"/>
                <w:szCs w:val="24"/>
                <w:lang w:eastAsia="en-US"/>
              </w:rPr>
            </w:pPr>
          </w:p>
          <w:p w14:paraId="4818002E" w14:textId="77777777" w:rsidR="002E3AD3" w:rsidRPr="008B46EA" w:rsidRDefault="002E3AD3" w:rsidP="002E3AD3">
            <w:pPr>
              <w:spacing w:line="240" w:lineRule="auto"/>
              <w:ind w:firstLine="0"/>
              <w:jc w:val="center"/>
              <w:rPr>
                <w:rFonts w:eastAsiaTheme="minorHAnsi"/>
                <w:sz w:val="24"/>
                <w:szCs w:val="24"/>
                <w:lang w:eastAsia="en-US"/>
              </w:rPr>
            </w:pPr>
          </w:p>
          <w:p w14:paraId="5BCBC1EC" w14:textId="77777777" w:rsidR="002E3AD3" w:rsidRPr="008B46EA" w:rsidRDefault="002E3AD3" w:rsidP="002E3AD3">
            <w:pPr>
              <w:spacing w:line="240" w:lineRule="auto"/>
              <w:ind w:firstLine="0"/>
              <w:jc w:val="center"/>
              <w:rPr>
                <w:rFonts w:eastAsiaTheme="minorHAnsi"/>
                <w:sz w:val="24"/>
                <w:szCs w:val="24"/>
                <w:lang w:eastAsia="en-US"/>
              </w:rPr>
            </w:pPr>
          </w:p>
          <w:p w14:paraId="3C69501E" w14:textId="32DB531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809" w:type="dxa"/>
            <w:tcBorders>
              <w:top w:val="single" w:sz="4" w:space="0" w:color="auto"/>
              <w:left w:val="nil"/>
              <w:bottom w:val="single" w:sz="4" w:space="0" w:color="auto"/>
              <w:right w:val="single" w:sz="4" w:space="0" w:color="auto"/>
            </w:tcBorders>
            <w:shd w:val="clear" w:color="auto" w:fill="auto"/>
            <w:vAlign w:val="bottom"/>
          </w:tcPr>
          <w:p w14:paraId="2F33515C" w14:textId="230EDFA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A7357B" w14:textId="77777777" w:rsidR="002E3AD3" w:rsidRPr="008B46EA" w:rsidRDefault="002E3AD3" w:rsidP="002E3AD3">
            <w:pPr>
              <w:spacing w:line="240" w:lineRule="auto"/>
              <w:ind w:firstLine="0"/>
              <w:jc w:val="center"/>
              <w:rPr>
                <w:rFonts w:eastAsiaTheme="minorHAnsi"/>
                <w:sz w:val="24"/>
                <w:szCs w:val="24"/>
                <w:lang w:eastAsia="en-US"/>
              </w:rPr>
            </w:pPr>
          </w:p>
          <w:p w14:paraId="05BB766B" w14:textId="77777777" w:rsidR="002E3AD3" w:rsidRPr="008B46EA" w:rsidRDefault="002E3AD3" w:rsidP="002E3AD3">
            <w:pPr>
              <w:spacing w:line="240" w:lineRule="auto"/>
              <w:ind w:firstLine="0"/>
              <w:jc w:val="center"/>
              <w:rPr>
                <w:rFonts w:eastAsiaTheme="minorHAnsi"/>
                <w:sz w:val="24"/>
                <w:szCs w:val="24"/>
                <w:lang w:eastAsia="en-US"/>
              </w:rPr>
            </w:pPr>
          </w:p>
          <w:p w14:paraId="03BAAC55" w14:textId="77777777" w:rsidR="002E3AD3" w:rsidRPr="008B46EA" w:rsidRDefault="002E3AD3" w:rsidP="002E3AD3">
            <w:pPr>
              <w:spacing w:line="240" w:lineRule="auto"/>
              <w:ind w:firstLine="0"/>
              <w:jc w:val="center"/>
              <w:rPr>
                <w:rFonts w:eastAsiaTheme="minorHAnsi"/>
                <w:sz w:val="24"/>
                <w:szCs w:val="24"/>
                <w:lang w:eastAsia="en-US"/>
              </w:rPr>
            </w:pPr>
          </w:p>
          <w:p w14:paraId="2B71FAF8" w14:textId="77777777" w:rsidR="002E3AD3" w:rsidRPr="008B46EA" w:rsidRDefault="002E3AD3" w:rsidP="002E3AD3">
            <w:pPr>
              <w:spacing w:line="240" w:lineRule="auto"/>
              <w:ind w:firstLine="0"/>
              <w:jc w:val="center"/>
              <w:rPr>
                <w:rFonts w:eastAsiaTheme="minorHAnsi"/>
                <w:sz w:val="24"/>
                <w:szCs w:val="24"/>
                <w:lang w:eastAsia="en-US"/>
              </w:rPr>
            </w:pPr>
          </w:p>
          <w:p w14:paraId="4EB5B783" w14:textId="77777777" w:rsidR="002E3AD3" w:rsidRPr="008B46EA" w:rsidRDefault="002E3AD3" w:rsidP="002E3AD3">
            <w:pPr>
              <w:spacing w:line="240" w:lineRule="auto"/>
              <w:ind w:firstLine="0"/>
              <w:jc w:val="center"/>
              <w:rPr>
                <w:rFonts w:eastAsiaTheme="minorHAnsi"/>
                <w:sz w:val="24"/>
                <w:szCs w:val="24"/>
                <w:lang w:eastAsia="en-US"/>
              </w:rPr>
            </w:pPr>
          </w:p>
          <w:p w14:paraId="2C4DF801" w14:textId="77777777" w:rsidR="002E3AD3" w:rsidRPr="008B46EA" w:rsidRDefault="002E3AD3" w:rsidP="002E3AD3">
            <w:pPr>
              <w:spacing w:line="240" w:lineRule="auto"/>
              <w:ind w:firstLine="0"/>
              <w:jc w:val="center"/>
              <w:rPr>
                <w:rFonts w:eastAsiaTheme="minorHAnsi"/>
                <w:sz w:val="24"/>
                <w:szCs w:val="24"/>
                <w:lang w:eastAsia="en-US"/>
              </w:rPr>
            </w:pPr>
          </w:p>
          <w:p w14:paraId="463008EB" w14:textId="77777777" w:rsidR="002E3AD3" w:rsidRPr="008B46EA" w:rsidRDefault="002E3AD3" w:rsidP="002E3AD3">
            <w:pPr>
              <w:spacing w:line="240" w:lineRule="auto"/>
              <w:ind w:firstLine="0"/>
              <w:jc w:val="center"/>
              <w:rPr>
                <w:rFonts w:eastAsiaTheme="minorHAnsi"/>
                <w:sz w:val="24"/>
                <w:szCs w:val="24"/>
                <w:lang w:eastAsia="en-US"/>
              </w:rPr>
            </w:pPr>
          </w:p>
          <w:p w14:paraId="5EC514AE" w14:textId="3BD2EEF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3547,7</w:t>
            </w:r>
          </w:p>
        </w:tc>
        <w:tc>
          <w:tcPr>
            <w:tcW w:w="1548" w:type="dxa"/>
            <w:tcBorders>
              <w:top w:val="single" w:sz="4" w:space="0" w:color="auto"/>
              <w:left w:val="nil"/>
              <w:bottom w:val="single" w:sz="4" w:space="0" w:color="auto"/>
              <w:right w:val="single" w:sz="4" w:space="0" w:color="auto"/>
            </w:tcBorders>
            <w:vAlign w:val="bottom"/>
          </w:tcPr>
          <w:p w14:paraId="6AC3060A" w14:textId="0690F157"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3547,7</w:t>
            </w:r>
          </w:p>
        </w:tc>
      </w:tr>
      <w:tr w:rsidR="002E3AD3" w:rsidRPr="008B46EA" w14:paraId="35FF1D0A" w14:textId="56CBA0C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C73008" w14:textId="2625900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709" w:type="dxa"/>
            <w:vAlign w:val="bottom"/>
          </w:tcPr>
          <w:p w14:paraId="728A60DF" w14:textId="0A126B4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41B32D2B" w14:textId="7FA95DD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D8A2AA" w14:textId="1F833C3C"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809" w:type="dxa"/>
            <w:tcBorders>
              <w:top w:val="single" w:sz="4" w:space="0" w:color="auto"/>
              <w:left w:val="nil"/>
              <w:bottom w:val="single" w:sz="4" w:space="0" w:color="auto"/>
              <w:right w:val="single" w:sz="4" w:space="0" w:color="auto"/>
            </w:tcBorders>
            <w:shd w:val="clear" w:color="auto" w:fill="auto"/>
            <w:vAlign w:val="bottom"/>
          </w:tcPr>
          <w:p w14:paraId="3EE517A5" w14:textId="08AA85F8"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C8DE25" w14:textId="10E2291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3547,7</w:t>
            </w:r>
          </w:p>
        </w:tc>
        <w:tc>
          <w:tcPr>
            <w:tcW w:w="1548" w:type="dxa"/>
            <w:tcBorders>
              <w:top w:val="single" w:sz="4" w:space="0" w:color="auto"/>
              <w:left w:val="nil"/>
              <w:bottom w:val="single" w:sz="4" w:space="0" w:color="auto"/>
              <w:right w:val="single" w:sz="4" w:space="0" w:color="auto"/>
            </w:tcBorders>
            <w:vAlign w:val="bottom"/>
          </w:tcPr>
          <w:p w14:paraId="5CE492EA" w14:textId="13F577EB"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3547,7</w:t>
            </w:r>
          </w:p>
        </w:tc>
      </w:tr>
      <w:tr w:rsidR="002E3AD3" w:rsidRPr="008B46EA" w14:paraId="2926B94B" w14:textId="47E50EE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09DC2E" w14:textId="4F4F922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7050987D" w14:textId="3AA6B57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5EF6F40F" w14:textId="288D55A7"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FDDF02" w14:textId="511BA7F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809" w:type="dxa"/>
            <w:tcBorders>
              <w:top w:val="single" w:sz="4" w:space="0" w:color="auto"/>
              <w:left w:val="nil"/>
              <w:bottom w:val="single" w:sz="4" w:space="0" w:color="auto"/>
              <w:right w:val="single" w:sz="4" w:space="0" w:color="auto"/>
            </w:tcBorders>
            <w:shd w:val="clear" w:color="auto" w:fill="auto"/>
            <w:vAlign w:val="bottom"/>
          </w:tcPr>
          <w:p w14:paraId="2061175C" w14:textId="2D073600"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7C9F0C6" w14:textId="08AF693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2663,2</w:t>
            </w:r>
          </w:p>
        </w:tc>
        <w:tc>
          <w:tcPr>
            <w:tcW w:w="1548" w:type="dxa"/>
            <w:tcBorders>
              <w:top w:val="single" w:sz="4" w:space="0" w:color="auto"/>
              <w:left w:val="nil"/>
              <w:bottom w:val="single" w:sz="4" w:space="0" w:color="auto"/>
              <w:right w:val="single" w:sz="4" w:space="0" w:color="auto"/>
            </w:tcBorders>
            <w:vAlign w:val="bottom"/>
          </w:tcPr>
          <w:p w14:paraId="397A4D80" w14:textId="33BBE654" w:rsidR="002E3AD3" w:rsidRDefault="00661D29" w:rsidP="002E3AD3">
            <w:pPr>
              <w:spacing w:line="240" w:lineRule="auto"/>
              <w:ind w:firstLine="0"/>
              <w:jc w:val="center"/>
              <w:rPr>
                <w:rFonts w:eastAsiaTheme="minorHAnsi"/>
                <w:sz w:val="24"/>
                <w:szCs w:val="24"/>
                <w:lang w:eastAsia="en-US"/>
              </w:rPr>
            </w:pPr>
            <w:r>
              <w:rPr>
                <w:rFonts w:eastAsiaTheme="minorHAnsi"/>
                <w:sz w:val="24"/>
                <w:szCs w:val="24"/>
                <w:lang w:eastAsia="en-US"/>
              </w:rPr>
              <w:t>2663,2</w:t>
            </w:r>
          </w:p>
        </w:tc>
      </w:tr>
      <w:tr w:rsidR="002E3AD3" w:rsidRPr="008B46EA" w14:paraId="66E1F127" w14:textId="23FBF235"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D9F3229" w14:textId="4C64BDF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Иные выплаты персоналу государственных (муниципальных) органов, за исключением фонда оплаты труда</w:t>
            </w:r>
          </w:p>
        </w:tc>
        <w:tc>
          <w:tcPr>
            <w:tcW w:w="709" w:type="dxa"/>
            <w:vAlign w:val="bottom"/>
          </w:tcPr>
          <w:p w14:paraId="6F542669" w14:textId="4FD9B701" w:rsidR="002E3AD3" w:rsidRPr="008B46EA" w:rsidRDefault="002E3AD3" w:rsidP="002E3AD3">
            <w:pPr>
              <w:spacing w:line="240" w:lineRule="auto"/>
              <w:ind w:firstLine="0"/>
              <w:jc w:val="left"/>
              <w:rPr>
                <w:rFonts w:eastAsiaTheme="minorHAnsi"/>
                <w:b/>
                <w:bCs/>
                <w:sz w:val="24"/>
                <w:szCs w:val="24"/>
                <w:lang w:val="en-US" w:eastAsia="en-US"/>
              </w:rPr>
            </w:pPr>
            <w:r w:rsidRPr="008B46EA">
              <w:rPr>
                <w:rFonts w:eastAsiaTheme="minorHAnsi"/>
                <w:sz w:val="24"/>
                <w:szCs w:val="24"/>
                <w:lang w:val="en-US" w:eastAsia="en-US"/>
              </w:rPr>
              <w:t>07</w:t>
            </w:r>
          </w:p>
        </w:tc>
        <w:tc>
          <w:tcPr>
            <w:tcW w:w="567" w:type="dxa"/>
            <w:vAlign w:val="bottom"/>
          </w:tcPr>
          <w:p w14:paraId="0A5269FB" w14:textId="6E4E7342" w:rsidR="002E3AD3" w:rsidRPr="008B46EA" w:rsidRDefault="002E3AD3" w:rsidP="002E3AD3">
            <w:pPr>
              <w:spacing w:line="240" w:lineRule="auto"/>
              <w:ind w:firstLine="0"/>
              <w:jc w:val="left"/>
              <w:rPr>
                <w:rFonts w:eastAsiaTheme="minorHAnsi"/>
                <w:b/>
                <w:bCs/>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6B881F3" w14:textId="52A8994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809" w:type="dxa"/>
            <w:tcBorders>
              <w:top w:val="single" w:sz="4" w:space="0" w:color="auto"/>
              <w:left w:val="nil"/>
              <w:bottom w:val="single" w:sz="4" w:space="0" w:color="auto"/>
              <w:right w:val="single" w:sz="4" w:space="0" w:color="auto"/>
            </w:tcBorders>
            <w:shd w:val="clear" w:color="auto" w:fill="auto"/>
            <w:vAlign w:val="bottom"/>
          </w:tcPr>
          <w:p w14:paraId="3F5E10DB" w14:textId="290CD44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16B989A3" w14:textId="6C390E1F" w:rsidR="002E3AD3" w:rsidRPr="00D3227F"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28,2</w:t>
            </w:r>
          </w:p>
        </w:tc>
        <w:tc>
          <w:tcPr>
            <w:tcW w:w="1548" w:type="dxa"/>
            <w:tcBorders>
              <w:top w:val="single" w:sz="4" w:space="0" w:color="auto"/>
              <w:left w:val="nil"/>
              <w:bottom w:val="single" w:sz="4" w:space="0" w:color="auto"/>
              <w:right w:val="single" w:sz="4" w:space="0" w:color="auto"/>
            </w:tcBorders>
            <w:vAlign w:val="bottom"/>
          </w:tcPr>
          <w:p w14:paraId="13879267" w14:textId="70967862" w:rsidR="002E3AD3" w:rsidRPr="00661D29" w:rsidRDefault="00661D29" w:rsidP="002E3AD3">
            <w:pPr>
              <w:spacing w:line="240" w:lineRule="auto"/>
              <w:ind w:firstLine="0"/>
              <w:jc w:val="center"/>
              <w:rPr>
                <w:rFonts w:eastAsiaTheme="minorHAnsi"/>
                <w:sz w:val="24"/>
                <w:szCs w:val="24"/>
                <w:lang w:eastAsia="en-US"/>
              </w:rPr>
            </w:pPr>
            <w:r w:rsidRPr="00661D29">
              <w:rPr>
                <w:rFonts w:eastAsiaTheme="minorHAnsi"/>
                <w:sz w:val="24"/>
                <w:szCs w:val="24"/>
                <w:lang w:eastAsia="en-US"/>
              </w:rPr>
              <w:t>28,2</w:t>
            </w:r>
          </w:p>
        </w:tc>
      </w:tr>
      <w:tr w:rsidR="002E3AD3" w:rsidRPr="008B46EA" w14:paraId="0E37FD2A" w14:textId="53084745"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ED5531" w14:textId="63DFA30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sidRPr="00E22392">
              <w:rPr>
                <w:rFonts w:eastAsiaTheme="minorHAnsi"/>
                <w:bCs/>
                <w:color w:val="000000"/>
                <w:sz w:val="24"/>
                <w:szCs w:val="24"/>
                <w:lang w:eastAsia="en-US"/>
              </w:rPr>
              <w:t>муниципальных органов</w:t>
            </w:r>
          </w:p>
        </w:tc>
        <w:tc>
          <w:tcPr>
            <w:tcW w:w="709" w:type="dxa"/>
            <w:vAlign w:val="bottom"/>
          </w:tcPr>
          <w:p w14:paraId="1FE9DB1F" w14:textId="157E802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6987EF14" w14:textId="31069FD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EBC2A9" w14:textId="662E24B6"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809" w:type="dxa"/>
            <w:tcBorders>
              <w:top w:val="single" w:sz="4" w:space="0" w:color="auto"/>
              <w:left w:val="nil"/>
              <w:bottom w:val="single" w:sz="4" w:space="0" w:color="auto"/>
              <w:right w:val="single" w:sz="4" w:space="0" w:color="auto"/>
            </w:tcBorders>
            <w:shd w:val="clear" w:color="auto" w:fill="auto"/>
            <w:vAlign w:val="bottom"/>
          </w:tcPr>
          <w:p w14:paraId="5597928D" w14:textId="134349C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32DE1E2A" w14:textId="17718A0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815,7</w:t>
            </w:r>
          </w:p>
        </w:tc>
        <w:tc>
          <w:tcPr>
            <w:tcW w:w="1548" w:type="dxa"/>
            <w:tcBorders>
              <w:top w:val="single" w:sz="4" w:space="0" w:color="auto"/>
              <w:left w:val="nil"/>
              <w:bottom w:val="single" w:sz="4" w:space="0" w:color="auto"/>
              <w:right w:val="single" w:sz="4" w:space="0" w:color="auto"/>
            </w:tcBorders>
            <w:vAlign w:val="bottom"/>
          </w:tcPr>
          <w:p w14:paraId="7FA2F156" w14:textId="02AC59B2" w:rsidR="002E3AD3" w:rsidRDefault="00661D29" w:rsidP="002E3AD3">
            <w:pPr>
              <w:spacing w:line="240" w:lineRule="auto"/>
              <w:ind w:firstLine="0"/>
              <w:jc w:val="center"/>
              <w:rPr>
                <w:rFonts w:eastAsiaTheme="minorHAnsi"/>
                <w:bCs/>
                <w:sz w:val="24"/>
                <w:szCs w:val="24"/>
                <w:lang w:eastAsia="en-US"/>
              </w:rPr>
            </w:pPr>
            <w:r>
              <w:rPr>
                <w:rFonts w:eastAsiaTheme="minorHAnsi"/>
                <w:bCs/>
                <w:sz w:val="24"/>
                <w:szCs w:val="24"/>
                <w:lang w:eastAsia="en-US"/>
              </w:rPr>
              <w:t>815,7</w:t>
            </w:r>
          </w:p>
        </w:tc>
      </w:tr>
      <w:tr w:rsidR="002E3AD3" w:rsidRPr="008B46EA" w14:paraId="541229D5" w14:textId="29117731"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F7E7D0" w14:textId="79C9976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Закупка товаров, работ, услуг в сфере информационно-коммуникационных технологий</w:t>
            </w:r>
          </w:p>
        </w:tc>
        <w:tc>
          <w:tcPr>
            <w:tcW w:w="709" w:type="dxa"/>
            <w:vAlign w:val="bottom"/>
          </w:tcPr>
          <w:p w14:paraId="45C2D264" w14:textId="77777777" w:rsidR="002E3AD3" w:rsidRPr="00930805" w:rsidRDefault="002E3AD3" w:rsidP="002E3AD3">
            <w:pPr>
              <w:spacing w:line="240" w:lineRule="auto"/>
              <w:ind w:firstLine="0"/>
              <w:jc w:val="left"/>
              <w:rPr>
                <w:rFonts w:eastAsiaTheme="minorHAnsi"/>
                <w:sz w:val="24"/>
                <w:szCs w:val="24"/>
                <w:lang w:eastAsia="en-US"/>
              </w:rPr>
            </w:pPr>
          </w:p>
          <w:p w14:paraId="5E0E1D2B" w14:textId="77777777" w:rsidR="002E3AD3" w:rsidRPr="00930805" w:rsidRDefault="002E3AD3" w:rsidP="002E3AD3">
            <w:pPr>
              <w:spacing w:line="240" w:lineRule="auto"/>
              <w:ind w:firstLine="0"/>
              <w:jc w:val="left"/>
              <w:rPr>
                <w:rFonts w:eastAsiaTheme="minorHAnsi"/>
                <w:sz w:val="24"/>
                <w:szCs w:val="24"/>
                <w:lang w:eastAsia="en-US"/>
              </w:rPr>
            </w:pPr>
          </w:p>
          <w:p w14:paraId="5E81E877" w14:textId="77777777" w:rsidR="002E3AD3" w:rsidRPr="00930805" w:rsidRDefault="002E3AD3" w:rsidP="002E3AD3">
            <w:pPr>
              <w:spacing w:line="240" w:lineRule="auto"/>
              <w:ind w:firstLine="0"/>
              <w:jc w:val="left"/>
              <w:rPr>
                <w:rFonts w:eastAsiaTheme="minorHAnsi"/>
                <w:sz w:val="24"/>
                <w:szCs w:val="24"/>
                <w:lang w:eastAsia="en-US"/>
              </w:rPr>
            </w:pPr>
          </w:p>
          <w:p w14:paraId="38C00203" w14:textId="77777777" w:rsidR="002E3AD3" w:rsidRPr="00930805" w:rsidRDefault="002E3AD3" w:rsidP="002E3AD3">
            <w:pPr>
              <w:spacing w:line="240" w:lineRule="auto"/>
              <w:ind w:firstLine="0"/>
              <w:jc w:val="left"/>
              <w:rPr>
                <w:rFonts w:eastAsiaTheme="minorHAnsi"/>
                <w:sz w:val="24"/>
                <w:szCs w:val="24"/>
                <w:lang w:eastAsia="en-US"/>
              </w:rPr>
            </w:pPr>
          </w:p>
          <w:p w14:paraId="0584C8D8" w14:textId="3919EC5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328C380B" w14:textId="77777777" w:rsidR="002E3AD3" w:rsidRDefault="002E3AD3" w:rsidP="002E3AD3">
            <w:pPr>
              <w:spacing w:line="240" w:lineRule="auto"/>
              <w:ind w:firstLine="0"/>
              <w:jc w:val="left"/>
              <w:rPr>
                <w:rFonts w:eastAsiaTheme="minorHAnsi"/>
                <w:sz w:val="24"/>
                <w:szCs w:val="24"/>
                <w:lang w:val="en-US" w:eastAsia="en-US"/>
              </w:rPr>
            </w:pPr>
          </w:p>
          <w:p w14:paraId="484EDC8E" w14:textId="77777777" w:rsidR="002E3AD3" w:rsidRDefault="002E3AD3" w:rsidP="002E3AD3">
            <w:pPr>
              <w:spacing w:line="240" w:lineRule="auto"/>
              <w:ind w:firstLine="0"/>
              <w:jc w:val="left"/>
              <w:rPr>
                <w:rFonts w:eastAsiaTheme="minorHAnsi"/>
                <w:sz w:val="24"/>
                <w:szCs w:val="24"/>
                <w:lang w:val="en-US" w:eastAsia="en-US"/>
              </w:rPr>
            </w:pPr>
          </w:p>
          <w:p w14:paraId="14701645" w14:textId="77777777" w:rsidR="002E3AD3" w:rsidRDefault="002E3AD3" w:rsidP="002E3AD3">
            <w:pPr>
              <w:spacing w:line="240" w:lineRule="auto"/>
              <w:ind w:firstLine="0"/>
              <w:jc w:val="left"/>
              <w:rPr>
                <w:rFonts w:eastAsiaTheme="minorHAnsi"/>
                <w:sz w:val="24"/>
                <w:szCs w:val="24"/>
                <w:lang w:val="en-US" w:eastAsia="en-US"/>
              </w:rPr>
            </w:pPr>
          </w:p>
          <w:p w14:paraId="2B131103" w14:textId="77777777" w:rsidR="002E3AD3" w:rsidRDefault="002E3AD3" w:rsidP="002E3AD3">
            <w:pPr>
              <w:spacing w:line="240" w:lineRule="auto"/>
              <w:ind w:firstLine="0"/>
              <w:jc w:val="left"/>
              <w:rPr>
                <w:rFonts w:eastAsiaTheme="minorHAnsi"/>
                <w:sz w:val="24"/>
                <w:szCs w:val="24"/>
                <w:lang w:val="en-US" w:eastAsia="en-US"/>
              </w:rPr>
            </w:pPr>
          </w:p>
          <w:p w14:paraId="5219B560" w14:textId="15805F8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8DE9EA7" w14:textId="77777777" w:rsidR="002E3AD3" w:rsidRDefault="002E3AD3" w:rsidP="002E3AD3">
            <w:pPr>
              <w:spacing w:line="240" w:lineRule="auto"/>
              <w:ind w:firstLine="0"/>
              <w:jc w:val="center"/>
              <w:rPr>
                <w:rFonts w:eastAsiaTheme="minorHAnsi"/>
                <w:sz w:val="24"/>
                <w:szCs w:val="24"/>
                <w:lang w:eastAsia="en-US"/>
              </w:rPr>
            </w:pPr>
          </w:p>
          <w:p w14:paraId="0F79653B" w14:textId="77777777" w:rsidR="002E3AD3" w:rsidRDefault="002E3AD3" w:rsidP="002E3AD3">
            <w:pPr>
              <w:spacing w:line="240" w:lineRule="auto"/>
              <w:ind w:firstLine="0"/>
              <w:jc w:val="center"/>
              <w:rPr>
                <w:rFonts w:eastAsiaTheme="minorHAnsi"/>
                <w:sz w:val="24"/>
                <w:szCs w:val="24"/>
                <w:lang w:eastAsia="en-US"/>
              </w:rPr>
            </w:pPr>
          </w:p>
          <w:p w14:paraId="3F2D45F3" w14:textId="77777777" w:rsidR="002E3AD3" w:rsidRDefault="002E3AD3" w:rsidP="002E3AD3">
            <w:pPr>
              <w:spacing w:line="240" w:lineRule="auto"/>
              <w:ind w:firstLine="0"/>
              <w:jc w:val="center"/>
              <w:rPr>
                <w:rFonts w:eastAsiaTheme="minorHAnsi"/>
                <w:sz w:val="24"/>
                <w:szCs w:val="24"/>
                <w:lang w:eastAsia="en-US"/>
              </w:rPr>
            </w:pPr>
          </w:p>
          <w:p w14:paraId="46E159FD" w14:textId="77777777" w:rsidR="002E3AD3" w:rsidRDefault="002E3AD3" w:rsidP="002E3AD3">
            <w:pPr>
              <w:spacing w:line="240" w:lineRule="auto"/>
              <w:ind w:firstLine="0"/>
              <w:jc w:val="center"/>
              <w:rPr>
                <w:rFonts w:eastAsiaTheme="minorHAnsi"/>
                <w:sz w:val="24"/>
                <w:szCs w:val="24"/>
                <w:lang w:eastAsia="en-US"/>
              </w:rPr>
            </w:pPr>
          </w:p>
          <w:p w14:paraId="3F4FF27A" w14:textId="4E46092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809" w:type="dxa"/>
            <w:tcBorders>
              <w:top w:val="single" w:sz="4" w:space="0" w:color="auto"/>
              <w:left w:val="nil"/>
              <w:bottom w:val="single" w:sz="4" w:space="0" w:color="auto"/>
              <w:right w:val="single" w:sz="4" w:space="0" w:color="auto"/>
            </w:tcBorders>
            <w:shd w:val="clear" w:color="auto" w:fill="auto"/>
            <w:vAlign w:val="bottom"/>
          </w:tcPr>
          <w:p w14:paraId="6FDA6A52" w14:textId="77777777" w:rsidR="002E3AD3" w:rsidRDefault="002E3AD3" w:rsidP="002E3AD3">
            <w:pPr>
              <w:spacing w:line="240" w:lineRule="auto"/>
              <w:ind w:firstLine="0"/>
              <w:jc w:val="center"/>
              <w:rPr>
                <w:rFonts w:eastAsiaTheme="minorHAnsi"/>
                <w:sz w:val="24"/>
                <w:szCs w:val="24"/>
                <w:lang w:eastAsia="en-US"/>
              </w:rPr>
            </w:pPr>
          </w:p>
          <w:p w14:paraId="292DB25E" w14:textId="77777777" w:rsidR="002E3AD3" w:rsidRDefault="002E3AD3" w:rsidP="002E3AD3">
            <w:pPr>
              <w:spacing w:line="240" w:lineRule="auto"/>
              <w:ind w:firstLine="0"/>
              <w:jc w:val="center"/>
              <w:rPr>
                <w:rFonts w:eastAsiaTheme="minorHAnsi"/>
                <w:sz w:val="24"/>
                <w:szCs w:val="24"/>
                <w:lang w:eastAsia="en-US"/>
              </w:rPr>
            </w:pPr>
          </w:p>
          <w:p w14:paraId="59208D40" w14:textId="77777777" w:rsidR="002E3AD3" w:rsidRDefault="002E3AD3" w:rsidP="002E3AD3">
            <w:pPr>
              <w:spacing w:line="240" w:lineRule="auto"/>
              <w:ind w:firstLine="0"/>
              <w:jc w:val="center"/>
              <w:rPr>
                <w:rFonts w:eastAsiaTheme="minorHAnsi"/>
                <w:sz w:val="24"/>
                <w:szCs w:val="24"/>
                <w:lang w:eastAsia="en-US"/>
              </w:rPr>
            </w:pPr>
          </w:p>
          <w:p w14:paraId="50D7A691" w14:textId="77777777" w:rsidR="002E3AD3" w:rsidRDefault="002E3AD3" w:rsidP="002E3AD3">
            <w:pPr>
              <w:spacing w:line="240" w:lineRule="auto"/>
              <w:ind w:firstLine="0"/>
              <w:jc w:val="center"/>
              <w:rPr>
                <w:rFonts w:eastAsiaTheme="minorHAnsi"/>
                <w:sz w:val="24"/>
                <w:szCs w:val="24"/>
                <w:lang w:eastAsia="en-US"/>
              </w:rPr>
            </w:pPr>
          </w:p>
          <w:p w14:paraId="7915FA8C" w14:textId="7C1DEC1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24</w:t>
            </w:r>
            <w:r>
              <w:rPr>
                <w:rFonts w:eastAsiaTheme="minorHAnsi"/>
                <w:sz w:val="24"/>
                <w:szCs w:val="24"/>
                <w:lang w:eastAsia="en-US"/>
              </w:rPr>
              <w:t>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F7A313" w14:textId="77777777" w:rsidR="002E3AD3" w:rsidRDefault="002E3AD3" w:rsidP="002E3AD3">
            <w:pPr>
              <w:spacing w:line="240" w:lineRule="auto"/>
              <w:ind w:firstLine="0"/>
              <w:jc w:val="center"/>
              <w:rPr>
                <w:rFonts w:eastAsiaTheme="minorHAnsi"/>
                <w:sz w:val="24"/>
                <w:szCs w:val="24"/>
                <w:lang w:eastAsia="en-US"/>
              </w:rPr>
            </w:pPr>
          </w:p>
          <w:p w14:paraId="1137CCAC" w14:textId="77777777" w:rsidR="002E3AD3" w:rsidRDefault="002E3AD3" w:rsidP="002E3AD3">
            <w:pPr>
              <w:spacing w:line="240" w:lineRule="auto"/>
              <w:ind w:firstLine="0"/>
              <w:jc w:val="center"/>
              <w:rPr>
                <w:rFonts w:eastAsiaTheme="minorHAnsi"/>
                <w:sz w:val="24"/>
                <w:szCs w:val="24"/>
                <w:lang w:eastAsia="en-US"/>
              </w:rPr>
            </w:pPr>
          </w:p>
          <w:p w14:paraId="24B3A1E0" w14:textId="77777777" w:rsidR="002E3AD3" w:rsidRDefault="002E3AD3" w:rsidP="002E3AD3">
            <w:pPr>
              <w:spacing w:line="240" w:lineRule="auto"/>
              <w:ind w:firstLine="0"/>
              <w:jc w:val="center"/>
              <w:rPr>
                <w:rFonts w:eastAsiaTheme="minorHAnsi"/>
                <w:sz w:val="24"/>
                <w:szCs w:val="24"/>
                <w:lang w:eastAsia="en-US"/>
              </w:rPr>
            </w:pPr>
          </w:p>
          <w:p w14:paraId="1A55DB7B" w14:textId="77777777" w:rsidR="002E3AD3" w:rsidRDefault="002E3AD3" w:rsidP="002E3AD3">
            <w:pPr>
              <w:spacing w:line="240" w:lineRule="auto"/>
              <w:ind w:firstLine="0"/>
              <w:jc w:val="center"/>
              <w:rPr>
                <w:rFonts w:eastAsiaTheme="minorHAnsi"/>
                <w:sz w:val="24"/>
                <w:szCs w:val="24"/>
                <w:lang w:eastAsia="en-US"/>
              </w:rPr>
            </w:pPr>
          </w:p>
          <w:p w14:paraId="5B39D0F5" w14:textId="6AD1ADA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1,6</w:t>
            </w:r>
          </w:p>
        </w:tc>
        <w:tc>
          <w:tcPr>
            <w:tcW w:w="1548" w:type="dxa"/>
            <w:tcBorders>
              <w:top w:val="single" w:sz="4" w:space="0" w:color="auto"/>
              <w:left w:val="nil"/>
              <w:bottom w:val="single" w:sz="4" w:space="0" w:color="auto"/>
              <w:right w:val="single" w:sz="4" w:space="0" w:color="auto"/>
            </w:tcBorders>
            <w:vAlign w:val="bottom"/>
          </w:tcPr>
          <w:p w14:paraId="1E164B86" w14:textId="467F7E24" w:rsidR="002E3AD3" w:rsidRDefault="00661D29" w:rsidP="002E3AD3">
            <w:pPr>
              <w:spacing w:line="240" w:lineRule="auto"/>
              <w:ind w:firstLine="0"/>
              <w:jc w:val="center"/>
              <w:rPr>
                <w:rFonts w:eastAsiaTheme="minorHAnsi"/>
                <w:bCs/>
                <w:sz w:val="24"/>
                <w:szCs w:val="24"/>
                <w:lang w:eastAsia="en-US"/>
              </w:rPr>
            </w:pPr>
            <w:r>
              <w:rPr>
                <w:rFonts w:eastAsiaTheme="minorHAnsi"/>
                <w:bCs/>
                <w:sz w:val="24"/>
                <w:szCs w:val="24"/>
                <w:lang w:eastAsia="en-US"/>
              </w:rPr>
              <w:t>1,6</w:t>
            </w:r>
          </w:p>
        </w:tc>
      </w:tr>
      <w:tr w:rsidR="002E3AD3" w:rsidRPr="008B46EA" w14:paraId="0AEE55A4" w14:textId="585C1A69"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7DBC09F" w14:textId="08FF29A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Прочая закупка товаров, работ и услуг для муниципальных нужд</w:t>
            </w:r>
          </w:p>
        </w:tc>
        <w:tc>
          <w:tcPr>
            <w:tcW w:w="709" w:type="dxa"/>
            <w:vAlign w:val="bottom"/>
          </w:tcPr>
          <w:p w14:paraId="24797159" w14:textId="3FED7A4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61FE3826" w14:textId="1478DFB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0BCFB52" w14:textId="7C2C4FB7"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00 0 00 79211</w:t>
            </w:r>
          </w:p>
        </w:tc>
        <w:tc>
          <w:tcPr>
            <w:tcW w:w="809" w:type="dxa"/>
            <w:tcBorders>
              <w:top w:val="single" w:sz="4" w:space="0" w:color="auto"/>
              <w:left w:val="nil"/>
              <w:bottom w:val="single" w:sz="4" w:space="0" w:color="auto"/>
              <w:right w:val="single" w:sz="4" w:space="0" w:color="auto"/>
            </w:tcBorders>
            <w:shd w:val="clear" w:color="auto" w:fill="auto"/>
            <w:vAlign w:val="bottom"/>
          </w:tcPr>
          <w:p w14:paraId="1D0259C0" w14:textId="4AFB1B90"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39D005" w14:textId="1E5D355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39,0</w:t>
            </w:r>
          </w:p>
        </w:tc>
        <w:tc>
          <w:tcPr>
            <w:tcW w:w="1548" w:type="dxa"/>
            <w:tcBorders>
              <w:top w:val="single" w:sz="4" w:space="0" w:color="auto"/>
              <w:left w:val="nil"/>
              <w:bottom w:val="single" w:sz="4" w:space="0" w:color="auto"/>
              <w:right w:val="single" w:sz="4" w:space="0" w:color="auto"/>
            </w:tcBorders>
            <w:vAlign w:val="bottom"/>
          </w:tcPr>
          <w:p w14:paraId="606E19F7" w14:textId="688ACBD5" w:rsidR="002E3AD3" w:rsidRDefault="00661D29" w:rsidP="002E3AD3">
            <w:pPr>
              <w:spacing w:line="240" w:lineRule="auto"/>
              <w:ind w:firstLine="0"/>
              <w:jc w:val="center"/>
              <w:rPr>
                <w:rFonts w:eastAsiaTheme="minorHAnsi"/>
                <w:bCs/>
                <w:sz w:val="24"/>
                <w:szCs w:val="24"/>
                <w:lang w:eastAsia="en-US"/>
              </w:rPr>
            </w:pPr>
            <w:r>
              <w:rPr>
                <w:rFonts w:eastAsiaTheme="minorHAnsi"/>
                <w:bCs/>
                <w:sz w:val="24"/>
                <w:szCs w:val="24"/>
                <w:lang w:eastAsia="en-US"/>
              </w:rPr>
              <w:t>39,0</w:t>
            </w:r>
          </w:p>
        </w:tc>
      </w:tr>
      <w:tr w:rsidR="002E3AD3" w:rsidRPr="008B46EA" w14:paraId="1DFD714D" w14:textId="7AE7012D"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45837F0" w14:textId="78D4E049"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 xml:space="preserve">Иные выплаты за достижение показателей деятельности органов исполнительной власти субъектов Российской </w:t>
            </w:r>
            <w:proofErr w:type="gramStart"/>
            <w:r w:rsidRPr="00A73548">
              <w:rPr>
                <w:sz w:val="24"/>
                <w:szCs w:val="24"/>
              </w:rPr>
              <w:t>Федерации  за</w:t>
            </w:r>
            <w:proofErr w:type="gramEnd"/>
            <w:r w:rsidRPr="00A73548">
              <w:rPr>
                <w:sz w:val="24"/>
                <w:szCs w:val="24"/>
              </w:rPr>
              <w:t xml:space="preserve"> счет средств дотации (грантов) бюджетам субъектов Российской Федерации,  для бюджетов муниципальных образований</w:t>
            </w:r>
          </w:p>
        </w:tc>
        <w:tc>
          <w:tcPr>
            <w:tcW w:w="709" w:type="dxa"/>
            <w:vAlign w:val="bottom"/>
          </w:tcPr>
          <w:p w14:paraId="19AD56DE" w14:textId="77777777" w:rsidR="002E3AD3" w:rsidRDefault="002E3AD3" w:rsidP="002E3AD3">
            <w:pPr>
              <w:spacing w:line="240" w:lineRule="auto"/>
              <w:ind w:firstLine="0"/>
              <w:jc w:val="left"/>
              <w:rPr>
                <w:rFonts w:eastAsiaTheme="minorHAnsi"/>
                <w:sz w:val="24"/>
                <w:szCs w:val="24"/>
                <w:lang w:eastAsia="en-US"/>
              </w:rPr>
            </w:pPr>
          </w:p>
          <w:p w14:paraId="29EA505A" w14:textId="77777777" w:rsidR="002E3AD3" w:rsidRDefault="002E3AD3" w:rsidP="002E3AD3">
            <w:pPr>
              <w:spacing w:line="240" w:lineRule="auto"/>
              <w:ind w:firstLine="0"/>
              <w:jc w:val="left"/>
              <w:rPr>
                <w:rFonts w:eastAsiaTheme="minorHAnsi"/>
                <w:sz w:val="24"/>
                <w:szCs w:val="24"/>
                <w:lang w:eastAsia="en-US"/>
              </w:rPr>
            </w:pPr>
          </w:p>
          <w:p w14:paraId="1D194E09" w14:textId="77777777" w:rsidR="002E3AD3" w:rsidRDefault="002E3AD3" w:rsidP="002E3AD3">
            <w:pPr>
              <w:spacing w:line="240" w:lineRule="auto"/>
              <w:ind w:firstLine="0"/>
              <w:jc w:val="left"/>
              <w:rPr>
                <w:rFonts w:eastAsiaTheme="minorHAnsi"/>
                <w:sz w:val="24"/>
                <w:szCs w:val="24"/>
                <w:lang w:eastAsia="en-US"/>
              </w:rPr>
            </w:pPr>
          </w:p>
          <w:p w14:paraId="6ED371BA" w14:textId="77777777" w:rsidR="002E3AD3" w:rsidRDefault="002E3AD3" w:rsidP="002E3AD3">
            <w:pPr>
              <w:spacing w:line="240" w:lineRule="auto"/>
              <w:ind w:firstLine="0"/>
              <w:jc w:val="left"/>
              <w:rPr>
                <w:rFonts w:eastAsiaTheme="minorHAnsi"/>
                <w:sz w:val="24"/>
                <w:szCs w:val="24"/>
                <w:lang w:eastAsia="en-US"/>
              </w:rPr>
            </w:pPr>
          </w:p>
          <w:p w14:paraId="40BEF132" w14:textId="77777777" w:rsidR="002E3AD3" w:rsidRDefault="002E3AD3" w:rsidP="002E3AD3">
            <w:pPr>
              <w:spacing w:line="240" w:lineRule="auto"/>
              <w:ind w:firstLine="0"/>
              <w:jc w:val="left"/>
              <w:rPr>
                <w:rFonts w:eastAsiaTheme="minorHAnsi"/>
                <w:sz w:val="24"/>
                <w:szCs w:val="24"/>
                <w:lang w:eastAsia="en-US"/>
              </w:rPr>
            </w:pPr>
          </w:p>
          <w:p w14:paraId="7837D21E" w14:textId="77777777" w:rsidR="002E3AD3" w:rsidRDefault="002E3AD3" w:rsidP="002E3AD3">
            <w:pPr>
              <w:spacing w:line="240" w:lineRule="auto"/>
              <w:ind w:firstLine="0"/>
              <w:jc w:val="left"/>
              <w:rPr>
                <w:rFonts w:eastAsiaTheme="minorHAnsi"/>
                <w:sz w:val="24"/>
                <w:szCs w:val="24"/>
                <w:lang w:eastAsia="en-US"/>
              </w:rPr>
            </w:pPr>
          </w:p>
          <w:p w14:paraId="1084C9A1" w14:textId="77777777" w:rsidR="002E3AD3" w:rsidRDefault="002E3AD3" w:rsidP="002E3AD3">
            <w:pPr>
              <w:spacing w:line="240" w:lineRule="auto"/>
              <w:ind w:firstLine="0"/>
              <w:jc w:val="left"/>
              <w:rPr>
                <w:rFonts w:eastAsiaTheme="minorHAnsi"/>
                <w:sz w:val="24"/>
                <w:szCs w:val="24"/>
                <w:lang w:eastAsia="en-US"/>
              </w:rPr>
            </w:pPr>
          </w:p>
          <w:p w14:paraId="5137DB5C" w14:textId="77777777" w:rsidR="002E3AD3" w:rsidRDefault="002E3AD3" w:rsidP="002E3AD3">
            <w:pPr>
              <w:spacing w:line="240" w:lineRule="auto"/>
              <w:ind w:firstLine="0"/>
              <w:jc w:val="left"/>
              <w:rPr>
                <w:rFonts w:eastAsiaTheme="minorHAnsi"/>
                <w:sz w:val="24"/>
                <w:szCs w:val="24"/>
                <w:lang w:eastAsia="en-US"/>
              </w:rPr>
            </w:pPr>
          </w:p>
          <w:p w14:paraId="66E74943" w14:textId="77777777" w:rsidR="002E3AD3" w:rsidRDefault="002E3AD3" w:rsidP="002E3AD3">
            <w:pPr>
              <w:spacing w:line="240" w:lineRule="auto"/>
              <w:ind w:firstLine="0"/>
              <w:jc w:val="left"/>
              <w:rPr>
                <w:rFonts w:eastAsiaTheme="minorHAnsi"/>
                <w:sz w:val="24"/>
                <w:szCs w:val="24"/>
                <w:lang w:eastAsia="en-US"/>
              </w:rPr>
            </w:pPr>
          </w:p>
          <w:p w14:paraId="51F27E4F" w14:textId="77777777" w:rsidR="002E3AD3" w:rsidRDefault="002E3AD3" w:rsidP="002E3AD3">
            <w:pPr>
              <w:spacing w:line="240" w:lineRule="auto"/>
              <w:ind w:firstLine="0"/>
              <w:jc w:val="left"/>
              <w:rPr>
                <w:rFonts w:eastAsiaTheme="minorHAnsi"/>
                <w:sz w:val="24"/>
                <w:szCs w:val="24"/>
                <w:lang w:eastAsia="en-US"/>
              </w:rPr>
            </w:pPr>
          </w:p>
          <w:p w14:paraId="5EE476E9" w14:textId="77777777" w:rsidR="002E3AD3" w:rsidRDefault="002E3AD3" w:rsidP="002E3AD3">
            <w:pPr>
              <w:spacing w:line="240" w:lineRule="auto"/>
              <w:ind w:firstLine="0"/>
              <w:jc w:val="left"/>
              <w:rPr>
                <w:rFonts w:eastAsiaTheme="minorHAnsi"/>
                <w:sz w:val="24"/>
                <w:szCs w:val="24"/>
                <w:lang w:eastAsia="en-US"/>
              </w:rPr>
            </w:pPr>
          </w:p>
          <w:p w14:paraId="7DB2BD28" w14:textId="77777777" w:rsidR="002E3AD3" w:rsidRDefault="002E3AD3" w:rsidP="002E3AD3">
            <w:pPr>
              <w:spacing w:line="240" w:lineRule="auto"/>
              <w:ind w:firstLine="0"/>
              <w:jc w:val="left"/>
              <w:rPr>
                <w:rFonts w:eastAsiaTheme="minorHAnsi"/>
                <w:sz w:val="24"/>
                <w:szCs w:val="24"/>
                <w:lang w:eastAsia="en-US"/>
              </w:rPr>
            </w:pPr>
          </w:p>
          <w:p w14:paraId="7766D756" w14:textId="4D0F92A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7</w:t>
            </w:r>
          </w:p>
        </w:tc>
        <w:tc>
          <w:tcPr>
            <w:tcW w:w="567" w:type="dxa"/>
            <w:vAlign w:val="bottom"/>
          </w:tcPr>
          <w:p w14:paraId="697AED75" w14:textId="77777777" w:rsidR="002E3AD3" w:rsidRDefault="002E3AD3" w:rsidP="002E3AD3">
            <w:pPr>
              <w:spacing w:line="240" w:lineRule="auto"/>
              <w:ind w:firstLine="0"/>
              <w:jc w:val="left"/>
              <w:rPr>
                <w:rFonts w:eastAsiaTheme="minorHAnsi"/>
                <w:sz w:val="24"/>
                <w:szCs w:val="24"/>
                <w:lang w:eastAsia="en-US"/>
              </w:rPr>
            </w:pPr>
          </w:p>
          <w:p w14:paraId="2BF48FF3" w14:textId="77777777" w:rsidR="002E3AD3" w:rsidRDefault="002E3AD3" w:rsidP="002E3AD3">
            <w:pPr>
              <w:spacing w:line="240" w:lineRule="auto"/>
              <w:ind w:firstLine="0"/>
              <w:jc w:val="left"/>
              <w:rPr>
                <w:rFonts w:eastAsiaTheme="minorHAnsi"/>
                <w:sz w:val="24"/>
                <w:szCs w:val="24"/>
                <w:lang w:eastAsia="en-US"/>
              </w:rPr>
            </w:pPr>
          </w:p>
          <w:p w14:paraId="60432D13" w14:textId="77777777" w:rsidR="002E3AD3" w:rsidRDefault="002E3AD3" w:rsidP="002E3AD3">
            <w:pPr>
              <w:spacing w:line="240" w:lineRule="auto"/>
              <w:ind w:firstLine="0"/>
              <w:jc w:val="left"/>
              <w:rPr>
                <w:rFonts w:eastAsiaTheme="minorHAnsi"/>
                <w:sz w:val="24"/>
                <w:szCs w:val="24"/>
                <w:lang w:eastAsia="en-US"/>
              </w:rPr>
            </w:pPr>
          </w:p>
          <w:p w14:paraId="0C251CE7" w14:textId="77777777" w:rsidR="002E3AD3" w:rsidRDefault="002E3AD3" w:rsidP="002E3AD3">
            <w:pPr>
              <w:spacing w:line="240" w:lineRule="auto"/>
              <w:ind w:firstLine="0"/>
              <w:jc w:val="left"/>
              <w:rPr>
                <w:rFonts w:eastAsiaTheme="minorHAnsi"/>
                <w:sz w:val="24"/>
                <w:szCs w:val="24"/>
                <w:lang w:eastAsia="en-US"/>
              </w:rPr>
            </w:pPr>
          </w:p>
          <w:p w14:paraId="06D28C15" w14:textId="77777777" w:rsidR="002E3AD3" w:rsidRDefault="002E3AD3" w:rsidP="002E3AD3">
            <w:pPr>
              <w:spacing w:line="240" w:lineRule="auto"/>
              <w:ind w:firstLine="0"/>
              <w:jc w:val="left"/>
              <w:rPr>
                <w:rFonts w:eastAsiaTheme="minorHAnsi"/>
                <w:sz w:val="24"/>
                <w:szCs w:val="24"/>
                <w:lang w:eastAsia="en-US"/>
              </w:rPr>
            </w:pPr>
          </w:p>
          <w:p w14:paraId="5654C404" w14:textId="77777777" w:rsidR="002E3AD3" w:rsidRDefault="002E3AD3" w:rsidP="002E3AD3">
            <w:pPr>
              <w:spacing w:line="240" w:lineRule="auto"/>
              <w:ind w:firstLine="0"/>
              <w:jc w:val="left"/>
              <w:rPr>
                <w:rFonts w:eastAsiaTheme="minorHAnsi"/>
                <w:sz w:val="24"/>
                <w:szCs w:val="24"/>
                <w:lang w:eastAsia="en-US"/>
              </w:rPr>
            </w:pPr>
          </w:p>
          <w:p w14:paraId="0CF0A4BF" w14:textId="77777777" w:rsidR="002E3AD3" w:rsidRDefault="002E3AD3" w:rsidP="002E3AD3">
            <w:pPr>
              <w:spacing w:line="240" w:lineRule="auto"/>
              <w:ind w:firstLine="0"/>
              <w:jc w:val="left"/>
              <w:rPr>
                <w:rFonts w:eastAsiaTheme="minorHAnsi"/>
                <w:sz w:val="24"/>
                <w:szCs w:val="24"/>
                <w:lang w:eastAsia="en-US"/>
              </w:rPr>
            </w:pPr>
          </w:p>
          <w:p w14:paraId="06ECFE52" w14:textId="77777777" w:rsidR="002E3AD3" w:rsidRDefault="002E3AD3" w:rsidP="002E3AD3">
            <w:pPr>
              <w:spacing w:line="240" w:lineRule="auto"/>
              <w:ind w:firstLine="0"/>
              <w:jc w:val="left"/>
              <w:rPr>
                <w:rFonts w:eastAsiaTheme="minorHAnsi"/>
                <w:sz w:val="24"/>
                <w:szCs w:val="24"/>
                <w:lang w:eastAsia="en-US"/>
              </w:rPr>
            </w:pPr>
          </w:p>
          <w:p w14:paraId="4CE5357A" w14:textId="77777777" w:rsidR="002E3AD3" w:rsidRDefault="002E3AD3" w:rsidP="002E3AD3">
            <w:pPr>
              <w:spacing w:line="240" w:lineRule="auto"/>
              <w:ind w:firstLine="0"/>
              <w:jc w:val="left"/>
              <w:rPr>
                <w:rFonts w:eastAsiaTheme="minorHAnsi"/>
                <w:sz w:val="24"/>
                <w:szCs w:val="24"/>
                <w:lang w:eastAsia="en-US"/>
              </w:rPr>
            </w:pPr>
          </w:p>
          <w:p w14:paraId="1041712D" w14:textId="77777777" w:rsidR="002E3AD3" w:rsidRDefault="002E3AD3" w:rsidP="002E3AD3">
            <w:pPr>
              <w:spacing w:line="240" w:lineRule="auto"/>
              <w:ind w:firstLine="0"/>
              <w:jc w:val="left"/>
              <w:rPr>
                <w:rFonts w:eastAsiaTheme="minorHAnsi"/>
                <w:sz w:val="24"/>
                <w:szCs w:val="24"/>
                <w:lang w:eastAsia="en-US"/>
              </w:rPr>
            </w:pPr>
          </w:p>
          <w:p w14:paraId="399F7562" w14:textId="77777777" w:rsidR="002E3AD3" w:rsidRDefault="002E3AD3" w:rsidP="002E3AD3">
            <w:pPr>
              <w:spacing w:line="240" w:lineRule="auto"/>
              <w:ind w:firstLine="0"/>
              <w:jc w:val="left"/>
              <w:rPr>
                <w:rFonts w:eastAsiaTheme="minorHAnsi"/>
                <w:sz w:val="24"/>
                <w:szCs w:val="24"/>
                <w:lang w:eastAsia="en-US"/>
              </w:rPr>
            </w:pPr>
          </w:p>
          <w:p w14:paraId="3567069F" w14:textId="77777777" w:rsidR="002E3AD3" w:rsidRDefault="002E3AD3" w:rsidP="002E3AD3">
            <w:pPr>
              <w:spacing w:line="240" w:lineRule="auto"/>
              <w:ind w:firstLine="0"/>
              <w:jc w:val="left"/>
              <w:rPr>
                <w:rFonts w:eastAsiaTheme="minorHAnsi"/>
                <w:sz w:val="24"/>
                <w:szCs w:val="24"/>
                <w:lang w:eastAsia="en-US"/>
              </w:rPr>
            </w:pPr>
          </w:p>
          <w:p w14:paraId="3F6006D6" w14:textId="4C75C95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DB9142C" w14:textId="77777777" w:rsidR="002E3AD3" w:rsidRDefault="002E3AD3" w:rsidP="002E3AD3">
            <w:pPr>
              <w:spacing w:line="240" w:lineRule="auto"/>
              <w:ind w:firstLine="0"/>
              <w:jc w:val="center"/>
              <w:rPr>
                <w:sz w:val="24"/>
                <w:szCs w:val="24"/>
              </w:rPr>
            </w:pPr>
          </w:p>
          <w:p w14:paraId="2047BD78" w14:textId="77777777" w:rsidR="002E3AD3" w:rsidRDefault="002E3AD3" w:rsidP="002E3AD3">
            <w:pPr>
              <w:spacing w:line="240" w:lineRule="auto"/>
              <w:ind w:firstLine="0"/>
              <w:jc w:val="center"/>
              <w:rPr>
                <w:sz w:val="24"/>
                <w:szCs w:val="24"/>
              </w:rPr>
            </w:pPr>
          </w:p>
          <w:p w14:paraId="7B3C6421" w14:textId="77777777" w:rsidR="002E3AD3" w:rsidRDefault="002E3AD3" w:rsidP="002E3AD3">
            <w:pPr>
              <w:spacing w:line="240" w:lineRule="auto"/>
              <w:ind w:firstLine="0"/>
              <w:jc w:val="center"/>
              <w:rPr>
                <w:sz w:val="24"/>
                <w:szCs w:val="24"/>
              </w:rPr>
            </w:pPr>
          </w:p>
          <w:p w14:paraId="56DA4763" w14:textId="77777777" w:rsidR="002E3AD3" w:rsidRDefault="002E3AD3" w:rsidP="002E3AD3">
            <w:pPr>
              <w:spacing w:line="240" w:lineRule="auto"/>
              <w:ind w:firstLine="0"/>
              <w:jc w:val="center"/>
              <w:rPr>
                <w:sz w:val="24"/>
                <w:szCs w:val="24"/>
              </w:rPr>
            </w:pPr>
          </w:p>
          <w:p w14:paraId="0EF1957B" w14:textId="77777777" w:rsidR="002E3AD3" w:rsidRDefault="002E3AD3" w:rsidP="002E3AD3">
            <w:pPr>
              <w:spacing w:line="240" w:lineRule="auto"/>
              <w:ind w:firstLine="0"/>
              <w:jc w:val="center"/>
              <w:rPr>
                <w:sz w:val="24"/>
                <w:szCs w:val="24"/>
              </w:rPr>
            </w:pPr>
          </w:p>
          <w:p w14:paraId="65005477" w14:textId="77777777" w:rsidR="002E3AD3" w:rsidRDefault="002E3AD3" w:rsidP="002E3AD3">
            <w:pPr>
              <w:spacing w:line="240" w:lineRule="auto"/>
              <w:ind w:firstLine="0"/>
              <w:jc w:val="center"/>
              <w:rPr>
                <w:sz w:val="24"/>
                <w:szCs w:val="24"/>
              </w:rPr>
            </w:pPr>
          </w:p>
          <w:p w14:paraId="58B54FB1" w14:textId="77777777" w:rsidR="002E3AD3" w:rsidRDefault="002E3AD3" w:rsidP="002E3AD3">
            <w:pPr>
              <w:spacing w:line="240" w:lineRule="auto"/>
              <w:ind w:firstLine="0"/>
              <w:jc w:val="center"/>
              <w:rPr>
                <w:sz w:val="24"/>
                <w:szCs w:val="24"/>
              </w:rPr>
            </w:pPr>
          </w:p>
          <w:p w14:paraId="3EBF19CF" w14:textId="77777777" w:rsidR="002E3AD3" w:rsidRDefault="002E3AD3" w:rsidP="002E3AD3">
            <w:pPr>
              <w:spacing w:line="240" w:lineRule="auto"/>
              <w:ind w:firstLine="0"/>
              <w:jc w:val="center"/>
              <w:rPr>
                <w:sz w:val="24"/>
                <w:szCs w:val="24"/>
              </w:rPr>
            </w:pPr>
          </w:p>
          <w:p w14:paraId="444DF23D" w14:textId="77777777" w:rsidR="002E3AD3" w:rsidRDefault="002E3AD3" w:rsidP="002E3AD3">
            <w:pPr>
              <w:spacing w:line="240" w:lineRule="auto"/>
              <w:ind w:firstLine="0"/>
              <w:jc w:val="center"/>
              <w:rPr>
                <w:sz w:val="24"/>
                <w:szCs w:val="24"/>
              </w:rPr>
            </w:pPr>
          </w:p>
          <w:p w14:paraId="7D52F868" w14:textId="77777777" w:rsidR="002E3AD3" w:rsidRDefault="002E3AD3" w:rsidP="002E3AD3">
            <w:pPr>
              <w:spacing w:line="240" w:lineRule="auto"/>
              <w:ind w:firstLine="0"/>
              <w:jc w:val="center"/>
              <w:rPr>
                <w:sz w:val="24"/>
                <w:szCs w:val="24"/>
              </w:rPr>
            </w:pPr>
          </w:p>
          <w:p w14:paraId="73109D59" w14:textId="77777777" w:rsidR="002E3AD3" w:rsidRDefault="002E3AD3" w:rsidP="002E3AD3">
            <w:pPr>
              <w:spacing w:line="240" w:lineRule="auto"/>
              <w:ind w:firstLine="0"/>
              <w:jc w:val="center"/>
              <w:rPr>
                <w:sz w:val="24"/>
                <w:szCs w:val="24"/>
              </w:rPr>
            </w:pPr>
          </w:p>
          <w:p w14:paraId="5F714B01" w14:textId="77777777" w:rsidR="002E3AD3" w:rsidRDefault="002E3AD3" w:rsidP="002E3AD3">
            <w:pPr>
              <w:spacing w:line="240" w:lineRule="auto"/>
              <w:ind w:firstLine="0"/>
              <w:jc w:val="center"/>
              <w:rPr>
                <w:sz w:val="24"/>
                <w:szCs w:val="24"/>
              </w:rPr>
            </w:pPr>
          </w:p>
          <w:p w14:paraId="61F31EAD" w14:textId="18573FF4" w:rsidR="002E3AD3" w:rsidRPr="008B46EA" w:rsidRDefault="002E3AD3" w:rsidP="002E3AD3">
            <w:pPr>
              <w:spacing w:line="240" w:lineRule="auto"/>
              <w:ind w:firstLine="0"/>
              <w:jc w:val="center"/>
              <w:rPr>
                <w:rFonts w:eastAsiaTheme="minorHAnsi"/>
                <w:sz w:val="24"/>
                <w:szCs w:val="24"/>
                <w:lang w:eastAsia="en-US"/>
              </w:rPr>
            </w:pPr>
            <w:r w:rsidRPr="00A73548">
              <w:rPr>
                <w:sz w:val="24"/>
                <w:szCs w:val="24"/>
              </w:rPr>
              <w:t>00 0 00 79491</w:t>
            </w:r>
          </w:p>
        </w:tc>
        <w:tc>
          <w:tcPr>
            <w:tcW w:w="809" w:type="dxa"/>
            <w:tcBorders>
              <w:top w:val="single" w:sz="4" w:space="0" w:color="auto"/>
              <w:left w:val="nil"/>
              <w:bottom w:val="single" w:sz="4" w:space="0" w:color="auto"/>
              <w:right w:val="single" w:sz="4" w:space="0" w:color="auto"/>
            </w:tcBorders>
            <w:shd w:val="clear" w:color="auto" w:fill="auto"/>
            <w:vAlign w:val="bottom"/>
          </w:tcPr>
          <w:p w14:paraId="46ECB202" w14:textId="76ED5AEE"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63D3E44" w14:textId="77777777" w:rsidR="002E3AD3" w:rsidRDefault="002E3AD3" w:rsidP="002E3AD3">
            <w:pPr>
              <w:spacing w:line="240" w:lineRule="auto"/>
              <w:ind w:firstLine="0"/>
              <w:jc w:val="center"/>
              <w:rPr>
                <w:sz w:val="24"/>
                <w:szCs w:val="24"/>
              </w:rPr>
            </w:pPr>
          </w:p>
          <w:p w14:paraId="568AB39C" w14:textId="77777777" w:rsidR="002E3AD3" w:rsidRDefault="002E3AD3" w:rsidP="002E3AD3">
            <w:pPr>
              <w:spacing w:line="240" w:lineRule="auto"/>
              <w:ind w:firstLine="0"/>
              <w:jc w:val="center"/>
              <w:rPr>
                <w:sz w:val="24"/>
                <w:szCs w:val="24"/>
              </w:rPr>
            </w:pPr>
          </w:p>
          <w:p w14:paraId="221939A5" w14:textId="77777777" w:rsidR="002E3AD3" w:rsidRDefault="002E3AD3" w:rsidP="002E3AD3">
            <w:pPr>
              <w:spacing w:line="240" w:lineRule="auto"/>
              <w:ind w:firstLine="0"/>
              <w:jc w:val="center"/>
              <w:rPr>
                <w:sz w:val="24"/>
                <w:szCs w:val="24"/>
              </w:rPr>
            </w:pPr>
          </w:p>
          <w:p w14:paraId="3CC53DD7" w14:textId="77777777" w:rsidR="002E3AD3" w:rsidRDefault="002E3AD3" w:rsidP="002E3AD3">
            <w:pPr>
              <w:spacing w:line="240" w:lineRule="auto"/>
              <w:ind w:firstLine="0"/>
              <w:jc w:val="center"/>
              <w:rPr>
                <w:sz w:val="24"/>
                <w:szCs w:val="24"/>
              </w:rPr>
            </w:pPr>
          </w:p>
          <w:p w14:paraId="75E24535" w14:textId="77777777" w:rsidR="002E3AD3" w:rsidRDefault="002E3AD3" w:rsidP="002E3AD3">
            <w:pPr>
              <w:spacing w:line="240" w:lineRule="auto"/>
              <w:ind w:firstLine="0"/>
              <w:jc w:val="center"/>
              <w:rPr>
                <w:sz w:val="24"/>
                <w:szCs w:val="24"/>
              </w:rPr>
            </w:pPr>
          </w:p>
          <w:p w14:paraId="0485F5DF" w14:textId="77777777" w:rsidR="002E3AD3" w:rsidRDefault="002E3AD3" w:rsidP="002E3AD3">
            <w:pPr>
              <w:spacing w:line="240" w:lineRule="auto"/>
              <w:ind w:firstLine="0"/>
              <w:jc w:val="center"/>
              <w:rPr>
                <w:sz w:val="24"/>
                <w:szCs w:val="24"/>
              </w:rPr>
            </w:pPr>
          </w:p>
          <w:p w14:paraId="223629FB" w14:textId="77777777" w:rsidR="002E3AD3" w:rsidRDefault="002E3AD3" w:rsidP="002E3AD3">
            <w:pPr>
              <w:spacing w:line="240" w:lineRule="auto"/>
              <w:ind w:firstLine="0"/>
              <w:jc w:val="center"/>
              <w:rPr>
                <w:sz w:val="24"/>
                <w:szCs w:val="24"/>
              </w:rPr>
            </w:pPr>
          </w:p>
          <w:p w14:paraId="12F53DFB" w14:textId="77777777" w:rsidR="002E3AD3" w:rsidRDefault="002E3AD3" w:rsidP="002E3AD3">
            <w:pPr>
              <w:spacing w:line="240" w:lineRule="auto"/>
              <w:ind w:firstLine="0"/>
              <w:jc w:val="center"/>
              <w:rPr>
                <w:sz w:val="24"/>
                <w:szCs w:val="24"/>
              </w:rPr>
            </w:pPr>
          </w:p>
          <w:p w14:paraId="655777B6" w14:textId="77777777" w:rsidR="002E3AD3" w:rsidRDefault="002E3AD3" w:rsidP="002E3AD3">
            <w:pPr>
              <w:spacing w:line="240" w:lineRule="auto"/>
              <w:ind w:firstLine="0"/>
              <w:jc w:val="center"/>
              <w:rPr>
                <w:sz w:val="24"/>
                <w:szCs w:val="24"/>
              </w:rPr>
            </w:pPr>
          </w:p>
          <w:p w14:paraId="67985D6D" w14:textId="77777777" w:rsidR="002E3AD3" w:rsidRDefault="002E3AD3" w:rsidP="002E3AD3">
            <w:pPr>
              <w:spacing w:line="240" w:lineRule="auto"/>
              <w:ind w:firstLine="0"/>
              <w:jc w:val="center"/>
              <w:rPr>
                <w:sz w:val="24"/>
                <w:szCs w:val="24"/>
              </w:rPr>
            </w:pPr>
          </w:p>
          <w:p w14:paraId="5B451668" w14:textId="77777777" w:rsidR="002E3AD3" w:rsidRDefault="002E3AD3" w:rsidP="002E3AD3">
            <w:pPr>
              <w:spacing w:line="240" w:lineRule="auto"/>
              <w:ind w:firstLine="0"/>
              <w:jc w:val="center"/>
              <w:rPr>
                <w:sz w:val="24"/>
                <w:szCs w:val="24"/>
              </w:rPr>
            </w:pPr>
          </w:p>
          <w:p w14:paraId="04797EA2" w14:textId="77777777" w:rsidR="002E3AD3" w:rsidRDefault="002E3AD3" w:rsidP="002E3AD3">
            <w:pPr>
              <w:spacing w:line="240" w:lineRule="auto"/>
              <w:ind w:firstLine="0"/>
              <w:jc w:val="center"/>
              <w:rPr>
                <w:sz w:val="24"/>
                <w:szCs w:val="24"/>
              </w:rPr>
            </w:pPr>
          </w:p>
          <w:p w14:paraId="0175C46E" w14:textId="43FBC114" w:rsidR="002E3AD3" w:rsidRPr="008B46EA" w:rsidRDefault="002E3AD3" w:rsidP="002E3AD3">
            <w:pPr>
              <w:spacing w:line="240" w:lineRule="auto"/>
              <w:ind w:firstLine="0"/>
              <w:jc w:val="center"/>
              <w:rPr>
                <w:rFonts w:eastAsiaTheme="minorHAnsi"/>
                <w:sz w:val="24"/>
                <w:szCs w:val="24"/>
                <w:lang w:eastAsia="en-US"/>
              </w:rPr>
            </w:pPr>
            <w:r>
              <w:rPr>
                <w:sz w:val="24"/>
                <w:szCs w:val="24"/>
              </w:rPr>
              <w:t>131,2</w:t>
            </w:r>
          </w:p>
        </w:tc>
        <w:tc>
          <w:tcPr>
            <w:tcW w:w="1548" w:type="dxa"/>
            <w:tcBorders>
              <w:top w:val="single" w:sz="4" w:space="0" w:color="auto"/>
              <w:left w:val="nil"/>
              <w:bottom w:val="single" w:sz="4" w:space="0" w:color="auto"/>
              <w:right w:val="single" w:sz="4" w:space="0" w:color="auto"/>
            </w:tcBorders>
            <w:vAlign w:val="bottom"/>
          </w:tcPr>
          <w:p w14:paraId="0B25237F" w14:textId="5A3715ED" w:rsidR="002E3AD3" w:rsidRPr="008B46EA"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131,2</w:t>
            </w:r>
          </w:p>
        </w:tc>
      </w:tr>
      <w:tr w:rsidR="002E3AD3" w:rsidRPr="008B46EA" w14:paraId="08312F75" w14:textId="2ACF7443"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1EF05970" w14:textId="2C2AE6E5"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709" w:type="dxa"/>
            <w:vAlign w:val="bottom"/>
          </w:tcPr>
          <w:p w14:paraId="05A3E117" w14:textId="04E8B5B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7</w:t>
            </w:r>
          </w:p>
        </w:tc>
        <w:tc>
          <w:tcPr>
            <w:tcW w:w="567" w:type="dxa"/>
            <w:vAlign w:val="bottom"/>
          </w:tcPr>
          <w:p w14:paraId="7AFEDE72" w14:textId="6E90BF4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A8AE9E" w14:textId="420688F7" w:rsidR="002E3AD3" w:rsidRPr="008B46EA" w:rsidRDefault="002E3AD3" w:rsidP="002E3AD3">
            <w:pPr>
              <w:spacing w:line="240" w:lineRule="auto"/>
              <w:ind w:firstLine="0"/>
              <w:jc w:val="center"/>
              <w:rPr>
                <w:rFonts w:eastAsiaTheme="minorHAnsi"/>
                <w:sz w:val="24"/>
                <w:szCs w:val="24"/>
                <w:lang w:eastAsia="en-US"/>
              </w:rPr>
            </w:pPr>
            <w:r w:rsidRPr="00A73548">
              <w:rPr>
                <w:sz w:val="24"/>
                <w:szCs w:val="24"/>
              </w:rPr>
              <w:t>00 0 00 79491</w:t>
            </w:r>
          </w:p>
        </w:tc>
        <w:tc>
          <w:tcPr>
            <w:tcW w:w="809" w:type="dxa"/>
            <w:tcBorders>
              <w:top w:val="single" w:sz="4" w:space="0" w:color="auto"/>
              <w:left w:val="nil"/>
              <w:bottom w:val="single" w:sz="4" w:space="0" w:color="auto"/>
              <w:right w:val="single" w:sz="4" w:space="0" w:color="auto"/>
            </w:tcBorders>
            <w:shd w:val="clear" w:color="auto" w:fill="auto"/>
            <w:vAlign w:val="bottom"/>
          </w:tcPr>
          <w:p w14:paraId="483FB48C" w14:textId="0FC14FEA" w:rsidR="002E3AD3" w:rsidRPr="008B46EA" w:rsidRDefault="002E3AD3" w:rsidP="002E3AD3">
            <w:pPr>
              <w:spacing w:line="240" w:lineRule="auto"/>
              <w:ind w:firstLine="0"/>
              <w:jc w:val="center"/>
              <w:rPr>
                <w:rFonts w:eastAsiaTheme="minorHAnsi"/>
                <w:sz w:val="24"/>
                <w:szCs w:val="24"/>
                <w:lang w:eastAsia="en-US"/>
              </w:rPr>
            </w:pPr>
            <w:r w:rsidRPr="00A73548">
              <w:rPr>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EFE2DD5" w14:textId="062371DE" w:rsidR="002E3AD3" w:rsidRPr="008B46EA" w:rsidRDefault="002E3AD3" w:rsidP="002E3AD3">
            <w:pPr>
              <w:spacing w:line="240" w:lineRule="auto"/>
              <w:ind w:firstLine="0"/>
              <w:jc w:val="center"/>
              <w:rPr>
                <w:rFonts w:eastAsiaTheme="minorHAnsi"/>
                <w:sz w:val="24"/>
                <w:szCs w:val="24"/>
                <w:lang w:eastAsia="en-US"/>
              </w:rPr>
            </w:pPr>
            <w:r>
              <w:rPr>
                <w:sz w:val="24"/>
                <w:szCs w:val="24"/>
              </w:rPr>
              <w:t>100,8</w:t>
            </w:r>
          </w:p>
        </w:tc>
        <w:tc>
          <w:tcPr>
            <w:tcW w:w="1548" w:type="dxa"/>
            <w:tcBorders>
              <w:top w:val="single" w:sz="4" w:space="0" w:color="auto"/>
              <w:left w:val="nil"/>
              <w:bottom w:val="single" w:sz="4" w:space="0" w:color="auto"/>
              <w:right w:val="single" w:sz="4" w:space="0" w:color="auto"/>
            </w:tcBorders>
            <w:vAlign w:val="bottom"/>
          </w:tcPr>
          <w:p w14:paraId="73ABFFDC" w14:textId="673CB909" w:rsidR="002E3AD3" w:rsidRPr="009D112C"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100,8</w:t>
            </w:r>
          </w:p>
        </w:tc>
      </w:tr>
      <w:tr w:rsidR="002E3AD3" w:rsidRPr="008B46EA" w14:paraId="32604C51" w14:textId="28838CBD"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61F63E45" w14:textId="18D40B6C"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 xml:space="preserve">Взносы по обязательному социальному страхованию на выплаты денежного содержания и иные выплаты </w:t>
            </w:r>
            <w:proofErr w:type="gramStart"/>
            <w:r w:rsidRPr="00A73548">
              <w:rPr>
                <w:sz w:val="24"/>
                <w:szCs w:val="24"/>
              </w:rPr>
              <w:t>работникам  муниципальных</w:t>
            </w:r>
            <w:proofErr w:type="gramEnd"/>
            <w:r w:rsidRPr="00A73548">
              <w:rPr>
                <w:sz w:val="24"/>
                <w:szCs w:val="24"/>
              </w:rPr>
              <w:t xml:space="preserve"> органов</w:t>
            </w:r>
          </w:p>
        </w:tc>
        <w:tc>
          <w:tcPr>
            <w:tcW w:w="709" w:type="dxa"/>
            <w:vAlign w:val="bottom"/>
          </w:tcPr>
          <w:p w14:paraId="3EBFC1B2" w14:textId="19C6E37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7</w:t>
            </w:r>
          </w:p>
        </w:tc>
        <w:tc>
          <w:tcPr>
            <w:tcW w:w="567" w:type="dxa"/>
            <w:vAlign w:val="bottom"/>
          </w:tcPr>
          <w:p w14:paraId="5D76A154" w14:textId="7E0FF1D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B18014A" w14:textId="44BCA642" w:rsidR="002E3AD3" w:rsidRPr="008B46EA" w:rsidRDefault="002E3AD3" w:rsidP="002E3AD3">
            <w:pPr>
              <w:spacing w:line="240" w:lineRule="auto"/>
              <w:ind w:firstLine="0"/>
              <w:jc w:val="center"/>
              <w:rPr>
                <w:rFonts w:eastAsiaTheme="minorHAnsi"/>
                <w:sz w:val="24"/>
                <w:szCs w:val="24"/>
                <w:lang w:eastAsia="en-US"/>
              </w:rPr>
            </w:pPr>
            <w:r w:rsidRPr="00A73548">
              <w:rPr>
                <w:sz w:val="24"/>
                <w:szCs w:val="24"/>
                <w:lang w:val="en-US"/>
              </w:rPr>
              <w:t>00 0 00 79491</w:t>
            </w:r>
          </w:p>
        </w:tc>
        <w:tc>
          <w:tcPr>
            <w:tcW w:w="809" w:type="dxa"/>
            <w:tcBorders>
              <w:top w:val="single" w:sz="4" w:space="0" w:color="auto"/>
              <w:left w:val="nil"/>
              <w:bottom w:val="single" w:sz="4" w:space="0" w:color="auto"/>
              <w:right w:val="single" w:sz="4" w:space="0" w:color="auto"/>
            </w:tcBorders>
            <w:shd w:val="clear" w:color="auto" w:fill="auto"/>
            <w:vAlign w:val="bottom"/>
          </w:tcPr>
          <w:p w14:paraId="52F62B54" w14:textId="144308D2" w:rsidR="002E3AD3" w:rsidRPr="008B46EA" w:rsidRDefault="002E3AD3" w:rsidP="002E3AD3">
            <w:pPr>
              <w:spacing w:line="240" w:lineRule="auto"/>
              <w:ind w:firstLine="0"/>
              <w:jc w:val="center"/>
              <w:rPr>
                <w:rFonts w:eastAsiaTheme="minorHAnsi"/>
                <w:sz w:val="24"/>
                <w:szCs w:val="24"/>
                <w:lang w:eastAsia="en-US"/>
              </w:rPr>
            </w:pPr>
            <w:r w:rsidRPr="00A73548">
              <w:rPr>
                <w:sz w:val="24"/>
                <w:szCs w:val="24"/>
                <w:lang w:val="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E91F3D" w14:textId="6AB627C5" w:rsidR="002E3AD3" w:rsidRPr="008B46EA" w:rsidRDefault="002E3AD3" w:rsidP="002E3AD3">
            <w:pPr>
              <w:spacing w:line="240" w:lineRule="auto"/>
              <w:ind w:firstLine="0"/>
              <w:jc w:val="center"/>
              <w:rPr>
                <w:rFonts w:eastAsiaTheme="minorHAnsi"/>
                <w:sz w:val="24"/>
                <w:szCs w:val="24"/>
                <w:lang w:eastAsia="en-US"/>
              </w:rPr>
            </w:pPr>
            <w:r>
              <w:rPr>
                <w:sz w:val="24"/>
                <w:szCs w:val="24"/>
              </w:rPr>
              <w:t>30,4</w:t>
            </w:r>
          </w:p>
        </w:tc>
        <w:tc>
          <w:tcPr>
            <w:tcW w:w="1548" w:type="dxa"/>
            <w:tcBorders>
              <w:top w:val="single" w:sz="4" w:space="0" w:color="auto"/>
              <w:left w:val="nil"/>
              <w:bottom w:val="single" w:sz="4" w:space="0" w:color="auto"/>
              <w:right w:val="single" w:sz="4" w:space="0" w:color="auto"/>
            </w:tcBorders>
            <w:vAlign w:val="bottom"/>
          </w:tcPr>
          <w:p w14:paraId="59BB0533" w14:textId="46C26DDC" w:rsidR="002E3AD3"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30,4</w:t>
            </w:r>
          </w:p>
        </w:tc>
      </w:tr>
      <w:tr w:rsidR="002E3AD3" w:rsidRPr="008B46EA" w14:paraId="796FD1FE" w14:textId="76C36DDC" w:rsidTr="004D4AD2">
        <w:tc>
          <w:tcPr>
            <w:tcW w:w="2830" w:type="dxa"/>
            <w:tcBorders>
              <w:top w:val="single" w:sz="4" w:space="0" w:color="auto"/>
              <w:left w:val="single" w:sz="4" w:space="0" w:color="auto"/>
              <w:bottom w:val="single" w:sz="4" w:space="0" w:color="auto"/>
              <w:right w:val="single" w:sz="4" w:space="0" w:color="auto"/>
            </w:tcBorders>
            <w:shd w:val="clear" w:color="auto" w:fill="auto"/>
          </w:tcPr>
          <w:p w14:paraId="335C7B25" w14:textId="5245BC5A" w:rsidR="002E3AD3" w:rsidRPr="008B46EA" w:rsidRDefault="002E3AD3" w:rsidP="002E3AD3">
            <w:pPr>
              <w:spacing w:line="240" w:lineRule="auto"/>
              <w:ind w:firstLine="0"/>
              <w:jc w:val="left"/>
              <w:rPr>
                <w:rFonts w:eastAsiaTheme="minorHAnsi"/>
                <w:sz w:val="24"/>
                <w:szCs w:val="24"/>
                <w:lang w:eastAsia="en-US"/>
              </w:rPr>
            </w:pPr>
            <w:r w:rsidRPr="00A73548">
              <w:rPr>
                <w:bCs/>
                <w:color w:val="000000"/>
                <w:sz w:val="24"/>
                <w:szCs w:val="24"/>
              </w:rPr>
              <w:t xml:space="preserve">Иные выплаты за достижение показателей деятельности органов исполнительной власти субъектов Российской </w:t>
            </w:r>
            <w:proofErr w:type="gramStart"/>
            <w:r w:rsidRPr="00A73548">
              <w:rPr>
                <w:bCs/>
                <w:color w:val="000000"/>
                <w:sz w:val="24"/>
                <w:szCs w:val="24"/>
              </w:rPr>
              <w:t>Федерации  для</w:t>
            </w:r>
            <w:proofErr w:type="gramEnd"/>
            <w:r w:rsidRPr="00A73548">
              <w:rPr>
                <w:bCs/>
                <w:color w:val="000000"/>
                <w:sz w:val="24"/>
                <w:szCs w:val="24"/>
              </w:rPr>
              <w:t xml:space="preserve"> бюджетов муниципальных образований</w:t>
            </w:r>
          </w:p>
        </w:tc>
        <w:tc>
          <w:tcPr>
            <w:tcW w:w="709" w:type="dxa"/>
            <w:vAlign w:val="bottom"/>
          </w:tcPr>
          <w:p w14:paraId="220E3693" w14:textId="77777777" w:rsidR="002E3AD3" w:rsidRDefault="002E3AD3" w:rsidP="002E3AD3">
            <w:pPr>
              <w:spacing w:line="240" w:lineRule="auto"/>
              <w:ind w:firstLine="0"/>
              <w:jc w:val="left"/>
              <w:rPr>
                <w:rFonts w:eastAsiaTheme="minorHAnsi"/>
                <w:sz w:val="24"/>
                <w:szCs w:val="24"/>
                <w:lang w:eastAsia="en-US"/>
              </w:rPr>
            </w:pPr>
          </w:p>
          <w:p w14:paraId="16506492" w14:textId="77777777" w:rsidR="002E3AD3" w:rsidRDefault="002E3AD3" w:rsidP="002E3AD3">
            <w:pPr>
              <w:spacing w:line="240" w:lineRule="auto"/>
              <w:ind w:firstLine="0"/>
              <w:jc w:val="left"/>
              <w:rPr>
                <w:rFonts w:eastAsiaTheme="minorHAnsi"/>
                <w:sz w:val="24"/>
                <w:szCs w:val="24"/>
                <w:lang w:eastAsia="en-US"/>
              </w:rPr>
            </w:pPr>
          </w:p>
          <w:p w14:paraId="252EED3D" w14:textId="77777777" w:rsidR="002E3AD3" w:rsidRDefault="002E3AD3" w:rsidP="002E3AD3">
            <w:pPr>
              <w:spacing w:line="240" w:lineRule="auto"/>
              <w:ind w:firstLine="0"/>
              <w:jc w:val="left"/>
              <w:rPr>
                <w:rFonts w:eastAsiaTheme="minorHAnsi"/>
                <w:sz w:val="24"/>
                <w:szCs w:val="24"/>
                <w:lang w:eastAsia="en-US"/>
              </w:rPr>
            </w:pPr>
          </w:p>
          <w:p w14:paraId="144FF97B" w14:textId="77777777" w:rsidR="002E3AD3" w:rsidRDefault="002E3AD3" w:rsidP="002E3AD3">
            <w:pPr>
              <w:spacing w:line="240" w:lineRule="auto"/>
              <w:ind w:firstLine="0"/>
              <w:jc w:val="left"/>
              <w:rPr>
                <w:rFonts w:eastAsiaTheme="minorHAnsi"/>
                <w:sz w:val="24"/>
                <w:szCs w:val="24"/>
                <w:lang w:eastAsia="en-US"/>
              </w:rPr>
            </w:pPr>
          </w:p>
          <w:p w14:paraId="5B229FA0" w14:textId="77777777" w:rsidR="002E3AD3" w:rsidRDefault="002E3AD3" w:rsidP="002E3AD3">
            <w:pPr>
              <w:spacing w:line="240" w:lineRule="auto"/>
              <w:ind w:firstLine="0"/>
              <w:jc w:val="left"/>
              <w:rPr>
                <w:rFonts w:eastAsiaTheme="minorHAnsi"/>
                <w:sz w:val="24"/>
                <w:szCs w:val="24"/>
                <w:lang w:eastAsia="en-US"/>
              </w:rPr>
            </w:pPr>
          </w:p>
          <w:p w14:paraId="2F423EB6" w14:textId="77777777" w:rsidR="002E3AD3" w:rsidRDefault="002E3AD3" w:rsidP="002E3AD3">
            <w:pPr>
              <w:spacing w:line="240" w:lineRule="auto"/>
              <w:ind w:firstLine="0"/>
              <w:jc w:val="left"/>
              <w:rPr>
                <w:rFonts w:eastAsiaTheme="minorHAnsi"/>
                <w:sz w:val="24"/>
                <w:szCs w:val="24"/>
                <w:lang w:eastAsia="en-US"/>
              </w:rPr>
            </w:pPr>
          </w:p>
          <w:p w14:paraId="1B6C9E51" w14:textId="77777777" w:rsidR="002E3AD3" w:rsidRDefault="002E3AD3" w:rsidP="002E3AD3">
            <w:pPr>
              <w:spacing w:line="240" w:lineRule="auto"/>
              <w:ind w:firstLine="0"/>
              <w:jc w:val="left"/>
              <w:rPr>
                <w:rFonts w:eastAsiaTheme="minorHAnsi"/>
                <w:sz w:val="24"/>
                <w:szCs w:val="24"/>
                <w:lang w:eastAsia="en-US"/>
              </w:rPr>
            </w:pPr>
          </w:p>
          <w:p w14:paraId="7DED0B5C" w14:textId="310246D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7</w:t>
            </w:r>
          </w:p>
        </w:tc>
        <w:tc>
          <w:tcPr>
            <w:tcW w:w="567" w:type="dxa"/>
            <w:vAlign w:val="bottom"/>
          </w:tcPr>
          <w:p w14:paraId="3F658A64" w14:textId="77777777" w:rsidR="002E3AD3" w:rsidRDefault="002E3AD3" w:rsidP="002E3AD3">
            <w:pPr>
              <w:spacing w:line="240" w:lineRule="auto"/>
              <w:ind w:firstLine="0"/>
              <w:jc w:val="left"/>
              <w:rPr>
                <w:rFonts w:eastAsiaTheme="minorHAnsi"/>
                <w:sz w:val="24"/>
                <w:szCs w:val="24"/>
                <w:lang w:eastAsia="en-US"/>
              </w:rPr>
            </w:pPr>
          </w:p>
          <w:p w14:paraId="357AECB4" w14:textId="77777777" w:rsidR="002E3AD3" w:rsidRDefault="002E3AD3" w:rsidP="002E3AD3">
            <w:pPr>
              <w:spacing w:line="240" w:lineRule="auto"/>
              <w:ind w:firstLine="0"/>
              <w:jc w:val="left"/>
              <w:rPr>
                <w:rFonts w:eastAsiaTheme="minorHAnsi"/>
                <w:sz w:val="24"/>
                <w:szCs w:val="24"/>
                <w:lang w:eastAsia="en-US"/>
              </w:rPr>
            </w:pPr>
          </w:p>
          <w:p w14:paraId="47D78F14" w14:textId="77777777" w:rsidR="002E3AD3" w:rsidRDefault="002E3AD3" w:rsidP="002E3AD3">
            <w:pPr>
              <w:spacing w:line="240" w:lineRule="auto"/>
              <w:ind w:firstLine="0"/>
              <w:jc w:val="left"/>
              <w:rPr>
                <w:rFonts w:eastAsiaTheme="minorHAnsi"/>
                <w:sz w:val="24"/>
                <w:szCs w:val="24"/>
                <w:lang w:eastAsia="en-US"/>
              </w:rPr>
            </w:pPr>
          </w:p>
          <w:p w14:paraId="3398DC5D" w14:textId="77777777" w:rsidR="002E3AD3" w:rsidRDefault="002E3AD3" w:rsidP="002E3AD3">
            <w:pPr>
              <w:spacing w:line="240" w:lineRule="auto"/>
              <w:ind w:firstLine="0"/>
              <w:jc w:val="left"/>
              <w:rPr>
                <w:rFonts w:eastAsiaTheme="minorHAnsi"/>
                <w:sz w:val="24"/>
                <w:szCs w:val="24"/>
                <w:lang w:eastAsia="en-US"/>
              </w:rPr>
            </w:pPr>
          </w:p>
          <w:p w14:paraId="70517F58" w14:textId="77777777" w:rsidR="002E3AD3" w:rsidRDefault="002E3AD3" w:rsidP="002E3AD3">
            <w:pPr>
              <w:spacing w:line="240" w:lineRule="auto"/>
              <w:ind w:firstLine="0"/>
              <w:jc w:val="left"/>
              <w:rPr>
                <w:rFonts w:eastAsiaTheme="minorHAnsi"/>
                <w:sz w:val="24"/>
                <w:szCs w:val="24"/>
                <w:lang w:eastAsia="en-US"/>
              </w:rPr>
            </w:pPr>
          </w:p>
          <w:p w14:paraId="018F4C22" w14:textId="77777777" w:rsidR="002E3AD3" w:rsidRDefault="002E3AD3" w:rsidP="002E3AD3">
            <w:pPr>
              <w:spacing w:line="240" w:lineRule="auto"/>
              <w:ind w:firstLine="0"/>
              <w:jc w:val="left"/>
              <w:rPr>
                <w:rFonts w:eastAsiaTheme="minorHAnsi"/>
                <w:sz w:val="24"/>
                <w:szCs w:val="24"/>
                <w:lang w:eastAsia="en-US"/>
              </w:rPr>
            </w:pPr>
          </w:p>
          <w:p w14:paraId="71685CE3" w14:textId="77777777" w:rsidR="002E3AD3" w:rsidRDefault="002E3AD3" w:rsidP="002E3AD3">
            <w:pPr>
              <w:spacing w:line="240" w:lineRule="auto"/>
              <w:ind w:firstLine="0"/>
              <w:jc w:val="left"/>
              <w:rPr>
                <w:rFonts w:eastAsiaTheme="minorHAnsi"/>
                <w:sz w:val="24"/>
                <w:szCs w:val="24"/>
                <w:lang w:eastAsia="en-US"/>
              </w:rPr>
            </w:pPr>
          </w:p>
          <w:p w14:paraId="09D9CF39" w14:textId="4BC0549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C793DD5" w14:textId="77777777" w:rsidR="002E3AD3" w:rsidRPr="00A73548" w:rsidRDefault="002E3AD3" w:rsidP="002E3AD3">
            <w:pPr>
              <w:rPr>
                <w:bCs/>
                <w:sz w:val="24"/>
                <w:szCs w:val="24"/>
              </w:rPr>
            </w:pPr>
          </w:p>
          <w:p w14:paraId="4245D139" w14:textId="77777777" w:rsidR="002E3AD3" w:rsidRPr="00A73548" w:rsidRDefault="002E3AD3" w:rsidP="002E3AD3">
            <w:pPr>
              <w:rPr>
                <w:sz w:val="24"/>
                <w:szCs w:val="24"/>
              </w:rPr>
            </w:pPr>
          </w:p>
          <w:p w14:paraId="0B783E11" w14:textId="77777777" w:rsidR="002E3AD3" w:rsidRPr="00A73548" w:rsidRDefault="002E3AD3" w:rsidP="002E3AD3">
            <w:pPr>
              <w:rPr>
                <w:sz w:val="24"/>
                <w:szCs w:val="24"/>
              </w:rPr>
            </w:pPr>
          </w:p>
          <w:p w14:paraId="3F716439" w14:textId="77777777" w:rsidR="002E3AD3" w:rsidRPr="00A73548" w:rsidRDefault="002E3AD3" w:rsidP="002E3AD3">
            <w:pPr>
              <w:rPr>
                <w:sz w:val="24"/>
                <w:szCs w:val="24"/>
              </w:rPr>
            </w:pPr>
          </w:p>
          <w:p w14:paraId="7C1EBE9D" w14:textId="77777777" w:rsidR="002E3AD3" w:rsidRDefault="002E3AD3" w:rsidP="002E3AD3">
            <w:pPr>
              <w:spacing w:line="240" w:lineRule="auto"/>
              <w:ind w:firstLine="0"/>
              <w:jc w:val="center"/>
              <w:rPr>
                <w:sz w:val="24"/>
                <w:szCs w:val="24"/>
              </w:rPr>
            </w:pPr>
          </w:p>
          <w:p w14:paraId="03EF687F" w14:textId="42837A0E" w:rsidR="002E3AD3" w:rsidRPr="008B46EA" w:rsidRDefault="002E3AD3" w:rsidP="002E3AD3">
            <w:pPr>
              <w:spacing w:line="240" w:lineRule="auto"/>
              <w:ind w:firstLine="0"/>
              <w:jc w:val="center"/>
              <w:rPr>
                <w:rFonts w:eastAsiaTheme="minorHAnsi"/>
                <w:sz w:val="24"/>
                <w:szCs w:val="24"/>
                <w:lang w:eastAsia="en-US"/>
              </w:rPr>
            </w:pPr>
            <w:r w:rsidRPr="00A73548">
              <w:rPr>
                <w:sz w:val="24"/>
                <w:szCs w:val="24"/>
              </w:rPr>
              <w:t>00 0 00 79492</w:t>
            </w:r>
          </w:p>
        </w:tc>
        <w:tc>
          <w:tcPr>
            <w:tcW w:w="809" w:type="dxa"/>
            <w:tcBorders>
              <w:top w:val="single" w:sz="4" w:space="0" w:color="auto"/>
              <w:left w:val="nil"/>
              <w:bottom w:val="single" w:sz="4" w:space="0" w:color="auto"/>
              <w:right w:val="single" w:sz="4" w:space="0" w:color="auto"/>
            </w:tcBorders>
            <w:shd w:val="clear" w:color="auto" w:fill="auto"/>
            <w:vAlign w:val="bottom"/>
          </w:tcPr>
          <w:p w14:paraId="128878C0" w14:textId="02959881"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8EE5004" w14:textId="77777777" w:rsidR="002E3AD3" w:rsidRPr="00A73548" w:rsidRDefault="002E3AD3" w:rsidP="002E3AD3">
            <w:pPr>
              <w:jc w:val="center"/>
              <w:rPr>
                <w:bCs/>
                <w:sz w:val="24"/>
                <w:szCs w:val="24"/>
              </w:rPr>
            </w:pPr>
          </w:p>
          <w:p w14:paraId="798076A0" w14:textId="77777777" w:rsidR="002E3AD3" w:rsidRPr="00A73548" w:rsidRDefault="002E3AD3" w:rsidP="002E3AD3">
            <w:pPr>
              <w:jc w:val="center"/>
              <w:rPr>
                <w:bCs/>
                <w:sz w:val="24"/>
                <w:szCs w:val="24"/>
              </w:rPr>
            </w:pPr>
          </w:p>
          <w:p w14:paraId="5053DBC6" w14:textId="77777777" w:rsidR="002E3AD3" w:rsidRPr="00A73548" w:rsidRDefault="002E3AD3" w:rsidP="002E3AD3">
            <w:pPr>
              <w:jc w:val="center"/>
              <w:rPr>
                <w:bCs/>
                <w:sz w:val="24"/>
                <w:szCs w:val="24"/>
              </w:rPr>
            </w:pPr>
          </w:p>
          <w:p w14:paraId="3C231A50" w14:textId="77777777" w:rsidR="002E3AD3" w:rsidRPr="00A73548" w:rsidRDefault="002E3AD3" w:rsidP="002E3AD3">
            <w:pPr>
              <w:jc w:val="center"/>
              <w:rPr>
                <w:bCs/>
                <w:sz w:val="24"/>
                <w:szCs w:val="24"/>
              </w:rPr>
            </w:pPr>
          </w:p>
          <w:p w14:paraId="29B551AB" w14:textId="77777777" w:rsidR="002E3AD3" w:rsidRPr="00A73548" w:rsidRDefault="002E3AD3" w:rsidP="002E3AD3">
            <w:pPr>
              <w:jc w:val="center"/>
              <w:rPr>
                <w:bCs/>
                <w:sz w:val="24"/>
                <w:szCs w:val="24"/>
              </w:rPr>
            </w:pPr>
          </w:p>
          <w:p w14:paraId="188D2276" w14:textId="2C0AE876" w:rsidR="002E3AD3" w:rsidRPr="008B46EA" w:rsidRDefault="002E3AD3" w:rsidP="002E3AD3">
            <w:pPr>
              <w:spacing w:line="240" w:lineRule="auto"/>
              <w:ind w:firstLine="0"/>
              <w:jc w:val="center"/>
              <w:rPr>
                <w:rFonts w:eastAsiaTheme="minorHAnsi"/>
                <w:sz w:val="24"/>
                <w:szCs w:val="24"/>
                <w:lang w:eastAsia="en-US"/>
              </w:rPr>
            </w:pPr>
            <w:r>
              <w:rPr>
                <w:bCs/>
                <w:sz w:val="24"/>
                <w:szCs w:val="24"/>
              </w:rPr>
              <w:t>231,8</w:t>
            </w:r>
          </w:p>
        </w:tc>
        <w:tc>
          <w:tcPr>
            <w:tcW w:w="1548" w:type="dxa"/>
            <w:tcBorders>
              <w:top w:val="single" w:sz="4" w:space="0" w:color="auto"/>
              <w:left w:val="nil"/>
              <w:bottom w:val="single" w:sz="4" w:space="0" w:color="auto"/>
              <w:right w:val="single" w:sz="4" w:space="0" w:color="auto"/>
            </w:tcBorders>
            <w:vAlign w:val="bottom"/>
          </w:tcPr>
          <w:p w14:paraId="425A862F" w14:textId="2FF482AC" w:rsidR="002E3AD3" w:rsidRPr="009D112C"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231,8</w:t>
            </w:r>
          </w:p>
        </w:tc>
      </w:tr>
      <w:tr w:rsidR="002E3AD3" w:rsidRPr="008B46EA" w14:paraId="14524263" w14:textId="25DA9D41"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51D80844" w14:textId="3984BA74"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709" w:type="dxa"/>
            <w:vAlign w:val="bottom"/>
          </w:tcPr>
          <w:p w14:paraId="67C1F071" w14:textId="33F1C7D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7</w:t>
            </w:r>
          </w:p>
        </w:tc>
        <w:tc>
          <w:tcPr>
            <w:tcW w:w="567" w:type="dxa"/>
            <w:vAlign w:val="bottom"/>
          </w:tcPr>
          <w:p w14:paraId="163213CB" w14:textId="5D8C3275"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9</w:t>
            </w:r>
          </w:p>
        </w:tc>
        <w:tc>
          <w:tcPr>
            <w:tcW w:w="1884" w:type="dxa"/>
            <w:tcBorders>
              <w:top w:val="single" w:sz="4" w:space="0" w:color="auto"/>
              <w:left w:val="nil"/>
              <w:bottom w:val="single" w:sz="4" w:space="0" w:color="auto"/>
              <w:right w:val="single" w:sz="4" w:space="0" w:color="auto"/>
            </w:tcBorders>
            <w:shd w:val="clear" w:color="auto" w:fill="auto"/>
          </w:tcPr>
          <w:p w14:paraId="6678AAE9" w14:textId="77777777" w:rsidR="002E3AD3" w:rsidRDefault="002E3AD3" w:rsidP="002E3AD3">
            <w:pPr>
              <w:spacing w:line="240" w:lineRule="auto"/>
              <w:ind w:firstLine="0"/>
              <w:jc w:val="center"/>
              <w:rPr>
                <w:sz w:val="24"/>
                <w:szCs w:val="24"/>
              </w:rPr>
            </w:pPr>
          </w:p>
          <w:p w14:paraId="1A2E0613" w14:textId="3E41A8E0" w:rsidR="002E3AD3" w:rsidRPr="008B46EA" w:rsidRDefault="002E3AD3" w:rsidP="002E3AD3">
            <w:pPr>
              <w:spacing w:line="240" w:lineRule="auto"/>
              <w:ind w:firstLine="0"/>
              <w:jc w:val="center"/>
              <w:rPr>
                <w:rFonts w:eastAsiaTheme="minorHAnsi"/>
                <w:sz w:val="24"/>
                <w:szCs w:val="24"/>
                <w:lang w:eastAsia="en-US"/>
              </w:rPr>
            </w:pPr>
            <w:r w:rsidRPr="00A73548">
              <w:rPr>
                <w:sz w:val="24"/>
                <w:szCs w:val="24"/>
              </w:rPr>
              <w:t>00 0 00 79492</w:t>
            </w:r>
          </w:p>
        </w:tc>
        <w:tc>
          <w:tcPr>
            <w:tcW w:w="809" w:type="dxa"/>
            <w:tcBorders>
              <w:top w:val="single" w:sz="4" w:space="0" w:color="auto"/>
              <w:left w:val="nil"/>
              <w:bottom w:val="single" w:sz="4" w:space="0" w:color="auto"/>
              <w:right w:val="single" w:sz="4" w:space="0" w:color="auto"/>
            </w:tcBorders>
            <w:shd w:val="clear" w:color="auto" w:fill="auto"/>
            <w:vAlign w:val="bottom"/>
          </w:tcPr>
          <w:p w14:paraId="72ABCAA2" w14:textId="77F8795B" w:rsidR="002E3AD3" w:rsidRPr="008B46EA" w:rsidRDefault="002E3AD3" w:rsidP="002E3AD3">
            <w:pPr>
              <w:spacing w:line="240" w:lineRule="auto"/>
              <w:ind w:firstLine="0"/>
              <w:jc w:val="center"/>
              <w:rPr>
                <w:rFonts w:eastAsiaTheme="minorHAnsi"/>
                <w:sz w:val="24"/>
                <w:szCs w:val="24"/>
                <w:lang w:eastAsia="en-US"/>
              </w:rPr>
            </w:pPr>
            <w:r w:rsidRPr="00A73548">
              <w:rPr>
                <w:bCs/>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89B0D9" w14:textId="12548C0D" w:rsidR="002E3AD3" w:rsidRPr="008B46EA" w:rsidRDefault="002E3AD3" w:rsidP="002E3AD3">
            <w:pPr>
              <w:spacing w:line="240" w:lineRule="auto"/>
              <w:ind w:firstLine="0"/>
              <w:jc w:val="center"/>
              <w:rPr>
                <w:rFonts w:eastAsiaTheme="minorHAnsi"/>
                <w:sz w:val="24"/>
                <w:szCs w:val="24"/>
                <w:lang w:eastAsia="en-US"/>
              </w:rPr>
            </w:pPr>
            <w:r>
              <w:rPr>
                <w:bCs/>
                <w:sz w:val="24"/>
                <w:szCs w:val="24"/>
              </w:rPr>
              <w:t>210,8</w:t>
            </w:r>
          </w:p>
        </w:tc>
        <w:tc>
          <w:tcPr>
            <w:tcW w:w="1548" w:type="dxa"/>
            <w:tcBorders>
              <w:top w:val="single" w:sz="4" w:space="0" w:color="auto"/>
              <w:left w:val="nil"/>
              <w:bottom w:val="single" w:sz="4" w:space="0" w:color="auto"/>
              <w:right w:val="single" w:sz="4" w:space="0" w:color="auto"/>
            </w:tcBorders>
            <w:vAlign w:val="bottom"/>
          </w:tcPr>
          <w:p w14:paraId="4ECF9AD5" w14:textId="6D9FB619" w:rsidR="002E3AD3" w:rsidRPr="008B46EA"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210,8</w:t>
            </w:r>
          </w:p>
        </w:tc>
      </w:tr>
      <w:tr w:rsidR="002E3AD3" w:rsidRPr="008B46EA" w14:paraId="36ECEE21" w14:textId="0D73BD84" w:rsidTr="004D4AD2">
        <w:tc>
          <w:tcPr>
            <w:tcW w:w="2830" w:type="dxa"/>
            <w:tcBorders>
              <w:top w:val="single" w:sz="4" w:space="0" w:color="auto"/>
              <w:left w:val="single" w:sz="4" w:space="0" w:color="auto"/>
              <w:bottom w:val="single" w:sz="4" w:space="0" w:color="auto"/>
              <w:right w:val="single" w:sz="4" w:space="0" w:color="auto"/>
            </w:tcBorders>
            <w:shd w:val="clear" w:color="auto" w:fill="auto"/>
          </w:tcPr>
          <w:p w14:paraId="32C9835E" w14:textId="508D8917" w:rsidR="002E3AD3" w:rsidRPr="008B46EA" w:rsidRDefault="002E3AD3" w:rsidP="002E3AD3">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w:t>
            </w:r>
            <w:proofErr w:type="gramStart"/>
            <w:r w:rsidRPr="00A73548">
              <w:rPr>
                <w:bCs/>
                <w:color w:val="000000"/>
                <w:sz w:val="24"/>
                <w:szCs w:val="24"/>
              </w:rPr>
              <w:t>работникам  муниципальных</w:t>
            </w:r>
            <w:proofErr w:type="gramEnd"/>
            <w:r w:rsidRPr="00A73548">
              <w:rPr>
                <w:bCs/>
                <w:color w:val="000000"/>
                <w:sz w:val="24"/>
                <w:szCs w:val="24"/>
              </w:rPr>
              <w:t xml:space="preserve"> органов</w:t>
            </w:r>
          </w:p>
        </w:tc>
        <w:tc>
          <w:tcPr>
            <w:tcW w:w="709" w:type="dxa"/>
            <w:vAlign w:val="bottom"/>
          </w:tcPr>
          <w:p w14:paraId="77C177D9" w14:textId="60D1244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7</w:t>
            </w:r>
          </w:p>
        </w:tc>
        <w:tc>
          <w:tcPr>
            <w:tcW w:w="567" w:type="dxa"/>
            <w:vAlign w:val="bottom"/>
          </w:tcPr>
          <w:p w14:paraId="541FC3B4" w14:textId="526A7BD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A1E7140" w14:textId="77777777" w:rsidR="002E3AD3" w:rsidRPr="00A73548" w:rsidRDefault="002E3AD3" w:rsidP="002E3AD3">
            <w:pPr>
              <w:rPr>
                <w:sz w:val="24"/>
                <w:szCs w:val="24"/>
              </w:rPr>
            </w:pPr>
          </w:p>
          <w:p w14:paraId="07623D71" w14:textId="77777777" w:rsidR="002E3AD3" w:rsidRPr="00A73548" w:rsidRDefault="002E3AD3" w:rsidP="002E3AD3">
            <w:pPr>
              <w:rPr>
                <w:sz w:val="24"/>
                <w:szCs w:val="24"/>
              </w:rPr>
            </w:pPr>
          </w:p>
          <w:p w14:paraId="5EDBBD83" w14:textId="77777777" w:rsidR="002E3AD3" w:rsidRPr="00A73548" w:rsidRDefault="002E3AD3" w:rsidP="002E3AD3">
            <w:pPr>
              <w:rPr>
                <w:sz w:val="24"/>
                <w:szCs w:val="24"/>
              </w:rPr>
            </w:pPr>
          </w:p>
          <w:p w14:paraId="61A3C49A" w14:textId="2F0243E6" w:rsidR="002E3AD3" w:rsidRPr="008B46EA" w:rsidRDefault="002E3AD3" w:rsidP="002E3AD3">
            <w:pPr>
              <w:spacing w:line="240" w:lineRule="auto"/>
              <w:ind w:firstLine="0"/>
              <w:jc w:val="center"/>
              <w:rPr>
                <w:rFonts w:eastAsiaTheme="minorHAnsi"/>
                <w:sz w:val="24"/>
                <w:szCs w:val="24"/>
                <w:lang w:eastAsia="en-US"/>
              </w:rPr>
            </w:pPr>
            <w:r w:rsidRPr="00A73548">
              <w:rPr>
                <w:sz w:val="24"/>
                <w:szCs w:val="24"/>
              </w:rPr>
              <w:t>00 0 00 79492</w:t>
            </w:r>
          </w:p>
        </w:tc>
        <w:tc>
          <w:tcPr>
            <w:tcW w:w="809" w:type="dxa"/>
            <w:tcBorders>
              <w:top w:val="single" w:sz="4" w:space="0" w:color="auto"/>
              <w:left w:val="nil"/>
              <w:bottom w:val="single" w:sz="4" w:space="0" w:color="auto"/>
              <w:right w:val="single" w:sz="4" w:space="0" w:color="auto"/>
            </w:tcBorders>
            <w:shd w:val="clear" w:color="auto" w:fill="auto"/>
            <w:vAlign w:val="bottom"/>
          </w:tcPr>
          <w:p w14:paraId="62BA3D95" w14:textId="04F3AB52" w:rsidR="002E3AD3" w:rsidRPr="008B46EA" w:rsidRDefault="002E3AD3" w:rsidP="002E3AD3">
            <w:pPr>
              <w:spacing w:line="240" w:lineRule="auto"/>
              <w:ind w:firstLine="0"/>
              <w:jc w:val="center"/>
              <w:rPr>
                <w:rFonts w:eastAsiaTheme="minorHAnsi"/>
                <w:sz w:val="24"/>
                <w:szCs w:val="24"/>
                <w:lang w:eastAsia="en-US"/>
              </w:rPr>
            </w:pPr>
            <w:r w:rsidRPr="00A73548">
              <w:rPr>
                <w:bCs/>
                <w:sz w:val="24"/>
                <w:szCs w:val="24"/>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1DD95DB7" w14:textId="13001753" w:rsidR="002E3AD3" w:rsidRPr="008B46EA" w:rsidRDefault="002E3AD3" w:rsidP="002E3AD3">
            <w:pPr>
              <w:spacing w:line="240" w:lineRule="auto"/>
              <w:ind w:firstLine="0"/>
              <w:jc w:val="center"/>
              <w:rPr>
                <w:rFonts w:eastAsiaTheme="minorHAnsi"/>
                <w:sz w:val="24"/>
                <w:szCs w:val="24"/>
                <w:lang w:eastAsia="en-US"/>
              </w:rPr>
            </w:pPr>
            <w:r>
              <w:rPr>
                <w:bCs/>
                <w:sz w:val="24"/>
                <w:szCs w:val="24"/>
              </w:rPr>
              <w:t>21,0</w:t>
            </w:r>
          </w:p>
        </w:tc>
        <w:tc>
          <w:tcPr>
            <w:tcW w:w="1548" w:type="dxa"/>
            <w:tcBorders>
              <w:top w:val="single" w:sz="4" w:space="0" w:color="auto"/>
              <w:left w:val="nil"/>
              <w:bottom w:val="single" w:sz="4" w:space="0" w:color="auto"/>
              <w:right w:val="single" w:sz="4" w:space="0" w:color="auto"/>
            </w:tcBorders>
            <w:vAlign w:val="bottom"/>
          </w:tcPr>
          <w:p w14:paraId="2C3A2627" w14:textId="2661588E" w:rsidR="002E3AD3" w:rsidRPr="008B46EA"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21,0</w:t>
            </w:r>
          </w:p>
        </w:tc>
      </w:tr>
      <w:tr w:rsidR="002E3AD3" w:rsidRPr="008B46EA" w14:paraId="02C1729E"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2B5514CA" w14:textId="058B76EA"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9" w:type="dxa"/>
            <w:vAlign w:val="bottom"/>
          </w:tcPr>
          <w:p w14:paraId="7A0B5CB3" w14:textId="525DA57B" w:rsidR="002E3AD3" w:rsidRPr="00504C55" w:rsidRDefault="002E3AD3" w:rsidP="002E3AD3">
            <w:pPr>
              <w:spacing w:line="240" w:lineRule="auto"/>
              <w:ind w:firstLine="0"/>
              <w:jc w:val="left"/>
              <w:rPr>
                <w:rFonts w:eastAsiaTheme="minorHAnsi"/>
                <w:sz w:val="24"/>
                <w:szCs w:val="24"/>
                <w:lang w:eastAsia="en-US"/>
              </w:rPr>
            </w:pPr>
            <w:r w:rsidRPr="006423AA">
              <w:rPr>
                <w:rFonts w:eastAsiaTheme="minorHAnsi"/>
                <w:sz w:val="24"/>
                <w:szCs w:val="24"/>
                <w:lang w:eastAsia="en-US"/>
              </w:rPr>
              <w:t>0</w:t>
            </w:r>
            <w:r>
              <w:rPr>
                <w:rFonts w:eastAsiaTheme="minorHAnsi"/>
                <w:sz w:val="24"/>
                <w:szCs w:val="24"/>
                <w:lang w:eastAsia="en-US"/>
              </w:rPr>
              <w:t>7</w:t>
            </w:r>
          </w:p>
        </w:tc>
        <w:tc>
          <w:tcPr>
            <w:tcW w:w="567" w:type="dxa"/>
            <w:vAlign w:val="bottom"/>
          </w:tcPr>
          <w:p w14:paraId="20F03EA2" w14:textId="6DA23B8B" w:rsidR="002E3AD3" w:rsidRPr="00504C55"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9F8D37" w14:textId="03D337D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72F951F1"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1C97805" w14:textId="5912D035"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7123,8</w:t>
            </w:r>
          </w:p>
        </w:tc>
        <w:tc>
          <w:tcPr>
            <w:tcW w:w="1548" w:type="dxa"/>
            <w:tcBorders>
              <w:top w:val="single" w:sz="4" w:space="0" w:color="auto"/>
              <w:left w:val="nil"/>
              <w:bottom w:val="single" w:sz="4" w:space="0" w:color="auto"/>
              <w:right w:val="single" w:sz="4" w:space="0" w:color="auto"/>
            </w:tcBorders>
            <w:vAlign w:val="bottom"/>
          </w:tcPr>
          <w:p w14:paraId="090E4032" w14:textId="3FE28411" w:rsidR="002E3AD3"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7123,8</w:t>
            </w:r>
          </w:p>
        </w:tc>
      </w:tr>
      <w:tr w:rsidR="002E3AD3" w:rsidRPr="008B46EA" w14:paraId="463C6E9F"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8057FF" w14:textId="41CA609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Фонд оплаты труда и страховые взносы</w:t>
            </w:r>
          </w:p>
        </w:tc>
        <w:tc>
          <w:tcPr>
            <w:tcW w:w="709" w:type="dxa"/>
            <w:vAlign w:val="bottom"/>
          </w:tcPr>
          <w:p w14:paraId="75BCA3C1" w14:textId="0BE74FF4" w:rsidR="002E3AD3" w:rsidRPr="00504C55"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07</w:t>
            </w:r>
          </w:p>
        </w:tc>
        <w:tc>
          <w:tcPr>
            <w:tcW w:w="567" w:type="dxa"/>
            <w:vAlign w:val="bottom"/>
          </w:tcPr>
          <w:p w14:paraId="60E32650" w14:textId="43F2FCBC" w:rsidR="002E3AD3" w:rsidRPr="00504C55"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41A701" w14:textId="5BD6A1DF" w:rsidR="002E3AD3" w:rsidRPr="008B46EA" w:rsidRDefault="002E3AD3" w:rsidP="002E3AD3">
            <w:pPr>
              <w:spacing w:line="240" w:lineRule="auto"/>
              <w:ind w:firstLine="0"/>
              <w:jc w:val="center"/>
              <w:rPr>
                <w:rFonts w:eastAsiaTheme="minorHAnsi"/>
                <w:sz w:val="24"/>
                <w:szCs w:val="24"/>
                <w:lang w:eastAsia="en-US"/>
              </w:rPr>
            </w:pPr>
            <w:r w:rsidRPr="00E22392">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42B07FF8" w14:textId="540CBF3A"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82A2630" w14:textId="0810FE66"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4440,8</w:t>
            </w:r>
          </w:p>
        </w:tc>
        <w:tc>
          <w:tcPr>
            <w:tcW w:w="1548" w:type="dxa"/>
            <w:tcBorders>
              <w:top w:val="single" w:sz="4" w:space="0" w:color="auto"/>
              <w:left w:val="nil"/>
              <w:bottom w:val="single" w:sz="4" w:space="0" w:color="auto"/>
              <w:right w:val="single" w:sz="4" w:space="0" w:color="auto"/>
            </w:tcBorders>
            <w:vAlign w:val="bottom"/>
          </w:tcPr>
          <w:p w14:paraId="5407B1CA" w14:textId="453B6780" w:rsidR="002E3AD3"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4440,8</w:t>
            </w:r>
          </w:p>
        </w:tc>
      </w:tr>
      <w:tr w:rsidR="002E3AD3" w:rsidRPr="008B46EA" w14:paraId="3E23DDDE" w14:textId="4DD67EA8"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749CBC" w14:textId="0EFC38D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9" w:type="dxa"/>
            <w:vAlign w:val="bottom"/>
          </w:tcPr>
          <w:p w14:paraId="7D1E5DC2" w14:textId="77777777" w:rsidR="002E3AD3" w:rsidRDefault="002E3AD3" w:rsidP="002E3AD3">
            <w:pPr>
              <w:spacing w:line="240" w:lineRule="auto"/>
              <w:ind w:firstLine="0"/>
              <w:jc w:val="left"/>
              <w:rPr>
                <w:rFonts w:eastAsiaTheme="minorHAnsi"/>
                <w:sz w:val="24"/>
                <w:szCs w:val="24"/>
                <w:lang w:eastAsia="en-US"/>
              </w:rPr>
            </w:pPr>
          </w:p>
          <w:p w14:paraId="10FFD5C3" w14:textId="77777777" w:rsidR="002E3AD3" w:rsidRDefault="002E3AD3" w:rsidP="002E3AD3">
            <w:pPr>
              <w:spacing w:line="240" w:lineRule="auto"/>
              <w:ind w:firstLine="0"/>
              <w:jc w:val="left"/>
              <w:rPr>
                <w:rFonts w:eastAsiaTheme="minorHAnsi"/>
                <w:sz w:val="24"/>
                <w:szCs w:val="24"/>
                <w:lang w:eastAsia="en-US"/>
              </w:rPr>
            </w:pPr>
          </w:p>
          <w:p w14:paraId="41B85E1A" w14:textId="77777777" w:rsidR="002E3AD3" w:rsidRDefault="002E3AD3" w:rsidP="002E3AD3">
            <w:pPr>
              <w:spacing w:line="240" w:lineRule="auto"/>
              <w:ind w:firstLine="0"/>
              <w:jc w:val="left"/>
              <w:rPr>
                <w:rFonts w:eastAsiaTheme="minorHAnsi"/>
                <w:sz w:val="24"/>
                <w:szCs w:val="24"/>
                <w:lang w:eastAsia="en-US"/>
              </w:rPr>
            </w:pPr>
          </w:p>
          <w:p w14:paraId="58FED121" w14:textId="77777777" w:rsidR="002E3AD3" w:rsidRDefault="002E3AD3" w:rsidP="002E3AD3">
            <w:pPr>
              <w:spacing w:line="240" w:lineRule="auto"/>
              <w:ind w:firstLine="0"/>
              <w:jc w:val="left"/>
              <w:rPr>
                <w:rFonts w:eastAsiaTheme="minorHAnsi"/>
                <w:sz w:val="24"/>
                <w:szCs w:val="24"/>
                <w:lang w:eastAsia="en-US"/>
              </w:rPr>
            </w:pPr>
          </w:p>
          <w:p w14:paraId="42A9B5FB" w14:textId="77777777" w:rsidR="002E3AD3" w:rsidRDefault="002E3AD3" w:rsidP="002E3AD3">
            <w:pPr>
              <w:spacing w:line="240" w:lineRule="auto"/>
              <w:ind w:firstLine="0"/>
              <w:jc w:val="left"/>
              <w:rPr>
                <w:rFonts w:eastAsiaTheme="minorHAnsi"/>
                <w:sz w:val="24"/>
                <w:szCs w:val="24"/>
                <w:lang w:eastAsia="en-US"/>
              </w:rPr>
            </w:pPr>
          </w:p>
          <w:p w14:paraId="03B7339B" w14:textId="77777777" w:rsidR="002E3AD3" w:rsidRDefault="002E3AD3" w:rsidP="002E3AD3">
            <w:pPr>
              <w:spacing w:line="240" w:lineRule="auto"/>
              <w:ind w:firstLine="0"/>
              <w:jc w:val="left"/>
              <w:rPr>
                <w:rFonts w:eastAsiaTheme="minorHAnsi"/>
                <w:sz w:val="24"/>
                <w:szCs w:val="24"/>
                <w:lang w:eastAsia="en-US"/>
              </w:rPr>
            </w:pPr>
          </w:p>
          <w:p w14:paraId="44ADD61A" w14:textId="2643777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054B900A" w14:textId="77777777" w:rsidR="002E3AD3" w:rsidRDefault="002E3AD3" w:rsidP="002E3AD3">
            <w:pPr>
              <w:spacing w:line="240" w:lineRule="auto"/>
              <w:ind w:firstLine="0"/>
              <w:jc w:val="left"/>
              <w:rPr>
                <w:rFonts w:eastAsiaTheme="minorHAnsi"/>
                <w:sz w:val="24"/>
                <w:szCs w:val="24"/>
                <w:lang w:eastAsia="en-US"/>
              </w:rPr>
            </w:pPr>
          </w:p>
          <w:p w14:paraId="3EE187C1" w14:textId="77777777" w:rsidR="002E3AD3" w:rsidRDefault="002E3AD3" w:rsidP="002E3AD3">
            <w:pPr>
              <w:spacing w:line="240" w:lineRule="auto"/>
              <w:ind w:firstLine="0"/>
              <w:jc w:val="left"/>
              <w:rPr>
                <w:rFonts w:eastAsiaTheme="minorHAnsi"/>
                <w:sz w:val="24"/>
                <w:szCs w:val="24"/>
                <w:lang w:eastAsia="en-US"/>
              </w:rPr>
            </w:pPr>
          </w:p>
          <w:p w14:paraId="6D21D2D3" w14:textId="77777777" w:rsidR="002E3AD3" w:rsidRDefault="002E3AD3" w:rsidP="002E3AD3">
            <w:pPr>
              <w:spacing w:line="240" w:lineRule="auto"/>
              <w:ind w:firstLine="0"/>
              <w:jc w:val="left"/>
              <w:rPr>
                <w:rFonts w:eastAsiaTheme="minorHAnsi"/>
                <w:sz w:val="24"/>
                <w:szCs w:val="24"/>
                <w:lang w:eastAsia="en-US"/>
              </w:rPr>
            </w:pPr>
          </w:p>
          <w:p w14:paraId="45A1CF14" w14:textId="77777777" w:rsidR="002E3AD3" w:rsidRDefault="002E3AD3" w:rsidP="002E3AD3">
            <w:pPr>
              <w:spacing w:line="240" w:lineRule="auto"/>
              <w:ind w:firstLine="0"/>
              <w:jc w:val="left"/>
              <w:rPr>
                <w:rFonts w:eastAsiaTheme="minorHAnsi"/>
                <w:sz w:val="24"/>
                <w:szCs w:val="24"/>
                <w:lang w:eastAsia="en-US"/>
              </w:rPr>
            </w:pPr>
          </w:p>
          <w:p w14:paraId="6B9217CB" w14:textId="77777777" w:rsidR="002E3AD3" w:rsidRDefault="002E3AD3" w:rsidP="002E3AD3">
            <w:pPr>
              <w:spacing w:line="240" w:lineRule="auto"/>
              <w:ind w:firstLine="0"/>
              <w:jc w:val="left"/>
              <w:rPr>
                <w:rFonts w:eastAsiaTheme="minorHAnsi"/>
                <w:sz w:val="24"/>
                <w:szCs w:val="24"/>
                <w:lang w:eastAsia="en-US"/>
              </w:rPr>
            </w:pPr>
          </w:p>
          <w:p w14:paraId="5EA7A54E" w14:textId="77777777" w:rsidR="002E3AD3" w:rsidRDefault="002E3AD3" w:rsidP="002E3AD3">
            <w:pPr>
              <w:spacing w:line="240" w:lineRule="auto"/>
              <w:ind w:firstLine="0"/>
              <w:jc w:val="left"/>
              <w:rPr>
                <w:rFonts w:eastAsiaTheme="minorHAnsi"/>
                <w:sz w:val="24"/>
                <w:szCs w:val="24"/>
                <w:lang w:eastAsia="en-US"/>
              </w:rPr>
            </w:pPr>
          </w:p>
          <w:p w14:paraId="5BFB7C62" w14:textId="607D842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A442F80" w14:textId="77777777" w:rsidR="002E3AD3" w:rsidRDefault="002E3AD3" w:rsidP="002E3AD3">
            <w:pPr>
              <w:spacing w:line="240" w:lineRule="auto"/>
              <w:ind w:firstLine="0"/>
              <w:jc w:val="center"/>
              <w:rPr>
                <w:rFonts w:eastAsiaTheme="minorHAnsi"/>
                <w:sz w:val="24"/>
                <w:szCs w:val="24"/>
                <w:lang w:eastAsia="en-US"/>
              </w:rPr>
            </w:pPr>
          </w:p>
          <w:p w14:paraId="34DF1F16" w14:textId="77777777" w:rsidR="002E3AD3" w:rsidRDefault="002E3AD3" w:rsidP="002E3AD3">
            <w:pPr>
              <w:spacing w:line="240" w:lineRule="auto"/>
              <w:ind w:firstLine="0"/>
              <w:jc w:val="center"/>
              <w:rPr>
                <w:rFonts w:eastAsiaTheme="minorHAnsi"/>
                <w:sz w:val="24"/>
                <w:szCs w:val="24"/>
                <w:lang w:eastAsia="en-US"/>
              </w:rPr>
            </w:pPr>
          </w:p>
          <w:p w14:paraId="6EB863CF" w14:textId="77777777" w:rsidR="002E3AD3" w:rsidRDefault="002E3AD3" w:rsidP="002E3AD3">
            <w:pPr>
              <w:spacing w:line="240" w:lineRule="auto"/>
              <w:ind w:firstLine="0"/>
              <w:jc w:val="center"/>
              <w:rPr>
                <w:rFonts w:eastAsiaTheme="minorHAnsi"/>
                <w:sz w:val="24"/>
                <w:szCs w:val="24"/>
                <w:lang w:eastAsia="en-US"/>
              </w:rPr>
            </w:pPr>
          </w:p>
          <w:p w14:paraId="32D9EDB7" w14:textId="77777777" w:rsidR="002E3AD3" w:rsidRDefault="002E3AD3" w:rsidP="002E3AD3">
            <w:pPr>
              <w:spacing w:line="240" w:lineRule="auto"/>
              <w:ind w:firstLine="0"/>
              <w:jc w:val="center"/>
              <w:rPr>
                <w:rFonts w:eastAsiaTheme="minorHAnsi"/>
                <w:sz w:val="24"/>
                <w:szCs w:val="24"/>
                <w:lang w:eastAsia="en-US"/>
              </w:rPr>
            </w:pPr>
          </w:p>
          <w:p w14:paraId="6D816683" w14:textId="77777777" w:rsidR="002E3AD3" w:rsidRDefault="002E3AD3" w:rsidP="002E3AD3">
            <w:pPr>
              <w:spacing w:line="240" w:lineRule="auto"/>
              <w:ind w:firstLine="0"/>
              <w:jc w:val="center"/>
              <w:rPr>
                <w:rFonts w:eastAsiaTheme="minorHAnsi"/>
                <w:sz w:val="24"/>
                <w:szCs w:val="24"/>
                <w:lang w:eastAsia="en-US"/>
              </w:rPr>
            </w:pPr>
          </w:p>
          <w:p w14:paraId="1846920C" w14:textId="77777777" w:rsidR="002E3AD3" w:rsidRDefault="002E3AD3" w:rsidP="002E3AD3">
            <w:pPr>
              <w:spacing w:line="240" w:lineRule="auto"/>
              <w:ind w:firstLine="0"/>
              <w:jc w:val="center"/>
              <w:rPr>
                <w:rFonts w:eastAsiaTheme="minorHAnsi"/>
                <w:sz w:val="24"/>
                <w:szCs w:val="24"/>
                <w:lang w:eastAsia="en-US"/>
              </w:rPr>
            </w:pPr>
          </w:p>
          <w:p w14:paraId="59DFACBE" w14:textId="665DA3E8" w:rsidR="002E3AD3" w:rsidRPr="008B46EA" w:rsidRDefault="002E3AD3" w:rsidP="002E3AD3">
            <w:pPr>
              <w:spacing w:line="240" w:lineRule="auto"/>
              <w:ind w:firstLine="0"/>
              <w:jc w:val="center"/>
              <w:rPr>
                <w:rFonts w:eastAsiaTheme="minorHAnsi"/>
                <w:sz w:val="24"/>
                <w:szCs w:val="24"/>
                <w:lang w:eastAsia="en-US"/>
              </w:rPr>
            </w:pPr>
            <w:r w:rsidRPr="00E22392">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3165FB69" w14:textId="77777777" w:rsidR="002E3AD3" w:rsidRDefault="002E3AD3" w:rsidP="002E3AD3">
            <w:pPr>
              <w:spacing w:line="240" w:lineRule="auto"/>
              <w:ind w:firstLine="0"/>
              <w:jc w:val="center"/>
              <w:rPr>
                <w:rFonts w:eastAsiaTheme="minorHAnsi"/>
                <w:sz w:val="24"/>
                <w:szCs w:val="24"/>
                <w:lang w:eastAsia="en-US"/>
              </w:rPr>
            </w:pPr>
          </w:p>
          <w:p w14:paraId="306AB5D9" w14:textId="77777777" w:rsidR="002E3AD3" w:rsidRDefault="002E3AD3" w:rsidP="002E3AD3">
            <w:pPr>
              <w:spacing w:line="240" w:lineRule="auto"/>
              <w:ind w:firstLine="0"/>
              <w:jc w:val="center"/>
              <w:rPr>
                <w:rFonts w:eastAsiaTheme="minorHAnsi"/>
                <w:sz w:val="24"/>
                <w:szCs w:val="24"/>
                <w:lang w:eastAsia="en-US"/>
              </w:rPr>
            </w:pPr>
          </w:p>
          <w:p w14:paraId="08CF2359" w14:textId="77777777" w:rsidR="002E3AD3" w:rsidRDefault="002E3AD3" w:rsidP="002E3AD3">
            <w:pPr>
              <w:spacing w:line="240" w:lineRule="auto"/>
              <w:ind w:firstLine="0"/>
              <w:jc w:val="center"/>
              <w:rPr>
                <w:rFonts w:eastAsiaTheme="minorHAnsi"/>
                <w:sz w:val="24"/>
                <w:szCs w:val="24"/>
                <w:lang w:eastAsia="en-US"/>
              </w:rPr>
            </w:pPr>
          </w:p>
          <w:p w14:paraId="0D8BB4D3" w14:textId="77777777" w:rsidR="002E3AD3" w:rsidRDefault="002E3AD3" w:rsidP="002E3AD3">
            <w:pPr>
              <w:spacing w:line="240" w:lineRule="auto"/>
              <w:ind w:firstLine="0"/>
              <w:jc w:val="center"/>
              <w:rPr>
                <w:rFonts w:eastAsiaTheme="minorHAnsi"/>
                <w:sz w:val="24"/>
                <w:szCs w:val="24"/>
                <w:lang w:eastAsia="en-US"/>
              </w:rPr>
            </w:pPr>
          </w:p>
          <w:p w14:paraId="43A4AB90" w14:textId="77777777" w:rsidR="002E3AD3" w:rsidRDefault="002E3AD3" w:rsidP="002E3AD3">
            <w:pPr>
              <w:spacing w:line="240" w:lineRule="auto"/>
              <w:ind w:firstLine="0"/>
              <w:jc w:val="center"/>
              <w:rPr>
                <w:rFonts w:eastAsiaTheme="minorHAnsi"/>
                <w:sz w:val="24"/>
                <w:szCs w:val="24"/>
                <w:lang w:eastAsia="en-US"/>
              </w:rPr>
            </w:pPr>
          </w:p>
          <w:p w14:paraId="1F5693E6" w14:textId="77777777" w:rsidR="002E3AD3" w:rsidRDefault="002E3AD3" w:rsidP="002E3AD3">
            <w:pPr>
              <w:spacing w:line="240" w:lineRule="auto"/>
              <w:ind w:firstLine="0"/>
              <w:jc w:val="center"/>
              <w:rPr>
                <w:rFonts w:eastAsiaTheme="minorHAnsi"/>
                <w:sz w:val="24"/>
                <w:szCs w:val="24"/>
                <w:lang w:eastAsia="en-US"/>
              </w:rPr>
            </w:pPr>
          </w:p>
          <w:p w14:paraId="74F2D980" w14:textId="5774973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2ED965A8" w14:textId="77777777" w:rsidR="002E3AD3" w:rsidRDefault="002E3AD3" w:rsidP="002E3AD3">
            <w:pPr>
              <w:spacing w:line="240" w:lineRule="auto"/>
              <w:ind w:firstLine="0"/>
              <w:jc w:val="center"/>
              <w:rPr>
                <w:rFonts w:eastAsiaTheme="minorHAnsi"/>
                <w:sz w:val="24"/>
                <w:szCs w:val="24"/>
                <w:lang w:eastAsia="en-US"/>
              </w:rPr>
            </w:pPr>
          </w:p>
          <w:p w14:paraId="651DA79C" w14:textId="77777777" w:rsidR="002E3AD3" w:rsidRDefault="002E3AD3" w:rsidP="002E3AD3">
            <w:pPr>
              <w:spacing w:line="240" w:lineRule="auto"/>
              <w:ind w:firstLine="0"/>
              <w:jc w:val="center"/>
              <w:rPr>
                <w:rFonts w:eastAsiaTheme="minorHAnsi"/>
                <w:sz w:val="24"/>
                <w:szCs w:val="24"/>
                <w:lang w:eastAsia="en-US"/>
              </w:rPr>
            </w:pPr>
          </w:p>
          <w:p w14:paraId="3DB3F3BF" w14:textId="77777777" w:rsidR="002E3AD3" w:rsidRDefault="002E3AD3" w:rsidP="002E3AD3">
            <w:pPr>
              <w:spacing w:line="240" w:lineRule="auto"/>
              <w:ind w:firstLine="0"/>
              <w:jc w:val="center"/>
              <w:rPr>
                <w:rFonts w:eastAsiaTheme="minorHAnsi"/>
                <w:sz w:val="24"/>
                <w:szCs w:val="24"/>
                <w:lang w:eastAsia="en-US"/>
              </w:rPr>
            </w:pPr>
          </w:p>
          <w:p w14:paraId="3B9ACBB1" w14:textId="77777777" w:rsidR="002E3AD3" w:rsidRDefault="002E3AD3" w:rsidP="002E3AD3">
            <w:pPr>
              <w:spacing w:line="240" w:lineRule="auto"/>
              <w:ind w:firstLine="0"/>
              <w:jc w:val="center"/>
              <w:rPr>
                <w:rFonts w:eastAsiaTheme="minorHAnsi"/>
                <w:sz w:val="24"/>
                <w:szCs w:val="24"/>
                <w:lang w:eastAsia="en-US"/>
              </w:rPr>
            </w:pPr>
          </w:p>
          <w:p w14:paraId="3C850EF5" w14:textId="77777777" w:rsidR="002E3AD3" w:rsidRDefault="002E3AD3" w:rsidP="002E3AD3">
            <w:pPr>
              <w:spacing w:line="240" w:lineRule="auto"/>
              <w:ind w:firstLine="0"/>
              <w:jc w:val="center"/>
              <w:rPr>
                <w:rFonts w:eastAsiaTheme="minorHAnsi"/>
                <w:sz w:val="24"/>
                <w:szCs w:val="24"/>
                <w:lang w:eastAsia="en-US"/>
              </w:rPr>
            </w:pPr>
          </w:p>
          <w:p w14:paraId="579B95AF" w14:textId="77777777" w:rsidR="002E3AD3" w:rsidRDefault="002E3AD3" w:rsidP="002E3AD3">
            <w:pPr>
              <w:spacing w:line="240" w:lineRule="auto"/>
              <w:ind w:firstLine="0"/>
              <w:jc w:val="center"/>
              <w:rPr>
                <w:rFonts w:eastAsiaTheme="minorHAnsi"/>
                <w:sz w:val="24"/>
                <w:szCs w:val="24"/>
                <w:lang w:eastAsia="en-US"/>
              </w:rPr>
            </w:pPr>
          </w:p>
          <w:p w14:paraId="238EF398" w14:textId="06CA3BC3"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1639,6</w:t>
            </w:r>
          </w:p>
        </w:tc>
        <w:tc>
          <w:tcPr>
            <w:tcW w:w="1548" w:type="dxa"/>
            <w:tcBorders>
              <w:top w:val="single" w:sz="4" w:space="0" w:color="auto"/>
              <w:left w:val="nil"/>
              <w:bottom w:val="single" w:sz="4" w:space="0" w:color="auto"/>
              <w:right w:val="single" w:sz="4" w:space="0" w:color="auto"/>
            </w:tcBorders>
            <w:vAlign w:val="bottom"/>
          </w:tcPr>
          <w:p w14:paraId="38C5E0BA" w14:textId="565313E2" w:rsidR="002E3AD3" w:rsidRPr="008B46EA"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1639,6</w:t>
            </w:r>
          </w:p>
        </w:tc>
      </w:tr>
      <w:tr w:rsidR="002E3AD3" w:rsidRPr="008B46EA" w14:paraId="11933953" w14:textId="1A4B166A"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1036AB7" w14:textId="17634B8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7B219285" w14:textId="57547F6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51FEE051" w14:textId="5FA7C58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F06D4D" w14:textId="42523166" w:rsidR="002E3AD3" w:rsidRPr="008B46EA" w:rsidRDefault="002E3AD3" w:rsidP="002E3AD3">
            <w:pPr>
              <w:spacing w:line="240" w:lineRule="auto"/>
              <w:ind w:firstLine="0"/>
              <w:jc w:val="center"/>
              <w:rPr>
                <w:rFonts w:eastAsiaTheme="minorHAnsi"/>
                <w:sz w:val="24"/>
                <w:szCs w:val="24"/>
                <w:lang w:eastAsia="en-US"/>
              </w:rPr>
            </w:pPr>
            <w:r w:rsidRPr="00E22392">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579DEFB3" w14:textId="663DEFF7"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017FDD" w14:textId="712BD5BB"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777,8</w:t>
            </w:r>
          </w:p>
        </w:tc>
        <w:tc>
          <w:tcPr>
            <w:tcW w:w="1548" w:type="dxa"/>
            <w:tcBorders>
              <w:top w:val="single" w:sz="4" w:space="0" w:color="auto"/>
              <w:left w:val="nil"/>
              <w:bottom w:val="single" w:sz="4" w:space="0" w:color="auto"/>
              <w:right w:val="single" w:sz="4" w:space="0" w:color="auto"/>
            </w:tcBorders>
            <w:vAlign w:val="bottom"/>
          </w:tcPr>
          <w:p w14:paraId="4DA7A7FD" w14:textId="7BF4E2AD" w:rsidR="002E3AD3" w:rsidRPr="008B46EA"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777,8</w:t>
            </w:r>
          </w:p>
        </w:tc>
      </w:tr>
      <w:tr w:rsidR="002E3AD3" w:rsidRPr="008B46EA" w14:paraId="0A0D7F0C" w14:textId="33E479B1"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0AD82D" w14:textId="39B3629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sidRPr="00E22392">
              <w:rPr>
                <w:rFonts w:eastAsiaTheme="minorHAnsi"/>
                <w:bCs/>
                <w:color w:val="000000"/>
                <w:sz w:val="24"/>
                <w:szCs w:val="24"/>
                <w:lang w:eastAsia="en-US"/>
              </w:rPr>
              <w:t>муниципальных органов</w:t>
            </w:r>
          </w:p>
        </w:tc>
        <w:tc>
          <w:tcPr>
            <w:tcW w:w="709" w:type="dxa"/>
            <w:vAlign w:val="bottom"/>
          </w:tcPr>
          <w:p w14:paraId="33142AF0" w14:textId="31D9236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07</w:t>
            </w:r>
          </w:p>
        </w:tc>
        <w:tc>
          <w:tcPr>
            <w:tcW w:w="567" w:type="dxa"/>
            <w:vAlign w:val="bottom"/>
          </w:tcPr>
          <w:p w14:paraId="27C004F1" w14:textId="7230E2C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8A5D88" w14:textId="58784EB2" w:rsidR="002E3AD3" w:rsidRPr="008B46EA" w:rsidRDefault="002E3AD3" w:rsidP="002E3AD3">
            <w:pPr>
              <w:spacing w:line="240" w:lineRule="auto"/>
              <w:ind w:firstLine="0"/>
              <w:jc w:val="center"/>
              <w:rPr>
                <w:rFonts w:eastAsiaTheme="minorHAnsi"/>
                <w:sz w:val="24"/>
                <w:szCs w:val="24"/>
                <w:lang w:eastAsia="en-US"/>
              </w:rPr>
            </w:pPr>
            <w:r w:rsidRPr="00E22392">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3332E4ED" w14:textId="1A6FE63F"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42852C9E" w14:textId="51E0C1B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265,6</w:t>
            </w:r>
          </w:p>
        </w:tc>
        <w:tc>
          <w:tcPr>
            <w:tcW w:w="1548" w:type="dxa"/>
            <w:tcBorders>
              <w:top w:val="single" w:sz="4" w:space="0" w:color="auto"/>
              <w:left w:val="nil"/>
              <w:bottom w:val="single" w:sz="4" w:space="0" w:color="auto"/>
              <w:right w:val="single" w:sz="4" w:space="0" w:color="auto"/>
            </w:tcBorders>
            <w:vAlign w:val="bottom"/>
          </w:tcPr>
          <w:p w14:paraId="5F1D3A8A" w14:textId="727AF9C8" w:rsidR="002E3AD3" w:rsidRPr="008B46EA"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265,6</w:t>
            </w:r>
          </w:p>
        </w:tc>
      </w:tr>
      <w:tr w:rsidR="002E3AD3" w:rsidRPr="008B46EA" w14:paraId="509DF0CA" w14:textId="7F5BA5A8"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42CF9413" w14:textId="3674B0F2" w:rsidR="002E3AD3" w:rsidRPr="008B46EA" w:rsidRDefault="002E3AD3" w:rsidP="002E3AD3">
            <w:pPr>
              <w:spacing w:line="240" w:lineRule="auto"/>
              <w:ind w:firstLine="0"/>
              <w:jc w:val="left"/>
              <w:rPr>
                <w:rFonts w:eastAsiaTheme="minorHAnsi"/>
                <w:sz w:val="24"/>
                <w:szCs w:val="24"/>
                <w:lang w:eastAsia="en-US"/>
              </w:rPr>
            </w:pPr>
            <w:r w:rsidRPr="00110F98">
              <w:rPr>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w:t>
            </w:r>
          </w:p>
        </w:tc>
        <w:tc>
          <w:tcPr>
            <w:tcW w:w="709" w:type="dxa"/>
            <w:vAlign w:val="bottom"/>
          </w:tcPr>
          <w:p w14:paraId="35B50C7B" w14:textId="77777777" w:rsidR="002E3AD3" w:rsidRDefault="002E3AD3" w:rsidP="002E3AD3">
            <w:pPr>
              <w:spacing w:line="240" w:lineRule="auto"/>
              <w:ind w:firstLine="0"/>
              <w:jc w:val="left"/>
              <w:rPr>
                <w:sz w:val="24"/>
                <w:szCs w:val="24"/>
              </w:rPr>
            </w:pPr>
          </w:p>
          <w:p w14:paraId="7DAC98FB" w14:textId="77777777" w:rsidR="002E3AD3" w:rsidRDefault="002E3AD3" w:rsidP="002E3AD3">
            <w:pPr>
              <w:spacing w:line="240" w:lineRule="auto"/>
              <w:ind w:firstLine="0"/>
              <w:jc w:val="left"/>
              <w:rPr>
                <w:sz w:val="24"/>
                <w:szCs w:val="24"/>
              </w:rPr>
            </w:pPr>
          </w:p>
          <w:p w14:paraId="6175CE44" w14:textId="77777777" w:rsidR="002E3AD3" w:rsidRDefault="002E3AD3" w:rsidP="002E3AD3">
            <w:pPr>
              <w:spacing w:line="240" w:lineRule="auto"/>
              <w:ind w:firstLine="0"/>
              <w:jc w:val="left"/>
              <w:rPr>
                <w:sz w:val="24"/>
                <w:szCs w:val="24"/>
              </w:rPr>
            </w:pPr>
          </w:p>
          <w:p w14:paraId="7F76F4EB" w14:textId="77777777" w:rsidR="002E3AD3" w:rsidRDefault="002E3AD3" w:rsidP="002E3AD3">
            <w:pPr>
              <w:spacing w:line="240" w:lineRule="auto"/>
              <w:ind w:firstLine="0"/>
              <w:jc w:val="left"/>
              <w:rPr>
                <w:sz w:val="24"/>
                <w:szCs w:val="24"/>
              </w:rPr>
            </w:pPr>
          </w:p>
          <w:p w14:paraId="119EE2FF" w14:textId="77777777" w:rsidR="002E3AD3" w:rsidRDefault="002E3AD3" w:rsidP="002E3AD3">
            <w:pPr>
              <w:spacing w:line="240" w:lineRule="auto"/>
              <w:ind w:firstLine="0"/>
              <w:jc w:val="left"/>
              <w:rPr>
                <w:sz w:val="24"/>
                <w:szCs w:val="24"/>
              </w:rPr>
            </w:pPr>
          </w:p>
          <w:p w14:paraId="1776FB6C" w14:textId="77777777" w:rsidR="002E3AD3" w:rsidRDefault="002E3AD3" w:rsidP="002E3AD3">
            <w:pPr>
              <w:spacing w:line="240" w:lineRule="auto"/>
              <w:ind w:firstLine="0"/>
              <w:jc w:val="left"/>
              <w:rPr>
                <w:sz w:val="24"/>
                <w:szCs w:val="24"/>
              </w:rPr>
            </w:pPr>
          </w:p>
          <w:p w14:paraId="4A982D35" w14:textId="77777777" w:rsidR="002E3AD3" w:rsidRDefault="002E3AD3" w:rsidP="002E3AD3">
            <w:pPr>
              <w:spacing w:line="240" w:lineRule="auto"/>
              <w:ind w:firstLine="0"/>
              <w:jc w:val="left"/>
              <w:rPr>
                <w:sz w:val="24"/>
                <w:szCs w:val="24"/>
              </w:rPr>
            </w:pPr>
          </w:p>
          <w:p w14:paraId="4B0B3553" w14:textId="77777777" w:rsidR="002E3AD3" w:rsidRDefault="002E3AD3" w:rsidP="002E3AD3">
            <w:pPr>
              <w:spacing w:line="240" w:lineRule="auto"/>
              <w:ind w:firstLine="0"/>
              <w:jc w:val="left"/>
              <w:rPr>
                <w:sz w:val="24"/>
                <w:szCs w:val="24"/>
              </w:rPr>
            </w:pPr>
          </w:p>
          <w:p w14:paraId="0809A0A6" w14:textId="77777777" w:rsidR="002E3AD3" w:rsidRDefault="002E3AD3" w:rsidP="002E3AD3">
            <w:pPr>
              <w:spacing w:line="240" w:lineRule="auto"/>
              <w:ind w:firstLine="0"/>
              <w:jc w:val="left"/>
              <w:rPr>
                <w:sz w:val="24"/>
                <w:szCs w:val="24"/>
              </w:rPr>
            </w:pPr>
          </w:p>
          <w:p w14:paraId="7464BE91" w14:textId="77777777" w:rsidR="002E3AD3" w:rsidRDefault="002E3AD3" w:rsidP="002E3AD3">
            <w:pPr>
              <w:spacing w:line="240" w:lineRule="auto"/>
              <w:ind w:firstLine="0"/>
              <w:jc w:val="left"/>
              <w:rPr>
                <w:sz w:val="24"/>
                <w:szCs w:val="24"/>
              </w:rPr>
            </w:pPr>
          </w:p>
          <w:p w14:paraId="57EFBEB4" w14:textId="77777777" w:rsidR="002E3AD3" w:rsidRDefault="002E3AD3" w:rsidP="002E3AD3">
            <w:pPr>
              <w:spacing w:line="240" w:lineRule="auto"/>
              <w:ind w:firstLine="0"/>
              <w:jc w:val="left"/>
              <w:rPr>
                <w:sz w:val="24"/>
                <w:szCs w:val="24"/>
              </w:rPr>
            </w:pPr>
          </w:p>
          <w:p w14:paraId="2373ED50" w14:textId="77777777" w:rsidR="002E3AD3" w:rsidRDefault="002E3AD3" w:rsidP="002E3AD3">
            <w:pPr>
              <w:spacing w:line="240" w:lineRule="auto"/>
              <w:ind w:firstLine="0"/>
              <w:jc w:val="left"/>
              <w:rPr>
                <w:sz w:val="24"/>
                <w:szCs w:val="24"/>
              </w:rPr>
            </w:pPr>
          </w:p>
          <w:p w14:paraId="3163DB73" w14:textId="77777777" w:rsidR="002E3AD3" w:rsidRDefault="002E3AD3" w:rsidP="002E3AD3">
            <w:pPr>
              <w:spacing w:line="240" w:lineRule="auto"/>
              <w:ind w:firstLine="0"/>
              <w:jc w:val="left"/>
              <w:rPr>
                <w:sz w:val="24"/>
                <w:szCs w:val="24"/>
              </w:rPr>
            </w:pPr>
          </w:p>
          <w:p w14:paraId="5EE685E5" w14:textId="77777777" w:rsidR="002E3AD3" w:rsidRDefault="002E3AD3" w:rsidP="002E3AD3">
            <w:pPr>
              <w:spacing w:line="240" w:lineRule="auto"/>
              <w:ind w:firstLine="0"/>
              <w:jc w:val="left"/>
              <w:rPr>
                <w:sz w:val="24"/>
                <w:szCs w:val="24"/>
              </w:rPr>
            </w:pPr>
          </w:p>
          <w:p w14:paraId="307076E4" w14:textId="4CAB8818" w:rsidR="002E3AD3" w:rsidRPr="008B46EA" w:rsidRDefault="002E3AD3" w:rsidP="002E3AD3">
            <w:pPr>
              <w:spacing w:line="240" w:lineRule="auto"/>
              <w:ind w:firstLine="0"/>
              <w:jc w:val="left"/>
              <w:rPr>
                <w:rFonts w:eastAsiaTheme="minorHAnsi"/>
                <w:sz w:val="24"/>
                <w:szCs w:val="24"/>
                <w:lang w:val="en-US" w:eastAsia="en-US"/>
              </w:rPr>
            </w:pPr>
            <w:r w:rsidRPr="00110F98">
              <w:rPr>
                <w:sz w:val="24"/>
                <w:szCs w:val="24"/>
              </w:rPr>
              <w:t>07</w:t>
            </w:r>
          </w:p>
        </w:tc>
        <w:tc>
          <w:tcPr>
            <w:tcW w:w="567" w:type="dxa"/>
            <w:vAlign w:val="bottom"/>
          </w:tcPr>
          <w:p w14:paraId="6B90DBC1" w14:textId="77777777" w:rsidR="002E3AD3" w:rsidRDefault="002E3AD3" w:rsidP="002E3AD3">
            <w:pPr>
              <w:spacing w:line="240" w:lineRule="auto"/>
              <w:ind w:firstLine="0"/>
              <w:jc w:val="left"/>
              <w:rPr>
                <w:sz w:val="24"/>
                <w:szCs w:val="24"/>
              </w:rPr>
            </w:pPr>
          </w:p>
          <w:p w14:paraId="2F4B6F8E" w14:textId="77777777" w:rsidR="002E3AD3" w:rsidRDefault="002E3AD3" w:rsidP="002E3AD3">
            <w:pPr>
              <w:spacing w:line="240" w:lineRule="auto"/>
              <w:ind w:firstLine="0"/>
              <w:jc w:val="left"/>
              <w:rPr>
                <w:sz w:val="24"/>
                <w:szCs w:val="24"/>
              </w:rPr>
            </w:pPr>
          </w:p>
          <w:p w14:paraId="7C03588C" w14:textId="77777777" w:rsidR="002E3AD3" w:rsidRDefault="002E3AD3" w:rsidP="002E3AD3">
            <w:pPr>
              <w:spacing w:line="240" w:lineRule="auto"/>
              <w:ind w:firstLine="0"/>
              <w:jc w:val="left"/>
              <w:rPr>
                <w:sz w:val="24"/>
                <w:szCs w:val="24"/>
              </w:rPr>
            </w:pPr>
          </w:p>
          <w:p w14:paraId="2768FB61" w14:textId="77777777" w:rsidR="002E3AD3" w:rsidRDefault="002E3AD3" w:rsidP="002E3AD3">
            <w:pPr>
              <w:spacing w:line="240" w:lineRule="auto"/>
              <w:ind w:firstLine="0"/>
              <w:jc w:val="left"/>
              <w:rPr>
                <w:sz w:val="24"/>
                <w:szCs w:val="24"/>
              </w:rPr>
            </w:pPr>
          </w:p>
          <w:p w14:paraId="01809048" w14:textId="77777777" w:rsidR="002E3AD3" w:rsidRDefault="002E3AD3" w:rsidP="002E3AD3">
            <w:pPr>
              <w:spacing w:line="240" w:lineRule="auto"/>
              <w:ind w:firstLine="0"/>
              <w:jc w:val="left"/>
              <w:rPr>
                <w:sz w:val="24"/>
                <w:szCs w:val="24"/>
              </w:rPr>
            </w:pPr>
          </w:p>
          <w:p w14:paraId="3C2BDE0B" w14:textId="77777777" w:rsidR="002E3AD3" w:rsidRDefault="002E3AD3" w:rsidP="002E3AD3">
            <w:pPr>
              <w:spacing w:line="240" w:lineRule="auto"/>
              <w:ind w:firstLine="0"/>
              <w:jc w:val="left"/>
              <w:rPr>
                <w:sz w:val="24"/>
                <w:szCs w:val="24"/>
              </w:rPr>
            </w:pPr>
          </w:p>
          <w:p w14:paraId="79F21533" w14:textId="77777777" w:rsidR="002E3AD3" w:rsidRDefault="002E3AD3" w:rsidP="002E3AD3">
            <w:pPr>
              <w:spacing w:line="240" w:lineRule="auto"/>
              <w:ind w:firstLine="0"/>
              <w:jc w:val="left"/>
              <w:rPr>
                <w:sz w:val="24"/>
                <w:szCs w:val="24"/>
              </w:rPr>
            </w:pPr>
          </w:p>
          <w:p w14:paraId="57243C96" w14:textId="77777777" w:rsidR="002E3AD3" w:rsidRDefault="002E3AD3" w:rsidP="002E3AD3">
            <w:pPr>
              <w:spacing w:line="240" w:lineRule="auto"/>
              <w:ind w:firstLine="0"/>
              <w:jc w:val="left"/>
              <w:rPr>
                <w:sz w:val="24"/>
                <w:szCs w:val="24"/>
              </w:rPr>
            </w:pPr>
          </w:p>
          <w:p w14:paraId="24353876" w14:textId="77777777" w:rsidR="002E3AD3" w:rsidRDefault="002E3AD3" w:rsidP="002E3AD3">
            <w:pPr>
              <w:spacing w:line="240" w:lineRule="auto"/>
              <w:ind w:firstLine="0"/>
              <w:jc w:val="left"/>
              <w:rPr>
                <w:sz w:val="24"/>
                <w:szCs w:val="24"/>
              </w:rPr>
            </w:pPr>
          </w:p>
          <w:p w14:paraId="28C3C4E9" w14:textId="77777777" w:rsidR="002E3AD3" w:rsidRDefault="002E3AD3" w:rsidP="002E3AD3">
            <w:pPr>
              <w:spacing w:line="240" w:lineRule="auto"/>
              <w:ind w:firstLine="0"/>
              <w:jc w:val="left"/>
              <w:rPr>
                <w:sz w:val="24"/>
                <w:szCs w:val="24"/>
              </w:rPr>
            </w:pPr>
          </w:p>
          <w:p w14:paraId="7965E167" w14:textId="77777777" w:rsidR="002E3AD3" w:rsidRDefault="002E3AD3" w:rsidP="002E3AD3">
            <w:pPr>
              <w:spacing w:line="240" w:lineRule="auto"/>
              <w:ind w:firstLine="0"/>
              <w:jc w:val="left"/>
              <w:rPr>
                <w:sz w:val="24"/>
                <w:szCs w:val="24"/>
              </w:rPr>
            </w:pPr>
          </w:p>
          <w:p w14:paraId="5485268D" w14:textId="77777777" w:rsidR="002E3AD3" w:rsidRDefault="002E3AD3" w:rsidP="002E3AD3">
            <w:pPr>
              <w:spacing w:line="240" w:lineRule="auto"/>
              <w:ind w:firstLine="0"/>
              <w:jc w:val="left"/>
              <w:rPr>
                <w:sz w:val="24"/>
                <w:szCs w:val="24"/>
              </w:rPr>
            </w:pPr>
          </w:p>
          <w:p w14:paraId="1324CC10" w14:textId="77777777" w:rsidR="002E3AD3" w:rsidRDefault="002E3AD3" w:rsidP="002E3AD3">
            <w:pPr>
              <w:spacing w:line="240" w:lineRule="auto"/>
              <w:ind w:firstLine="0"/>
              <w:jc w:val="left"/>
              <w:rPr>
                <w:sz w:val="24"/>
                <w:szCs w:val="24"/>
              </w:rPr>
            </w:pPr>
          </w:p>
          <w:p w14:paraId="05B53751" w14:textId="77777777" w:rsidR="002E3AD3" w:rsidRDefault="002E3AD3" w:rsidP="002E3AD3">
            <w:pPr>
              <w:spacing w:line="240" w:lineRule="auto"/>
              <w:ind w:firstLine="0"/>
              <w:jc w:val="left"/>
              <w:rPr>
                <w:sz w:val="24"/>
                <w:szCs w:val="24"/>
              </w:rPr>
            </w:pPr>
          </w:p>
          <w:p w14:paraId="658DE86F" w14:textId="1417C611" w:rsidR="002E3AD3" w:rsidRPr="008B46EA" w:rsidRDefault="002E3AD3" w:rsidP="002E3AD3">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F163105" w14:textId="77777777" w:rsidR="002E3AD3" w:rsidRDefault="002E3AD3" w:rsidP="002E3AD3">
            <w:pPr>
              <w:spacing w:line="240" w:lineRule="auto"/>
              <w:ind w:firstLine="0"/>
              <w:jc w:val="center"/>
              <w:rPr>
                <w:sz w:val="24"/>
                <w:szCs w:val="24"/>
              </w:rPr>
            </w:pPr>
          </w:p>
          <w:p w14:paraId="41638B85" w14:textId="77777777" w:rsidR="002E3AD3" w:rsidRDefault="002E3AD3" w:rsidP="002E3AD3">
            <w:pPr>
              <w:spacing w:line="240" w:lineRule="auto"/>
              <w:ind w:firstLine="0"/>
              <w:jc w:val="center"/>
              <w:rPr>
                <w:sz w:val="24"/>
                <w:szCs w:val="24"/>
              </w:rPr>
            </w:pPr>
          </w:p>
          <w:p w14:paraId="22EC4D27" w14:textId="77777777" w:rsidR="002E3AD3" w:rsidRDefault="002E3AD3" w:rsidP="002E3AD3">
            <w:pPr>
              <w:spacing w:line="240" w:lineRule="auto"/>
              <w:ind w:firstLine="0"/>
              <w:jc w:val="center"/>
              <w:rPr>
                <w:sz w:val="24"/>
                <w:szCs w:val="24"/>
              </w:rPr>
            </w:pPr>
          </w:p>
          <w:p w14:paraId="5E5890DB" w14:textId="77777777" w:rsidR="002E3AD3" w:rsidRDefault="002E3AD3" w:rsidP="002E3AD3">
            <w:pPr>
              <w:spacing w:line="240" w:lineRule="auto"/>
              <w:ind w:firstLine="0"/>
              <w:jc w:val="center"/>
              <w:rPr>
                <w:sz w:val="24"/>
                <w:szCs w:val="24"/>
              </w:rPr>
            </w:pPr>
          </w:p>
          <w:p w14:paraId="06BA0A89" w14:textId="77777777" w:rsidR="002E3AD3" w:rsidRDefault="002E3AD3" w:rsidP="002E3AD3">
            <w:pPr>
              <w:spacing w:line="240" w:lineRule="auto"/>
              <w:ind w:firstLine="0"/>
              <w:jc w:val="center"/>
              <w:rPr>
                <w:sz w:val="24"/>
                <w:szCs w:val="24"/>
              </w:rPr>
            </w:pPr>
          </w:p>
          <w:p w14:paraId="2A32EF9B" w14:textId="77777777" w:rsidR="002E3AD3" w:rsidRDefault="002E3AD3" w:rsidP="002E3AD3">
            <w:pPr>
              <w:spacing w:line="240" w:lineRule="auto"/>
              <w:ind w:firstLine="0"/>
              <w:jc w:val="center"/>
              <w:rPr>
                <w:sz w:val="24"/>
                <w:szCs w:val="24"/>
              </w:rPr>
            </w:pPr>
          </w:p>
          <w:p w14:paraId="7F1ECBDF" w14:textId="77777777" w:rsidR="002E3AD3" w:rsidRDefault="002E3AD3" w:rsidP="002E3AD3">
            <w:pPr>
              <w:spacing w:line="240" w:lineRule="auto"/>
              <w:ind w:firstLine="0"/>
              <w:jc w:val="center"/>
              <w:rPr>
                <w:sz w:val="24"/>
                <w:szCs w:val="24"/>
              </w:rPr>
            </w:pPr>
          </w:p>
          <w:p w14:paraId="5B801D8D" w14:textId="77777777" w:rsidR="002E3AD3" w:rsidRDefault="002E3AD3" w:rsidP="002E3AD3">
            <w:pPr>
              <w:spacing w:line="240" w:lineRule="auto"/>
              <w:ind w:firstLine="0"/>
              <w:jc w:val="center"/>
              <w:rPr>
                <w:sz w:val="24"/>
                <w:szCs w:val="24"/>
              </w:rPr>
            </w:pPr>
          </w:p>
          <w:p w14:paraId="5CFA87A8" w14:textId="77777777" w:rsidR="002E3AD3" w:rsidRDefault="002E3AD3" w:rsidP="002E3AD3">
            <w:pPr>
              <w:spacing w:line="240" w:lineRule="auto"/>
              <w:ind w:firstLine="0"/>
              <w:jc w:val="center"/>
              <w:rPr>
                <w:sz w:val="24"/>
                <w:szCs w:val="24"/>
              </w:rPr>
            </w:pPr>
          </w:p>
          <w:p w14:paraId="12332548" w14:textId="77777777" w:rsidR="002E3AD3" w:rsidRDefault="002E3AD3" w:rsidP="002E3AD3">
            <w:pPr>
              <w:spacing w:line="240" w:lineRule="auto"/>
              <w:ind w:firstLine="0"/>
              <w:jc w:val="center"/>
              <w:rPr>
                <w:sz w:val="24"/>
                <w:szCs w:val="24"/>
              </w:rPr>
            </w:pPr>
          </w:p>
          <w:p w14:paraId="4F29E830" w14:textId="77777777" w:rsidR="002E3AD3" w:rsidRDefault="002E3AD3" w:rsidP="002E3AD3">
            <w:pPr>
              <w:spacing w:line="240" w:lineRule="auto"/>
              <w:ind w:firstLine="0"/>
              <w:jc w:val="center"/>
              <w:rPr>
                <w:sz w:val="24"/>
                <w:szCs w:val="24"/>
              </w:rPr>
            </w:pPr>
          </w:p>
          <w:p w14:paraId="15BD59A6" w14:textId="77777777" w:rsidR="002E3AD3" w:rsidRDefault="002E3AD3" w:rsidP="002E3AD3">
            <w:pPr>
              <w:spacing w:line="240" w:lineRule="auto"/>
              <w:ind w:firstLine="0"/>
              <w:jc w:val="center"/>
              <w:rPr>
                <w:sz w:val="24"/>
                <w:szCs w:val="24"/>
              </w:rPr>
            </w:pPr>
          </w:p>
          <w:p w14:paraId="1C24F17A" w14:textId="77777777" w:rsidR="002E3AD3" w:rsidRDefault="002E3AD3" w:rsidP="002E3AD3">
            <w:pPr>
              <w:spacing w:line="240" w:lineRule="auto"/>
              <w:ind w:firstLine="0"/>
              <w:jc w:val="center"/>
              <w:rPr>
                <w:sz w:val="24"/>
                <w:szCs w:val="24"/>
              </w:rPr>
            </w:pPr>
          </w:p>
          <w:p w14:paraId="50508353" w14:textId="77777777" w:rsidR="002E3AD3" w:rsidRDefault="002E3AD3" w:rsidP="002E3AD3">
            <w:pPr>
              <w:spacing w:line="240" w:lineRule="auto"/>
              <w:ind w:firstLine="0"/>
              <w:jc w:val="center"/>
              <w:rPr>
                <w:sz w:val="24"/>
                <w:szCs w:val="24"/>
              </w:rPr>
            </w:pPr>
          </w:p>
          <w:p w14:paraId="101AE1D7" w14:textId="3BCAF539" w:rsidR="002E3AD3" w:rsidRPr="008B46EA" w:rsidRDefault="002E3AD3" w:rsidP="002E3AD3">
            <w:pPr>
              <w:spacing w:line="240" w:lineRule="auto"/>
              <w:ind w:firstLine="0"/>
              <w:jc w:val="center"/>
              <w:rPr>
                <w:rFonts w:eastAsiaTheme="minorHAnsi"/>
                <w:sz w:val="24"/>
                <w:szCs w:val="24"/>
                <w:lang w:eastAsia="en-US"/>
              </w:rPr>
            </w:pPr>
            <w:r w:rsidRPr="00110F98">
              <w:rPr>
                <w:sz w:val="24"/>
                <w:szCs w:val="24"/>
              </w:rPr>
              <w:t xml:space="preserve">00 0 </w:t>
            </w:r>
            <w:r>
              <w:rPr>
                <w:sz w:val="24"/>
                <w:szCs w:val="24"/>
              </w:rPr>
              <w:t>Ю6</w:t>
            </w:r>
            <w:r w:rsidRPr="00110F98">
              <w:rPr>
                <w:sz w:val="24"/>
                <w:szCs w:val="24"/>
              </w:rPr>
              <w:t xml:space="preserve"> 50500</w:t>
            </w:r>
          </w:p>
        </w:tc>
        <w:tc>
          <w:tcPr>
            <w:tcW w:w="809" w:type="dxa"/>
            <w:tcBorders>
              <w:top w:val="single" w:sz="4" w:space="0" w:color="auto"/>
              <w:left w:val="nil"/>
              <w:bottom w:val="single" w:sz="4" w:space="0" w:color="auto"/>
              <w:right w:val="single" w:sz="4" w:space="0" w:color="auto"/>
            </w:tcBorders>
            <w:shd w:val="clear" w:color="auto" w:fill="auto"/>
            <w:vAlign w:val="bottom"/>
          </w:tcPr>
          <w:p w14:paraId="742E5F06" w14:textId="77777777" w:rsidR="002E3AD3" w:rsidRDefault="002E3AD3" w:rsidP="002E3AD3">
            <w:pPr>
              <w:spacing w:line="240" w:lineRule="auto"/>
              <w:ind w:firstLine="0"/>
              <w:jc w:val="center"/>
              <w:rPr>
                <w:sz w:val="24"/>
                <w:szCs w:val="24"/>
              </w:rPr>
            </w:pPr>
          </w:p>
          <w:p w14:paraId="72569DB7" w14:textId="499C196B"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20068C9" w14:textId="77777777" w:rsidR="002E3AD3" w:rsidRDefault="002E3AD3" w:rsidP="002E3AD3">
            <w:pPr>
              <w:spacing w:line="240" w:lineRule="auto"/>
              <w:ind w:firstLine="0"/>
              <w:jc w:val="center"/>
              <w:rPr>
                <w:rFonts w:eastAsiaTheme="minorHAnsi"/>
                <w:sz w:val="24"/>
                <w:szCs w:val="24"/>
                <w:lang w:eastAsia="en-US"/>
              </w:rPr>
            </w:pPr>
          </w:p>
          <w:p w14:paraId="54C0A762" w14:textId="77777777" w:rsidR="002E3AD3" w:rsidRDefault="002E3AD3" w:rsidP="002E3AD3">
            <w:pPr>
              <w:spacing w:line="240" w:lineRule="auto"/>
              <w:ind w:firstLine="0"/>
              <w:jc w:val="center"/>
              <w:rPr>
                <w:rFonts w:eastAsiaTheme="minorHAnsi"/>
                <w:sz w:val="24"/>
                <w:szCs w:val="24"/>
                <w:lang w:eastAsia="en-US"/>
              </w:rPr>
            </w:pPr>
          </w:p>
          <w:p w14:paraId="7DE23590" w14:textId="77777777" w:rsidR="002E3AD3" w:rsidRDefault="002E3AD3" w:rsidP="002E3AD3">
            <w:pPr>
              <w:spacing w:line="240" w:lineRule="auto"/>
              <w:ind w:firstLine="0"/>
              <w:jc w:val="center"/>
              <w:rPr>
                <w:rFonts w:eastAsiaTheme="minorHAnsi"/>
                <w:sz w:val="24"/>
                <w:szCs w:val="24"/>
                <w:lang w:eastAsia="en-US"/>
              </w:rPr>
            </w:pPr>
          </w:p>
          <w:p w14:paraId="6A2DC2C8" w14:textId="77777777" w:rsidR="002E3AD3" w:rsidRDefault="002E3AD3" w:rsidP="002E3AD3">
            <w:pPr>
              <w:spacing w:line="240" w:lineRule="auto"/>
              <w:ind w:firstLine="0"/>
              <w:jc w:val="center"/>
              <w:rPr>
                <w:rFonts w:eastAsiaTheme="minorHAnsi"/>
                <w:sz w:val="24"/>
                <w:szCs w:val="24"/>
                <w:lang w:eastAsia="en-US"/>
              </w:rPr>
            </w:pPr>
          </w:p>
          <w:p w14:paraId="78965B07" w14:textId="77777777" w:rsidR="002E3AD3" w:rsidRDefault="002E3AD3" w:rsidP="002E3AD3">
            <w:pPr>
              <w:spacing w:line="240" w:lineRule="auto"/>
              <w:ind w:firstLine="0"/>
              <w:jc w:val="center"/>
              <w:rPr>
                <w:rFonts w:eastAsiaTheme="minorHAnsi"/>
                <w:sz w:val="24"/>
                <w:szCs w:val="24"/>
                <w:lang w:eastAsia="en-US"/>
              </w:rPr>
            </w:pPr>
          </w:p>
          <w:p w14:paraId="3B2F1CB8" w14:textId="77777777" w:rsidR="002E3AD3" w:rsidRDefault="002E3AD3" w:rsidP="002E3AD3">
            <w:pPr>
              <w:spacing w:line="240" w:lineRule="auto"/>
              <w:ind w:firstLine="0"/>
              <w:jc w:val="center"/>
              <w:rPr>
                <w:rFonts w:eastAsiaTheme="minorHAnsi"/>
                <w:sz w:val="24"/>
                <w:szCs w:val="24"/>
                <w:lang w:eastAsia="en-US"/>
              </w:rPr>
            </w:pPr>
          </w:p>
          <w:p w14:paraId="196D9E61" w14:textId="77777777" w:rsidR="002E3AD3" w:rsidRDefault="002E3AD3" w:rsidP="002E3AD3">
            <w:pPr>
              <w:spacing w:line="240" w:lineRule="auto"/>
              <w:ind w:firstLine="0"/>
              <w:jc w:val="center"/>
              <w:rPr>
                <w:rFonts w:eastAsiaTheme="minorHAnsi"/>
                <w:sz w:val="24"/>
                <w:szCs w:val="24"/>
                <w:lang w:eastAsia="en-US"/>
              </w:rPr>
            </w:pPr>
          </w:p>
          <w:p w14:paraId="1D61B96B" w14:textId="77777777" w:rsidR="002E3AD3" w:rsidRDefault="002E3AD3" w:rsidP="002E3AD3">
            <w:pPr>
              <w:spacing w:line="240" w:lineRule="auto"/>
              <w:ind w:firstLine="0"/>
              <w:jc w:val="center"/>
              <w:rPr>
                <w:rFonts w:eastAsiaTheme="minorHAnsi"/>
                <w:sz w:val="24"/>
                <w:szCs w:val="24"/>
                <w:lang w:eastAsia="en-US"/>
              </w:rPr>
            </w:pPr>
          </w:p>
          <w:p w14:paraId="491310F7" w14:textId="77777777" w:rsidR="002E3AD3" w:rsidRDefault="002E3AD3" w:rsidP="002E3AD3">
            <w:pPr>
              <w:spacing w:line="240" w:lineRule="auto"/>
              <w:ind w:firstLine="0"/>
              <w:jc w:val="center"/>
              <w:rPr>
                <w:rFonts w:eastAsiaTheme="minorHAnsi"/>
                <w:sz w:val="24"/>
                <w:szCs w:val="24"/>
                <w:lang w:eastAsia="en-US"/>
              </w:rPr>
            </w:pPr>
          </w:p>
          <w:p w14:paraId="7B7EBE6D" w14:textId="77777777" w:rsidR="002E3AD3" w:rsidRDefault="002E3AD3" w:rsidP="002E3AD3">
            <w:pPr>
              <w:spacing w:line="240" w:lineRule="auto"/>
              <w:ind w:firstLine="0"/>
              <w:jc w:val="center"/>
              <w:rPr>
                <w:rFonts w:eastAsiaTheme="minorHAnsi"/>
                <w:sz w:val="24"/>
                <w:szCs w:val="24"/>
                <w:lang w:eastAsia="en-US"/>
              </w:rPr>
            </w:pPr>
          </w:p>
          <w:p w14:paraId="485C4E9D" w14:textId="77777777" w:rsidR="002E3AD3" w:rsidRDefault="002E3AD3" w:rsidP="002E3AD3">
            <w:pPr>
              <w:spacing w:line="240" w:lineRule="auto"/>
              <w:ind w:firstLine="0"/>
              <w:jc w:val="center"/>
              <w:rPr>
                <w:rFonts w:eastAsiaTheme="minorHAnsi"/>
                <w:sz w:val="24"/>
                <w:szCs w:val="24"/>
                <w:lang w:eastAsia="en-US"/>
              </w:rPr>
            </w:pPr>
          </w:p>
          <w:p w14:paraId="1840AFFC" w14:textId="77777777" w:rsidR="002E3AD3" w:rsidRDefault="002E3AD3" w:rsidP="002E3AD3">
            <w:pPr>
              <w:spacing w:line="240" w:lineRule="auto"/>
              <w:ind w:firstLine="0"/>
              <w:jc w:val="center"/>
              <w:rPr>
                <w:rFonts w:eastAsiaTheme="minorHAnsi"/>
                <w:sz w:val="24"/>
                <w:szCs w:val="24"/>
                <w:lang w:eastAsia="en-US"/>
              </w:rPr>
            </w:pPr>
          </w:p>
          <w:p w14:paraId="04AC0CF3" w14:textId="77777777" w:rsidR="002E3AD3" w:rsidRDefault="002E3AD3" w:rsidP="002E3AD3">
            <w:pPr>
              <w:spacing w:line="240" w:lineRule="auto"/>
              <w:ind w:firstLine="0"/>
              <w:jc w:val="center"/>
              <w:rPr>
                <w:rFonts w:eastAsiaTheme="minorHAnsi"/>
                <w:sz w:val="24"/>
                <w:szCs w:val="24"/>
                <w:lang w:eastAsia="en-US"/>
              </w:rPr>
            </w:pPr>
          </w:p>
          <w:p w14:paraId="577974CF" w14:textId="77777777" w:rsidR="002E3AD3" w:rsidRDefault="002E3AD3" w:rsidP="002E3AD3">
            <w:pPr>
              <w:spacing w:line="240" w:lineRule="auto"/>
              <w:ind w:firstLine="0"/>
              <w:jc w:val="center"/>
              <w:rPr>
                <w:rFonts w:eastAsiaTheme="minorHAnsi"/>
                <w:sz w:val="24"/>
                <w:szCs w:val="24"/>
                <w:lang w:eastAsia="en-US"/>
              </w:rPr>
            </w:pPr>
          </w:p>
          <w:p w14:paraId="7FED608D" w14:textId="6982FB52"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620,3</w:t>
            </w:r>
          </w:p>
        </w:tc>
        <w:tc>
          <w:tcPr>
            <w:tcW w:w="1548" w:type="dxa"/>
            <w:tcBorders>
              <w:top w:val="single" w:sz="4" w:space="0" w:color="auto"/>
              <w:left w:val="nil"/>
              <w:bottom w:val="single" w:sz="4" w:space="0" w:color="auto"/>
              <w:right w:val="single" w:sz="4" w:space="0" w:color="auto"/>
            </w:tcBorders>
            <w:vAlign w:val="bottom"/>
          </w:tcPr>
          <w:p w14:paraId="79EF22F3" w14:textId="1BADDFCF" w:rsidR="002E3AD3" w:rsidRPr="008B46EA"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620,3</w:t>
            </w:r>
          </w:p>
        </w:tc>
      </w:tr>
      <w:tr w:rsidR="002E3AD3" w:rsidRPr="008B46EA" w14:paraId="4853B993" w14:textId="661CCD78"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562B610E" w14:textId="60F055A0" w:rsidR="002E3AD3" w:rsidRPr="008B46EA" w:rsidRDefault="002E3AD3" w:rsidP="002E3AD3">
            <w:pPr>
              <w:spacing w:line="240" w:lineRule="auto"/>
              <w:ind w:firstLine="0"/>
              <w:jc w:val="left"/>
              <w:rPr>
                <w:rFonts w:eastAsiaTheme="minorHAnsi"/>
                <w:sz w:val="24"/>
                <w:szCs w:val="24"/>
                <w:lang w:eastAsia="en-US"/>
              </w:rPr>
            </w:pPr>
            <w:r w:rsidRPr="00110F98">
              <w:rPr>
                <w:sz w:val="24"/>
                <w:szCs w:val="24"/>
              </w:rPr>
              <w:t>Субсидии бюджетным учреждениям на иные цели</w:t>
            </w:r>
          </w:p>
        </w:tc>
        <w:tc>
          <w:tcPr>
            <w:tcW w:w="709" w:type="dxa"/>
            <w:vAlign w:val="bottom"/>
          </w:tcPr>
          <w:p w14:paraId="59373099" w14:textId="7F11B6FC" w:rsidR="002E3AD3" w:rsidRPr="008B46EA" w:rsidRDefault="002E3AD3" w:rsidP="002E3AD3">
            <w:pPr>
              <w:spacing w:line="240" w:lineRule="auto"/>
              <w:ind w:firstLine="0"/>
              <w:jc w:val="left"/>
              <w:rPr>
                <w:rFonts w:eastAsiaTheme="minorHAnsi"/>
                <w:sz w:val="24"/>
                <w:szCs w:val="24"/>
                <w:lang w:val="en-US" w:eastAsia="en-US"/>
              </w:rPr>
            </w:pPr>
            <w:r>
              <w:rPr>
                <w:sz w:val="24"/>
                <w:szCs w:val="24"/>
              </w:rPr>
              <w:t>07</w:t>
            </w:r>
          </w:p>
        </w:tc>
        <w:tc>
          <w:tcPr>
            <w:tcW w:w="567" w:type="dxa"/>
            <w:vAlign w:val="bottom"/>
          </w:tcPr>
          <w:p w14:paraId="3550479B" w14:textId="65A5D5E9" w:rsidR="002E3AD3" w:rsidRPr="008B46EA" w:rsidRDefault="002E3AD3" w:rsidP="002E3AD3">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D7DFF8" w14:textId="260C28EF" w:rsidR="002E3AD3" w:rsidRPr="008B46EA" w:rsidRDefault="002E3AD3" w:rsidP="002E3AD3">
            <w:pPr>
              <w:spacing w:line="240" w:lineRule="auto"/>
              <w:ind w:firstLine="0"/>
              <w:jc w:val="center"/>
              <w:rPr>
                <w:rFonts w:eastAsiaTheme="minorHAnsi"/>
                <w:sz w:val="24"/>
                <w:szCs w:val="24"/>
                <w:lang w:eastAsia="en-US"/>
              </w:rPr>
            </w:pPr>
            <w:r w:rsidRPr="00110F98">
              <w:rPr>
                <w:sz w:val="24"/>
                <w:szCs w:val="24"/>
              </w:rPr>
              <w:t xml:space="preserve">00 0 </w:t>
            </w:r>
            <w:r>
              <w:rPr>
                <w:sz w:val="24"/>
                <w:szCs w:val="24"/>
              </w:rPr>
              <w:t>Ю6</w:t>
            </w:r>
            <w:r w:rsidRPr="00110F98">
              <w:rPr>
                <w:sz w:val="24"/>
                <w:szCs w:val="24"/>
              </w:rPr>
              <w:t xml:space="preserve"> 50500</w:t>
            </w:r>
          </w:p>
        </w:tc>
        <w:tc>
          <w:tcPr>
            <w:tcW w:w="809" w:type="dxa"/>
            <w:tcBorders>
              <w:top w:val="single" w:sz="4" w:space="0" w:color="auto"/>
              <w:left w:val="nil"/>
              <w:bottom w:val="single" w:sz="4" w:space="0" w:color="auto"/>
              <w:right w:val="single" w:sz="4" w:space="0" w:color="auto"/>
            </w:tcBorders>
            <w:shd w:val="clear" w:color="auto" w:fill="auto"/>
            <w:vAlign w:val="bottom"/>
          </w:tcPr>
          <w:p w14:paraId="3B8B11C5" w14:textId="77777777" w:rsidR="002E3AD3" w:rsidRDefault="002E3AD3" w:rsidP="002E3AD3">
            <w:pPr>
              <w:spacing w:line="240" w:lineRule="auto"/>
              <w:ind w:firstLine="0"/>
              <w:jc w:val="center"/>
              <w:rPr>
                <w:sz w:val="24"/>
                <w:szCs w:val="24"/>
              </w:rPr>
            </w:pPr>
          </w:p>
          <w:p w14:paraId="6BB8250D" w14:textId="61358E34" w:rsidR="002E3AD3" w:rsidRPr="008B46EA" w:rsidRDefault="002E3AD3" w:rsidP="002E3AD3">
            <w:pPr>
              <w:spacing w:line="240" w:lineRule="auto"/>
              <w:ind w:firstLine="0"/>
              <w:jc w:val="center"/>
              <w:rPr>
                <w:rFonts w:eastAsiaTheme="minorHAnsi"/>
                <w:sz w:val="24"/>
                <w:szCs w:val="24"/>
                <w:lang w:eastAsia="en-US"/>
              </w:rPr>
            </w:pPr>
            <w:r w:rsidRPr="00F54334">
              <w:rPr>
                <w:sz w:val="24"/>
                <w:szCs w:val="24"/>
              </w:rPr>
              <w:t>61</w:t>
            </w:r>
            <w:r>
              <w:rPr>
                <w:sz w:val="24"/>
                <w:szCs w:val="24"/>
              </w:rPr>
              <w:t>2</w:t>
            </w:r>
          </w:p>
        </w:tc>
        <w:tc>
          <w:tcPr>
            <w:tcW w:w="1548" w:type="dxa"/>
            <w:tcBorders>
              <w:top w:val="single" w:sz="4" w:space="0" w:color="auto"/>
              <w:left w:val="nil"/>
              <w:bottom w:val="single" w:sz="4" w:space="0" w:color="auto"/>
              <w:right w:val="single" w:sz="4" w:space="0" w:color="auto"/>
            </w:tcBorders>
            <w:shd w:val="clear" w:color="auto" w:fill="auto"/>
            <w:vAlign w:val="bottom"/>
          </w:tcPr>
          <w:p w14:paraId="12725C83" w14:textId="5E9D405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620,3</w:t>
            </w:r>
          </w:p>
        </w:tc>
        <w:tc>
          <w:tcPr>
            <w:tcW w:w="1548" w:type="dxa"/>
            <w:tcBorders>
              <w:top w:val="single" w:sz="4" w:space="0" w:color="auto"/>
              <w:left w:val="nil"/>
              <w:bottom w:val="single" w:sz="4" w:space="0" w:color="auto"/>
              <w:right w:val="single" w:sz="4" w:space="0" w:color="auto"/>
            </w:tcBorders>
            <w:vAlign w:val="bottom"/>
          </w:tcPr>
          <w:p w14:paraId="7A0364E8" w14:textId="5BB89EA7" w:rsidR="002E3AD3" w:rsidRPr="008B46EA"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620,3</w:t>
            </w:r>
          </w:p>
        </w:tc>
      </w:tr>
      <w:tr w:rsidR="002E3AD3" w:rsidRPr="008B46EA" w14:paraId="10C3B67E" w14:textId="6F432332" w:rsidTr="004D4AD2">
        <w:tc>
          <w:tcPr>
            <w:tcW w:w="2830" w:type="dxa"/>
            <w:tcBorders>
              <w:top w:val="single" w:sz="4" w:space="0" w:color="auto"/>
              <w:left w:val="single" w:sz="4" w:space="0" w:color="auto"/>
              <w:bottom w:val="single" w:sz="4" w:space="0" w:color="auto"/>
              <w:right w:val="single" w:sz="4" w:space="0" w:color="auto"/>
            </w:tcBorders>
            <w:shd w:val="clear" w:color="auto" w:fill="auto"/>
          </w:tcPr>
          <w:p w14:paraId="4F0307C8" w14:textId="51BA7FE8" w:rsidR="002E3AD3" w:rsidRPr="008B46EA" w:rsidRDefault="002E3AD3" w:rsidP="002E3AD3">
            <w:pPr>
              <w:spacing w:line="240" w:lineRule="auto"/>
              <w:ind w:firstLine="0"/>
              <w:jc w:val="left"/>
              <w:rPr>
                <w:rFonts w:eastAsiaTheme="minorHAnsi"/>
                <w:sz w:val="24"/>
                <w:szCs w:val="24"/>
                <w:lang w:eastAsia="en-US"/>
              </w:rPr>
            </w:pPr>
            <w:r w:rsidRPr="0018190B">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vAlign w:val="bottom"/>
          </w:tcPr>
          <w:p w14:paraId="7AC9BE7F" w14:textId="77777777" w:rsidR="002E3AD3" w:rsidRPr="0018190B" w:rsidRDefault="002E3AD3" w:rsidP="002E3AD3">
            <w:pPr>
              <w:shd w:val="clear" w:color="auto" w:fill="FFFFFF"/>
              <w:jc w:val="center"/>
              <w:rPr>
                <w:sz w:val="24"/>
                <w:szCs w:val="24"/>
              </w:rPr>
            </w:pPr>
          </w:p>
          <w:p w14:paraId="289DF876" w14:textId="77777777" w:rsidR="002E3AD3" w:rsidRPr="0018190B" w:rsidRDefault="002E3AD3" w:rsidP="002E3AD3">
            <w:pPr>
              <w:shd w:val="clear" w:color="auto" w:fill="FFFFFF"/>
              <w:jc w:val="center"/>
              <w:rPr>
                <w:sz w:val="24"/>
                <w:szCs w:val="24"/>
              </w:rPr>
            </w:pPr>
          </w:p>
          <w:p w14:paraId="4F51971D" w14:textId="77777777" w:rsidR="002E3AD3" w:rsidRPr="0018190B" w:rsidRDefault="002E3AD3" w:rsidP="002E3AD3">
            <w:pPr>
              <w:shd w:val="clear" w:color="auto" w:fill="FFFFFF"/>
              <w:jc w:val="center"/>
              <w:rPr>
                <w:sz w:val="24"/>
                <w:szCs w:val="24"/>
              </w:rPr>
            </w:pPr>
          </w:p>
          <w:p w14:paraId="081F21FC" w14:textId="77777777" w:rsidR="002E3AD3" w:rsidRPr="0018190B" w:rsidRDefault="002E3AD3" w:rsidP="002E3AD3">
            <w:pPr>
              <w:shd w:val="clear" w:color="auto" w:fill="FFFFFF"/>
              <w:jc w:val="center"/>
              <w:rPr>
                <w:sz w:val="24"/>
                <w:szCs w:val="24"/>
              </w:rPr>
            </w:pPr>
          </w:p>
          <w:p w14:paraId="2D6769FC" w14:textId="77777777" w:rsidR="002E3AD3" w:rsidRPr="0018190B" w:rsidRDefault="002E3AD3" w:rsidP="002E3AD3">
            <w:pPr>
              <w:shd w:val="clear" w:color="auto" w:fill="FFFFFF"/>
              <w:jc w:val="center"/>
              <w:rPr>
                <w:sz w:val="24"/>
                <w:szCs w:val="24"/>
              </w:rPr>
            </w:pPr>
          </w:p>
          <w:p w14:paraId="3AD7349F" w14:textId="77777777" w:rsidR="002E3AD3" w:rsidRDefault="002E3AD3" w:rsidP="002E3AD3">
            <w:pPr>
              <w:spacing w:line="240" w:lineRule="auto"/>
              <w:ind w:firstLine="0"/>
              <w:jc w:val="left"/>
              <w:rPr>
                <w:sz w:val="24"/>
                <w:szCs w:val="24"/>
              </w:rPr>
            </w:pPr>
          </w:p>
          <w:p w14:paraId="0E832762" w14:textId="77777777" w:rsidR="004D4AD2" w:rsidRDefault="004D4AD2" w:rsidP="002E3AD3">
            <w:pPr>
              <w:spacing w:line="240" w:lineRule="auto"/>
              <w:ind w:firstLine="0"/>
              <w:jc w:val="left"/>
              <w:rPr>
                <w:sz w:val="24"/>
                <w:szCs w:val="24"/>
              </w:rPr>
            </w:pPr>
          </w:p>
          <w:p w14:paraId="424E5328" w14:textId="70628487" w:rsidR="002E3AD3" w:rsidRPr="008B46EA" w:rsidRDefault="002E3AD3" w:rsidP="002E3AD3">
            <w:pPr>
              <w:spacing w:line="240" w:lineRule="auto"/>
              <w:ind w:firstLine="0"/>
              <w:jc w:val="left"/>
              <w:rPr>
                <w:rFonts w:eastAsiaTheme="minorHAnsi"/>
                <w:sz w:val="24"/>
                <w:szCs w:val="24"/>
                <w:lang w:val="en-US" w:eastAsia="en-US"/>
              </w:rPr>
            </w:pPr>
            <w:r w:rsidRPr="0018190B">
              <w:rPr>
                <w:sz w:val="24"/>
                <w:szCs w:val="24"/>
              </w:rPr>
              <w:t>07</w:t>
            </w:r>
            <w:r>
              <w:rPr>
                <w:sz w:val="24"/>
                <w:szCs w:val="24"/>
              </w:rPr>
              <w:t xml:space="preserve"> </w:t>
            </w:r>
          </w:p>
        </w:tc>
        <w:tc>
          <w:tcPr>
            <w:tcW w:w="567" w:type="dxa"/>
            <w:vAlign w:val="bottom"/>
          </w:tcPr>
          <w:p w14:paraId="4A2A2AFD" w14:textId="77777777" w:rsidR="002E3AD3" w:rsidRPr="0018190B" w:rsidRDefault="002E3AD3" w:rsidP="002E3AD3">
            <w:pPr>
              <w:shd w:val="clear" w:color="auto" w:fill="FFFFFF"/>
              <w:jc w:val="center"/>
              <w:rPr>
                <w:sz w:val="24"/>
                <w:szCs w:val="24"/>
              </w:rPr>
            </w:pPr>
          </w:p>
          <w:p w14:paraId="4EBFF869" w14:textId="77777777" w:rsidR="002E3AD3" w:rsidRPr="0018190B" w:rsidRDefault="002E3AD3" w:rsidP="002E3AD3">
            <w:pPr>
              <w:shd w:val="clear" w:color="auto" w:fill="FFFFFF"/>
              <w:jc w:val="center"/>
              <w:rPr>
                <w:sz w:val="24"/>
                <w:szCs w:val="24"/>
              </w:rPr>
            </w:pPr>
          </w:p>
          <w:p w14:paraId="35A9BF71" w14:textId="77777777" w:rsidR="002E3AD3" w:rsidRPr="0018190B" w:rsidRDefault="002E3AD3" w:rsidP="002E3AD3">
            <w:pPr>
              <w:shd w:val="clear" w:color="auto" w:fill="FFFFFF"/>
              <w:jc w:val="center"/>
              <w:rPr>
                <w:sz w:val="24"/>
                <w:szCs w:val="24"/>
              </w:rPr>
            </w:pPr>
          </w:p>
          <w:p w14:paraId="4C223016" w14:textId="77777777" w:rsidR="002E3AD3" w:rsidRPr="0018190B" w:rsidRDefault="002E3AD3" w:rsidP="002E3AD3">
            <w:pPr>
              <w:shd w:val="clear" w:color="auto" w:fill="FFFFFF"/>
              <w:jc w:val="center"/>
              <w:rPr>
                <w:sz w:val="24"/>
                <w:szCs w:val="24"/>
              </w:rPr>
            </w:pPr>
          </w:p>
          <w:p w14:paraId="569B9442" w14:textId="77777777" w:rsidR="002E3AD3" w:rsidRPr="0018190B" w:rsidRDefault="002E3AD3" w:rsidP="002E3AD3">
            <w:pPr>
              <w:shd w:val="clear" w:color="auto" w:fill="FFFFFF"/>
              <w:jc w:val="center"/>
              <w:rPr>
                <w:sz w:val="24"/>
                <w:szCs w:val="24"/>
              </w:rPr>
            </w:pPr>
          </w:p>
          <w:p w14:paraId="4991FC80" w14:textId="77777777" w:rsidR="002E3AD3" w:rsidRDefault="002E3AD3" w:rsidP="002E3AD3">
            <w:pPr>
              <w:spacing w:line="240" w:lineRule="auto"/>
              <w:ind w:firstLine="0"/>
              <w:jc w:val="left"/>
              <w:rPr>
                <w:sz w:val="24"/>
                <w:szCs w:val="24"/>
              </w:rPr>
            </w:pPr>
          </w:p>
          <w:p w14:paraId="54DB798F" w14:textId="77777777" w:rsidR="004D4AD2" w:rsidRDefault="004D4AD2" w:rsidP="002E3AD3">
            <w:pPr>
              <w:spacing w:line="240" w:lineRule="auto"/>
              <w:ind w:firstLine="0"/>
              <w:jc w:val="left"/>
              <w:rPr>
                <w:sz w:val="24"/>
                <w:szCs w:val="24"/>
              </w:rPr>
            </w:pPr>
          </w:p>
          <w:p w14:paraId="51D8F4A8" w14:textId="588A8349" w:rsidR="002E3AD3" w:rsidRPr="008B46EA" w:rsidRDefault="002E3AD3" w:rsidP="002E3AD3">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D09A29" w14:textId="77777777" w:rsidR="002E3AD3" w:rsidRPr="0018190B" w:rsidRDefault="002E3AD3" w:rsidP="002E3AD3">
            <w:pPr>
              <w:shd w:val="clear" w:color="auto" w:fill="FFFFFF"/>
              <w:jc w:val="center"/>
              <w:rPr>
                <w:sz w:val="24"/>
                <w:szCs w:val="24"/>
              </w:rPr>
            </w:pPr>
          </w:p>
          <w:p w14:paraId="05B6F6CF" w14:textId="77777777" w:rsidR="002E3AD3" w:rsidRPr="0018190B" w:rsidRDefault="002E3AD3" w:rsidP="002E3AD3">
            <w:pPr>
              <w:shd w:val="clear" w:color="auto" w:fill="FFFFFF"/>
              <w:jc w:val="center"/>
              <w:rPr>
                <w:sz w:val="24"/>
                <w:szCs w:val="24"/>
              </w:rPr>
            </w:pPr>
          </w:p>
          <w:p w14:paraId="57270EF5" w14:textId="77777777" w:rsidR="002E3AD3" w:rsidRPr="0018190B" w:rsidRDefault="002E3AD3" w:rsidP="002E3AD3">
            <w:pPr>
              <w:shd w:val="clear" w:color="auto" w:fill="FFFFFF"/>
              <w:jc w:val="center"/>
              <w:rPr>
                <w:sz w:val="24"/>
                <w:szCs w:val="24"/>
              </w:rPr>
            </w:pPr>
          </w:p>
          <w:p w14:paraId="1075A9D8" w14:textId="77777777" w:rsidR="002E3AD3" w:rsidRPr="0018190B" w:rsidRDefault="002E3AD3" w:rsidP="002E3AD3">
            <w:pPr>
              <w:shd w:val="clear" w:color="auto" w:fill="FFFFFF"/>
              <w:jc w:val="center"/>
              <w:rPr>
                <w:sz w:val="24"/>
                <w:szCs w:val="24"/>
              </w:rPr>
            </w:pPr>
          </w:p>
          <w:p w14:paraId="0D0178F9" w14:textId="77777777" w:rsidR="002E3AD3" w:rsidRPr="0018190B" w:rsidRDefault="002E3AD3" w:rsidP="002E3AD3">
            <w:pPr>
              <w:shd w:val="clear" w:color="auto" w:fill="FFFFFF"/>
              <w:jc w:val="center"/>
              <w:rPr>
                <w:sz w:val="24"/>
                <w:szCs w:val="24"/>
              </w:rPr>
            </w:pPr>
          </w:p>
          <w:p w14:paraId="76A413CC" w14:textId="77777777" w:rsidR="002E3AD3" w:rsidRDefault="002E3AD3" w:rsidP="002E3AD3">
            <w:pPr>
              <w:spacing w:line="240" w:lineRule="auto"/>
              <w:ind w:firstLine="0"/>
              <w:jc w:val="center"/>
              <w:rPr>
                <w:sz w:val="24"/>
                <w:szCs w:val="24"/>
              </w:rPr>
            </w:pPr>
          </w:p>
          <w:p w14:paraId="7F7084CA" w14:textId="77777777" w:rsidR="004D4AD2" w:rsidRDefault="004D4AD2" w:rsidP="002E3AD3">
            <w:pPr>
              <w:spacing w:line="240" w:lineRule="auto"/>
              <w:ind w:firstLine="0"/>
              <w:jc w:val="center"/>
              <w:rPr>
                <w:sz w:val="24"/>
                <w:szCs w:val="24"/>
              </w:rPr>
            </w:pPr>
          </w:p>
          <w:p w14:paraId="0B2EA3AE" w14:textId="02D34E53" w:rsidR="002E3AD3" w:rsidRPr="008B46EA" w:rsidRDefault="002E3AD3" w:rsidP="002E3AD3">
            <w:pPr>
              <w:spacing w:line="240" w:lineRule="auto"/>
              <w:ind w:firstLine="0"/>
              <w:jc w:val="center"/>
              <w:rPr>
                <w:rFonts w:eastAsiaTheme="minorHAnsi"/>
                <w:sz w:val="24"/>
                <w:szCs w:val="24"/>
                <w:lang w:eastAsia="en-US"/>
              </w:rPr>
            </w:pPr>
            <w:r w:rsidRPr="0018190B">
              <w:rPr>
                <w:sz w:val="24"/>
                <w:szCs w:val="24"/>
              </w:rPr>
              <w:t xml:space="preserve">00 0 </w:t>
            </w:r>
            <w:r>
              <w:rPr>
                <w:sz w:val="24"/>
                <w:szCs w:val="24"/>
              </w:rPr>
              <w:t xml:space="preserve">Ю6 </w:t>
            </w:r>
            <w:r w:rsidRPr="0018190B">
              <w:rPr>
                <w:sz w:val="24"/>
                <w:szCs w:val="24"/>
              </w:rPr>
              <w:t>51790</w:t>
            </w:r>
          </w:p>
        </w:tc>
        <w:tc>
          <w:tcPr>
            <w:tcW w:w="809" w:type="dxa"/>
            <w:tcBorders>
              <w:top w:val="single" w:sz="4" w:space="0" w:color="auto"/>
              <w:left w:val="nil"/>
              <w:bottom w:val="single" w:sz="4" w:space="0" w:color="auto"/>
              <w:right w:val="single" w:sz="4" w:space="0" w:color="auto"/>
            </w:tcBorders>
            <w:shd w:val="clear" w:color="auto" w:fill="auto"/>
          </w:tcPr>
          <w:p w14:paraId="6855D9AA" w14:textId="77777777" w:rsidR="002E3AD3" w:rsidRPr="0018190B" w:rsidRDefault="002E3AD3" w:rsidP="002E3AD3">
            <w:pPr>
              <w:jc w:val="center"/>
              <w:rPr>
                <w:sz w:val="24"/>
                <w:szCs w:val="24"/>
              </w:rPr>
            </w:pPr>
          </w:p>
          <w:p w14:paraId="408C49CA" w14:textId="77777777" w:rsidR="002E3AD3" w:rsidRPr="0018190B" w:rsidRDefault="002E3AD3" w:rsidP="002E3AD3">
            <w:pPr>
              <w:jc w:val="center"/>
              <w:rPr>
                <w:sz w:val="24"/>
                <w:szCs w:val="24"/>
              </w:rPr>
            </w:pPr>
          </w:p>
          <w:p w14:paraId="60F7ADF6" w14:textId="77777777" w:rsidR="002E3AD3" w:rsidRPr="0018190B" w:rsidRDefault="002E3AD3" w:rsidP="002E3AD3">
            <w:pPr>
              <w:jc w:val="center"/>
              <w:rPr>
                <w:sz w:val="24"/>
                <w:szCs w:val="24"/>
              </w:rPr>
            </w:pPr>
          </w:p>
          <w:p w14:paraId="18D99F92" w14:textId="77777777" w:rsidR="002E3AD3" w:rsidRPr="0018190B" w:rsidRDefault="002E3AD3" w:rsidP="002E3AD3">
            <w:pPr>
              <w:jc w:val="center"/>
              <w:rPr>
                <w:sz w:val="24"/>
                <w:szCs w:val="24"/>
              </w:rPr>
            </w:pPr>
          </w:p>
          <w:p w14:paraId="6FCB5869" w14:textId="77777777" w:rsidR="002E3AD3" w:rsidRPr="0018190B" w:rsidRDefault="002E3AD3" w:rsidP="002E3AD3">
            <w:pPr>
              <w:jc w:val="center"/>
              <w:rPr>
                <w:sz w:val="24"/>
                <w:szCs w:val="24"/>
              </w:rPr>
            </w:pPr>
          </w:p>
          <w:p w14:paraId="46E1AE5A" w14:textId="77777777" w:rsidR="002E3AD3" w:rsidRPr="0018190B" w:rsidRDefault="002E3AD3" w:rsidP="002E3AD3">
            <w:pPr>
              <w:jc w:val="center"/>
              <w:rPr>
                <w:sz w:val="24"/>
                <w:szCs w:val="24"/>
              </w:rPr>
            </w:pPr>
          </w:p>
          <w:p w14:paraId="174A0B1A" w14:textId="5AEA935A" w:rsidR="002E3AD3" w:rsidRPr="008B46EA" w:rsidRDefault="002E3AD3" w:rsidP="002E3AD3">
            <w:pPr>
              <w:spacing w:line="240" w:lineRule="auto"/>
              <w:ind w:firstLine="0"/>
              <w:jc w:val="center"/>
              <w:rPr>
                <w:rFonts w:eastAsiaTheme="minorHAnsi"/>
                <w:sz w:val="24"/>
                <w:szCs w:val="24"/>
                <w:lang w:eastAsia="en-US"/>
              </w:rPr>
            </w:pPr>
            <w:r>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423C9AB" w14:textId="77777777" w:rsidR="002E3AD3" w:rsidRDefault="002E3AD3" w:rsidP="002E3AD3">
            <w:pPr>
              <w:spacing w:line="240" w:lineRule="auto"/>
              <w:ind w:firstLine="0"/>
              <w:jc w:val="center"/>
              <w:rPr>
                <w:rFonts w:eastAsiaTheme="minorHAnsi"/>
                <w:sz w:val="24"/>
                <w:szCs w:val="24"/>
                <w:lang w:eastAsia="en-US"/>
              </w:rPr>
            </w:pPr>
          </w:p>
          <w:p w14:paraId="1BFCAD7E" w14:textId="77777777" w:rsidR="002E3AD3" w:rsidRDefault="002E3AD3" w:rsidP="002E3AD3">
            <w:pPr>
              <w:spacing w:line="240" w:lineRule="auto"/>
              <w:ind w:firstLine="0"/>
              <w:jc w:val="center"/>
              <w:rPr>
                <w:rFonts w:eastAsiaTheme="minorHAnsi"/>
                <w:sz w:val="24"/>
                <w:szCs w:val="24"/>
                <w:lang w:eastAsia="en-US"/>
              </w:rPr>
            </w:pPr>
          </w:p>
          <w:p w14:paraId="479884BA" w14:textId="77777777" w:rsidR="002E3AD3" w:rsidRDefault="002E3AD3" w:rsidP="002E3AD3">
            <w:pPr>
              <w:spacing w:line="240" w:lineRule="auto"/>
              <w:ind w:firstLine="0"/>
              <w:jc w:val="center"/>
              <w:rPr>
                <w:rFonts w:eastAsiaTheme="minorHAnsi"/>
                <w:sz w:val="24"/>
                <w:szCs w:val="24"/>
                <w:lang w:eastAsia="en-US"/>
              </w:rPr>
            </w:pPr>
          </w:p>
          <w:p w14:paraId="4128B820" w14:textId="77777777" w:rsidR="002E3AD3" w:rsidRDefault="002E3AD3" w:rsidP="002E3AD3">
            <w:pPr>
              <w:spacing w:line="240" w:lineRule="auto"/>
              <w:ind w:firstLine="0"/>
              <w:jc w:val="center"/>
              <w:rPr>
                <w:rFonts w:eastAsiaTheme="minorHAnsi"/>
                <w:sz w:val="24"/>
                <w:szCs w:val="24"/>
                <w:lang w:eastAsia="en-US"/>
              </w:rPr>
            </w:pPr>
          </w:p>
          <w:p w14:paraId="522C7452" w14:textId="77777777" w:rsidR="002E3AD3" w:rsidRDefault="002E3AD3" w:rsidP="002E3AD3">
            <w:pPr>
              <w:spacing w:line="240" w:lineRule="auto"/>
              <w:ind w:firstLine="0"/>
              <w:jc w:val="center"/>
              <w:rPr>
                <w:rFonts w:eastAsiaTheme="minorHAnsi"/>
                <w:sz w:val="24"/>
                <w:szCs w:val="24"/>
                <w:lang w:eastAsia="en-US"/>
              </w:rPr>
            </w:pPr>
          </w:p>
          <w:p w14:paraId="0E775FAF" w14:textId="77777777" w:rsidR="002E3AD3" w:rsidRDefault="002E3AD3" w:rsidP="002E3AD3">
            <w:pPr>
              <w:spacing w:line="240" w:lineRule="auto"/>
              <w:ind w:firstLine="0"/>
              <w:jc w:val="center"/>
              <w:rPr>
                <w:rFonts w:eastAsiaTheme="minorHAnsi"/>
                <w:sz w:val="24"/>
                <w:szCs w:val="24"/>
                <w:lang w:eastAsia="en-US"/>
              </w:rPr>
            </w:pPr>
          </w:p>
          <w:p w14:paraId="149E73A6" w14:textId="77777777" w:rsidR="002E3AD3" w:rsidRDefault="002E3AD3" w:rsidP="002E3AD3">
            <w:pPr>
              <w:spacing w:line="240" w:lineRule="auto"/>
              <w:ind w:firstLine="0"/>
              <w:jc w:val="center"/>
              <w:rPr>
                <w:rFonts w:eastAsiaTheme="minorHAnsi"/>
                <w:sz w:val="24"/>
                <w:szCs w:val="24"/>
                <w:lang w:eastAsia="en-US"/>
              </w:rPr>
            </w:pPr>
          </w:p>
          <w:p w14:paraId="1DC76E30" w14:textId="77777777" w:rsidR="002E3AD3" w:rsidRDefault="002E3AD3" w:rsidP="002E3AD3">
            <w:pPr>
              <w:spacing w:line="240" w:lineRule="auto"/>
              <w:ind w:firstLine="0"/>
              <w:jc w:val="center"/>
              <w:rPr>
                <w:rFonts w:eastAsiaTheme="minorHAnsi"/>
                <w:sz w:val="24"/>
                <w:szCs w:val="24"/>
                <w:lang w:eastAsia="en-US"/>
              </w:rPr>
            </w:pPr>
          </w:p>
          <w:p w14:paraId="06DAFAD6" w14:textId="77777777" w:rsidR="002E3AD3" w:rsidRDefault="002E3AD3" w:rsidP="002E3AD3">
            <w:pPr>
              <w:spacing w:line="240" w:lineRule="auto"/>
              <w:ind w:firstLine="0"/>
              <w:jc w:val="center"/>
              <w:rPr>
                <w:rFonts w:eastAsiaTheme="minorHAnsi"/>
                <w:sz w:val="24"/>
                <w:szCs w:val="24"/>
                <w:lang w:eastAsia="en-US"/>
              </w:rPr>
            </w:pPr>
          </w:p>
          <w:p w14:paraId="19D59D97" w14:textId="77777777" w:rsidR="002E3AD3" w:rsidRDefault="002E3AD3" w:rsidP="002E3AD3">
            <w:pPr>
              <w:spacing w:line="240" w:lineRule="auto"/>
              <w:ind w:firstLine="0"/>
              <w:jc w:val="center"/>
              <w:rPr>
                <w:rFonts w:eastAsiaTheme="minorHAnsi"/>
                <w:sz w:val="24"/>
                <w:szCs w:val="24"/>
                <w:lang w:eastAsia="en-US"/>
              </w:rPr>
            </w:pPr>
          </w:p>
          <w:p w14:paraId="330B6606" w14:textId="77777777" w:rsidR="002E3AD3" w:rsidRDefault="002E3AD3" w:rsidP="002E3AD3">
            <w:pPr>
              <w:spacing w:line="240" w:lineRule="auto"/>
              <w:ind w:firstLine="0"/>
              <w:jc w:val="center"/>
              <w:rPr>
                <w:rFonts w:eastAsiaTheme="minorHAnsi"/>
                <w:sz w:val="24"/>
                <w:szCs w:val="24"/>
                <w:lang w:eastAsia="en-US"/>
              </w:rPr>
            </w:pPr>
          </w:p>
          <w:p w14:paraId="0E98A377" w14:textId="5755C88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1521,5</w:t>
            </w:r>
          </w:p>
        </w:tc>
        <w:tc>
          <w:tcPr>
            <w:tcW w:w="1548" w:type="dxa"/>
            <w:tcBorders>
              <w:top w:val="single" w:sz="4" w:space="0" w:color="auto"/>
              <w:left w:val="nil"/>
              <w:bottom w:val="single" w:sz="4" w:space="0" w:color="auto"/>
              <w:right w:val="single" w:sz="4" w:space="0" w:color="auto"/>
            </w:tcBorders>
            <w:vAlign w:val="bottom"/>
          </w:tcPr>
          <w:p w14:paraId="020AA200" w14:textId="77777777" w:rsidR="002E3AD3" w:rsidRDefault="002E3AD3" w:rsidP="002E3AD3">
            <w:pPr>
              <w:spacing w:line="240" w:lineRule="auto"/>
              <w:ind w:firstLine="0"/>
              <w:jc w:val="center"/>
              <w:rPr>
                <w:rFonts w:eastAsiaTheme="minorHAnsi"/>
                <w:sz w:val="24"/>
                <w:szCs w:val="24"/>
                <w:lang w:eastAsia="en-US"/>
              </w:rPr>
            </w:pPr>
          </w:p>
          <w:p w14:paraId="22C5B88F" w14:textId="77777777" w:rsidR="004D4AD2" w:rsidRDefault="004D4AD2" w:rsidP="002E3AD3">
            <w:pPr>
              <w:spacing w:line="240" w:lineRule="auto"/>
              <w:ind w:firstLine="0"/>
              <w:jc w:val="center"/>
              <w:rPr>
                <w:rFonts w:eastAsiaTheme="minorHAnsi"/>
                <w:sz w:val="24"/>
                <w:szCs w:val="24"/>
                <w:lang w:eastAsia="en-US"/>
              </w:rPr>
            </w:pPr>
          </w:p>
          <w:p w14:paraId="16AF4E90" w14:textId="77777777" w:rsidR="004D4AD2" w:rsidRDefault="004D4AD2" w:rsidP="002E3AD3">
            <w:pPr>
              <w:spacing w:line="240" w:lineRule="auto"/>
              <w:ind w:firstLine="0"/>
              <w:jc w:val="center"/>
              <w:rPr>
                <w:rFonts w:eastAsiaTheme="minorHAnsi"/>
                <w:sz w:val="24"/>
                <w:szCs w:val="24"/>
                <w:lang w:eastAsia="en-US"/>
              </w:rPr>
            </w:pPr>
          </w:p>
          <w:p w14:paraId="7ED87838" w14:textId="77777777" w:rsidR="004D4AD2" w:rsidRDefault="004D4AD2" w:rsidP="002E3AD3">
            <w:pPr>
              <w:spacing w:line="240" w:lineRule="auto"/>
              <w:ind w:firstLine="0"/>
              <w:jc w:val="center"/>
              <w:rPr>
                <w:rFonts w:eastAsiaTheme="minorHAnsi"/>
                <w:sz w:val="24"/>
                <w:szCs w:val="24"/>
                <w:lang w:eastAsia="en-US"/>
              </w:rPr>
            </w:pPr>
          </w:p>
          <w:p w14:paraId="0EBD9F13" w14:textId="77777777" w:rsidR="004D4AD2" w:rsidRDefault="004D4AD2" w:rsidP="002E3AD3">
            <w:pPr>
              <w:spacing w:line="240" w:lineRule="auto"/>
              <w:ind w:firstLine="0"/>
              <w:jc w:val="center"/>
              <w:rPr>
                <w:rFonts w:eastAsiaTheme="minorHAnsi"/>
                <w:sz w:val="24"/>
                <w:szCs w:val="24"/>
                <w:lang w:eastAsia="en-US"/>
              </w:rPr>
            </w:pPr>
          </w:p>
          <w:p w14:paraId="73EA4A16" w14:textId="77777777" w:rsidR="004D4AD2" w:rsidRDefault="004D4AD2" w:rsidP="002E3AD3">
            <w:pPr>
              <w:spacing w:line="240" w:lineRule="auto"/>
              <w:ind w:firstLine="0"/>
              <w:jc w:val="center"/>
              <w:rPr>
                <w:rFonts w:eastAsiaTheme="minorHAnsi"/>
                <w:sz w:val="24"/>
                <w:szCs w:val="24"/>
                <w:lang w:eastAsia="en-US"/>
              </w:rPr>
            </w:pPr>
          </w:p>
          <w:p w14:paraId="0DAA526D" w14:textId="77777777" w:rsidR="004D4AD2" w:rsidRDefault="004D4AD2" w:rsidP="002E3AD3">
            <w:pPr>
              <w:spacing w:line="240" w:lineRule="auto"/>
              <w:ind w:firstLine="0"/>
              <w:jc w:val="center"/>
              <w:rPr>
                <w:rFonts w:eastAsiaTheme="minorHAnsi"/>
                <w:sz w:val="24"/>
                <w:szCs w:val="24"/>
                <w:lang w:eastAsia="en-US"/>
              </w:rPr>
            </w:pPr>
          </w:p>
          <w:p w14:paraId="6DBD1479" w14:textId="77777777" w:rsidR="004D4AD2" w:rsidRDefault="004D4AD2" w:rsidP="002E3AD3">
            <w:pPr>
              <w:spacing w:line="240" w:lineRule="auto"/>
              <w:ind w:firstLine="0"/>
              <w:jc w:val="center"/>
              <w:rPr>
                <w:rFonts w:eastAsiaTheme="minorHAnsi"/>
                <w:sz w:val="24"/>
                <w:szCs w:val="24"/>
                <w:lang w:eastAsia="en-US"/>
              </w:rPr>
            </w:pPr>
          </w:p>
          <w:p w14:paraId="409BB0BE" w14:textId="77777777" w:rsidR="004D4AD2" w:rsidRDefault="004D4AD2" w:rsidP="002E3AD3">
            <w:pPr>
              <w:spacing w:line="240" w:lineRule="auto"/>
              <w:ind w:firstLine="0"/>
              <w:jc w:val="center"/>
              <w:rPr>
                <w:rFonts w:eastAsiaTheme="minorHAnsi"/>
                <w:sz w:val="24"/>
                <w:szCs w:val="24"/>
                <w:lang w:eastAsia="en-US"/>
              </w:rPr>
            </w:pPr>
          </w:p>
          <w:p w14:paraId="1880F354" w14:textId="77777777" w:rsidR="004D4AD2" w:rsidRDefault="004D4AD2" w:rsidP="002E3AD3">
            <w:pPr>
              <w:spacing w:line="240" w:lineRule="auto"/>
              <w:ind w:firstLine="0"/>
              <w:jc w:val="center"/>
              <w:rPr>
                <w:rFonts w:eastAsiaTheme="minorHAnsi"/>
                <w:sz w:val="24"/>
                <w:szCs w:val="24"/>
                <w:lang w:eastAsia="en-US"/>
              </w:rPr>
            </w:pPr>
          </w:p>
          <w:p w14:paraId="72F50566" w14:textId="77777777" w:rsidR="004D4AD2" w:rsidRDefault="004D4AD2" w:rsidP="002E3AD3">
            <w:pPr>
              <w:spacing w:line="240" w:lineRule="auto"/>
              <w:ind w:firstLine="0"/>
              <w:jc w:val="center"/>
              <w:rPr>
                <w:rFonts w:eastAsiaTheme="minorHAnsi"/>
                <w:sz w:val="24"/>
                <w:szCs w:val="24"/>
                <w:lang w:eastAsia="en-US"/>
              </w:rPr>
            </w:pPr>
          </w:p>
          <w:p w14:paraId="7DAA2C5F" w14:textId="26039843" w:rsidR="004D4AD2" w:rsidRPr="008B46EA" w:rsidRDefault="004D4AD2" w:rsidP="002E3AD3">
            <w:pPr>
              <w:spacing w:line="240" w:lineRule="auto"/>
              <w:ind w:firstLine="0"/>
              <w:jc w:val="center"/>
              <w:rPr>
                <w:rFonts w:eastAsiaTheme="minorHAnsi"/>
                <w:sz w:val="24"/>
                <w:szCs w:val="24"/>
                <w:lang w:eastAsia="en-US"/>
              </w:rPr>
            </w:pPr>
            <w:r>
              <w:rPr>
                <w:rFonts w:eastAsiaTheme="minorHAnsi"/>
                <w:sz w:val="24"/>
                <w:szCs w:val="24"/>
                <w:lang w:eastAsia="en-US"/>
              </w:rPr>
              <w:t>1521,5</w:t>
            </w:r>
          </w:p>
        </w:tc>
      </w:tr>
      <w:tr w:rsidR="002E3AD3" w:rsidRPr="008B46EA" w14:paraId="6B4793E1" w14:textId="0475386B" w:rsidTr="00917817">
        <w:tc>
          <w:tcPr>
            <w:tcW w:w="2830" w:type="dxa"/>
            <w:tcBorders>
              <w:top w:val="single" w:sz="4" w:space="0" w:color="auto"/>
              <w:left w:val="single" w:sz="4" w:space="0" w:color="auto"/>
              <w:bottom w:val="single" w:sz="4" w:space="0" w:color="auto"/>
              <w:right w:val="single" w:sz="4" w:space="0" w:color="auto"/>
            </w:tcBorders>
            <w:shd w:val="clear" w:color="auto" w:fill="auto"/>
          </w:tcPr>
          <w:p w14:paraId="3F3CC455" w14:textId="10FB90EF" w:rsidR="002E3AD3" w:rsidRPr="008B46EA" w:rsidRDefault="002E3AD3" w:rsidP="002E3AD3">
            <w:pPr>
              <w:spacing w:line="240" w:lineRule="auto"/>
              <w:ind w:firstLine="0"/>
              <w:jc w:val="left"/>
              <w:rPr>
                <w:rFonts w:eastAsiaTheme="minorHAnsi"/>
                <w:sz w:val="24"/>
                <w:szCs w:val="24"/>
                <w:lang w:eastAsia="en-US"/>
              </w:rPr>
            </w:pPr>
            <w:r w:rsidRPr="0018190B">
              <w:rPr>
                <w:sz w:val="24"/>
                <w:szCs w:val="24"/>
              </w:rPr>
              <w:t>Субсидии бюджетным учреждениям на иные цели</w:t>
            </w:r>
          </w:p>
        </w:tc>
        <w:tc>
          <w:tcPr>
            <w:tcW w:w="709" w:type="dxa"/>
            <w:vAlign w:val="bottom"/>
          </w:tcPr>
          <w:p w14:paraId="1DF3CDC9" w14:textId="77777777" w:rsidR="002E3AD3" w:rsidRPr="0018190B" w:rsidRDefault="002E3AD3" w:rsidP="002E3AD3">
            <w:pPr>
              <w:shd w:val="clear" w:color="auto" w:fill="FFFFFF"/>
              <w:jc w:val="center"/>
              <w:rPr>
                <w:sz w:val="24"/>
                <w:szCs w:val="24"/>
              </w:rPr>
            </w:pPr>
          </w:p>
          <w:p w14:paraId="1944D270" w14:textId="4A8819D8" w:rsidR="002E3AD3" w:rsidRPr="008B46EA" w:rsidRDefault="002E3AD3" w:rsidP="002E3AD3">
            <w:pPr>
              <w:spacing w:line="240" w:lineRule="auto"/>
              <w:ind w:firstLine="0"/>
              <w:jc w:val="left"/>
              <w:rPr>
                <w:rFonts w:eastAsiaTheme="minorHAnsi"/>
                <w:sz w:val="24"/>
                <w:szCs w:val="24"/>
                <w:lang w:val="en-US" w:eastAsia="en-US"/>
              </w:rPr>
            </w:pPr>
            <w:r w:rsidRPr="0018190B">
              <w:rPr>
                <w:sz w:val="24"/>
                <w:szCs w:val="24"/>
              </w:rPr>
              <w:t>07</w:t>
            </w:r>
            <w:r>
              <w:rPr>
                <w:sz w:val="24"/>
                <w:szCs w:val="24"/>
              </w:rPr>
              <w:t xml:space="preserve"> </w:t>
            </w:r>
          </w:p>
        </w:tc>
        <w:tc>
          <w:tcPr>
            <w:tcW w:w="567" w:type="dxa"/>
            <w:vAlign w:val="bottom"/>
          </w:tcPr>
          <w:p w14:paraId="62544776" w14:textId="77777777" w:rsidR="002E3AD3" w:rsidRPr="0018190B" w:rsidRDefault="002E3AD3" w:rsidP="002E3AD3">
            <w:pPr>
              <w:shd w:val="clear" w:color="auto" w:fill="FFFFFF"/>
              <w:jc w:val="center"/>
              <w:rPr>
                <w:sz w:val="24"/>
                <w:szCs w:val="24"/>
              </w:rPr>
            </w:pPr>
          </w:p>
          <w:p w14:paraId="0049D933" w14:textId="66954F6D" w:rsidR="002E3AD3" w:rsidRPr="008B46EA" w:rsidRDefault="002E3AD3" w:rsidP="002E3AD3">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9150655" w14:textId="77777777" w:rsidR="002E3AD3" w:rsidRDefault="002E3AD3" w:rsidP="002E3AD3">
            <w:pPr>
              <w:spacing w:line="240" w:lineRule="auto"/>
              <w:ind w:firstLine="0"/>
              <w:jc w:val="center"/>
              <w:rPr>
                <w:sz w:val="24"/>
                <w:szCs w:val="24"/>
              </w:rPr>
            </w:pPr>
          </w:p>
          <w:p w14:paraId="06A0966B" w14:textId="77777777" w:rsidR="002E3AD3" w:rsidRDefault="002E3AD3" w:rsidP="002E3AD3">
            <w:pPr>
              <w:spacing w:line="240" w:lineRule="auto"/>
              <w:ind w:firstLine="0"/>
              <w:jc w:val="center"/>
              <w:rPr>
                <w:sz w:val="24"/>
                <w:szCs w:val="24"/>
              </w:rPr>
            </w:pPr>
          </w:p>
          <w:p w14:paraId="2C1E2A15" w14:textId="59B72870" w:rsidR="002E3AD3" w:rsidRPr="008B46EA" w:rsidRDefault="002E3AD3" w:rsidP="002E3AD3">
            <w:pPr>
              <w:spacing w:line="240" w:lineRule="auto"/>
              <w:ind w:firstLine="0"/>
              <w:jc w:val="center"/>
              <w:rPr>
                <w:rFonts w:eastAsiaTheme="minorHAnsi"/>
                <w:sz w:val="24"/>
                <w:szCs w:val="24"/>
                <w:lang w:eastAsia="en-US"/>
              </w:rPr>
            </w:pPr>
            <w:r w:rsidRPr="00870EC0">
              <w:rPr>
                <w:sz w:val="24"/>
                <w:szCs w:val="24"/>
              </w:rPr>
              <w:t>00 0 Ю6 51790</w:t>
            </w:r>
          </w:p>
        </w:tc>
        <w:tc>
          <w:tcPr>
            <w:tcW w:w="809" w:type="dxa"/>
            <w:tcBorders>
              <w:top w:val="single" w:sz="4" w:space="0" w:color="auto"/>
              <w:left w:val="nil"/>
              <w:bottom w:val="single" w:sz="4" w:space="0" w:color="auto"/>
              <w:right w:val="single" w:sz="4" w:space="0" w:color="auto"/>
            </w:tcBorders>
            <w:shd w:val="clear" w:color="auto" w:fill="auto"/>
            <w:vAlign w:val="bottom"/>
          </w:tcPr>
          <w:p w14:paraId="629738E9" w14:textId="77777777" w:rsidR="002E3AD3" w:rsidRPr="0018190B" w:rsidRDefault="002E3AD3" w:rsidP="002E3AD3">
            <w:pPr>
              <w:jc w:val="center"/>
              <w:rPr>
                <w:sz w:val="24"/>
                <w:szCs w:val="24"/>
              </w:rPr>
            </w:pPr>
          </w:p>
          <w:p w14:paraId="1C413615" w14:textId="6B7306E0" w:rsidR="002E3AD3" w:rsidRPr="008B46EA" w:rsidRDefault="002E3AD3" w:rsidP="002E3AD3">
            <w:pPr>
              <w:spacing w:line="240" w:lineRule="auto"/>
              <w:ind w:firstLine="0"/>
              <w:jc w:val="center"/>
              <w:rPr>
                <w:rFonts w:eastAsiaTheme="minorHAnsi"/>
                <w:sz w:val="24"/>
                <w:szCs w:val="24"/>
                <w:lang w:eastAsia="en-US"/>
              </w:rPr>
            </w:pPr>
            <w:r>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C48C50" w14:textId="36DBAF2B" w:rsidR="002E3AD3" w:rsidRPr="00D3227F"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1521,5</w:t>
            </w:r>
          </w:p>
        </w:tc>
        <w:tc>
          <w:tcPr>
            <w:tcW w:w="1548" w:type="dxa"/>
            <w:tcBorders>
              <w:top w:val="single" w:sz="4" w:space="0" w:color="auto"/>
              <w:left w:val="nil"/>
              <w:bottom w:val="single" w:sz="4" w:space="0" w:color="auto"/>
              <w:right w:val="single" w:sz="4" w:space="0" w:color="auto"/>
            </w:tcBorders>
            <w:vAlign w:val="bottom"/>
          </w:tcPr>
          <w:p w14:paraId="200216BF" w14:textId="3D2BA886" w:rsidR="002E3AD3" w:rsidRPr="004D4AD2" w:rsidRDefault="004D4AD2" w:rsidP="002E3AD3">
            <w:pPr>
              <w:spacing w:line="240" w:lineRule="auto"/>
              <w:ind w:firstLine="0"/>
              <w:jc w:val="center"/>
              <w:rPr>
                <w:rFonts w:eastAsiaTheme="minorHAnsi"/>
                <w:bCs/>
                <w:sz w:val="24"/>
                <w:szCs w:val="24"/>
                <w:lang w:eastAsia="en-US"/>
              </w:rPr>
            </w:pPr>
            <w:r w:rsidRPr="004D4AD2">
              <w:rPr>
                <w:rFonts w:eastAsiaTheme="minorHAnsi"/>
                <w:bCs/>
                <w:sz w:val="24"/>
                <w:szCs w:val="24"/>
                <w:lang w:eastAsia="en-US"/>
              </w:rPr>
              <w:t>1521,5</w:t>
            </w:r>
          </w:p>
        </w:tc>
      </w:tr>
      <w:tr w:rsidR="002E3AD3" w:rsidRPr="008B46EA" w14:paraId="562D7D31" w14:textId="0B2F67D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4010F22" w14:textId="24DBDEC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lastRenderedPageBreak/>
              <w:t xml:space="preserve">Культура, кинематография </w:t>
            </w:r>
          </w:p>
        </w:tc>
        <w:tc>
          <w:tcPr>
            <w:tcW w:w="709" w:type="dxa"/>
            <w:vAlign w:val="bottom"/>
          </w:tcPr>
          <w:p w14:paraId="27AE5083" w14:textId="21FDA60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b/>
                <w:bCs/>
                <w:sz w:val="24"/>
                <w:szCs w:val="24"/>
                <w:lang w:val="en-US" w:eastAsia="en-US"/>
              </w:rPr>
              <w:t>08</w:t>
            </w:r>
          </w:p>
        </w:tc>
        <w:tc>
          <w:tcPr>
            <w:tcW w:w="567" w:type="dxa"/>
            <w:vAlign w:val="bottom"/>
          </w:tcPr>
          <w:p w14:paraId="65537E2A" w14:textId="1AD6FD1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4F1C0386" w14:textId="44B804B7"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809" w:type="dxa"/>
            <w:tcBorders>
              <w:top w:val="single" w:sz="4" w:space="0" w:color="auto"/>
              <w:left w:val="nil"/>
              <w:bottom w:val="single" w:sz="4" w:space="0" w:color="auto"/>
              <w:right w:val="single" w:sz="4" w:space="0" w:color="auto"/>
            </w:tcBorders>
            <w:shd w:val="clear" w:color="auto" w:fill="auto"/>
            <w:vAlign w:val="bottom"/>
          </w:tcPr>
          <w:p w14:paraId="00C00599" w14:textId="6299C48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A370DB" w14:textId="40149BDF" w:rsidR="002E3AD3" w:rsidRPr="008B46EA" w:rsidRDefault="002E3AD3" w:rsidP="002E3AD3">
            <w:pPr>
              <w:spacing w:line="240" w:lineRule="auto"/>
              <w:ind w:firstLine="0"/>
              <w:jc w:val="center"/>
              <w:rPr>
                <w:rFonts w:eastAsiaTheme="minorHAnsi"/>
                <w:sz w:val="24"/>
                <w:szCs w:val="24"/>
                <w:lang w:eastAsia="en-US"/>
              </w:rPr>
            </w:pPr>
            <w:r w:rsidRPr="0089025F">
              <w:rPr>
                <w:rFonts w:eastAsiaTheme="minorHAnsi"/>
                <w:b/>
                <w:bCs/>
                <w:sz w:val="24"/>
                <w:szCs w:val="24"/>
                <w:lang w:eastAsia="en-US"/>
              </w:rPr>
              <w:t>116438,1</w:t>
            </w:r>
          </w:p>
        </w:tc>
        <w:tc>
          <w:tcPr>
            <w:tcW w:w="1548" w:type="dxa"/>
            <w:tcBorders>
              <w:top w:val="single" w:sz="4" w:space="0" w:color="auto"/>
              <w:left w:val="nil"/>
              <w:bottom w:val="single" w:sz="4" w:space="0" w:color="auto"/>
              <w:right w:val="single" w:sz="4" w:space="0" w:color="auto"/>
            </w:tcBorders>
            <w:vAlign w:val="bottom"/>
          </w:tcPr>
          <w:p w14:paraId="34B07841" w14:textId="7A72A3ED" w:rsidR="002E3AD3" w:rsidRPr="00D8738E" w:rsidRDefault="00D8738E" w:rsidP="002E3AD3">
            <w:pPr>
              <w:spacing w:line="240" w:lineRule="auto"/>
              <w:ind w:firstLine="0"/>
              <w:jc w:val="center"/>
              <w:rPr>
                <w:rFonts w:eastAsiaTheme="minorHAnsi"/>
                <w:b/>
                <w:bCs/>
                <w:sz w:val="24"/>
                <w:szCs w:val="24"/>
                <w:lang w:eastAsia="en-US"/>
              </w:rPr>
            </w:pPr>
            <w:r w:rsidRPr="00D8738E">
              <w:rPr>
                <w:rFonts w:eastAsiaTheme="minorHAnsi"/>
                <w:b/>
                <w:bCs/>
                <w:sz w:val="24"/>
                <w:szCs w:val="24"/>
                <w:lang w:eastAsia="en-US"/>
              </w:rPr>
              <w:t>116438,1</w:t>
            </w:r>
          </w:p>
        </w:tc>
      </w:tr>
      <w:tr w:rsidR="002E3AD3" w:rsidRPr="008B46EA" w14:paraId="3FE1A2CD" w14:textId="71022FD3"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289ADE" w14:textId="71ACA26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Культура</w:t>
            </w:r>
          </w:p>
        </w:tc>
        <w:tc>
          <w:tcPr>
            <w:tcW w:w="709" w:type="dxa"/>
            <w:vAlign w:val="bottom"/>
          </w:tcPr>
          <w:p w14:paraId="72C9F6DC" w14:textId="06DE8AC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49104950" w14:textId="227ED3D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D9516A" w14:textId="76913631"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809" w:type="dxa"/>
            <w:tcBorders>
              <w:top w:val="single" w:sz="4" w:space="0" w:color="auto"/>
              <w:left w:val="nil"/>
              <w:bottom w:val="single" w:sz="4" w:space="0" w:color="auto"/>
              <w:right w:val="single" w:sz="4" w:space="0" w:color="auto"/>
            </w:tcBorders>
            <w:shd w:val="clear" w:color="auto" w:fill="auto"/>
            <w:vAlign w:val="bottom"/>
          </w:tcPr>
          <w:p w14:paraId="7C1510B1" w14:textId="3BD8EF4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F2E578D" w14:textId="0C5FA1C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101651,3</w:t>
            </w:r>
          </w:p>
        </w:tc>
        <w:tc>
          <w:tcPr>
            <w:tcW w:w="1548" w:type="dxa"/>
            <w:tcBorders>
              <w:top w:val="single" w:sz="4" w:space="0" w:color="auto"/>
              <w:left w:val="nil"/>
              <w:bottom w:val="single" w:sz="4" w:space="0" w:color="auto"/>
              <w:right w:val="single" w:sz="4" w:space="0" w:color="auto"/>
            </w:tcBorders>
            <w:vAlign w:val="bottom"/>
          </w:tcPr>
          <w:p w14:paraId="7BF1A62A" w14:textId="0A150CA9" w:rsidR="002E3AD3" w:rsidRDefault="00D8738E" w:rsidP="002E3AD3">
            <w:pPr>
              <w:spacing w:line="240" w:lineRule="auto"/>
              <w:ind w:firstLine="0"/>
              <w:jc w:val="center"/>
              <w:rPr>
                <w:rFonts w:eastAsiaTheme="minorHAnsi"/>
                <w:sz w:val="24"/>
                <w:szCs w:val="24"/>
                <w:lang w:eastAsia="en-US"/>
              </w:rPr>
            </w:pPr>
            <w:r>
              <w:rPr>
                <w:rFonts w:eastAsiaTheme="minorHAnsi"/>
                <w:sz w:val="24"/>
                <w:szCs w:val="24"/>
                <w:lang w:eastAsia="en-US"/>
              </w:rPr>
              <w:t>101651,3</w:t>
            </w:r>
          </w:p>
        </w:tc>
      </w:tr>
      <w:tr w:rsidR="002E3AD3" w:rsidRPr="008B46EA" w14:paraId="136FAB8A" w14:textId="0080847C"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2F5F80" w14:textId="4BCD165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 xml:space="preserve">Дворцы и дома культуры, другие учреждения культуры и средств массовой информации </w:t>
            </w:r>
          </w:p>
        </w:tc>
        <w:tc>
          <w:tcPr>
            <w:tcW w:w="709" w:type="dxa"/>
            <w:vAlign w:val="bottom"/>
          </w:tcPr>
          <w:p w14:paraId="0A6F80DA" w14:textId="15E0094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72AEEC61" w14:textId="4ED0258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AF467D" w14:textId="223BC1B9"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00 0 00 44000</w:t>
            </w:r>
          </w:p>
        </w:tc>
        <w:tc>
          <w:tcPr>
            <w:tcW w:w="809" w:type="dxa"/>
            <w:tcBorders>
              <w:top w:val="single" w:sz="4" w:space="0" w:color="auto"/>
              <w:left w:val="nil"/>
              <w:bottom w:val="single" w:sz="4" w:space="0" w:color="auto"/>
              <w:right w:val="single" w:sz="4" w:space="0" w:color="auto"/>
            </w:tcBorders>
            <w:shd w:val="clear" w:color="auto" w:fill="auto"/>
            <w:vAlign w:val="bottom"/>
          </w:tcPr>
          <w:p w14:paraId="4E300FFD" w14:textId="1A314FA1"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4E229F0" w14:textId="69839359"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29491,9</w:t>
            </w:r>
          </w:p>
        </w:tc>
        <w:tc>
          <w:tcPr>
            <w:tcW w:w="1548" w:type="dxa"/>
            <w:tcBorders>
              <w:top w:val="single" w:sz="4" w:space="0" w:color="auto"/>
              <w:left w:val="nil"/>
              <w:bottom w:val="single" w:sz="4" w:space="0" w:color="auto"/>
              <w:right w:val="single" w:sz="4" w:space="0" w:color="auto"/>
            </w:tcBorders>
            <w:vAlign w:val="bottom"/>
          </w:tcPr>
          <w:p w14:paraId="5D6739D3" w14:textId="2DF71EFB" w:rsidR="002E3AD3" w:rsidRDefault="00D8738E" w:rsidP="002E3AD3">
            <w:pPr>
              <w:spacing w:line="240" w:lineRule="auto"/>
              <w:ind w:firstLine="0"/>
              <w:jc w:val="center"/>
              <w:rPr>
                <w:rFonts w:eastAsiaTheme="minorHAnsi"/>
                <w:sz w:val="24"/>
                <w:szCs w:val="24"/>
                <w:lang w:eastAsia="en-US"/>
              </w:rPr>
            </w:pPr>
            <w:r>
              <w:rPr>
                <w:rFonts w:eastAsiaTheme="minorHAnsi"/>
                <w:sz w:val="24"/>
                <w:szCs w:val="24"/>
                <w:lang w:eastAsia="en-US"/>
              </w:rPr>
              <w:t>29491,9</w:t>
            </w:r>
          </w:p>
        </w:tc>
      </w:tr>
      <w:tr w:rsidR="002E3AD3" w:rsidRPr="008B46EA" w14:paraId="696232D4" w14:textId="5C22370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8650C5A" w14:textId="77B89F8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709" w:type="dxa"/>
            <w:vAlign w:val="bottom"/>
          </w:tcPr>
          <w:p w14:paraId="00CE362D" w14:textId="77777777" w:rsidR="002E3AD3" w:rsidRDefault="002E3AD3" w:rsidP="002E3AD3">
            <w:pPr>
              <w:spacing w:line="240" w:lineRule="auto"/>
              <w:ind w:firstLine="0"/>
              <w:jc w:val="left"/>
              <w:rPr>
                <w:rFonts w:eastAsiaTheme="minorHAnsi"/>
                <w:sz w:val="24"/>
                <w:szCs w:val="24"/>
                <w:lang w:val="en-US" w:eastAsia="en-US"/>
              </w:rPr>
            </w:pPr>
          </w:p>
          <w:p w14:paraId="02010E54" w14:textId="77777777" w:rsidR="002E3AD3" w:rsidRDefault="002E3AD3" w:rsidP="002E3AD3">
            <w:pPr>
              <w:spacing w:line="240" w:lineRule="auto"/>
              <w:ind w:firstLine="0"/>
              <w:jc w:val="left"/>
              <w:rPr>
                <w:rFonts w:eastAsiaTheme="minorHAnsi"/>
                <w:sz w:val="24"/>
                <w:szCs w:val="24"/>
                <w:lang w:val="en-US" w:eastAsia="en-US"/>
              </w:rPr>
            </w:pPr>
          </w:p>
          <w:p w14:paraId="7D8F65E9" w14:textId="77777777" w:rsidR="002E3AD3" w:rsidRDefault="002E3AD3" w:rsidP="002E3AD3">
            <w:pPr>
              <w:spacing w:line="240" w:lineRule="auto"/>
              <w:ind w:firstLine="0"/>
              <w:jc w:val="left"/>
              <w:rPr>
                <w:rFonts w:eastAsiaTheme="minorHAnsi"/>
                <w:sz w:val="24"/>
                <w:szCs w:val="24"/>
                <w:lang w:val="en-US" w:eastAsia="en-US"/>
              </w:rPr>
            </w:pPr>
          </w:p>
          <w:p w14:paraId="0797D42E" w14:textId="0145863B" w:rsidR="002E3AD3" w:rsidRPr="009F5F59"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08</w:t>
            </w:r>
          </w:p>
        </w:tc>
        <w:tc>
          <w:tcPr>
            <w:tcW w:w="567" w:type="dxa"/>
            <w:vAlign w:val="bottom"/>
          </w:tcPr>
          <w:p w14:paraId="633B43D9" w14:textId="77777777" w:rsidR="002E3AD3" w:rsidRDefault="002E3AD3" w:rsidP="002E3AD3">
            <w:pPr>
              <w:spacing w:line="240" w:lineRule="auto"/>
              <w:ind w:firstLine="0"/>
              <w:jc w:val="left"/>
              <w:rPr>
                <w:rFonts w:eastAsiaTheme="minorHAnsi"/>
                <w:sz w:val="24"/>
                <w:szCs w:val="24"/>
                <w:lang w:val="en-US" w:eastAsia="en-US"/>
              </w:rPr>
            </w:pPr>
          </w:p>
          <w:p w14:paraId="73A6C16F" w14:textId="77777777" w:rsidR="002E3AD3" w:rsidRDefault="002E3AD3" w:rsidP="002E3AD3">
            <w:pPr>
              <w:spacing w:line="240" w:lineRule="auto"/>
              <w:ind w:firstLine="0"/>
              <w:jc w:val="left"/>
              <w:rPr>
                <w:rFonts w:eastAsiaTheme="minorHAnsi"/>
                <w:sz w:val="24"/>
                <w:szCs w:val="24"/>
                <w:lang w:val="en-US" w:eastAsia="en-US"/>
              </w:rPr>
            </w:pPr>
          </w:p>
          <w:p w14:paraId="5F57B051" w14:textId="77777777" w:rsidR="002E3AD3" w:rsidRDefault="002E3AD3" w:rsidP="002E3AD3">
            <w:pPr>
              <w:spacing w:line="240" w:lineRule="auto"/>
              <w:ind w:firstLine="0"/>
              <w:jc w:val="left"/>
              <w:rPr>
                <w:rFonts w:eastAsiaTheme="minorHAnsi"/>
                <w:sz w:val="24"/>
                <w:szCs w:val="24"/>
                <w:lang w:val="en-US" w:eastAsia="en-US"/>
              </w:rPr>
            </w:pPr>
          </w:p>
          <w:p w14:paraId="66B3A95F" w14:textId="4213E9F8" w:rsidR="002E3AD3" w:rsidRPr="009F5F59"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03A112" w14:textId="77777777" w:rsidR="002E3AD3" w:rsidRDefault="002E3AD3" w:rsidP="002E3AD3">
            <w:pPr>
              <w:spacing w:line="240" w:lineRule="auto"/>
              <w:ind w:firstLine="0"/>
              <w:jc w:val="center"/>
              <w:rPr>
                <w:rFonts w:eastAsiaTheme="minorHAnsi"/>
                <w:sz w:val="24"/>
                <w:szCs w:val="24"/>
                <w:lang w:val="en-US" w:eastAsia="en-US"/>
              </w:rPr>
            </w:pPr>
          </w:p>
          <w:p w14:paraId="5346D813" w14:textId="77777777" w:rsidR="002E3AD3" w:rsidRDefault="002E3AD3" w:rsidP="002E3AD3">
            <w:pPr>
              <w:spacing w:line="240" w:lineRule="auto"/>
              <w:ind w:firstLine="0"/>
              <w:jc w:val="center"/>
              <w:rPr>
                <w:rFonts w:eastAsiaTheme="minorHAnsi"/>
                <w:sz w:val="24"/>
                <w:szCs w:val="24"/>
                <w:lang w:val="en-US" w:eastAsia="en-US"/>
              </w:rPr>
            </w:pPr>
          </w:p>
          <w:p w14:paraId="5FDC3501" w14:textId="77777777" w:rsidR="002E3AD3" w:rsidRDefault="002E3AD3" w:rsidP="002E3AD3">
            <w:pPr>
              <w:spacing w:line="240" w:lineRule="auto"/>
              <w:ind w:firstLine="0"/>
              <w:jc w:val="center"/>
              <w:rPr>
                <w:rFonts w:eastAsiaTheme="minorHAnsi"/>
                <w:sz w:val="24"/>
                <w:szCs w:val="24"/>
                <w:lang w:val="en-US" w:eastAsia="en-US"/>
              </w:rPr>
            </w:pPr>
          </w:p>
          <w:p w14:paraId="1575985A" w14:textId="1DEA5AF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00 0 00 44000</w:t>
            </w:r>
          </w:p>
        </w:tc>
        <w:tc>
          <w:tcPr>
            <w:tcW w:w="809" w:type="dxa"/>
            <w:tcBorders>
              <w:top w:val="single" w:sz="4" w:space="0" w:color="auto"/>
              <w:left w:val="nil"/>
              <w:bottom w:val="single" w:sz="4" w:space="0" w:color="auto"/>
              <w:right w:val="single" w:sz="4" w:space="0" w:color="auto"/>
            </w:tcBorders>
            <w:shd w:val="clear" w:color="auto" w:fill="auto"/>
            <w:vAlign w:val="bottom"/>
          </w:tcPr>
          <w:p w14:paraId="5B626B51" w14:textId="6706A1B9"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2B10D13" w14:textId="77777777" w:rsidR="002E3AD3" w:rsidRDefault="002E3AD3" w:rsidP="002E3AD3">
            <w:pPr>
              <w:spacing w:line="240" w:lineRule="auto"/>
              <w:ind w:firstLine="0"/>
              <w:jc w:val="center"/>
              <w:rPr>
                <w:rFonts w:eastAsiaTheme="minorHAnsi"/>
                <w:sz w:val="24"/>
                <w:szCs w:val="24"/>
                <w:lang w:val="en-US" w:eastAsia="en-US"/>
              </w:rPr>
            </w:pPr>
          </w:p>
          <w:p w14:paraId="1D4F6D18" w14:textId="77777777" w:rsidR="002E3AD3" w:rsidRDefault="002E3AD3" w:rsidP="002E3AD3">
            <w:pPr>
              <w:spacing w:line="240" w:lineRule="auto"/>
              <w:ind w:firstLine="0"/>
              <w:jc w:val="center"/>
              <w:rPr>
                <w:rFonts w:eastAsiaTheme="minorHAnsi"/>
                <w:sz w:val="24"/>
                <w:szCs w:val="24"/>
                <w:lang w:val="en-US" w:eastAsia="en-US"/>
              </w:rPr>
            </w:pPr>
          </w:p>
          <w:p w14:paraId="0B18E75F" w14:textId="77777777" w:rsidR="002E3AD3" w:rsidRDefault="002E3AD3" w:rsidP="002E3AD3">
            <w:pPr>
              <w:spacing w:line="240" w:lineRule="auto"/>
              <w:ind w:firstLine="0"/>
              <w:jc w:val="center"/>
              <w:rPr>
                <w:rFonts w:eastAsiaTheme="minorHAnsi"/>
                <w:sz w:val="24"/>
                <w:szCs w:val="24"/>
                <w:lang w:val="en-US" w:eastAsia="en-US"/>
              </w:rPr>
            </w:pPr>
          </w:p>
          <w:p w14:paraId="69BBEC39" w14:textId="5570DD16"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29491,9</w:t>
            </w:r>
          </w:p>
        </w:tc>
        <w:tc>
          <w:tcPr>
            <w:tcW w:w="1548" w:type="dxa"/>
            <w:tcBorders>
              <w:top w:val="single" w:sz="4" w:space="0" w:color="auto"/>
              <w:left w:val="nil"/>
              <w:bottom w:val="single" w:sz="4" w:space="0" w:color="auto"/>
              <w:right w:val="single" w:sz="4" w:space="0" w:color="auto"/>
            </w:tcBorders>
            <w:vAlign w:val="bottom"/>
          </w:tcPr>
          <w:p w14:paraId="27A5277D" w14:textId="156E880E" w:rsidR="002E3AD3" w:rsidRDefault="00D8738E" w:rsidP="002E3AD3">
            <w:pPr>
              <w:spacing w:line="240" w:lineRule="auto"/>
              <w:ind w:firstLine="0"/>
              <w:jc w:val="center"/>
              <w:rPr>
                <w:rFonts w:eastAsiaTheme="minorHAnsi"/>
                <w:sz w:val="24"/>
                <w:szCs w:val="24"/>
                <w:lang w:eastAsia="en-US"/>
              </w:rPr>
            </w:pPr>
            <w:r>
              <w:rPr>
                <w:rFonts w:eastAsiaTheme="minorHAnsi"/>
                <w:sz w:val="24"/>
                <w:szCs w:val="24"/>
                <w:lang w:eastAsia="en-US"/>
              </w:rPr>
              <w:t>29491,9</w:t>
            </w:r>
          </w:p>
        </w:tc>
      </w:tr>
      <w:tr w:rsidR="002E3AD3" w:rsidRPr="008B46EA" w14:paraId="0133B3C0" w14:textId="05E89F22"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E148E52" w14:textId="65DE69F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35A4BAAE" w14:textId="2093DB7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0B9A655A" w14:textId="6356F03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2EF3C1" w14:textId="194A709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00 0 00 44000</w:t>
            </w:r>
          </w:p>
        </w:tc>
        <w:tc>
          <w:tcPr>
            <w:tcW w:w="809" w:type="dxa"/>
            <w:tcBorders>
              <w:top w:val="single" w:sz="4" w:space="0" w:color="auto"/>
              <w:left w:val="nil"/>
              <w:bottom w:val="single" w:sz="4" w:space="0" w:color="auto"/>
              <w:right w:val="single" w:sz="4" w:space="0" w:color="auto"/>
            </w:tcBorders>
            <w:shd w:val="clear" w:color="auto" w:fill="auto"/>
            <w:vAlign w:val="bottom"/>
          </w:tcPr>
          <w:p w14:paraId="4D4A0695" w14:textId="57CDCE9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BEB694F" w14:textId="0D7BFF48" w:rsidR="002E3AD3" w:rsidRPr="00D3227F"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29491,9</w:t>
            </w:r>
          </w:p>
        </w:tc>
        <w:tc>
          <w:tcPr>
            <w:tcW w:w="1548" w:type="dxa"/>
            <w:tcBorders>
              <w:top w:val="single" w:sz="4" w:space="0" w:color="auto"/>
              <w:left w:val="nil"/>
              <w:bottom w:val="single" w:sz="4" w:space="0" w:color="auto"/>
              <w:right w:val="single" w:sz="4" w:space="0" w:color="auto"/>
            </w:tcBorders>
            <w:vAlign w:val="bottom"/>
          </w:tcPr>
          <w:p w14:paraId="482DA215" w14:textId="123C57F5"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29491,9</w:t>
            </w:r>
          </w:p>
        </w:tc>
      </w:tr>
      <w:tr w:rsidR="002E3AD3" w:rsidRPr="008B46EA" w14:paraId="0A995ADE" w14:textId="19AFEB74"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7837B22" w14:textId="68FD210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Музеи и постоянные выставки</w:t>
            </w:r>
          </w:p>
        </w:tc>
        <w:tc>
          <w:tcPr>
            <w:tcW w:w="709" w:type="dxa"/>
            <w:vAlign w:val="bottom"/>
          </w:tcPr>
          <w:p w14:paraId="4A178B8A" w14:textId="51E817E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0450F751" w14:textId="4FE8D78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2C8B29" w14:textId="32A0FFC7"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00 0 00 44100</w:t>
            </w:r>
          </w:p>
        </w:tc>
        <w:tc>
          <w:tcPr>
            <w:tcW w:w="809" w:type="dxa"/>
            <w:tcBorders>
              <w:top w:val="single" w:sz="4" w:space="0" w:color="auto"/>
              <w:left w:val="nil"/>
              <w:bottom w:val="single" w:sz="4" w:space="0" w:color="auto"/>
              <w:right w:val="single" w:sz="4" w:space="0" w:color="auto"/>
            </w:tcBorders>
            <w:shd w:val="clear" w:color="auto" w:fill="auto"/>
            <w:vAlign w:val="bottom"/>
          </w:tcPr>
          <w:p w14:paraId="14E3683B" w14:textId="658155CC"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3226C15" w14:textId="2DC57184"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1927,6</w:t>
            </w:r>
          </w:p>
        </w:tc>
        <w:tc>
          <w:tcPr>
            <w:tcW w:w="1548" w:type="dxa"/>
            <w:tcBorders>
              <w:top w:val="single" w:sz="4" w:space="0" w:color="auto"/>
              <w:left w:val="nil"/>
              <w:bottom w:val="single" w:sz="4" w:space="0" w:color="auto"/>
              <w:right w:val="single" w:sz="4" w:space="0" w:color="auto"/>
            </w:tcBorders>
            <w:vAlign w:val="bottom"/>
          </w:tcPr>
          <w:p w14:paraId="0CE8833B" w14:textId="1A9B81F8" w:rsidR="002E3AD3" w:rsidRPr="008B46EA" w:rsidRDefault="00D8738E" w:rsidP="002E3AD3">
            <w:pPr>
              <w:spacing w:line="240" w:lineRule="auto"/>
              <w:ind w:firstLine="0"/>
              <w:jc w:val="center"/>
              <w:rPr>
                <w:rFonts w:eastAsiaTheme="minorHAnsi"/>
                <w:sz w:val="24"/>
                <w:szCs w:val="24"/>
                <w:lang w:eastAsia="en-US"/>
              </w:rPr>
            </w:pPr>
            <w:r>
              <w:rPr>
                <w:rFonts w:eastAsiaTheme="minorHAnsi"/>
                <w:sz w:val="24"/>
                <w:szCs w:val="24"/>
                <w:lang w:eastAsia="en-US"/>
              </w:rPr>
              <w:t>1927,6</w:t>
            </w:r>
          </w:p>
        </w:tc>
      </w:tr>
      <w:tr w:rsidR="002E3AD3" w:rsidRPr="008B46EA" w14:paraId="49F9ED8B" w14:textId="4EFF29DA"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83FA63B" w14:textId="0AA098D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709" w:type="dxa"/>
            <w:vAlign w:val="bottom"/>
          </w:tcPr>
          <w:p w14:paraId="7CD8E605" w14:textId="4E14394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27FD3DB0" w14:textId="78E7774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D87227" w14:textId="77777777" w:rsidR="002E3AD3" w:rsidRPr="008B46EA" w:rsidRDefault="002E3AD3" w:rsidP="002E3AD3">
            <w:pPr>
              <w:spacing w:line="240" w:lineRule="auto"/>
              <w:ind w:firstLine="0"/>
              <w:jc w:val="center"/>
              <w:rPr>
                <w:rFonts w:eastAsiaTheme="minorHAnsi"/>
                <w:sz w:val="24"/>
                <w:szCs w:val="24"/>
                <w:lang w:eastAsia="en-US"/>
              </w:rPr>
            </w:pPr>
          </w:p>
          <w:p w14:paraId="24A03064" w14:textId="77777777" w:rsidR="002E3AD3" w:rsidRPr="008B46EA" w:rsidRDefault="002E3AD3" w:rsidP="002E3AD3">
            <w:pPr>
              <w:spacing w:line="240" w:lineRule="auto"/>
              <w:ind w:firstLine="0"/>
              <w:jc w:val="center"/>
              <w:rPr>
                <w:rFonts w:eastAsiaTheme="minorHAnsi"/>
                <w:sz w:val="24"/>
                <w:szCs w:val="24"/>
                <w:lang w:eastAsia="en-US"/>
              </w:rPr>
            </w:pPr>
          </w:p>
          <w:p w14:paraId="306D2739" w14:textId="77777777" w:rsidR="002E3AD3" w:rsidRPr="008B46EA" w:rsidRDefault="002E3AD3" w:rsidP="002E3AD3">
            <w:pPr>
              <w:spacing w:line="240" w:lineRule="auto"/>
              <w:ind w:firstLine="0"/>
              <w:jc w:val="center"/>
              <w:rPr>
                <w:rFonts w:eastAsiaTheme="minorHAnsi"/>
                <w:sz w:val="24"/>
                <w:szCs w:val="24"/>
                <w:lang w:eastAsia="en-US"/>
              </w:rPr>
            </w:pPr>
          </w:p>
          <w:p w14:paraId="393443C2" w14:textId="668686B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00 0 00 44100</w:t>
            </w:r>
          </w:p>
        </w:tc>
        <w:tc>
          <w:tcPr>
            <w:tcW w:w="809" w:type="dxa"/>
            <w:tcBorders>
              <w:top w:val="single" w:sz="4" w:space="0" w:color="auto"/>
              <w:left w:val="nil"/>
              <w:bottom w:val="single" w:sz="4" w:space="0" w:color="auto"/>
              <w:right w:val="single" w:sz="4" w:space="0" w:color="auto"/>
            </w:tcBorders>
            <w:shd w:val="clear" w:color="auto" w:fill="auto"/>
            <w:vAlign w:val="bottom"/>
          </w:tcPr>
          <w:p w14:paraId="25183382" w14:textId="33218882"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1EA8ECA" w14:textId="77777777" w:rsidR="002E3AD3" w:rsidRPr="008B46EA" w:rsidRDefault="002E3AD3" w:rsidP="002E3AD3">
            <w:pPr>
              <w:spacing w:line="240" w:lineRule="auto"/>
              <w:ind w:firstLine="0"/>
              <w:jc w:val="center"/>
              <w:rPr>
                <w:rFonts w:eastAsiaTheme="minorHAnsi"/>
                <w:sz w:val="24"/>
                <w:szCs w:val="24"/>
                <w:lang w:eastAsia="en-US"/>
              </w:rPr>
            </w:pPr>
          </w:p>
          <w:p w14:paraId="2E74CEB3" w14:textId="77777777" w:rsidR="002E3AD3" w:rsidRPr="008B46EA" w:rsidRDefault="002E3AD3" w:rsidP="002E3AD3">
            <w:pPr>
              <w:spacing w:line="240" w:lineRule="auto"/>
              <w:ind w:firstLine="0"/>
              <w:jc w:val="center"/>
              <w:rPr>
                <w:rFonts w:eastAsiaTheme="minorHAnsi"/>
                <w:sz w:val="24"/>
                <w:szCs w:val="24"/>
                <w:lang w:eastAsia="en-US"/>
              </w:rPr>
            </w:pPr>
          </w:p>
          <w:p w14:paraId="522A7168" w14:textId="77777777" w:rsidR="002E3AD3" w:rsidRPr="008B46EA" w:rsidRDefault="002E3AD3" w:rsidP="002E3AD3">
            <w:pPr>
              <w:spacing w:line="240" w:lineRule="auto"/>
              <w:ind w:firstLine="0"/>
              <w:jc w:val="center"/>
              <w:rPr>
                <w:rFonts w:eastAsiaTheme="minorHAnsi"/>
                <w:sz w:val="24"/>
                <w:szCs w:val="24"/>
                <w:lang w:eastAsia="en-US"/>
              </w:rPr>
            </w:pPr>
          </w:p>
          <w:p w14:paraId="2C7CC763" w14:textId="414D8E74"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1927,6</w:t>
            </w:r>
          </w:p>
        </w:tc>
        <w:tc>
          <w:tcPr>
            <w:tcW w:w="1548" w:type="dxa"/>
            <w:tcBorders>
              <w:top w:val="single" w:sz="4" w:space="0" w:color="auto"/>
              <w:left w:val="nil"/>
              <w:bottom w:val="single" w:sz="4" w:space="0" w:color="auto"/>
              <w:right w:val="single" w:sz="4" w:space="0" w:color="auto"/>
            </w:tcBorders>
            <w:vAlign w:val="bottom"/>
          </w:tcPr>
          <w:p w14:paraId="2DF56B9C" w14:textId="08E90461" w:rsidR="002E3AD3" w:rsidRPr="00B80F61" w:rsidRDefault="00D8738E" w:rsidP="002E3AD3">
            <w:pPr>
              <w:spacing w:line="240" w:lineRule="auto"/>
              <w:ind w:firstLine="0"/>
              <w:jc w:val="center"/>
              <w:rPr>
                <w:rFonts w:eastAsiaTheme="minorHAnsi"/>
                <w:sz w:val="24"/>
                <w:szCs w:val="24"/>
                <w:lang w:eastAsia="en-US"/>
              </w:rPr>
            </w:pPr>
            <w:r>
              <w:rPr>
                <w:rFonts w:eastAsiaTheme="minorHAnsi"/>
                <w:sz w:val="24"/>
                <w:szCs w:val="24"/>
                <w:lang w:eastAsia="en-US"/>
              </w:rPr>
              <w:t>1927,6</w:t>
            </w:r>
          </w:p>
        </w:tc>
      </w:tr>
      <w:tr w:rsidR="002E3AD3" w:rsidRPr="008B46EA" w14:paraId="0F00C2EB" w14:textId="3B2E0A3A"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1AB967" w14:textId="575ED2A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604757F8" w14:textId="6BC43AB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2C069DBC" w14:textId="620C72F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4DE0A91" w14:textId="12A33F7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00 0 00 44100</w:t>
            </w:r>
          </w:p>
        </w:tc>
        <w:tc>
          <w:tcPr>
            <w:tcW w:w="809" w:type="dxa"/>
            <w:tcBorders>
              <w:top w:val="single" w:sz="4" w:space="0" w:color="auto"/>
              <w:left w:val="nil"/>
              <w:bottom w:val="single" w:sz="4" w:space="0" w:color="auto"/>
              <w:right w:val="single" w:sz="4" w:space="0" w:color="auto"/>
            </w:tcBorders>
            <w:shd w:val="clear" w:color="auto" w:fill="auto"/>
            <w:vAlign w:val="bottom"/>
          </w:tcPr>
          <w:p w14:paraId="25482B47" w14:textId="1BC70BAE"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CB10B06" w14:textId="3E17DC5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1927,6</w:t>
            </w:r>
          </w:p>
        </w:tc>
        <w:tc>
          <w:tcPr>
            <w:tcW w:w="1548" w:type="dxa"/>
            <w:tcBorders>
              <w:top w:val="single" w:sz="4" w:space="0" w:color="auto"/>
              <w:left w:val="nil"/>
              <w:bottom w:val="single" w:sz="4" w:space="0" w:color="auto"/>
              <w:right w:val="single" w:sz="4" w:space="0" w:color="auto"/>
            </w:tcBorders>
            <w:vAlign w:val="bottom"/>
          </w:tcPr>
          <w:p w14:paraId="704B22A4" w14:textId="15E99AEE" w:rsidR="002E3AD3" w:rsidRPr="008B46EA" w:rsidRDefault="00D8738E" w:rsidP="002E3AD3">
            <w:pPr>
              <w:spacing w:line="240" w:lineRule="auto"/>
              <w:ind w:firstLine="0"/>
              <w:jc w:val="center"/>
              <w:rPr>
                <w:rFonts w:eastAsiaTheme="minorHAnsi"/>
                <w:sz w:val="24"/>
                <w:szCs w:val="24"/>
                <w:lang w:eastAsia="en-US"/>
              </w:rPr>
            </w:pPr>
            <w:r>
              <w:rPr>
                <w:rFonts w:eastAsiaTheme="minorHAnsi"/>
                <w:sz w:val="24"/>
                <w:szCs w:val="24"/>
                <w:lang w:eastAsia="en-US"/>
              </w:rPr>
              <w:t>1927,6</w:t>
            </w:r>
          </w:p>
        </w:tc>
      </w:tr>
      <w:tr w:rsidR="002E3AD3" w:rsidRPr="008B46EA" w14:paraId="5EA183D1" w14:textId="0D7CEA0A"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426DC4" w14:textId="346BDB8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Библиотеки</w:t>
            </w:r>
          </w:p>
        </w:tc>
        <w:tc>
          <w:tcPr>
            <w:tcW w:w="709" w:type="dxa"/>
            <w:vAlign w:val="bottom"/>
          </w:tcPr>
          <w:p w14:paraId="2E79BB1E" w14:textId="28D29F0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0F0C293F" w14:textId="332C354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09703F7" w14:textId="420494D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1C800FC5" w14:textId="44CE26B0"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7E9C7C3" w14:textId="33AF0515" w:rsidR="002E3AD3" w:rsidRPr="00D3227F"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17464,7</w:t>
            </w:r>
          </w:p>
        </w:tc>
        <w:tc>
          <w:tcPr>
            <w:tcW w:w="1548" w:type="dxa"/>
            <w:tcBorders>
              <w:top w:val="single" w:sz="4" w:space="0" w:color="auto"/>
              <w:left w:val="nil"/>
              <w:bottom w:val="single" w:sz="4" w:space="0" w:color="auto"/>
              <w:right w:val="single" w:sz="4" w:space="0" w:color="auto"/>
            </w:tcBorders>
            <w:vAlign w:val="bottom"/>
          </w:tcPr>
          <w:p w14:paraId="0C2B29DF" w14:textId="468D7ECE" w:rsidR="002E3AD3" w:rsidRPr="00D3227F" w:rsidRDefault="00D8738E" w:rsidP="002E3AD3">
            <w:pPr>
              <w:spacing w:line="240" w:lineRule="auto"/>
              <w:ind w:firstLine="0"/>
              <w:jc w:val="center"/>
              <w:rPr>
                <w:rFonts w:eastAsiaTheme="minorHAnsi"/>
                <w:b/>
                <w:sz w:val="24"/>
                <w:szCs w:val="24"/>
                <w:lang w:eastAsia="en-US"/>
              </w:rPr>
            </w:pPr>
            <w:r w:rsidRPr="00D8738E">
              <w:rPr>
                <w:rFonts w:eastAsiaTheme="minorHAnsi"/>
                <w:bCs/>
                <w:sz w:val="24"/>
                <w:szCs w:val="24"/>
                <w:lang w:eastAsia="en-US"/>
              </w:rPr>
              <w:t>17464,</w:t>
            </w:r>
            <w:r>
              <w:rPr>
                <w:rFonts w:eastAsiaTheme="minorHAnsi"/>
                <w:b/>
                <w:sz w:val="24"/>
                <w:szCs w:val="24"/>
                <w:lang w:eastAsia="en-US"/>
              </w:rPr>
              <w:t>7</w:t>
            </w:r>
          </w:p>
        </w:tc>
      </w:tr>
      <w:tr w:rsidR="002E3AD3" w:rsidRPr="008B46EA" w14:paraId="69820F46" w14:textId="6EF2183D"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4ACC0E" w14:textId="5C62B39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709" w:type="dxa"/>
            <w:vAlign w:val="bottom"/>
          </w:tcPr>
          <w:p w14:paraId="51831AD6" w14:textId="5191AF0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2DA9775C" w14:textId="5CF5933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54C250" w14:textId="541C6FE1"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23AF5241"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7F33D44" w14:textId="61FCE39A"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17464,7</w:t>
            </w:r>
          </w:p>
        </w:tc>
        <w:tc>
          <w:tcPr>
            <w:tcW w:w="1548" w:type="dxa"/>
            <w:tcBorders>
              <w:top w:val="single" w:sz="4" w:space="0" w:color="auto"/>
              <w:left w:val="nil"/>
              <w:bottom w:val="single" w:sz="4" w:space="0" w:color="auto"/>
              <w:right w:val="single" w:sz="4" w:space="0" w:color="auto"/>
            </w:tcBorders>
            <w:vAlign w:val="bottom"/>
          </w:tcPr>
          <w:p w14:paraId="5898E042" w14:textId="354C7710" w:rsidR="002E3AD3" w:rsidRPr="008B46EA" w:rsidRDefault="00D8738E" w:rsidP="002E3AD3">
            <w:pPr>
              <w:spacing w:line="240" w:lineRule="auto"/>
              <w:ind w:firstLine="0"/>
              <w:jc w:val="center"/>
              <w:rPr>
                <w:rFonts w:eastAsiaTheme="minorHAnsi"/>
                <w:sz w:val="24"/>
                <w:szCs w:val="24"/>
                <w:lang w:eastAsia="en-US"/>
              </w:rPr>
            </w:pPr>
            <w:r>
              <w:rPr>
                <w:rFonts w:eastAsiaTheme="minorHAnsi"/>
                <w:sz w:val="24"/>
                <w:szCs w:val="24"/>
                <w:lang w:eastAsia="en-US"/>
              </w:rPr>
              <w:t>17464,7</w:t>
            </w:r>
          </w:p>
        </w:tc>
      </w:tr>
      <w:tr w:rsidR="002E3AD3" w:rsidRPr="008B46EA" w14:paraId="4E635E07" w14:textId="7BE026CE"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90EBC3" w14:textId="3DB4751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7BB170ED" w14:textId="4EFDE87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6146332D" w14:textId="7DCD3FD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D262195" w14:textId="461787B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00 0 00 44200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1AE341F9" w14:textId="0FBEDC6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B66B611" w14:textId="2819986F"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17464,7</w:t>
            </w:r>
          </w:p>
        </w:tc>
        <w:tc>
          <w:tcPr>
            <w:tcW w:w="1548" w:type="dxa"/>
            <w:tcBorders>
              <w:top w:val="single" w:sz="4" w:space="0" w:color="auto"/>
              <w:left w:val="nil"/>
              <w:bottom w:val="single" w:sz="4" w:space="0" w:color="auto"/>
              <w:right w:val="single" w:sz="4" w:space="0" w:color="auto"/>
            </w:tcBorders>
            <w:vAlign w:val="bottom"/>
          </w:tcPr>
          <w:p w14:paraId="613D9D14" w14:textId="0F9A7BF1" w:rsidR="002E3AD3" w:rsidRPr="008B46EA" w:rsidRDefault="00D8738E" w:rsidP="002E3AD3">
            <w:pPr>
              <w:spacing w:line="240" w:lineRule="auto"/>
              <w:ind w:firstLine="0"/>
              <w:jc w:val="center"/>
              <w:rPr>
                <w:rFonts w:eastAsiaTheme="minorHAnsi"/>
                <w:sz w:val="24"/>
                <w:szCs w:val="24"/>
                <w:lang w:eastAsia="en-US"/>
              </w:rPr>
            </w:pPr>
            <w:r>
              <w:rPr>
                <w:rFonts w:eastAsiaTheme="minorHAnsi"/>
                <w:sz w:val="24"/>
                <w:szCs w:val="24"/>
                <w:lang w:eastAsia="en-US"/>
              </w:rPr>
              <w:t>17464,7</w:t>
            </w:r>
          </w:p>
        </w:tc>
      </w:tr>
      <w:tr w:rsidR="002E3AD3" w:rsidRPr="008B46EA" w14:paraId="7BCEA597" w14:textId="13BFE601"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51B00B1" w14:textId="78F9A553" w:rsidR="002E3AD3" w:rsidRPr="008B46EA"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ИМТ на р</w:t>
            </w:r>
            <w:r w:rsidRPr="00664759">
              <w:rPr>
                <w:rFonts w:eastAsiaTheme="minorHAnsi"/>
                <w:sz w:val="24"/>
                <w:szCs w:val="24"/>
                <w:lang w:eastAsia="en-US"/>
              </w:rPr>
              <w:t>еализаци</w:t>
            </w:r>
            <w:r>
              <w:rPr>
                <w:rFonts w:eastAsiaTheme="minorHAnsi"/>
                <w:sz w:val="24"/>
                <w:szCs w:val="24"/>
                <w:lang w:eastAsia="en-US"/>
              </w:rPr>
              <w:t>ю</w:t>
            </w:r>
            <w:r w:rsidRPr="00664759">
              <w:rPr>
                <w:rFonts w:eastAsiaTheme="minorHAnsi"/>
                <w:sz w:val="24"/>
                <w:szCs w:val="24"/>
                <w:lang w:eastAsia="en-US"/>
              </w:rPr>
              <w:t xml:space="preserve"> отдельных мероприятий, проводимых в 2025 году, посвященных 80-летию Победы в Великой Отечественной войне</w:t>
            </w:r>
          </w:p>
        </w:tc>
        <w:tc>
          <w:tcPr>
            <w:tcW w:w="709" w:type="dxa"/>
            <w:vAlign w:val="bottom"/>
          </w:tcPr>
          <w:p w14:paraId="07F67174" w14:textId="1C485A8A"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567" w:type="dxa"/>
            <w:vAlign w:val="bottom"/>
          </w:tcPr>
          <w:p w14:paraId="146B18E1" w14:textId="1EC61D80"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BA629E1" w14:textId="31668846" w:rsidR="002E3AD3" w:rsidRPr="008B46EA" w:rsidRDefault="002E3AD3" w:rsidP="002E3AD3">
            <w:pPr>
              <w:spacing w:line="240" w:lineRule="auto"/>
              <w:ind w:firstLine="0"/>
              <w:jc w:val="center"/>
              <w:rPr>
                <w:rFonts w:eastAsiaTheme="minorHAnsi"/>
                <w:sz w:val="24"/>
                <w:szCs w:val="24"/>
                <w:lang w:eastAsia="en-US"/>
              </w:rPr>
            </w:pPr>
            <w:r w:rsidRPr="00664759">
              <w:rPr>
                <w:rFonts w:eastAsiaTheme="minorHAnsi"/>
                <w:sz w:val="24"/>
                <w:szCs w:val="24"/>
                <w:lang w:eastAsia="en-US"/>
              </w:rPr>
              <w:t>00 0 00 72516</w:t>
            </w:r>
          </w:p>
        </w:tc>
        <w:tc>
          <w:tcPr>
            <w:tcW w:w="809" w:type="dxa"/>
            <w:tcBorders>
              <w:top w:val="single" w:sz="4" w:space="0" w:color="auto"/>
              <w:left w:val="nil"/>
              <w:bottom w:val="single" w:sz="4" w:space="0" w:color="auto"/>
              <w:right w:val="single" w:sz="4" w:space="0" w:color="auto"/>
            </w:tcBorders>
            <w:shd w:val="clear" w:color="auto" w:fill="auto"/>
            <w:vAlign w:val="bottom"/>
          </w:tcPr>
          <w:p w14:paraId="60A19B24" w14:textId="3CE29B42"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2C99E67" w14:textId="4586B7ED"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110,0</w:t>
            </w:r>
          </w:p>
        </w:tc>
        <w:tc>
          <w:tcPr>
            <w:tcW w:w="1548" w:type="dxa"/>
            <w:tcBorders>
              <w:top w:val="single" w:sz="4" w:space="0" w:color="auto"/>
              <w:left w:val="nil"/>
              <w:bottom w:val="single" w:sz="4" w:space="0" w:color="auto"/>
              <w:right w:val="single" w:sz="4" w:space="0" w:color="auto"/>
            </w:tcBorders>
            <w:vAlign w:val="bottom"/>
          </w:tcPr>
          <w:p w14:paraId="43E770C1" w14:textId="28FDAB9E"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110,0</w:t>
            </w:r>
          </w:p>
        </w:tc>
      </w:tr>
      <w:tr w:rsidR="002E3AD3" w:rsidRPr="008B46EA" w14:paraId="3E79905C"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1C3B8EFA" w14:textId="5C4AD869" w:rsidR="002E3AD3" w:rsidRPr="008B46EA" w:rsidRDefault="002E3AD3" w:rsidP="002E3AD3">
            <w:pPr>
              <w:spacing w:line="240" w:lineRule="auto"/>
              <w:ind w:firstLine="0"/>
              <w:jc w:val="left"/>
              <w:rPr>
                <w:rFonts w:eastAsiaTheme="minorHAnsi"/>
                <w:sz w:val="24"/>
                <w:szCs w:val="24"/>
                <w:lang w:eastAsia="en-US"/>
              </w:rPr>
            </w:pPr>
            <w:r w:rsidRPr="00D13B9A">
              <w:rPr>
                <w:sz w:val="24"/>
                <w:szCs w:val="24"/>
              </w:rPr>
              <w:lastRenderedPageBreak/>
              <w:t>Субсидии бюджетным учреждениям на иные цели</w:t>
            </w:r>
          </w:p>
        </w:tc>
        <w:tc>
          <w:tcPr>
            <w:tcW w:w="709" w:type="dxa"/>
            <w:vAlign w:val="bottom"/>
          </w:tcPr>
          <w:p w14:paraId="33E8D02F" w14:textId="3E5D21C4"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567" w:type="dxa"/>
            <w:vAlign w:val="bottom"/>
          </w:tcPr>
          <w:p w14:paraId="058759DE" w14:textId="15E52C14"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48F555E" w14:textId="13D8C6DF"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00 0 00 72516</w:t>
            </w:r>
          </w:p>
        </w:tc>
        <w:tc>
          <w:tcPr>
            <w:tcW w:w="809" w:type="dxa"/>
            <w:tcBorders>
              <w:top w:val="single" w:sz="4" w:space="0" w:color="auto"/>
              <w:left w:val="nil"/>
              <w:bottom w:val="single" w:sz="4" w:space="0" w:color="auto"/>
              <w:right w:val="single" w:sz="4" w:space="0" w:color="auto"/>
            </w:tcBorders>
            <w:shd w:val="clear" w:color="auto" w:fill="auto"/>
            <w:vAlign w:val="bottom"/>
          </w:tcPr>
          <w:p w14:paraId="79CAC811" w14:textId="7E52170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36A3AF8" w14:textId="2E4B36D9"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110,0</w:t>
            </w:r>
          </w:p>
        </w:tc>
        <w:tc>
          <w:tcPr>
            <w:tcW w:w="1548" w:type="dxa"/>
            <w:tcBorders>
              <w:top w:val="single" w:sz="4" w:space="0" w:color="auto"/>
              <w:left w:val="nil"/>
              <w:bottom w:val="single" w:sz="4" w:space="0" w:color="auto"/>
              <w:right w:val="single" w:sz="4" w:space="0" w:color="auto"/>
            </w:tcBorders>
            <w:vAlign w:val="bottom"/>
          </w:tcPr>
          <w:p w14:paraId="4D65339B" w14:textId="2454FA65"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110,0</w:t>
            </w:r>
          </w:p>
        </w:tc>
      </w:tr>
      <w:tr w:rsidR="002E3AD3" w:rsidRPr="008B46EA" w14:paraId="434848FA"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5E3C6D4" w14:textId="1683F6A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Муниципальные программы</w:t>
            </w:r>
          </w:p>
        </w:tc>
        <w:tc>
          <w:tcPr>
            <w:tcW w:w="709" w:type="dxa"/>
            <w:vAlign w:val="bottom"/>
          </w:tcPr>
          <w:p w14:paraId="5E4F7540" w14:textId="5F9B2E8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295207F8" w14:textId="5F53D4A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B088844" w14:textId="2E127ABD"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00 0 00 79500</w:t>
            </w:r>
          </w:p>
        </w:tc>
        <w:tc>
          <w:tcPr>
            <w:tcW w:w="809" w:type="dxa"/>
            <w:tcBorders>
              <w:top w:val="single" w:sz="4" w:space="0" w:color="auto"/>
              <w:left w:val="nil"/>
              <w:bottom w:val="single" w:sz="4" w:space="0" w:color="auto"/>
              <w:right w:val="single" w:sz="4" w:space="0" w:color="auto"/>
            </w:tcBorders>
            <w:shd w:val="clear" w:color="auto" w:fill="auto"/>
            <w:vAlign w:val="bottom"/>
          </w:tcPr>
          <w:p w14:paraId="21606402"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9E96943" w14:textId="15FB7D9A"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282,4</w:t>
            </w:r>
          </w:p>
        </w:tc>
        <w:tc>
          <w:tcPr>
            <w:tcW w:w="1548" w:type="dxa"/>
            <w:tcBorders>
              <w:top w:val="single" w:sz="4" w:space="0" w:color="auto"/>
              <w:left w:val="nil"/>
              <w:bottom w:val="single" w:sz="4" w:space="0" w:color="auto"/>
              <w:right w:val="single" w:sz="4" w:space="0" w:color="auto"/>
            </w:tcBorders>
            <w:vAlign w:val="bottom"/>
          </w:tcPr>
          <w:p w14:paraId="5A77DC38" w14:textId="70EBAAF7"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282,4</w:t>
            </w:r>
          </w:p>
        </w:tc>
      </w:tr>
      <w:tr w:rsidR="002E3AD3" w:rsidRPr="008B46EA" w14:paraId="4C89B023"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76F6F26" w14:textId="6C0E47B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709" w:type="dxa"/>
            <w:vAlign w:val="bottom"/>
          </w:tcPr>
          <w:p w14:paraId="6907E349" w14:textId="7AE268A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6EA76998" w14:textId="5AD6F1B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78AD2A6" w14:textId="0304DCB8"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00 0 00 79525</w:t>
            </w:r>
          </w:p>
        </w:tc>
        <w:tc>
          <w:tcPr>
            <w:tcW w:w="809" w:type="dxa"/>
            <w:tcBorders>
              <w:top w:val="single" w:sz="4" w:space="0" w:color="auto"/>
              <w:left w:val="nil"/>
              <w:bottom w:val="single" w:sz="4" w:space="0" w:color="auto"/>
              <w:right w:val="single" w:sz="4" w:space="0" w:color="auto"/>
            </w:tcBorders>
            <w:shd w:val="clear" w:color="auto" w:fill="auto"/>
            <w:vAlign w:val="bottom"/>
          </w:tcPr>
          <w:p w14:paraId="13BFE979"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46C7F27" w14:textId="6C943863"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282,4</w:t>
            </w:r>
          </w:p>
        </w:tc>
        <w:tc>
          <w:tcPr>
            <w:tcW w:w="1548" w:type="dxa"/>
            <w:tcBorders>
              <w:top w:val="single" w:sz="4" w:space="0" w:color="auto"/>
              <w:left w:val="nil"/>
              <w:bottom w:val="single" w:sz="4" w:space="0" w:color="auto"/>
              <w:right w:val="single" w:sz="4" w:space="0" w:color="auto"/>
            </w:tcBorders>
            <w:vAlign w:val="bottom"/>
          </w:tcPr>
          <w:p w14:paraId="1156DDDA" w14:textId="7AB4A153"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282,4</w:t>
            </w:r>
          </w:p>
        </w:tc>
      </w:tr>
      <w:tr w:rsidR="002E3AD3" w:rsidRPr="008B46EA" w14:paraId="6EF46DB6"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05B7DC" w14:textId="0D441AF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346B481E" w14:textId="08CC316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12BA6E88" w14:textId="1C901FED"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52F23C3" w14:textId="602582F7"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00 0 00 79525</w:t>
            </w:r>
          </w:p>
        </w:tc>
        <w:tc>
          <w:tcPr>
            <w:tcW w:w="809" w:type="dxa"/>
            <w:tcBorders>
              <w:top w:val="single" w:sz="4" w:space="0" w:color="auto"/>
              <w:left w:val="nil"/>
              <w:bottom w:val="single" w:sz="4" w:space="0" w:color="auto"/>
              <w:right w:val="single" w:sz="4" w:space="0" w:color="auto"/>
            </w:tcBorders>
            <w:shd w:val="clear" w:color="auto" w:fill="auto"/>
            <w:vAlign w:val="bottom"/>
          </w:tcPr>
          <w:p w14:paraId="4C7BA6D6" w14:textId="1A1E1C98"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EBC4605" w14:textId="103BA50D"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282,4</w:t>
            </w:r>
          </w:p>
        </w:tc>
        <w:tc>
          <w:tcPr>
            <w:tcW w:w="1548" w:type="dxa"/>
            <w:tcBorders>
              <w:top w:val="single" w:sz="4" w:space="0" w:color="auto"/>
              <w:left w:val="nil"/>
              <w:bottom w:val="single" w:sz="4" w:space="0" w:color="auto"/>
              <w:right w:val="single" w:sz="4" w:space="0" w:color="auto"/>
            </w:tcBorders>
            <w:vAlign w:val="bottom"/>
          </w:tcPr>
          <w:p w14:paraId="57D70555" w14:textId="1641BB86"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282,4</w:t>
            </w:r>
          </w:p>
        </w:tc>
      </w:tr>
      <w:tr w:rsidR="002E3AD3" w:rsidRPr="008B46EA" w14:paraId="3F7ABE34"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E43461" w14:textId="5B378F2E" w:rsidR="002E3AD3" w:rsidRPr="008B46EA" w:rsidRDefault="002E3AD3" w:rsidP="002E3AD3">
            <w:pPr>
              <w:spacing w:line="240" w:lineRule="auto"/>
              <w:ind w:firstLine="0"/>
              <w:jc w:val="left"/>
              <w:rPr>
                <w:rFonts w:eastAsiaTheme="minorHAnsi"/>
                <w:sz w:val="24"/>
                <w:szCs w:val="24"/>
                <w:lang w:eastAsia="en-US"/>
              </w:rPr>
            </w:pPr>
            <w:r w:rsidRPr="00B56FB0">
              <w:rPr>
                <w:rFonts w:eastAsiaTheme="minorHAnsi"/>
                <w:sz w:val="24"/>
                <w:szCs w:val="24"/>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vAlign w:val="bottom"/>
          </w:tcPr>
          <w:p w14:paraId="1FBA790F" w14:textId="7D7CBF09"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567" w:type="dxa"/>
            <w:vAlign w:val="bottom"/>
          </w:tcPr>
          <w:p w14:paraId="4FC2E5D4" w14:textId="35B9A89E"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2F7C465" w14:textId="2E86820D" w:rsidR="002E3AD3" w:rsidRPr="008B46EA" w:rsidRDefault="002E3AD3" w:rsidP="002E3AD3">
            <w:pPr>
              <w:spacing w:line="240" w:lineRule="auto"/>
              <w:ind w:firstLine="0"/>
              <w:jc w:val="center"/>
              <w:rPr>
                <w:rFonts w:eastAsiaTheme="minorHAnsi"/>
                <w:sz w:val="24"/>
                <w:szCs w:val="24"/>
                <w:lang w:eastAsia="en-US"/>
              </w:rPr>
            </w:pPr>
            <w:r w:rsidRPr="00B56FB0">
              <w:rPr>
                <w:rFonts w:eastAsiaTheme="minorHAnsi"/>
                <w:sz w:val="24"/>
                <w:szCs w:val="24"/>
                <w:lang w:eastAsia="en-US"/>
              </w:rPr>
              <w:t>00 0 00 L</w:t>
            </w:r>
            <w:r>
              <w:rPr>
                <w:rFonts w:eastAsiaTheme="minorHAnsi"/>
                <w:sz w:val="24"/>
                <w:szCs w:val="24"/>
                <w:lang w:eastAsia="en-US"/>
              </w:rPr>
              <w:t>4670</w:t>
            </w:r>
          </w:p>
        </w:tc>
        <w:tc>
          <w:tcPr>
            <w:tcW w:w="809" w:type="dxa"/>
            <w:tcBorders>
              <w:top w:val="single" w:sz="4" w:space="0" w:color="auto"/>
              <w:left w:val="nil"/>
              <w:bottom w:val="single" w:sz="4" w:space="0" w:color="auto"/>
              <w:right w:val="single" w:sz="4" w:space="0" w:color="auto"/>
            </w:tcBorders>
            <w:shd w:val="clear" w:color="auto" w:fill="auto"/>
            <w:vAlign w:val="bottom"/>
          </w:tcPr>
          <w:p w14:paraId="76360A04"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22B258F" w14:textId="7937FF97"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384,0</w:t>
            </w:r>
          </w:p>
        </w:tc>
        <w:tc>
          <w:tcPr>
            <w:tcW w:w="1548" w:type="dxa"/>
            <w:tcBorders>
              <w:top w:val="single" w:sz="4" w:space="0" w:color="auto"/>
              <w:left w:val="nil"/>
              <w:bottom w:val="single" w:sz="4" w:space="0" w:color="auto"/>
              <w:right w:val="single" w:sz="4" w:space="0" w:color="auto"/>
            </w:tcBorders>
            <w:vAlign w:val="bottom"/>
          </w:tcPr>
          <w:p w14:paraId="1C4C8AEF" w14:textId="05769BFF"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384,0</w:t>
            </w:r>
          </w:p>
        </w:tc>
      </w:tr>
      <w:tr w:rsidR="002E3AD3" w:rsidRPr="008B46EA" w14:paraId="007DE0A6"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5C9D308" w14:textId="74554002" w:rsidR="002E3AD3" w:rsidRPr="008B46EA" w:rsidRDefault="002E3AD3" w:rsidP="002E3AD3">
            <w:pPr>
              <w:spacing w:line="240" w:lineRule="auto"/>
              <w:ind w:firstLine="0"/>
              <w:jc w:val="left"/>
              <w:rPr>
                <w:rFonts w:eastAsiaTheme="minorHAnsi"/>
                <w:sz w:val="24"/>
                <w:szCs w:val="24"/>
                <w:lang w:eastAsia="en-US"/>
              </w:rPr>
            </w:pPr>
            <w:r w:rsidRPr="00B56FB0">
              <w:rPr>
                <w:rFonts w:eastAsiaTheme="minorHAnsi"/>
                <w:sz w:val="24"/>
                <w:szCs w:val="24"/>
                <w:lang w:eastAsia="en-US"/>
              </w:rPr>
              <w:t>Субсидии бюджетным учреждениям на иные цели</w:t>
            </w:r>
          </w:p>
        </w:tc>
        <w:tc>
          <w:tcPr>
            <w:tcW w:w="709" w:type="dxa"/>
            <w:vAlign w:val="bottom"/>
          </w:tcPr>
          <w:p w14:paraId="2AB191F4" w14:textId="05858C2F"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567" w:type="dxa"/>
            <w:vAlign w:val="bottom"/>
          </w:tcPr>
          <w:p w14:paraId="79391262" w14:textId="6F5F9980"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D832427" w14:textId="4190A6B5" w:rsidR="002E3AD3" w:rsidRPr="008B46EA" w:rsidRDefault="002E3AD3" w:rsidP="002E3AD3">
            <w:pPr>
              <w:spacing w:line="240" w:lineRule="auto"/>
              <w:ind w:firstLine="0"/>
              <w:jc w:val="center"/>
              <w:rPr>
                <w:rFonts w:eastAsiaTheme="minorHAnsi"/>
                <w:sz w:val="24"/>
                <w:szCs w:val="24"/>
                <w:lang w:eastAsia="en-US"/>
              </w:rPr>
            </w:pPr>
            <w:r w:rsidRPr="00B56FB0">
              <w:rPr>
                <w:rFonts w:eastAsiaTheme="minorHAnsi"/>
                <w:sz w:val="24"/>
                <w:szCs w:val="24"/>
                <w:lang w:eastAsia="en-US"/>
              </w:rPr>
              <w:t>00 0 00 L4670</w:t>
            </w:r>
          </w:p>
        </w:tc>
        <w:tc>
          <w:tcPr>
            <w:tcW w:w="809" w:type="dxa"/>
            <w:tcBorders>
              <w:top w:val="single" w:sz="4" w:space="0" w:color="auto"/>
              <w:left w:val="nil"/>
              <w:bottom w:val="single" w:sz="4" w:space="0" w:color="auto"/>
              <w:right w:val="single" w:sz="4" w:space="0" w:color="auto"/>
            </w:tcBorders>
            <w:shd w:val="clear" w:color="auto" w:fill="auto"/>
            <w:vAlign w:val="bottom"/>
          </w:tcPr>
          <w:p w14:paraId="4B0EAB08" w14:textId="6558341C"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C43AF6" w14:textId="03D40585"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384,0</w:t>
            </w:r>
          </w:p>
        </w:tc>
        <w:tc>
          <w:tcPr>
            <w:tcW w:w="1548" w:type="dxa"/>
            <w:tcBorders>
              <w:top w:val="single" w:sz="4" w:space="0" w:color="auto"/>
              <w:left w:val="nil"/>
              <w:bottom w:val="single" w:sz="4" w:space="0" w:color="auto"/>
              <w:right w:val="single" w:sz="4" w:space="0" w:color="auto"/>
            </w:tcBorders>
            <w:vAlign w:val="bottom"/>
          </w:tcPr>
          <w:p w14:paraId="5F1695CE" w14:textId="46955347"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384,0</w:t>
            </w:r>
          </w:p>
        </w:tc>
      </w:tr>
      <w:tr w:rsidR="002E3AD3" w:rsidRPr="008B46EA" w14:paraId="71E33037"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54F267C" w14:textId="77E46FA4" w:rsidR="002E3AD3" w:rsidRPr="008B46EA" w:rsidRDefault="002E3AD3" w:rsidP="002E3AD3">
            <w:pPr>
              <w:spacing w:line="240" w:lineRule="auto"/>
              <w:ind w:firstLine="0"/>
              <w:jc w:val="left"/>
              <w:rPr>
                <w:rFonts w:eastAsiaTheme="minorHAnsi"/>
                <w:sz w:val="24"/>
                <w:szCs w:val="24"/>
                <w:lang w:eastAsia="en-US"/>
              </w:rPr>
            </w:pPr>
            <w:r w:rsidRPr="00D13B9A">
              <w:rPr>
                <w:sz w:val="24"/>
                <w:szCs w:val="24"/>
              </w:rPr>
              <w:t>Субсидия на государственную поддержку отрасли культуры</w:t>
            </w:r>
          </w:p>
        </w:tc>
        <w:tc>
          <w:tcPr>
            <w:tcW w:w="709" w:type="dxa"/>
            <w:vAlign w:val="bottom"/>
          </w:tcPr>
          <w:p w14:paraId="119BECDA" w14:textId="77777777" w:rsidR="002E3AD3" w:rsidRDefault="002E3AD3" w:rsidP="002E3AD3">
            <w:pPr>
              <w:spacing w:line="240" w:lineRule="auto"/>
              <w:ind w:firstLine="0"/>
              <w:jc w:val="left"/>
              <w:rPr>
                <w:rFonts w:eastAsiaTheme="minorHAnsi"/>
                <w:sz w:val="24"/>
                <w:szCs w:val="24"/>
                <w:lang w:eastAsia="en-US"/>
              </w:rPr>
            </w:pPr>
          </w:p>
          <w:p w14:paraId="25DA2DDB" w14:textId="77777777" w:rsidR="002E3AD3" w:rsidRDefault="002E3AD3" w:rsidP="002E3AD3">
            <w:pPr>
              <w:spacing w:line="240" w:lineRule="auto"/>
              <w:ind w:firstLine="0"/>
              <w:jc w:val="left"/>
              <w:rPr>
                <w:rFonts w:eastAsiaTheme="minorHAnsi"/>
                <w:sz w:val="24"/>
                <w:szCs w:val="24"/>
                <w:lang w:eastAsia="en-US"/>
              </w:rPr>
            </w:pPr>
          </w:p>
          <w:p w14:paraId="3E1DE90D" w14:textId="77777777" w:rsidR="002E3AD3" w:rsidRDefault="002E3AD3" w:rsidP="002E3AD3">
            <w:pPr>
              <w:spacing w:line="240" w:lineRule="auto"/>
              <w:ind w:firstLine="0"/>
              <w:jc w:val="left"/>
              <w:rPr>
                <w:rFonts w:eastAsiaTheme="minorHAnsi"/>
                <w:sz w:val="24"/>
                <w:szCs w:val="24"/>
                <w:lang w:eastAsia="en-US"/>
              </w:rPr>
            </w:pPr>
          </w:p>
          <w:p w14:paraId="78845097" w14:textId="1C825DEF"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567" w:type="dxa"/>
            <w:vAlign w:val="bottom"/>
          </w:tcPr>
          <w:p w14:paraId="505A54DE" w14:textId="77777777" w:rsidR="002E3AD3" w:rsidRDefault="002E3AD3" w:rsidP="002E3AD3">
            <w:pPr>
              <w:spacing w:line="240" w:lineRule="auto"/>
              <w:ind w:firstLine="0"/>
              <w:jc w:val="left"/>
              <w:rPr>
                <w:rFonts w:eastAsiaTheme="minorHAnsi"/>
                <w:sz w:val="24"/>
                <w:szCs w:val="24"/>
                <w:lang w:eastAsia="en-US"/>
              </w:rPr>
            </w:pPr>
          </w:p>
          <w:p w14:paraId="3476A795" w14:textId="77777777" w:rsidR="002E3AD3" w:rsidRDefault="002E3AD3" w:rsidP="002E3AD3">
            <w:pPr>
              <w:spacing w:line="240" w:lineRule="auto"/>
              <w:ind w:firstLine="0"/>
              <w:jc w:val="left"/>
              <w:rPr>
                <w:rFonts w:eastAsiaTheme="minorHAnsi"/>
                <w:sz w:val="24"/>
                <w:szCs w:val="24"/>
                <w:lang w:eastAsia="en-US"/>
              </w:rPr>
            </w:pPr>
          </w:p>
          <w:p w14:paraId="4707DE4A" w14:textId="77777777" w:rsidR="002E3AD3" w:rsidRDefault="002E3AD3" w:rsidP="002E3AD3">
            <w:pPr>
              <w:spacing w:line="240" w:lineRule="auto"/>
              <w:ind w:firstLine="0"/>
              <w:jc w:val="left"/>
              <w:rPr>
                <w:rFonts w:eastAsiaTheme="minorHAnsi"/>
                <w:sz w:val="24"/>
                <w:szCs w:val="24"/>
                <w:lang w:eastAsia="en-US"/>
              </w:rPr>
            </w:pPr>
          </w:p>
          <w:p w14:paraId="0714A047" w14:textId="13E78A96"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4BC5DD5" w14:textId="77777777" w:rsidR="002E3AD3" w:rsidRDefault="002E3AD3" w:rsidP="002E3AD3">
            <w:pPr>
              <w:spacing w:line="240" w:lineRule="auto"/>
              <w:ind w:firstLine="0"/>
              <w:jc w:val="center"/>
              <w:rPr>
                <w:sz w:val="24"/>
                <w:szCs w:val="24"/>
              </w:rPr>
            </w:pPr>
          </w:p>
          <w:p w14:paraId="396876D7" w14:textId="77777777" w:rsidR="002E3AD3" w:rsidRDefault="002E3AD3" w:rsidP="002E3AD3">
            <w:pPr>
              <w:spacing w:line="240" w:lineRule="auto"/>
              <w:ind w:firstLine="0"/>
              <w:jc w:val="center"/>
              <w:rPr>
                <w:sz w:val="24"/>
                <w:szCs w:val="24"/>
              </w:rPr>
            </w:pPr>
          </w:p>
          <w:p w14:paraId="77A3F45D" w14:textId="77777777" w:rsidR="002E3AD3" w:rsidRDefault="002E3AD3" w:rsidP="002E3AD3">
            <w:pPr>
              <w:spacing w:line="240" w:lineRule="auto"/>
              <w:ind w:firstLine="0"/>
              <w:jc w:val="center"/>
              <w:rPr>
                <w:sz w:val="24"/>
                <w:szCs w:val="24"/>
              </w:rPr>
            </w:pPr>
          </w:p>
          <w:p w14:paraId="3D557B2A" w14:textId="67E280F4" w:rsidR="002E3AD3" w:rsidRPr="008B46EA" w:rsidRDefault="002E3AD3" w:rsidP="002E3AD3">
            <w:pPr>
              <w:spacing w:line="240" w:lineRule="auto"/>
              <w:ind w:firstLine="0"/>
              <w:jc w:val="center"/>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809" w:type="dxa"/>
            <w:tcBorders>
              <w:top w:val="single" w:sz="4" w:space="0" w:color="auto"/>
              <w:left w:val="nil"/>
              <w:bottom w:val="single" w:sz="4" w:space="0" w:color="auto"/>
              <w:right w:val="single" w:sz="4" w:space="0" w:color="auto"/>
            </w:tcBorders>
            <w:shd w:val="clear" w:color="auto" w:fill="auto"/>
            <w:vAlign w:val="bottom"/>
          </w:tcPr>
          <w:p w14:paraId="1362DD04"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77A0381" w14:textId="77777777" w:rsidR="002E3AD3" w:rsidRDefault="002E3AD3" w:rsidP="002E3AD3">
            <w:pPr>
              <w:spacing w:line="240" w:lineRule="auto"/>
              <w:ind w:firstLine="0"/>
              <w:jc w:val="center"/>
              <w:rPr>
                <w:rFonts w:eastAsiaTheme="minorHAnsi"/>
                <w:sz w:val="24"/>
                <w:szCs w:val="24"/>
                <w:lang w:eastAsia="en-US"/>
              </w:rPr>
            </w:pPr>
          </w:p>
          <w:p w14:paraId="1EE5572A" w14:textId="77777777" w:rsidR="002E3AD3" w:rsidRDefault="002E3AD3" w:rsidP="002E3AD3">
            <w:pPr>
              <w:spacing w:line="240" w:lineRule="auto"/>
              <w:ind w:firstLine="0"/>
              <w:jc w:val="center"/>
              <w:rPr>
                <w:rFonts w:eastAsiaTheme="minorHAnsi"/>
                <w:sz w:val="24"/>
                <w:szCs w:val="24"/>
                <w:lang w:eastAsia="en-US"/>
              </w:rPr>
            </w:pPr>
          </w:p>
          <w:p w14:paraId="5F4D9DEE" w14:textId="77777777" w:rsidR="002E3AD3" w:rsidRDefault="002E3AD3" w:rsidP="002E3AD3">
            <w:pPr>
              <w:spacing w:line="240" w:lineRule="auto"/>
              <w:ind w:firstLine="0"/>
              <w:jc w:val="center"/>
              <w:rPr>
                <w:rFonts w:eastAsiaTheme="minorHAnsi"/>
                <w:sz w:val="24"/>
                <w:szCs w:val="24"/>
                <w:lang w:eastAsia="en-US"/>
              </w:rPr>
            </w:pPr>
          </w:p>
          <w:p w14:paraId="52C5A55D" w14:textId="3FB08BBA"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85,6</w:t>
            </w:r>
          </w:p>
        </w:tc>
        <w:tc>
          <w:tcPr>
            <w:tcW w:w="1548" w:type="dxa"/>
            <w:tcBorders>
              <w:top w:val="single" w:sz="4" w:space="0" w:color="auto"/>
              <w:left w:val="nil"/>
              <w:bottom w:val="single" w:sz="4" w:space="0" w:color="auto"/>
              <w:right w:val="single" w:sz="4" w:space="0" w:color="auto"/>
            </w:tcBorders>
            <w:vAlign w:val="bottom"/>
          </w:tcPr>
          <w:p w14:paraId="0365C27F" w14:textId="0EF79276"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85,6</w:t>
            </w:r>
          </w:p>
        </w:tc>
      </w:tr>
      <w:tr w:rsidR="002E3AD3" w:rsidRPr="008B46EA" w14:paraId="60EAD9A3"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9F11850" w14:textId="72ED375C" w:rsidR="002E3AD3" w:rsidRPr="008B46EA" w:rsidRDefault="002E3AD3" w:rsidP="002E3AD3">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709" w:type="dxa"/>
            <w:vAlign w:val="bottom"/>
          </w:tcPr>
          <w:p w14:paraId="313EC0E1" w14:textId="1171A7A1"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567" w:type="dxa"/>
            <w:vAlign w:val="bottom"/>
          </w:tcPr>
          <w:p w14:paraId="4F7A4F7B" w14:textId="503891D8"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247F010" w14:textId="253FFAD0" w:rsidR="002E3AD3" w:rsidRPr="008B46EA" w:rsidRDefault="002E3AD3" w:rsidP="002E3AD3">
            <w:pPr>
              <w:spacing w:line="240" w:lineRule="auto"/>
              <w:ind w:firstLine="0"/>
              <w:jc w:val="center"/>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809" w:type="dxa"/>
            <w:tcBorders>
              <w:top w:val="single" w:sz="4" w:space="0" w:color="auto"/>
              <w:left w:val="nil"/>
              <w:bottom w:val="single" w:sz="4" w:space="0" w:color="auto"/>
              <w:right w:val="single" w:sz="4" w:space="0" w:color="auto"/>
            </w:tcBorders>
            <w:shd w:val="clear" w:color="auto" w:fill="auto"/>
            <w:vAlign w:val="bottom"/>
          </w:tcPr>
          <w:p w14:paraId="3CD14924" w14:textId="2285D442" w:rsidR="002E3AD3" w:rsidRPr="008B46EA" w:rsidRDefault="002E3AD3" w:rsidP="002E3AD3">
            <w:pPr>
              <w:spacing w:line="240" w:lineRule="auto"/>
              <w:ind w:firstLine="0"/>
              <w:jc w:val="center"/>
              <w:rPr>
                <w:rFonts w:eastAsiaTheme="minorHAnsi"/>
                <w:sz w:val="24"/>
                <w:szCs w:val="24"/>
                <w:lang w:eastAsia="en-US"/>
              </w:rPr>
            </w:pPr>
            <w:r w:rsidRPr="00D13B9A">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EFADD0" w14:textId="032CA187"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85,6</w:t>
            </w:r>
          </w:p>
        </w:tc>
        <w:tc>
          <w:tcPr>
            <w:tcW w:w="1548" w:type="dxa"/>
            <w:tcBorders>
              <w:top w:val="single" w:sz="4" w:space="0" w:color="auto"/>
              <w:left w:val="nil"/>
              <w:bottom w:val="single" w:sz="4" w:space="0" w:color="auto"/>
              <w:right w:val="single" w:sz="4" w:space="0" w:color="auto"/>
            </w:tcBorders>
            <w:vAlign w:val="bottom"/>
          </w:tcPr>
          <w:p w14:paraId="5CEBE631" w14:textId="26A677B3"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85,6</w:t>
            </w:r>
          </w:p>
        </w:tc>
      </w:tr>
      <w:tr w:rsidR="002E3AD3" w:rsidRPr="008B46EA" w14:paraId="7F8CCC47"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3755711F" w14:textId="623D5856"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9" w:type="dxa"/>
            <w:vAlign w:val="bottom"/>
          </w:tcPr>
          <w:p w14:paraId="63E19697" w14:textId="6672C019" w:rsidR="002E3AD3" w:rsidRPr="008B46EA" w:rsidRDefault="002E3AD3" w:rsidP="002E3AD3">
            <w:pPr>
              <w:spacing w:line="240" w:lineRule="auto"/>
              <w:ind w:firstLine="0"/>
              <w:jc w:val="left"/>
              <w:rPr>
                <w:rFonts w:eastAsiaTheme="minorHAnsi"/>
                <w:sz w:val="24"/>
                <w:szCs w:val="24"/>
                <w:lang w:val="en-US" w:eastAsia="en-US"/>
              </w:rPr>
            </w:pPr>
            <w:r w:rsidRPr="006423AA">
              <w:rPr>
                <w:rFonts w:eastAsiaTheme="minorHAnsi"/>
                <w:sz w:val="24"/>
                <w:szCs w:val="24"/>
                <w:lang w:eastAsia="en-US"/>
              </w:rPr>
              <w:t>0</w:t>
            </w:r>
            <w:r>
              <w:rPr>
                <w:rFonts w:eastAsiaTheme="minorHAnsi"/>
                <w:sz w:val="24"/>
                <w:szCs w:val="24"/>
                <w:lang w:eastAsia="en-US"/>
              </w:rPr>
              <w:t>8</w:t>
            </w:r>
          </w:p>
        </w:tc>
        <w:tc>
          <w:tcPr>
            <w:tcW w:w="567" w:type="dxa"/>
            <w:vAlign w:val="bottom"/>
          </w:tcPr>
          <w:p w14:paraId="605B0103" w14:textId="5B405C4B"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42A7FC" w14:textId="4F218196"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7E33247E"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B0BED96" w14:textId="53753740"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37562,9</w:t>
            </w:r>
          </w:p>
        </w:tc>
        <w:tc>
          <w:tcPr>
            <w:tcW w:w="1548" w:type="dxa"/>
            <w:tcBorders>
              <w:top w:val="single" w:sz="4" w:space="0" w:color="auto"/>
              <w:left w:val="nil"/>
              <w:bottom w:val="single" w:sz="4" w:space="0" w:color="auto"/>
              <w:right w:val="single" w:sz="4" w:space="0" w:color="auto"/>
            </w:tcBorders>
            <w:vAlign w:val="bottom"/>
          </w:tcPr>
          <w:p w14:paraId="63A6580D" w14:textId="50EF7C68"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37562,9</w:t>
            </w:r>
          </w:p>
        </w:tc>
      </w:tr>
      <w:tr w:rsidR="002E3AD3" w:rsidRPr="008B46EA" w14:paraId="3F3B7FEF"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4D427F29" w14:textId="52D57155" w:rsidR="002E3AD3" w:rsidRPr="008B46EA" w:rsidRDefault="002E3AD3" w:rsidP="002E3AD3">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0B15373E" w14:textId="6169B6F9"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567" w:type="dxa"/>
            <w:vAlign w:val="bottom"/>
          </w:tcPr>
          <w:p w14:paraId="47F4F5DA" w14:textId="2F9D5A48"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tcPr>
          <w:p w14:paraId="429D3E3E" w14:textId="77777777" w:rsidR="002E3AD3" w:rsidRDefault="002E3AD3" w:rsidP="002E3AD3">
            <w:pPr>
              <w:spacing w:line="240" w:lineRule="auto"/>
              <w:ind w:firstLine="0"/>
              <w:jc w:val="left"/>
              <w:rPr>
                <w:sz w:val="24"/>
                <w:szCs w:val="24"/>
              </w:rPr>
            </w:pPr>
          </w:p>
          <w:p w14:paraId="2569B24F" w14:textId="77777777" w:rsidR="002E3AD3" w:rsidRDefault="002E3AD3" w:rsidP="002E3AD3">
            <w:pPr>
              <w:spacing w:line="240" w:lineRule="auto"/>
              <w:ind w:firstLine="0"/>
              <w:jc w:val="left"/>
              <w:rPr>
                <w:sz w:val="24"/>
                <w:szCs w:val="24"/>
              </w:rPr>
            </w:pPr>
          </w:p>
          <w:p w14:paraId="62EA35BF" w14:textId="77777777" w:rsidR="002E3AD3" w:rsidRDefault="002E3AD3" w:rsidP="002E3AD3">
            <w:pPr>
              <w:spacing w:line="240" w:lineRule="auto"/>
              <w:ind w:firstLine="0"/>
              <w:jc w:val="left"/>
              <w:rPr>
                <w:sz w:val="24"/>
                <w:szCs w:val="24"/>
              </w:rPr>
            </w:pPr>
          </w:p>
          <w:p w14:paraId="4E1CD14E" w14:textId="77777777" w:rsidR="002E3AD3" w:rsidRDefault="002E3AD3" w:rsidP="002E3AD3">
            <w:pPr>
              <w:spacing w:line="240" w:lineRule="auto"/>
              <w:ind w:firstLine="0"/>
              <w:jc w:val="center"/>
              <w:rPr>
                <w:sz w:val="24"/>
                <w:szCs w:val="24"/>
              </w:rPr>
            </w:pPr>
          </w:p>
          <w:p w14:paraId="0B1A9730" w14:textId="77777777" w:rsidR="00D8738E" w:rsidRDefault="00D8738E" w:rsidP="002E3AD3">
            <w:pPr>
              <w:spacing w:line="240" w:lineRule="auto"/>
              <w:ind w:firstLine="0"/>
              <w:jc w:val="center"/>
              <w:rPr>
                <w:sz w:val="24"/>
                <w:szCs w:val="24"/>
              </w:rPr>
            </w:pPr>
          </w:p>
          <w:p w14:paraId="6AA562C2" w14:textId="77777777" w:rsidR="00D8738E" w:rsidRDefault="00D8738E" w:rsidP="002E3AD3">
            <w:pPr>
              <w:spacing w:line="240" w:lineRule="auto"/>
              <w:ind w:firstLine="0"/>
              <w:jc w:val="center"/>
              <w:rPr>
                <w:sz w:val="24"/>
                <w:szCs w:val="24"/>
              </w:rPr>
            </w:pPr>
          </w:p>
          <w:p w14:paraId="1B888C1B" w14:textId="1626D426" w:rsidR="002E3AD3" w:rsidRPr="008B46EA" w:rsidRDefault="002E3AD3" w:rsidP="002E3AD3">
            <w:pPr>
              <w:spacing w:line="240" w:lineRule="auto"/>
              <w:ind w:firstLine="0"/>
              <w:jc w:val="center"/>
              <w:rPr>
                <w:rFonts w:eastAsiaTheme="minorHAnsi"/>
                <w:sz w:val="24"/>
                <w:szCs w:val="24"/>
                <w:lang w:eastAsia="en-US"/>
              </w:rPr>
            </w:pPr>
            <w:r w:rsidRPr="00C13EBA">
              <w:rPr>
                <w:sz w:val="24"/>
                <w:szCs w:val="24"/>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6073AE77" w14:textId="1FDCFCB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0F8F015" w14:textId="7BD8AD2F"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37562,9</w:t>
            </w:r>
          </w:p>
        </w:tc>
        <w:tc>
          <w:tcPr>
            <w:tcW w:w="1548" w:type="dxa"/>
            <w:tcBorders>
              <w:top w:val="single" w:sz="4" w:space="0" w:color="auto"/>
              <w:left w:val="nil"/>
              <w:bottom w:val="single" w:sz="4" w:space="0" w:color="auto"/>
              <w:right w:val="single" w:sz="4" w:space="0" w:color="auto"/>
            </w:tcBorders>
            <w:vAlign w:val="bottom"/>
          </w:tcPr>
          <w:p w14:paraId="791F4232" w14:textId="4EAB4400"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37562,9</w:t>
            </w:r>
          </w:p>
        </w:tc>
      </w:tr>
      <w:tr w:rsidR="002E3AD3" w:rsidRPr="008B46EA" w14:paraId="21894BFE"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02A8AC57" w14:textId="4278CBB3" w:rsidR="002E3AD3" w:rsidRPr="008B46EA" w:rsidRDefault="002E3AD3" w:rsidP="002E3AD3">
            <w:pPr>
              <w:spacing w:line="240" w:lineRule="auto"/>
              <w:ind w:firstLine="0"/>
              <w:jc w:val="left"/>
              <w:rPr>
                <w:rFonts w:eastAsiaTheme="minorHAnsi"/>
                <w:sz w:val="24"/>
                <w:szCs w:val="24"/>
                <w:lang w:eastAsia="en-US"/>
              </w:rPr>
            </w:pPr>
            <w:r w:rsidRPr="00D13B9A">
              <w:rPr>
                <w:sz w:val="24"/>
                <w:szCs w:val="24"/>
              </w:rPr>
              <w:lastRenderedPageBreak/>
              <w:t>Субсидии бюджету Приаргунского муниципального округа на развитие сети учреждений культурно-досугового типа</w:t>
            </w:r>
          </w:p>
        </w:tc>
        <w:tc>
          <w:tcPr>
            <w:tcW w:w="709" w:type="dxa"/>
            <w:vAlign w:val="bottom"/>
          </w:tcPr>
          <w:p w14:paraId="2F2B73F6" w14:textId="77777777" w:rsidR="002E3AD3" w:rsidRPr="00967D8B" w:rsidRDefault="002E3AD3" w:rsidP="002E3AD3">
            <w:pPr>
              <w:spacing w:line="240" w:lineRule="auto"/>
              <w:ind w:firstLine="0"/>
              <w:jc w:val="left"/>
              <w:rPr>
                <w:rFonts w:eastAsiaTheme="minorHAnsi"/>
                <w:sz w:val="24"/>
                <w:szCs w:val="24"/>
                <w:lang w:eastAsia="en-US"/>
              </w:rPr>
            </w:pPr>
          </w:p>
          <w:p w14:paraId="310C675B" w14:textId="77777777" w:rsidR="002E3AD3" w:rsidRPr="00967D8B" w:rsidRDefault="002E3AD3" w:rsidP="002E3AD3">
            <w:pPr>
              <w:spacing w:line="240" w:lineRule="auto"/>
              <w:ind w:firstLine="0"/>
              <w:jc w:val="left"/>
              <w:rPr>
                <w:rFonts w:eastAsiaTheme="minorHAnsi"/>
                <w:sz w:val="24"/>
                <w:szCs w:val="24"/>
                <w:lang w:eastAsia="en-US"/>
              </w:rPr>
            </w:pPr>
          </w:p>
          <w:p w14:paraId="43E5D05F" w14:textId="77777777" w:rsidR="002E3AD3" w:rsidRPr="00967D8B" w:rsidRDefault="002E3AD3" w:rsidP="002E3AD3">
            <w:pPr>
              <w:spacing w:line="240" w:lineRule="auto"/>
              <w:ind w:firstLine="0"/>
              <w:jc w:val="left"/>
              <w:rPr>
                <w:rFonts w:eastAsiaTheme="minorHAnsi"/>
                <w:sz w:val="24"/>
                <w:szCs w:val="24"/>
                <w:lang w:eastAsia="en-US"/>
              </w:rPr>
            </w:pPr>
          </w:p>
          <w:p w14:paraId="62779CD5" w14:textId="77777777" w:rsidR="002E3AD3" w:rsidRPr="00967D8B" w:rsidRDefault="002E3AD3" w:rsidP="002E3AD3">
            <w:pPr>
              <w:spacing w:line="240" w:lineRule="auto"/>
              <w:ind w:firstLine="0"/>
              <w:jc w:val="left"/>
              <w:rPr>
                <w:rFonts w:eastAsiaTheme="minorHAnsi"/>
                <w:sz w:val="24"/>
                <w:szCs w:val="24"/>
                <w:lang w:eastAsia="en-US"/>
              </w:rPr>
            </w:pPr>
          </w:p>
          <w:p w14:paraId="21C88CCB" w14:textId="77777777" w:rsidR="002E3AD3" w:rsidRPr="00967D8B" w:rsidRDefault="002E3AD3" w:rsidP="002E3AD3">
            <w:pPr>
              <w:spacing w:line="240" w:lineRule="auto"/>
              <w:ind w:firstLine="0"/>
              <w:jc w:val="left"/>
              <w:rPr>
                <w:rFonts w:eastAsiaTheme="minorHAnsi"/>
                <w:sz w:val="24"/>
                <w:szCs w:val="24"/>
                <w:lang w:eastAsia="en-US"/>
              </w:rPr>
            </w:pPr>
          </w:p>
          <w:p w14:paraId="1BE845E5" w14:textId="25CE136D"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567" w:type="dxa"/>
            <w:vAlign w:val="bottom"/>
          </w:tcPr>
          <w:p w14:paraId="6DCC019B" w14:textId="77777777" w:rsidR="002E3AD3" w:rsidRDefault="002E3AD3" w:rsidP="002E3AD3">
            <w:pPr>
              <w:spacing w:line="240" w:lineRule="auto"/>
              <w:ind w:firstLine="0"/>
              <w:jc w:val="left"/>
              <w:rPr>
                <w:rFonts w:eastAsiaTheme="minorHAnsi"/>
                <w:sz w:val="24"/>
                <w:szCs w:val="24"/>
                <w:lang w:val="en-US" w:eastAsia="en-US"/>
              </w:rPr>
            </w:pPr>
          </w:p>
          <w:p w14:paraId="46667C50" w14:textId="77777777" w:rsidR="002E3AD3" w:rsidRDefault="002E3AD3" w:rsidP="002E3AD3">
            <w:pPr>
              <w:spacing w:line="240" w:lineRule="auto"/>
              <w:ind w:firstLine="0"/>
              <w:jc w:val="left"/>
              <w:rPr>
                <w:rFonts w:eastAsiaTheme="minorHAnsi"/>
                <w:sz w:val="24"/>
                <w:szCs w:val="24"/>
                <w:lang w:val="en-US" w:eastAsia="en-US"/>
              </w:rPr>
            </w:pPr>
          </w:p>
          <w:p w14:paraId="64BBDD34" w14:textId="77777777" w:rsidR="002E3AD3" w:rsidRDefault="002E3AD3" w:rsidP="002E3AD3">
            <w:pPr>
              <w:spacing w:line="240" w:lineRule="auto"/>
              <w:ind w:firstLine="0"/>
              <w:jc w:val="left"/>
              <w:rPr>
                <w:rFonts w:eastAsiaTheme="minorHAnsi"/>
                <w:sz w:val="24"/>
                <w:szCs w:val="24"/>
                <w:lang w:val="en-US" w:eastAsia="en-US"/>
              </w:rPr>
            </w:pPr>
          </w:p>
          <w:p w14:paraId="1622136C" w14:textId="77777777" w:rsidR="002E3AD3" w:rsidRDefault="002E3AD3" w:rsidP="002E3AD3">
            <w:pPr>
              <w:spacing w:line="240" w:lineRule="auto"/>
              <w:ind w:firstLine="0"/>
              <w:jc w:val="left"/>
              <w:rPr>
                <w:rFonts w:eastAsiaTheme="minorHAnsi"/>
                <w:sz w:val="24"/>
                <w:szCs w:val="24"/>
                <w:lang w:val="en-US" w:eastAsia="en-US"/>
              </w:rPr>
            </w:pPr>
          </w:p>
          <w:p w14:paraId="344FCF8E" w14:textId="77777777" w:rsidR="002E3AD3" w:rsidRDefault="002E3AD3" w:rsidP="002E3AD3">
            <w:pPr>
              <w:spacing w:line="240" w:lineRule="auto"/>
              <w:ind w:firstLine="0"/>
              <w:jc w:val="left"/>
              <w:rPr>
                <w:rFonts w:eastAsiaTheme="minorHAnsi"/>
                <w:sz w:val="24"/>
                <w:szCs w:val="24"/>
                <w:lang w:val="en-US" w:eastAsia="en-US"/>
              </w:rPr>
            </w:pPr>
          </w:p>
          <w:p w14:paraId="38CE3630" w14:textId="74DA52B3"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6A38E3E" w14:textId="77777777" w:rsidR="002E3AD3" w:rsidRDefault="002E3AD3" w:rsidP="002E3AD3">
            <w:pPr>
              <w:spacing w:line="240" w:lineRule="auto"/>
              <w:ind w:firstLine="0"/>
              <w:jc w:val="center"/>
              <w:rPr>
                <w:sz w:val="24"/>
                <w:szCs w:val="24"/>
                <w:lang w:val="en-US"/>
              </w:rPr>
            </w:pPr>
          </w:p>
          <w:p w14:paraId="7B94CC0B" w14:textId="77777777" w:rsidR="002E3AD3" w:rsidRDefault="002E3AD3" w:rsidP="002E3AD3">
            <w:pPr>
              <w:spacing w:line="240" w:lineRule="auto"/>
              <w:ind w:firstLine="0"/>
              <w:jc w:val="center"/>
              <w:rPr>
                <w:sz w:val="24"/>
                <w:szCs w:val="24"/>
                <w:lang w:val="en-US"/>
              </w:rPr>
            </w:pPr>
          </w:p>
          <w:p w14:paraId="1664B504" w14:textId="77777777" w:rsidR="002E3AD3" w:rsidRDefault="002E3AD3" w:rsidP="002E3AD3">
            <w:pPr>
              <w:spacing w:line="240" w:lineRule="auto"/>
              <w:ind w:firstLine="0"/>
              <w:jc w:val="center"/>
              <w:rPr>
                <w:sz w:val="24"/>
                <w:szCs w:val="24"/>
                <w:lang w:val="en-US"/>
              </w:rPr>
            </w:pPr>
          </w:p>
          <w:p w14:paraId="30810709" w14:textId="77777777" w:rsidR="002E3AD3" w:rsidRDefault="002E3AD3" w:rsidP="002E3AD3">
            <w:pPr>
              <w:spacing w:line="240" w:lineRule="auto"/>
              <w:ind w:firstLine="0"/>
              <w:jc w:val="center"/>
              <w:rPr>
                <w:sz w:val="24"/>
                <w:szCs w:val="24"/>
                <w:lang w:val="en-US"/>
              </w:rPr>
            </w:pPr>
          </w:p>
          <w:p w14:paraId="60F7C107" w14:textId="77777777" w:rsidR="002E3AD3" w:rsidRDefault="002E3AD3" w:rsidP="002E3AD3">
            <w:pPr>
              <w:spacing w:line="240" w:lineRule="auto"/>
              <w:ind w:firstLine="0"/>
              <w:jc w:val="center"/>
              <w:rPr>
                <w:sz w:val="24"/>
                <w:szCs w:val="24"/>
                <w:lang w:val="en-US"/>
              </w:rPr>
            </w:pPr>
          </w:p>
          <w:p w14:paraId="5A01B1AB" w14:textId="1BB524CD" w:rsidR="002E3AD3" w:rsidRPr="008B46EA" w:rsidRDefault="002E3AD3" w:rsidP="002E3AD3">
            <w:pPr>
              <w:spacing w:line="240" w:lineRule="auto"/>
              <w:ind w:firstLine="0"/>
              <w:jc w:val="center"/>
              <w:rPr>
                <w:rFonts w:eastAsiaTheme="minorHAnsi"/>
                <w:sz w:val="24"/>
                <w:szCs w:val="24"/>
                <w:lang w:eastAsia="en-US"/>
              </w:rPr>
            </w:pPr>
            <w:r>
              <w:rPr>
                <w:sz w:val="24"/>
                <w:szCs w:val="24"/>
              </w:rPr>
              <w:t>00 0 Я5 55130</w:t>
            </w:r>
          </w:p>
        </w:tc>
        <w:tc>
          <w:tcPr>
            <w:tcW w:w="809" w:type="dxa"/>
            <w:tcBorders>
              <w:top w:val="single" w:sz="4" w:space="0" w:color="auto"/>
              <w:left w:val="nil"/>
              <w:bottom w:val="single" w:sz="4" w:space="0" w:color="auto"/>
              <w:right w:val="single" w:sz="4" w:space="0" w:color="auto"/>
            </w:tcBorders>
            <w:shd w:val="clear" w:color="auto" w:fill="auto"/>
            <w:vAlign w:val="bottom"/>
          </w:tcPr>
          <w:p w14:paraId="0E09CBFC"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F519E99" w14:textId="77777777" w:rsidR="002E3AD3" w:rsidRDefault="002E3AD3" w:rsidP="002E3AD3">
            <w:pPr>
              <w:spacing w:line="240" w:lineRule="auto"/>
              <w:ind w:firstLine="0"/>
              <w:jc w:val="center"/>
              <w:rPr>
                <w:rFonts w:eastAsiaTheme="minorHAnsi"/>
                <w:sz w:val="24"/>
                <w:szCs w:val="24"/>
                <w:lang w:val="en-US" w:eastAsia="en-US"/>
              </w:rPr>
            </w:pPr>
          </w:p>
          <w:p w14:paraId="493E0A0E" w14:textId="77777777" w:rsidR="002E3AD3" w:rsidRDefault="002E3AD3" w:rsidP="002E3AD3">
            <w:pPr>
              <w:spacing w:line="240" w:lineRule="auto"/>
              <w:ind w:firstLine="0"/>
              <w:jc w:val="center"/>
              <w:rPr>
                <w:rFonts w:eastAsiaTheme="minorHAnsi"/>
                <w:sz w:val="24"/>
                <w:szCs w:val="24"/>
                <w:lang w:val="en-US" w:eastAsia="en-US"/>
              </w:rPr>
            </w:pPr>
          </w:p>
          <w:p w14:paraId="6C1496F2" w14:textId="77777777" w:rsidR="002E3AD3" w:rsidRDefault="002E3AD3" w:rsidP="002E3AD3">
            <w:pPr>
              <w:spacing w:line="240" w:lineRule="auto"/>
              <w:ind w:firstLine="0"/>
              <w:jc w:val="center"/>
              <w:rPr>
                <w:rFonts w:eastAsiaTheme="minorHAnsi"/>
                <w:sz w:val="24"/>
                <w:szCs w:val="24"/>
                <w:lang w:val="en-US" w:eastAsia="en-US"/>
              </w:rPr>
            </w:pPr>
          </w:p>
          <w:p w14:paraId="6CEFB646" w14:textId="77777777" w:rsidR="002E3AD3" w:rsidRDefault="002E3AD3" w:rsidP="002E3AD3">
            <w:pPr>
              <w:spacing w:line="240" w:lineRule="auto"/>
              <w:ind w:firstLine="0"/>
              <w:jc w:val="center"/>
              <w:rPr>
                <w:rFonts w:eastAsiaTheme="minorHAnsi"/>
                <w:sz w:val="24"/>
                <w:szCs w:val="24"/>
                <w:lang w:val="en-US" w:eastAsia="en-US"/>
              </w:rPr>
            </w:pPr>
          </w:p>
          <w:p w14:paraId="43309F14" w14:textId="77777777" w:rsidR="002E3AD3" w:rsidRDefault="002E3AD3" w:rsidP="002E3AD3">
            <w:pPr>
              <w:spacing w:line="240" w:lineRule="auto"/>
              <w:ind w:firstLine="0"/>
              <w:jc w:val="center"/>
              <w:rPr>
                <w:rFonts w:eastAsiaTheme="minorHAnsi"/>
                <w:sz w:val="24"/>
                <w:szCs w:val="24"/>
                <w:lang w:val="en-US" w:eastAsia="en-US"/>
              </w:rPr>
            </w:pPr>
          </w:p>
          <w:p w14:paraId="28E33460" w14:textId="3B53A1A6"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14342,2</w:t>
            </w:r>
          </w:p>
        </w:tc>
        <w:tc>
          <w:tcPr>
            <w:tcW w:w="1548" w:type="dxa"/>
            <w:tcBorders>
              <w:top w:val="single" w:sz="4" w:space="0" w:color="auto"/>
              <w:left w:val="nil"/>
              <w:bottom w:val="single" w:sz="4" w:space="0" w:color="auto"/>
              <w:right w:val="single" w:sz="4" w:space="0" w:color="auto"/>
            </w:tcBorders>
            <w:vAlign w:val="bottom"/>
          </w:tcPr>
          <w:p w14:paraId="2F5D18B3" w14:textId="765A0E3B"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14342,2</w:t>
            </w:r>
          </w:p>
        </w:tc>
      </w:tr>
      <w:tr w:rsidR="002E3AD3" w:rsidRPr="008B46EA" w14:paraId="1CAD0FF7"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90BA7C8" w14:textId="126D3FEA" w:rsidR="002E3AD3" w:rsidRPr="008B46EA" w:rsidRDefault="002E3AD3" w:rsidP="002E3AD3">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709" w:type="dxa"/>
            <w:vAlign w:val="bottom"/>
          </w:tcPr>
          <w:p w14:paraId="4F30A5F5" w14:textId="0439A8FC"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567" w:type="dxa"/>
            <w:vAlign w:val="bottom"/>
          </w:tcPr>
          <w:p w14:paraId="185B7D0D" w14:textId="33148F22" w:rsidR="002E3AD3" w:rsidRPr="008B46EA"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8D9156C" w14:textId="36C3DF0C" w:rsidR="002E3AD3" w:rsidRPr="008B46EA" w:rsidRDefault="002E3AD3" w:rsidP="002E3AD3">
            <w:pPr>
              <w:spacing w:line="240" w:lineRule="auto"/>
              <w:ind w:firstLine="0"/>
              <w:jc w:val="center"/>
              <w:rPr>
                <w:rFonts w:eastAsiaTheme="minorHAnsi"/>
                <w:sz w:val="24"/>
                <w:szCs w:val="24"/>
                <w:lang w:eastAsia="en-US"/>
              </w:rPr>
            </w:pPr>
            <w:r w:rsidRPr="00B44B27">
              <w:rPr>
                <w:sz w:val="24"/>
                <w:szCs w:val="24"/>
              </w:rPr>
              <w:t>00 0 Я5 55130</w:t>
            </w:r>
          </w:p>
        </w:tc>
        <w:tc>
          <w:tcPr>
            <w:tcW w:w="809" w:type="dxa"/>
            <w:tcBorders>
              <w:top w:val="single" w:sz="4" w:space="0" w:color="auto"/>
              <w:left w:val="nil"/>
              <w:bottom w:val="single" w:sz="4" w:space="0" w:color="auto"/>
              <w:right w:val="single" w:sz="4" w:space="0" w:color="auto"/>
            </w:tcBorders>
            <w:shd w:val="clear" w:color="auto" w:fill="auto"/>
            <w:vAlign w:val="bottom"/>
          </w:tcPr>
          <w:p w14:paraId="0B177E78" w14:textId="1350A515" w:rsidR="002E3AD3" w:rsidRPr="008B46EA" w:rsidRDefault="002E3AD3" w:rsidP="002E3AD3">
            <w:pPr>
              <w:spacing w:line="240" w:lineRule="auto"/>
              <w:ind w:firstLine="0"/>
              <w:jc w:val="center"/>
              <w:rPr>
                <w:rFonts w:eastAsiaTheme="minorHAnsi"/>
                <w:sz w:val="24"/>
                <w:szCs w:val="24"/>
                <w:lang w:eastAsia="en-US"/>
              </w:rPr>
            </w:pPr>
            <w:r>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1F5B77D8" w14:textId="17D9C251"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14342,2</w:t>
            </w:r>
          </w:p>
        </w:tc>
        <w:tc>
          <w:tcPr>
            <w:tcW w:w="1548" w:type="dxa"/>
            <w:tcBorders>
              <w:top w:val="single" w:sz="4" w:space="0" w:color="auto"/>
              <w:left w:val="nil"/>
              <w:bottom w:val="single" w:sz="4" w:space="0" w:color="auto"/>
              <w:right w:val="single" w:sz="4" w:space="0" w:color="auto"/>
            </w:tcBorders>
            <w:vAlign w:val="bottom"/>
          </w:tcPr>
          <w:p w14:paraId="1311606E" w14:textId="0A1E9FC0"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14342,2</w:t>
            </w:r>
          </w:p>
        </w:tc>
      </w:tr>
      <w:tr w:rsidR="002E3AD3" w:rsidRPr="008B46EA" w14:paraId="0D564BD1"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E82753" w14:textId="18004CE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Другие вопросы в области культуры, кинематографии и средств массовой информации</w:t>
            </w:r>
          </w:p>
        </w:tc>
        <w:tc>
          <w:tcPr>
            <w:tcW w:w="709" w:type="dxa"/>
            <w:vAlign w:val="bottom"/>
          </w:tcPr>
          <w:p w14:paraId="5E942671" w14:textId="77777777" w:rsidR="002E3AD3" w:rsidRPr="00930805" w:rsidRDefault="002E3AD3" w:rsidP="002E3AD3">
            <w:pPr>
              <w:spacing w:line="240" w:lineRule="auto"/>
              <w:ind w:firstLine="0"/>
              <w:jc w:val="left"/>
              <w:rPr>
                <w:rFonts w:eastAsiaTheme="minorHAnsi"/>
                <w:sz w:val="24"/>
                <w:szCs w:val="24"/>
                <w:lang w:eastAsia="en-US"/>
              </w:rPr>
            </w:pPr>
          </w:p>
          <w:p w14:paraId="7493B109" w14:textId="77777777" w:rsidR="002E3AD3" w:rsidRPr="00930805" w:rsidRDefault="002E3AD3" w:rsidP="002E3AD3">
            <w:pPr>
              <w:spacing w:line="240" w:lineRule="auto"/>
              <w:ind w:firstLine="0"/>
              <w:jc w:val="left"/>
              <w:rPr>
                <w:rFonts w:eastAsiaTheme="minorHAnsi"/>
                <w:sz w:val="24"/>
                <w:szCs w:val="24"/>
                <w:lang w:eastAsia="en-US"/>
              </w:rPr>
            </w:pPr>
          </w:p>
          <w:p w14:paraId="60FBAD5D" w14:textId="77777777" w:rsidR="002E3AD3" w:rsidRPr="00930805" w:rsidRDefault="002E3AD3" w:rsidP="002E3AD3">
            <w:pPr>
              <w:spacing w:line="240" w:lineRule="auto"/>
              <w:ind w:firstLine="0"/>
              <w:jc w:val="left"/>
              <w:rPr>
                <w:rFonts w:eastAsiaTheme="minorHAnsi"/>
                <w:sz w:val="24"/>
                <w:szCs w:val="24"/>
                <w:lang w:eastAsia="en-US"/>
              </w:rPr>
            </w:pPr>
          </w:p>
          <w:p w14:paraId="3236B5CF" w14:textId="77777777" w:rsidR="002E3AD3" w:rsidRPr="00930805" w:rsidRDefault="002E3AD3" w:rsidP="002E3AD3">
            <w:pPr>
              <w:spacing w:line="240" w:lineRule="auto"/>
              <w:ind w:firstLine="0"/>
              <w:jc w:val="left"/>
              <w:rPr>
                <w:rFonts w:eastAsiaTheme="minorHAnsi"/>
                <w:sz w:val="24"/>
                <w:szCs w:val="24"/>
                <w:lang w:eastAsia="en-US"/>
              </w:rPr>
            </w:pPr>
          </w:p>
          <w:p w14:paraId="58395722" w14:textId="77E984B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54944082" w14:textId="77777777" w:rsidR="002E3AD3" w:rsidRDefault="002E3AD3" w:rsidP="002E3AD3">
            <w:pPr>
              <w:spacing w:line="240" w:lineRule="auto"/>
              <w:ind w:firstLine="0"/>
              <w:jc w:val="left"/>
              <w:rPr>
                <w:rFonts w:eastAsiaTheme="minorHAnsi"/>
                <w:sz w:val="24"/>
                <w:szCs w:val="24"/>
                <w:lang w:val="en-US" w:eastAsia="en-US"/>
              </w:rPr>
            </w:pPr>
          </w:p>
          <w:p w14:paraId="567B9CB5" w14:textId="77777777" w:rsidR="002E3AD3" w:rsidRDefault="002E3AD3" w:rsidP="002E3AD3">
            <w:pPr>
              <w:spacing w:line="240" w:lineRule="auto"/>
              <w:ind w:firstLine="0"/>
              <w:jc w:val="left"/>
              <w:rPr>
                <w:rFonts w:eastAsiaTheme="minorHAnsi"/>
                <w:sz w:val="24"/>
                <w:szCs w:val="24"/>
                <w:lang w:val="en-US" w:eastAsia="en-US"/>
              </w:rPr>
            </w:pPr>
          </w:p>
          <w:p w14:paraId="5F37B1A8" w14:textId="77777777" w:rsidR="002E3AD3" w:rsidRDefault="002E3AD3" w:rsidP="002E3AD3">
            <w:pPr>
              <w:spacing w:line="240" w:lineRule="auto"/>
              <w:ind w:firstLine="0"/>
              <w:jc w:val="left"/>
              <w:rPr>
                <w:rFonts w:eastAsiaTheme="minorHAnsi"/>
                <w:sz w:val="24"/>
                <w:szCs w:val="24"/>
                <w:lang w:val="en-US" w:eastAsia="en-US"/>
              </w:rPr>
            </w:pPr>
          </w:p>
          <w:p w14:paraId="76A75511" w14:textId="77777777" w:rsidR="002E3AD3" w:rsidRDefault="002E3AD3" w:rsidP="002E3AD3">
            <w:pPr>
              <w:spacing w:line="240" w:lineRule="auto"/>
              <w:ind w:firstLine="0"/>
              <w:jc w:val="left"/>
              <w:rPr>
                <w:rFonts w:eastAsiaTheme="minorHAnsi"/>
                <w:sz w:val="24"/>
                <w:szCs w:val="24"/>
                <w:lang w:val="en-US" w:eastAsia="en-US"/>
              </w:rPr>
            </w:pPr>
          </w:p>
          <w:p w14:paraId="2AD0897C" w14:textId="0C77619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D3718D7" w14:textId="5AE8A85D"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809" w:type="dxa"/>
            <w:tcBorders>
              <w:top w:val="single" w:sz="4" w:space="0" w:color="auto"/>
              <w:left w:val="nil"/>
              <w:bottom w:val="single" w:sz="4" w:space="0" w:color="auto"/>
              <w:right w:val="single" w:sz="4" w:space="0" w:color="auto"/>
            </w:tcBorders>
            <w:shd w:val="clear" w:color="auto" w:fill="auto"/>
            <w:vAlign w:val="bottom"/>
          </w:tcPr>
          <w:p w14:paraId="65C0ABD2" w14:textId="2A8FD9F1"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BA8CA70" w14:textId="77777777" w:rsidR="002E3AD3" w:rsidRDefault="002E3AD3" w:rsidP="002E3AD3">
            <w:pPr>
              <w:spacing w:line="240" w:lineRule="auto"/>
              <w:ind w:firstLine="0"/>
              <w:jc w:val="center"/>
              <w:rPr>
                <w:rFonts w:eastAsiaTheme="minorHAnsi"/>
                <w:sz w:val="24"/>
                <w:szCs w:val="24"/>
                <w:lang w:val="en-US" w:eastAsia="en-US"/>
              </w:rPr>
            </w:pPr>
          </w:p>
          <w:p w14:paraId="456B2D5D" w14:textId="77777777" w:rsidR="002E3AD3" w:rsidRDefault="002E3AD3" w:rsidP="002E3AD3">
            <w:pPr>
              <w:spacing w:line="240" w:lineRule="auto"/>
              <w:ind w:firstLine="0"/>
              <w:jc w:val="center"/>
              <w:rPr>
                <w:rFonts w:eastAsiaTheme="minorHAnsi"/>
                <w:sz w:val="24"/>
                <w:szCs w:val="24"/>
                <w:lang w:val="en-US" w:eastAsia="en-US"/>
              </w:rPr>
            </w:pPr>
          </w:p>
          <w:p w14:paraId="3BB81A3C" w14:textId="77777777" w:rsidR="002E3AD3" w:rsidRDefault="002E3AD3" w:rsidP="002E3AD3">
            <w:pPr>
              <w:spacing w:line="240" w:lineRule="auto"/>
              <w:ind w:firstLine="0"/>
              <w:jc w:val="center"/>
              <w:rPr>
                <w:rFonts w:eastAsiaTheme="minorHAnsi"/>
                <w:sz w:val="24"/>
                <w:szCs w:val="24"/>
                <w:lang w:val="en-US" w:eastAsia="en-US"/>
              </w:rPr>
            </w:pPr>
          </w:p>
          <w:p w14:paraId="20D33449" w14:textId="77777777" w:rsidR="002E3AD3" w:rsidRDefault="002E3AD3" w:rsidP="002E3AD3">
            <w:pPr>
              <w:spacing w:line="240" w:lineRule="auto"/>
              <w:ind w:firstLine="0"/>
              <w:jc w:val="center"/>
              <w:rPr>
                <w:rFonts w:eastAsiaTheme="minorHAnsi"/>
                <w:sz w:val="24"/>
                <w:szCs w:val="24"/>
                <w:lang w:val="en-US" w:eastAsia="en-US"/>
              </w:rPr>
            </w:pPr>
          </w:p>
          <w:p w14:paraId="2B8C8E94" w14:textId="618988BE"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14786,8</w:t>
            </w:r>
          </w:p>
        </w:tc>
        <w:tc>
          <w:tcPr>
            <w:tcW w:w="1548" w:type="dxa"/>
            <w:tcBorders>
              <w:top w:val="single" w:sz="4" w:space="0" w:color="auto"/>
              <w:left w:val="nil"/>
              <w:bottom w:val="single" w:sz="4" w:space="0" w:color="auto"/>
              <w:right w:val="single" w:sz="4" w:space="0" w:color="auto"/>
            </w:tcBorders>
            <w:vAlign w:val="bottom"/>
          </w:tcPr>
          <w:p w14:paraId="4A467DD6" w14:textId="31DCBFD1"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14786,8</w:t>
            </w:r>
          </w:p>
        </w:tc>
      </w:tr>
      <w:tr w:rsidR="002E3AD3" w:rsidRPr="008B46EA" w14:paraId="16939E2B"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2D1B829" w14:textId="744FD20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9" w:type="dxa"/>
            <w:vAlign w:val="bottom"/>
          </w:tcPr>
          <w:p w14:paraId="2292DD2E" w14:textId="3538B9F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773BF0D8" w14:textId="5C443DA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51938514" w14:textId="40FF3871"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00 0 00 20000</w:t>
            </w:r>
          </w:p>
        </w:tc>
        <w:tc>
          <w:tcPr>
            <w:tcW w:w="809" w:type="dxa"/>
            <w:tcBorders>
              <w:top w:val="single" w:sz="4" w:space="0" w:color="auto"/>
              <w:left w:val="nil"/>
              <w:bottom w:val="single" w:sz="4" w:space="0" w:color="auto"/>
              <w:right w:val="single" w:sz="4" w:space="0" w:color="auto"/>
            </w:tcBorders>
            <w:shd w:val="clear" w:color="auto" w:fill="auto"/>
            <w:vAlign w:val="bottom"/>
          </w:tcPr>
          <w:p w14:paraId="23653EC9" w14:textId="1A252709"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267BC8" w14:textId="1E5751E6"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4201,3</w:t>
            </w:r>
          </w:p>
        </w:tc>
        <w:tc>
          <w:tcPr>
            <w:tcW w:w="1548" w:type="dxa"/>
            <w:tcBorders>
              <w:top w:val="single" w:sz="4" w:space="0" w:color="auto"/>
              <w:left w:val="nil"/>
              <w:bottom w:val="single" w:sz="4" w:space="0" w:color="auto"/>
              <w:right w:val="single" w:sz="4" w:space="0" w:color="auto"/>
            </w:tcBorders>
            <w:vAlign w:val="bottom"/>
          </w:tcPr>
          <w:p w14:paraId="2567B4E6" w14:textId="25F9E291"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4201,3</w:t>
            </w:r>
          </w:p>
        </w:tc>
      </w:tr>
      <w:tr w:rsidR="002E3AD3" w:rsidRPr="008B46EA" w14:paraId="7C89ECDD"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F6F9D48" w14:textId="16ED9EE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77F1C6EB" w14:textId="34F6B0A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116917A4" w14:textId="76E4E11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BCA235" w14:textId="459C4669"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00 0 00 20400</w:t>
            </w:r>
          </w:p>
        </w:tc>
        <w:tc>
          <w:tcPr>
            <w:tcW w:w="809" w:type="dxa"/>
            <w:tcBorders>
              <w:top w:val="single" w:sz="4" w:space="0" w:color="auto"/>
              <w:left w:val="nil"/>
              <w:bottom w:val="single" w:sz="4" w:space="0" w:color="auto"/>
              <w:right w:val="single" w:sz="4" w:space="0" w:color="auto"/>
            </w:tcBorders>
            <w:shd w:val="clear" w:color="auto" w:fill="auto"/>
            <w:vAlign w:val="bottom"/>
          </w:tcPr>
          <w:p w14:paraId="6AA7847F" w14:textId="17460B2E"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792F3A6" w14:textId="75279FCD" w:rsidR="002E3AD3" w:rsidRPr="00814347"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3222,6</w:t>
            </w:r>
          </w:p>
        </w:tc>
        <w:tc>
          <w:tcPr>
            <w:tcW w:w="1548" w:type="dxa"/>
            <w:tcBorders>
              <w:top w:val="single" w:sz="4" w:space="0" w:color="auto"/>
              <w:left w:val="nil"/>
              <w:bottom w:val="single" w:sz="4" w:space="0" w:color="auto"/>
              <w:right w:val="single" w:sz="4" w:space="0" w:color="auto"/>
            </w:tcBorders>
            <w:vAlign w:val="bottom"/>
          </w:tcPr>
          <w:p w14:paraId="1B99F648" w14:textId="599F38A5"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3222,6</w:t>
            </w:r>
          </w:p>
        </w:tc>
      </w:tr>
      <w:tr w:rsidR="002E3AD3" w:rsidRPr="008B46EA" w14:paraId="52B0BB9B"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0015484" w14:textId="6119FAE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Иные выплаты персоналу, за исключением фонда оплаты труда</w:t>
            </w:r>
          </w:p>
        </w:tc>
        <w:tc>
          <w:tcPr>
            <w:tcW w:w="709" w:type="dxa"/>
            <w:vAlign w:val="bottom"/>
          </w:tcPr>
          <w:p w14:paraId="5E142EC8" w14:textId="3CBB68B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47539EE6" w14:textId="7CAC93B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E03BB23" w14:textId="03AC850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00 0 00 20400</w:t>
            </w:r>
          </w:p>
        </w:tc>
        <w:tc>
          <w:tcPr>
            <w:tcW w:w="809" w:type="dxa"/>
            <w:tcBorders>
              <w:top w:val="single" w:sz="4" w:space="0" w:color="auto"/>
              <w:left w:val="nil"/>
              <w:bottom w:val="single" w:sz="4" w:space="0" w:color="auto"/>
              <w:right w:val="single" w:sz="4" w:space="0" w:color="auto"/>
            </w:tcBorders>
            <w:shd w:val="clear" w:color="auto" w:fill="auto"/>
            <w:vAlign w:val="bottom"/>
          </w:tcPr>
          <w:p w14:paraId="202F28E6" w14:textId="0C78A049"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C40CAB5" w14:textId="0AA9C739"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16,6</w:t>
            </w:r>
          </w:p>
        </w:tc>
        <w:tc>
          <w:tcPr>
            <w:tcW w:w="1548" w:type="dxa"/>
            <w:tcBorders>
              <w:top w:val="single" w:sz="4" w:space="0" w:color="auto"/>
              <w:left w:val="nil"/>
              <w:bottom w:val="single" w:sz="4" w:space="0" w:color="auto"/>
              <w:right w:val="single" w:sz="4" w:space="0" w:color="auto"/>
            </w:tcBorders>
            <w:vAlign w:val="bottom"/>
          </w:tcPr>
          <w:p w14:paraId="6CAD62B5" w14:textId="26C5F323"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16,6</w:t>
            </w:r>
          </w:p>
        </w:tc>
      </w:tr>
      <w:tr w:rsidR="002E3AD3" w:rsidRPr="008B46EA" w14:paraId="5B8CC789"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6FC919" w14:textId="42CFB88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6782C8A1" w14:textId="35E6B9C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1F57AEC5" w14:textId="6F7203F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1D86CB9" w14:textId="040F4AE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00 0 00 20400</w:t>
            </w:r>
          </w:p>
        </w:tc>
        <w:tc>
          <w:tcPr>
            <w:tcW w:w="809" w:type="dxa"/>
            <w:tcBorders>
              <w:top w:val="single" w:sz="4" w:space="0" w:color="auto"/>
              <w:left w:val="nil"/>
              <w:bottom w:val="single" w:sz="4" w:space="0" w:color="auto"/>
              <w:right w:val="single" w:sz="4" w:space="0" w:color="auto"/>
            </w:tcBorders>
            <w:shd w:val="clear" w:color="auto" w:fill="auto"/>
            <w:vAlign w:val="bottom"/>
          </w:tcPr>
          <w:p w14:paraId="66CFAEAD" w14:textId="59B8C1CD"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6D08E7" w14:textId="1FEFBF6C"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962,1</w:t>
            </w:r>
          </w:p>
        </w:tc>
        <w:tc>
          <w:tcPr>
            <w:tcW w:w="1548" w:type="dxa"/>
            <w:tcBorders>
              <w:top w:val="single" w:sz="4" w:space="0" w:color="auto"/>
              <w:left w:val="nil"/>
              <w:bottom w:val="single" w:sz="4" w:space="0" w:color="auto"/>
              <w:right w:val="single" w:sz="4" w:space="0" w:color="auto"/>
            </w:tcBorders>
            <w:vAlign w:val="bottom"/>
          </w:tcPr>
          <w:p w14:paraId="19FB5F89" w14:textId="4A344651"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962,1</w:t>
            </w:r>
          </w:p>
        </w:tc>
      </w:tr>
      <w:tr w:rsidR="002E3AD3" w:rsidRPr="008B46EA" w14:paraId="41D42B8D"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888445" w14:textId="0397A023"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709" w:type="dxa"/>
            <w:vAlign w:val="bottom"/>
          </w:tcPr>
          <w:p w14:paraId="0847291B" w14:textId="6AE6FF0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2D00A2B6" w14:textId="3AD1D495"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6EF8E9" w14:textId="1ED51E7D"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184FBF7D" w14:textId="70FF6A6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671E4C5" w14:textId="11A15506"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7813,3</w:t>
            </w:r>
          </w:p>
        </w:tc>
        <w:tc>
          <w:tcPr>
            <w:tcW w:w="1548" w:type="dxa"/>
            <w:tcBorders>
              <w:top w:val="single" w:sz="4" w:space="0" w:color="auto"/>
              <w:left w:val="nil"/>
              <w:bottom w:val="single" w:sz="4" w:space="0" w:color="auto"/>
              <w:right w:val="single" w:sz="4" w:space="0" w:color="auto"/>
            </w:tcBorders>
            <w:vAlign w:val="bottom"/>
          </w:tcPr>
          <w:p w14:paraId="1A62228D" w14:textId="326C0791"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7813,3</w:t>
            </w:r>
          </w:p>
        </w:tc>
      </w:tr>
      <w:tr w:rsidR="002E3AD3" w:rsidRPr="008B46EA" w14:paraId="66A0D99D"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CF2E2C6" w14:textId="43C952F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709" w:type="dxa"/>
            <w:vAlign w:val="bottom"/>
          </w:tcPr>
          <w:p w14:paraId="4CF293B4" w14:textId="1D7FF1D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11194F10" w14:textId="506EB75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2FAD728" w14:textId="427BD7A6"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3C1CD1CE" w14:textId="240CD5BF"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8A98F1F" w14:textId="1B70BD15"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7813,3</w:t>
            </w:r>
          </w:p>
        </w:tc>
        <w:tc>
          <w:tcPr>
            <w:tcW w:w="1548" w:type="dxa"/>
            <w:tcBorders>
              <w:top w:val="single" w:sz="4" w:space="0" w:color="auto"/>
              <w:left w:val="nil"/>
              <w:bottom w:val="single" w:sz="4" w:space="0" w:color="auto"/>
              <w:right w:val="single" w:sz="4" w:space="0" w:color="auto"/>
            </w:tcBorders>
            <w:vAlign w:val="bottom"/>
          </w:tcPr>
          <w:p w14:paraId="5BE47672" w14:textId="0289562C"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7813,3</w:t>
            </w:r>
          </w:p>
        </w:tc>
      </w:tr>
      <w:tr w:rsidR="002E3AD3" w:rsidRPr="008B46EA" w14:paraId="7076A09D"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25C38C" w14:textId="11FC901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0ECB9E11" w14:textId="213068F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347B9B3D" w14:textId="5936D44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4FF3B52" w14:textId="277B2CEB"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4E936931" w14:textId="3B770DE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83763AE" w14:textId="615C8120"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5555,4</w:t>
            </w:r>
          </w:p>
        </w:tc>
        <w:tc>
          <w:tcPr>
            <w:tcW w:w="1548" w:type="dxa"/>
            <w:tcBorders>
              <w:top w:val="single" w:sz="4" w:space="0" w:color="auto"/>
              <w:left w:val="nil"/>
              <w:bottom w:val="single" w:sz="4" w:space="0" w:color="auto"/>
              <w:right w:val="single" w:sz="4" w:space="0" w:color="auto"/>
            </w:tcBorders>
            <w:vAlign w:val="bottom"/>
          </w:tcPr>
          <w:p w14:paraId="4FF7CCBF" w14:textId="04CD3BBC"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5555,4</w:t>
            </w:r>
          </w:p>
        </w:tc>
      </w:tr>
      <w:tr w:rsidR="002E3AD3" w:rsidRPr="008B46EA" w14:paraId="322F784D"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A6E832" w14:textId="6226F511"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Иные выплаты персоналу, за исключением фонда оплаты труда</w:t>
            </w:r>
          </w:p>
        </w:tc>
        <w:tc>
          <w:tcPr>
            <w:tcW w:w="709" w:type="dxa"/>
            <w:vAlign w:val="bottom"/>
          </w:tcPr>
          <w:p w14:paraId="032682EF" w14:textId="0B9477E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7779CA36" w14:textId="59C79907"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64F6D16" w14:textId="5946746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0018ABF4" w14:textId="7EECDC4C"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D8963A4" w14:textId="5FCC4EFC"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26,1</w:t>
            </w:r>
          </w:p>
        </w:tc>
        <w:tc>
          <w:tcPr>
            <w:tcW w:w="1548" w:type="dxa"/>
            <w:tcBorders>
              <w:top w:val="single" w:sz="4" w:space="0" w:color="auto"/>
              <w:left w:val="nil"/>
              <w:bottom w:val="single" w:sz="4" w:space="0" w:color="auto"/>
              <w:right w:val="single" w:sz="4" w:space="0" w:color="auto"/>
            </w:tcBorders>
            <w:vAlign w:val="bottom"/>
          </w:tcPr>
          <w:p w14:paraId="2AC066AB" w14:textId="1AB6E661"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26,1</w:t>
            </w:r>
          </w:p>
        </w:tc>
      </w:tr>
      <w:tr w:rsidR="002E3AD3" w:rsidRPr="008B46EA" w14:paraId="037F675D"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329688" w14:textId="49AD09C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9" w:type="dxa"/>
            <w:vAlign w:val="bottom"/>
          </w:tcPr>
          <w:p w14:paraId="0E5C79C6" w14:textId="77777777" w:rsidR="002E3AD3" w:rsidRPr="00B570AA" w:rsidRDefault="002E3AD3" w:rsidP="002E3AD3">
            <w:pPr>
              <w:spacing w:line="240" w:lineRule="auto"/>
              <w:ind w:firstLine="0"/>
              <w:jc w:val="left"/>
              <w:rPr>
                <w:rFonts w:eastAsiaTheme="minorHAnsi"/>
                <w:sz w:val="24"/>
                <w:szCs w:val="24"/>
                <w:lang w:eastAsia="en-US"/>
              </w:rPr>
            </w:pPr>
          </w:p>
          <w:p w14:paraId="0CB8650B" w14:textId="77777777" w:rsidR="002E3AD3" w:rsidRPr="00B570AA" w:rsidRDefault="002E3AD3" w:rsidP="002E3AD3">
            <w:pPr>
              <w:spacing w:line="240" w:lineRule="auto"/>
              <w:ind w:firstLine="0"/>
              <w:jc w:val="left"/>
              <w:rPr>
                <w:rFonts w:eastAsiaTheme="minorHAnsi"/>
                <w:sz w:val="24"/>
                <w:szCs w:val="24"/>
                <w:lang w:eastAsia="en-US"/>
              </w:rPr>
            </w:pPr>
          </w:p>
          <w:p w14:paraId="19090EBF" w14:textId="77777777" w:rsidR="002E3AD3" w:rsidRPr="00B570AA" w:rsidRDefault="002E3AD3" w:rsidP="002E3AD3">
            <w:pPr>
              <w:spacing w:line="240" w:lineRule="auto"/>
              <w:ind w:firstLine="0"/>
              <w:jc w:val="left"/>
              <w:rPr>
                <w:rFonts w:eastAsiaTheme="minorHAnsi"/>
                <w:sz w:val="24"/>
                <w:szCs w:val="24"/>
                <w:lang w:eastAsia="en-US"/>
              </w:rPr>
            </w:pPr>
          </w:p>
          <w:p w14:paraId="0B876E43" w14:textId="77777777" w:rsidR="002E3AD3" w:rsidRPr="00B570AA" w:rsidRDefault="002E3AD3" w:rsidP="002E3AD3">
            <w:pPr>
              <w:spacing w:line="240" w:lineRule="auto"/>
              <w:ind w:firstLine="0"/>
              <w:jc w:val="left"/>
              <w:rPr>
                <w:rFonts w:eastAsiaTheme="minorHAnsi"/>
                <w:sz w:val="24"/>
                <w:szCs w:val="24"/>
                <w:lang w:eastAsia="en-US"/>
              </w:rPr>
            </w:pPr>
          </w:p>
          <w:p w14:paraId="659DAEA5" w14:textId="77777777" w:rsidR="002E3AD3" w:rsidRPr="00B570AA" w:rsidRDefault="002E3AD3" w:rsidP="002E3AD3">
            <w:pPr>
              <w:spacing w:line="240" w:lineRule="auto"/>
              <w:ind w:firstLine="0"/>
              <w:jc w:val="left"/>
              <w:rPr>
                <w:rFonts w:eastAsiaTheme="minorHAnsi"/>
                <w:sz w:val="24"/>
                <w:szCs w:val="24"/>
                <w:lang w:eastAsia="en-US"/>
              </w:rPr>
            </w:pPr>
          </w:p>
          <w:p w14:paraId="6D41D385" w14:textId="77777777" w:rsidR="002E3AD3" w:rsidRPr="00B570AA" w:rsidRDefault="002E3AD3" w:rsidP="002E3AD3">
            <w:pPr>
              <w:spacing w:line="240" w:lineRule="auto"/>
              <w:ind w:firstLine="0"/>
              <w:jc w:val="left"/>
              <w:rPr>
                <w:rFonts w:eastAsiaTheme="minorHAnsi"/>
                <w:sz w:val="24"/>
                <w:szCs w:val="24"/>
                <w:lang w:eastAsia="en-US"/>
              </w:rPr>
            </w:pPr>
          </w:p>
          <w:p w14:paraId="53C5E3E1" w14:textId="115C7E85"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246E68B1" w14:textId="77777777" w:rsidR="002E3AD3" w:rsidRDefault="002E3AD3" w:rsidP="002E3AD3">
            <w:pPr>
              <w:spacing w:line="240" w:lineRule="auto"/>
              <w:ind w:firstLine="0"/>
              <w:jc w:val="left"/>
              <w:rPr>
                <w:rFonts w:eastAsiaTheme="minorHAnsi"/>
                <w:sz w:val="24"/>
                <w:szCs w:val="24"/>
                <w:lang w:val="en-US" w:eastAsia="en-US"/>
              </w:rPr>
            </w:pPr>
          </w:p>
          <w:p w14:paraId="3AB326DE" w14:textId="77777777" w:rsidR="002E3AD3" w:rsidRDefault="002E3AD3" w:rsidP="002E3AD3">
            <w:pPr>
              <w:spacing w:line="240" w:lineRule="auto"/>
              <w:ind w:firstLine="0"/>
              <w:jc w:val="left"/>
              <w:rPr>
                <w:rFonts w:eastAsiaTheme="minorHAnsi"/>
                <w:sz w:val="24"/>
                <w:szCs w:val="24"/>
                <w:lang w:val="en-US" w:eastAsia="en-US"/>
              </w:rPr>
            </w:pPr>
          </w:p>
          <w:p w14:paraId="05E6E0F4" w14:textId="77777777" w:rsidR="002E3AD3" w:rsidRDefault="002E3AD3" w:rsidP="002E3AD3">
            <w:pPr>
              <w:spacing w:line="240" w:lineRule="auto"/>
              <w:ind w:firstLine="0"/>
              <w:jc w:val="left"/>
              <w:rPr>
                <w:rFonts w:eastAsiaTheme="minorHAnsi"/>
                <w:sz w:val="24"/>
                <w:szCs w:val="24"/>
                <w:lang w:val="en-US" w:eastAsia="en-US"/>
              </w:rPr>
            </w:pPr>
          </w:p>
          <w:p w14:paraId="05509D01" w14:textId="77777777" w:rsidR="002E3AD3" w:rsidRDefault="002E3AD3" w:rsidP="002E3AD3">
            <w:pPr>
              <w:spacing w:line="240" w:lineRule="auto"/>
              <w:ind w:firstLine="0"/>
              <w:jc w:val="left"/>
              <w:rPr>
                <w:rFonts w:eastAsiaTheme="minorHAnsi"/>
                <w:sz w:val="24"/>
                <w:szCs w:val="24"/>
                <w:lang w:val="en-US" w:eastAsia="en-US"/>
              </w:rPr>
            </w:pPr>
          </w:p>
          <w:p w14:paraId="00A3D0DC" w14:textId="77777777" w:rsidR="002E3AD3" w:rsidRDefault="002E3AD3" w:rsidP="002E3AD3">
            <w:pPr>
              <w:spacing w:line="240" w:lineRule="auto"/>
              <w:ind w:firstLine="0"/>
              <w:jc w:val="left"/>
              <w:rPr>
                <w:rFonts w:eastAsiaTheme="minorHAnsi"/>
                <w:sz w:val="24"/>
                <w:szCs w:val="24"/>
                <w:lang w:val="en-US" w:eastAsia="en-US"/>
              </w:rPr>
            </w:pPr>
          </w:p>
          <w:p w14:paraId="279042D1" w14:textId="77777777" w:rsidR="002E3AD3" w:rsidRDefault="002E3AD3" w:rsidP="002E3AD3">
            <w:pPr>
              <w:spacing w:line="240" w:lineRule="auto"/>
              <w:ind w:firstLine="0"/>
              <w:jc w:val="left"/>
              <w:rPr>
                <w:rFonts w:eastAsiaTheme="minorHAnsi"/>
                <w:sz w:val="24"/>
                <w:szCs w:val="24"/>
                <w:lang w:val="en-US" w:eastAsia="en-US"/>
              </w:rPr>
            </w:pPr>
          </w:p>
          <w:p w14:paraId="69C40DF8" w14:textId="64601CE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427CA3" w14:textId="77777777" w:rsidR="002E3AD3" w:rsidRPr="008B46EA" w:rsidRDefault="002E3AD3" w:rsidP="002E3AD3">
            <w:pPr>
              <w:spacing w:line="240" w:lineRule="auto"/>
              <w:ind w:firstLine="0"/>
              <w:jc w:val="center"/>
              <w:rPr>
                <w:rFonts w:eastAsiaTheme="minorHAnsi"/>
                <w:sz w:val="24"/>
                <w:szCs w:val="24"/>
                <w:lang w:eastAsia="en-US"/>
              </w:rPr>
            </w:pPr>
          </w:p>
          <w:p w14:paraId="4FB454C7" w14:textId="77777777" w:rsidR="002E3AD3" w:rsidRPr="008B46EA" w:rsidRDefault="002E3AD3" w:rsidP="002E3AD3">
            <w:pPr>
              <w:spacing w:line="240" w:lineRule="auto"/>
              <w:ind w:firstLine="0"/>
              <w:jc w:val="center"/>
              <w:rPr>
                <w:rFonts w:eastAsiaTheme="minorHAnsi"/>
                <w:sz w:val="24"/>
                <w:szCs w:val="24"/>
                <w:lang w:eastAsia="en-US"/>
              </w:rPr>
            </w:pPr>
          </w:p>
          <w:p w14:paraId="54252EC8" w14:textId="77777777" w:rsidR="002E3AD3" w:rsidRPr="008B46EA" w:rsidRDefault="002E3AD3" w:rsidP="002E3AD3">
            <w:pPr>
              <w:spacing w:line="240" w:lineRule="auto"/>
              <w:ind w:firstLine="0"/>
              <w:jc w:val="center"/>
              <w:rPr>
                <w:rFonts w:eastAsiaTheme="minorHAnsi"/>
                <w:sz w:val="24"/>
                <w:szCs w:val="24"/>
                <w:lang w:eastAsia="en-US"/>
              </w:rPr>
            </w:pPr>
          </w:p>
          <w:p w14:paraId="31809C5A" w14:textId="77777777" w:rsidR="002E3AD3" w:rsidRDefault="002E3AD3" w:rsidP="002E3AD3">
            <w:pPr>
              <w:spacing w:line="240" w:lineRule="auto"/>
              <w:ind w:firstLine="0"/>
              <w:jc w:val="center"/>
              <w:rPr>
                <w:rFonts w:eastAsiaTheme="minorHAnsi"/>
                <w:sz w:val="24"/>
                <w:szCs w:val="24"/>
                <w:lang w:eastAsia="en-US"/>
              </w:rPr>
            </w:pPr>
          </w:p>
          <w:p w14:paraId="2DFAFF8A" w14:textId="77777777" w:rsidR="002E3AD3" w:rsidRDefault="002E3AD3" w:rsidP="002E3AD3">
            <w:pPr>
              <w:spacing w:line="240" w:lineRule="auto"/>
              <w:ind w:firstLine="0"/>
              <w:jc w:val="center"/>
              <w:rPr>
                <w:rFonts w:eastAsiaTheme="minorHAnsi"/>
                <w:sz w:val="24"/>
                <w:szCs w:val="24"/>
                <w:lang w:eastAsia="en-US"/>
              </w:rPr>
            </w:pPr>
          </w:p>
          <w:p w14:paraId="112A189E" w14:textId="77777777" w:rsidR="002E3AD3" w:rsidRDefault="002E3AD3" w:rsidP="002E3AD3">
            <w:pPr>
              <w:spacing w:line="240" w:lineRule="auto"/>
              <w:ind w:firstLine="0"/>
              <w:jc w:val="center"/>
              <w:rPr>
                <w:rFonts w:eastAsiaTheme="minorHAnsi"/>
                <w:sz w:val="24"/>
                <w:szCs w:val="24"/>
                <w:lang w:eastAsia="en-US"/>
              </w:rPr>
            </w:pPr>
          </w:p>
          <w:p w14:paraId="2158DE21" w14:textId="16FF23D1"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550DC82A" w14:textId="77777777" w:rsidR="002E3AD3" w:rsidRDefault="002E3AD3" w:rsidP="002E3AD3">
            <w:pPr>
              <w:spacing w:line="240" w:lineRule="auto"/>
              <w:ind w:firstLine="0"/>
              <w:jc w:val="center"/>
              <w:rPr>
                <w:rFonts w:eastAsiaTheme="minorHAnsi"/>
                <w:sz w:val="24"/>
                <w:szCs w:val="24"/>
                <w:lang w:eastAsia="en-US"/>
              </w:rPr>
            </w:pPr>
          </w:p>
          <w:p w14:paraId="0CC4D8CA" w14:textId="77777777" w:rsidR="002E3AD3" w:rsidRDefault="002E3AD3" w:rsidP="002E3AD3">
            <w:pPr>
              <w:spacing w:line="240" w:lineRule="auto"/>
              <w:ind w:firstLine="0"/>
              <w:jc w:val="center"/>
              <w:rPr>
                <w:rFonts w:eastAsiaTheme="minorHAnsi"/>
                <w:sz w:val="24"/>
                <w:szCs w:val="24"/>
                <w:lang w:eastAsia="en-US"/>
              </w:rPr>
            </w:pPr>
          </w:p>
          <w:p w14:paraId="76BD7593" w14:textId="77777777" w:rsidR="002E3AD3" w:rsidRDefault="002E3AD3" w:rsidP="002E3AD3">
            <w:pPr>
              <w:spacing w:line="240" w:lineRule="auto"/>
              <w:ind w:firstLine="0"/>
              <w:jc w:val="center"/>
              <w:rPr>
                <w:rFonts w:eastAsiaTheme="minorHAnsi"/>
                <w:sz w:val="24"/>
                <w:szCs w:val="24"/>
                <w:lang w:eastAsia="en-US"/>
              </w:rPr>
            </w:pPr>
          </w:p>
          <w:p w14:paraId="5D549172" w14:textId="77777777" w:rsidR="002E3AD3" w:rsidRDefault="002E3AD3" w:rsidP="002E3AD3">
            <w:pPr>
              <w:spacing w:line="240" w:lineRule="auto"/>
              <w:ind w:firstLine="0"/>
              <w:jc w:val="center"/>
              <w:rPr>
                <w:rFonts w:eastAsiaTheme="minorHAnsi"/>
                <w:sz w:val="24"/>
                <w:szCs w:val="24"/>
                <w:lang w:eastAsia="en-US"/>
              </w:rPr>
            </w:pPr>
          </w:p>
          <w:p w14:paraId="105CA4CC" w14:textId="77777777" w:rsidR="002E3AD3" w:rsidRDefault="002E3AD3" w:rsidP="002E3AD3">
            <w:pPr>
              <w:spacing w:line="240" w:lineRule="auto"/>
              <w:ind w:firstLine="0"/>
              <w:jc w:val="center"/>
              <w:rPr>
                <w:rFonts w:eastAsiaTheme="minorHAnsi"/>
                <w:sz w:val="24"/>
                <w:szCs w:val="24"/>
                <w:lang w:eastAsia="en-US"/>
              </w:rPr>
            </w:pPr>
          </w:p>
          <w:p w14:paraId="4D2AEC8B" w14:textId="77777777" w:rsidR="002E3AD3" w:rsidRDefault="002E3AD3" w:rsidP="002E3AD3">
            <w:pPr>
              <w:spacing w:line="240" w:lineRule="auto"/>
              <w:ind w:firstLine="0"/>
              <w:jc w:val="center"/>
              <w:rPr>
                <w:rFonts w:eastAsiaTheme="minorHAnsi"/>
                <w:sz w:val="24"/>
                <w:szCs w:val="24"/>
                <w:lang w:eastAsia="en-US"/>
              </w:rPr>
            </w:pPr>
          </w:p>
          <w:p w14:paraId="694E5534" w14:textId="02C1607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4F9DC7FC" w14:textId="77777777" w:rsidR="002E3AD3" w:rsidRDefault="002E3AD3" w:rsidP="002E3AD3">
            <w:pPr>
              <w:spacing w:line="240" w:lineRule="auto"/>
              <w:ind w:firstLine="0"/>
              <w:jc w:val="center"/>
              <w:rPr>
                <w:rFonts w:eastAsiaTheme="minorHAnsi"/>
                <w:sz w:val="24"/>
                <w:szCs w:val="24"/>
                <w:lang w:eastAsia="en-US"/>
              </w:rPr>
            </w:pPr>
          </w:p>
          <w:p w14:paraId="730DEED4" w14:textId="77777777" w:rsidR="002E3AD3" w:rsidRDefault="002E3AD3" w:rsidP="002E3AD3">
            <w:pPr>
              <w:spacing w:line="240" w:lineRule="auto"/>
              <w:ind w:firstLine="0"/>
              <w:jc w:val="center"/>
              <w:rPr>
                <w:rFonts w:eastAsiaTheme="minorHAnsi"/>
                <w:sz w:val="24"/>
                <w:szCs w:val="24"/>
                <w:lang w:eastAsia="en-US"/>
              </w:rPr>
            </w:pPr>
          </w:p>
          <w:p w14:paraId="78903B84" w14:textId="77777777" w:rsidR="002E3AD3" w:rsidRDefault="002E3AD3" w:rsidP="002E3AD3">
            <w:pPr>
              <w:spacing w:line="240" w:lineRule="auto"/>
              <w:ind w:firstLine="0"/>
              <w:jc w:val="center"/>
              <w:rPr>
                <w:rFonts w:eastAsiaTheme="minorHAnsi"/>
                <w:sz w:val="24"/>
                <w:szCs w:val="24"/>
                <w:lang w:eastAsia="en-US"/>
              </w:rPr>
            </w:pPr>
          </w:p>
          <w:p w14:paraId="50482493" w14:textId="77777777" w:rsidR="002E3AD3" w:rsidRDefault="002E3AD3" w:rsidP="002E3AD3">
            <w:pPr>
              <w:spacing w:line="240" w:lineRule="auto"/>
              <w:ind w:firstLine="0"/>
              <w:jc w:val="center"/>
              <w:rPr>
                <w:rFonts w:eastAsiaTheme="minorHAnsi"/>
                <w:sz w:val="24"/>
                <w:szCs w:val="24"/>
                <w:lang w:eastAsia="en-US"/>
              </w:rPr>
            </w:pPr>
          </w:p>
          <w:p w14:paraId="7AAFEB59" w14:textId="77777777" w:rsidR="002E3AD3" w:rsidRDefault="002E3AD3" w:rsidP="002E3AD3">
            <w:pPr>
              <w:spacing w:line="240" w:lineRule="auto"/>
              <w:ind w:firstLine="0"/>
              <w:jc w:val="center"/>
              <w:rPr>
                <w:rFonts w:eastAsiaTheme="minorHAnsi"/>
                <w:sz w:val="24"/>
                <w:szCs w:val="24"/>
                <w:lang w:eastAsia="en-US"/>
              </w:rPr>
            </w:pPr>
          </w:p>
          <w:p w14:paraId="49E4AE44" w14:textId="77777777" w:rsidR="002E3AD3" w:rsidRDefault="002E3AD3" w:rsidP="002E3AD3">
            <w:pPr>
              <w:spacing w:line="240" w:lineRule="auto"/>
              <w:ind w:firstLine="0"/>
              <w:jc w:val="center"/>
              <w:rPr>
                <w:rFonts w:eastAsiaTheme="minorHAnsi"/>
                <w:sz w:val="24"/>
                <w:szCs w:val="24"/>
                <w:lang w:eastAsia="en-US"/>
              </w:rPr>
            </w:pPr>
          </w:p>
          <w:p w14:paraId="7D279516" w14:textId="64FE4722"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1556,0</w:t>
            </w:r>
          </w:p>
        </w:tc>
        <w:tc>
          <w:tcPr>
            <w:tcW w:w="1548" w:type="dxa"/>
            <w:tcBorders>
              <w:top w:val="single" w:sz="4" w:space="0" w:color="auto"/>
              <w:left w:val="nil"/>
              <w:bottom w:val="single" w:sz="4" w:space="0" w:color="auto"/>
              <w:right w:val="single" w:sz="4" w:space="0" w:color="auto"/>
            </w:tcBorders>
            <w:vAlign w:val="bottom"/>
          </w:tcPr>
          <w:p w14:paraId="728F6E17" w14:textId="6587DE7D"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1556,0</w:t>
            </w:r>
          </w:p>
        </w:tc>
      </w:tr>
      <w:tr w:rsidR="002E3AD3" w:rsidRPr="008B46EA" w14:paraId="56545457"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A8A20E" w14:textId="7C346737"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Закупка товаров, работ, услуг в сфере информационно-коммуникационных технологий</w:t>
            </w:r>
          </w:p>
        </w:tc>
        <w:tc>
          <w:tcPr>
            <w:tcW w:w="709" w:type="dxa"/>
            <w:vAlign w:val="bottom"/>
          </w:tcPr>
          <w:p w14:paraId="0168B27A" w14:textId="77777777" w:rsidR="002E3AD3" w:rsidRPr="00930805" w:rsidRDefault="002E3AD3" w:rsidP="002E3AD3">
            <w:pPr>
              <w:spacing w:line="240" w:lineRule="auto"/>
              <w:ind w:firstLine="0"/>
              <w:jc w:val="left"/>
              <w:rPr>
                <w:rFonts w:eastAsiaTheme="minorHAnsi"/>
                <w:sz w:val="24"/>
                <w:szCs w:val="24"/>
                <w:lang w:eastAsia="en-US"/>
              </w:rPr>
            </w:pPr>
          </w:p>
          <w:p w14:paraId="2893B1C9" w14:textId="77777777" w:rsidR="002E3AD3" w:rsidRPr="00930805" w:rsidRDefault="002E3AD3" w:rsidP="002E3AD3">
            <w:pPr>
              <w:spacing w:line="240" w:lineRule="auto"/>
              <w:ind w:firstLine="0"/>
              <w:jc w:val="left"/>
              <w:rPr>
                <w:rFonts w:eastAsiaTheme="minorHAnsi"/>
                <w:sz w:val="24"/>
                <w:szCs w:val="24"/>
                <w:lang w:eastAsia="en-US"/>
              </w:rPr>
            </w:pPr>
          </w:p>
          <w:p w14:paraId="45184017" w14:textId="77777777" w:rsidR="002E3AD3" w:rsidRPr="00930805" w:rsidRDefault="002E3AD3" w:rsidP="002E3AD3">
            <w:pPr>
              <w:spacing w:line="240" w:lineRule="auto"/>
              <w:ind w:firstLine="0"/>
              <w:jc w:val="left"/>
              <w:rPr>
                <w:rFonts w:eastAsiaTheme="minorHAnsi"/>
                <w:sz w:val="24"/>
                <w:szCs w:val="24"/>
                <w:lang w:eastAsia="en-US"/>
              </w:rPr>
            </w:pPr>
          </w:p>
          <w:p w14:paraId="4E5F900E" w14:textId="77777777" w:rsidR="002E3AD3" w:rsidRPr="00930805" w:rsidRDefault="002E3AD3" w:rsidP="002E3AD3">
            <w:pPr>
              <w:spacing w:line="240" w:lineRule="auto"/>
              <w:ind w:firstLine="0"/>
              <w:jc w:val="left"/>
              <w:rPr>
                <w:rFonts w:eastAsiaTheme="minorHAnsi"/>
                <w:sz w:val="24"/>
                <w:szCs w:val="24"/>
                <w:lang w:eastAsia="en-US"/>
              </w:rPr>
            </w:pPr>
          </w:p>
          <w:p w14:paraId="695DAA75" w14:textId="43263537" w:rsidR="002E3AD3" w:rsidRPr="00B570A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08</w:t>
            </w:r>
          </w:p>
        </w:tc>
        <w:tc>
          <w:tcPr>
            <w:tcW w:w="567" w:type="dxa"/>
            <w:vAlign w:val="bottom"/>
          </w:tcPr>
          <w:p w14:paraId="2BD44770" w14:textId="77777777" w:rsidR="002E3AD3" w:rsidRDefault="002E3AD3" w:rsidP="002E3AD3">
            <w:pPr>
              <w:spacing w:line="240" w:lineRule="auto"/>
              <w:ind w:firstLine="0"/>
              <w:jc w:val="left"/>
              <w:rPr>
                <w:rFonts w:eastAsiaTheme="minorHAnsi"/>
                <w:sz w:val="24"/>
                <w:szCs w:val="24"/>
                <w:lang w:val="en-US" w:eastAsia="en-US"/>
              </w:rPr>
            </w:pPr>
          </w:p>
          <w:p w14:paraId="09C55FF8" w14:textId="77777777" w:rsidR="002E3AD3" w:rsidRDefault="002E3AD3" w:rsidP="002E3AD3">
            <w:pPr>
              <w:spacing w:line="240" w:lineRule="auto"/>
              <w:ind w:firstLine="0"/>
              <w:jc w:val="left"/>
              <w:rPr>
                <w:rFonts w:eastAsiaTheme="minorHAnsi"/>
                <w:sz w:val="24"/>
                <w:szCs w:val="24"/>
                <w:lang w:val="en-US" w:eastAsia="en-US"/>
              </w:rPr>
            </w:pPr>
          </w:p>
          <w:p w14:paraId="73FF5D1F" w14:textId="77777777" w:rsidR="002E3AD3" w:rsidRDefault="002E3AD3" w:rsidP="002E3AD3">
            <w:pPr>
              <w:spacing w:line="240" w:lineRule="auto"/>
              <w:ind w:firstLine="0"/>
              <w:jc w:val="left"/>
              <w:rPr>
                <w:rFonts w:eastAsiaTheme="minorHAnsi"/>
                <w:sz w:val="24"/>
                <w:szCs w:val="24"/>
                <w:lang w:val="en-US" w:eastAsia="en-US"/>
              </w:rPr>
            </w:pPr>
          </w:p>
          <w:p w14:paraId="26A458A9" w14:textId="77777777" w:rsidR="002E3AD3" w:rsidRDefault="002E3AD3" w:rsidP="002E3AD3">
            <w:pPr>
              <w:spacing w:line="240" w:lineRule="auto"/>
              <w:ind w:firstLine="0"/>
              <w:jc w:val="left"/>
              <w:rPr>
                <w:rFonts w:eastAsiaTheme="minorHAnsi"/>
                <w:sz w:val="24"/>
                <w:szCs w:val="24"/>
                <w:lang w:val="en-US" w:eastAsia="en-US"/>
              </w:rPr>
            </w:pPr>
          </w:p>
          <w:p w14:paraId="49612D42" w14:textId="09EA228A" w:rsidR="002E3AD3"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63BC51F" w14:textId="77777777" w:rsidR="002E3AD3" w:rsidRDefault="002E3AD3" w:rsidP="002E3AD3">
            <w:pPr>
              <w:spacing w:line="240" w:lineRule="auto"/>
              <w:ind w:firstLine="0"/>
              <w:jc w:val="center"/>
              <w:rPr>
                <w:rFonts w:eastAsiaTheme="minorHAnsi"/>
                <w:sz w:val="24"/>
                <w:szCs w:val="24"/>
                <w:lang w:val="en-US" w:eastAsia="en-US"/>
              </w:rPr>
            </w:pPr>
          </w:p>
          <w:p w14:paraId="6E0630EB" w14:textId="77777777" w:rsidR="002E3AD3" w:rsidRDefault="002E3AD3" w:rsidP="002E3AD3">
            <w:pPr>
              <w:spacing w:line="240" w:lineRule="auto"/>
              <w:ind w:firstLine="0"/>
              <w:jc w:val="center"/>
              <w:rPr>
                <w:rFonts w:eastAsiaTheme="minorHAnsi"/>
                <w:sz w:val="24"/>
                <w:szCs w:val="24"/>
                <w:lang w:val="en-US" w:eastAsia="en-US"/>
              </w:rPr>
            </w:pPr>
          </w:p>
          <w:p w14:paraId="7E8F8E8B" w14:textId="77777777" w:rsidR="002E3AD3" w:rsidRDefault="002E3AD3" w:rsidP="002E3AD3">
            <w:pPr>
              <w:spacing w:line="240" w:lineRule="auto"/>
              <w:ind w:firstLine="0"/>
              <w:jc w:val="center"/>
              <w:rPr>
                <w:rFonts w:eastAsiaTheme="minorHAnsi"/>
                <w:sz w:val="24"/>
                <w:szCs w:val="24"/>
                <w:lang w:val="en-US" w:eastAsia="en-US"/>
              </w:rPr>
            </w:pPr>
          </w:p>
          <w:p w14:paraId="645C6F58" w14:textId="77777777" w:rsidR="002E3AD3" w:rsidRDefault="002E3AD3" w:rsidP="002E3AD3">
            <w:pPr>
              <w:spacing w:line="240" w:lineRule="auto"/>
              <w:ind w:firstLine="0"/>
              <w:jc w:val="center"/>
              <w:rPr>
                <w:rFonts w:eastAsiaTheme="minorHAnsi"/>
                <w:sz w:val="24"/>
                <w:szCs w:val="24"/>
                <w:lang w:val="en-US" w:eastAsia="en-US"/>
              </w:rPr>
            </w:pPr>
          </w:p>
          <w:p w14:paraId="30122641" w14:textId="49285EC1"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2CC7FF83" w14:textId="77777777" w:rsidR="002E3AD3" w:rsidRDefault="002E3AD3" w:rsidP="002E3AD3">
            <w:pPr>
              <w:spacing w:line="240" w:lineRule="auto"/>
              <w:ind w:firstLine="0"/>
              <w:jc w:val="center"/>
              <w:rPr>
                <w:rFonts w:eastAsiaTheme="minorHAnsi"/>
                <w:sz w:val="24"/>
                <w:szCs w:val="24"/>
                <w:lang w:val="en-US" w:eastAsia="en-US"/>
              </w:rPr>
            </w:pPr>
          </w:p>
          <w:p w14:paraId="0FA1FF90" w14:textId="77777777" w:rsidR="002E3AD3" w:rsidRDefault="002E3AD3" w:rsidP="002E3AD3">
            <w:pPr>
              <w:spacing w:line="240" w:lineRule="auto"/>
              <w:ind w:firstLine="0"/>
              <w:jc w:val="center"/>
              <w:rPr>
                <w:rFonts w:eastAsiaTheme="minorHAnsi"/>
                <w:sz w:val="24"/>
                <w:szCs w:val="24"/>
                <w:lang w:val="en-US" w:eastAsia="en-US"/>
              </w:rPr>
            </w:pPr>
          </w:p>
          <w:p w14:paraId="54D5E8EA" w14:textId="77777777" w:rsidR="002E3AD3" w:rsidRDefault="002E3AD3" w:rsidP="002E3AD3">
            <w:pPr>
              <w:spacing w:line="240" w:lineRule="auto"/>
              <w:ind w:firstLine="0"/>
              <w:jc w:val="center"/>
              <w:rPr>
                <w:rFonts w:eastAsiaTheme="minorHAnsi"/>
                <w:sz w:val="24"/>
                <w:szCs w:val="24"/>
                <w:lang w:val="en-US" w:eastAsia="en-US"/>
              </w:rPr>
            </w:pPr>
          </w:p>
          <w:p w14:paraId="2D553C4A" w14:textId="77777777" w:rsidR="002E3AD3" w:rsidRDefault="002E3AD3" w:rsidP="002E3AD3">
            <w:pPr>
              <w:spacing w:line="240" w:lineRule="auto"/>
              <w:ind w:firstLine="0"/>
              <w:jc w:val="center"/>
              <w:rPr>
                <w:rFonts w:eastAsiaTheme="minorHAnsi"/>
                <w:sz w:val="24"/>
                <w:szCs w:val="24"/>
                <w:lang w:val="en-US" w:eastAsia="en-US"/>
              </w:rPr>
            </w:pPr>
          </w:p>
          <w:p w14:paraId="435246F5" w14:textId="39F6B036" w:rsidR="002E3AD3"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7D2CC7A" w14:textId="77777777" w:rsidR="002E3AD3" w:rsidRDefault="002E3AD3" w:rsidP="002E3AD3">
            <w:pPr>
              <w:spacing w:line="240" w:lineRule="auto"/>
              <w:ind w:firstLine="0"/>
              <w:jc w:val="center"/>
              <w:rPr>
                <w:rFonts w:eastAsiaTheme="minorHAnsi"/>
                <w:sz w:val="24"/>
                <w:szCs w:val="24"/>
                <w:lang w:val="en-US" w:eastAsia="en-US"/>
              </w:rPr>
            </w:pPr>
          </w:p>
          <w:p w14:paraId="7CFB3B62" w14:textId="77777777" w:rsidR="002E3AD3" w:rsidRDefault="002E3AD3" w:rsidP="002E3AD3">
            <w:pPr>
              <w:spacing w:line="240" w:lineRule="auto"/>
              <w:ind w:firstLine="0"/>
              <w:jc w:val="center"/>
              <w:rPr>
                <w:rFonts w:eastAsiaTheme="minorHAnsi"/>
                <w:sz w:val="24"/>
                <w:szCs w:val="24"/>
                <w:lang w:val="en-US" w:eastAsia="en-US"/>
              </w:rPr>
            </w:pPr>
          </w:p>
          <w:p w14:paraId="4D22215A" w14:textId="77777777" w:rsidR="002E3AD3" w:rsidRDefault="002E3AD3" w:rsidP="002E3AD3">
            <w:pPr>
              <w:spacing w:line="240" w:lineRule="auto"/>
              <w:ind w:firstLine="0"/>
              <w:jc w:val="center"/>
              <w:rPr>
                <w:rFonts w:eastAsiaTheme="minorHAnsi"/>
                <w:sz w:val="24"/>
                <w:szCs w:val="24"/>
                <w:lang w:val="en-US" w:eastAsia="en-US"/>
              </w:rPr>
            </w:pPr>
          </w:p>
          <w:p w14:paraId="31665230" w14:textId="77777777" w:rsidR="002E3AD3" w:rsidRDefault="002E3AD3" w:rsidP="002E3AD3">
            <w:pPr>
              <w:spacing w:line="240" w:lineRule="auto"/>
              <w:ind w:firstLine="0"/>
              <w:jc w:val="center"/>
              <w:rPr>
                <w:rFonts w:eastAsiaTheme="minorHAnsi"/>
                <w:sz w:val="24"/>
                <w:szCs w:val="24"/>
                <w:lang w:val="en-US" w:eastAsia="en-US"/>
              </w:rPr>
            </w:pPr>
          </w:p>
          <w:p w14:paraId="4678F973" w14:textId="3D6BC2C5"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176,1</w:t>
            </w:r>
          </w:p>
        </w:tc>
        <w:tc>
          <w:tcPr>
            <w:tcW w:w="1548" w:type="dxa"/>
            <w:tcBorders>
              <w:top w:val="single" w:sz="4" w:space="0" w:color="auto"/>
              <w:left w:val="nil"/>
              <w:bottom w:val="single" w:sz="4" w:space="0" w:color="auto"/>
              <w:right w:val="single" w:sz="4" w:space="0" w:color="auto"/>
            </w:tcBorders>
            <w:vAlign w:val="bottom"/>
          </w:tcPr>
          <w:p w14:paraId="2A067F74" w14:textId="615BE8F6"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176,1</w:t>
            </w:r>
          </w:p>
        </w:tc>
      </w:tr>
      <w:tr w:rsidR="002E3AD3" w:rsidRPr="008B46EA" w14:paraId="4D78227A"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DD1603" w14:textId="14CF8FD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07A256EC" w14:textId="79CF008D" w:rsidR="002E3AD3" w:rsidRPr="00930805"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08</w:t>
            </w:r>
          </w:p>
        </w:tc>
        <w:tc>
          <w:tcPr>
            <w:tcW w:w="567" w:type="dxa"/>
            <w:vAlign w:val="bottom"/>
          </w:tcPr>
          <w:p w14:paraId="79ED4970" w14:textId="15551750" w:rsidR="002E3AD3"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6C15BA" w14:textId="77777777" w:rsidR="002E3AD3" w:rsidRPr="008B46EA" w:rsidRDefault="002E3AD3" w:rsidP="002E3AD3">
            <w:pPr>
              <w:spacing w:line="240" w:lineRule="auto"/>
              <w:ind w:firstLine="0"/>
              <w:jc w:val="center"/>
              <w:rPr>
                <w:rFonts w:eastAsiaTheme="minorHAnsi"/>
                <w:sz w:val="24"/>
                <w:szCs w:val="24"/>
                <w:lang w:eastAsia="en-US"/>
              </w:rPr>
            </w:pPr>
          </w:p>
          <w:p w14:paraId="598A6D37" w14:textId="77777777" w:rsidR="002E3AD3" w:rsidRPr="008B46EA" w:rsidRDefault="002E3AD3" w:rsidP="002E3AD3">
            <w:pPr>
              <w:spacing w:line="240" w:lineRule="auto"/>
              <w:ind w:firstLine="0"/>
              <w:jc w:val="center"/>
              <w:rPr>
                <w:rFonts w:eastAsiaTheme="minorHAnsi"/>
                <w:sz w:val="24"/>
                <w:szCs w:val="24"/>
                <w:lang w:eastAsia="en-US"/>
              </w:rPr>
            </w:pPr>
          </w:p>
          <w:p w14:paraId="1F274640" w14:textId="2E8CBF82" w:rsidR="002E3AD3" w:rsidRDefault="002E3AD3" w:rsidP="002E3AD3">
            <w:pPr>
              <w:spacing w:line="240" w:lineRule="auto"/>
              <w:ind w:firstLine="0"/>
              <w:jc w:val="center"/>
              <w:rPr>
                <w:rFonts w:eastAsiaTheme="minorHAnsi"/>
                <w:sz w:val="24"/>
                <w:szCs w:val="24"/>
                <w:lang w:val="en-US"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689BA09C" w14:textId="77777777" w:rsidR="002E3AD3" w:rsidRPr="008B46EA" w:rsidRDefault="002E3AD3" w:rsidP="002E3AD3">
            <w:pPr>
              <w:spacing w:line="240" w:lineRule="auto"/>
              <w:ind w:firstLine="0"/>
              <w:jc w:val="center"/>
              <w:rPr>
                <w:rFonts w:eastAsiaTheme="minorHAnsi"/>
                <w:sz w:val="24"/>
                <w:szCs w:val="24"/>
                <w:lang w:eastAsia="en-US"/>
              </w:rPr>
            </w:pPr>
          </w:p>
          <w:p w14:paraId="356D7E54" w14:textId="77777777" w:rsidR="002E3AD3" w:rsidRPr="008B46EA" w:rsidRDefault="002E3AD3" w:rsidP="002E3AD3">
            <w:pPr>
              <w:spacing w:line="240" w:lineRule="auto"/>
              <w:ind w:firstLine="0"/>
              <w:jc w:val="center"/>
              <w:rPr>
                <w:rFonts w:eastAsiaTheme="minorHAnsi"/>
                <w:sz w:val="24"/>
                <w:szCs w:val="24"/>
                <w:lang w:eastAsia="en-US"/>
              </w:rPr>
            </w:pPr>
          </w:p>
          <w:p w14:paraId="40BEC2C4" w14:textId="44942772" w:rsidR="002E3AD3" w:rsidRDefault="002E3AD3" w:rsidP="002E3AD3">
            <w:pPr>
              <w:spacing w:line="240" w:lineRule="auto"/>
              <w:ind w:firstLine="0"/>
              <w:jc w:val="center"/>
              <w:rPr>
                <w:rFonts w:eastAsiaTheme="minorHAnsi"/>
                <w:sz w:val="24"/>
                <w:szCs w:val="24"/>
                <w:lang w:val="en-US" w:eastAsia="en-US"/>
              </w:rPr>
            </w:pPr>
            <w:r w:rsidRPr="008B46EA">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02BA0C78" w14:textId="77777777" w:rsidR="002E3AD3" w:rsidRPr="008B46EA" w:rsidRDefault="002E3AD3" w:rsidP="002E3AD3">
            <w:pPr>
              <w:spacing w:line="240" w:lineRule="auto"/>
              <w:ind w:firstLine="0"/>
              <w:jc w:val="center"/>
              <w:rPr>
                <w:rFonts w:eastAsiaTheme="minorHAnsi"/>
                <w:sz w:val="24"/>
                <w:szCs w:val="24"/>
                <w:lang w:eastAsia="en-US"/>
              </w:rPr>
            </w:pPr>
          </w:p>
          <w:p w14:paraId="367D1915" w14:textId="77777777" w:rsidR="002E3AD3" w:rsidRPr="008B46EA" w:rsidRDefault="002E3AD3" w:rsidP="002E3AD3">
            <w:pPr>
              <w:spacing w:line="240" w:lineRule="auto"/>
              <w:ind w:firstLine="0"/>
              <w:jc w:val="center"/>
              <w:rPr>
                <w:rFonts w:eastAsiaTheme="minorHAnsi"/>
                <w:sz w:val="24"/>
                <w:szCs w:val="24"/>
                <w:lang w:eastAsia="en-US"/>
              </w:rPr>
            </w:pPr>
          </w:p>
          <w:p w14:paraId="7142B7E9" w14:textId="78380B07" w:rsidR="002E3AD3" w:rsidRDefault="002E3AD3" w:rsidP="002E3AD3">
            <w:pPr>
              <w:spacing w:line="240" w:lineRule="auto"/>
              <w:ind w:firstLine="0"/>
              <w:jc w:val="center"/>
              <w:rPr>
                <w:rFonts w:eastAsiaTheme="minorHAnsi"/>
                <w:sz w:val="24"/>
                <w:szCs w:val="24"/>
                <w:lang w:val="en-US" w:eastAsia="en-US"/>
              </w:rPr>
            </w:pPr>
            <w:r>
              <w:rPr>
                <w:rFonts w:eastAsiaTheme="minorHAnsi"/>
                <w:sz w:val="24"/>
                <w:szCs w:val="24"/>
                <w:lang w:eastAsia="en-US"/>
              </w:rPr>
              <w:t>456,8</w:t>
            </w:r>
          </w:p>
        </w:tc>
        <w:tc>
          <w:tcPr>
            <w:tcW w:w="1548" w:type="dxa"/>
            <w:tcBorders>
              <w:top w:val="single" w:sz="4" w:space="0" w:color="auto"/>
              <w:left w:val="nil"/>
              <w:bottom w:val="single" w:sz="4" w:space="0" w:color="auto"/>
              <w:right w:val="single" w:sz="4" w:space="0" w:color="auto"/>
            </w:tcBorders>
            <w:vAlign w:val="bottom"/>
          </w:tcPr>
          <w:p w14:paraId="27965643" w14:textId="7810DF70"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456,8</w:t>
            </w:r>
          </w:p>
        </w:tc>
      </w:tr>
      <w:tr w:rsidR="002E3AD3" w:rsidRPr="008B46EA" w14:paraId="757A8059"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6FD3C4" w14:textId="779AC97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Закупка энергетических ресурсов</w:t>
            </w:r>
          </w:p>
        </w:tc>
        <w:tc>
          <w:tcPr>
            <w:tcW w:w="709" w:type="dxa"/>
            <w:vAlign w:val="bottom"/>
          </w:tcPr>
          <w:p w14:paraId="2D1BC478" w14:textId="0830EE0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1D4D0743" w14:textId="58280A6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F1C5CBF" w14:textId="13243AC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6E1EE932" w14:textId="6FEEEB6E"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shd w:val="clear" w:color="auto" w:fill="auto"/>
            <w:vAlign w:val="bottom"/>
          </w:tcPr>
          <w:p w14:paraId="32E50CE4" w14:textId="3BCADBB0"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29,4</w:t>
            </w:r>
          </w:p>
        </w:tc>
        <w:tc>
          <w:tcPr>
            <w:tcW w:w="1548" w:type="dxa"/>
            <w:tcBorders>
              <w:top w:val="single" w:sz="4" w:space="0" w:color="auto"/>
              <w:left w:val="nil"/>
              <w:bottom w:val="single" w:sz="4" w:space="0" w:color="auto"/>
              <w:right w:val="single" w:sz="4" w:space="0" w:color="auto"/>
            </w:tcBorders>
            <w:vAlign w:val="bottom"/>
          </w:tcPr>
          <w:p w14:paraId="182C45B2" w14:textId="32C50444"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29,4</w:t>
            </w:r>
          </w:p>
        </w:tc>
      </w:tr>
      <w:tr w:rsidR="002E3AD3" w:rsidRPr="008B46EA" w14:paraId="5D7C18FB"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9A3215" w14:textId="7CD72C3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Уплата прочих налогов, сборов и иных платежей</w:t>
            </w:r>
          </w:p>
        </w:tc>
        <w:tc>
          <w:tcPr>
            <w:tcW w:w="709" w:type="dxa"/>
            <w:vAlign w:val="bottom"/>
          </w:tcPr>
          <w:p w14:paraId="18802B6B" w14:textId="65C96FA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08</w:t>
            </w:r>
          </w:p>
        </w:tc>
        <w:tc>
          <w:tcPr>
            <w:tcW w:w="567" w:type="dxa"/>
            <w:vAlign w:val="bottom"/>
          </w:tcPr>
          <w:p w14:paraId="080E6EE8" w14:textId="7BCC98B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CC17540" w14:textId="730B1F1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00 0 00 45200</w:t>
            </w:r>
          </w:p>
        </w:tc>
        <w:tc>
          <w:tcPr>
            <w:tcW w:w="809" w:type="dxa"/>
            <w:tcBorders>
              <w:top w:val="single" w:sz="4" w:space="0" w:color="auto"/>
              <w:left w:val="nil"/>
              <w:bottom w:val="single" w:sz="4" w:space="0" w:color="auto"/>
              <w:right w:val="single" w:sz="4" w:space="0" w:color="auto"/>
            </w:tcBorders>
            <w:shd w:val="clear" w:color="auto" w:fill="auto"/>
            <w:vAlign w:val="bottom"/>
          </w:tcPr>
          <w:p w14:paraId="14BBF038" w14:textId="0CB465D6"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shd w:val="clear" w:color="auto" w:fill="auto"/>
            <w:vAlign w:val="bottom"/>
          </w:tcPr>
          <w:p w14:paraId="08FB5144" w14:textId="7FB38A4C"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13,5</w:t>
            </w:r>
          </w:p>
        </w:tc>
        <w:tc>
          <w:tcPr>
            <w:tcW w:w="1548" w:type="dxa"/>
            <w:tcBorders>
              <w:top w:val="single" w:sz="4" w:space="0" w:color="auto"/>
              <w:left w:val="nil"/>
              <w:bottom w:val="single" w:sz="4" w:space="0" w:color="auto"/>
              <w:right w:val="single" w:sz="4" w:space="0" w:color="auto"/>
            </w:tcBorders>
            <w:vAlign w:val="bottom"/>
          </w:tcPr>
          <w:p w14:paraId="2C6944AB" w14:textId="1AAFCE08" w:rsidR="002E3AD3" w:rsidRPr="00D8738E" w:rsidRDefault="00D8738E" w:rsidP="002E3AD3">
            <w:pPr>
              <w:spacing w:line="240" w:lineRule="auto"/>
              <w:ind w:firstLine="0"/>
              <w:jc w:val="center"/>
              <w:rPr>
                <w:rFonts w:eastAsiaTheme="minorHAnsi"/>
                <w:sz w:val="24"/>
                <w:szCs w:val="24"/>
                <w:lang w:eastAsia="en-US"/>
              </w:rPr>
            </w:pPr>
            <w:r w:rsidRPr="00D8738E">
              <w:rPr>
                <w:rFonts w:eastAsiaTheme="minorHAnsi"/>
                <w:sz w:val="24"/>
                <w:szCs w:val="24"/>
                <w:lang w:eastAsia="en-US"/>
              </w:rPr>
              <w:t>13,5</w:t>
            </w:r>
          </w:p>
        </w:tc>
      </w:tr>
      <w:tr w:rsidR="002E3AD3" w:rsidRPr="008B46EA" w14:paraId="61737007"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02896FC6" w14:textId="249D9C74" w:rsidR="002E3AD3" w:rsidRPr="008B46EA" w:rsidRDefault="002E3AD3" w:rsidP="002E3AD3">
            <w:pPr>
              <w:spacing w:line="240" w:lineRule="auto"/>
              <w:ind w:firstLine="0"/>
              <w:jc w:val="left"/>
              <w:rPr>
                <w:rFonts w:eastAsiaTheme="minorHAnsi"/>
                <w:sz w:val="24"/>
                <w:szCs w:val="24"/>
                <w:lang w:eastAsia="en-US"/>
              </w:rPr>
            </w:pPr>
            <w:r w:rsidRPr="00A73548">
              <w:rPr>
                <w:sz w:val="24"/>
                <w:szCs w:val="24"/>
              </w:rPr>
              <w:t xml:space="preserve">Иные выплаты за достижение показателей деятельности органов исполнительной власти субъектов Российской </w:t>
            </w:r>
            <w:proofErr w:type="gramStart"/>
            <w:r w:rsidRPr="00A73548">
              <w:rPr>
                <w:sz w:val="24"/>
                <w:szCs w:val="24"/>
              </w:rPr>
              <w:t>Федерации  за</w:t>
            </w:r>
            <w:proofErr w:type="gramEnd"/>
            <w:r w:rsidRPr="00A73548">
              <w:rPr>
                <w:sz w:val="24"/>
                <w:szCs w:val="24"/>
              </w:rPr>
              <w:t xml:space="preserve"> счет средств дотации (грантов) бюджетам субъектов Российской Федерации,  для бюджетов муниципальных образований</w:t>
            </w:r>
          </w:p>
        </w:tc>
        <w:tc>
          <w:tcPr>
            <w:tcW w:w="709" w:type="dxa"/>
            <w:vAlign w:val="bottom"/>
          </w:tcPr>
          <w:p w14:paraId="6D91B759" w14:textId="4D87D4C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8</w:t>
            </w:r>
          </w:p>
        </w:tc>
        <w:tc>
          <w:tcPr>
            <w:tcW w:w="567" w:type="dxa"/>
            <w:vAlign w:val="bottom"/>
          </w:tcPr>
          <w:p w14:paraId="0A33C8EC" w14:textId="6EFB7AF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FAFCC63" w14:textId="40A91BF0" w:rsidR="002E3AD3" w:rsidRPr="008B46EA" w:rsidRDefault="002E3AD3" w:rsidP="002E3AD3">
            <w:pPr>
              <w:spacing w:line="240" w:lineRule="auto"/>
              <w:ind w:firstLine="0"/>
              <w:jc w:val="center"/>
              <w:rPr>
                <w:rFonts w:eastAsiaTheme="minorHAnsi"/>
                <w:sz w:val="24"/>
                <w:szCs w:val="24"/>
                <w:lang w:eastAsia="en-US"/>
              </w:rPr>
            </w:pPr>
            <w:r w:rsidRPr="00A73548">
              <w:rPr>
                <w:sz w:val="24"/>
                <w:szCs w:val="24"/>
              </w:rPr>
              <w:t>00 0 00 79491</w:t>
            </w:r>
          </w:p>
        </w:tc>
        <w:tc>
          <w:tcPr>
            <w:tcW w:w="809" w:type="dxa"/>
            <w:tcBorders>
              <w:top w:val="single" w:sz="4" w:space="0" w:color="auto"/>
              <w:left w:val="nil"/>
              <w:bottom w:val="single" w:sz="4" w:space="0" w:color="auto"/>
              <w:right w:val="single" w:sz="4" w:space="0" w:color="auto"/>
            </w:tcBorders>
            <w:shd w:val="clear" w:color="auto" w:fill="auto"/>
            <w:vAlign w:val="bottom"/>
          </w:tcPr>
          <w:p w14:paraId="1640FD2F"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63DBA6E" w14:textId="32A1A7AC" w:rsidR="002E3AD3" w:rsidRDefault="002E3AD3" w:rsidP="002E3AD3">
            <w:pPr>
              <w:spacing w:line="240" w:lineRule="auto"/>
              <w:ind w:firstLine="0"/>
              <w:jc w:val="center"/>
              <w:rPr>
                <w:rFonts w:eastAsiaTheme="minorHAnsi"/>
                <w:sz w:val="24"/>
                <w:szCs w:val="24"/>
                <w:lang w:eastAsia="en-US"/>
              </w:rPr>
            </w:pPr>
            <w:r>
              <w:rPr>
                <w:sz w:val="24"/>
                <w:szCs w:val="24"/>
              </w:rPr>
              <w:t>76,8</w:t>
            </w:r>
          </w:p>
        </w:tc>
        <w:tc>
          <w:tcPr>
            <w:tcW w:w="1548" w:type="dxa"/>
            <w:tcBorders>
              <w:top w:val="single" w:sz="4" w:space="0" w:color="auto"/>
              <w:left w:val="nil"/>
              <w:bottom w:val="single" w:sz="4" w:space="0" w:color="auto"/>
              <w:right w:val="single" w:sz="4" w:space="0" w:color="auto"/>
            </w:tcBorders>
            <w:vAlign w:val="bottom"/>
          </w:tcPr>
          <w:p w14:paraId="1925FD4F" w14:textId="28A473A7" w:rsidR="002E3AD3" w:rsidRPr="00B25A19" w:rsidRDefault="00B25A19" w:rsidP="002E3AD3">
            <w:pPr>
              <w:spacing w:line="240" w:lineRule="auto"/>
              <w:ind w:firstLine="0"/>
              <w:jc w:val="center"/>
              <w:rPr>
                <w:rFonts w:eastAsiaTheme="minorHAnsi"/>
                <w:sz w:val="24"/>
                <w:szCs w:val="24"/>
                <w:lang w:eastAsia="en-US"/>
              </w:rPr>
            </w:pPr>
            <w:r w:rsidRPr="00B25A19">
              <w:rPr>
                <w:rFonts w:eastAsiaTheme="minorHAnsi"/>
                <w:sz w:val="24"/>
                <w:szCs w:val="24"/>
                <w:lang w:eastAsia="en-US"/>
              </w:rPr>
              <w:t>76,8</w:t>
            </w:r>
          </w:p>
        </w:tc>
      </w:tr>
      <w:tr w:rsidR="002E3AD3" w:rsidRPr="008B46EA" w14:paraId="4B5100D8"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1D8F231D" w14:textId="7D9A2E90" w:rsidR="002E3AD3" w:rsidRPr="00A73548" w:rsidRDefault="002E3AD3" w:rsidP="002E3AD3">
            <w:pPr>
              <w:spacing w:line="240" w:lineRule="auto"/>
              <w:ind w:firstLine="0"/>
              <w:jc w:val="left"/>
              <w:rPr>
                <w:sz w:val="24"/>
                <w:szCs w:val="24"/>
              </w:rPr>
            </w:pPr>
            <w:r w:rsidRPr="00A73548">
              <w:rPr>
                <w:sz w:val="24"/>
                <w:szCs w:val="24"/>
              </w:rPr>
              <w:t>Фонд оплаты труда и страховые взносы</w:t>
            </w:r>
          </w:p>
        </w:tc>
        <w:tc>
          <w:tcPr>
            <w:tcW w:w="709" w:type="dxa"/>
            <w:vAlign w:val="bottom"/>
          </w:tcPr>
          <w:p w14:paraId="1742D8E5" w14:textId="1EF9513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8</w:t>
            </w:r>
          </w:p>
        </w:tc>
        <w:tc>
          <w:tcPr>
            <w:tcW w:w="567" w:type="dxa"/>
            <w:vAlign w:val="bottom"/>
          </w:tcPr>
          <w:p w14:paraId="7A8775FF" w14:textId="5DAC501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C6A94E" w14:textId="368A52C9" w:rsidR="002E3AD3" w:rsidRPr="00A73548" w:rsidRDefault="002E3AD3" w:rsidP="002E3AD3">
            <w:pPr>
              <w:spacing w:line="240" w:lineRule="auto"/>
              <w:ind w:firstLine="0"/>
              <w:jc w:val="center"/>
              <w:rPr>
                <w:sz w:val="24"/>
                <w:szCs w:val="24"/>
              </w:rPr>
            </w:pPr>
            <w:r w:rsidRPr="00A73548">
              <w:rPr>
                <w:sz w:val="24"/>
                <w:szCs w:val="24"/>
              </w:rPr>
              <w:t>00 0 00 79491</w:t>
            </w:r>
          </w:p>
        </w:tc>
        <w:tc>
          <w:tcPr>
            <w:tcW w:w="809" w:type="dxa"/>
            <w:tcBorders>
              <w:top w:val="single" w:sz="4" w:space="0" w:color="auto"/>
              <w:left w:val="nil"/>
              <w:bottom w:val="single" w:sz="4" w:space="0" w:color="auto"/>
              <w:right w:val="single" w:sz="4" w:space="0" w:color="auto"/>
            </w:tcBorders>
            <w:shd w:val="clear" w:color="auto" w:fill="auto"/>
            <w:vAlign w:val="bottom"/>
          </w:tcPr>
          <w:p w14:paraId="1559DDF2" w14:textId="7396B239" w:rsidR="002E3AD3" w:rsidRPr="008B46EA" w:rsidRDefault="002E3AD3" w:rsidP="002E3AD3">
            <w:pPr>
              <w:spacing w:line="240" w:lineRule="auto"/>
              <w:ind w:firstLine="0"/>
              <w:jc w:val="center"/>
              <w:rPr>
                <w:rFonts w:eastAsiaTheme="minorHAnsi"/>
                <w:sz w:val="24"/>
                <w:szCs w:val="24"/>
                <w:lang w:eastAsia="en-US"/>
              </w:rPr>
            </w:pPr>
            <w:r w:rsidRPr="00A73548">
              <w:rPr>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3A440C4" w14:textId="7740204D" w:rsidR="002E3AD3" w:rsidRDefault="002E3AD3" w:rsidP="002E3AD3">
            <w:pPr>
              <w:spacing w:line="240" w:lineRule="auto"/>
              <w:ind w:firstLine="0"/>
              <w:jc w:val="center"/>
              <w:rPr>
                <w:sz w:val="24"/>
                <w:szCs w:val="24"/>
              </w:rPr>
            </w:pPr>
            <w:r>
              <w:rPr>
                <w:sz w:val="24"/>
                <w:szCs w:val="24"/>
              </w:rPr>
              <w:t>59,0</w:t>
            </w:r>
          </w:p>
        </w:tc>
        <w:tc>
          <w:tcPr>
            <w:tcW w:w="1548" w:type="dxa"/>
            <w:tcBorders>
              <w:top w:val="single" w:sz="4" w:space="0" w:color="auto"/>
              <w:left w:val="nil"/>
              <w:bottom w:val="single" w:sz="4" w:space="0" w:color="auto"/>
              <w:right w:val="single" w:sz="4" w:space="0" w:color="auto"/>
            </w:tcBorders>
            <w:vAlign w:val="bottom"/>
          </w:tcPr>
          <w:p w14:paraId="3F556D5B" w14:textId="182A07F8" w:rsidR="002E3AD3" w:rsidRPr="00B25A19" w:rsidRDefault="00B25A19" w:rsidP="002E3AD3">
            <w:pPr>
              <w:spacing w:line="240" w:lineRule="auto"/>
              <w:ind w:firstLine="0"/>
              <w:jc w:val="center"/>
              <w:rPr>
                <w:rFonts w:eastAsiaTheme="minorHAnsi"/>
                <w:sz w:val="24"/>
                <w:szCs w:val="24"/>
                <w:lang w:eastAsia="en-US"/>
              </w:rPr>
            </w:pPr>
            <w:r w:rsidRPr="00B25A19">
              <w:rPr>
                <w:rFonts w:eastAsiaTheme="minorHAnsi"/>
                <w:sz w:val="24"/>
                <w:szCs w:val="24"/>
                <w:lang w:eastAsia="en-US"/>
              </w:rPr>
              <w:t>59,0</w:t>
            </w:r>
          </w:p>
        </w:tc>
      </w:tr>
      <w:tr w:rsidR="002E3AD3" w:rsidRPr="008B46EA" w14:paraId="43208AC6"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5462A2FC" w14:textId="527893B1" w:rsidR="002E3AD3" w:rsidRPr="00A73548" w:rsidRDefault="002E3AD3" w:rsidP="002E3AD3">
            <w:pPr>
              <w:spacing w:line="240" w:lineRule="auto"/>
              <w:ind w:firstLine="0"/>
              <w:jc w:val="left"/>
              <w:rPr>
                <w:sz w:val="24"/>
                <w:szCs w:val="24"/>
              </w:rPr>
            </w:pPr>
            <w:r w:rsidRPr="00A73548">
              <w:rPr>
                <w:sz w:val="24"/>
                <w:szCs w:val="24"/>
              </w:rPr>
              <w:t xml:space="preserve">Взносы по обязательному социальному страхованию на выплаты денежного содержания и иные выплаты </w:t>
            </w:r>
            <w:proofErr w:type="gramStart"/>
            <w:r w:rsidRPr="00A73548">
              <w:rPr>
                <w:sz w:val="24"/>
                <w:szCs w:val="24"/>
              </w:rPr>
              <w:t>работникам  муниципальных</w:t>
            </w:r>
            <w:proofErr w:type="gramEnd"/>
            <w:r w:rsidRPr="00A73548">
              <w:rPr>
                <w:sz w:val="24"/>
                <w:szCs w:val="24"/>
              </w:rPr>
              <w:t xml:space="preserve"> органов</w:t>
            </w:r>
          </w:p>
        </w:tc>
        <w:tc>
          <w:tcPr>
            <w:tcW w:w="709" w:type="dxa"/>
            <w:vAlign w:val="bottom"/>
          </w:tcPr>
          <w:p w14:paraId="67138BB0" w14:textId="76C6BBE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8</w:t>
            </w:r>
          </w:p>
        </w:tc>
        <w:tc>
          <w:tcPr>
            <w:tcW w:w="567" w:type="dxa"/>
            <w:vAlign w:val="bottom"/>
          </w:tcPr>
          <w:p w14:paraId="73E2DF96" w14:textId="41235526"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A878F9" w14:textId="0386708B" w:rsidR="002E3AD3" w:rsidRPr="00A73548" w:rsidRDefault="002E3AD3" w:rsidP="002E3AD3">
            <w:pPr>
              <w:spacing w:line="240" w:lineRule="auto"/>
              <w:ind w:firstLine="0"/>
              <w:jc w:val="center"/>
              <w:rPr>
                <w:sz w:val="24"/>
                <w:szCs w:val="24"/>
              </w:rPr>
            </w:pPr>
            <w:r w:rsidRPr="00A73548">
              <w:rPr>
                <w:sz w:val="24"/>
                <w:szCs w:val="24"/>
                <w:lang w:val="en-US"/>
              </w:rPr>
              <w:t>00 0 00 79491</w:t>
            </w:r>
          </w:p>
        </w:tc>
        <w:tc>
          <w:tcPr>
            <w:tcW w:w="809" w:type="dxa"/>
            <w:tcBorders>
              <w:top w:val="single" w:sz="4" w:space="0" w:color="auto"/>
              <w:left w:val="nil"/>
              <w:bottom w:val="single" w:sz="4" w:space="0" w:color="auto"/>
              <w:right w:val="single" w:sz="4" w:space="0" w:color="auto"/>
            </w:tcBorders>
            <w:shd w:val="clear" w:color="auto" w:fill="auto"/>
            <w:vAlign w:val="bottom"/>
          </w:tcPr>
          <w:p w14:paraId="1735CF7C" w14:textId="579840E3" w:rsidR="002E3AD3" w:rsidRPr="00A73548" w:rsidRDefault="002E3AD3" w:rsidP="002E3AD3">
            <w:pPr>
              <w:spacing w:line="240" w:lineRule="auto"/>
              <w:ind w:firstLine="0"/>
              <w:jc w:val="center"/>
              <w:rPr>
                <w:sz w:val="24"/>
                <w:szCs w:val="24"/>
              </w:rPr>
            </w:pPr>
            <w:r w:rsidRPr="00A73548">
              <w:rPr>
                <w:sz w:val="24"/>
                <w:szCs w:val="24"/>
                <w:lang w:val="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659886" w14:textId="06FE2DBE" w:rsidR="002E3AD3" w:rsidRDefault="002E3AD3" w:rsidP="002E3AD3">
            <w:pPr>
              <w:spacing w:line="240" w:lineRule="auto"/>
              <w:ind w:firstLine="0"/>
              <w:jc w:val="center"/>
              <w:rPr>
                <w:sz w:val="24"/>
                <w:szCs w:val="24"/>
              </w:rPr>
            </w:pPr>
            <w:r>
              <w:rPr>
                <w:sz w:val="24"/>
                <w:szCs w:val="24"/>
              </w:rPr>
              <w:t>17,8</w:t>
            </w:r>
          </w:p>
        </w:tc>
        <w:tc>
          <w:tcPr>
            <w:tcW w:w="1548" w:type="dxa"/>
            <w:tcBorders>
              <w:top w:val="single" w:sz="4" w:space="0" w:color="auto"/>
              <w:left w:val="nil"/>
              <w:bottom w:val="single" w:sz="4" w:space="0" w:color="auto"/>
              <w:right w:val="single" w:sz="4" w:space="0" w:color="auto"/>
            </w:tcBorders>
            <w:vAlign w:val="bottom"/>
          </w:tcPr>
          <w:p w14:paraId="0299034E" w14:textId="03F91A08" w:rsidR="002E3AD3" w:rsidRPr="00B25A19" w:rsidRDefault="00B25A19" w:rsidP="002E3AD3">
            <w:pPr>
              <w:spacing w:line="240" w:lineRule="auto"/>
              <w:ind w:firstLine="0"/>
              <w:jc w:val="center"/>
              <w:rPr>
                <w:rFonts w:eastAsiaTheme="minorHAnsi"/>
                <w:sz w:val="24"/>
                <w:szCs w:val="24"/>
                <w:lang w:eastAsia="en-US"/>
              </w:rPr>
            </w:pPr>
            <w:r w:rsidRPr="00B25A19">
              <w:rPr>
                <w:rFonts w:eastAsiaTheme="minorHAnsi"/>
                <w:sz w:val="24"/>
                <w:szCs w:val="24"/>
                <w:lang w:eastAsia="en-US"/>
              </w:rPr>
              <w:t>17,8</w:t>
            </w:r>
          </w:p>
        </w:tc>
      </w:tr>
      <w:tr w:rsidR="002E3AD3" w:rsidRPr="008B46EA" w14:paraId="25831475" w14:textId="77777777" w:rsidTr="00917817">
        <w:tc>
          <w:tcPr>
            <w:tcW w:w="2830" w:type="dxa"/>
            <w:tcBorders>
              <w:top w:val="single" w:sz="4" w:space="0" w:color="auto"/>
              <w:left w:val="single" w:sz="4" w:space="0" w:color="auto"/>
              <w:bottom w:val="single" w:sz="4" w:space="0" w:color="auto"/>
              <w:right w:val="single" w:sz="4" w:space="0" w:color="auto"/>
            </w:tcBorders>
            <w:shd w:val="clear" w:color="auto" w:fill="auto"/>
          </w:tcPr>
          <w:p w14:paraId="534C8DD5" w14:textId="11CF3D7A" w:rsidR="00917817" w:rsidRPr="00A73548" w:rsidRDefault="002E3AD3" w:rsidP="00917817">
            <w:pPr>
              <w:spacing w:line="240" w:lineRule="auto"/>
              <w:ind w:firstLine="0"/>
              <w:jc w:val="left"/>
              <w:rPr>
                <w:sz w:val="24"/>
                <w:szCs w:val="24"/>
              </w:rPr>
            </w:pPr>
            <w:r w:rsidRPr="00A73548">
              <w:rPr>
                <w:bCs/>
                <w:color w:val="000000"/>
                <w:sz w:val="24"/>
                <w:szCs w:val="24"/>
              </w:rPr>
              <w:t xml:space="preserve">Иные выплаты за достижение показателей деятельности органов исполнительной власти субъектов Российской </w:t>
            </w:r>
            <w:r w:rsidRPr="00A73548">
              <w:rPr>
                <w:bCs/>
                <w:color w:val="000000"/>
                <w:sz w:val="24"/>
                <w:szCs w:val="24"/>
              </w:rPr>
              <w:lastRenderedPageBreak/>
              <w:t>Федерации для бюджетов муниципальных образований</w:t>
            </w:r>
          </w:p>
        </w:tc>
        <w:tc>
          <w:tcPr>
            <w:tcW w:w="709" w:type="dxa"/>
            <w:vAlign w:val="bottom"/>
          </w:tcPr>
          <w:p w14:paraId="1A2274E4" w14:textId="77777777" w:rsidR="002E3AD3" w:rsidRDefault="002E3AD3" w:rsidP="002E3AD3">
            <w:pPr>
              <w:spacing w:line="240" w:lineRule="auto"/>
              <w:ind w:firstLine="0"/>
              <w:jc w:val="left"/>
              <w:rPr>
                <w:rFonts w:eastAsiaTheme="minorHAnsi"/>
                <w:sz w:val="24"/>
                <w:szCs w:val="24"/>
                <w:lang w:eastAsia="en-US"/>
              </w:rPr>
            </w:pPr>
          </w:p>
          <w:p w14:paraId="36EAFF75" w14:textId="77777777" w:rsidR="002E3AD3" w:rsidRDefault="002E3AD3" w:rsidP="002E3AD3">
            <w:pPr>
              <w:spacing w:line="240" w:lineRule="auto"/>
              <w:ind w:firstLine="0"/>
              <w:jc w:val="left"/>
              <w:rPr>
                <w:rFonts w:eastAsiaTheme="minorHAnsi"/>
                <w:sz w:val="24"/>
                <w:szCs w:val="24"/>
                <w:lang w:eastAsia="en-US"/>
              </w:rPr>
            </w:pPr>
          </w:p>
          <w:p w14:paraId="705700EB" w14:textId="77777777" w:rsidR="002E3AD3" w:rsidRDefault="002E3AD3" w:rsidP="002E3AD3">
            <w:pPr>
              <w:spacing w:line="240" w:lineRule="auto"/>
              <w:ind w:firstLine="0"/>
              <w:jc w:val="left"/>
              <w:rPr>
                <w:rFonts w:eastAsiaTheme="minorHAnsi"/>
                <w:sz w:val="24"/>
                <w:szCs w:val="24"/>
                <w:lang w:eastAsia="en-US"/>
              </w:rPr>
            </w:pPr>
          </w:p>
          <w:p w14:paraId="54CB3A45" w14:textId="77777777" w:rsidR="002E3AD3" w:rsidRDefault="002E3AD3" w:rsidP="002E3AD3">
            <w:pPr>
              <w:spacing w:line="240" w:lineRule="auto"/>
              <w:ind w:firstLine="0"/>
              <w:jc w:val="left"/>
              <w:rPr>
                <w:rFonts w:eastAsiaTheme="minorHAnsi"/>
                <w:sz w:val="24"/>
                <w:szCs w:val="24"/>
                <w:lang w:eastAsia="en-US"/>
              </w:rPr>
            </w:pPr>
          </w:p>
          <w:p w14:paraId="13874F7F" w14:textId="77777777" w:rsidR="002E3AD3" w:rsidRDefault="002E3AD3" w:rsidP="002E3AD3">
            <w:pPr>
              <w:spacing w:line="240" w:lineRule="auto"/>
              <w:ind w:firstLine="0"/>
              <w:jc w:val="left"/>
              <w:rPr>
                <w:rFonts w:eastAsiaTheme="minorHAnsi"/>
                <w:sz w:val="24"/>
                <w:szCs w:val="24"/>
                <w:lang w:eastAsia="en-US"/>
              </w:rPr>
            </w:pPr>
          </w:p>
          <w:p w14:paraId="49017A3A" w14:textId="77777777" w:rsidR="002E3AD3" w:rsidRDefault="002E3AD3" w:rsidP="002E3AD3">
            <w:pPr>
              <w:spacing w:line="240" w:lineRule="auto"/>
              <w:ind w:firstLine="0"/>
              <w:jc w:val="left"/>
              <w:rPr>
                <w:rFonts w:eastAsiaTheme="minorHAnsi"/>
                <w:sz w:val="24"/>
                <w:szCs w:val="24"/>
                <w:lang w:eastAsia="en-US"/>
              </w:rPr>
            </w:pPr>
          </w:p>
          <w:p w14:paraId="765E49BB" w14:textId="77777777" w:rsidR="00917817" w:rsidRDefault="00917817" w:rsidP="002E3AD3">
            <w:pPr>
              <w:spacing w:line="240" w:lineRule="auto"/>
              <w:ind w:firstLine="0"/>
              <w:jc w:val="left"/>
              <w:rPr>
                <w:rFonts w:eastAsiaTheme="minorHAnsi"/>
                <w:sz w:val="24"/>
                <w:szCs w:val="24"/>
                <w:lang w:eastAsia="en-US"/>
              </w:rPr>
            </w:pPr>
          </w:p>
          <w:p w14:paraId="3C174C44" w14:textId="77777777" w:rsidR="00917817" w:rsidRDefault="00917817" w:rsidP="002E3AD3">
            <w:pPr>
              <w:spacing w:line="240" w:lineRule="auto"/>
              <w:ind w:firstLine="0"/>
              <w:jc w:val="left"/>
              <w:rPr>
                <w:rFonts w:eastAsiaTheme="minorHAnsi"/>
                <w:sz w:val="24"/>
                <w:szCs w:val="24"/>
                <w:lang w:eastAsia="en-US"/>
              </w:rPr>
            </w:pPr>
          </w:p>
          <w:p w14:paraId="3AE9FAB2" w14:textId="58547B9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8</w:t>
            </w:r>
          </w:p>
        </w:tc>
        <w:tc>
          <w:tcPr>
            <w:tcW w:w="567" w:type="dxa"/>
            <w:vAlign w:val="bottom"/>
          </w:tcPr>
          <w:p w14:paraId="2B832E12" w14:textId="77777777" w:rsidR="002E3AD3" w:rsidRDefault="002E3AD3" w:rsidP="002E3AD3">
            <w:pPr>
              <w:spacing w:line="240" w:lineRule="auto"/>
              <w:ind w:firstLine="0"/>
              <w:jc w:val="left"/>
              <w:rPr>
                <w:rFonts w:eastAsiaTheme="minorHAnsi"/>
                <w:sz w:val="24"/>
                <w:szCs w:val="24"/>
                <w:lang w:eastAsia="en-US"/>
              </w:rPr>
            </w:pPr>
          </w:p>
          <w:p w14:paraId="628B2AD9" w14:textId="77777777" w:rsidR="002E3AD3" w:rsidRDefault="002E3AD3" w:rsidP="002E3AD3">
            <w:pPr>
              <w:spacing w:line="240" w:lineRule="auto"/>
              <w:ind w:firstLine="0"/>
              <w:jc w:val="left"/>
              <w:rPr>
                <w:rFonts w:eastAsiaTheme="minorHAnsi"/>
                <w:sz w:val="24"/>
                <w:szCs w:val="24"/>
                <w:lang w:eastAsia="en-US"/>
              </w:rPr>
            </w:pPr>
          </w:p>
          <w:p w14:paraId="0FF7BD86" w14:textId="77777777" w:rsidR="002E3AD3" w:rsidRDefault="002E3AD3" w:rsidP="002E3AD3">
            <w:pPr>
              <w:spacing w:line="240" w:lineRule="auto"/>
              <w:ind w:firstLine="0"/>
              <w:jc w:val="left"/>
              <w:rPr>
                <w:rFonts w:eastAsiaTheme="minorHAnsi"/>
                <w:sz w:val="24"/>
                <w:szCs w:val="24"/>
                <w:lang w:eastAsia="en-US"/>
              </w:rPr>
            </w:pPr>
          </w:p>
          <w:p w14:paraId="2E2E665E" w14:textId="77777777" w:rsidR="002E3AD3" w:rsidRDefault="002E3AD3" w:rsidP="002E3AD3">
            <w:pPr>
              <w:spacing w:line="240" w:lineRule="auto"/>
              <w:ind w:firstLine="0"/>
              <w:jc w:val="left"/>
              <w:rPr>
                <w:rFonts w:eastAsiaTheme="minorHAnsi"/>
                <w:sz w:val="24"/>
                <w:szCs w:val="24"/>
                <w:lang w:eastAsia="en-US"/>
              </w:rPr>
            </w:pPr>
          </w:p>
          <w:p w14:paraId="4519EFD3" w14:textId="77777777" w:rsidR="002E3AD3" w:rsidRDefault="002E3AD3" w:rsidP="002E3AD3">
            <w:pPr>
              <w:spacing w:line="240" w:lineRule="auto"/>
              <w:ind w:firstLine="0"/>
              <w:jc w:val="left"/>
              <w:rPr>
                <w:rFonts w:eastAsiaTheme="minorHAnsi"/>
                <w:sz w:val="24"/>
                <w:szCs w:val="24"/>
                <w:lang w:eastAsia="en-US"/>
              </w:rPr>
            </w:pPr>
          </w:p>
          <w:p w14:paraId="0F125D07" w14:textId="77777777" w:rsidR="002E3AD3" w:rsidRDefault="002E3AD3" w:rsidP="002E3AD3">
            <w:pPr>
              <w:spacing w:line="240" w:lineRule="auto"/>
              <w:ind w:firstLine="0"/>
              <w:jc w:val="left"/>
              <w:rPr>
                <w:rFonts w:eastAsiaTheme="minorHAnsi"/>
                <w:sz w:val="24"/>
                <w:szCs w:val="24"/>
                <w:lang w:eastAsia="en-US"/>
              </w:rPr>
            </w:pPr>
          </w:p>
          <w:p w14:paraId="1181DE35" w14:textId="77777777" w:rsidR="00917817" w:rsidRDefault="00917817" w:rsidP="002E3AD3">
            <w:pPr>
              <w:spacing w:line="240" w:lineRule="auto"/>
              <w:ind w:firstLine="0"/>
              <w:jc w:val="left"/>
              <w:rPr>
                <w:rFonts w:eastAsiaTheme="minorHAnsi"/>
                <w:sz w:val="24"/>
                <w:szCs w:val="24"/>
                <w:lang w:eastAsia="en-US"/>
              </w:rPr>
            </w:pPr>
          </w:p>
          <w:p w14:paraId="7479C79F" w14:textId="77777777" w:rsidR="00917817" w:rsidRDefault="00917817" w:rsidP="002E3AD3">
            <w:pPr>
              <w:spacing w:line="240" w:lineRule="auto"/>
              <w:ind w:firstLine="0"/>
              <w:jc w:val="left"/>
              <w:rPr>
                <w:rFonts w:eastAsiaTheme="minorHAnsi"/>
                <w:sz w:val="24"/>
                <w:szCs w:val="24"/>
                <w:lang w:eastAsia="en-US"/>
              </w:rPr>
            </w:pPr>
          </w:p>
          <w:p w14:paraId="3D436218" w14:textId="64D5ADC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58687EE9" w14:textId="77777777" w:rsidR="002E3AD3" w:rsidRPr="00A73548" w:rsidRDefault="002E3AD3" w:rsidP="002E3AD3">
            <w:pPr>
              <w:rPr>
                <w:bCs/>
                <w:sz w:val="24"/>
                <w:szCs w:val="24"/>
              </w:rPr>
            </w:pPr>
          </w:p>
          <w:p w14:paraId="3BD988C3" w14:textId="77777777" w:rsidR="002E3AD3" w:rsidRPr="00A73548" w:rsidRDefault="002E3AD3" w:rsidP="002E3AD3">
            <w:pPr>
              <w:rPr>
                <w:sz w:val="24"/>
                <w:szCs w:val="24"/>
              </w:rPr>
            </w:pPr>
          </w:p>
          <w:p w14:paraId="23606BB2" w14:textId="77777777" w:rsidR="002E3AD3" w:rsidRPr="00A73548" w:rsidRDefault="002E3AD3" w:rsidP="002E3AD3">
            <w:pPr>
              <w:rPr>
                <w:sz w:val="24"/>
                <w:szCs w:val="24"/>
              </w:rPr>
            </w:pPr>
          </w:p>
          <w:p w14:paraId="18B2E873" w14:textId="77777777" w:rsidR="002E3AD3" w:rsidRDefault="002E3AD3" w:rsidP="002E3AD3">
            <w:pPr>
              <w:spacing w:line="240" w:lineRule="auto"/>
              <w:ind w:firstLine="0"/>
              <w:jc w:val="center"/>
              <w:rPr>
                <w:sz w:val="24"/>
                <w:szCs w:val="24"/>
              </w:rPr>
            </w:pPr>
          </w:p>
          <w:p w14:paraId="7EE2F334" w14:textId="77777777" w:rsidR="00917817" w:rsidRDefault="00917817" w:rsidP="002E3AD3">
            <w:pPr>
              <w:spacing w:line="240" w:lineRule="auto"/>
              <w:ind w:firstLine="0"/>
              <w:jc w:val="center"/>
              <w:rPr>
                <w:sz w:val="24"/>
                <w:szCs w:val="24"/>
              </w:rPr>
            </w:pPr>
          </w:p>
          <w:p w14:paraId="0C23E6A8" w14:textId="77777777" w:rsidR="00917817" w:rsidRDefault="00917817" w:rsidP="002E3AD3">
            <w:pPr>
              <w:spacing w:line="240" w:lineRule="auto"/>
              <w:ind w:firstLine="0"/>
              <w:jc w:val="center"/>
              <w:rPr>
                <w:sz w:val="24"/>
                <w:szCs w:val="24"/>
              </w:rPr>
            </w:pPr>
          </w:p>
          <w:p w14:paraId="40F17822" w14:textId="77777777" w:rsidR="00917817" w:rsidRDefault="00917817" w:rsidP="002E3AD3">
            <w:pPr>
              <w:spacing w:line="240" w:lineRule="auto"/>
              <w:ind w:firstLine="0"/>
              <w:jc w:val="center"/>
              <w:rPr>
                <w:sz w:val="24"/>
                <w:szCs w:val="24"/>
              </w:rPr>
            </w:pPr>
          </w:p>
          <w:p w14:paraId="5D170DFB" w14:textId="7EEC0E67" w:rsidR="002E3AD3" w:rsidRPr="00A73548" w:rsidRDefault="002E3AD3" w:rsidP="002E3AD3">
            <w:pPr>
              <w:spacing w:line="240" w:lineRule="auto"/>
              <w:ind w:firstLine="0"/>
              <w:jc w:val="center"/>
              <w:rPr>
                <w:sz w:val="24"/>
                <w:szCs w:val="24"/>
                <w:lang w:val="en-US"/>
              </w:rPr>
            </w:pPr>
            <w:r w:rsidRPr="00A73548">
              <w:rPr>
                <w:sz w:val="24"/>
                <w:szCs w:val="24"/>
              </w:rPr>
              <w:t>00 0 00 79492</w:t>
            </w:r>
          </w:p>
        </w:tc>
        <w:tc>
          <w:tcPr>
            <w:tcW w:w="809" w:type="dxa"/>
            <w:tcBorders>
              <w:top w:val="single" w:sz="4" w:space="0" w:color="auto"/>
              <w:left w:val="nil"/>
              <w:bottom w:val="single" w:sz="4" w:space="0" w:color="auto"/>
              <w:right w:val="single" w:sz="4" w:space="0" w:color="auto"/>
            </w:tcBorders>
            <w:shd w:val="clear" w:color="auto" w:fill="auto"/>
            <w:vAlign w:val="bottom"/>
          </w:tcPr>
          <w:p w14:paraId="5880392A" w14:textId="77777777" w:rsidR="002E3AD3" w:rsidRPr="00A73548" w:rsidRDefault="002E3AD3" w:rsidP="002E3AD3">
            <w:pPr>
              <w:spacing w:line="240" w:lineRule="auto"/>
              <w:ind w:firstLine="0"/>
              <w:jc w:val="center"/>
              <w:rPr>
                <w:sz w:val="24"/>
                <w:szCs w:val="24"/>
                <w:lang w:val="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8250ACD" w14:textId="77777777" w:rsidR="002E3AD3" w:rsidRPr="00A73548" w:rsidRDefault="002E3AD3" w:rsidP="002E3AD3">
            <w:pPr>
              <w:jc w:val="center"/>
              <w:rPr>
                <w:bCs/>
                <w:sz w:val="24"/>
                <w:szCs w:val="24"/>
              </w:rPr>
            </w:pPr>
          </w:p>
          <w:p w14:paraId="1776D723" w14:textId="77777777" w:rsidR="002E3AD3" w:rsidRPr="00A73548" w:rsidRDefault="002E3AD3" w:rsidP="002E3AD3">
            <w:pPr>
              <w:jc w:val="center"/>
              <w:rPr>
                <w:bCs/>
                <w:sz w:val="24"/>
                <w:szCs w:val="24"/>
              </w:rPr>
            </w:pPr>
          </w:p>
          <w:p w14:paraId="2D9A3672" w14:textId="77777777" w:rsidR="002E3AD3" w:rsidRPr="00A73548" w:rsidRDefault="002E3AD3" w:rsidP="002E3AD3">
            <w:pPr>
              <w:jc w:val="center"/>
              <w:rPr>
                <w:bCs/>
                <w:sz w:val="24"/>
                <w:szCs w:val="24"/>
              </w:rPr>
            </w:pPr>
          </w:p>
          <w:p w14:paraId="273A63C9" w14:textId="77777777" w:rsidR="00917817" w:rsidRDefault="00917817" w:rsidP="002E3AD3">
            <w:pPr>
              <w:spacing w:line="240" w:lineRule="auto"/>
              <w:ind w:firstLine="0"/>
              <w:jc w:val="center"/>
              <w:rPr>
                <w:bCs/>
                <w:sz w:val="24"/>
                <w:szCs w:val="24"/>
              </w:rPr>
            </w:pPr>
          </w:p>
          <w:p w14:paraId="384D0EAC" w14:textId="77777777" w:rsidR="00917817" w:rsidRDefault="00917817" w:rsidP="002E3AD3">
            <w:pPr>
              <w:spacing w:line="240" w:lineRule="auto"/>
              <w:ind w:firstLine="0"/>
              <w:jc w:val="center"/>
              <w:rPr>
                <w:bCs/>
                <w:sz w:val="24"/>
                <w:szCs w:val="24"/>
              </w:rPr>
            </w:pPr>
          </w:p>
          <w:p w14:paraId="663E4543" w14:textId="77777777" w:rsidR="00917817" w:rsidRDefault="00917817" w:rsidP="002E3AD3">
            <w:pPr>
              <w:spacing w:line="240" w:lineRule="auto"/>
              <w:ind w:firstLine="0"/>
              <w:jc w:val="center"/>
              <w:rPr>
                <w:bCs/>
                <w:sz w:val="24"/>
                <w:szCs w:val="24"/>
              </w:rPr>
            </w:pPr>
          </w:p>
          <w:p w14:paraId="17DA404B" w14:textId="77777777" w:rsidR="00917817" w:rsidRDefault="00917817" w:rsidP="002E3AD3">
            <w:pPr>
              <w:spacing w:line="240" w:lineRule="auto"/>
              <w:ind w:firstLine="0"/>
              <w:jc w:val="center"/>
              <w:rPr>
                <w:bCs/>
                <w:sz w:val="24"/>
                <w:szCs w:val="24"/>
              </w:rPr>
            </w:pPr>
          </w:p>
          <w:p w14:paraId="4A1DD813" w14:textId="7DF41518" w:rsidR="002E3AD3" w:rsidRDefault="00917817" w:rsidP="002E3AD3">
            <w:pPr>
              <w:spacing w:line="240" w:lineRule="auto"/>
              <w:ind w:firstLine="0"/>
              <w:jc w:val="center"/>
              <w:rPr>
                <w:sz w:val="24"/>
                <w:szCs w:val="24"/>
              </w:rPr>
            </w:pPr>
            <w:r w:rsidRPr="00917817">
              <w:rPr>
                <w:bCs/>
                <w:sz w:val="24"/>
                <w:szCs w:val="24"/>
              </w:rPr>
              <w:t>134,8</w:t>
            </w:r>
            <w:r>
              <w:rPr>
                <w:bCs/>
                <w:sz w:val="24"/>
                <w:szCs w:val="24"/>
              </w:rPr>
              <w:t xml:space="preserve"> </w:t>
            </w:r>
          </w:p>
        </w:tc>
        <w:tc>
          <w:tcPr>
            <w:tcW w:w="1548" w:type="dxa"/>
            <w:tcBorders>
              <w:top w:val="single" w:sz="4" w:space="0" w:color="auto"/>
              <w:left w:val="nil"/>
              <w:bottom w:val="single" w:sz="4" w:space="0" w:color="auto"/>
              <w:right w:val="single" w:sz="4" w:space="0" w:color="auto"/>
            </w:tcBorders>
            <w:vAlign w:val="bottom"/>
          </w:tcPr>
          <w:p w14:paraId="112E3316" w14:textId="77777777" w:rsidR="00917817" w:rsidRDefault="00917817" w:rsidP="002E3AD3">
            <w:pPr>
              <w:spacing w:line="240" w:lineRule="auto"/>
              <w:ind w:firstLine="0"/>
              <w:jc w:val="center"/>
              <w:rPr>
                <w:rFonts w:eastAsiaTheme="minorHAnsi"/>
                <w:sz w:val="24"/>
                <w:szCs w:val="24"/>
                <w:lang w:eastAsia="en-US"/>
              </w:rPr>
            </w:pPr>
          </w:p>
          <w:p w14:paraId="74F7C3CC" w14:textId="77777777" w:rsidR="00917817" w:rsidRDefault="00917817" w:rsidP="002E3AD3">
            <w:pPr>
              <w:spacing w:line="240" w:lineRule="auto"/>
              <w:ind w:firstLine="0"/>
              <w:jc w:val="center"/>
              <w:rPr>
                <w:rFonts w:eastAsiaTheme="minorHAnsi"/>
                <w:sz w:val="24"/>
                <w:szCs w:val="24"/>
                <w:lang w:eastAsia="en-US"/>
              </w:rPr>
            </w:pPr>
          </w:p>
          <w:p w14:paraId="308AEEA3" w14:textId="77777777" w:rsidR="00917817" w:rsidRDefault="00917817" w:rsidP="002E3AD3">
            <w:pPr>
              <w:spacing w:line="240" w:lineRule="auto"/>
              <w:ind w:firstLine="0"/>
              <w:jc w:val="center"/>
              <w:rPr>
                <w:rFonts w:eastAsiaTheme="minorHAnsi"/>
                <w:sz w:val="24"/>
                <w:szCs w:val="24"/>
                <w:lang w:eastAsia="en-US"/>
              </w:rPr>
            </w:pPr>
          </w:p>
          <w:p w14:paraId="4033BC2A" w14:textId="77777777" w:rsidR="00917817" w:rsidRDefault="00917817" w:rsidP="002E3AD3">
            <w:pPr>
              <w:spacing w:line="240" w:lineRule="auto"/>
              <w:ind w:firstLine="0"/>
              <w:jc w:val="center"/>
              <w:rPr>
                <w:rFonts w:eastAsiaTheme="minorHAnsi"/>
                <w:sz w:val="24"/>
                <w:szCs w:val="24"/>
                <w:lang w:eastAsia="en-US"/>
              </w:rPr>
            </w:pPr>
          </w:p>
          <w:p w14:paraId="26C27FB2" w14:textId="77777777" w:rsidR="00917817" w:rsidRDefault="00917817" w:rsidP="002E3AD3">
            <w:pPr>
              <w:spacing w:line="240" w:lineRule="auto"/>
              <w:ind w:firstLine="0"/>
              <w:jc w:val="center"/>
              <w:rPr>
                <w:rFonts w:eastAsiaTheme="minorHAnsi"/>
                <w:sz w:val="24"/>
                <w:szCs w:val="24"/>
                <w:lang w:eastAsia="en-US"/>
              </w:rPr>
            </w:pPr>
          </w:p>
          <w:p w14:paraId="1B8B460D" w14:textId="77777777" w:rsidR="00917817" w:rsidRDefault="00917817" w:rsidP="002E3AD3">
            <w:pPr>
              <w:spacing w:line="240" w:lineRule="auto"/>
              <w:ind w:firstLine="0"/>
              <w:jc w:val="center"/>
              <w:rPr>
                <w:rFonts w:eastAsiaTheme="minorHAnsi"/>
                <w:sz w:val="24"/>
                <w:szCs w:val="24"/>
                <w:lang w:eastAsia="en-US"/>
              </w:rPr>
            </w:pPr>
          </w:p>
          <w:p w14:paraId="05B3099D" w14:textId="77777777" w:rsidR="00917817" w:rsidRDefault="00917817" w:rsidP="002E3AD3">
            <w:pPr>
              <w:spacing w:line="240" w:lineRule="auto"/>
              <w:ind w:firstLine="0"/>
              <w:jc w:val="center"/>
              <w:rPr>
                <w:rFonts w:eastAsiaTheme="minorHAnsi"/>
                <w:sz w:val="24"/>
                <w:szCs w:val="24"/>
                <w:lang w:eastAsia="en-US"/>
              </w:rPr>
            </w:pPr>
          </w:p>
          <w:p w14:paraId="371C6AC1" w14:textId="77777777" w:rsidR="00917817" w:rsidRDefault="00917817" w:rsidP="002E3AD3">
            <w:pPr>
              <w:spacing w:line="240" w:lineRule="auto"/>
              <w:ind w:firstLine="0"/>
              <w:jc w:val="center"/>
              <w:rPr>
                <w:rFonts w:eastAsiaTheme="minorHAnsi"/>
                <w:sz w:val="24"/>
                <w:szCs w:val="24"/>
                <w:lang w:eastAsia="en-US"/>
              </w:rPr>
            </w:pPr>
          </w:p>
          <w:p w14:paraId="75F7263E" w14:textId="4084862E" w:rsidR="002E3AD3" w:rsidRPr="00B25A19" w:rsidRDefault="00B25A19" w:rsidP="002E3AD3">
            <w:pPr>
              <w:spacing w:line="240" w:lineRule="auto"/>
              <w:ind w:firstLine="0"/>
              <w:jc w:val="center"/>
              <w:rPr>
                <w:rFonts w:eastAsiaTheme="minorHAnsi"/>
                <w:sz w:val="24"/>
                <w:szCs w:val="24"/>
                <w:lang w:eastAsia="en-US"/>
              </w:rPr>
            </w:pPr>
            <w:r w:rsidRPr="00B25A19">
              <w:rPr>
                <w:rFonts w:eastAsiaTheme="minorHAnsi"/>
                <w:sz w:val="24"/>
                <w:szCs w:val="24"/>
                <w:lang w:eastAsia="en-US"/>
              </w:rPr>
              <w:t>134,8</w:t>
            </w:r>
          </w:p>
        </w:tc>
      </w:tr>
      <w:tr w:rsidR="002E3AD3" w:rsidRPr="008B46EA" w14:paraId="0780B871" w14:textId="77777777" w:rsidTr="008A6DB2">
        <w:tc>
          <w:tcPr>
            <w:tcW w:w="2830" w:type="dxa"/>
            <w:tcBorders>
              <w:top w:val="single" w:sz="4" w:space="0" w:color="auto"/>
              <w:left w:val="single" w:sz="4" w:space="0" w:color="auto"/>
              <w:bottom w:val="single" w:sz="4" w:space="0" w:color="auto"/>
              <w:right w:val="single" w:sz="4" w:space="0" w:color="auto"/>
            </w:tcBorders>
            <w:shd w:val="clear" w:color="auto" w:fill="auto"/>
          </w:tcPr>
          <w:p w14:paraId="1D67604F" w14:textId="70308756" w:rsidR="002E3AD3" w:rsidRPr="00A73548" w:rsidRDefault="002E3AD3" w:rsidP="002E3AD3">
            <w:pPr>
              <w:spacing w:line="240" w:lineRule="auto"/>
              <w:ind w:firstLine="0"/>
              <w:jc w:val="left"/>
              <w:rPr>
                <w:bCs/>
                <w:color w:val="000000"/>
                <w:sz w:val="24"/>
                <w:szCs w:val="24"/>
              </w:rPr>
            </w:pPr>
            <w:r w:rsidRPr="00A73548">
              <w:rPr>
                <w:sz w:val="24"/>
                <w:szCs w:val="24"/>
              </w:rPr>
              <w:lastRenderedPageBreak/>
              <w:t>Фонд оплаты труда и страховые взносы</w:t>
            </w:r>
          </w:p>
        </w:tc>
        <w:tc>
          <w:tcPr>
            <w:tcW w:w="709" w:type="dxa"/>
            <w:vAlign w:val="bottom"/>
          </w:tcPr>
          <w:p w14:paraId="21E68A19" w14:textId="10C4E89A"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8</w:t>
            </w:r>
          </w:p>
        </w:tc>
        <w:tc>
          <w:tcPr>
            <w:tcW w:w="567" w:type="dxa"/>
            <w:vAlign w:val="bottom"/>
          </w:tcPr>
          <w:p w14:paraId="244C9AEE" w14:textId="6D1C273F"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9E058A1" w14:textId="514AEDE7" w:rsidR="002E3AD3" w:rsidRPr="00A73548" w:rsidRDefault="002E3AD3" w:rsidP="00B25A19">
            <w:pPr>
              <w:ind w:firstLine="0"/>
              <w:rPr>
                <w:bCs/>
                <w:sz w:val="24"/>
                <w:szCs w:val="24"/>
              </w:rPr>
            </w:pPr>
            <w:r w:rsidRPr="00A73548">
              <w:rPr>
                <w:sz w:val="24"/>
                <w:szCs w:val="24"/>
              </w:rPr>
              <w:t>00 0 00 79492</w:t>
            </w:r>
          </w:p>
        </w:tc>
        <w:tc>
          <w:tcPr>
            <w:tcW w:w="809" w:type="dxa"/>
            <w:tcBorders>
              <w:top w:val="single" w:sz="4" w:space="0" w:color="auto"/>
              <w:left w:val="nil"/>
              <w:bottom w:val="single" w:sz="4" w:space="0" w:color="auto"/>
              <w:right w:val="single" w:sz="4" w:space="0" w:color="auto"/>
            </w:tcBorders>
            <w:shd w:val="clear" w:color="auto" w:fill="auto"/>
            <w:vAlign w:val="bottom"/>
          </w:tcPr>
          <w:p w14:paraId="1EB4ECDC" w14:textId="42958944" w:rsidR="002E3AD3" w:rsidRPr="00A73548" w:rsidRDefault="002E3AD3" w:rsidP="002E3AD3">
            <w:pPr>
              <w:spacing w:line="240" w:lineRule="auto"/>
              <w:ind w:firstLine="0"/>
              <w:jc w:val="center"/>
              <w:rPr>
                <w:sz w:val="24"/>
                <w:szCs w:val="24"/>
                <w:lang w:val="en-US"/>
              </w:rPr>
            </w:pPr>
            <w:r w:rsidRPr="00A73548">
              <w:rPr>
                <w:bCs/>
                <w:sz w:val="24"/>
                <w:szCs w:val="24"/>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DEF7BA1" w14:textId="7BE13EC7" w:rsidR="002E3AD3" w:rsidRPr="00A73548" w:rsidRDefault="004E4273" w:rsidP="00B25A19">
            <w:pPr>
              <w:ind w:hanging="103"/>
              <w:jc w:val="center"/>
              <w:rPr>
                <w:bCs/>
                <w:sz w:val="24"/>
                <w:szCs w:val="24"/>
              </w:rPr>
            </w:pPr>
            <w:r w:rsidRPr="004E4273">
              <w:rPr>
                <w:bCs/>
                <w:sz w:val="24"/>
                <w:szCs w:val="24"/>
              </w:rPr>
              <w:t>122,5</w:t>
            </w:r>
            <w:r>
              <w:rPr>
                <w:bCs/>
                <w:sz w:val="24"/>
                <w:szCs w:val="24"/>
              </w:rPr>
              <w:t xml:space="preserve"> </w:t>
            </w:r>
          </w:p>
        </w:tc>
        <w:tc>
          <w:tcPr>
            <w:tcW w:w="1548" w:type="dxa"/>
            <w:tcBorders>
              <w:top w:val="single" w:sz="4" w:space="0" w:color="auto"/>
              <w:left w:val="nil"/>
              <w:bottom w:val="single" w:sz="4" w:space="0" w:color="auto"/>
              <w:right w:val="single" w:sz="4" w:space="0" w:color="auto"/>
            </w:tcBorders>
            <w:vAlign w:val="bottom"/>
          </w:tcPr>
          <w:p w14:paraId="0766A2D0" w14:textId="00732260" w:rsidR="002E3AD3" w:rsidRPr="00B25A19" w:rsidRDefault="00B25A19" w:rsidP="002E3AD3">
            <w:pPr>
              <w:spacing w:line="240" w:lineRule="auto"/>
              <w:ind w:firstLine="0"/>
              <w:jc w:val="center"/>
              <w:rPr>
                <w:rFonts w:eastAsiaTheme="minorHAnsi"/>
                <w:sz w:val="24"/>
                <w:szCs w:val="24"/>
                <w:lang w:eastAsia="en-US"/>
              </w:rPr>
            </w:pPr>
            <w:r w:rsidRPr="00B25A19">
              <w:rPr>
                <w:rFonts w:eastAsiaTheme="minorHAnsi"/>
                <w:sz w:val="24"/>
                <w:szCs w:val="24"/>
                <w:lang w:eastAsia="en-US"/>
              </w:rPr>
              <w:t>122,5</w:t>
            </w:r>
          </w:p>
        </w:tc>
      </w:tr>
      <w:tr w:rsidR="002E3AD3" w:rsidRPr="008B46EA" w14:paraId="508A4A35" w14:textId="77777777" w:rsidTr="00B25A19">
        <w:tc>
          <w:tcPr>
            <w:tcW w:w="2830" w:type="dxa"/>
            <w:tcBorders>
              <w:top w:val="single" w:sz="4" w:space="0" w:color="auto"/>
              <w:left w:val="single" w:sz="4" w:space="0" w:color="auto"/>
              <w:bottom w:val="single" w:sz="4" w:space="0" w:color="auto"/>
              <w:right w:val="single" w:sz="4" w:space="0" w:color="auto"/>
            </w:tcBorders>
            <w:shd w:val="clear" w:color="auto" w:fill="auto"/>
          </w:tcPr>
          <w:p w14:paraId="742AF3E2" w14:textId="697A27F5" w:rsidR="002E3AD3" w:rsidRPr="00A73548" w:rsidRDefault="002E3AD3" w:rsidP="002E3AD3">
            <w:pPr>
              <w:spacing w:line="240" w:lineRule="auto"/>
              <w:ind w:firstLine="0"/>
              <w:jc w:val="left"/>
              <w:rPr>
                <w:sz w:val="24"/>
                <w:szCs w:val="24"/>
              </w:rPr>
            </w:pPr>
            <w:r w:rsidRPr="00A73548">
              <w:rPr>
                <w:bCs/>
                <w:color w:val="000000"/>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9" w:type="dxa"/>
            <w:vAlign w:val="bottom"/>
          </w:tcPr>
          <w:p w14:paraId="157466AF" w14:textId="77777777" w:rsidR="002E3AD3" w:rsidRDefault="002E3AD3" w:rsidP="002E3AD3">
            <w:pPr>
              <w:spacing w:line="240" w:lineRule="auto"/>
              <w:ind w:firstLine="0"/>
              <w:jc w:val="left"/>
              <w:rPr>
                <w:rFonts w:eastAsiaTheme="minorHAnsi"/>
                <w:sz w:val="24"/>
                <w:szCs w:val="24"/>
                <w:lang w:eastAsia="en-US"/>
              </w:rPr>
            </w:pPr>
          </w:p>
          <w:p w14:paraId="2D940072" w14:textId="77777777" w:rsidR="002E3AD3" w:rsidRDefault="002E3AD3" w:rsidP="002E3AD3">
            <w:pPr>
              <w:spacing w:line="240" w:lineRule="auto"/>
              <w:ind w:firstLine="0"/>
              <w:jc w:val="left"/>
              <w:rPr>
                <w:rFonts w:eastAsiaTheme="minorHAnsi"/>
                <w:sz w:val="24"/>
                <w:szCs w:val="24"/>
                <w:lang w:eastAsia="en-US"/>
              </w:rPr>
            </w:pPr>
          </w:p>
          <w:p w14:paraId="21E1EA16" w14:textId="77777777" w:rsidR="002E3AD3" w:rsidRDefault="002E3AD3" w:rsidP="002E3AD3">
            <w:pPr>
              <w:spacing w:line="240" w:lineRule="auto"/>
              <w:ind w:firstLine="0"/>
              <w:jc w:val="left"/>
              <w:rPr>
                <w:rFonts w:eastAsiaTheme="minorHAnsi"/>
                <w:sz w:val="24"/>
                <w:szCs w:val="24"/>
                <w:lang w:eastAsia="en-US"/>
              </w:rPr>
            </w:pPr>
          </w:p>
          <w:p w14:paraId="72DE0B35" w14:textId="77777777" w:rsidR="002E3AD3" w:rsidRDefault="002E3AD3" w:rsidP="002E3AD3">
            <w:pPr>
              <w:spacing w:line="240" w:lineRule="auto"/>
              <w:ind w:firstLine="0"/>
              <w:jc w:val="left"/>
              <w:rPr>
                <w:rFonts w:eastAsiaTheme="minorHAnsi"/>
                <w:sz w:val="24"/>
                <w:szCs w:val="24"/>
                <w:lang w:eastAsia="en-US"/>
              </w:rPr>
            </w:pPr>
          </w:p>
          <w:p w14:paraId="4B60D974" w14:textId="77777777" w:rsidR="002E3AD3" w:rsidRDefault="002E3AD3" w:rsidP="002E3AD3">
            <w:pPr>
              <w:spacing w:line="240" w:lineRule="auto"/>
              <w:ind w:firstLine="0"/>
              <w:jc w:val="left"/>
              <w:rPr>
                <w:rFonts w:eastAsiaTheme="minorHAnsi"/>
                <w:sz w:val="24"/>
                <w:szCs w:val="24"/>
                <w:lang w:eastAsia="en-US"/>
              </w:rPr>
            </w:pPr>
          </w:p>
          <w:p w14:paraId="5D8311E1" w14:textId="77777777" w:rsidR="002E3AD3" w:rsidRDefault="002E3AD3" w:rsidP="002E3AD3">
            <w:pPr>
              <w:spacing w:line="240" w:lineRule="auto"/>
              <w:ind w:firstLine="0"/>
              <w:jc w:val="left"/>
              <w:rPr>
                <w:rFonts w:eastAsiaTheme="minorHAnsi"/>
                <w:sz w:val="24"/>
                <w:szCs w:val="24"/>
                <w:lang w:eastAsia="en-US"/>
              </w:rPr>
            </w:pPr>
          </w:p>
          <w:p w14:paraId="0851BD4F" w14:textId="77777777" w:rsidR="002E3AD3" w:rsidRDefault="002E3AD3" w:rsidP="002E3AD3">
            <w:pPr>
              <w:spacing w:line="240" w:lineRule="auto"/>
              <w:ind w:firstLine="0"/>
              <w:jc w:val="left"/>
              <w:rPr>
                <w:rFonts w:eastAsiaTheme="minorHAnsi"/>
                <w:sz w:val="24"/>
                <w:szCs w:val="24"/>
                <w:lang w:eastAsia="en-US"/>
              </w:rPr>
            </w:pPr>
          </w:p>
          <w:p w14:paraId="2EDB229C" w14:textId="42D827A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8</w:t>
            </w:r>
          </w:p>
        </w:tc>
        <w:tc>
          <w:tcPr>
            <w:tcW w:w="567" w:type="dxa"/>
            <w:vAlign w:val="bottom"/>
          </w:tcPr>
          <w:p w14:paraId="79756AEF" w14:textId="77777777" w:rsidR="002E3AD3" w:rsidRDefault="002E3AD3" w:rsidP="002E3AD3">
            <w:pPr>
              <w:spacing w:line="240" w:lineRule="auto"/>
              <w:ind w:firstLine="0"/>
              <w:jc w:val="left"/>
              <w:rPr>
                <w:rFonts w:eastAsiaTheme="minorHAnsi"/>
                <w:sz w:val="24"/>
                <w:szCs w:val="24"/>
                <w:lang w:eastAsia="en-US"/>
              </w:rPr>
            </w:pPr>
          </w:p>
          <w:p w14:paraId="2894410C" w14:textId="77777777" w:rsidR="002E3AD3" w:rsidRDefault="002E3AD3" w:rsidP="002E3AD3">
            <w:pPr>
              <w:spacing w:line="240" w:lineRule="auto"/>
              <w:ind w:firstLine="0"/>
              <w:jc w:val="left"/>
              <w:rPr>
                <w:rFonts w:eastAsiaTheme="minorHAnsi"/>
                <w:sz w:val="24"/>
                <w:szCs w:val="24"/>
                <w:lang w:eastAsia="en-US"/>
              </w:rPr>
            </w:pPr>
          </w:p>
          <w:p w14:paraId="5A902454" w14:textId="77777777" w:rsidR="002E3AD3" w:rsidRDefault="002E3AD3" w:rsidP="002E3AD3">
            <w:pPr>
              <w:spacing w:line="240" w:lineRule="auto"/>
              <w:ind w:firstLine="0"/>
              <w:jc w:val="left"/>
              <w:rPr>
                <w:rFonts w:eastAsiaTheme="minorHAnsi"/>
                <w:sz w:val="24"/>
                <w:szCs w:val="24"/>
                <w:lang w:eastAsia="en-US"/>
              </w:rPr>
            </w:pPr>
          </w:p>
          <w:p w14:paraId="66CE827B" w14:textId="77777777" w:rsidR="002E3AD3" w:rsidRDefault="002E3AD3" w:rsidP="002E3AD3">
            <w:pPr>
              <w:spacing w:line="240" w:lineRule="auto"/>
              <w:ind w:firstLine="0"/>
              <w:jc w:val="left"/>
              <w:rPr>
                <w:rFonts w:eastAsiaTheme="minorHAnsi"/>
                <w:sz w:val="24"/>
                <w:szCs w:val="24"/>
                <w:lang w:eastAsia="en-US"/>
              </w:rPr>
            </w:pPr>
          </w:p>
          <w:p w14:paraId="1B708BF7" w14:textId="77777777" w:rsidR="002E3AD3" w:rsidRDefault="002E3AD3" w:rsidP="002E3AD3">
            <w:pPr>
              <w:spacing w:line="240" w:lineRule="auto"/>
              <w:ind w:firstLine="0"/>
              <w:jc w:val="left"/>
              <w:rPr>
                <w:rFonts w:eastAsiaTheme="minorHAnsi"/>
                <w:sz w:val="24"/>
                <w:szCs w:val="24"/>
                <w:lang w:eastAsia="en-US"/>
              </w:rPr>
            </w:pPr>
          </w:p>
          <w:p w14:paraId="47B6500E" w14:textId="77777777" w:rsidR="002E3AD3" w:rsidRDefault="002E3AD3" w:rsidP="002E3AD3">
            <w:pPr>
              <w:spacing w:line="240" w:lineRule="auto"/>
              <w:ind w:firstLine="0"/>
              <w:jc w:val="left"/>
              <w:rPr>
                <w:rFonts w:eastAsiaTheme="minorHAnsi"/>
                <w:sz w:val="24"/>
                <w:szCs w:val="24"/>
                <w:lang w:eastAsia="en-US"/>
              </w:rPr>
            </w:pPr>
          </w:p>
          <w:p w14:paraId="382A144F" w14:textId="77777777" w:rsidR="002E3AD3" w:rsidRDefault="002E3AD3" w:rsidP="002E3AD3">
            <w:pPr>
              <w:spacing w:line="240" w:lineRule="auto"/>
              <w:ind w:firstLine="0"/>
              <w:jc w:val="left"/>
              <w:rPr>
                <w:rFonts w:eastAsiaTheme="minorHAnsi"/>
                <w:sz w:val="24"/>
                <w:szCs w:val="24"/>
                <w:lang w:eastAsia="en-US"/>
              </w:rPr>
            </w:pPr>
          </w:p>
          <w:p w14:paraId="27CB77BE" w14:textId="4159F1C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29CC897" w14:textId="77777777" w:rsidR="002E3AD3" w:rsidRPr="00A73548" w:rsidRDefault="002E3AD3" w:rsidP="002E3AD3">
            <w:pPr>
              <w:rPr>
                <w:sz w:val="24"/>
                <w:szCs w:val="24"/>
              </w:rPr>
            </w:pPr>
          </w:p>
          <w:p w14:paraId="43C82145" w14:textId="77777777" w:rsidR="002E3AD3" w:rsidRPr="00A73548" w:rsidRDefault="002E3AD3" w:rsidP="002E3AD3">
            <w:pPr>
              <w:rPr>
                <w:sz w:val="24"/>
                <w:szCs w:val="24"/>
              </w:rPr>
            </w:pPr>
          </w:p>
          <w:p w14:paraId="6FB13ACA" w14:textId="77777777" w:rsidR="002E3AD3" w:rsidRPr="00A73548" w:rsidRDefault="002E3AD3" w:rsidP="002E3AD3">
            <w:pPr>
              <w:rPr>
                <w:sz w:val="24"/>
                <w:szCs w:val="24"/>
              </w:rPr>
            </w:pPr>
          </w:p>
          <w:p w14:paraId="7D2958B5" w14:textId="77777777" w:rsidR="002E3AD3" w:rsidRPr="00A73548" w:rsidRDefault="002E3AD3" w:rsidP="002E3AD3">
            <w:pPr>
              <w:rPr>
                <w:sz w:val="24"/>
                <w:szCs w:val="24"/>
              </w:rPr>
            </w:pPr>
          </w:p>
          <w:p w14:paraId="363D0560" w14:textId="77777777" w:rsidR="002E3AD3" w:rsidRDefault="002E3AD3" w:rsidP="002E3AD3">
            <w:pPr>
              <w:spacing w:line="240" w:lineRule="auto"/>
              <w:ind w:firstLine="0"/>
              <w:jc w:val="center"/>
              <w:rPr>
                <w:sz w:val="24"/>
                <w:szCs w:val="24"/>
              </w:rPr>
            </w:pPr>
          </w:p>
          <w:p w14:paraId="43BD68EC" w14:textId="5E0403D2" w:rsidR="002E3AD3" w:rsidRDefault="002E3AD3" w:rsidP="002E3AD3">
            <w:pPr>
              <w:spacing w:line="240" w:lineRule="auto"/>
              <w:ind w:firstLine="0"/>
              <w:jc w:val="center"/>
              <w:rPr>
                <w:sz w:val="24"/>
                <w:szCs w:val="24"/>
              </w:rPr>
            </w:pPr>
            <w:r w:rsidRPr="00A73548">
              <w:rPr>
                <w:sz w:val="24"/>
                <w:szCs w:val="24"/>
              </w:rPr>
              <w:t>00 0 00 79492</w:t>
            </w:r>
          </w:p>
        </w:tc>
        <w:tc>
          <w:tcPr>
            <w:tcW w:w="809" w:type="dxa"/>
            <w:tcBorders>
              <w:top w:val="single" w:sz="4" w:space="0" w:color="auto"/>
              <w:left w:val="nil"/>
              <w:bottom w:val="single" w:sz="4" w:space="0" w:color="auto"/>
              <w:right w:val="single" w:sz="4" w:space="0" w:color="auto"/>
            </w:tcBorders>
            <w:shd w:val="clear" w:color="auto" w:fill="auto"/>
            <w:vAlign w:val="bottom"/>
          </w:tcPr>
          <w:p w14:paraId="5B138839" w14:textId="77777777" w:rsidR="002E3AD3" w:rsidRDefault="002E3AD3" w:rsidP="002E3AD3">
            <w:pPr>
              <w:spacing w:line="240" w:lineRule="auto"/>
              <w:ind w:firstLine="0"/>
              <w:jc w:val="center"/>
              <w:rPr>
                <w:bCs/>
                <w:sz w:val="24"/>
                <w:szCs w:val="24"/>
              </w:rPr>
            </w:pPr>
          </w:p>
          <w:p w14:paraId="175DD2FE" w14:textId="77777777" w:rsidR="002E3AD3" w:rsidRDefault="002E3AD3" w:rsidP="002E3AD3">
            <w:pPr>
              <w:spacing w:line="240" w:lineRule="auto"/>
              <w:ind w:firstLine="0"/>
              <w:jc w:val="center"/>
              <w:rPr>
                <w:bCs/>
                <w:sz w:val="24"/>
                <w:szCs w:val="24"/>
              </w:rPr>
            </w:pPr>
          </w:p>
          <w:p w14:paraId="05741D6A" w14:textId="77777777" w:rsidR="002E3AD3" w:rsidRDefault="002E3AD3" w:rsidP="002E3AD3">
            <w:pPr>
              <w:spacing w:line="240" w:lineRule="auto"/>
              <w:ind w:firstLine="0"/>
              <w:jc w:val="center"/>
              <w:rPr>
                <w:bCs/>
                <w:sz w:val="24"/>
                <w:szCs w:val="24"/>
              </w:rPr>
            </w:pPr>
          </w:p>
          <w:p w14:paraId="52991564" w14:textId="77777777" w:rsidR="002E3AD3" w:rsidRDefault="002E3AD3" w:rsidP="002E3AD3">
            <w:pPr>
              <w:spacing w:line="240" w:lineRule="auto"/>
              <w:ind w:firstLine="0"/>
              <w:jc w:val="center"/>
              <w:rPr>
                <w:bCs/>
                <w:sz w:val="24"/>
                <w:szCs w:val="24"/>
              </w:rPr>
            </w:pPr>
          </w:p>
          <w:p w14:paraId="55D68BC5" w14:textId="77777777" w:rsidR="002E3AD3" w:rsidRDefault="002E3AD3" w:rsidP="002E3AD3">
            <w:pPr>
              <w:spacing w:line="240" w:lineRule="auto"/>
              <w:ind w:firstLine="0"/>
              <w:jc w:val="center"/>
              <w:rPr>
                <w:bCs/>
                <w:sz w:val="24"/>
                <w:szCs w:val="24"/>
              </w:rPr>
            </w:pPr>
          </w:p>
          <w:p w14:paraId="22BCFABB" w14:textId="77777777" w:rsidR="002E3AD3" w:rsidRDefault="002E3AD3" w:rsidP="002E3AD3">
            <w:pPr>
              <w:spacing w:line="240" w:lineRule="auto"/>
              <w:ind w:firstLine="0"/>
              <w:jc w:val="center"/>
              <w:rPr>
                <w:bCs/>
                <w:sz w:val="24"/>
                <w:szCs w:val="24"/>
              </w:rPr>
            </w:pPr>
          </w:p>
          <w:p w14:paraId="46EB9C91" w14:textId="77777777" w:rsidR="002E3AD3" w:rsidRDefault="002E3AD3" w:rsidP="002E3AD3">
            <w:pPr>
              <w:spacing w:line="240" w:lineRule="auto"/>
              <w:ind w:firstLine="0"/>
              <w:jc w:val="center"/>
              <w:rPr>
                <w:bCs/>
                <w:sz w:val="24"/>
                <w:szCs w:val="24"/>
              </w:rPr>
            </w:pPr>
          </w:p>
          <w:p w14:paraId="546F08B7" w14:textId="57E24F33" w:rsidR="002E3AD3" w:rsidRPr="00A73548" w:rsidRDefault="002E3AD3" w:rsidP="002E3AD3">
            <w:pPr>
              <w:spacing w:line="240" w:lineRule="auto"/>
              <w:ind w:firstLine="0"/>
              <w:jc w:val="center"/>
              <w:rPr>
                <w:bCs/>
                <w:sz w:val="24"/>
                <w:szCs w:val="24"/>
              </w:rPr>
            </w:pPr>
            <w:r w:rsidRPr="00A73548">
              <w:rPr>
                <w:bCs/>
                <w:sz w:val="24"/>
                <w:szCs w:val="24"/>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20054048" w14:textId="77777777" w:rsidR="002E3AD3" w:rsidRDefault="002E3AD3" w:rsidP="002E3AD3">
            <w:pPr>
              <w:spacing w:line="240" w:lineRule="auto"/>
              <w:ind w:firstLine="0"/>
              <w:jc w:val="center"/>
              <w:rPr>
                <w:bCs/>
                <w:sz w:val="24"/>
                <w:szCs w:val="24"/>
              </w:rPr>
            </w:pPr>
          </w:p>
          <w:p w14:paraId="047FBB17" w14:textId="77777777" w:rsidR="002E3AD3" w:rsidRDefault="002E3AD3" w:rsidP="002E3AD3">
            <w:pPr>
              <w:spacing w:line="240" w:lineRule="auto"/>
              <w:ind w:firstLine="0"/>
              <w:jc w:val="center"/>
              <w:rPr>
                <w:bCs/>
                <w:sz w:val="24"/>
                <w:szCs w:val="24"/>
              </w:rPr>
            </w:pPr>
          </w:p>
          <w:p w14:paraId="333905EC" w14:textId="77777777" w:rsidR="002E3AD3" w:rsidRDefault="002E3AD3" w:rsidP="002E3AD3">
            <w:pPr>
              <w:spacing w:line="240" w:lineRule="auto"/>
              <w:ind w:firstLine="0"/>
              <w:jc w:val="center"/>
              <w:rPr>
                <w:bCs/>
                <w:sz w:val="24"/>
                <w:szCs w:val="24"/>
              </w:rPr>
            </w:pPr>
          </w:p>
          <w:p w14:paraId="2DA4FACA" w14:textId="77777777" w:rsidR="002E3AD3" w:rsidRDefault="002E3AD3" w:rsidP="002E3AD3">
            <w:pPr>
              <w:spacing w:line="240" w:lineRule="auto"/>
              <w:ind w:firstLine="0"/>
              <w:jc w:val="center"/>
              <w:rPr>
                <w:bCs/>
                <w:sz w:val="24"/>
                <w:szCs w:val="24"/>
              </w:rPr>
            </w:pPr>
          </w:p>
          <w:p w14:paraId="2D35D8DF" w14:textId="77777777" w:rsidR="002E3AD3" w:rsidRDefault="002E3AD3" w:rsidP="002E3AD3">
            <w:pPr>
              <w:spacing w:line="240" w:lineRule="auto"/>
              <w:ind w:firstLine="0"/>
              <w:jc w:val="center"/>
              <w:rPr>
                <w:bCs/>
                <w:sz w:val="24"/>
                <w:szCs w:val="24"/>
              </w:rPr>
            </w:pPr>
          </w:p>
          <w:p w14:paraId="05CDB36A" w14:textId="77777777" w:rsidR="002E3AD3" w:rsidRDefault="002E3AD3" w:rsidP="002E3AD3">
            <w:pPr>
              <w:spacing w:line="240" w:lineRule="auto"/>
              <w:ind w:firstLine="0"/>
              <w:jc w:val="center"/>
              <w:rPr>
                <w:bCs/>
                <w:sz w:val="24"/>
                <w:szCs w:val="24"/>
              </w:rPr>
            </w:pPr>
          </w:p>
          <w:p w14:paraId="3F68992A" w14:textId="77777777" w:rsidR="002E3AD3" w:rsidRDefault="002E3AD3" w:rsidP="002E3AD3">
            <w:pPr>
              <w:spacing w:line="240" w:lineRule="auto"/>
              <w:ind w:firstLine="0"/>
              <w:jc w:val="center"/>
              <w:rPr>
                <w:bCs/>
                <w:sz w:val="24"/>
                <w:szCs w:val="24"/>
              </w:rPr>
            </w:pPr>
          </w:p>
          <w:p w14:paraId="42AE2C4C" w14:textId="12FB1FA2" w:rsidR="002E3AD3" w:rsidRDefault="00B25A19" w:rsidP="00B25A19">
            <w:pPr>
              <w:ind w:firstLine="0"/>
              <w:jc w:val="center"/>
              <w:rPr>
                <w:bCs/>
                <w:sz w:val="24"/>
                <w:szCs w:val="24"/>
              </w:rPr>
            </w:pPr>
            <w:r w:rsidRPr="00B25A19">
              <w:rPr>
                <w:bCs/>
                <w:sz w:val="24"/>
                <w:szCs w:val="24"/>
              </w:rPr>
              <w:t>12,3</w:t>
            </w:r>
          </w:p>
        </w:tc>
        <w:tc>
          <w:tcPr>
            <w:tcW w:w="1548" w:type="dxa"/>
            <w:tcBorders>
              <w:top w:val="single" w:sz="4" w:space="0" w:color="auto"/>
              <w:left w:val="nil"/>
              <w:bottom w:val="single" w:sz="4" w:space="0" w:color="auto"/>
              <w:right w:val="single" w:sz="4" w:space="0" w:color="auto"/>
            </w:tcBorders>
            <w:vAlign w:val="bottom"/>
          </w:tcPr>
          <w:p w14:paraId="2EE634F4" w14:textId="67020E83" w:rsidR="002E3AD3" w:rsidRPr="00B25A19" w:rsidRDefault="00B25A19" w:rsidP="002E3AD3">
            <w:pPr>
              <w:spacing w:line="240" w:lineRule="auto"/>
              <w:ind w:firstLine="0"/>
              <w:jc w:val="center"/>
              <w:rPr>
                <w:rFonts w:eastAsiaTheme="minorHAnsi"/>
                <w:sz w:val="24"/>
                <w:szCs w:val="24"/>
                <w:lang w:eastAsia="en-US"/>
              </w:rPr>
            </w:pPr>
            <w:r w:rsidRPr="00B25A19">
              <w:rPr>
                <w:rFonts w:eastAsiaTheme="minorHAnsi"/>
                <w:sz w:val="24"/>
                <w:szCs w:val="24"/>
                <w:lang w:eastAsia="en-US"/>
              </w:rPr>
              <w:t>12,3</w:t>
            </w:r>
          </w:p>
        </w:tc>
      </w:tr>
      <w:tr w:rsidR="002E3AD3" w:rsidRPr="008B46EA" w14:paraId="2EC2C27E"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tcPr>
          <w:p w14:paraId="7CD92261" w14:textId="00AC3159" w:rsidR="002E3AD3" w:rsidRPr="00A73548" w:rsidRDefault="002E3AD3" w:rsidP="002E3AD3">
            <w:pPr>
              <w:spacing w:line="240" w:lineRule="auto"/>
              <w:ind w:firstLine="0"/>
              <w:jc w:val="left"/>
              <w:rPr>
                <w:bCs/>
                <w:color w:val="000000"/>
                <w:sz w:val="24"/>
                <w:szCs w:val="24"/>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709" w:type="dxa"/>
            <w:vAlign w:val="bottom"/>
          </w:tcPr>
          <w:p w14:paraId="3108E70A" w14:textId="68EDC114" w:rsidR="002E3AD3" w:rsidRDefault="002E3AD3" w:rsidP="002E3AD3">
            <w:pPr>
              <w:spacing w:line="240" w:lineRule="auto"/>
              <w:ind w:firstLine="0"/>
              <w:jc w:val="left"/>
              <w:rPr>
                <w:rFonts w:eastAsiaTheme="minorHAnsi"/>
                <w:sz w:val="24"/>
                <w:szCs w:val="24"/>
                <w:lang w:eastAsia="en-US"/>
              </w:rPr>
            </w:pPr>
            <w:r w:rsidRPr="006423AA">
              <w:rPr>
                <w:rFonts w:eastAsiaTheme="minorHAnsi"/>
                <w:sz w:val="24"/>
                <w:szCs w:val="24"/>
                <w:lang w:eastAsia="en-US"/>
              </w:rPr>
              <w:t>0</w:t>
            </w:r>
            <w:r>
              <w:rPr>
                <w:rFonts w:eastAsiaTheme="minorHAnsi"/>
                <w:sz w:val="24"/>
                <w:szCs w:val="24"/>
                <w:lang w:eastAsia="en-US"/>
              </w:rPr>
              <w:t>8</w:t>
            </w:r>
          </w:p>
        </w:tc>
        <w:tc>
          <w:tcPr>
            <w:tcW w:w="567" w:type="dxa"/>
            <w:vAlign w:val="bottom"/>
          </w:tcPr>
          <w:p w14:paraId="3D943197" w14:textId="0414FA61" w:rsidR="002E3AD3"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93F4837" w14:textId="09F7780A" w:rsidR="002E3AD3" w:rsidRPr="00A73548" w:rsidRDefault="002E3AD3" w:rsidP="00B25A19">
            <w:pPr>
              <w:ind w:firstLine="0"/>
              <w:jc w:val="center"/>
              <w:rPr>
                <w:sz w:val="24"/>
                <w:szCs w:val="24"/>
              </w:rPr>
            </w:pPr>
            <w:r>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0BC2686F" w14:textId="77777777" w:rsidR="002E3AD3" w:rsidRDefault="002E3AD3" w:rsidP="002E3AD3">
            <w:pPr>
              <w:spacing w:line="240" w:lineRule="auto"/>
              <w:ind w:firstLine="0"/>
              <w:jc w:val="center"/>
              <w:rPr>
                <w:bCs/>
                <w:sz w:val="24"/>
                <w:szCs w:val="24"/>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C2D26F1" w14:textId="3886170E" w:rsidR="002E3AD3" w:rsidRDefault="002E3AD3" w:rsidP="002E3AD3">
            <w:pPr>
              <w:spacing w:line="240" w:lineRule="auto"/>
              <w:ind w:firstLine="0"/>
              <w:jc w:val="center"/>
              <w:rPr>
                <w:bCs/>
                <w:sz w:val="24"/>
                <w:szCs w:val="24"/>
              </w:rPr>
            </w:pPr>
            <w:r>
              <w:rPr>
                <w:rFonts w:eastAsiaTheme="minorHAnsi"/>
                <w:sz w:val="24"/>
                <w:szCs w:val="24"/>
                <w:lang w:eastAsia="en-US"/>
              </w:rPr>
              <w:t>2560,6</w:t>
            </w:r>
          </w:p>
        </w:tc>
        <w:tc>
          <w:tcPr>
            <w:tcW w:w="1548" w:type="dxa"/>
            <w:tcBorders>
              <w:top w:val="single" w:sz="4" w:space="0" w:color="auto"/>
              <w:left w:val="nil"/>
              <w:bottom w:val="single" w:sz="4" w:space="0" w:color="auto"/>
              <w:right w:val="single" w:sz="4" w:space="0" w:color="auto"/>
            </w:tcBorders>
            <w:vAlign w:val="bottom"/>
          </w:tcPr>
          <w:p w14:paraId="2B3BC35E" w14:textId="6FEF3F02" w:rsidR="002E3AD3" w:rsidRPr="00B25A19" w:rsidRDefault="00B25A19" w:rsidP="002E3AD3">
            <w:pPr>
              <w:spacing w:line="240" w:lineRule="auto"/>
              <w:ind w:firstLine="0"/>
              <w:jc w:val="center"/>
              <w:rPr>
                <w:rFonts w:eastAsiaTheme="minorHAnsi"/>
                <w:sz w:val="24"/>
                <w:szCs w:val="24"/>
                <w:lang w:eastAsia="en-US"/>
              </w:rPr>
            </w:pPr>
            <w:r w:rsidRPr="00B25A19">
              <w:rPr>
                <w:rFonts w:eastAsiaTheme="minorHAnsi"/>
                <w:sz w:val="24"/>
                <w:szCs w:val="24"/>
                <w:lang w:eastAsia="en-US"/>
              </w:rPr>
              <w:t>2560,6</w:t>
            </w:r>
          </w:p>
        </w:tc>
      </w:tr>
      <w:tr w:rsidR="002E3AD3" w:rsidRPr="008B46EA" w14:paraId="2940C149"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ABE301" w14:textId="3443E4F6" w:rsidR="002E3AD3" w:rsidRPr="006423AA" w:rsidRDefault="002E3AD3" w:rsidP="002E3AD3">
            <w:pPr>
              <w:spacing w:line="240" w:lineRule="auto"/>
              <w:ind w:firstLine="0"/>
              <w:jc w:val="left"/>
              <w:rPr>
                <w:sz w:val="24"/>
                <w:szCs w:val="24"/>
              </w:rPr>
            </w:pPr>
            <w:r w:rsidRPr="008B46EA">
              <w:rPr>
                <w:rFonts w:eastAsiaTheme="minorHAnsi"/>
                <w:sz w:val="24"/>
                <w:szCs w:val="24"/>
                <w:lang w:eastAsia="en-US"/>
              </w:rPr>
              <w:t>Фонд оплаты труда и страховые взносы</w:t>
            </w:r>
          </w:p>
        </w:tc>
        <w:tc>
          <w:tcPr>
            <w:tcW w:w="709" w:type="dxa"/>
            <w:vAlign w:val="bottom"/>
          </w:tcPr>
          <w:p w14:paraId="51304347" w14:textId="2BB38A3C" w:rsidR="002E3AD3" w:rsidRPr="006423A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w:t>
            </w:r>
            <w:r>
              <w:rPr>
                <w:rFonts w:eastAsiaTheme="minorHAnsi"/>
                <w:sz w:val="24"/>
                <w:szCs w:val="24"/>
                <w:lang w:eastAsia="en-US"/>
              </w:rPr>
              <w:t>8</w:t>
            </w:r>
          </w:p>
        </w:tc>
        <w:tc>
          <w:tcPr>
            <w:tcW w:w="567" w:type="dxa"/>
            <w:vAlign w:val="bottom"/>
          </w:tcPr>
          <w:p w14:paraId="4391D12F" w14:textId="21CAE39C"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C12E279" w14:textId="7F8A99E8" w:rsidR="002E3AD3" w:rsidRDefault="002E3AD3" w:rsidP="00B25A19">
            <w:pPr>
              <w:ind w:firstLine="0"/>
              <w:jc w:val="center"/>
              <w:rPr>
                <w:rFonts w:eastAsiaTheme="minorHAnsi"/>
                <w:sz w:val="24"/>
                <w:szCs w:val="24"/>
                <w:lang w:eastAsia="en-US"/>
              </w:rPr>
            </w:pPr>
            <w:r w:rsidRPr="00E22392">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0B87131A" w14:textId="033F4901" w:rsidR="002E3AD3" w:rsidRDefault="002E3AD3" w:rsidP="002E3AD3">
            <w:pPr>
              <w:spacing w:line="240" w:lineRule="auto"/>
              <w:ind w:firstLine="0"/>
              <w:jc w:val="center"/>
              <w:rPr>
                <w:bCs/>
                <w:sz w:val="24"/>
                <w:szCs w:val="24"/>
              </w:rPr>
            </w:pPr>
            <w:r>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7F48970" w14:textId="2DE0583F"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1412,0</w:t>
            </w:r>
          </w:p>
        </w:tc>
        <w:tc>
          <w:tcPr>
            <w:tcW w:w="1548" w:type="dxa"/>
            <w:tcBorders>
              <w:top w:val="single" w:sz="4" w:space="0" w:color="auto"/>
              <w:left w:val="nil"/>
              <w:bottom w:val="single" w:sz="4" w:space="0" w:color="auto"/>
              <w:right w:val="single" w:sz="4" w:space="0" w:color="auto"/>
            </w:tcBorders>
            <w:vAlign w:val="bottom"/>
          </w:tcPr>
          <w:p w14:paraId="5B4961FB" w14:textId="111E84A0" w:rsidR="002E3AD3" w:rsidRPr="00B25A19" w:rsidRDefault="00B25A19" w:rsidP="002E3AD3">
            <w:pPr>
              <w:spacing w:line="240" w:lineRule="auto"/>
              <w:ind w:firstLine="0"/>
              <w:jc w:val="center"/>
              <w:rPr>
                <w:rFonts w:eastAsiaTheme="minorHAnsi"/>
                <w:sz w:val="24"/>
                <w:szCs w:val="24"/>
                <w:lang w:eastAsia="en-US"/>
              </w:rPr>
            </w:pPr>
            <w:r w:rsidRPr="00B25A19">
              <w:rPr>
                <w:rFonts w:eastAsiaTheme="minorHAnsi"/>
                <w:sz w:val="24"/>
                <w:szCs w:val="24"/>
                <w:lang w:eastAsia="en-US"/>
              </w:rPr>
              <w:t>1412,0</w:t>
            </w:r>
          </w:p>
        </w:tc>
      </w:tr>
      <w:tr w:rsidR="002E3AD3" w:rsidRPr="008B46EA" w14:paraId="12ECD66F"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DE42D9" w14:textId="22EB2928"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9" w:type="dxa"/>
            <w:vAlign w:val="bottom"/>
          </w:tcPr>
          <w:p w14:paraId="10B76137" w14:textId="3296AC4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w:t>
            </w:r>
            <w:r>
              <w:rPr>
                <w:rFonts w:eastAsiaTheme="minorHAnsi"/>
                <w:sz w:val="24"/>
                <w:szCs w:val="24"/>
                <w:lang w:eastAsia="en-US"/>
              </w:rPr>
              <w:t>8</w:t>
            </w:r>
          </w:p>
        </w:tc>
        <w:tc>
          <w:tcPr>
            <w:tcW w:w="567" w:type="dxa"/>
            <w:vAlign w:val="bottom"/>
          </w:tcPr>
          <w:p w14:paraId="66194169" w14:textId="595C54A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1EF4F74" w14:textId="46291064" w:rsidR="002E3AD3" w:rsidRPr="00E22392" w:rsidRDefault="002E3AD3" w:rsidP="00B25A19">
            <w:pPr>
              <w:ind w:firstLine="0"/>
              <w:jc w:val="center"/>
              <w:rPr>
                <w:rFonts w:eastAsiaTheme="minorHAnsi"/>
                <w:sz w:val="24"/>
                <w:szCs w:val="24"/>
                <w:lang w:eastAsia="en-US"/>
              </w:rPr>
            </w:pPr>
            <w:r w:rsidRPr="00E22392">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04C80E14" w14:textId="3066B83A"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09D0CF57" w14:textId="6FB6521F"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420,6</w:t>
            </w:r>
          </w:p>
        </w:tc>
        <w:tc>
          <w:tcPr>
            <w:tcW w:w="1548" w:type="dxa"/>
            <w:tcBorders>
              <w:top w:val="single" w:sz="4" w:space="0" w:color="auto"/>
              <w:left w:val="nil"/>
              <w:bottom w:val="single" w:sz="4" w:space="0" w:color="auto"/>
              <w:right w:val="single" w:sz="4" w:space="0" w:color="auto"/>
            </w:tcBorders>
            <w:vAlign w:val="bottom"/>
          </w:tcPr>
          <w:p w14:paraId="2AAEE751" w14:textId="7BB2572C" w:rsidR="002E3AD3" w:rsidRPr="00B25A19" w:rsidRDefault="00B25A19" w:rsidP="002E3AD3">
            <w:pPr>
              <w:spacing w:line="240" w:lineRule="auto"/>
              <w:ind w:firstLine="0"/>
              <w:jc w:val="center"/>
              <w:rPr>
                <w:rFonts w:eastAsiaTheme="minorHAnsi"/>
                <w:sz w:val="24"/>
                <w:szCs w:val="24"/>
                <w:lang w:eastAsia="en-US"/>
              </w:rPr>
            </w:pPr>
            <w:r w:rsidRPr="00B25A19">
              <w:rPr>
                <w:rFonts w:eastAsiaTheme="minorHAnsi"/>
                <w:sz w:val="24"/>
                <w:szCs w:val="24"/>
                <w:lang w:eastAsia="en-US"/>
              </w:rPr>
              <w:t>420,6</w:t>
            </w:r>
          </w:p>
        </w:tc>
      </w:tr>
      <w:tr w:rsidR="002E3AD3" w:rsidRPr="008B46EA" w14:paraId="62DB42C2"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14FE8E" w14:textId="109D050A"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Фонд оплаты труда и страховые взносы</w:t>
            </w:r>
          </w:p>
        </w:tc>
        <w:tc>
          <w:tcPr>
            <w:tcW w:w="709" w:type="dxa"/>
            <w:vAlign w:val="bottom"/>
          </w:tcPr>
          <w:p w14:paraId="0A7667E1" w14:textId="72D70E1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w:t>
            </w:r>
            <w:r>
              <w:rPr>
                <w:rFonts w:eastAsiaTheme="minorHAnsi"/>
                <w:sz w:val="24"/>
                <w:szCs w:val="24"/>
                <w:lang w:eastAsia="en-US"/>
              </w:rPr>
              <w:t>8</w:t>
            </w:r>
          </w:p>
        </w:tc>
        <w:tc>
          <w:tcPr>
            <w:tcW w:w="567" w:type="dxa"/>
            <w:vAlign w:val="bottom"/>
          </w:tcPr>
          <w:p w14:paraId="7B7BD17E" w14:textId="3F43C6A5"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5820B5CC" w14:textId="26287665" w:rsidR="002E3AD3" w:rsidRPr="00E22392" w:rsidRDefault="002E3AD3" w:rsidP="00B25A19">
            <w:pPr>
              <w:ind w:firstLine="0"/>
              <w:jc w:val="center"/>
              <w:rPr>
                <w:rFonts w:eastAsiaTheme="minorHAnsi"/>
                <w:sz w:val="24"/>
                <w:szCs w:val="24"/>
                <w:lang w:eastAsia="en-US"/>
              </w:rPr>
            </w:pPr>
            <w:r w:rsidRPr="00E22392">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79EB4A04" w14:textId="7952BAFC"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28385C5" w14:textId="75DC3B85"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534,4</w:t>
            </w:r>
          </w:p>
        </w:tc>
        <w:tc>
          <w:tcPr>
            <w:tcW w:w="1548" w:type="dxa"/>
            <w:tcBorders>
              <w:top w:val="single" w:sz="4" w:space="0" w:color="auto"/>
              <w:left w:val="nil"/>
              <w:bottom w:val="single" w:sz="4" w:space="0" w:color="auto"/>
              <w:right w:val="single" w:sz="4" w:space="0" w:color="auto"/>
            </w:tcBorders>
            <w:vAlign w:val="bottom"/>
          </w:tcPr>
          <w:p w14:paraId="1AAFBC66" w14:textId="695E2176" w:rsidR="002E3AD3" w:rsidRPr="00B25A19" w:rsidRDefault="00B25A19" w:rsidP="002E3AD3">
            <w:pPr>
              <w:spacing w:line="240" w:lineRule="auto"/>
              <w:ind w:firstLine="0"/>
              <w:jc w:val="center"/>
              <w:rPr>
                <w:rFonts w:eastAsiaTheme="minorHAnsi"/>
                <w:sz w:val="24"/>
                <w:szCs w:val="24"/>
                <w:lang w:eastAsia="en-US"/>
              </w:rPr>
            </w:pPr>
            <w:r w:rsidRPr="00B25A19">
              <w:rPr>
                <w:rFonts w:eastAsiaTheme="minorHAnsi"/>
                <w:sz w:val="24"/>
                <w:szCs w:val="24"/>
                <w:lang w:eastAsia="en-US"/>
              </w:rPr>
              <w:t>534,4</w:t>
            </w:r>
          </w:p>
        </w:tc>
      </w:tr>
      <w:tr w:rsidR="002E3AD3" w:rsidRPr="008B46EA" w14:paraId="50C9A615"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BB4AED" w14:textId="62F5503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sidRPr="00E22392">
              <w:rPr>
                <w:rFonts w:eastAsiaTheme="minorHAnsi"/>
                <w:bCs/>
                <w:color w:val="000000"/>
                <w:sz w:val="24"/>
                <w:szCs w:val="24"/>
                <w:lang w:eastAsia="en-US"/>
              </w:rPr>
              <w:t>муниципальных органов</w:t>
            </w:r>
          </w:p>
        </w:tc>
        <w:tc>
          <w:tcPr>
            <w:tcW w:w="709" w:type="dxa"/>
            <w:vAlign w:val="bottom"/>
          </w:tcPr>
          <w:p w14:paraId="23363F6A" w14:textId="7814217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w:t>
            </w:r>
            <w:r>
              <w:rPr>
                <w:rFonts w:eastAsiaTheme="minorHAnsi"/>
                <w:sz w:val="24"/>
                <w:szCs w:val="24"/>
                <w:lang w:eastAsia="en-US"/>
              </w:rPr>
              <w:t>8</w:t>
            </w:r>
          </w:p>
        </w:tc>
        <w:tc>
          <w:tcPr>
            <w:tcW w:w="567" w:type="dxa"/>
            <w:vAlign w:val="bottom"/>
          </w:tcPr>
          <w:p w14:paraId="732B8CC3" w14:textId="3755460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8C40B13" w14:textId="5D6D1698" w:rsidR="002E3AD3" w:rsidRPr="00E22392" w:rsidRDefault="002E3AD3" w:rsidP="00B25A19">
            <w:pPr>
              <w:ind w:firstLine="0"/>
              <w:jc w:val="center"/>
              <w:rPr>
                <w:rFonts w:eastAsiaTheme="minorHAnsi"/>
                <w:sz w:val="24"/>
                <w:szCs w:val="24"/>
                <w:lang w:eastAsia="en-US"/>
              </w:rPr>
            </w:pPr>
            <w:r w:rsidRPr="00E22392">
              <w:rPr>
                <w:rFonts w:eastAsiaTheme="minorHAnsi"/>
                <w:sz w:val="24"/>
                <w:szCs w:val="24"/>
                <w:lang w:eastAsia="en-US"/>
              </w:rPr>
              <w:t>00 0 00 Д8040</w:t>
            </w:r>
          </w:p>
        </w:tc>
        <w:tc>
          <w:tcPr>
            <w:tcW w:w="809" w:type="dxa"/>
            <w:tcBorders>
              <w:top w:val="single" w:sz="4" w:space="0" w:color="auto"/>
              <w:left w:val="nil"/>
              <w:bottom w:val="single" w:sz="4" w:space="0" w:color="auto"/>
              <w:right w:val="single" w:sz="4" w:space="0" w:color="auto"/>
            </w:tcBorders>
            <w:shd w:val="clear" w:color="auto" w:fill="auto"/>
            <w:vAlign w:val="bottom"/>
          </w:tcPr>
          <w:p w14:paraId="43E9CA05" w14:textId="3D08B610"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7AF7EDCA" w14:textId="123D4C6C"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193,6</w:t>
            </w:r>
          </w:p>
        </w:tc>
        <w:tc>
          <w:tcPr>
            <w:tcW w:w="1548" w:type="dxa"/>
            <w:tcBorders>
              <w:top w:val="single" w:sz="4" w:space="0" w:color="auto"/>
              <w:left w:val="nil"/>
              <w:bottom w:val="single" w:sz="4" w:space="0" w:color="auto"/>
              <w:right w:val="single" w:sz="4" w:space="0" w:color="auto"/>
            </w:tcBorders>
            <w:vAlign w:val="bottom"/>
          </w:tcPr>
          <w:p w14:paraId="146A65A2" w14:textId="494D13BA" w:rsidR="002E3AD3" w:rsidRPr="00B25A19" w:rsidRDefault="00B25A19" w:rsidP="002E3AD3">
            <w:pPr>
              <w:spacing w:line="240" w:lineRule="auto"/>
              <w:ind w:firstLine="0"/>
              <w:jc w:val="center"/>
              <w:rPr>
                <w:rFonts w:eastAsiaTheme="minorHAnsi"/>
                <w:sz w:val="24"/>
                <w:szCs w:val="24"/>
                <w:lang w:eastAsia="en-US"/>
              </w:rPr>
            </w:pPr>
            <w:r w:rsidRPr="00B25A19">
              <w:rPr>
                <w:rFonts w:eastAsiaTheme="minorHAnsi"/>
                <w:sz w:val="24"/>
                <w:szCs w:val="24"/>
                <w:lang w:eastAsia="en-US"/>
              </w:rPr>
              <w:t>193,6</w:t>
            </w:r>
          </w:p>
        </w:tc>
      </w:tr>
      <w:tr w:rsidR="002E3AD3" w:rsidRPr="008B46EA" w14:paraId="71E159C8"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401D1B" w14:textId="6D3E3129"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b/>
                <w:bCs/>
                <w:sz w:val="24"/>
                <w:szCs w:val="24"/>
                <w:lang w:eastAsia="en-US"/>
              </w:rPr>
              <w:t>Социальная политика</w:t>
            </w:r>
          </w:p>
        </w:tc>
        <w:tc>
          <w:tcPr>
            <w:tcW w:w="709" w:type="dxa"/>
            <w:vAlign w:val="bottom"/>
          </w:tcPr>
          <w:p w14:paraId="40A941B1" w14:textId="05F0D42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b/>
                <w:bCs/>
                <w:sz w:val="24"/>
                <w:szCs w:val="24"/>
                <w:lang w:val="en-US" w:eastAsia="en-US"/>
              </w:rPr>
              <w:t>10</w:t>
            </w:r>
          </w:p>
        </w:tc>
        <w:tc>
          <w:tcPr>
            <w:tcW w:w="567" w:type="dxa"/>
            <w:vAlign w:val="bottom"/>
          </w:tcPr>
          <w:p w14:paraId="3849F593" w14:textId="0306AE9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085ECCD1" w14:textId="3263831C" w:rsidR="002E3AD3" w:rsidRPr="00E22392" w:rsidRDefault="002E3AD3" w:rsidP="002E3AD3">
            <w:pPr>
              <w:rPr>
                <w:rFonts w:eastAsiaTheme="minorHAnsi"/>
                <w:sz w:val="24"/>
                <w:szCs w:val="24"/>
                <w:lang w:eastAsia="en-US"/>
              </w:rPr>
            </w:pPr>
            <w:r w:rsidRPr="008B46EA">
              <w:rPr>
                <w:rFonts w:eastAsiaTheme="minorHAnsi"/>
                <w:b/>
                <w:bCs/>
                <w:sz w:val="24"/>
                <w:szCs w:val="24"/>
                <w:lang w:eastAsia="en-US"/>
              </w:rPr>
              <w:t> </w:t>
            </w:r>
          </w:p>
        </w:tc>
        <w:tc>
          <w:tcPr>
            <w:tcW w:w="809" w:type="dxa"/>
            <w:tcBorders>
              <w:top w:val="single" w:sz="4" w:space="0" w:color="auto"/>
              <w:left w:val="nil"/>
              <w:bottom w:val="single" w:sz="4" w:space="0" w:color="auto"/>
              <w:right w:val="single" w:sz="4" w:space="0" w:color="auto"/>
            </w:tcBorders>
            <w:shd w:val="clear" w:color="auto" w:fill="auto"/>
            <w:vAlign w:val="bottom"/>
          </w:tcPr>
          <w:p w14:paraId="37E41B2F" w14:textId="2EA996E0" w:rsidR="002E3AD3" w:rsidRDefault="002E3AD3" w:rsidP="002E3AD3">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4F3A8D3" w14:textId="3B0DE7B7" w:rsidR="002E3AD3" w:rsidRDefault="002E3AD3" w:rsidP="002E3AD3">
            <w:pPr>
              <w:spacing w:line="240" w:lineRule="auto"/>
              <w:ind w:firstLine="0"/>
              <w:jc w:val="center"/>
              <w:rPr>
                <w:rFonts w:eastAsiaTheme="minorHAnsi"/>
                <w:sz w:val="24"/>
                <w:szCs w:val="24"/>
                <w:lang w:eastAsia="en-US"/>
              </w:rPr>
            </w:pPr>
            <w:r w:rsidRPr="0089025F">
              <w:rPr>
                <w:rFonts w:eastAsiaTheme="minorHAnsi"/>
                <w:b/>
                <w:bCs/>
                <w:sz w:val="24"/>
                <w:szCs w:val="24"/>
                <w:lang w:eastAsia="en-US"/>
              </w:rPr>
              <w:t>19862,6</w:t>
            </w:r>
          </w:p>
        </w:tc>
        <w:tc>
          <w:tcPr>
            <w:tcW w:w="1548" w:type="dxa"/>
            <w:tcBorders>
              <w:top w:val="single" w:sz="4" w:space="0" w:color="auto"/>
              <w:left w:val="nil"/>
              <w:bottom w:val="single" w:sz="4" w:space="0" w:color="auto"/>
              <w:right w:val="single" w:sz="4" w:space="0" w:color="auto"/>
            </w:tcBorders>
            <w:vAlign w:val="bottom"/>
          </w:tcPr>
          <w:p w14:paraId="52A07CD2" w14:textId="71F46AF4" w:rsidR="002E3AD3" w:rsidRPr="00814347" w:rsidRDefault="0040505B" w:rsidP="002E3AD3">
            <w:pPr>
              <w:spacing w:line="240" w:lineRule="auto"/>
              <w:ind w:firstLine="0"/>
              <w:jc w:val="center"/>
              <w:rPr>
                <w:rFonts w:eastAsiaTheme="minorHAnsi"/>
                <w:b/>
                <w:bCs/>
                <w:sz w:val="24"/>
                <w:szCs w:val="24"/>
                <w:lang w:eastAsia="en-US"/>
              </w:rPr>
            </w:pPr>
            <w:r>
              <w:rPr>
                <w:rFonts w:eastAsiaTheme="minorHAnsi"/>
                <w:b/>
                <w:bCs/>
                <w:sz w:val="24"/>
                <w:szCs w:val="24"/>
                <w:lang w:eastAsia="en-US"/>
              </w:rPr>
              <w:t>19855,</w:t>
            </w:r>
            <w:r w:rsidR="00025EF0">
              <w:rPr>
                <w:rFonts w:eastAsiaTheme="minorHAnsi"/>
                <w:b/>
                <w:bCs/>
                <w:sz w:val="24"/>
                <w:szCs w:val="24"/>
                <w:lang w:eastAsia="en-US"/>
              </w:rPr>
              <w:t>2</w:t>
            </w:r>
          </w:p>
        </w:tc>
      </w:tr>
      <w:tr w:rsidR="002E3AD3" w:rsidRPr="008B46EA" w14:paraId="3C01F79C"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46DE40F" w14:textId="3284EC72" w:rsidR="002E3AD3" w:rsidRPr="008B46EA" w:rsidRDefault="002E3AD3" w:rsidP="002E3AD3">
            <w:pPr>
              <w:spacing w:line="240" w:lineRule="auto"/>
              <w:ind w:firstLine="0"/>
              <w:jc w:val="left"/>
              <w:rPr>
                <w:rFonts w:eastAsiaTheme="minorHAnsi"/>
                <w:b/>
                <w:bCs/>
                <w:sz w:val="24"/>
                <w:szCs w:val="24"/>
                <w:lang w:eastAsia="en-US"/>
              </w:rPr>
            </w:pPr>
            <w:r w:rsidRPr="008B46EA">
              <w:rPr>
                <w:rFonts w:eastAsiaTheme="minorHAnsi"/>
                <w:bCs/>
                <w:sz w:val="24"/>
                <w:szCs w:val="24"/>
                <w:lang w:eastAsia="en-US"/>
              </w:rPr>
              <w:t>Пенсионное обеспечение</w:t>
            </w:r>
          </w:p>
        </w:tc>
        <w:tc>
          <w:tcPr>
            <w:tcW w:w="709" w:type="dxa"/>
            <w:vAlign w:val="bottom"/>
          </w:tcPr>
          <w:p w14:paraId="26D2E306" w14:textId="306FA3E9" w:rsidR="002E3AD3" w:rsidRPr="008B46EA" w:rsidRDefault="002E3AD3" w:rsidP="002E3AD3">
            <w:pPr>
              <w:spacing w:line="240" w:lineRule="auto"/>
              <w:ind w:firstLine="0"/>
              <w:jc w:val="left"/>
              <w:rPr>
                <w:rFonts w:eastAsiaTheme="minorHAnsi"/>
                <w:b/>
                <w:bCs/>
                <w:sz w:val="24"/>
                <w:szCs w:val="24"/>
                <w:lang w:val="en-US" w:eastAsia="en-US"/>
              </w:rPr>
            </w:pPr>
            <w:r w:rsidRPr="008B46EA">
              <w:rPr>
                <w:rFonts w:eastAsiaTheme="minorHAnsi"/>
                <w:sz w:val="24"/>
                <w:szCs w:val="24"/>
                <w:lang w:val="en-US" w:eastAsia="en-US"/>
              </w:rPr>
              <w:t>10</w:t>
            </w:r>
          </w:p>
        </w:tc>
        <w:tc>
          <w:tcPr>
            <w:tcW w:w="567" w:type="dxa"/>
            <w:vAlign w:val="bottom"/>
          </w:tcPr>
          <w:p w14:paraId="035C3347" w14:textId="45EFFAF6" w:rsidR="002E3AD3" w:rsidRPr="008B46EA" w:rsidRDefault="002E3AD3" w:rsidP="002E3AD3">
            <w:pPr>
              <w:spacing w:line="240" w:lineRule="auto"/>
              <w:ind w:firstLine="0"/>
              <w:jc w:val="left"/>
              <w:rPr>
                <w:rFonts w:eastAsiaTheme="minorHAnsi"/>
                <w:b/>
                <w:bCs/>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327D2F5" w14:textId="77777777" w:rsidR="002E3AD3" w:rsidRPr="008B46EA" w:rsidRDefault="002E3AD3" w:rsidP="002E3AD3">
            <w:pPr>
              <w:rPr>
                <w:rFonts w:eastAsiaTheme="minorHAnsi"/>
                <w:b/>
                <w:bCs/>
                <w:sz w:val="24"/>
                <w:szCs w:val="24"/>
                <w:lang w:eastAsia="en-US"/>
              </w:rPr>
            </w:pPr>
          </w:p>
        </w:tc>
        <w:tc>
          <w:tcPr>
            <w:tcW w:w="809" w:type="dxa"/>
            <w:tcBorders>
              <w:top w:val="single" w:sz="4" w:space="0" w:color="auto"/>
              <w:left w:val="nil"/>
              <w:bottom w:val="single" w:sz="4" w:space="0" w:color="auto"/>
              <w:right w:val="single" w:sz="4" w:space="0" w:color="auto"/>
            </w:tcBorders>
            <w:shd w:val="clear" w:color="auto" w:fill="auto"/>
            <w:vAlign w:val="bottom"/>
          </w:tcPr>
          <w:p w14:paraId="29D4C245" w14:textId="77777777" w:rsidR="002E3AD3" w:rsidRPr="008B46EA" w:rsidRDefault="002E3AD3" w:rsidP="002E3AD3">
            <w:pPr>
              <w:spacing w:line="240" w:lineRule="auto"/>
              <w:ind w:firstLine="0"/>
              <w:jc w:val="center"/>
              <w:rPr>
                <w:rFonts w:eastAsiaTheme="minorHAnsi"/>
                <w:b/>
                <w:bCs/>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22D8C8F" w14:textId="227B76A0" w:rsidR="002E3AD3" w:rsidRPr="0089025F" w:rsidRDefault="002E3AD3" w:rsidP="002E3AD3">
            <w:pPr>
              <w:spacing w:line="240" w:lineRule="auto"/>
              <w:ind w:firstLine="0"/>
              <w:jc w:val="center"/>
              <w:rPr>
                <w:rFonts w:eastAsiaTheme="minorHAnsi"/>
                <w:b/>
                <w:bCs/>
                <w:sz w:val="24"/>
                <w:szCs w:val="24"/>
                <w:lang w:eastAsia="en-US"/>
              </w:rPr>
            </w:pPr>
            <w:r>
              <w:rPr>
                <w:rFonts w:eastAsiaTheme="minorHAnsi"/>
                <w:bCs/>
                <w:sz w:val="24"/>
                <w:szCs w:val="24"/>
                <w:lang w:eastAsia="en-US"/>
              </w:rPr>
              <w:t>9776,4</w:t>
            </w:r>
          </w:p>
        </w:tc>
        <w:tc>
          <w:tcPr>
            <w:tcW w:w="1548" w:type="dxa"/>
            <w:tcBorders>
              <w:top w:val="single" w:sz="4" w:space="0" w:color="auto"/>
              <w:left w:val="nil"/>
              <w:bottom w:val="single" w:sz="4" w:space="0" w:color="auto"/>
              <w:right w:val="single" w:sz="4" w:space="0" w:color="auto"/>
            </w:tcBorders>
            <w:vAlign w:val="bottom"/>
          </w:tcPr>
          <w:p w14:paraId="08764356" w14:textId="57AD5160" w:rsidR="002E3AD3" w:rsidRPr="0040505B" w:rsidRDefault="0040505B" w:rsidP="002E3AD3">
            <w:pPr>
              <w:spacing w:line="240" w:lineRule="auto"/>
              <w:ind w:firstLine="0"/>
              <w:jc w:val="center"/>
              <w:rPr>
                <w:rFonts w:eastAsiaTheme="minorHAnsi"/>
                <w:sz w:val="24"/>
                <w:szCs w:val="24"/>
                <w:lang w:eastAsia="en-US"/>
              </w:rPr>
            </w:pPr>
            <w:r w:rsidRPr="0040505B">
              <w:rPr>
                <w:rFonts w:eastAsiaTheme="minorHAnsi"/>
                <w:sz w:val="24"/>
                <w:szCs w:val="24"/>
                <w:lang w:eastAsia="en-US"/>
              </w:rPr>
              <w:t>9776,4</w:t>
            </w:r>
          </w:p>
        </w:tc>
      </w:tr>
      <w:tr w:rsidR="002E3AD3" w:rsidRPr="008B46EA" w14:paraId="5AB57287"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556BCE" w14:textId="7DF787B8" w:rsidR="002E3AD3" w:rsidRPr="008B46EA" w:rsidRDefault="002E3AD3" w:rsidP="002E3AD3">
            <w:pPr>
              <w:spacing w:line="240" w:lineRule="auto"/>
              <w:ind w:firstLine="0"/>
              <w:jc w:val="left"/>
              <w:rPr>
                <w:rFonts w:eastAsiaTheme="minorHAnsi"/>
                <w:bCs/>
                <w:sz w:val="24"/>
                <w:szCs w:val="24"/>
                <w:lang w:eastAsia="en-US"/>
              </w:rPr>
            </w:pPr>
            <w:r w:rsidRPr="008B46EA">
              <w:rPr>
                <w:rFonts w:eastAsiaTheme="minorHAnsi"/>
                <w:bCs/>
                <w:sz w:val="24"/>
                <w:szCs w:val="24"/>
                <w:lang w:eastAsia="en-US"/>
              </w:rPr>
              <w:t>Доплата к пенсиям муниципальных служащих</w:t>
            </w:r>
          </w:p>
        </w:tc>
        <w:tc>
          <w:tcPr>
            <w:tcW w:w="709" w:type="dxa"/>
            <w:vAlign w:val="bottom"/>
          </w:tcPr>
          <w:p w14:paraId="361575CF" w14:textId="1C1EA684"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567" w:type="dxa"/>
            <w:vAlign w:val="bottom"/>
          </w:tcPr>
          <w:p w14:paraId="705553F9" w14:textId="5EE6D56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4836621" w14:textId="58963DF1" w:rsidR="002E3AD3" w:rsidRPr="008B46EA" w:rsidRDefault="002E3AD3" w:rsidP="006F3D59">
            <w:pPr>
              <w:ind w:hanging="100"/>
              <w:jc w:val="center"/>
              <w:rPr>
                <w:rFonts w:eastAsiaTheme="minorHAnsi"/>
                <w:b/>
                <w:bCs/>
                <w:sz w:val="24"/>
                <w:szCs w:val="24"/>
                <w:lang w:eastAsia="en-US"/>
              </w:rPr>
            </w:pPr>
            <w:r w:rsidRPr="008B46EA">
              <w:rPr>
                <w:rFonts w:eastAsiaTheme="minorHAnsi"/>
                <w:bCs/>
                <w:sz w:val="24"/>
                <w:szCs w:val="24"/>
                <w:lang w:eastAsia="en-US"/>
              </w:rPr>
              <w:t>00 0 00 49100</w:t>
            </w:r>
          </w:p>
        </w:tc>
        <w:tc>
          <w:tcPr>
            <w:tcW w:w="809" w:type="dxa"/>
            <w:tcBorders>
              <w:top w:val="single" w:sz="4" w:space="0" w:color="auto"/>
              <w:left w:val="nil"/>
              <w:bottom w:val="single" w:sz="4" w:space="0" w:color="auto"/>
              <w:right w:val="single" w:sz="4" w:space="0" w:color="auto"/>
            </w:tcBorders>
            <w:shd w:val="clear" w:color="auto" w:fill="auto"/>
            <w:vAlign w:val="bottom"/>
          </w:tcPr>
          <w:p w14:paraId="0FF1BE68" w14:textId="77777777" w:rsidR="002E3AD3" w:rsidRPr="008B46EA" w:rsidRDefault="002E3AD3" w:rsidP="002E3AD3">
            <w:pPr>
              <w:spacing w:line="240" w:lineRule="auto"/>
              <w:ind w:firstLine="0"/>
              <w:jc w:val="center"/>
              <w:rPr>
                <w:rFonts w:eastAsiaTheme="minorHAnsi"/>
                <w:b/>
                <w:bCs/>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8225B05" w14:textId="16D318C0" w:rsidR="002E3AD3" w:rsidRDefault="002E3AD3" w:rsidP="002E3AD3">
            <w:pPr>
              <w:spacing w:line="240" w:lineRule="auto"/>
              <w:ind w:firstLine="0"/>
              <w:jc w:val="center"/>
              <w:rPr>
                <w:rFonts w:eastAsiaTheme="minorHAnsi"/>
                <w:bCs/>
                <w:sz w:val="24"/>
                <w:szCs w:val="24"/>
                <w:lang w:eastAsia="en-US"/>
              </w:rPr>
            </w:pPr>
            <w:r>
              <w:rPr>
                <w:rFonts w:eastAsiaTheme="minorHAnsi"/>
                <w:bCs/>
                <w:sz w:val="24"/>
                <w:szCs w:val="24"/>
                <w:lang w:eastAsia="en-US"/>
              </w:rPr>
              <w:t>9776,4</w:t>
            </w:r>
          </w:p>
        </w:tc>
        <w:tc>
          <w:tcPr>
            <w:tcW w:w="1548" w:type="dxa"/>
            <w:tcBorders>
              <w:top w:val="single" w:sz="4" w:space="0" w:color="auto"/>
              <w:left w:val="nil"/>
              <w:bottom w:val="single" w:sz="4" w:space="0" w:color="auto"/>
              <w:right w:val="single" w:sz="4" w:space="0" w:color="auto"/>
            </w:tcBorders>
            <w:vAlign w:val="bottom"/>
          </w:tcPr>
          <w:p w14:paraId="690AB458" w14:textId="624EE97D" w:rsidR="002E3AD3" w:rsidRPr="0040505B" w:rsidRDefault="0040505B" w:rsidP="002E3AD3">
            <w:pPr>
              <w:spacing w:line="240" w:lineRule="auto"/>
              <w:ind w:firstLine="0"/>
              <w:jc w:val="center"/>
              <w:rPr>
                <w:rFonts w:eastAsiaTheme="minorHAnsi"/>
                <w:sz w:val="24"/>
                <w:szCs w:val="24"/>
                <w:lang w:eastAsia="en-US"/>
              </w:rPr>
            </w:pPr>
            <w:r w:rsidRPr="0040505B">
              <w:rPr>
                <w:rFonts w:eastAsiaTheme="minorHAnsi"/>
                <w:sz w:val="24"/>
                <w:szCs w:val="24"/>
                <w:lang w:eastAsia="en-US"/>
              </w:rPr>
              <w:t>9776,4</w:t>
            </w:r>
          </w:p>
        </w:tc>
      </w:tr>
      <w:tr w:rsidR="002E3AD3" w:rsidRPr="008B46EA" w14:paraId="0E14BA3A"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5E6F3F0" w14:textId="4C390EC9" w:rsidR="002E3AD3" w:rsidRPr="008B46EA" w:rsidRDefault="002E3AD3" w:rsidP="002E3AD3">
            <w:pPr>
              <w:spacing w:line="240" w:lineRule="auto"/>
              <w:ind w:firstLine="0"/>
              <w:jc w:val="left"/>
              <w:rPr>
                <w:rFonts w:eastAsiaTheme="minorHAnsi"/>
                <w:bCs/>
                <w:sz w:val="24"/>
                <w:szCs w:val="24"/>
                <w:lang w:eastAsia="en-US"/>
              </w:rPr>
            </w:pPr>
            <w:r w:rsidRPr="008B46EA">
              <w:rPr>
                <w:rFonts w:eastAsiaTheme="minorHAnsi"/>
                <w:sz w:val="24"/>
                <w:szCs w:val="24"/>
                <w:lang w:eastAsia="en-US"/>
              </w:rPr>
              <w:t>Пенсии, выплачиваемые организациями сектора государственного управления</w:t>
            </w:r>
          </w:p>
        </w:tc>
        <w:tc>
          <w:tcPr>
            <w:tcW w:w="709" w:type="dxa"/>
            <w:vAlign w:val="bottom"/>
          </w:tcPr>
          <w:p w14:paraId="58290D03" w14:textId="43F910B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567" w:type="dxa"/>
            <w:vAlign w:val="bottom"/>
          </w:tcPr>
          <w:p w14:paraId="39E5093A" w14:textId="45024C6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29FC772" w14:textId="2B89046C" w:rsidR="002E3AD3" w:rsidRPr="008B46EA" w:rsidRDefault="002E3AD3" w:rsidP="006F3D59">
            <w:pPr>
              <w:ind w:firstLine="0"/>
              <w:jc w:val="center"/>
              <w:rPr>
                <w:rFonts w:eastAsiaTheme="minorHAnsi"/>
                <w:bCs/>
                <w:sz w:val="24"/>
                <w:szCs w:val="24"/>
                <w:lang w:eastAsia="en-US"/>
              </w:rPr>
            </w:pPr>
            <w:r w:rsidRPr="008B46EA">
              <w:rPr>
                <w:rFonts w:eastAsiaTheme="minorHAnsi"/>
                <w:bCs/>
                <w:sz w:val="24"/>
                <w:szCs w:val="24"/>
                <w:lang w:eastAsia="en-US"/>
              </w:rPr>
              <w:t>00 0 00 4910</w:t>
            </w:r>
            <w:r w:rsidR="006F3D59">
              <w:rPr>
                <w:rFonts w:eastAsiaTheme="minorHAnsi"/>
                <w:bCs/>
                <w:sz w:val="24"/>
                <w:szCs w:val="24"/>
                <w:lang w:eastAsia="en-US"/>
              </w:rPr>
              <w:t>0</w:t>
            </w:r>
          </w:p>
        </w:tc>
        <w:tc>
          <w:tcPr>
            <w:tcW w:w="809" w:type="dxa"/>
            <w:tcBorders>
              <w:top w:val="single" w:sz="4" w:space="0" w:color="auto"/>
              <w:left w:val="nil"/>
              <w:bottom w:val="single" w:sz="4" w:space="0" w:color="auto"/>
              <w:right w:val="single" w:sz="4" w:space="0" w:color="auto"/>
            </w:tcBorders>
            <w:shd w:val="clear" w:color="auto" w:fill="auto"/>
            <w:vAlign w:val="bottom"/>
          </w:tcPr>
          <w:p w14:paraId="66B31DEE" w14:textId="26A4DDEC" w:rsidR="002E3AD3" w:rsidRPr="008B46EA" w:rsidRDefault="002E3AD3" w:rsidP="002E3AD3">
            <w:pPr>
              <w:spacing w:line="240" w:lineRule="auto"/>
              <w:ind w:firstLine="0"/>
              <w:jc w:val="center"/>
              <w:rPr>
                <w:rFonts w:eastAsiaTheme="minorHAnsi"/>
                <w:b/>
                <w:bCs/>
                <w:sz w:val="24"/>
                <w:szCs w:val="24"/>
                <w:lang w:eastAsia="en-US"/>
              </w:rPr>
            </w:pPr>
            <w:r w:rsidRPr="008B46EA">
              <w:rPr>
                <w:rFonts w:eastAsiaTheme="minorHAnsi"/>
                <w:bCs/>
                <w:sz w:val="24"/>
                <w:szCs w:val="24"/>
                <w:lang w:eastAsia="en-US"/>
              </w:rPr>
              <w:t>321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090122D" w14:textId="1DE268C0" w:rsidR="002E3AD3" w:rsidRDefault="002E3AD3" w:rsidP="002E3AD3">
            <w:pPr>
              <w:spacing w:line="240" w:lineRule="auto"/>
              <w:ind w:firstLine="0"/>
              <w:jc w:val="center"/>
              <w:rPr>
                <w:rFonts w:eastAsiaTheme="minorHAnsi"/>
                <w:bCs/>
                <w:sz w:val="24"/>
                <w:szCs w:val="24"/>
                <w:lang w:eastAsia="en-US"/>
              </w:rPr>
            </w:pPr>
            <w:r>
              <w:rPr>
                <w:rFonts w:eastAsiaTheme="minorHAnsi"/>
                <w:bCs/>
                <w:sz w:val="24"/>
                <w:szCs w:val="24"/>
                <w:lang w:eastAsia="en-US"/>
              </w:rPr>
              <w:t>9776,4</w:t>
            </w:r>
          </w:p>
        </w:tc>
        <w:tc>
          <w:tcPr>
            <w:tcW w:w="1548" w:type="dxa"/>
            <w:tcBorders>
              <w:top w:val="single" w:sz="4" w:space="0" w:color="auto"/>
              <w:left w:val="nil"/>
              <w:bottom w:val="single" w:sz="4" w:space="0" w:color="auto"/>
              <w:right w:val="single" w:sz="4" w:space="0" w:color="auto"/>
            </w:tcBorders>
            <w:vAlign w:val="bottom"/>
          </w:tcPr>
          <w:p w14:paraId="3215EC3D" w14:textId="663077AD" w:rsidR="002E3AD3" w:rsidRPr="0040505B" w:rsidRDefault="0040505B" w:rsidP="002E3AD3">
            <w:pPr>
              <w:spacing w:line="240" w:lineRule="auto"/>
              <w:ind w:firstLine="0"/>
              <w:jc w:val="center"/>
              <w:rPr>
                <w:rFonts w:eastAsiaTheme="minorHAnsi"/>
                <w:sz w:val="24"/>
                <w:szCs w:val="24"/>
                <w:lang w:eastAsia="en-US"/>
              </w:rPr>
            </w:pPr>
            <w:r w:rsidRPr="0040505B">
              <w:rPr>
                <w:rFonts w:eastAsiaTheme="minorHAnsi"/>
                <w:sz w:val="24"/>
                <w:szCs w:val="24"/>
                <w:lang w:eastAsia="en-US"/>
              </w:rPr>
              <w:t>9776,4</w:t>
            </w:r>
          </w:p>
        </w:tc>
      </w:tr>
      <w:tr w:rsidR="002E3AD3" w:rsidRPr="008B46EA" w14:paraId="60A90EFC"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AF352B" w14:textId="50B0D64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Охрана семьи и детства</w:t>
            </w:r>
          </w:p>
        </w:tc>
        <w:tc>
          <w:tcPr>
            <w:tcW w:w="709" w:type="dxa"/>
            <w:vAlign w:val="bottom"/>
          </w:tcPr>
          <w:p w14:paraId="66976545" w14:textId="2B1A325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567" w:type="dxa"/>
            <w:vAlign w:val="bottom"/>
          </w:tcPr>
          <w:p w14:paraId="5915002D" w14:textId="270B3DA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5B49EB5" w14:textId="75491305" w:rsidR="002E3AD3" w:rsidRPr="008B46EA" w:rsidRDefault="002E3AD3" w:rsidP="002E3AD3">
            <w:pPr>
              <w:rPr>
                <w:rFonts w:eastAsiaTheme="minorHAnsi"/>
                <w:bCs/>
                <w:sz w:val="24"/>
                <w:szCs w:val="24"/>
                <w:lang w:eastAsia="en-US"/>
              </w:rPr>
            </w:pPr>
            <w:r w:rsidRPr="008B46EA">
              <w:rPr>
                <w:rFonts w:eastAsiaTheme="minorHAnsi"/>
                <w:sz w:val="24"/>
                <w:szCs w:val="24"/>
                <w:lang w:eastAsia="en-US"/>
              </w:rPr>
              <w:t> </w:t>
            </w:r>
          </w:p>
        </w:tc>
        <w:tc>
          <w:tcPr>
            <w:tcW w:w="809" w:type="dxa"/>
            <w:tcBorders>
              <w:top w:val="single" w:sz="4" w:space="0" w:color="auto"/>
              <w:left w:val="nil"/>
              <w:bottom w:val="single" w:sz="4" w:space="0" w:color="auto"/>
              <w:right w:val="single" w:sz="4" w:space="0" w:color="auto"/>
            </w:tcBorders>
            <w:shd w:val="clear" w:color="auto" w:fill="auto"/>
            <w:vAlign w:val="bottom"/>
          </w:tcPr>
          <w:p w14:paraId="4D394FDC" w14:textId="0F6BA17A" w:rsidR="002E3AD3" w:rsidRPr="008B46EA" w:rsidRDefault="002E3AD3" w:rsidP="002E3AD3">
            <w:pPr>
              <w:spacing w:line="240" w:lineRule="auto"/>
              <w:ind w:firstLine="0"/>
              <w:jc w:val="center"/>
              <w:rPr>
                <w:rFonts w:eastAsiaTheme="minorHAnsi"/>
                <w:bCs/>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AB9770D" w14:textId="2F1E8622" w:rsidR="002E3AD3" w:rsidRDefault="002E3AD3" w:rsidP="002E3AD3">
            <w:pPr>
              <w:spacing w:line="240" w:lineRule="auto"/>
              <w:ind w:firstLine="0"/>
              <w:jc w:val="center"/>
              <w:rPr>
                <w:rFonts w:eastAsiaTheme="minorHAnsi"/>
                <w:bCs/>
                <w:sz w:val="24"/>
                <w:szCs w:val="24"/>
                <w:lang w:eastAsia="en-US"/>
              </w:rPr>
            </w:pPr>
            <w:r>
              <w:rPr>
                <w:rFonts w:eastAsiaTheme="minorHAnsi"/>
                <w:sz w:val="24"/>
                <w:szCs w:val="24"/>
                <w:lang w:eastAsia="en-US"/>
              </w:rPr>
              <w:t>10086,2</w:t>
            </w:r>
          </w:p>
        </w:tc>
        <w:tc>
          <w:tcPr>
            <w:tcW w:w="1548" w:type="dxa"/>
            <w:tcBorders>
              <w:top w:val="single" w:sz="4" w:space="0" w:color="auto"/>
              <w:left w:val="nil"/>
              <w:bottom w:val="single" w:sz="4" w:space="0" w:color="auto"/>
              <w:right w:val="single" w:sz="4" w:space="0" w:color="auto"/>
            </w:tcBorders>
            <w:vAlign w:val="bottom"/>
          </w:tcPr>
          <w:p w14:paraId="2818F62E" w14:textId="54AA08FA"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10078,</w:t>
            </w:r>
            <w:r w:rsidR="00025EF0">
              <w:rPr>
                <w:rFonts w:eastAsiaTheme="minorHAnsi"/>
                <w:sz w:val="24"/>
                <w:szCs w:val="24"/>
                <w:lang w:eastAsia="en-US"/>
              </w:rPr>
              <w:t>8</w:t>
            </w:r>
          </w:p>
        </w:tc>
      </w:tr>
      <w:tr w:rsidR="002E3AD3" w:rsidRPr="008B46EA" w14:paraId="0A857AB5"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F0F503" w14:textId="3DC12109"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lastRenderedPageBreak/>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709" w:type="dxa"/>
            <w:vAlign w:val="bottom"/>
          </w:tcPr>
          <w:p w14:paraId="72F45425" w14:textId="351D215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567" w:type="dxa"/>
            <w:vAlign w:val="bottom"/>
          </w:tcPr>
          <w:p w14:paraId="224D0A8D" w14:textId="39952D5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2158FA" w14:textId="77777777" w:rsidR="003E1C99" w:rsidRDefault="006F3D59" w:rsidP="006F3D59">
            <w:pPr>
              <w:ind w:firstLine="0"/>
              <w:rPr>
                <w:rFonts w:eastAsiaTheme="minorHAnsi"/>
                <w:sz w:val="24"/>
                <w:szCs w:val="24"/>
                <w:lang w:eastAsia="en-US"/>
              </w:rPr>
            </w:pPr>
            <w:r>
              <w:rPr>
                <w:rFonts w:eastAsiaTheme="minorHAnsi"/>
                <w:sz w:val="24"/>
                <w:szCs w:val="24"/>
                <w:lang w:eastAsia="en-US"/>
              </w:rPr>
              <w:t xml:space="preserve"> </w:t>
            </w:r>
          </w:p>
          <w:p w14:paraId="4B0E8615" w14:textId="77777777" w:rsidR="003E1C99" w:rsidRDefault="003E1C99" w:rsidP="006F3D59">
            <w:pPr>
              <w:ind w:firstLine="0"/>
              <w:rPr>
                <w:rFonts w:eastAsiaTheme="minorHAnsi"/>
                <w:sz w:val="24"/>
                <w:szCs w:val="24"/>
                <w:lang w:eastAsia="en-US"/>
              </w:rPr>
            </w:pPr>
          </w:p>
          <w:p w14:paraId="723199D9" w14:textId="77777777" w:rsidR="003E1C99" w:rsidRDefault="003E1C99" w:rsidP="006F3D59">
            <w:pPr>
              <w:ind w:firstLine="0"/>
              <w:rPr>
                <w:rFonts w:eastAsiaTheme="minorHAnsi"/>
                <w:sz w:val="24"/>
                <w:szCs w:val="24"/>
                <w:lang w:eastAsia="en-US"/>
              </w:rPr>
            </w:pPr>
          </w:p>
          <w:p w14:paraId="285E727C" w14:textId="77777777" w:rsidR="003E1C99" w:rsidRDefault="003E1C99" w:rsidP="006F3D59">
            <w:pPr>
              <w:ind w:firstLine="0"/>
              <w:rPr>
                <w:rFonts w:eastAsiaTheme="minorHAnsi"/>
                <w:sz w:val="24"/>
                <w:szCs w:val="24"/>
                <w:lang w:eastAsia="en-US"/>
              </w:rPr>
            </w:pPr>
          </w:p>
          <w:p w14:paraId="009A877D" w14:textId="73E80D98" w:rsidR="002E3AD3" w:rsidRPr="008B46EA" w:rsidRDefault="006F3D59" w:rsidP="006F3D59">
            <w:pPr>
              <w:ind w:firstLine="0"/>
              <w:rPr>
                <w:rFonts w:eastAsiaTheme="minorHAnsi"/>
                <w:sz w:val="24"/>
                <w:szCs w:val="24"/>
                <w:lang w:eastAsia="en-US"/>
              </w:rPr>
            </w:pPr>
            <w:r w:rsidRPr="008B46EA">
              <w:rPr>
                <w:rFonts w:eastAsiaTheme="minorHAnsi"/>
                <w:sz w:val="24"/>
                <w:szCs w:val="24"/>
                <w:lang w:eastAsia="en-US"/>
              </w:rPr>
              <w:t>00 0 00 71230</w:t>
            </w:r>
          </w:p>
        </w:tc>
        <w:tc>
          <w:tcPr>
            <w:tcW w:w="809" w:type="dxa"/>
            <w:tcBorders>
              <w:top w:val="single" w:sz="4" w:space="0" w:color="auto"/>
              <w:left w:val="nil"/>
              <w:bottom w:val="single" w:sz="4" w:space="0" w:color="auto"/>
              <w:right w:val="single" w:sz="4" w:space="0" w:color="auto"/>
            </w:tcBorders>
            <w:shd w:val="clear" w:color="auto" w:fill="auto"/>
            <w:vAlign w:val="bottom"/>
          </w:tcPr>
          <w:p w14:paraId="434C65BB" w14:textId="1AAF543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4E78DED" w14:textId="533E1DDD"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293,8</w:t>
            </w:r>
          </w:p>
        </w:tc>
        <w:tc>
          <w:tcPr>
            <w:tcW w:w="1548" w:type="dxa"/>
            <w:tcBorders>
              <w:top w:val="single" w:sz="4" w:space="0" w:color="auto"/>
              <w:left w:val="nil"/>
              <w:bottom w:val="single" w:sz="4" w:space="0" w:color="auto"/>
              <w:right w:val="single" w:sz="4" w:space="0" w:color="auto"/>
            </w:tcBorders>
            <w:vAlign w:val="bottom"/>
          </w:tcPr>
          <w:p w14:paraId="223C9DFB" w14:textId="5F5D30F7"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293,1</w:t>
            </w:r>
          </w:p>
        </w:tc>
      </w:tr>
      <w:tr w:rsidR="002E3AD3" w:rsidRPr="008B46EA" w14:paraId="4C4A8576"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27DA1C0" w14:textId="61EEED8F"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подведомственных учреждений</w:t>
            </w:r>
          </w:p>
        </w:tc>
        <w:tc>
          <w:tcPr>
            <w:tcW w:w="709" w:type="dxa"/>
            <w:vAlign w:val="bottom"/>
          </w:tcPr>
          <w:p w14:paraId="261C8428" w14:textId="77777777" w:rsidR="002E3AD3" w:rsidRDefault="002E3AD3" w:rsidP="002E3AD3">
            <w:pPr>
              <w:spacing w:line="240" w:lineRule="auto"/>
              <w:ind w:firstLine="0"/>
              <w:jc w:val="left"/>
              <w:rPr>
                <w:rFonts w:eastAsiaTheme="minorHAnsi"/>
                <w:sz w:val="24"/>
                <w:szCs w:val="24"/>
                <w:lang w:eastAsia="en-US"/>
              </w:rPr>
            </w:pPr>
          </w:p>
          <w:p w14:paraId="2F06BA04" w14:textId="77777777" w:rsidR="002E3AD3" w:rsidRDefault="002E3AD3" w:rsidP="002E3AD3">
            <w:pPr>
              <w:spacing w:line="240" w:lineRule="auto"/>
              <w:ind w:firstLine="0"/>
              <w:jc w:val="left"/>
              <w:rPr>
                <w:rFonts w:eastAsiaTheme="minorHAnsi"/>
                <w:sz w:val="24"/>
                <w:szCs w:val="24"/>
                <w:lang w:eastAsia="en-US"/>
              </w:rPr>
            </w:pPr>
          </w:p>
          <w:p w14:paraId="68B31DC9" w14:textId="301AE9D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567" w:type="dxa"/>
            <w:vAlign w:val="bottom"/>
          </w:tcPr>
          <w:p w14:paraId="138ACF41" w14:textId="77777777" w:rsidR="002E3AD3" w:rsidRDefault="002E3AD3" w:rsidP="002E3AD3">
            <w:pPr>
              <w:spacing w:line="240" w:lineRule="auto"/>
              <w:ind w:firstLine="0"/>
              <w:jc w:val="left"/>
              <w:rPr>
                <w:rFonts w:eastAsiaTheme="minorHAnsi"/>
                <w:sz w:val="24"/>
                <w:szCs w:val="24"/>
                <w:lang w:eastAsia="en-US"/>
              </w:rPr>
            </w:pPr>
          </w:p>
          <w:p w14:paraId="4F3DAFC7" w14:textId="77777777" w:rsidR="002E3AD3" w:rsidRDefault="002E3AD3" w:rsidP="002E3AD3">
            <w:pPr>
              <w:spacing w:line="240" w:lineRule="auto"/>
              <w:ind w:firstLine="0"/>
              <w:jc w:val="left"/>
              <w:rPr>
                <w:rFonts w:eastAsiaTheme="minorHAnsi"/>
                <w:sz w:val="24"/>
                <w:szCs w:val="24"/>
                <w:lang w:eastAsia="en-US"/>
              </w:rPr>
            </w:pPr>
          </w:p>
          <w:p w14:paraId="3A8A9C75" w14:textId="0C8D43D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270E4E1" w14:textId="77777777" w:rsidR="002E3AD3" w:rsidRDefault="002E3AD3" w:rsidP="002E3AD3">
            <w:pPr>
              <w:spacing w:line="240" w:lineRule="auto"/>
              <w:ind w:firstLine="0"/>
              <w:jc w:val="center"/>
              <w:rPr>
                <w:rFonts w:eastAsiaTheme="minorHAnsi"/>
                <w:sz w:val="24"/>
                <w:szCs w:val="24"/>
                <w:lang w:eastAsia="en-US"/>
              </w:rPr>
            </w:pPr>
          </w:p>
          <w:p w14:paraId="600947AE" w14:textId="77777777" w:rsidR="002E3AD3" w:rsidRDefault="002E3AD3" w:rsidP="002E3AD3">
            <w:pPr>
              <w:spacing w:line="240" w:lineRule="auto"/>
              <w:ind w:firstLine="0"/>
              <w:jc w:val="center"/>
              <w:rPr>
                <w:rFonts w:eastAsiaTheme="minorHAnsi"/>
                <w:sz w:val="24"/>
                <w:szCs w:val="24"/>
                <w:lang w:eastAsia="en-US"/>
              </w:rPr>
            </w:pPr>
          </w:p>
          <w:p w14:paraId="72A118AE" w14:textId="480F3EB1" w:rsidR="002E3AD3" w:rsidRPr="008B46EA" w:rsidRDefault="006F3D59" w:rsidP="006F3D59">
            <w:pPr>
              <w:ind w:firstLine="0"/>
              <w:rPr>
                <w:rFonts w:eastAsiaTheme="minorHAnsi"/>
                <w:sz w:val="24"/>
                <w:szCs w:val="24"/>
                <w:lang w:eastAsia="en-US"/>
              </w:rPr>
            </w:pPr>
            <w:r w:rsidRPr="008B46EA">
              <w:rPr>
                <w:rFonts w:eastAsiaTheme="minorHAnsi"/>
                <w:sz w:val="24"/>
                <w:szCs w:val="24"/>
                <w:lang w:eastAsia="en-US"/>
              </w:rPr>
              <w:t>00 0 00 71230</w:t>
            </w:r>
          </w:p>
        </w:tc>
        <w:tc>
          <w:tcPr>
            <w:tcW w:w="809" w:type="dxa"/>
            <w:tcBorders>
              <w:top w:val="single" w:sz="4" w:space="0" w:color="auto"/>
              <w:left w:val="nil"/>
              <w:bottom w:val="single" w:sz="4" w:space="0" w:color="auto"/>
              <w:right w:val="single" w:sz="4" w:space="0" w:color="auto"/>
            </w:tcBorders>
            <w:shd w:val="clear" w:color="auto" w:fill="auto"/>
            <w:vAlign w:val="bottom"/>
          </w:tcPr>
          <w:p w14:paraId="293CC5CC"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AE087B3" w14:textId="77777777" w:rsidR="002E3AD3" w:rsidRDefault="002E3AD3" w:rsidP="002E3AD3">
            <w:pPr>
              <w:spacing w:line="240" w:lineRule="auto"/>
              <w:ind w:firstLine="0"/>
              <w:jc w:val="center"/>
              <w:rPr>
                <w:rFonts w:eastAsiaTheme="minorHAnsi"/>
                <w:sz w:val="24"/>
                <w:szCs w:val="24"/>
                <w:lang w:eastAsia="en-US"/>
              </w:rPr>
            </w:pPr>
          </w:p>
          <w:p w14:paraId="12C2D697" w14:textId="77777777" w:rsidR="002E3AD3" w:rsidRDefault="002E3AD3" w:rsidP="002E3AD3">
            <w:pPr>
              <w:spacing w:line="240" w:lineRule="auto"/>
              <w:ind w:firstLine="0"/>
              <w:jc w:val="center"/>
              <w:rPr>
                <w:rFonts w:eastAsiaTheme="minorHAnsi"/>
                <w:sz w:val="24"/>
                <w:szCs w:val="24"/>
                <w:lang w:eastAsia="en-US"/>
              </w:rPr>
            </w:pPr>
          </w:p>
          <w:p w14:paraId="1B7CDCE2" w14:textId="57AF1C5F"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293,8</w:t>
            </w:r>
          </w:p>
        </w:tc>
        <w:tc>
          <w:tcPr>
            <w:tcW w:w="1548" w:type="dxa"/>
            <w:tcBorders>
              <w:top w:val="single" w:sz="4" w:space="0" w:color="auto"/>
              <w:left w:val="nil"/>
              <w:bottom w:val="single" w:sz="4" w:space="0" w:color="auto"/>
              <w:right w:val="single" w:sz="4" w:space="0" w:color="auto"/>
            </w:tcBorders>
            <w:vAlign w:val="bottom"/>
          </w:tcPr>
          <w:p w14:paraId="20327F4E" w14:textId="070E89EA"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293,1</w:t>
            </w:r>
          </w:p>
        </w:tc>
      </w:tr>
      <w:tr w:rsidR="002E3AD3" w:rsidRPr="008B46EA" w14:paraId="315A1B21"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D446F1" w14:textId="68CF7BCE"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Пособия и компенсации по публичным нормативным обязательствам</w:t>
            </w:r>
          </w:p>
        </w:tc>
        <w:tc>
          <w:tcPr>
            <w:tcW w:w="709" w:type="dxa"/>
            <w:vAlign w:val="bottom"/>
          </w:tcPr>
          <w:p w14:paraId="5EB234D6" w14:textId="7ACD7E3A"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10</w:t>
            </w:r>
          </w:p>
        </w:tc>
        <w:tc>
          <w:tcPr>
            <w:tcW w:w="567" w:type="dxa"/>
            <w:vAlign w:val="bottom"/>
          </w:tcPr>
          <w:p w14:paraId="75A1D2CD" w14:textId="38706298"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20F33D" w14:textId="3A5EEDD1" w:rsidR="002E3AD3" w:rsidRDefault="003E1C99"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00 0 00 71230</w:t>
            </w:r>
          </w:p>
        </w:tc>
        <w:tc>
          <w:tcPr>
            <w:tcW w:w="809" w:type="dxa"/>
            <w:tcBorders>
              <w:top w:val="single" w:sz="4" w:space="0" w:color="auto"/>
              <w:left w:val="nil"/>
              <w:bottom w:val="single" w:sz="4" w:space="0" w:color="auto"/>
              <w:right w:val="single" w:sz="4" w:space="0" w:color="auto"/>
            </w:tcBorders>
            <w:shd w:val="clear" w:color="auto" w:fill="auto"/>
            <w:vAlign w:val="bottom"/>
          </w:tcPr>
          <w:p w14:paraId="7720533C" w14:textId="258396E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2E260A1A" w14:textId="444031E5"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293,8</w:t>
            </w:r>
          </w:p>
        </w:tc>
        <w:tc>
          <w:tcPr>
            <w:tcW w:w="1548" w:type="dxa"/>
            <w:tcBorders>
              <w:top w:val="single" w:sz="4" w:space="0" w:color="auto"/>
              <w:left w:val="nil"/>
              <w:bottom w:val="single" w:sz="4" w:space="0" w:color="auto"/>
              <w:right w:val="single" w:sz="4" w:space="0" w:color="auto"/>
            </w:tcBorders>
            <w:vAlign w:val="bottom"/>
          </w:tcPr>
          <w:p w14:paraId="045E511B" w14:textId="3C70562A"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293,1</w:t>
            </w:r>
          </w:p>
        </w:tc>
      </w:tr>
      <w:tr w:rsidR="002E3AD3" w:rsidRPr="008B46EA" w14:paraId="31D6FF2C"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86D2D1" w14:textId="20080ED5"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Иные безвозмездные и безвозвратные перечисления</w:t>
            </w:r>
          </w:p>
        </w:tc>
        <w:tc>
          <w:tcPr>
            <w:tcW w:w="709" w:type="dxa"/>
            <w:vAlign w:val="bottom"/>
          </w:tcPr>
          <w:p w14:paraId="7B5261D5" w14:textId="702DBEA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567" w:type="dxa"/>
            <w:vAlign w:val="bottom"/>
          </w:tcPr>
          <w:p w14:paraId="22801447" w14:textId="25F8964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696B0DA" w14:textId="4CAA6B9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00 0 00 72000</w:t>
            </w:r>
          </w:p>
        </w:tc>
        <w:tc>
          <w:tcPr>
            <w:tcW w:w="809" w:type="dxa"/>
            <w:tcBorders>
              <w:top w:val="single" w:sz="4" w:space="0" w:color="auto"/>
              <w:left w:val="nil"/>
              <w:bottom w:val="single" w:sz="4" w:space="0" w:color="auto"/>
              <w:right w:val="single" w:sz="4" w:space="0" w:color="auto"/>
            </w:tcBorders>
            <w:shd w:val="clear" w:color="auto" w:fill="auto"/>
            <w:vAlign w:val="bottom"/>
          </w:tcPr>
          <w:p w14:paraId="7E0B527D" w14:textId="40EDC650"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3688790" w14:textId="7CDDB1B7"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9792,4</w:t>
            </w:r>
          </w:p>
        </w:tc>
        <w:tc>
          <w:tcPr>
            <w:tcW w:w="1548" w:type="dxa"/>
            <w:tcBorders>
              <w:top w:val="single" w:sz="4" w:space="0" w:color="auto"/>
              <w:left w:val="nil"/>
              <w:bottom w:val="single" w:sz="4" w:space="0" w:color="auto"/>
              <w:right w:val="single" w:sz="4" w:space="0" w:color="auto"/>
            </w:tcBorders>
            <w:vAlign w:val="bottom"/>
          </w:tcPr>
          <w:p w14:paraId="2C25666C" w14:textId="6E761466"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9785,</w:t>
            </w:r>
            <w:r w:rsidR="00025EF0">
              <w:rPr>
                <w:rFonts w:eastAsiaTheme="minorHAnsi"/>
                <w:sz w:val="24"/>
                <w:szCs w:val="24"/>
                <w:lang w:eastAsia="en-US"/>
              </w:rPr>
              <w:t>7</w:t>
            </w:r>
          </w:p>
        </w:tc>
      </w:tr>
      <w:tr w:rsidR="002E3AD3" w:rsidRPr="008B46EA" w14:paraId="73C5192C"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A3C15A4" w14:textId="6B63B49A"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709" w:type="dxa"/>
            <w:vAlign w:val="bottom"/>
          </w:tcPr>
          <w:p w14:paraId="6B146F74" w14:textId="77777777" w:rsidR="002E3AD3" w:rsidRPr="002A7B67" w:rsidRDefault="002E3AD3" w:rsidP="002E3AD3">
            <w:pPr>
              <w:spacing w:line="240" w:lineRule="auto"/>
              <w:ind w:firstLine="0"/>
              <w:jc w:val="left"/>
              <w:rPr>
                <w:rFonts w:eastAsiaTheme="minorHAnsi"/>
                <w:sz w:val="24"/>
                <w:szCs w:val="24"/>
                <w:lang w:eastAsia="en-US"/>
              </w:rPr>
            </w:pPr>
          </w:p>
          <w:p w14:paraId="0A04AA8F" w14:textId="77777777" w:rsidR="002E3AD3" w:rsidRPr="002A7B67" w:rsidRDefault="002E3AD3" w:rsidP="002E3AD3">
            <w:pPr>
              <w:spacing w:line="240" w:lineRule="auto"/>
              <w:ind w:firstLine="0"/>
              <w:jc w:val="left"/>
              <w:rPr>
                <w:rFonts w:eastAsiaTheme="minorHAnsi"/>
                <w:sz w:val="24"/>
                <w:szCs w:val="24"/>
                <w:lang w:eastAsia="en-US"/>
              </w:rPr>
            </w:pPr>
          </w:p>
          <w:p w14:paraId="700FD556" w14:textId="77777777" w:rsidR="002E3AD3" w:rsidRPr="002A7B67" w:rsidRDefault="002E3AD3" w:rsidP="002E3AD3">
            <w:pPr>
              <w:spacing w:line="240" w:lineRule="auto"/>
              <w:ind w:firstLine="0"/>
              <w:jc w:val="left"/>
              <w:rPr>
                <w:rFonts w:eastAsiaTheme="minorHAnsi"/>
                <w:sz w:val="24"/>
                <w:szCs w:val="24"/>
                <w:lang w:eastAsia="en-US"/>
              </w:rPr>
            </w:pPr>
          </w:p>
          <w:p w14:paraId="2A783696" w14:textId="77777777" w:rsidR="002E3AD3" w:rsidRPr="002A7B67" w:rsidRDefault="002E3AD3" w:rsidP="002E3AD3">
            <w:pPr>
              <w:spacing w:line="240" w:lineRule="auto"/>
              <w:ind w:firstLine="0"/>
              <w:jc w:val="left"/>
              <w:rPr>
                <w:rFonts w:eastAsiaTheme="minorHAnsi"/>
                <w:sz w:val="24"/>
                <w:szCs w:val="24"/>
                <w:lang w:eastAsia="en-US"/>
              </w:rPr>
            </w:pPr>
          </w:p>
          <w:p w14:paraId="0E16EBA7" w14:textId="60D2D32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567" w:type="dxa"/>
            <w:vAlign w:val="bottom"/>
          </w:tcPr>
          <w:p w14:paraId="12FBAE5A" w14:textId="77777777" w:rsidR="002E3AD3" w:rsidRDefault="002E3AD3" w:rsidP="002E3AD3">
            <w:pPr>
              <w:spacing w:line="240" w:lineRule="auto"/>
              <w:ind w:firstLine="0"/>
              <w:jc w:val="left"/>
              <w:rPr>
                <w:rFonts w:eastAsiaTheme="minorHAnsi"/>
                <w:sz w:val="24"/>
                <w:szCs w:val="24"/>
                <w:lang w:val="en-US" w:eastAsia="en-US"/>
              </w:rPr>
            </w:pPr>
          </w:p>
          <w:p w14:paraId="5C5C8018" w14:textId="77777777" w:rsidR="002E3AD3" w:rsidRDefault="002E3AD3" w:rsidP="002E3AD3">
            <w:pPr>
              <w:spacing w:line="240" w:lineRule="auto"/>
              <w:ind w:firstLine="0"/>
              <w:jc w:val="left"/>
              <w:rPr>
                <w:rFonts w:eastAsiaTheme="minorHAnsi"/>
                <w:sz w:val="24"/>
                <w:szCs w:val="24"/>
                <w:lang w:val="en-US" w:eastAsia="en-US"/>
              </w:rPr>
            </w:pPr>
          </w:p>
          <w:p w14:paraId="63AB0AE8" w14:textId="77777777" w:rsidR="002E3AD3" w:rsidRDefault="002E3AD3" w:rsidP="002E3AD3">
            <w:pPr>
              <w:spacing w:line="240" w:lineRule="auto"/>
              <w:ind w:firstLine="0"/>
              <w:jc w:val="left"/>
              <w:rPr>
                <w:rFonts w:eastAsiaTheme="minorHAnsi"/>
                <w:sz w:val="24"/>
                <w:szCs w:val="24"/>
                <w:lang w:val="en-US" w:eastAsia="en-US"/>
              </w:rPr>
            </w:pPr>
          </w:p>
          <w:p w14:paraId="33CE5F97" w14:textId="77777777" w:rsidR="002E3AD3" w:rsidRDefault="002E3AD3" w:rsidP="002E3AD3">
            <w:pPr>
              <w:spacing w:line="240" w:lineRule="auto"/>
              <w:ind w:firstLine="0"/>
              <w:jc w:val="left"/>
              <w:rPr>
                <w:rFonts w:eastAsiaTheme="minorHAnsi"/>
                <w:sz w:val="24"/>
                <w:szCs w:val="24"/>
                <w:lang w:val="en-US" w:eastAsia="en-US"/>
              </w:rPr>
            </w:pPr>
          </w:p>
          <w:p w14:paraId="205B2C8D" w14:textId="0F36009F"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5C2824B" w14:textId="77777777" w:rsidR="002E3AD3" w:rsidRDefault="002E3AD3" w:rsidP="002E3AD3">
            <w:pPr>
              <w:spacing w:line="240" w:lineRule="auto"/>
              <w:ind w:firstLine="0"/>
              <w:jc w:val="center"/>
              <w:rPr>
                <w:rFonts w:eastAsiaTheme="minorHAnsi"/>
                <w:sz w:val="24"/>
                <w:szCs w:val="24"/>
                <w:lang w:eastAsia="en-US"/>
              </w:rPr>
            </w:pPr>
          </w:p>
          <w:p w14:paraId="320D495E" w14:textId="77777777" w:rsidR="002E3AD3" w:rsidRDefault="002E3AD3" w:rsidP="002E3AD3">
            <w:pPr>
              <w:spacing w:line="240" w:lineRule="auto"/>
              <w:ind w:firstLine="0"/>
              <w:jc w:val="center"/>
              <w:rPr>
                <w:rFonts w:eastAsiaTheme="minorHAnsi"/>
                <w:sz w:val="24"/>
                <w:szCs w:val="24"/>
                <w:lang w:eastAsia="en-US"/>
              </w:rPr>
            </w:pPr>
          </w:p>
          <w:p w14:paraId="42C477FC" w14:textId="77777777" w:rsidR="002E3AD3" w:rsidRDefault="002E3AD3" w:rsidP="002E3AD3">
            <w:pPr>
              <w:spacing w:line="240" w:lineRule="auto"/>
              <w:ind w:firstLine="0"/>
              <w:jc w:val="center"/>
              <w:rPr>
                <w:rFonts w:eastAsiaTheme="minorHAnsi"/>
                <w:sz w:val="24"/>
                <w:szCs w:val="24"/>
                <w:lang w:eastAsia="en-US"/>
              </w:rPr>
            </w:pPr>
          </w:p>
          <w:p w14:paraId="063BDA6A" w14:textId="77777777" w:rsidR="002E3AD3" w:rsidRDefault="002E3AD3" w:rsidP="002E3AD3">
            <w:pPr>
              <w:spacing w:line="240" w:lineRule="auto"/>
              <w:ind w:firstLine="0"/>
              <w:jc w:val="center"/>
              <w:rPr>
                <w:rFonts w:eastAsiaTheme="minorHAnsi"/>
                <w:sz w:val="24"/>
                <w:szCs w:val="24"/>
                <w:lang w:eastAsia="en-US"/>
              </w:rPr>
            </w:pPr>
          </w:p>
          <w:p w14:paraId="64C8F09E" w14:textId="4136BC2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00 0 00 72400</w:t>
            </w:r>
          </w:p>
        </w:tc>
        <w:tc>
          <w:tcPr>
            <w:tcW w:w="809" w:type="dxa"/>
            <w:tcBorders>
              <w:top w:val="single" w:sz="4" w:space="0" w:color="auto"/>
              <w:left w:val="nil"/>
              <w:bottom w:val="single" w:sz="4" w:space="0" w:color="auto"/>
              <w:right w:val="single" w:sz="4" w:space="0" w:color="auto"/>
            </w:tcBorders>
            <w:shd w:val="clear" w:color="auto" w:fill="auto"/>
            <w:vAlign w:val="bottom"/>
          </w:tcPr>
          <w:p w14:paraId="0BC3BD9C" w14:textId="6BDCB4A6"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D0B4303" w14:textId="77777777" w:rsidR="002E3AD3" w:rsidRDefault="002E3AD3" w:rsidP="002E3AD3">
            <w:pPr>
              <w:spacing w:line="240" w:lineRule="auto"/>
              <w:ind w:firstLine="0"/>
              <w:jc w:val="center"/>
              <w:rPr>
                <w:rFonts w:eastAsiaTheme="minorHAnsi"/>
                <w:sz w:val="24"/>
                <w:szCs w:val="24"/>
                <w:lang w:eastAsia="en-US"/>
              </w:rPr>
            </w:pPr>
          </w:p>
          <w:p w14:paraId="04168390" w14:textId="77777777" w:rsidR="002E3AD3" w:rsidRDefault="002E3AD3" w:rsidP="002E3AD3">
            <w:pPr>
              <w:spacing w:line="240" w:lineRule="auto"/>
              <w:ind w:firstLine="0"/>
              <w:jc w:val="center"/>
              <w:rPr>
                <w:rFonts w:eastAsiaTheme="minorHAnsi"/>
                <w:sz w:val="24"/>
                <w:szCs w:val="24"/>
                <w:lang w:eastAsia="en-US"/>
              </w:rPr>
            </w:pPr>
          </w:p>
          <w:p w14:paraId="6EC1EB00" w14:textId="77777777" w:rsidR="002E3AD3" w:rsidRDefault="002E3AD3" w:rsidP="002E3AD3">
            <w:pPr>
              <w:spacing w:line="240" w:lineRule="auto"/>
              <w:ind w:firstLine="0"/>
              <w:jc w:val="center"/>
              <w:rPr>
                <w:rFonts w:eastAsiaTheme="minorHAnsi"/>
                <w:sz w:val="24"/>
                <w:szCs w:val="24"/>
                <w:lang w:eastAsia="en-US"/>
              </w:rPr>
            </w:pPr>
          </w:p>
          <w:p w14:paraId="206147FA" w14:textId="77777777" w:rsidR="002E3AD3" w:rsidRDefault="002E3AD3" w:rsidP="002E3AD3">
            <w:pPr>
              <w:spacing w:line="240" w:lineRule="auto"/>
              <w:ind w:firstLine="0"/>
              <w:jc w:val="center"/>
              <w:rPr>
                <w:rFonts w:eastAsiaTheme="minorHAnsi"/>
                <w:sz w:val="24"/>
                <w:szCs w:val="24"/>
                <w:lang w:eastAsia="en-US"/>
              </w:rPr>
            </w:pPr>
          </w:p>
          <w:p w14:paraId="6F4DC5D6" w14:textId="4F1307BA"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9792,4</w:t>
            </w:r>
          </w:p>
        </w:tc>
        <w:tc>
          <w:tcPr>
            <w:tcW w:w="1548" w:type="dxa"/>
            <w:tcBorders>
              <w:top w:val="single" w:sz="4" w:space="0" w:color="auto"/>
              <w:left w:val="nil"/>
              <w:bottom w:val="single" w:sz="4" w:space="0" w:color="auto"/>
              <w:right w:val="single" w:sz="4" w:space="0" w:color="auto"/>
            </w:tcBorders>
            <w:vAlign w:val="bottom"/>
          </w:tcPr>
          <w:p w14:paraId="15AB9D7A" w14:textId="79795C7C"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9785,</w:t>
            </w:r>
            <w:r w:rsidR="00025EF0">
              <w:rPr>
                <w:rFonts w:eastAsiaTheme="minorHAnsi"/>
                <w:sz w:val="24"/>
                <w:szCs w:val="24"/>
                <w:lang w:eastAsia="en-US"/>
              </w:rPr>
              <w:t>7</w:t>
            </w:r>
          </w:p>
        </w:tc>
      </w:tr>
      <w:tr w:rsidR="002E3AD3" w:rsidRPr="008B46EA" w14:paraId="2C6AC004"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9FFB7E" w14:textId="1655268F" w:rsidR="002E3AD3" w:rsidRPr="008B46EA" w:rsidRDefault="002E3AD3" w:rsidP="002E3AD3">
            <w:pPr>
              <w:spacing w:line="240" w:lineRule="auto"/>
              <w:ind w:firstLine="0"/>
              <w:jc w:val="left"/>
              <w:rPr>
                <w:rFonts w:eastAsiaTheme="minorHAnsi"/>
                <w:sz w:val="24"/>
                <w:szCs w:val="24"/>
                <w:lang w:eastAsia="en-US"/>
              </w:rPr>
            </w:pPr>
            <w:r w:rsidRPr="005903F3">
              <w:rPr>
                <w:rFonts w:eastAsiaTheme="minorHAnsi"/>
                <w:sz w:val="24"/>
                <w:szCs w:val="24"/>
                <w:lang w:eastAsia="en-US"/>
              </w:rP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09" w:type="dxa"/>
            <w:vAlign w:val="bottom"/>
          </w:tcPr>
          <w:p w14:paraId="707FB7BC" w14:textId="5BB4EBE7" w:rsidR="002E3AD3" w:rsidRPr="002A7B67"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567" w:type="dxa"/>
            <w:vAlign w:val="bottom"/>
          </w:tcPr>
          <w:p w14:paraId="6EB89284" w14:textId="46CAE059" w:rsidR="002E3AD3" w:rsidRDefault="002E3AD3" w:rsidP="002E3AD3">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D9CF75" w14:textId="700D9198" w:rsidR="002E3AD3" w:rsidRDefault="002E3AD3" w:rsidP="002E3AD3">
            <w:pPr>
              <w:spacing w:line="240" w:lineRule="auto"/>
              <w:ind w:firstLine="0"/>
              <w:jc w:val="center"/>
              <w:rPr>
                <w:rFonts w:eastAsiaTheme="minorHAnsi"/>
                <w:sz w:val="24"/>
                <w:szCs w:val="24"/>
                <w:lang w:eastAsia="en-US"/>
              </w:rPr>
            </w:pPr>
            <w:r w:rsidRPr="005903F3">
              <w:rPr>
                <w:rFonts w:eastAsiaTheme="minorHAnsi"/>
                <w:sz w:val="24"/>
                <w:szCs w:val="24"/>
                <w:lang w:eastAsia="en-US"/>
              </w:rPr>
              <w:t>00 0 00 724</w:t>
            </w:r>
            <w:r>
              <w:rPr>
                <w:rFonts w:eastAsiaTheme="minorHAnsi"/>
                <w:sz w:val="24"/>
                <w:szCs w:val="24"/>
                <w:lang w:eastAsia="en-US"/>
              </w:rPr>
              <w:t>04</w:t>
            </w:r>
          </w:p>
        </w:tc>
        <w:tc>
          <w:tcPr>
            <w:tcW w:w="809" w:type="dxa"/>
            <w:tcBorders>
              <w:top w:val="single" w:sz="4" w:space="0" w:color="auto"/>
              <w:left w:val="nil"/>
              <w:bottom w:val="single" w:sz="4" w:space="0" w:color="auto"/>
              <w:right w:val="single" w:sz="4" w:space="0" w:color="auto"/>
            </w:tcBorders>
            <w:shd w:val="clear" w:color="auto" w:fill="auto"/>
            <w:vAlign w:val="bottom"/>
          </w:tcPr>
          <w:p w14:paraId="73F89EEE"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3F61217" w14:textId="53975733"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10,3</w:t>
            </w:r>
          </w:p>
        </w:tc>
        <w:tc>
          <w:tcPr>
            <w:tcW w:w="1548" w:type="dxa"/>
            <w:tcBorders>
              <w:top w:val="single" w:sz="4" w:space="0" w:color="auto"/>
              <w:left w:val="nil"/>
              <w:bottom w:val="single" w:sz="4" w:space="0" w:color="auto"/>
              <w:right w:val="single" w:sz="4" w:space="0" w:color="auto"/>
            </w:tcBorders>
            <w:vAlign w:val="bottom"/>
          </w:tcPr>
          <w:p w14:paraId="3220B920" w14:textId="42334320"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10,3</w:t>
            </w:r>
          </w:p>
        </w:tc>
      </w:tr>
      <w:tr w:rsidR="002E3AD3" w:rsidRPr="008B46EA" w14:paraId="6F4B7026"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59BB41F" w14:textId="3C1A5D23" w:rsidR="002E3AD3" w:rsidRPr="005903F3" w:rsidRDefault="002E3AD3" w:rsidP="002E3AD3">
            <w:pPr>
              <w:spacing w:line="240" w:lineRule="auto"/>
              <w:ind w:firstLine="0"/>
              <w:jc w:val="left"/>
              <w:rPr>
                <w:rFonts w:eastAsiaTheme="minorHAnsi"/>
                <w:sz w:val="24"/>
                <w:szCs w:val="24"/>
                <w:lang w:eastAsia="en-US"/>
              </w:rPr>
            </w:pPr>
            <w:r w:rsidRPr="005903F3">
              <w:rPr>
                <w:rFonts w:eastAsiaTheme="minorHAnsi"/>
                <w:sz w:val="24"/>
                <w:szCs w:val="24"/>
                <w:lang w:eastAsia="en-US"/>
              </w:rPr>
              <w:t>Пособия, компенсации, меры социальной поддержки по публичным нормативным обязательствам</w:t>
            </w:r>
          </w:p>
        </w:tc>
        <w:tc>
          <w:tcPr>
            <w:tcW w:w="709" w:type="dxa"/>
            <w:vAlign w:val="bottom"/>
          </w:tcPr>
          <w:p w14:paraId="4159B1CC" w14:textId="5A73E0F4" w:rsidR="002E3AD3"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567" w:type="dxa"/>
            <w:vAlign w:val="bottom"/>
          </w:tcPr>
          <w:p w14:paraId="2906C337" w14:textId="2A89D74B" w:rsidR="002E3AD3" w:rsidRDefault="002E3AD3" w:rsidP="002E3AD3">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37BE23C" w14:textId="05152C3F" w:rsidR="002E3AD3" w:rsidRPr="005903F3" w:rsidRDefault="002E3AD3" w:rsidP="002E3AD3">
            <w:pPr>
              <w:spacing w:line="240" w:lineRule="auto"/>
              <w:ind w:firstLine="0"/>
              <w:jc w:val="center"/>
              <w:rPr>
                <w:rFonts w:eastAsiaTheme="minorHAnsi"/>
                <w:sz w:val="24"/>
                <w:szCs w:val="24"/>
                <w:lang w:eastAsia="en-US"/>
              </w:rPr>
            </w:pPr>
            <w:r w:rsidRPr="005903F3">
              <w:rPr>
                <w:rFonts w:eastAsiaTheme="minorHAnsi"/>
                <w:sz w:val="24"/>
                <w:szCs w:val="24"/>
                <w:lang w:eastAsia="en-US"/>
              </w:rPr>
              <w:t>00 0 00 72404</w:t>
            </w:r>
          </w:p>
        </w:tc>
        <w:tc>
          <w:tcPr>
            <w:tcW w:w="809" w:type="dxa"/>
            <w:tcBorders>
              <w:top w:val="single" w:sz="4" w:space="0" w:color="auto"/>
              <w:left w:val="nil"/>
              <w:bottom w:val="single" w:sz="4" w:space="0" w:color="auto"/>
              <w:right w:val="single" w:sz="4" w:space="0" w:color="auto"/>
            </w:tcBorders>
            <w:shd w:val="clear" w:color="auto" w:fill="auto"/>
            <w:vAlign w:val="bottom"/>
          </w:tcPr>
          <w:p w14:paraId="42A2D5B0" w14:textId="184F11C1"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7BEC9C1F" w14:textId="2C68DAAD"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10,3</w:t>
            </w:r>
          </w:p>
        </w:tc>
        <w:tc>
          <w:tcPr>
            <w:tcW w:w="1548" w:type="dxa"/>
            <w:tcBorders>
              <w:top w:val="single" w:sz="4" w:space="0" w:color="auto"/>
              <w:left w:val="nil"/>
              <w:bottom w:val="single" w:sz="4" w:space="0" w:color="auto"/>
              <w:right w:val="single" w:sz="4" w:space="0" w:color="auto"/>
            </w:tcBorders>
            <w:vAlign w:val="bottom"/>
          </w:tcPr>
          <w:p w14:paraId="3F2E53A3" w14:textId="1C8E241D"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10,3</w:t>
            </w:r>
          </w:p>
        </w:tc>
      </w:tr>
      <w:tr w:rsidR="002E3AD3" w:rsidRPr="008B46EA" w14:paraId="51AE169B"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2D778A9" w14:textId="1EA61958" w:rsidR="002E3AD3" w:rsidRPr="005903F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Содержание ребенка в приемной семье</w:t>
            </w:r>
          </w:p>
        </w:tc>
        <w:tc>
          <w:tcPr>
            <w:tcW w:w="709" w:type="dxa"/>
            <w:vAlign w:val="bottom"/>
          </w:tcPr>
          <w:p w14:paraId="4F3CE873" w14:textId="6527010F"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10</w:t>
            </w:r>
          </w:p>
        </w:tc>
        <w:tc>
          <w:tcPr>
            <w:tcW w:w="567" w:type="dxa"/>
            <w:vAlign w:val="bottom"/>
          </w:tcPr>
          <w:p w14:paraId="6EAE63C2" w14:textId="24609037" w:rsidR="002E3AD3"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335FD77" w14:textId="278959CF" w:rsidR="002E3AD3" w:rsidRPr="005903F3"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00 0 00 72411</w:t>
            </w:r>
          </w:p>
        </w:tc>
        <w:tc>
          <w:tcPr>
            <w:tcW w:w="809" w:type="dxa"/>
            <w:tcBorders>
              <w:top w:val="single" w:sz="4" w:space="0" w:color="auto"/>
              <w:left w:val="nil"/>
              <w:bottom w:val="single" w:sz="4" w:space="0" w:color="auto"/>
              <w:right w:val="single" w:sz="4" w:space="0" w:color="auto"/>
            </w:tcBorders>
            <w:shd w:val="clear" w:color="auto" w:fill="auto"/>
            <w:vAlign w:val="bottom"/>
          </w:tcPr>
          <w:p w14:paraId="39499EF7" w14:textId="5B472D25" w:rsidR="002E3AD3"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8643050" w14:textId="549BC134"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2441,9</w:t>
            </w:r>
          </w:p>
        </w:tc>
        <w:tc>
          <w:tcPr>
            <w:tcW w:w="1548" w:type="dxa"/>
            <w:tcBorders>
              <w:top w:val="single" w:sz="4" w:space="0" w:color="auto"/>
              <w:left w:val="nil"/>
              <w:bottom w:val="single" w:sz="4" w:space="0" w:color="auto"/>
              <w:right w:val="single" w:sz="4" w:space="0" w:color="auto"/>
            </w:tcBorders>
            <w:vAlign w:val="bottom"/>
          </w:tcPr>
          <w:p w14:paraId="169E4AF3" w14:textId="0ECF4C12"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2441,9</w:t>
            </w:r>
          </w:p>
        </w:tc>
      </w:tr>
      <w:tr w:rsidR="002E3AD3" w:rsidRPr="008B46EA" w14:paraId="36F5BEC1"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5A0931" w14:textId="0CA3B88D"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Меры социальной поддержки населения по публичным нормативным обязательствам</w:t>
            </w:r>
          </w:p>
        </w:tc>
        <w:tc>
          <w:tcPr>
            <w:tcW w:w="709" w:type="dxa"/>
            <w:vAlign w:val="bottom"/>
          </w:tcPr>
          <w:p w14:paraId="211F675B" w14:textId="7FEBA2C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567" w:type="dxa"/>
            <w:vAlign w:val="bottom"/>
          </w:tcPr>
          <w:p w14:paraId="4CCCDDA2" w14:textId="0DD1B1C6"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5F65F1" w14:textId="409DB300"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00 0 00 72411</w:t>
            </w:r>
          </w:p>
        </w:tc>
        <w:tc>
          <w:tcPr>
            <w:tcW w:w="809" w:type="dxa"/>
            <w:tcBorders>
              <w:top w:val="single" w:sz="4" w:space="0" w:color="auto"/>
              <w:left w:val="nil"/>
              <w:bottom w:val="single" w:sz="4" w:space="0" w:color="auto"/>
              <w:right w:val="single" w:sz="4" w:space="0" w:color="auto"/>
            </w:tcBorders>
            <w:shd w:val="clear" w:color="auto" w:fill="auto"/>
            <w:vAlign w:val="bottom"/>
          </w:tcPr>
          <w:p w14:paraId="68D6C370" w14:textId="7CE8D81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12148751" w14:textId="0BB618E9"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2441,9</w:t>
            </w:r>
          </w:p>
        </w:tc>
        <w:tc>
          <w:tcPr>
            <w:tcW w:w="1548" w:type="dxa"/>
            <w:tcBorders>
              <w:top w:val="single" w:sz="4" w:space="0" w:color="auto"/>
              <w:left w:val="nil"/>
              <w:bottom w:val="single" w:sz="4" w:space="0" w:color="auto"/>
              <w:right w:val="single" w:sz="4" w:space="0" w:color="auto"/>
            </w:tcBorders>
            <w:vAlign w:val="bottom"/>
          </w:tcPr>
          <w:p w14:paraId="3897E9EB" w14:textId="0C8DA06B"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2441,9</w:t>
            </w:r>
          </w:p>
        </w:tc>
      </w:tr>
      <w:tr w:rsidR="002E3AD3" w:rsidRPr="008B46EA" w14:paraId="61EE2320"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26BFEF6" w14:textId="07C67BF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Оплата труда приемного родителя</w:t>
            </w:r>
          </w:p>
        </w:tc>
        <w:tc>
          <w:tcPr>
            <w:tcW w:w="709" w:type="dxa"/>
            <w:vAlign w:val="bottom"/>
          </w:tcPr>
          <w:p w14:paraId="0420D01A" w14:textId="648D5C95"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567" w:type="dxa"/>
            <w:vAlign w:val="bottom"/>
          </w:tcPr>
          <w:p w14:paraId="79DC39C7" w14:textId="1E25BB63"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A1914E" w14:textId="28929717"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00 0 00 72421</w:t>
            </w:r>
          </w:p>
        </w:tc>
        <w:tc>
          <w:tcPr>
            <w:tcW w:w="809" w:type="dxa"/>
            <w:tcBorders>
              <w:top w:val="single" w:sz="4" w:space="0" w:color="auto"/>
              <w:left w:val="nil"/>
              <w:bottom w:val="single" w:sz="4" w:space="0" w:color="auto"/>
              <w:right w:val="single" w:sz="4" w:space="0" w:color="auto"/>
            </w:tcBorders>
            <w:shd w:val="clear" w:color="auto" w:fill="auto"/>
            <w:vAlign w:val="bottom"/>
          </w:tcPr>
          <w:p w14:paraId="21501802" w14:textId="1ABB03D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8B5C0D2" w14:textId="138EB7E1"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1540,9</w:t>
            </w:r>
          </w:p>
        </w:tc>
        <w:tc>
          <w:tcPr>
            <w:tcW w:w="1548" w:type="dxa"/>
            <w:tcBorders>
              <w:top w:val="single" w:sz="4" w:space="0" w:color="auto"/>
              <w:left w:val="nil"/>
              <w:bottom w:val="single" w:sz="4" w:space="0" w:color="auto"/>
              <w:right w:val="single" w:sz="4" w:space="0" w:color="auto"/>
            </w:tcBorders>
            <w:vAlign w:val="bottom"/>
          </w:tcPr>
          <w:p w14:paraId="0FB305B1" w14:textId="3FE90858"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1534,</w:t>
            </w:r>
            <w:r w:rsidR="00025EF0">
              <w:rPr>
                <w:rFonts w:eastAsiaTheme="minorHAnsi"/>
                <w:sz w:val="24"/>
                <w:szCs w:val="24"/>
                <w:lang w:eastAsia="en-US"/>
              </w:rPr>
              <w:t>2</w:t>
            </w:r>
          </w:p>
        </w:tc>
      </w:tr>
      <w:tr w:rsidR="002E3AD3" w:rsidRPr="008B46EA" w14:paraId="060A2DA3"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2B27B2" w14:textId="4F85853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lastRenderedPageBreak/>
              <w:t>Приобретение товаров, работ, услуг в пользу граждан</w:t>
            </w:r>
          </w:p>
        </w:tc>
        <w:tc>
          <w:tcPr>
            <w:tcW w:w="709" w:type="dxa"/>
            <w:vAlign w:val="bottom"/>
          </w:tcPr>
          <w:p w14:paraId="369ED073" w14:textId="5054F90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567" w:type="dxa"/>
            <w:vAlign w:val="bottom"/>
          </w:tcPr>
          <w:p w14:paraId="05AF9E21" w14:textId="66E3790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51FD01" w14:textId="3FA62349"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00 0 00 72421</w:t>
            </w:r>
          </w:p>
        </w:tc>
        <w:tc>
          <w:tcPr>
            <w:tcW w:w="809" w:type="dxa"/>
            <w:tcBorders>
              <w:top w:val="single" w:sz="4" w:space="0" w:color="auto"/>
              <w:left w:val="nil"/>
              <w:bottom w:val="single" w:sz="4" w:space="0" w:color="auto"/>
              <w:right w:val="single" w:sz="4" w:space="0" w:color="auto"/>
            </w:tcBorders>
            <w:shd w:val="clear" w:color="auto" w:fill="auto"/>
            <w:vAlign w:val="bottom"/>
          </w:tcPr>
          <w:p w14:paraId="0D63DEDE" w14:textId="63A46E06"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323</w:t>
            </w:r>
          </w:p>
        </w:tc>
        <w:tc>
          <w:tcPr>
            <w:tcW w:w="1548" w:type="dxa"/>
            <w:tcBorders>
              <w:top w:val="single" w:sz="4" w:space="0" w:color="auto"/>
              <w:left w:val="nil"/>
              <w:bottom w:val="single" w:sz="4" w:space="0" w:color="auto"/>
              <w:right w:val="single" w:sz="4" w:space="0" w:color="auto"/>
            </w:tcBorders>
            <w:shd w:val="clear" w:color="auto" w:fill="auto"/>
            <w:vAlign w:val="bottom"/>
          </w:tcPr>
          <w:p w14:paraId="4B699369" w14:textId="361DD976"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1540,9</w:t>
            </w:r>
          </w:p>
        </w:tc>
        <w:tc>
          <w:tcPr>
            <w:tcW w:w="1548" w:type="dxa"/>
            <w:tcBorders>
              <w:top w:val="single" w:sz="4" w:space="0" w:color="auto"/>
              <w:left w:val="nil"/>
              <w:bottom w:val="single" w:sz="4" w:space="0" w:color="auto"/>
              <w:right w:val="single" w:sz="4" w:space="0" w:color="auto"/>
            </w:tcBorders>
            <w:vAlign w:val="bottom"/>
          </w:tcPr>
          <w:p w14:paraId="2C48F5CB" w14:textId="00CB0FE7"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1534,</w:t>
            </w:r>
            <w:r w:rsidR="00025EF0">
              <w:rPr>
                <w:rFonts w:eastAsiaTheme="minorHAnsi"/>
                <w:sz w:val="24"/>
                <w:szCs w:val="24"/>
                <w:lang w:eastAsia="en-US"/>
              </w:rPr>
              <w:t>2</w:t>
            </w:r>
          </w:p>
        </w:tc>
      </w:tr>
      <w:tr w:rsidR="002E3AD3" w:rsidRPr="008B46EA" w14:paraId="1E5179B4"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B00BF0" w14:textId="36B6AEFB" w:rsidR="002E3AD3" w:rsidRPr="008B46EA" w:rsidRDefault="002E3AD3" w:rsidP="002E3AD3">
            <w:pPr>
              <w:spacing w:line="240" w:lineRule="auto"/>
              <w:ind w:firstLine="0"/>
              <w:jc w:val="left"/>
              <w:rPr>
                <w:rFonts w:eastAsiaTheme="minorHAnsi"/>
                <w:bCs/>
                <w:color w:val="000000"/>
                <w:sz w:val="24"/>
                <w:szCs w:val="24"/>
                <w:lang w:eastAsia="en-US"/>
              </w:rPr>
            </w:pPr>
            <w:r w:rsidRPr="008B46EA">
              <w:rPr>
                <w:rFonts w:eastAsiaTheme="minorHAnsi"/>
                <w:sz w:val="24"/>
                <w:szCs w:val="24"/>
                <w:lang w:eastAsia="en-US"/>
              </w:rPr>
              <w:t xml:space="preserve">Содержание ребенка в семье опекуна </w:t>
            </w:r>
          </w:p>
        </w:tc>
        <w:tc>
          <w:tcPr>
            <w:tcW w:w="709" w:type="dxa"/>
            <w:vAlign w:val="bottom"/>
          </w:tcPr>
          <w:p w14:paraId="72C6F9FC" w14:textId="19639CB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567" w:type="dxa"/>
            <w:vAlign w:val="bottom"/>
          </w:tcPr>
          <w:p w14:paraId="567125DE" w14:textId="1D7EED0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DC69016" w14:textId="2958A86C"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00 0 00 72431</w:t>
            </w:r>
          </w:p>
        </w:tc>
        <w:tc>
          <w:tcPr>
            <w:tcW w:w="809" w:type="dxa"/>
            <w:tcBorders>
              <w:top w:val="single" w:sz="4" w:space="0" w:color="auto"/>
              <w:left w:val="nil"/>
              <w:bottom w:val="single" w:sz="4" w:space="0" w:color="auto"/>
              <w:right w:val="single" w:sz="4" w:space="0" w:color="auto"/>
            </w:tcBorders>
            <w:shd w:val="clear" w:color="auto" w:fill="auto"/>
            <w:vAlign w:val="bottom"/>
          </w:tcPr>
          <w:p w14:paraId="55927F0C" w14:textId="4942008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020CE24" w14:textId="041A9429"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5799,3</w:t>
            </w:r>
          </w:p>
        </w:tc>
        <w:tc>
          <w:tcPr>
            <w:tcW w:w="1548" w:type="dxa"/>
            <w:tcBorders>
              <w:top w:val="single" w:sz="4" w:space="0" w:color="auto"/>
              <w:left w:val="nil"/>
              <w:bottom w:val="single" w:sz="4" w:space="0" w:color="auto"/>
              <w:right w:val="single" w:sz="4" w:space="0" w:color="auto"/>
            </w:tcBorders>
            <w:vAlign w:val="bottom"/>
          </w:tcPr>
          <w:p w14:paraId="359132AA" w14:textId="68ECD7DE"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5799,3</w:t>
            </w:r>
          </w:p>
        </w:tc>
      </w:tr>
      <w:tr w:rsidR="002E3AD3" w:rsidRPr="008B46EA" w14:paraId="290D9FF7"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171CA1" w14:textId="0ABE8320"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Меры социальной поддержки населения по публичным нормативным обязательствам</w:t>
            </w:r>
          </w:p>
        </w:tc>
        <w:tc>
          <w:tcPr>
            <w:tcW w:w="709" w:type="dxa"/>
            <w:vAlign w:val="bottom"/>
          </w:tcPr>
          <w:p w14:paraId="10B2042A" w14:textId="49B9258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10</w:t>
            </w:r>
          </w:p>
        </w:tc>
        <w:tc>
          <w:tcPr>
            <w:tcW w:w="567" w:type="dxa"/>
            <w:vAlign w:val="bottom"/>
          </w:tcPr>
          <w:p w14:paraId="1856712A" w14:textId="5EE1DA7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7400AAF" w14:textId="19874EC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00 0 00 72431</w:t>
            </w:r>
          </w:p>
        </w:tc>
        <w:tc>
          <w:tcPr>
            <w:tcW w:w="809" w:type="dxa"/>
            <w:tcBorders>
              <w:top w:val="single" w:sz="4" w:space="0" w:color="auto"/>
              <w:left w:val="nil"/>
              <w:bottom w:val="single" w:sz="4" w:space="0" w:color="auto"/>
              <w:right w:val="single" w:sz="4" w:space="0" w:color="auto"/>
            </w:tcBorders>
            <w:shd w:val="clear" w:color="auto" w:fill="auto"/>
            <w:vAlign w:val="bottom"/>
          </w:tcPr>
          <w:p w14:paraId="7EE6BEC7" w14:textId="76E583E0"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31C503" w14:textId="5E011DF0"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5799,3</w:t>
            </w:r>
          </w:p>
        </w:tc>
        <w:tc>
          <w:tcPr>
            <w:tcW w:w="1548" w:type="dxa"/>
            <w:tcBorders>
              <w:top w:val="single" w:sz="4" w:space="0" w:color="auto"/>
              <w:left w:val="nil"/>
              <w:bottom w:val="single" w:sz="4" w:space="0" w:color="auto"/>
              <w:right w:val="single" w:sz="4" w:space="0" w:color="auto"/>
            </w:tcBorders>
            <w:vAlign w:val="bottom"/>
          </w:tcPr>
          <w:p w14:paraId="115FF383" w14:textId="5B5198D1"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5799,3</w:t>
            </w:r>
          </w:p>
        </w:tc>
      </w:tr>
      <w:tr w:rsidR="002E3AD3" w:rsidRPr="008B46EA" w14:paraId="1BB9700D"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C9F3680" w14:textId="340C5184"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sz w:val="24"/>
                <w:szCs w:val="24"/>
                <w:lang w:eastAsia="en-US"/>
              </w:rPr>
              <w:t>Физическая культура и спорт</w:t>
            </w:r>
          </w:p>
        </w:tc>
        <w:tc>
          <w:tcPr>
            <w:tcW w:w="709" w:type="dxa"/>
            <w:vAlign w:val="bottom"/>
          </w:tcPr>
          <w:p w14:paraId="62FAC223" w14:textId="57A00C4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11</w:t>
            </w:r>
          </w:p>
        </w:tc>
        <w:tc>
          <w:tcPr>
            <w:tcW w:w="567" w:type="dxa"/>
            <w:vAlign w:val="bottom"/>
          </w:tcPr>
          <w:p w14:paraId="48F6994C" w14:textId="320407C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763D79F" w14:textId="77777777" w:rsidR="002E3AD3" w:rsidRPr="008B46EA" w:rsidRDefault="002E3AD3" w:rsidP="002E3AD3">
            <w:pPr>
              <w:spacing w:line="240" w:lineRule="auto"/>
              <w:ind w:firstLine="0"/>
              <w:jc w:val="center"/>
              <w:rPr>
                <w:rFonts w:eastAsiaTheme="minorHAnsi"/>
                <w:sz w:val="24"/>
                <w:szCs w:val="24"/>
                <w:lang w:eastAsia="en-US"/>
              </w:rPr>
            </w:pPr>
          </w:p>
        </w:tc>
        <w:tc>
          <w:tcPr>
            <w:tcW w:w="809" w:type="dxa"/>
            <w:tcBorders>
              <w:top w:val="single" w:sz="4" w:space="0" w:color="auto"/>
              <w:left w:val="nil"/>
              <w:bottom w:val="single" w:sz="4" w:space="0" w:color="auto"/>
              <w:right w:val="single" w:sz="4" w:space="0" w:color="auto"/>
            </w:tcBorders>
            <w:shd w:val="clear" w:color="auto" w:fill="auto"/>
            <w:vAlign w:val="bottom"/>
          </w:tcPr>
          <w:p w14:paraId="0C53AE87"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15B3AA0" w14:textId="5FAA2DF6" w:rsidR="002E3AD3" w:rsidRDefault="002E3AD3" w:rsidP="002E3AD3">
            <w:pPr>
              <w:spacing w:line="240" w:lineRule="auto"/>
              <w:ind w:firstLine="0"/>
              <w:jc w:val="center"/>
              <w:rPr>
                <w:rFonts w:eastAsiaTheme="minorHAnsi"/>
                <w:sz w:val="24"/>
                <w:szCs w:val="24"/>
                <w:lang w:eastAsia="en-US"/>
              </w:rPr>
            </w:pPr>
            <w:r>
              <w:rPr>
                <w:rFonts w:eastAsiaTheme="minorHAnsi"/>
                <w:b/>
                <w:sz w:val="24"/>
                <w:szCs w:val="24"/>
                <w:lang w:eastAsia="en-US"/>
              </w:rPr>
              <w:t>6960,1</w:t>
            </w:r>
          </w:p>
        </w:tc>
        <w:tc>
          <w:tcPr>
            <w:tcW w:w="1548" w:type="dxa"/>
            <w:tcBorders>
              <w:top w:val="single" w:sz="4" w:space="0" w:color="auto"/>
              <w:left w:val="nil"/>
              <w:bottom w:val="single" w:sz="4" w:space="0" w:color="auto"/>
              <w:right w:val="single" w:sz="4" w:space="0" w:color="auto"/>
            </w:tcBorders>
            <w:vAlign w:val="bottom"/>
          </w:tcPr>
          <w:p w14:paraId="23E4CDD7" w14:textId="537CB56D" w:rsidR="002E3AD3" w:rsidRPr="00814347" w:rsidRDefault="006F3D59" w:rsidP="002E3AD3">
            <w:pPr>
              <w:spacing w:line="240" w:lineRule="auto"/>
              <w:ind w:firstLine="0"/>
              <w:jc w:val="center"/>
              <w:rPr>
                <w:rFonts w:eastAsiaTheme="minorHAnsi"/>
                <w:b/>
                <w:bCs/>
                <w:sz w:val="24"/>
                <w:szCs w:val="24"/>
                <w:lang w:eastAsia="en-US"/>
              </w:rPr>
            </w:pPr>
            <w:r>
              <w:rPr>
                <w:rFonts w:eastAsiaTheme="minorHAnsi"/>
                <w:b/>
                <w:bCs/>
                <w:sz w:val="24"/>
                <w:szCs w:val="24"/>
                <w:lang w:eastAsia="en-US"/>
              </w:rPr>
              <w:t>5555,1</w:t>
            </w:r>
          </w:p>
        </w:tc>
      </w:tr>
      <w:tr w:rsidR="002E3AD3" w:rsidRPr="008B46EA" w14:paraId="37DB6BE3"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D25A4C" w14:textId="77C6A9E5" w:rsidR="002E3AD3" w:rsidRPr="008B46EA" w:rsidRDefault="002E3AD3" w:rsidP="002E3AD3">
            <w:pPr>
              <w:spacing w:line="240" w:lineRule="auto"/>
              <w:ind w:firstLine="0"/>
              <w:jc w:val="left"/>
              <w:rPr>
                <w:rFonts w:eastAsiaTheme="minorHAnsi"/>
                <w:b/>
                <w:sz w:val="24"/>
                <w:szCs w:val="24"/>
                <w:lang w:eastAsia="en-US"/>
              </w:rPr>
            </w:pPr>
            <w:r w:rsidRPr="008B46EA">
              <w:rPr>
                <w:rFonts w:eastAsiaTheme="minorHAnsi"/>
                <w:sz w:val="24"/>
                <w:szCs w:val="24"/>
                <w:lang w:eastAsia="en-US"/>
              </w:rPr>
              <w:t>Муниципальные целевые программы</w:t>
            </w:r>
          </w:p>
        </w:tc>
        <w:tc>
          <w:tcPr>
            <w:tcW w:w="709" w:type="dxa"/>
            <w:vAlign w:val="bottom"/>
          </w:tcPr>
          <w:p w14:paraId="1FDEB9CD" w14:textId="1B70AC8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11</w:t>
            </w:r>
          </w:p>
        </w:tc>
        <w:tc>
          <w:tcPr>
            <w:tcW w:w="567" w:type="dxa"/>
            <w:vAlign w:val="bottom"/>
          </w:tcPr>
          <w:p w14:paraId="3E8ABD0C" w14:textId="4C96A38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B834B73" w14:textId="4A0B997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00 0 00 79500</w:t>
            </w:r>
          </w:p>
        </w:tc>
        <w:tc>
          <w:tcPr>
            <w:tcW w:w="809" w:type="dxa"/>
            <w:tcBorders>
              <w:top w:val="single" w:sz="4" w:space="0" w:color="auto"/>
              <w:left w:val="nil"/>
              <w:bottom w:val="single" w:sz="4" w:space="0" w:color="auto"/>
              <w:right w:val="single" w:sz="4" w:space="0" w:color="auto"/>
            </w:tcBorders>
            <w:shd w:val="clear" w:color="auto" w:fill="auto"/>
            <w:vAlign w:val="bottom"/>
          </w:tcPr>
          <w:p w14:paraId="26F26FAB"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DB2B462" w14:textId="3A0BC2B3" w:rsidR="002E3AD3" w:rsidRDefault="002E3AD3" w:rsidP="002E3AD3">
            <w:pPr>
              <w:spacing w:line="240" w:lineRule="auto"/>
              <w:ind w:firstLine="0"/>
              <w:jc w:val="center"/>
              <w:rPr>
                <w:rFonts w:eastAsiaTheme="minorHAnsi"/>
                <w:b/>
                <w:sz w:val="24"/>
                <w:szCs w:val="24"/>
                <w:lang w:eastAsia="en-US"/>
              </w:rPr>
            </w:pPr>
            <w:r>
              <w:rPr>
                <w:rFonts w:eastAsiaTheme="minorHAnsi"/>
                <w:sz w:val="24"/>
                <w:szCs w:val="24"/>
                <w:lang w:eastAsia="en-US"/>
              </w:rPr>
              <w:t>6960,1</w:t>
            </w:r>
          </w:p>
        </w:tc>
        <w:tc>
          <w:tcPr>
            <w:tcW w:w="1548" w:type="dxa"/>
            <w:tcBorders>
              <w:top w:val="single" w:sz="4" w:space="0" w:color="auto"/>
              <w:left w:val="nil"/>
              <w:bottom w:val="single" w:sz="4" w:space="0" w:color="auto"/>
              <w:right w:val="single" w:sz="4" w:space="0" w:color="auto"/>
            </w:tcBorders>
            <w:vAlign w:val="bottom"/>
          </w:tcPr>
          <w:p w14:paraId="0BBEF576" w14:textId="22273756"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5555,1</w:t>
            </w:r>
          </w:p>
        </w:tc>
      </w:tr>
      <w:tr w:rsidR="002E3AD3" w:rsidRPr="008B46EA" w14:paraId="7BD3E4D0"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D15AD62" w14:textId="0AFE004B"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709" w:type="dxa"/>
            <w:vAlign w:val="bottom"/>
          </w:tcPr>
          <w:p w14:paraId="4D5DF31E" w14:textId="77777777" w:rsidR="002E3AD3" w:rsidRPr="004328BA" w:rsidRDefault="002E3AD3" w:rsidP="002E3AD3">
            <w:pPr>
              <w:spacing w:line="240" w:lineRule="auto"/>
              <w:ind w:firstLine="0"/>
              <w:jc w:val="left"/>
              <w:rPr>
                <w:rFonts w:eastAsiaTheme="minorHAnsi"/>
                <w:sz w:val="24"/>
                <w:szCs w:val="24"/>
                <w:lang w:eastAsia="en-US"/>
              </w:rPr>
            </w:pPr>
          </w:p>
          <w:p w14:paraId="2844B6BE" w14:textId="77777777" w:rsidR="002E3AD3" w:rsidRPr="004328BA" w:rsidRDefault="002E3AD3" w:rsidP="002E3AD3">
            <w:pPr>
              <w:spacing w:line="240" w:lineRule="auto"/>
              <w:ind w:firstLine="0"/>
              <w:jc w:val="left"/>
              <w:rPr>
                <w:rFonts w:eastAsiaTheme="minorHAnsi"/>
                <w:sz w:val="24"/>
                <w:szCs w:val="24"/>
                <w:lang w:eastAsia="en-US"/>
              </w:rPr>
            </w:pPr>
          </w:p>
          <w:p w14:paraId="6F235FA0" w14:textId="77777777" w:rsidR="002E3AD3" w:rsidRPr="004328BA" w:rsidRDefault="002E3AD3" w:rsidP="002E3AD3">
            <w:pPr>
              <w:spacing w:line="240" w:lineRule="auto"/>
              <w:ind w:firstLine="0"/>
              <w:jc w:val="left"/>
              <w:rPr>
                <w:rFonts w:eastAsiaTheme="minorHAnsi"/>
                <w:sz w:val="24"/>
                <w:szCs w:val="24"/>
                <w:lang w:eastAsia="en-US"/>
              </w:rPr>
            </w:pPr>
          </w:p>
          <w:p w14:paraId="3B187DB4" w14:textId="77777777" w:rsidR="002E3AD3" w:rsidRPr="004328BA" w:rsidRDefault="002E3AD3" w:rsidP="002E3AD3">
            <w:pPr>
              <w:spacing w:line="240" w:lineRule="auto"/>
              <w:ind w:firstLine="0"/>
              <w:jc w:val="left"/>
              <w:rPr>
                <w:rFonts w:eastAsiaTheme="minorHAnsi"/>
                <w:sz w:val="24"/>
                <w:szCs w:val="24"/>
                <w:lang w:eastAsia="en-US"/>
              </w:rPr>
            </w:pPr>
          </w:p>
          <w:p w14:paraId="359B308B" w14:textId="77777777" w:rsidR="002E3AD3" w:rsidRPr="004328BA" w:rsidRDefault="002E3AD3" w:rsidP="002E3AD3">
            <w:pPr>
              <w:spacing w:line="240" w:lineRule="auto"/>
              <w:ind w:firstLine="0"/>
              <w:jc w:val="left"/>
              <w:rPr>
                <w:rFonts w:eastAsiaTheme="minorHAnsi"/>
                <w:sz w:val="24"/>
                <w:szCs w:val="24"/>
                <w:lang w:eastAsia="en-US"/>
              </w:rPr>
            </w:pPr>
          </w:p>
          <w:p w14:paraId="1DA20948" w14:textId="77777777" w:rsidR="002E3AD3" w:rsidRPr="004328BA" w:rsidRDefault="002E3AD3" w:rsidP="002E3AD3">
            <w:pPr>
              <w:spacing w:line="240" w:lineRule="auto"/>
              <w:ind w:firstLine="0"/>
              <w:jc w:val="left"/>
              <w:rPr>
                <w:rFonts w:eastAsiaTheme="minorHAnsi"/>
                <w:sz w:val="24"/>
                <w:szCs w:val="24"/>
                <w:lang w:eastAsia="en-US"/>
              </w:rPr>
            </w:pPr>
          </w:p>
          <w:p w14:paraId="73A98BCC" w14:textId="6C4ADF4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11</w:t>
            </w:r>
          </w:p>
        </w:tc>
        <w:tc>
          <w:tcPr>
            <w:tcW w:w="567" w:type="dxa"/>
            <w:vAlign w:val="bottom"/>
          </w:tcPr>
          <w:p w14:paraId="0F63A120" w14:textId="77777777" w:rsidR="002E3AD3" w:rsidRDefault="002E3AD3" w:rsidP="002E3AD3">
            <w:pPr>
              <w:spacing w:line="240" w:lineRule="auto"/>
              <w:ind w:firstLine="0"/>
              <w:jc w:val="left"/>
              <w:rPr>
                <w:rFonts w:eastAsiaTheme="minorHAnsi"/>
                <w:sz w:val="24"/>
                <w:szCs w:val="24"/>
                <w:lang w:val="en-US" w:eastAsia="en-US"/>
              </w:rPr>
            </w:pPr>
          </w:p>
          <w:p w14:paraId="7C28FA4D" w14:textId="77777777" w:rsidR="002E3AD3" w:rsidRDefault="002E3AD3" w:rsidP="002E3AD3">
            <w:pPr>
              <w:spacing w:line="240" w:lineRule="auto"/>
              <w:ind w:firstLine="0"/>
              <w:jc w:val="left"/>
              <w:rPr>
                <w:rFonts w:eastAsiaTheme="minorHAnsi"/>
                <w:sz w:val="24"/>
                <w:szCs w:val="24"/>
                <w:lang w:val="en-US" w:eastAsia="en-US"/>
              </w:rPr>
            </w:pPr>
          </w:p>
          <w:p w14:paraId="4B174638" w14:textId="77777777" w:rsidR="002E3AD3" w:rsidRDefault="002E3AD3" w:rsidP="002E3AD3">
            <w:pPr>
              <w:spacing w:line="240" w:lineRule="auto"/>
              <w:ind w:firstLine="0"/>
              <w:jc w:val="left"/>
              <w:rPr>
                <w:rFonts w:eastAsiaTheme="minorHAnsi"/>
                <w:sz w:val="24"/>
                <w:szCs w:val="24"/>
                <w:lang w:val="en-US" w:eastAsia="en-US"/>
              </w:rPr>
            </w:pPr>
          </w:p>
          <w:p w14:paraId="56EDC210" w14:textId="77777777" w:rsidR="002E3AD3" w:rsidRDefault="002E3AD3" w:rsidP="002E3AD3">
            <w:pPr>
              <w:spacing w:line="240" w:lineRule="auto"/>
              <w:ind w:firstLine="0"/>
              <w:jc w:val="left"/>
              <w:rPr>
                <w:rFonts w:eastAsiaTheme="minorHAnsi"/>
                <w:sz w:val="24"/>
                <w:szCs w:val="24"/>
                <w:lang w:val="en-US" w:eastAsia="en-US"/>
              </w:rPr>
            </w:pPr>
          </w:p>
          <w:p w14:paraId="7A3AB2FB" w14:textId="77777777" w:rsidR="002E3AD3" w:rsidRDefault="002E3AD3" w:rsidP="002E3AD3">
            <w:pPr>
              <w:spacing w:line="240" w:lineRule="auto"/>
              <w:ind w:firstLine="0"/>
              <w:jc w:val="left"/>
              <w:rPr>
                <w:rFonts w:eastAsiaTheme="minorHAnsi"/>
                <w:sz w:val="24"/>
                <w:szCs w:val="24"/>
                <w:lang w:val="en-US" w:eastAsia="en-US"/>
              </w:rPr>
            </w:pPr>
          </w:p>
          <w:p w14:paraId="38F138DA" w14:textId="77777777" w:rsidR="002E3AD3" w:rsidRDefault="002E3AD3" w:rsidP="002E3AD3">
            <w:pPr>
              <w:spacing w:line="240" w:lineRule="auto"/>
              <w:ind w:firstLine="0"/>
              <w:jc w:val="left"/>
              <w:rPr>
                <w:rFonts w:eastAsiaTheme="minorHAnsi"/>
                <w:sz w:val="24"/>
                <w:szCs w:val="24"/>
                <w:lang w:val="en-US" w:eastAsia="en-US"/>
              </w:rPr>
            </w:pPr>
          </w:p>
          <w:p w14:paraId="4A651369" w14:textId="191ECBC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D7D51B0" w14:textId="77777777" w:rsidR="002E3AD3" w:rsidRDefault="002E3AD3" w:rsidP="002E3AD3">
            <w:pPr>
              <w:spacing w:line="240" w:lineRule="auto"/>
              <w:ind w:firstLine="0"/>
              <w:jc w:val="center"/>
              <w:rPr>
                <w:rFonts w:eastAsiaTheme="minorHAnsi"/>
                <w:sz w:val="24"/>
                <w:szCs w:val="24"/>
                <w:lang w:eastAsia="en-US"/>
              </w:rPr>
            </w:pPr>
          </w:p>
          <w:p w14:paraId="5BB39B16" w14:textId="77777777" w:rsidR="002E3AD3" w:rsidRDefault="002E3AD3" w:rsidP="002E3AD3">
            <w:pPr>
              <w:spacing w:line="240" w:lineRule="auto"/>
              <w:ind w:firstLine="0"/>
              <w:jc w:val="center"/>
              <w:rPr>
                <w:rFonts w:eastAsiaTheme="minorHAnsi"/>
                <w:sz w:val="24"/>
                <w:szCs w:val="24"/>
                <w:lang w:eastAsia="en-US"/>
              </w:rPr>
            </w:pPr>
          </w:p>
          <w:p w14:paraId="14518625" w14:textId="77777777" w:rsidR="002E3AD3" w:rsidRDefault="002E3AD3" w:rsidP="002E3AD3">
            <w:pPr>
              <w:spacing w:line="240" w:lineRule="auto"/>
              <w:ind w:firstLine="0"/>
              <w:jc w:val="center"/>
              <w:rPr>
                <w:rFonts w:eastAsiaTheme="minorHAnsi"/>
                <w:sz w:val="24"/>
                <w:szCs w:val="24"/>
                <w:lang w:eastAsia="en-US"/>
              </w:rPr>
            </w:pPr>
          </w:p>
          <w:p w14:paraId="1693E32E" w14:textId="77777777" w:rsidR="002E3AD3" w:rsidRDefault="002E3AD3" w:rsidP="002E3AD3">
            <w:pPr>
              <w:spacing w:line="240" w:lineRule="auto"/>
              <w:ind w:firstLine="0"/>
              <w:jc w:val="center"/>
              <w:rPr>
                <w:rFonts w:eastAsiaTheme="minorHAnsi"/>
                <w:sz w:val="24"/>
                <w:szCs w:val="24"/>
                <w:lang w:eastAsia="en-US"/>
              </w:rPr>
            </w:pPr>
          </w:p>
          <w:p w14:paraId="427F15DB" w14:textId="77777777" w:rsidR="002E3AD3" w:rsidRDefault="002E3AD3" w:rsidP="002E3AD3">
            <w:pPr>
              <w:spacing w:line="240" w:lineRule="auto"/>
              <w:ind w:firstLine="0"/>
              <w:jc w:val="center"/>
              <w:rPr>
                <w:rFonts w:eastAsiaTheme="minorHAnsi"/>
                <w:sz w:val="24"/>
                <w:szCs w:val="24"/>
                <w:lang w:eastAsia="en-US"/>
              </w:rPr>
            </w:pPr>
          </w:p>
          <w:p w14:paraId="20764A9A" w14:textId="77777777" w:rsidR="002E3AD3" w:rsidRDefault="002E3AD3" w:rsidP="002E3AD3">
            <w:pPr>
              <w:spacing w:line="240" w:lineRule="auto"/>
              <w:ind w:firstLine="0"/>
              <w:jc w:val="center"/>
              <w:rPr>
                <w:rFonts w:eastAsiaTheme="minorHAnsi"/>
                <w:sz w:val="24"/>
                <w:szCs w:val="24"/>
                <w:lang w:eastAsia="en-US"/>
              </w:rPr>
            </w:pPr>
          </w:p>
          <w:p w14:paraId="22A67831" w14:textId="7518B9D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00 0 00 79505</w:t>
            </w:r>
          </w:p>
        </w:tc>
        <w:tc>
          <w:tcPr>
            <w:tcW w:w="809" w:type="dxa"/>
            <w:tcBorders>
              <w:top w:val="single" w:sz="4" w:space="0" w:color="auto"/>
              <w:left w:val="nil"/>
              <w:bottom w:val="single" w:sz="4" w:space="0" w:color="auto"/>
              <w:right w:val="single" w:sz="4" w:space="0" w:color="auto"/>
            </w:tcBorders>
            <w:shd w:val="clear" w:color="auto" w:fill="auto"/>
            <w:vAlign w:val="bottom"/>
          </w:tcPr>
          <w:p w14:paraId="675DA97E"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09DE995" w14:textId="77777777" w:rsidR="002E3AD3" w:rsidRDefault="002E3AD3" w:rsidP="002E3AD3">
            <w:pPr>
              <w:spacing w:line="240" w:lineRule="auto"/>
              <w:ind w:firstLine="0"/>
              <w:jc w:val="center"/>
              <w:rPr>
                <w:rFonts w:eastAsiaTheme="minorHAnsi"/>
                <w:sz w:val="24"/>
                <w:szCs w:val="24"/>
                <w:lang w:eastAsia="en-US"/>
              </w:rPr>
            </w:pPr>
          </w:p>
          <w:p w14:paraId="5516E4CD" w14:textId="77777777" w:rsidR="002E3AD3" w:rsidRDefault="002E3AD3" w:rsidP="002E3AD3">
            <w:pPr>
              <w:spacing w:line="240" w:lineRule="auto"/>
              <w:ind w:firstLine="0"/>
              <w:jc w:val="center"/>
              <w:rPr>
                <w:rFonts w:eastAsiaTheme="minorHAnsi"/>
                <w:sz w:val="24"/>
                <w:szCs w:val="24"/>
                <w:lang w:eastAsia="en-US"/>
              </w:rPr>
            </w:pPr>
          </w:p>
          <w:p w14:paraId="6A5466FC" w14:textId="77777777" w:rsidR="002E3AD3" w:rsidRDefault="002E3AD3" w:rsidP="002E3AD3">
            <w:pPr>
              <w:spacing w:line="240" w:lineRule="auto"/>
              <w:ind w:firstLine="0"/>
              <w:jc w:val="center"/>
              <w:rPr>
                <w:rFonts w:eastAsiaTheme="minorHAnsi"/>
                <w:sz w:val="24"/>
                <w:szCs w:val="24"/>
                <w:lang w:eastAsia="en-US"/>
              </w:rPr>
            </w:pPr>
          </w:p>
          <w:p w14:paraId="42FFBB92" w14:textId="77777777" w:rsidR="002E3AD3" w:rsidRDefault="002E3AD3" w:rsidP="002E3AD3">
            <w:pPr>
              <w:spacing w:line="240" w:lineRule="auto"/>
              <w:ind w:firstLine="0"/>
              <w:jc w:val="center"/>
              <w:rPr>
                <w:rFonts w:eastAsiaTheme="minorHAnsi"/>
                <w:sz w:val="24"/>
                <w:szCs w:val="24"/>
                <w:lang w:eastAsia="en-US"/>
              </w:rPr>
            </w:pPr>
          </w:p>
          <w:p w14:paraId="67CBAAB3" w14:textId="77777777" w:rsidR="002E3AD3" w:rsidRDefault="002E3AD3" w:rsidP="002E3AD3">
            <w:pPr>
              <w:spacing w:line="240" w:lineRule="auto"/>
              <w:ind w:firstLine="0"/>
              <w:jc w:val="center"/>
              <w:rPr>
                <w:rFonts w:eastAsiaTheme="minorHAnsi"/>
                <w:sz w:val="24"/>
                <w:szCs w:val="24"/>
                <w:lang w:eastAsia="en-US"/>
              </w:rPr>
            </w:pPr>
          </w:p>
          <w:p w14:paraId="0B608CFE" w14:textId="77777777" w:rsidR="002E3AD3" w:rsidRDefault="002E3AD3" w:rsidP="002E3AD3">
            <w:pPr>
              <w:spacing w:line="240" w:lineRule="auto"/>
              <w:ind w:firstLine="0"/>
              <w:jc w:val="center"/>
              <w:rPr>
                <w:rFonts w:eastAsiaTheme="minorHAnsi"/>
                <w:sz w:val="24"/>
                <w:szCs w:val="24"/>
                <w:lang w:eastAsia="en-US"/>
              </w:rPr>
            </w:pPr>
          </w:p>
          <w:p w14:paraId="0F3C41BC" w14:textId="120D9856"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6960,1</w:t>
            </w:r>
          </w:p>
        </w:tc>
        <w:tc>
          <w:tcPr>
            <w:tcW w:w="1548" w:type="dxa"/>
            <w:tcBorders>
              <w:top w:val="single" w:sz="4" w:space="0" w:color="auto"/>
              <w:left w:val="nil"/>
              <w:bottom w:val="single" w:sz="4" w:space="0" w:color="auto"/>
              <w:right w:val="single" w:sz="4" w:space="0" w:color="auto"/>
            </w:tcBorders>
            <w:vAlign w:val="bottom"/>
          </w:tcPr>
          <w:p w14:paraId="15B27F8C" w14:textId="06F0514C"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5555,1</w:t>
            </w:r>
          </w:p>
        </w:tc>
      </w:tr>
      <w:tr w:rsidR="002E3AD3" w:rsidRPr="008B46EA" w14:paraId="6A06AB65"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5395E31" w14:textId="1CEA23B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709" w:type="dxa"/>
            <w:vAlign w:val="bottom"/>
          </w:tcPr>
          <w:p w14:paraId="24DF425D" w14:textId="5D6853FB" w:rsidR="002E3AD3" w:rsidRPr="004328B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val="en-US" w:eastAsia="en-US"/>
              </w:rPr>
              <w:t>11</w:t>
            </w:r>
          </w:p>
        </w:tc>
        <w:tc>
          <w:tcPr>
            <w:tcW w:w="567" w:type="dxa"/>
            <w:vAlign w:val="bottom"/>
          </w:tcPr>
          <w:p w14:paraId="2401A4FB" w14:textId="066AA8BE" w:rsidR="002E3AD3"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E22F7B0" w14:textId="44D82B5C" w:rsidR="002E3AD3"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00 0 00 79505</w:t>
            </w:r>
          </w:p>
        </w:tc>
        <w:tc>
          <w:tcPr>
            <w:tcW w:w="809" w:type="dxa"/>
            <w:tcBorders>
              <w:top w:val="single" w:sz="4" w:space="0" w:color="auto"/>
              <w:left w:val="nil"/>
              <w:bottom w:val="single" w:sz="4" w:space="0" w:color="auto"/>
              <w:right w:val="single" w:sz="4" w:space="0" w:color="auto"/>
            </w:tcBorders>
            <w:shd w:val="clear" w:color="auto" w:fill="auto"/>
            <w:vAlign w:val="bottom"/>
          </w:tcPr>
          <w:p w14:paraId="4E851838" w14:textId="340433F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113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62FEEACB" w14:textId="2049CEB7"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5943,4</w:t>
            </w:r>
          </w:p>
        </w:tc>
        <w:tc>
          <w:tcPr>
            <w:tcW w:w="1548" w:type="dxa"/>
            <w:tcBorders>
              <w:top w:val="single" w:sz="4" w:space="0" w:color="auto"/>
              <w:left w:val="nil"/>
              <w:bottom w:val="single" w:sz="4" w:space="0" w:color="auto"/>
              <w:right w:val="single" w:sz="4" w:space="0" w:color="auto"/>
            </w:tcBorders>
            <w:vAlign w:val="bottom"/>
          </w:tcPr>
          <w:p w14:paraId="68824E67" w14:textId="1E07FFCD"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4538,4</w:t>
            </w:r>
          </w:p>
        </w:tc>
      </w:tr>
      <w:tr w:rsidR="002E3AD3" w:rsidRPr="008B46EA" w14:paraId="12ACC559"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0ADE896" w14:textId="091BA46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709" w:type="dxa"/>
            <w:vAlign w:val="bottom"/>
          </w:tcPr>
          <w:p w14:paraId="3AC0A925" w14:textId="047EB852"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11</w:t>
            </w:r>
          </w:p>
        </w:tc>
        <w:tc>
          <w:tcPr>
            <w:tcW w:w="567" w:type="dxa"/>
            <w:vAlign w:val="bottom"/>
          </w:tcPr>
          <w:p w14:paraId="0C25C471" w14:textId="0C71DE6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FEDC7EB" w14:textId="076E139A"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00 0 00 79505</w:t>
            </w:r>
          </w:p>
        </w:tc>
        <w:tc>
          <w:tcPr>
            <w:tcW w:w="809" w:type="dxa"/>
            <w:tcBorders>
              <w:top w:val="single" w:sz="4" w:space="0" w:color="auto"/>
              <w:left w:val="nil"/>
              <w:bottom w:val="single" w:sz="4" w:space="0" w:color="auto"/>
              <w:right w:val="single" w:sz="4" w:space="0" w:color="auto"/>
            </w:tcBorders>
            <w:shd w:val="clear" w:color="auto" w:fill="auto"/>
            <w:vAlign w:val="bottom"/>
          </w:tcPr>
          <w:p w14:paraId="001B43F0" w14:textId="24F2A9ED" w:rsidR="002E3AD3" w:rsidRPr="008B46EA"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3109FF31" w14:textId="0C6DBEAB" w:rsidR="002E3AD3" w:rsidRDefault="002E3AD3" w:rsidP="002E3AD3">
            <w:pPr>
              <w:spacing w:line="240" w:lineRule="auto"/>
              <w:ind w:firstLine="0"/>
              <w:jc w:val="center"/>
              <w:rPr>
                <w:rFonts w:eastAsiaTheme="minorHAnsi"/>
                <w:sz w:val="24"/>
                <w:szCs w:val="24"/>
                <w:lang w:eastAsia="en-US"/>
              </w:rPr>
            </w:pPr>
            <w:r>
              <w:rPr>
                <w:rFonts w:eastAsiaTheme="minorHAnsi"/>
                <w:sz w:val="24"/>
                <w:szCs w:val="24"/>
                <w:lang w:eastAsia="en-US"/>
              </w:rPr>
              <w:t>1016,7</w:t>
            </w:r>
          </w:p>
        </w:tc>
        <w:tc>
          <w:tcPr>
            <w:tcW w:w="1548" w:type="dxa"/>
            <w:tcBorders>
              <w:top w:val="single" w:sz="4" w:space="0" w:color="auto"/>
              <w:left w:val="nil"/>
              <w:bottom w:val="single" w:sz="4" w:space="0" w:color="auto"/>
              <w:right w:val="single" w:sz="4" w:space="0" w:color="auto"/>
            </w:tcBorders>
            <w:vAlign w:val="bottom"/>
          </w:tcPr>
          <w:p w14:paraId="678FCCB2" w14:textId="2D900CD4"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1016,7</w:t>
            </w:r>
          </w:p>
        </w:tc>
      </w:tr>
      <w:tr w:rsidR="002E3AD3" w:rsidRPr="008B46EA" w14:paraId="785622E7"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44DB2E3" w14:textId="1B85E7B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Средства массовой информации</w:t>
            </w:r>
          </w:p>
        </w:tc>
        <w:tc>
          <w:tcPr>
            <w:tcW w:w="709" w:type="dxa"/>
            <w:vAlign w:val="bottom"/>
          </w:tcPr>
          <w:p w14:paraId="73D47CE9" w14:textId="7B170B4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12</w:t>
            </w:r>
          </w:p>
        </w:tc>
        <w:tc>
          <w:tcPr>
            <w:tcW w:w="567" w:type="dxa"/>
            <w:vAlign w:val="bottom"/>
          </w:tcPr>
          <w:p w14:paraId="39C8FDAB" w14:textId="3E17AA2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6EB848E2" w14:textId="2CE7AFF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809" w:type="dxa"/>
            <w:tcBorders>
              <w:top w:val="single" w:sz="4" w:space="0" w:color="auto"/>
              <w:left w:val="nil"/>
              <w:bottom w:val="single" w:sz="4" w:space="0" w:color="auto"/>
              <w:right w:val="single" w:sz="4" w:space="0" w:color="auto"/>
            </w:tcBorders>
            <w:shd w:val="clear" w:color="auto" w:fill="auto"/>
            <w:vAlign w:val="bottom"/>
          </w:tcPr>
          <w:p w14:paraId="2ED0F60C" w14:textId="4F55DAF0" w:rsidR="002E3AD3" w:rsidRDefault="002E3AD3" w:rsidP="002E3AD3">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17BEC39" w14:textId="2BBD04FA" w:rsidR="002E3AD3" w:rsidRDefault="002E3AD3" w:rsidP="002E3AD3">
            <w:pPr>
              <w:spacing w:line="240" w:lineRule="auto"/>
              <w:ind w:firstLine="0"/>
              <w:jc w:val="center"/>
              <w:rPr>
                <w:rFonts w:eastAsiaTheme="minorHAnsi"/>
                <w:sz w:val="24"/>
                <w:szCs w:val="24"/>
                <w:lang w:eastAsia="en-US"/>
              </w:rPr>
            </w:pPr>
            <w:r w:rsidRPr="00133822">
              <w:rPr>
                <w:rFonts w:eastAsiaTheme="minorHAnsi"/>
                <w:b/>
                <w:bCs/>
                <w:sz w:val="24"/>
                <w:szCs w:val="24"/>
                <w:lang w:eastAsia="en-US"/>
              </w:rPr>
              <w:t>5006,1</w:t>
            </w:r>
          </w:p>
        </w:tc>
        <w:tc>
          <w:tcPr>
            <w:tcW w:w="1548" w:type="dxa"/>
            <w:tcBorders>
              <w:top w:val="single" w:sz="4" w:space="0" w:color="auto"/>
              <w:left w:val="nil"/>
              <w:bottom w:val="single" w:sz="4" w:space="0" w:color="auto"/>
              <w:right w:val="single" w:sz="4" w:space="0" w:color="auto"/>
            </w:tcBorders>
            <w:vAlign w:val="bottom"/>
          </w:tcPr>
          <w:p w14:paraId="2A221396" w14:textId="4B594189" w:rsidR="002E3AD3" w:rsidRPr="00814347" w:rsidRDefault="006F3D59" w:rsidP="002E3AD3">
            <w:pPr>
              <w:spacing w:line="240" w:lineRule="auto"/>
              <w:ind w:firstLine="0"/>
              <w:jc w:val="center"/>
              <w:rPr>
                <w:rFonts w:eastAsiaTheme="minorHAnsi"/>
                <w:b/>
                <w:bCs/>
                <w:sz w:val="24"/>
                <w:szCs w:val="24"/>
                <w:lang w:eastAsia="en-US"/>
              </w:rPr>
            </w:pPr>
            <w:r>
              <w:rPr>
                <w:rFonts w:eastAsiaTheme="minorHAnsi"/>
                <w:b/>
                <w:bCs/>
                <w:sz w:val="24"/>
                <w:szCs w:val="24"/>
                <w:lang w:eastAsia="en-US"/>
              </w:rPr>
              <w:t>5006,1</w:t>
            </w:r>
          </w:p>
        </w:tc>
      </w:tr>
      <w:tr w:rsidR="002E3AD3" w:rsidRPr="008B46EA" w14:paraId="6D43A7B0"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55EA92" w14:textId="5784F410" w:rsidR="002E3AD3" w:rsidRPr="008B46EA" w:rsidRDefault="002E3AD3" w:rsidP="002E3AD3">
            <w:pPr>
              <w:spacing w:line="240" w:lineRule="auto"/>
              <w:ind w:firstLine="0"/>
              <w:jc w:val="left"/>
              <w:rPr>
                <w:rFonts w:eastAsiaTheme="minorHAnsi"/>
                <w:b/>
                <w:bCs/>
                <w:sz w:val="24"/>
                <w:szCs w:val="24"/>
                <w:lang w:eastAsia="en-US"/>
              </w:rPr>
            </w:pPr>
            <w:r w:rsidRPr="008B46EA">
              <w:rPr>
                <w:rFonts w:eastAsiaTheme="minorHAnsi"/>
                <w:sz w:val="24"/>
                <w:szCs w:val="24"/>
                <w:lang w:eastAsia="en-US"/>
              </w:rPr>
              <w:t>Автономное редакционно-издательское учреждение «Приаргунская заря»</w:t>
            </w:r>
          </w:p>
        </w:tc>
        <w:tc>
          <w:tcPr>
            <w:tcW w:w="709" w:type="dxa"/>
            <w:vAlign w:val="bottom"/>
          </w:tcPr>
          <w:p w14:paraId="5D14BB74" w14:textId="2293DDA9"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12</w:t>
            </w:r>
          </w:p>
        </w:tc>
        <w:tc>
          <w:tcPr>
            <w:tcW w:w="567" w:type="dxa"/>
            <w:vAlign w:val="bottom"/>
          </w:tcPr>
          <w:p w14:paraId="7F6837DD" w14:textId="1DAB59B0"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341A9C" w14:textId="519C7EBE" w:rsidR="002E3AD3" w:rsidRPr="008B46EA" w:rsidRDefault="002E3AD3" w:rsidP="002E3AD3">
            <w:pPr>
              <w:spacing w:line="240" w:lineRule="auto"/>
              <w:ind w:firstLine="0"/>
              <w:jc w:val="center"/>
              <w:rPr>
                <w:rFonts w:eastAsiaTheme="minorHAnsi"/>
                <w:b/>
                <w:bCs/>
                <w:sz w:val="24"/>
                <w:szCs w:val="24"/>
                <w:lang w:eastAsia="en-US"/>
              </w:rPr>
            </w:pPr>
            <w:r w:rsidRPr="008B46EA">
              <w:rPr>
                <w:rFonts w:eastAsiaTheme="minorHAnsi"/>
                <w:sz w:val="24"/>
                <w:szCs w:val="24"/>
                <w:lang w:eastAsia="en-US"/>
              </w:rPr>
              <w:t>00 0 00 45700</w:t>
            </w:r>
          </w:p>
        </w:tc>
        <w:tc>
          <w:tcPr>
            <w:tcW w:w="809" w:type="dxa"/>
            <w:tcBorders>
              <w:top w:val="single" w:sz="4" w:space="0" w:color="auto"/>
              <w:left w:val="nil"/>
              <w:bottom w:val="single" w:sz="4" w:space="0" w:color="auto"/>
              <w:right w:val="single" w:sz="4" w:space="0" w:color="auto"/>
            </w:tcBorders>
            <w:shd w:val="clear" w:color="auto" w:fill="auto"/>
            <w:vAlign w:val="bottom"/>
          </w:tcPr>
          <w:p w14:paraId="55EDC04A" w14:textId="7BB715A3" w:rsidR="002E3AD3" w:rsidRPr="008B46EA" w:rsidRDefault="002E3AD3" w:rsidP="002E3AD3">
            <w:pPr>
              <w:spacing w:line="240" w:lineRule="auto"/>
              <w:ind w:firstLine="0"/>
              <w:jc w:val="center"/>
              <w:rPr>
                <w:rFonts w:eastAsiaTheme="minorHAnsi"/>
                <w:b/>
                <w:bCs/>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CF6CD1F" w14:textId="39C60D85" w:rsidR="002E3AD3" w:rsidRPr="00133822" w:rsidRDefault="002E3AD3" w:rsidP="002E3AD3">
            <w:pPr>
              <w:spacing w:line="240" w:lineRule="auto"/>
              <w:ind w:firstLine="0"/>
              <w:jc w:val="center"/>
              <w:rPr>
                <w:rFonts w:eastAsiaTheme="minorHAnsi"/>
                <w:b/>
                <w:bCs/>
                <w:sz w:val="24"/>
                <w:szCs w:val="24"/>
                <w:lang w:eastAsia="en-US"/>
              </w:rPr>
            </w:pPr>
            <w:r w:rsidRPr="008B46EA">
              <w:rPr>
                <w:rFonts w:eastAsiaTheme="minorHAnsi"/>
                <w:sz w:val="24"/>
                <w:szCs w:val="24"/>
                <w:lang w:eastAsia="en-US"/>
              </w:rPr>
              <w:t>5006,1</w:t>
            </w:r>
          </w:p>
        </w:tc>
        <w:tc>
          <w:tcPr>
            <w:tcW w:w="1548" w:type="dxa"/>
            <w:tcBorders>
              <w:top w:val="single" w:sz="4" w:space="0" w:color="auto"/>
              <w:left w:val="nil"/>
              <w:bottom w:val="single" w:sz="4" w:space="0" w:color="auto"/>
              <w:right w:val="single" w:sz="4" w:space="0" w:color="auto"/>
            </w:tcBorders>
            <w:vAlign w:val="bottom"/>
          </w:tcPr>
          <w:p w14:paraId="4327E9DD" w14:textId="52E281CF"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5006,1</w:t>
            </w:r>
          </w:p>
        </w:tc>
      </w:tr>
      <w:tr w:rsidR="002E3AD3" w:rsidRPr="008B46EA" w14:paraId="405EA9A0"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788AE2" w14:textId="0A9E321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Обеспечение деятельности автономного учреждения</w:t>
            </w:r>
          </w:p>
        </w:tc>
        <w:tc>
          <w:tcPr>
            <w:tcW w:w="709" w:type="dxa"/>
            <w:vAlign w:val="bottom"/>
          </w:tcPr>
          <w:p w14:paraId="71F3B94C" w14:textId="77777777" w:rsidR="002E3AD3" w:rsidRDefault="002E3AD3" w:rsidP="002E3AD3">
            <w:pPr>
              <w:spacing w:line="240" w:lineRule="auto"/>
              <w:ind w:firstLine="0"/>
              <w:jc w:val="left"/>
              <w:rPr>
                <w:rFonts w:eastAsiaTheme="minorHAnsi"/>
                <w:sz w:val="24"/>
                <w:szCs w:val="24"/>
                <w:lang w:val="en-US" w:eastAsia="en-US"/>
              </w:rPr>
            </w:pPr>
          </w:p>
          <w:p w14:paraId="2E1893DE" w14:textId="77777777" w:rsidR="002E3AD3" w:rsidRDefault="002E3AD3" w:rsidP="002E3AD3">
            <w:pPr>
              <w:spacing w:line="240" w:lineRule="auto"/>
              <w:ind w:firstLine="0"/>
              <w:jc w:val="left"/>
              <w:rPr>
                <w:rFonts w:eastAsiaTheme="minorHAnsi"/>
                <w:sz w:val="24"/>
                <w:szCs w:val="24"/>
                <w:lang w:val="en-US" w:eastAsia="en-US"/>
              </w:rPr>
            </w:pPr>
          </w:p>
          <w:p w14:paraId="1E74B753" w14:textId="7FED7DD7"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12</w:t>
            </w:r>
          </w:p>
        </w:tc>
        <w:tc>
          <w:tcPr>
            <w:tcW w:w="567" w:type="dxa"/>
            <w:vAlign w:val="bottom"/>
          </w:tcPr>
          <w:p w14:paraId="5501AB46" w14:textId="77777777" w:rsidR="002E3AD3" w:rsidRDefault="002E3AD3" w:rsidP="002E3AD3">
            <w:pPr>
              <w:spacing w:line="240" w:lineRule="auto"/>
              <w:ind w:firstLine="0"/>
              <w:jc w:val="left"/>
              <w:rPr>
                <w:rFonts w:eastAsiaTheme="minorHAnsi"/>
                <w:sz w:val="24"/>
                <w:szCs w:val="24"/>
                <w:lang w:val="en-US" w:eastAsia="en-US"/>
              </w:rPr>
            </w:pPr>
          </w:p>
          <w:p w14:paraId="3C14742C" w14:textId="77777777" w:rsidR="002E3AD3" w:rsidRDefault="002E3AD3" w:rsidP="002E3AD3">
            <w:pPr>
              <w:spacing w:line="240" w:lineRule="auto"/>
              <w:ind w:firstLine="0"/>
              <w:jc w:val="left"/>
              <w:rPr>
                <w:rFonts w:eastAsiaTheme="minorHAnsi"/>
                <w:sz w:val="24"/>
                <w:szCs w:val="24"/>
                <w:lang w:val="en-US" w:eastAsia="en-US"/>
              </w:rPr>
            </w:pPr>
          </w:p>
          <w:p w14:paraId="7EA9BFF8" w14:textId="77B98A5B"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3FDC51D" w14:textId="77777777" w:rsidR="002E3AD3" w:rsidRDefault="002E3AD3" w:rsidP="002E3AD3">
            <w:pPr>
              <w:spacing w:line="240" w:lineRule="auto"/>
              <w:ind w:firstLine="0"/>
              <w:jc w:val="center"/>
              <w:rPr>
                <w:rFonts w:eastAsiaTheme="minorHAnsi"/>
                <w:sz w:val="24"/>
                <w:szCs w:val="24"/>
                <w:lang w:val="en-US" w:eastAsia="en-US"/>
              </w:rPr>
            </w:pPr>
          </w:p>
          <w:p w14:paraId="597FAD58" w14:textId="77777777" w:rsidR="002E3AD3" w:rsidRDefault="002E3AD3" w:rsidP="002E3AD3">
            <w:pPr>
              <w:spacing w:line="240" w:lineRule="auto"/>
              <w:ind w:firstLine="0"/>
              <w:jc w:val="center"/>
              <w:rPr>
                <w:rFonts w:eastAsiaTheme="minorHAnsi"/>
                <w:sz w:val="24"/>
                <w:szCs w:val="24"/>
                <w:lang w:val="en-US" w:eastAsia="en-US"/>
              </w:rPr>
            </w:pPr>
          </w:p>
          <w:p w14:paraId="51367E9C" w14:textId="1229F192"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00 0 00 45700</w:t>
            </w:r>
          </w:p>
        </w:tc>
        <w:tc>
          <w:tcPr>
            <w:tcW w:w="809" w:type="dxa"/>
            <w:tcBorders>
              <w:top w:val="single" w:sz="4" w:space="0" w:color="auto"/>
              <w:left w:val="nil"/>
              <w:bottom w:val="single" w:sz="4" w:space="0" w:color="auto"/>
              <w:right w:val="single" w:sz="4" w:space="0" w:color="auto"/>
            </w:tcBorders>
            <w:shd w:val="clear" w:color="auto" w:fill="auto"/>
            <w:vAlign w:val="bottom"/>
          </w:tcPr>
          <w:p w14:paraId="32A407B5" w14:textId="6E25376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4CAF0DD" w14:textId="77777777" w:rsidR="002E3AD3" w:rsidRDefault="002E3AD3" w:rsidP="002E3AD3">
            <w:pPr>
              <w:spacing w:line="240" w:lineRule="auto"/>
              <w:ind w:firstLine="0"/>
              <w:jc w:val="center"/>
              <w:rPr>
                <w:rFonts w:eastAsiaTheme="minorHAnsi"/>
                <w:sz w:val="24"/>
                <w:szCs w:val="24"/>
                <w:lang w:val="en-US" w:eastAsia="en-US"/>
              </w:rPr>
            </w:pPr>
          </w:p>
          <w:p w14:paraId="188719BE" w14:textId="77777777" w:rsidR="002E3AD3" w:rsidRDefault="002E3AD3" w:rsidP="002E3AD3">
            <w:pPr>
              <w:spacing w:line="240" w:lineRule="auto"/>
              <w:ind w:firstLine="0"/>
              <w:jc w:val="center"/>
              <w:rPr>
                <w:rFonts w:eastAsiaTheme="minorHAnsi"/>
                <w:sz w:val="24"/>
                <w:szCs w:val="24"/>
                <w:lang w:val="en-US" w:eastAsia="en-US"/>
              </w:rPr>
            </w:pPr>
          </w:p>
          <w:p w14:paraId="59C866D8" w14:textId="11F33E21"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5006,1</w:t>
            </w:r>
          </w:p>
        </w:tc>
        <w:tc>
          <w:tcPr>
            <w:tcW w:w="1548" w:type="dxa"/>
            <w:tcBorders>
              <w:top w:val="single" w:sz="4" w:space="0" w:color="auto"/>
              <w:left w:val="nil"/>
              <w:bottom w:val="single" w:sz="4" w:space="0" w:color="auto"/>
              <w:right w:val="single" w:sz="4" w:space="0" w:color="auto"/>
            </w:tcBorders>
            <w:vAlign w:val="bottom"/>
          </w:tcPr>
          <w:p w14:paraId="781E603B" w14:textId="49A20047"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5006,1</w:t>
            </w:r>
          </w:p>
        </w:tc>
      </w:tr>
      <w:tr w:rsidR="002E3AD3" w:rsidRPr="008B46EA" w14:paraId="7CEDB18A"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2246FB" w14:textId="45C0FA23"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9" w:type="dxa"/>
            <w:vAlign w:val="bottom"/>
          </w:tcPr>
          <w:p w14:paraId="4209FA3A" w14:textId="1748E610" w:rsidR="002E3AD3"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12</w:t>
            </w:r>
          </w:p>
        </w:tc>
        <w:tc>
          <w:tcPr>
            <w:tcW w:w="567" w:type="dxa"/>
            <w:vAlign w:val="bottom"/>
          </w:tcPr>
          <w:p w14:paraId="13D16441" w14:textId="62AEA304" w:rsidR="002E3AD3"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FFDBA4" w14:textId="60B0BAED" w:rsidR="002E3AD3" w:rsidRDefault="002E3AD3" w:rsidP="002E3AD3">
            <w:pPr>
              <w:spacing w:line="240" w:lineRule="auto"/>
              <w:ind w:firstLine="0"/>
              <w:jc w:val="center"/>
              <w:rPr>
                <w:rFonts w:eastAsiaTheme="minorHAnsi"/>
                <w:sz w:val="24"/>
                <w:szCs w:val="24"/>
                <w:lang w:val="en-US" w:eastAsia="en-US"/>
              </w:rPr>
            </w:pPr>
            <w:r w:rsidRPr="008B46EA">
              <w:rPr>
                <w:rFonts w:eastAsiaTheme="minorHAnsi"/>
                <w:sz w:val="24"/>
                <w:szCs w:val="24"/>
                <w:lang w:eastAsia="en-US"/>
              </w:rPr>
              <w:t>00 0 00 45700</w:t>
            </w:r>
          </w:p>
        </w:tc>
        <w:tc>
          <w:tcPr>
            <w:tcW w:w="809" w:type="dxa"/>
            <w:tcBorders>
              <w:top w:val="single" w:sz="4" w:space="0" w:color="auto"/>
              <w:left w:val="nil"/>
              <w:bottom w:val="single" w:sz="4" w:space="0" w:color="auto"/>
              <w:right w:val="single" w:sz="4" w:space="0" w:color="auto"/>
            </w:tcBorders>
            <w:shd w:val="clear" w:color="auto" w:fill="auto"/>
            <w:vAlign w:val="bottom"/>
          </w:tcPr>
          <w:p w14:paraId="0C9A0E1B" w14:textId="76FFF434"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D1BC807" w14:textId="5448747D" w:rsidR="002E3AD3" w:rsidRDefault="002E3AD3" w:rsidP="002E3AD3">
            <w:pPr>
              <w:spacing w:line="240" w:lineRule="auto"/>
              <w:ind w:firstLine="0"/>
              <w:jc w:val="center"/>
              <w:rPr>
                <w:rFonts w:eastAsiaTheme="minorHAnsi"/>
                <w:sz w:val="24"/>
                <w:szCs w:val="24"/>
                <w:lang w:val="en-US" w:eastAsia="en-US"/>
              </w:rPr>
            </w:pPr>
            <w:r w:rsidRPr="008B46EA">
              <w:rPr>
                <w:rFonts w:eastAsiaTheme="minorHAnsi"/>
                <w:sz w:val="24"/>
                <w:szCs w:val="24"/>
                <w:lang w:eastAsia="en-US"/>
              </w:rPr>
              <w:t>5006,1</w:t>
            </w:r>
          </w:p>
        </w:tc>
        <w:tc>
          <w:tcPr>
            <w:tcW w:w="1548" w:type="dxa"/>
            <w:tcBorders>
              <w:top w:val="single" w:sz="4" w:space="0" w:color="auto"/>
              <w:left w:val="nil"/>
              <w:bottom w:val="single" w:sz="4" w:space="0" w:color="auto"/>
              <w:right w:val="single" w:sz="4" w:space="0" w:color="auto"/>
            </w:tcBorders>
            <w:vAlign w:val="bottom"/>
          </w:tcPr>
          <w:p w14:paraId="7DD55A14" w14:textId="54FDDCBD"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5006,1</w:t>
            </w:r>
          </w:p>
        </w:tc>
      </w:tr>
      <w:tr w:rsidR="002E3AD3" w:rsidRPr="008B46EA" w14:paraId="273398BA"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A9B6B3" w14:textId="0176E127"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sz w:val="24"/>
                <w:szCs w:val="24"/>
                <w:lang w:eastAsia="en-US"/>
              </w:rPr>
              <w:t>Обслуживание государственного и муниципального долга</w:t>
            </w:r>
          </w:p>
        </w:tc>
        <w:tc>
          <w:tcPr>
            <w:tcW w:w="709" w:type="dxa"/>
            <w:vAlign w:val="bottom"/>
          </w:tcPr>
          <w:p w14:paraId="6BD2BBBA" w14:textId="48A856E1"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13</w:t>
            </w:r>
          </w:p>
        </w:tc>
        <w:tc>
          <w:tcPr>
            <w:tcW w:w="567" w:type="dxa"/>
            <w:vAlign w:val="bottom"/>
          </w:tcPr>
          <w:p w14:paraId="0E78D273" w14:textId="7D19DB0A"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4C2E2D44" w14:textId="77777777" w:rsidR="002E3AD3" w:rsidRPr="008B46EA" w:rsidRDefault="002E3AD3" w:rsidP="002E3AD3">
            <w:pPr>
              <w:spacing w:line="240" w:lineRule="auto"/>
              <w:ind w:firstLine="0"/>
              <w:jc w:val="center"/>
              <w:rPr>
                <w:rFonts w:eastAsiaTheme="minorHAnsi"/>
                <w:sz w:val="24"/>
                <w:szCs w:val="24"/>
                <w:lang w:eastAsia="en-US"/>
              </w:rPr>
            </w:pPr>
          </w:p>
        </w:tc>
        <w:tc>
          <w:tcPr>
            <w:tcW w:w="809" w:type="dxa"/>
            <w:tcBorders>
              <w:top w:val="single" w:sz="4" w:space="0" w:color="auto"/>
              <w:left w:val="nil"/>
              <w:bottom w:val="single" w:sz="4" w:space="0" w:color="auto"/>
              <w:right w:val="single" w:sz="4" w:space="0" w:color="auto"/>
            </w:tcBorders>
            <w:shd w:val="clear" w:color="auto" w:fill="auto"/>
            <w:vAlign w:val="bottom"/>
          </w:tcPr>
          <w:p w14:paraId="228B58FB"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6E14F67" w14:textId="63F50A1D" w:rsidR="002E3AD3" w:rsidRPr="008B46EA" w:rsidRDefault="002E3AD3" w:rsidP="002E3AD3">
            <w:pPr>
              <w:spacing w:line="240" w:lineRule="auto"/>
              <w:ind w:firstLine="0"/>
              <w:jc w:val="center"/>
              <w:rPr>
                <w:rFonts w:eastAsiaTheme="minorHAnsi"/>
                <w:sz w:val="24"/>
                <w:szCs w:val="24"/>
                <w:lang w:eastAsia="en-US"/>
              </w:rPr>
            </w:pPr>
            <w:r w:rsidRPr="00133822">
              <w:rPr>
                <w:rFonts w:eastAsiaTheme="minorHAnsi"/>
                <w:b/>
                <w:sz w:val="24"/>
                <w:szCs w:val="24"/>
                <w:lang w:eastAsia="en-US"/>
              </w:rPr>
              <w:t>7,4</w:t>
            </w:r>
          </w:p>
        </w:tc>
        <w:tc>
          <w:tcPr>
            <w:tcW w:w="1548" w:type="dxa"/>
            <w:tcBorders>
              <w:top w:val="single" w:sz="4" w:space="0" w:color="auto"/>
              <w:left w:val="nil"/>
              <w:bottom w:val="single" w:sz="4" w:space="0" w:color="auto"/>
              <w:right w:val="single" w:sz="4" w:space="0" w:color="auto"/>
            </w:tcBorders>
            <w:vAlign w:val="bottom"/>
          </w:tcPr>
          <w:p w14:paraId="1CB0016E" w14:textId="2F8F5FDB" w:rsidR="002E3AD3" w:rsidRPr="00814347" w:rsidRDefault="006F3D59" w:rsidP="002E3AD3">
            <w:pPr>
              <w:spacing w:line="240" w:lineRule="auto"/>
              <w:ind w:firstLine="0"/>
              <w:jc w:val="center"/>
              <w:rPr>
                <w:rFonts w:eastAsiaTheme="minorHAnsi"/>
                <w:b/>
                <w:bCs/>
                <w:sz w:val="24"/>
                <w:szCs w:val="24"/>
                <w:lang w:eastAsia="en-US"/>
              </w:rPr>
            </w:pPr>
            <w:r>
              <w:rPr>
                <w:rFonts w:eastAsiaTheme="minorHAnsi"/>
                <w:b/>
                <w:bCs/>
                <w:sz w:val="24"/>
                <w:szCs w:val="24"/>
                <w:lang w:eastAsia="en-US"/>
              </w:rPr>
              <w:t>7,4</w:t>
            </w:r>
          </w:p>
        </w:tc>
      </w:tr>
      <w:tr w:rsidR="002E3AD3" w:rsidRPr="008B46EA" w14:paraId="517F9855"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33CDB91" w14:textId="2703D098" w:rsidR="002E3AD3" w:rsidRPr="008B46EA" w:rsidRDefault="002E3AD3" w:rsidP="002E3AD3">
            <w:pPr>
              <w:spacing w:line="240" w:lineRule="auto"/>
              <w:ind w:firstLine="0"/>
              <w:jc w:val="left"/>
              <w:rPr>
                <w:rFonts w:eastAsiaTheme="minorHAnsi"/>
                <w:b/>
                <w:sz w:val="24"/>
                <w:szCs w:val="24"/>
                <w:lang w:eastAsia="en-US"/>
              </w:rPr>
            </w:pPr>
            <w:r w:rsidRPr="008B46EA">
              <w:rPr>
                <w:rFonts w:eastAsiaTheme="minorHAnsi"/>
                <w:sz w:val="24"/>
                <w:szCs w:val="24"/>
                <w:lang w:eastAsia="en-US"/>
              </w:rPr>
              <w:lastRenderedPageBreak/>
              <w:t>Обслуживание государственного и муниципального долга</w:t>
            </w:r>
          </w:p>
        </w:tc>
        <w:tc>
          <w:tcPr>
            <w:tcW w:w="709" w:type="dxa"/>
            <w:vAlign w:val="bottom"/>
          </w:tcPr>
          <w:p w14:paraId="70C004DE" w14:textId="58661748"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13</w:t>
            </w:r>
          </w:p>
        </w:tc>
        <w:tc>
          <w:tcPr>
            <w:tcW w:w="567" w:type="dxa"/>
            <w:vAlign w:val="bottom"/>
          </w:tcPr>
          <w:p w14:paraId="1187A586" w14:textId="5F980A9C"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BE5B650" w14:textId="66DBDA43"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00 0 00 06065</w:t>
            </w:r>
          </w:p>
        </w:tc>
        <w:tc>
          <w:tcPr>
            <w:tcW w:w="809" w:type="dxa"/>
            <w:tcBorders>
              <w:top w:val="single" w:sz="4" w:space="0" w:color="auto"/>
              <w:left w:val="nil"/>
              <w:bottom w:val="single" w:sz="4" w:space="0" w:color="auto"/>
              <w:right w:val="single" w:sz="4" w:space="0" w:color="auto"/>
            </w:tcBorders>
            <w:shd w:val="clear" w:color="auto" w:fill="auto"/>
            <w:vAlign w:val="bottom"/>
          </w:tcPr>
          <w:p w14:paraId="568FCA1E" w14:textId="77777777" w:rsidR="002E3AD3" w:rsidRPr="008B46EA" w:rsidRDefault="002E3AD3" w:rsidP="002E3AD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549BD6F" w14:textId="1B512325" w:rsidR="002E3AD3" w:rsidRPr="00133822" w:rsidRDefault="002E3AD3" w:rsidP="002E3AD3">
            <w:pPr>
              <w:spacing w:line="240" w:lineRule="auto"/>
              <w:ind w:firstLine="0"/>
              <w:jc w:val="center"/>
              <w:rPr>
                <w:rFonts w:eastAsiaTheme="minorHAnsi"/>
                <w:b/>
                <w:sz w:val="24"/>
                <w:szCs w:val="24"/>
                <w:lang w:eastAsia="en-US"/>
              </w:rPr>
            </w:pPr>
            <w:r w:rsidRPr="008B46EA">
              <w:rPr>
                <w:rFonts w:eastAsiaTheme="minorHAnsi"/>
                <w:sz w:val="24"/>
                <w:szCs w:val="24"/>
                <w:lang w:eastAsia="en-US"/>
              </w:rPr>
              <w:t>7,4</w:t>
            </w:r>
          </w:p>
        </w:tc>
        <w:tc>
          <w:tcPr>
            <w:tcW w:w="1548" w:type="dxa"/>
            <w:tcBorders>
              <w:top w:val="single" w:sz="4" w:space="0" w:color="auto"/>
              <w:left w:val="nil"/>
              <w:bottom w:val="single" w:sz="4" w:space="0" w:color="auto"/>
              <w:right w:val="single" w:sz="4" w:space="0" w:color="auto"/>
            </w:tcBorders>
            <w:vAlign w:val="bottom"/>
          </w:tcPr>
          <w:p w14:paraId="58F531AD" w14:textId="3C304BCC" w:rsidR="002E3AD3" w:rsidRPr="006F3D59" w:rsidRDefault="006F3D59" w:rsidP="002E3AD3">
            <w:pPr>
              <w:spacing w:line="240" w:lineRule="auto"/>
              <w:ind w:firstLine="0"/>
              <w:jc w:val="center"/>
              <w:rPr>
                <w:rFonts w:eastAsiaTheme="minorHAnsi"/>
                <w:sz w:val="24"/>
                <w:szCs w:val="24"/>
                <w:lang w:eastAsia="en-US"/>
              </w:rPr>
            </w:pPr>
            <w:r w:rsidRPr="006F3D59">
              <w:rPr>
                <w:rFonts w:eastAsiaTheme="minorHAnsi"/>
                <w:sz w:val="24"/>
                <w:szCs w:val="24"/>
                <w:lang w:eastAsia="en-US"/>
              </w:rPr>
              <w:t>7,4</w:t>
            </w:r>
          </w:p>
        </w:tc>
      </w:tr>
      <w:tr w:rsidR="002E3AD3" w:rsidRPr="008B46EA" w14:paraId="7103239B"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585D261" w14:textId="2079F5A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sz w:val="24"/>
                <w:szCs w:val="24"/>
                <w:lang w:eastAsia="en-US"/>
              </w:rPr>
              <w:t>Процентные платежи по долговым обязательствам</w:t>
            </w:r>
          </w:p>
        </w:tc>
        <w:tc>
          <w:tcPr>
            <w:tcW w:w="709" w:type="dxa"/>
            <w:vAlign w:val="bottom"/>
          </w:tcPr>
          <w:p w14:paraId="39E4A762" w14:textId="01D1194E"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13</w:t>
            </w:r>
          </w:p>
        </w:tc>
        <w:tc>
          <w:tcPr>
            <w:tcW w:w="567" w:type="dxa"/>
            <w:vAlign w:val="bottom"/>
          </w:tcPr>
          <w:p w14:paraId="13F633C5" w14:textId="4DC46375" w:rsidR="002E3AD3" w:rsidRPr="008B46EA" w:rsidRDefault="002E3AD3" w:rsidP="002E3AD3">
            <w:pPr>
              <w:spacing w:line="240" w:lineRule="auto"/>
              <w:ind w:firstLine="0"/>
              <w:jc w:val="left"/>
              <w:rPr>
                <w:rFonts w:eastAsiaTheme="minorHAnsi"/>
                <w:sz w:val="24"/>
                <w:szCs w:val="24"/>
                <w:lang w:val="en-US" w:eastAsia="en-US"/>
              </w:rPr>
            </w:pPr>
            <w:r w:rsidRPr="008B46EA">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72CC5E2" w14:textId="02285A19"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00 0 00 06065</w:t>
            </w:r>
          </w:p>
        </w:tc>
        <w:tc>
          <w:tcPr>
            <w:tcW w:w="809" w:type="dxa"/>
            <w:tcBorders>
              <w:top w:val="single" w:sz="4" w:space="0" w:color="auto"/>
              <w:left w:val="nil"/>
              <w:bottom w:val="single" w:sz="4" w:space="0" w:color="auto"/>
              <w:right w:val="single" w:sz="4" w:space="0" w:color="auto"/>
            </w:tcBorders>
            <w:shd w:val="clear" w:color="auto" w:fill="auto"/>
            <w:vAlign w:val="bottom"/>
          </w:tcPr>
          <w:p w14:paraId="3BB06D95" w14:textId="61152C59"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730</w:t>
            </w:r>
          </w:p>
        </w:tc>
        <w:tc>
          <w:tcPr>
            <w:tcW w:w="1548" w:type="dxa"/>
            <w:tcBorders>
              <w:top w:val="single" w:sz="4" w:space="0" w:color="auto"/>
              <w:left w:val="nil"/>
              <w:bottom w:val="single" w:sz="4" w:space="0" w:color="auto"/>
              <w:right w:val="single" w:sz="4" w:space="0" w:color="auto"/>
            </w:tcBorders>
            <w:shd w:val="clear" w:color="auto" w:fill="auto"/>
            <w:vAlign w:val="bottom"/>
          </w:tcPr>
          <w:p w14:paraId="7A68B7FB" w14:textId="0453462D"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sz w:val="24"/>
                <w:szCs w:val="24"/>
                <w:lang w:eastAsia="en-US"/>
              </w:rPr>
              <w:t>7,4</w:t>
            </w:r>
          </w:p>
        </w:tc>
        <w:tc>
          <w:tcPr>
            <w:tcW w:w="1548" w:type="dxa"/>
            <w:tcBorders>
              <w:top w:val="single" w:sz="4" w:space="0" w:color="auto"/>
              <w:left w:val="nil"/>
              <w:bottom w:val="single" w:sz="4" w:space="0" w:color="auto"/>
              <w:right w:val="single" w:sz="4" w:space="0" w:color="auto"/>
            </w:tcBorders>
            <w:vAlign w:val="bottom"/>
          </w:tcPr>
          <w:p w14:paraId="1E6703A2" w14:textId="005CD654" w:rsidR="002E3AD3" w:rsidRPr="003E4133" w:rsidRDefault="003E4133" w:rsidP="002E3AD3">
            <w:pPr>
              <w:spacing w:line="240" w:lineRule="auto"/>
              <w:ind w:firstLine="0"/>
              <w:jc w:val="center"/>
              <w:rPr>
                <w:rFonts w:eastAsiaTheme="minorHAnsi"/>
                <w:sz w:val="24"/>
                <w:szCs w:val="24"/>
                <w:lang w:eastAsia="en-US"/>
              </w:rPr>
            </w:pPr>
            <w:r w:rsidRPr="003E4133">
              <w:rPr>
                <w:rFonts w:eastAsiaTheme="minorHAnsi"/>
                <w:sz w:val="24"/>
                <w:szCs w:val="24"/>
                <w:lang w:eastAsia="en-US"/>
              </w:rPr>
              <w:t>7,4</w:t>
            </w:r>
          </w:p>
        </w:tc>
      </w:tr>
      <w:tr w:rsidR="002E3AD3" w:rsidRPr="008B46EA" w14:paraId="672B7A95" w14:textId="77777777" w:rsidTr="003E4133">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9E43613" w14:textId="0A0A8212" w:rsidR="002E3AD3" w:rsidRPr="008B46EA" w:rsidRDefault="002E3AD3" w:rsidP="002E3AD3">
            <w:pPr>
              <w:spacing w:line="240" w:lineRule="auto"/>
              <w:ind w:firstLine="0"/>
              <w:jc w:val="left"/>
              <w:rPr>
                <w:rFonts w:eastAsiaTheme="minorHAnsi"/>
                <w:sz w:val="24"/>
                <w:szCs w:val="24"/>
                <w:lang w:eastAsia="en-US"/>
              </w:rPr>
            </w:pPr>
            <w:r w:rsidRPr="008B46EA">
              <w:rPr>
                <w:rFonts w:eastAsiaTheme="minorHAnsi"/>
                <w:b/>
                <w:bCs/>
                <w:sz w:val="24"/>
                <w:szCs w:val="24"/>
                <w:lang w:eastAsia="en-US"/>
              </w:rPr>
              <w:t>ИТОГО расходов</w:t>
            </w:r>
          </w:p>
        </w:tc>
        <w:tc>
          <w:tcPr>
            <w:tcW w:w="709" w:type="dxa"/>
            <w:vAlign w:val="bottom"/>
          </w:tcPr>
          <w:p w14:paraId="62FB48DF" w14:textId="77777777" w:rsidR="002E3AD3" w:rsidRPr="008B46EA" w:rsidRDefault="002E3AD3" w:rsidP="002E3AD3">
            <w:pPr>
              <w:spacing w:line="240" w:lineRule="auto"/>
              <w:ind w:firstLine="0"/>
              <w:jc w:val="left"/>
              <w:rPr>
                <w:rFonts w:eastAsiaTheme="minorHAnsi"/>
                <w:sz w:val="24"/>
                <w:szCs w:val="24"/>
                <w:lang w:val="en-US" w:eastAsia="en-US"/>
              </w:rPr>
            </w:pPr>
          </w:p>
        </w:tc>
        <w:tc>
          <w:tcPr>
            <w:tcW w:w="567" w:type="dxa"/>
            <w:vAlign w:val="bottom"/>
          </w:tcPr>
          <w:p w14:paraId="5D278846" w14:textId="77777777" w:rsidR="002E3AD3" w:rsidRPr="008B46EA" w:rsidRDefault="002E3AD3" w:rsidP="002E3AD3">
            <w:pPr>
              <w:spacing w:line="240" w:lineRule="auto"/>
              <w:ind w:firstLine="0"/>
              <w:jc w:val="left"/>
              <w:rPr>
                <w:rFonts w:eastAsiaTheme="minorHAnsi"/>
                <w:sz w:val="24"/>
                <w:szCs w:val="24"/>
                <w:lang w:val="en-US" w:eastAsia="en-US"/>
              </w:rPr>
            </w:pPr>
          </w:p>
        </w:tc>
        <w:tc>
          <w:tcPr>
            <w:tcW w:w="1884" w:type="dxa"/>
            <w:tcBorders>
              <w:top w:val="single" w:sz="4" w:space="0" w:color="auto"/>
              <w:left w:val="nil"/>
              <w:bottom w:val="single" w:sz="4" w:space="0" w:color="auto"/>
              <w:right w:val="single" w:sz="4" w:space="0" w:color="auto"/>
            </w:tcBorders>
            <w:shd w:val="clear" w:color="auto" w:fill="auto"/>
            <w:vAlign w:val="bottom"/>
          </w:tcPr>
          <w:p w14:paraId="50A3C988" w14:textId="502C9B25"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xml:space="preserve">  </w:t>
            </w:r>
          </w:p>
        </w:tc>
        <w:tc>
          <w:tcPr>
            <w:tcW w:w="809" w:type="dxa"/>
            <w:tcBorders>
              <w:top w:val="single" w:sz="4" w:space="0" w:color="auto"/>
              <w:left w:val="nil"/>
              <w:bottom w:val="single" w:sz="4" w:space="0" w:color="auto"/>
              <w:right w:val="single" w:sz="4" w:space="0" w:color="auto"/>
            </w:tcBorders>
            <w:shd w:val="clear" w:color="auto" w:fill="auto"/>
            <w:vAlign w:val="bottom"/>
          </w:tcPr>
          <w:p w14:paraId="36775A06" w14:textId="5A48B388" w:rsidR="002E3AD3" w:rsidRPr="008B46EA" w:rsidRDefault="002E3AD3" w:rsidP="002E3AD3">
            <w:pPr>
              <w:spacing w:line="240" w:lineRule="auto"/>
              <w:ind w:firstLine="0"/>
              <w:jc w:val="center"/>
              <w:rPr>
                <w:rFonts w:eastAsiaTheme="minorHAnsi"/>
                <w:sz w:val="24"/>
                <w:szCs w:val="24"/>
                <w:lang w:eastAsia="en-US"/>
              </w:rPr>
            </w:pPr>
            <w:r w:rsidRPr="008B46EA">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BC55613" w14:textId="321C411F" w:rsidR="002E3AD3" w:rsidRPr="008B46EA" w:rsidRDefault="002E3AD3" w:rsidP="002E3AD3">
            <w:pPr>
              <w:spacing w:line="240" w:lineRule="auto"/>
              <w:ind w:firstLine="0"/>
              <w:jc w:val="center"/>
              <w:rPr>
                <w:rFonts w:eastAsiaTheme="minorHAnsi"/>
                <w:sz w:val="24"/>
                <w:szCs w:val="24"/>
                <w:lang w:eastAsia="en-US"/>
              </w:rPr>
            </w:pPr>
            <w:r w:rsidRPr="00BC4016">
              <w:rPr>
                <w:rFonts w:eastAsiaTheme="minorHAnsi"/>
                <w:b/>
                <w:bCs/>
                <w:sz w:val="24"/>
                <w:szCs w:val="24"/>
                <w:lang w:eastAsia="en-US"/>
              </w:rPr>
              <w:t>1610428,6</w:t>
            </w:r>
          </w:p>
        </w:tc>
        <w:tc>
          <w:tcPr>
            <w:tcW w:w="1548" w:type="dxa"/>
            <w:tcBorders>
              <w:top w:val="single" w:sz="4" w:space="0" w:color="auto"/>
              <w:left w:val="nil"/>
              <w:bottom w:val="single" w:sz="4" w:space="0" w:color="auto"/>
              <w:right w:val="single" w:sz="4" w:space="0" w:color="auto"/>
            </w:tcBorders>
            <w:vAlign w:val="bottom"/>
          </w:tcPr>
          <w:p w14:paraId="7C83CBB9" w14:textId="5613ADBE" w:rsidR="002E3AD3" w:rsidRPr="00814347" w:rsidRDefault="003E4133" w:rsidP="002E3AD3">
            <w:pPr>
              <w:spacing w:line="240" w:lineRule="auto"/>
              <w:ind w:firstLine="0"/>
              <w:jc w:val="center"/>
              <w:rPr>
                <w:rFonts w:eastAsiaTheme="minorHAnsi"/>
                <w:b/>
                <w:bCs/>
                <w:sz w:val="24"/>
                <w:szCs w:val="24"/>
                <w:lang w:eastAsia="en-US"/>
              </w:rPr>
            </w:pPr>
            <w:r>
              <w:rPr>
                <w:rFonts w:eastAsiaTheme="minorHAnsi"/>
                <w:b/>
                <w:bCs/>
                <w:sz w:val="24"/>
                <w:szCs w:val="24"/>
                <w:lang w:eastAsia="en-US"/>
              </w:rPr>
              <w:t>1574521,9</w:t>
            </w:r>
          </w:p>
        </w:tc>
      </w:tr>
    </w:tbl>
    <w:p w14:paraId="7FC326ED" w14:textId="77777777" w:rsidR="005A7387" w:rsidRDefault="005A7387" w:rsidP="00A92FAE">
      <w:pPr>
        <w:spacing w:line="240" w:lineRule="auto"/>
        <w:jc w:val="right"/>
        <w:rPr>
          <w:szCs w:val="28"/>
        </w:rPr>
      </w:pPr>
    </w:p>
    <w:p w14:paraId="6C12EBAB" w14:textId="77777777" w:rsidR="005A7387" w:rsidRDefault="005A7387" w:rsidP="00A92FAE">
      <w:pPr>
        <w:spacing w:line="240" w:lineRule="auto"/>
        <w:jc w:val="right"/>
        <w:rPr>
          <w:szCs w:val="28"/>
        </w:rPr>
      </w:pPr>
    </w:p>
    <w:p w14:paraId="5621DF9D" w14:textId="77777777" w:rsidR="005A7387" w:rsidRDefault="005A7387" w:rsidP="00A92FAE">
      <w:pPr>
        <w:spacing w:line="240" w:lineRule="auto"/>
        <w:jc w:val="right"/>
        <w:rPr>
          <w:szCs w:val="28"/>
        </w:rPr>
      </w:pPr>
    </w:p>
    <w:p w14:paraId="60873E0E" w14:textId="77777777" w:rsidR="005A7387" w:rsidRDefault="005A7387" w:rsidP="00A92FAE">
      <w:pPr>
        <w:spacing w:line="240" w:lineRule="auto"/>
        <w:jc w:val="right"/>
        <w:rPr>
          <w:szCs w:val="28"/>
        </w:rPr>
      </w:pPr>
    </w:p>
    <w:p w14:paraId="0E575890" w14:textId="77777777" w:rsidR="005A7387" w:rsidRDefault="005A7387" w:rsidP="00A92FAE">
      <w:pPr>
        <w:spacing w:line="240" w:lineRule="auto"/>
        <w:jc w:val="right"/>
        <w:rPr>
          <w:szCs w:val="28"/>
        </w:rPr>
      </w:pPr>
    </w:p>
    <w:p w14:paraId="75D7217B" w14:textId="77777777" w:rsidR="005A7387" w:rsidRDefault="005A7387" w:rsidP="00A92FAE">
      <w:pPr>
        <w:spacing w:line="240" w:lineRule="auto"/>
        <w:jc w:val="right"/>
        <w:rPr>
          <w:szCs w:val="28"/>
        </w:rPr>
      </w:pPr>
    </w:p>
    <w:p w14:paraId="15C6D126" w14:textId="77777777" w:rsidR="005A7387" w:rsidRDefault="005A7387" w:rsidP="00A92FAE">
      <w:pPr>
        <w:spacing w:line="240" w:lineRule="auto"/>
        <w:jc w:val="right"/>
        <w:rPr>
          <w:szCs w:val="28"/>
        </w:rPr>
      </w:pPr>
    </w:p>
    <w:p w14:paraId="7E506D20" w14:textId="77777777" w:rsidR="005A7387" w:rsidRDefault="005A7387" w:rsidP="00A92FAE">
      <w:pPr>
        <w:spacing w:line="240" w:lineRule="auto"/>
        <w:jc w:val="right"/>
        <w:rPr>
          <w:szCs w:val="28"/>
        </w:rPr>
      </w:pPr>
    </w:p>
    <w:p w14:paraId="7258EDBB" w14:textId="77777777" w:rsidR="005A7387" w:rsidRDefault="005A7387" w:rsidP="00A92FAE">
      <w:pPr>
        <w:spacing w:line="240" w:lineRule="auto"/>
        <w:jc w:val="right"/>
        <w:rPr>
          <w:szCs w:val="28"/>
        </w:rPr>
      </w:pPr>
    </w:p>
    <w:p w14:paraId="523DCCBC" w14:textId="77777777" w:rsidR="005A7387" w:rsidRDefault="005A7387" w:rsidP="00A92FAE">
      <w:pPr>
        <w:spacing w:line="240" w:lineRule="auto"/>
        <w:jc w:val="right"/>
        <w:rPr>
          <w:szCs w:val="28"/>
        </w:rPr>
      </w:pPr>
    </w:p>
    <w:p w14:paraId="7959E3B7" w14:textId="77777777" w:rsidR="005A7387" w:rsidRDefault="005A7387" w:rsidP="00A92FAE">
      <w:pPr>
        <w:spacing w:line="240" w:lineRule="auto"/>
        <w:jc w:val="right"/>
        <w:rPr>
          <w:szCs w:val="28"/>
        </w:rPr>
      </w:pPr>
    </w:p>
    <w:p w14:paraId="7947EAE8" w14:textId="77777777" w:rsidR="005A7387" w:rsidRDefault="005A7387" w:rsidP="00A92FAE">
      <w:pPr>
        <w:spacing w:line="240" w:lineRule="auto"/>
        <w:jc w:val="right"/>
        <w:rPr>
          <w:szCs w:val="28"/>
        </w:rPr>
      </w:pPr>
    </w:p>
    <w:p w14:paraId="7ADB6894" w14:textId="77777777" w:rsidR="005A7387" w:rsidRDefault="005A7387" w:rsidP="00A92FAE">
      <w:pPr>
        <w:spacing w:line="240" w:lineRule="auto"/>
        <w:jc w:val="right"/>
        <w:rPr>
          <w:szCs w:val="28"/>
        </w:rPr>
      </w:pPr>
    </w:p>
    <w:p w14:paraId="3A8B9337" w14:textId="77777777" w:rsidR="005A7387" w:rsidRDefault="005A7387" w:rsidP="00A92FAE">
      <w:pPr>
        <w:spacing w:line="240" w:lineRule="auto"/>
        <w:jc w:val="right"/>
        <w:rPr>
          <w:szCs w:val="28"/>
        </w:rPr>
      </w:pPr>
    </w:p>
    <w:p w14:paraId="450F1C6F" w14:textId="77777777" w:rsidR="005A7387" w:rsidRDefault="005A7387" w:rsidP="00A92FAE">
      <w:pPr>
        <w:spacing w:line="240" w:lineRule="auto"/>
        <w:jc w:val="right"/>
        <w:rPr>
          <w:szCs w:val="28"/>
        </w:rPr>
      </w:pPr>
    </w:p>
    <w:p w14:paraId="18641452" w14:textId="77777777" w:rsidR="005A7387" w:rsidRDefault="005A7387" w:rsidP="00A92FAE">
      <w:pPr>
        <w:spacing w:line="240" w:lineRule="auto"/>
        <w:jc w:val="right"/>
        <w:rPr>
          <w:szCs w:val="28"/>
        </w:rPr>
      </w:pPr>
    </w:p>
    <w:p w14:paraId="2282EC2A" w14:textId="77777777" w:rsidR="005A7387" w:rsidRDefault="005A7387" w:rsidP="00A92FAE">
      <w:pPr>
        <w:spacing w:line="240" w:lineRule="auto"/>
        <w:jc w:val="right"/>
        <w:rPr>
          <w:szCs w:val="28"/>
        </w:rPr>
      </w:pPr>
    </w:p>
    <w:p w14:paraId="1A5FB23A" w14:textId="77777777" w:rsidR="005A7387" w:rsidRDefault="005A7387" w:rsidP="00A92FAE">
      <w:pPr>
        <w:spacing w:line="240" w:lineRule="auto"/>
        <w:jc w:val="right"/>
        <w:rPr>
          <w:szCs w:val="28"/>
        </w:rPr>
      </w:pPr>
    </w:p>
    <w:p w14:paraId="49E9CFE8" w14:textId="77777777" w:rsidR="005A7387" w:rsidRDefault="005A7387" w:rsidP="00A92FAE">
      <w:pPr>
        <w:spacing w:line="240" w:lineRule="auto"/>
        <w:jc w:val="right"/>
        <w:rPr>
          <w:szCs w:val="28"/>
        </w:rPr>
      </w:pPr>
    </w:p>
    <w:p w14:paraId="27350189" w14:textId="77777777" w:rsidR="005A7387" w:rsidRDefault="005A7387" w:rsidP="00A92FAE">
      <w:pPr>
        <w:spacing w:line="240" w:lineRule="auto"/>
        <w:jc w:val="right"/>
        <w:rPr>
          <w:szCs w:val="28"/>
        </w:rPr>
      </w:pPr>
    </w:p>
    <w:p w14:paraId="10A6DF25" w14:textId="77777777" w:rsidR="005A7387" w:rsidRDefault="005A7387" w:rsidP="00A92FAE">
      <w:pPr>
        <w:spacing w:line="240" w:lineRule="auto"/>
        <w:jc w:val="right"/>
        <w:rPr>
          <w:szCs w:val="28"/>
        </w:rPr>
      </w:pPr>
    </w:p>
    <w:p w14:paraId="4DE8D7D1" w14:textId="77777777" w:rsidR="005A7387" w:rsidRDefault="005A7387" w:rsidP="00A92FAE">
      <w:pPr>
        <w:spacing w:line="240" w:lineRule="auto"/>
        <w:jc w:val="right"/>
        <w:rPr>
          <w:szCs w:val="28"/>
        </w:rPr>
      </w:pPr>
    </w:p>
    <w:p w14:paraId="19BD6B0B" w14:textId="00FB1E81" w:rsidR="003205E3" w:rsidRDefault="003205E3" w:rsidP="002E3AD3">
      <w:pPr>
        <w:spacing w:line="240" w:lineRule="auto"/>
        <w:ind w:firstLine="0"/>
        <w:rPr>
          <w:szCs w:val="28"/>
        </w:rPr>
      </w:pPr>
    </w:p>
    <w:p w14:paraId="3CCDDEFB" w14:textId="77777777" w:rsidR="002E3AD3" w:rsidRDefault="002E3AD3" w:rsidP="002E3AD3">
      <w:pPr>
        <w:spacing w:line="240" w:lineRule="auto"/>
        <w:ind w:firstLine="0"/>
        <w:rPr>
          <w:szCs w:val="28"/>
        </w:rPr>
      </w:pPr>
    </w:p>
    <w:p w14:paraId="72ADD25A" w14:textId="77777777" w:rsidR="003205E3" w:rsidRDefault="003205E3" w:rsidP="00A92FAE">
      <w:pPr>
        <w:spacing w:line="240" w:lineRule="auto"/>
        <w:jc w:val="right"/>
        <w:rPr>
          <w:szCs w:val="28"/>
        </w:rPr>
      </w:pPr>
    </w:p>
    <w:p w14:paraId="0AC35342" w14:textId="77777777" w:rsidR="005A7387" w:rsidRDefault="005A7387" w:rsidP="00A92FAE">
      <w:pPr>
        <w:spacing w:line="240" w:lineRule="auto"/>
        <w:jc w:val="right"/>
        <w:rPr>
          <w:szCs w:val="28"/>
        </w:rPr>
      </w:pPr>
    </w:p>
    <w:p w14:paraId="6268ADEA" w14:textId="77777777" w:rsidR="005A7387" w:rsidRDefault="005A7387" w:rsidP="00A92FAE">
      <w:pPr>
        <w:spacing w:line="240" w:lineRule="auto"/>
        <w:jc w:val="right"/>
        <w:rPr>
          <w:szCs w:val="28"/>
        </w:rPr>
      </w:pPr>
    </w:p>
    <w:p w14:paraId="1286AD7C" w14:textId="77777777" w:rsidR="0074120B" w:rsidRDefault="0074120B" w:rsidP="00A92FAE">
      <w:pPr>
        <w:spacing w:line="240" w:lineRule="auto"/>
        <w:jc w:val="right"/>
        <w:rPr>
          <w:szCs w:val="28"/>
        </w:rPr>
      </w:pPr>
    </w:p>
    <w:p w14:paraId="2A313A7C" w14:textId="77777777" w:rsidR="0074120B" w:rsidRDefault="0074120B" w:rsidP="00A92FAE">
      <w:pPr>
        <w:spacing w:line="240" w:lineRule="auto"/>
        <w:jc w:val="right"/>
        <w:rPr>
          <w:szCs w:val="28"/>
        </w:rPr>
      </w:pPr>
    </w:p>
    <w:p w14:paraId="5EA5934A" w14:textId="77777777" w:rsidR="0074120B" w:rsidRDefault="0074120B" w:rsidP="00A92FAE">
      <w:pPr>
        <w:spacing w:line="240" w:lineRule="auto"/>
        <w:jc w:val="right"/>
        <w:rPr>
          <w:szCs w:val="28"/>
        </w:rPr>
      </w:pPr>
    </w:p>
    <w:p w14:paraId="3E99FC7F" w14:textId="77777777" w:rsidR="0074120B" w:rsidRDefault="0074120B" w:rsidP="00A92FAE">
      <w:pPr>
        <w:spacing w:line="240" w:lineRule="auto"/>
        <w:jc w:val="right"/>
        <w:rPr>
          <w:szCs w:val="28"/>
        </w:rPr>
      </w:pPr>
    </w:p>
    <w:p w14:paraId="08E6BB1A" w14:textId="77777777" w:rsidR="0074120B" w:rsidRDefault="0074120B" w:rsidP="00A92FAE">
      <w:pPr>
        <w:spacing w:line="240" w:lineRule="auto"/>
        <w:jc w:val="right"/>
        <w:rPr>
          <w:szCs w:val="28"/>
        </w:rPr>
      </w:pPr>
    </w:p>
    <w:p w14:paraId="427AA956" w14:textId="77777777" w:rsidR="0074120B" w:rsidRDefault="0074120B" w:rsidP="00A92FAE">
      <w:pPr>
        <w:spacing w:line="240" w:lineRule="auto"/>
        <w:jc w:val="right"/>
        <w:rPr>
          <w:szCs w:val="28"/>
        </w:rPr>
      </w:pPr>
    </w:p>
    <w:p w14:paraId="1C719DFA" w14:textId="77777777" w:rsidR="0074120B" w:rsidRDefault="0074120B" w:rsidP="00A92FAE">
      <w:pPr>
        <w:spacing w:line="240" w:lineRule="auto"/>
        <w:jc w:val="right"/>
        <w:rPr>
          <w:szCs w:val="28"/>
        </w:rPr>
      </w:pPr>
    </w:p>
    <w:p w14:paraId="4AA19A24" w14:textId="77777777" w:rsidR="0074120B" w:rsidRDefault="0074120B" w:rsidP="00A92FAE">
      <w:pPr>
        <w:spacing w:line="240" w:lineRule="auto"/>
        <w:jc w:val="right"/>
        <w:rPr>
          <w:szCs w:val="28"/>
        </w:rPr>
      </w:pPr>
    </w:p>
    <w:p w14:paraId="7176519D" w14:textId="77777777" w:rsidR="0074120B" w:rsidRDefault="0074120B" w:rsidP="00A92FAE">
      <w:pPr>
        <w:spacing w:line="240" w:lineRule="auto"/>
        <w:jc w:val="right"/>
        <w:rPr>
          <w:szCs w:val="28"/>
        </w:rPr>
      </w:pPr>
    </w:p>
    <w:p w14:paraId="3EA241BD" w14:textId="77777777" w:rsidR="0074120B" w:rsidRDefault="0074120B" w:rsidP="00A92FAE">
      <w:pPr>
        <w:spacing w:line="240" w:lineRule="auto"/>
        <w:jc w:val="right"/>
        <w:rPr>
          <w:szCs w:val="28"/>
        </w:rPr>
      </w:pPr>
    </w:p>
    <w:p w14:paraId="0D77943C" w14:textId="77777777" w:rsidR="0074120B" w:rsidRDefault="0074120B" w:rsidP="00A92FAE">
      <w:pPr>
        <w:spacing w:line="240" w:lineRule="auto"/>
        <w:jc w:val="right"/>
        <w:rPr>
          <w:szCs w:val="28"/>
        </w:rPr>
      </w:pPr>
    </w:p>
    <w:p w14:paraId="2C215FD8" w14:textId="00259A7D" w:rsidR="00CA6B75" w:rsidRPr="00CA6B75" w:rsidRDefault="00CA6B75" w:rsidP="00CA6B75">
      <w:pPr>
        <w:spacing w:line="240" w:lineRule="auto"/>
        <w:ind w:firstLine="0"/>
        <w:jc w:val="right"/>
        <w:rPr>
          <w:szCs w:val="28"/>
        </w:rPr>
      </w:pPr>
      <w:bookmarkStart w:id="15" w:name="_Hlk224656934"/>
      <w:r w:rsidRPr="00CA6B75">
        <w:rPr>
          <w:szCs w:val="28"/>
        </w:rPr>
        <w:lastRenderedPageBreak/>
        <w:t xml:space="preserve">              Приложение №</w:t>
      </w:r>
      <w:r>
        <w:rPr>
          <w:szCs w:val="28"/>
        </w:rPr>
        <w:t>4</w:t>
      </w:r>
    </w:p>
    <w:p w14:paraId="1766AEDF" w14:textId="77777777" w:rsidR="00CA6B75" w:rsidRPr="00CA6B75" w:rsidRDefault="00CA6B75" w:rsidP="00CA6B75">
      <w:pPr>
        <w:spacing w:line="240" w:lineRule="auto"/>
        <w:ind w:firstLine="0"/>
        <w:jc w:val="right"/>
        <w:rPr>
          <w:szCs w:val="28"/>
        </w:rPr>
      </w:pPr>
      <w:r w:rsidRPr="00CA6B75">
        <w:rPr>
          <w:szCs w:val="28"/>
        </w:rPr>
        <w:t xml:space="preserve">                                                                         к решению Совета Приаргунского муниципального округа</w:t>
      </w:r>
    </w:p>
    <w:p w14:paraId="594F6CD7" w14:textId="77777777" w:rsidR="00CA6B75" w:rsidRPr="00CA6B75" w:rsidRDefault="00CA6B75" w:rsidP="00CA6B75">
      <w:pPr>
        <w:spacing w:line="240" w:lineRule="auto"/>
        <w:ind w:firstLine="0"/>
        <w:jc w:val="right"/>
        <w:rPr>
          <w:szCs w:val="28"/>
        </w:rPr>
      </w:pPr>
      <w:r w:rsidRPr="00CA6B75">
        <w:rPr>
          <w:szCs w:val="28"/>
        </w:rPr>
        <w:t xml:space="preserve">                                                                  от </w:t>
      </w:r>
      <w:proofErr w:type="gramStart"/>
      <w:r w:rsidRPr="00CA6B75">
        <w:rPr>
          <w:szCs w:val="28"/>
        </w:rPr>
        <w:t>«</w:t>
      </w:r>
      <w:r w:rsidRPr="00CA6B75">
        <w:rPr>
          <w:szCs w:val="28"/>
          <w:u w:val="single"/>
        </w:rPr>
        <w:t xml:space="preserve">  </w:t>
      </w:r>
      <w:proofErr w:type="gramEnd"/>
      <w:r w:rsidRPr="00CA6B75">
        <w:rPr>
          <w:szCs w:val="28"/>
          <w:u w:val="single"/>
        </w:rPr>
        <w:t xml:space="preserve">    </w:t>
      </w:r>
      <w:r w:rsidRPr="00CA6B75">
        <w:rPr>
          <w:szCs w:val="28"/>
        </w:rPr>
        <w:t xml:space="preserve">» </w:t>
      </w:r>
      <w:r w:rsidRPr="00CA6B75">
        <w:rPr>
          <w:szCs w:val="28"/>
          <w:u w:val="single"/>
        </w:rPr>
        <w:t xml:space="preserve">                </w:t>
      </w:r>
      <w:r w:rsidRPr="00CA6B75">
        <w:rPr>
          <w:szCs w:val="28"/>
        </w:rPr>
        <w:t>202</w:t>
      </w:r>
      <w:r>
        <w:rPr>
          <w:szCs w:val="28"/>
        </w:rPr>
        <w:t>6</w:t>
      </w:r>
      <w:r w:rsidRPr="00CA6B75">
        <w:rPr>
          <w:szCs w:val="28"/>
        </w:rPr>
        <w:t>г. №__</w:t>
      </w:r>
    </w:p>
    <w:bookmarkEnd w:id="15"/>
    <w:p w14:paraId="7C0868BE" w14:textId="77777777" w:rsidR="00814347" w:rsidRDefault="00814347" w:rsidP="00814347">
      <w:pPr>
        <w:spacing w:line="240" w:lineRule="auto"/>
        <w:ind w:firstLine="0"/>
        <w:jc w:val="right"/>
        <w:rPr>
          <w:szCs w:val="28"/>
        </w:rPr>
      </w:pPr>
    </w:p>
    <w:p w14:paraId="69A72F04" w14:textId="77777777" w:rsidR="00814347" w:rsidRDefault="00814347" w:rsidP="00814347">
      <w:pPr>
        <w:spacing w:line="240" w:lineRule="auto"/>
        <w:ind w:firstLine="0"/>
        <w:jc w:val="right"/>
        <w:rPr>
          <w:szCs w:val="28"/>
        </w:rPr>
      </w:pPr>
    </w:p>
    <w:p w14:paraId="5ABF5BAC" w14:textId="77777777" w:rsidR="00A92FAE" w:rsidRDefault="00A92FAE" w:rsidP="00A92FAE">
      <w:pPr>
        <w:spacing w:line="240" w:lineRule="auto"/>
        <w:jc w:val="center"/>
        <w:rPr>
          <w:b/>
          <w:bCs/>
          <w:szCs w:val="28"/>
        </w:rPr>
      </w:pPr>
      <w:r w:rsidRPr="00A92FAE">
        <w:rPr>
          <w:b/>
          <w:bCs/>
          <w:szCs w:val="28"/>
        </w:rPr>
        <w:t xml:space="preserve">Ведомственная структура расходов бюджета Приаргунского муниципального округа Забайкальского края </w:t>
      </w:r>
    </w:p>
    <w:p w14:paraId="58F3FC87" w14:textId="248EDEC0" w:rsidR="00A92FAE" w:rsidRPr="00A92FAE" w:rsidRDefault="00A92FAE" w:rsidP="00A92FAE">
      <w:pPr>
        <w:spacing w:line="240" w:lineRule="auto"/>
        <w:jc w:val="center"/>
        <w:rPr>
          <w:b/>
          <w:bCs/>
          <w:szCs w:val="28"/>
        </w:rPr>
      </w:pPr>
      <w:r w:rsidRPr="00A92FAE">
        <w:rPr>
          <w:b/>
          <w:bCs/>
          <w:szCs w:val="28"/>
        </w:rPr>
        <w:t xml:space="preserve"> </w:t>
      </w:r>
      <w:r w:rsidR="005F4570">
        <w:rPr>
          <w:b/>
          <w:bCs/>
          <w:szCs w:val="28"/>
        </w:rPr>
        <w:t>з</w:t>
      </w:r>
      <w:r w:rsidR="00710C75">
        <w:rPr>
          <w:b/>
          <w:bCs/>
          <w:szCs w:val="28"/>
        </w:rPr>
        <w:t>а</w:t>
      </w:r>
      <w:r w:rsidR="00285997">
        <w:rPr>
          <w:b/>
          <w:bCs/>
          <w:szCs w:val="28"/>
        </w:rPr>
        <w:t xml:space="preserve"> </w:t>
      </w:r>
      <w:r w:rsidRPr="00A92FAE">
        <w:rPr>
          <w:b/>
          <w:bCs/>
          <w:szCs w:val="28"/>
        </w:rPr>
        <w:t>2025 год</w:t>
      </w:r>
      <w:r w:rsidR="00063805">
        <w:rPr>
          <w:b/>
          <w:bCs/>
          <w:szCs w:val="28"/>
        </w:rPr>
        <w:t>а</w:t>
      </w:r>
    </w:p>
    <w:p w14:paraId="40399671" w14:textId="7C4D5473" w:rsidR="005B16A0" w:rsidRDefault="005B16A0" w:rsidP="000C1FE7">
      <w:pPr>
        <w:spacing w:line="240" w:lineRule="auto"/>
        <w:jc w:val="right"/>
        <w:rPr>
          <w:szCs w:val="28"/>
        </w:rPr>
      </w:pPr>
    </w:p>
    <w:p w14:paraId="40202F42" w14:textId="77777777" w:rsidR="00A92FAE" w:rsidRPr="005B16A0" w:rsidRDefault="00A92FAE" w:rsidP="00A92FAE">
      <w:pPr>
        <w:keepNext/>
        <w:spacing w:after="160" w:line="259" w:lineRule="auto"/>
        <w:ind w:firstLine="0"/>
        <w:jc w:val="right"/>
        <w:rPr>
          <w:rFonts w:asciiTheme="minorHAnsi" w:eastAsiaTheme="minorHAnsi" w:hAnsiTheme="minorHAnsi" w:cstheme="minorBidi"/>
          <w:sz w:val="22"/>
          <w:szCs w:val="28"/>
          <w:lang w:eastAsia="en-US"/>
        </w:rPr>
      </w:pPr>
      <w:r w:rsidRPr="005B16A0">
        <w:rPr>
          <w:rFonts w:eastAsiaTheme="minorHAnsi"/>
          <w:szCs w:val="28"/>
          <w:lang w:eastAsia="en-US"/>
        </w:rPr>
        <w:t>(тыс. рублей</w:t>
      </w:r>
      <w:r w:rsidRPr="005B16A0">
        <w:rPr>
          <w:rFonts w:asciiTheme="minorHAnsi" w:eastAsiaTheme="minorHAnsi" w:hAnsiTheme="minorHAnsi" w:cstheme="minorBidi"/>
          <w:sz w:val="22"/>
          <w:szCs w:val="28"/>
          <w:lang w:eastAsia="en-US"/>
        </w:rPr>
        <w:t>)</w:t>
      </w:r>
    </w:p>
    <w:tbl>
      <w:tblPr>
        <w:tblStyle w:val="a3"/>
        <w:tblW w:w="9913" w:type="dxa"/>
        <w:tblLayout w:type="fixed"/>
        <w:tblLook w:val="04A0" w:firstRow="1" w:lastRow="0" w:firstColumn="1" w:lastColumn="0" w:noHBand="0" w:noVBand="1"/>
      </w:tblPr>
      <w:tblGrid>
        <w:gridCol w:w="1838"/>
        <w:gridCol w:w="851"/>
        <w:gridCol w:w="567"/>
        <w:gridCol w:w="567"/>
        <w:gridCol w:w="1701"/>
        <w:gridCol w:w="851"/>
        <w:gridCol w:w="1134"/>
        <w:gridCol w:w="1276"/>
        <w:gridCol w:w="1128"/>
      </w:tblGrid>
      <w:tr w:rsidR="00063805" w:rsidRPr="00A92FAE" w14:paraId="3B9F0096" w14:textId="77777777" w:rsidTr="00A35274">
        <w:tc>
          <w:tcPr>
            <w:tcW w:w="1838" w:type="dxa"/>
            <w:vMerge w:val="restart"/>
            <w:tcBorders>
              <w:top w:val="single" w:sz="4" w:space="0" w:color="auto"/>
              <w:left w:val="single" w:sz="4" w:space="0" w:color="auto"/>
              <w:right w:val="single" w:sz="4" w:space="0" w:color="auto"/>
            </w:tcBorders>
            <w:shd w:val="clear" w:color="auto" w:fill="auto"/>
          </w:tcPr>
          <w:p w14:paraId="21668792" w14:textId="77777777"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Наименование главного распорядителя </w:t>
            </w:r>
          </w:p>
          <w:p w14:paraId="756BA368" w14:textId="77777777"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средств бюджета Приаргунского муниципального</w:t>
            </w:r>
          </w:p>
          <w:p w14:paraId="3D68D5E7" w14:textId="77777777"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 округа разделов, подразделов, целевых статей и </w:t>
            </w:r>
          </w:p>
          <w:p w14:paraId="79E2C1FA" w14:textId="77777777"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видов расходов</w:t>
            </w:r>
          </w:p>
        </w:tc>
        <w:tc>
          <w:tcPr>
            <w:tcW w:w="851" w:type="dxa"/>
            <w:vMerge w:val="restart"/>
            <w:tcBorders>
              <w:top w:val="single" w:sz="4" w:space="0" w:color="auto"/>
              <w:left w:val="single" w:sz="4" w:space="0" w:color="auto"/>
              <w:right w:val="single" w:sz="4" w:space="0" w:color="auto"/>
            </w:tcBorders>
            <w:shd w:val="clear" w:color="auto" w:fill="auto"/>
          </w:tcPr>
          <w:p w14:paraId="0B388378" w14:textId="77777777"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Код главного </w:t>
            </w:r>
            <w:proofErr w:type="spellStart"/>
            <w:r w:rsidRPr="00A92FAE">
              <w:rPr>
                <w:rFonts w:eastAsiaTheme="minorHAnsi"/>
                <w:sz w:val="24"/>
                <w:szCs w:val="24"/>
                <w:lang w:eastAsia="en-US"/>
              </w:rPr>
              <w:t>распоря</w:t>
            </w:r>
            <w:proofErr w:type="spellEnd"/>
          </w:p>
          <w:p w14:paraId="12183896" w14:textId="77777777" w:rsidR="00063805" w:rsidRPr="00A92FAE" w:rsidRDefault="00063805" w:rsidP="00A92FAE">
            <w:pPr>
              <w:spacing w:line="240" w:lineRule="auto"/>
              <w:ind w:firstLine="0"/>
              <w:jc w:val="left"/>
              <w:rPr>
                <w:rFonts w:eastAsiaTheme="minorHAnsi"/>
                <w:sz w:val="24"/>
                <w:szCs w:val="24"/>
                <w:lang w:eastAsia="en-US"/>
              </w:rPr>
            </w:pPr>
            <w:proofErr w:type="spellStart"/>
            <w:r w:rsidRPr="00A92FAE">
              <w:rPr>
                <w:rFonts w:eastAsiaTheme="minorHAnsi"/>
                <w:sz w:val="24"/>
                <w:szCs w:val="24"/>
                <w:lang w:eastAsia="en-US"/>
              </w:rPr>
              <w:t>дителя</w:t>
            </w:r>
            <w:proofErr w:type="spellEnd"/>
            <w:r w:rsidRPr="00A92FAE">
              <w:rPr>
                <w:rFonts w:eastAsiaTheme="minorHAnsi"/>
                <w:sz w:val="24"/>
                <w:szCs w:val="24"/>
                <w:lang w:eastAsia="en-US"/>
              </w:rPr>
              <w:t xml:space="preserve"> сред</w:t>
            </w:r>
          </w:p>
          <w:p w14:paraId="463F897D" w14:textId="77777777" w:rsidR="00063805" w:rsidRPr="00A92FAE" w:rsidRDefault="00063805" w:rsidP="00A92FAE">
            <w:pPr>
              <w:spacing w:line="240" w:lineRule="auto"/>
              <w:ind w:firstLine="0"/>
              <w:jc w:val="left"/>
              <w:rPr>
                <w:rFonts w:eastAsiaTheme="minorHAnsi"/>
                <w:sz w:val="24"/>
                <w:szCs w:val="24"/>
                <w:lang w:eastAsia="en-US"/>
              </w:rPr>
            </w:pPr>
            <w:proofErr w:type="spellStart"/>
            <w:r w:rsidRPr="00A92FAE">
              <w:rPr>
                <w:rFonts w:eastAsiaTheme="minorHAnsi"/>
                <w:sz w:val="24"/>
                <w:szCs w:val="24"/>
                <w:lang w:eastAsia="en-US"/>
              </w:rPr>
              <w:t>ств</w:t>
            </w:r>
            <w:proofErr w:type="spellEnd"/>
            <w:r w:rsidRPr="00A92FAE">
              <w:rPr>
                <w:rFonts w:eastAsiaTheme="minorHAnsi"/>
                <w:sz w:val="24"/>
                <w:szCs w:val="24"/>
                <w:lang w:eastAsia="en-US"/>
              </w:rPr>
              <w:t xml:space="preserve"> бюджета</w:t>
            </w: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tcPr>
          <w:p w14:paraId="0E8A66B1" w14:textId="77777777" w:rsidR="00063805" w:rsidRPr="00A92FAE" w:rsidRDefault="00063805" w:rsidP="00A92FAE">
            <w:pPr>
              <w:spacing w:line="240" w:lineRule="auto"/>
              <w:ind w:firstLine="0"/>
              <w:jc w:val="center"/>
              <w:rPr>
                <w:rFonts w:eastAsiaTheme="minorHAnsi"/>
                <w:sz w:val="24"/>
                <w:szCs w:val="24"/>
                <w:lang w:eastAsia="en-US"/>
              </w:rPr>
            </w:pPr>
            <w:r w:rsidRPr="00A92FAE">
              <w:rPr>
                <w:rFonts w:eastAsiaTheme="minorHAnsi"/>
                <w:sz w:val="24"/>
                <w:szCs w:val="24"/>
                <w:lang w:eastAsia="en-US"/>
              </w:rPr>
              <w:t xml:space="preserve">Коды классификации расходов </w:t>
            </w:r>
          </w:p>
          <w:p w14:paraId="6E924574" w14:textId="77777777"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бюджета</w:t>
            </w:r>
          </w:p>
        </w:tc>
        <w:tc>
          <w:tcPr>
            <w:tcW w:w="1134" w:type="dxa"/>
            <w:tcBorders>
              <w:top w:val="single" w:sz="4" w:space="0" w:color="auto"/>
              <w:left w:val="single" w:sz="4" w:space="0" w:color="auto"/>
              <w:bottom w:val="single" w:sz="4" w:space="0" w:color="auto"/>
              <w:right w:val="single" w:sz="4" w:space="0" w:color="auto"/>
            </w:tcBorders>
          </w:tcPr>
          <w:p w14:paraId="239BD097" w14:textId="436DFFB7"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Сумма</w:t>
            </w:r>
          </w:p>
        </w:tc>
        <w:tc>
          <w:tcPr>
            <w:tcW w:w="2404" w:type="dxa"/>
            <w:gridSpan w:val="2"/>
            <w:tcBorders>
              <w:top w:val="single" w:sz="4" w:space="0" w:color="auto"/>
              <w:left w:val="single" w:sz="4" w:space="0" w:color="auto"/>
              <w:bottom w:val="single" w:sz="4" w:space="0" w:color="auto"/>
              <w:right w:val="single" w:sz="4" w:space="0" w:color="auto"/>
            </w:tcBorders>
          </w:tcPr>
          <w:p w14:paraId="7C7F52F8" w14:textId="5E1D42E2"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Сумма</w:t>
            </w:r>
          </w:p>
        </w:tc>
      </w:tr>
      <w:tr w:rsidR="00063805" w:rsidRPr="00A92FAE" w14:paraId="444D7760" w14:textId="77777777" w:rsidTr="00A35274">
        <w:tc>
          <w:tcPr>
            <w:tcW w:w="1838" w:type="dxa"/>
            <w:vMerge/>
            <w:tcBorders>
              <w:left w:val="single" w:sz="4" w:space="0" w:color="auto"/>
              <w:bottom w:val="single" w:sz="4" w:space="0" w:color="auto"/>
              <w:right w:val="single" w:sz="4" w:space="0" w:color="auto"/>
            </w:tcBorders>
            <w:shd w:val="clear" w:color="auto" w:fill="auto"/>
          </w:tcPr>
          <w:p w14:paraId="5DE64425" w14:textId="77777777" w:rsidR="00063805" w:rsidRPr="00A92FAE" w:rsidRDefault="00063805" w:rsidP="00A92FAE">
            <w:pPr>
              <w:spacing w:line="240" w:lineRule="auto"/>
              <w:ind w:firstLine="0"/>
              <w:jc w:val="left"/>
              <w:rPr>
                <w:rFonts w:eastAsiaTheme="minorHAnsi"/>
                <w:sz w:val="24"/>
                <w:szCs w:val="24"/>
                <w:lang w:eastAsia="en-US"/>
              </w:rPr>
            </w:pPr>
          </w:p>
        </w:tc>
        <w:tc>
          <w:tcPr>
            <w:tcW w:w="851" w:type="dxa"/>
            <w:vMerge/>
            <w:tcBorders>
              <w:left w:val="single" w:sz="4" w:space="0" w:color="auto"/>
              <w:bottom w:val="single" w:sz="4" w:space="0" w:color="auto"/>
              <w:right w:val="single" w:sz="4" w:space="0" w:color="auto"/>
            </w:tcBorders>
            <w:shd w:val="clear" w:color="auto" w:fill="auto"/>
          </w:tcPr>
          <w:p w14:paraId="65D12E7C" w14:textId="77777777" w:rsidR="00063805" w:rsidRPr="00A92FAE" w:rsidRDefault="00063805" w:rsidP="00A92FAE">
            <w:pPr>
              <w:spacing w:line="240" w:lineRule="auto"/>
              <w:ind w:firstLine="0"/>
              <w:jc w:val="left"/>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F12C3B" w14:textId="2982A993"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Раздел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3A9D76" w14:textId="14B0475E"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Подраздел</w:t>
            </w:r>
          </w:p>
        </w:tc>
        <w:tc>
          <w:tcPr>
            <w:tcW w:w="1701" w:type="dxa"/>
            <w:tcBorders>
              <w:left w:val="single" w:sz="4" w:space="0" w:color="auto"/>
              <w:bottom w:val="single" w:sz="4" w:space="0" w:color="auto"/>
              <w:right w:val="single" w:sz="4" w:space="0" w:color="auto"/>
            </w:tcBorders>
            <w:shd w:val="clear" w:color="auto" w:fill="auto"/>
          </w:tcPr>
          <w:p w14:paraId="0AB7A365" w14:textId="77777777"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Целевая статья</w:t>
            </w:r>
          </w:p>
        </w:tc>
        <w:tc>
          <w:tcPr>
            <w:tcW w:w="851" w:type="dxa"/>
            <w:tcBorders>
              <w:left w:val="single" w:sz="4" w:space="0" w:color="auto"/>
              <w:bottom w:val="single" w:sz="4" w:space="0" w:color="auto"/>
              <w:right w:val="single" w:sz="4" w:space="0" w:color="auto"/>
            </w:tcBorders>
            <w:shd w:val="clear" w:color="auto" w:fill="auto"/>
          </w:tcPr>
          <w:p w14:paraId="4203FFE8" w14:textId="77777777"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Вид расхода</w:t>
            </w:r>
          </w:p>
        </w:tc>
        <w:tc>
          <w:tcPr>
            <w:tcW w:w="1134" w:type="dxa"/>
            <w:tcBorders>
              <w:left w:val="single" w:sz="4" w:space="0" w:color="auto"/>
              <w:bottom w:val="single" w:sz="4" w:space="0" w:color="auto"/>
              <w:right w:val="single" w:sz="4" w:space="0" w:color="auto"/>
            </w:tcBorders>
          </w:tcPr>
          <w:p w14:paraId="63C05D60" w14:textId="4C18B48A" w:rsidR="00063805" w:rsidRPr="00A92FAE" w:rsidRDefault="00063805" w:rsidP="00A92FAE">
            <w:pPr>
              <w:spacing w:line="240" w:lineRule="auto"/>
              <w:ind w:firstLine="0"/>
              <w:jc w:val="left"/>
              <w:rPr>
                <w:rFonts w:eastAsiaTheme="minorHAnsi"/>
                <w:sz w:val="24"/>
                <w:szCs w:val="24"/>
                <w:lang w:eastAsia="en-US"/>
              </w:rPr>
            </w:pPr>
            <w:r w:rsidRPr="00063805">
              <w:rPr>
                <w:rFonts w:eastAsiaTheme="minorHAnsi"/>
                <w:sz w:val="24"/>
                <w:szCs w:val="24"/>
                <w:lang w:eastAsia="en-US"/>
              </w:rPr>
              <w:t>Назначено на 202</w:t>
            </w:r>
            <w:r>
              <w:rPr>
                <w:rFonts w:eastAsiaTheme="minorHAnsi"/>
                <w:sz w:val="24"/>
                <w:szCs w:val="24"/>
                <w:lang w:eastAsia="en-US"/>
              </w:rPr>
              <w:t>5</w:t>
            </w:r>
            <w:r w:rsidRPr="00063805">
              <w:rPr>
                <w:rFonts w:eastAsiaTheme="minorHAnsi"/>
                <w:sz w:val="24"/>
                <w:szCs w:val="24"/>
                <w:lang w:eastAsia="en-US"/>
              </w:rPr>
              <w:t xml:space="preserve"> г. с учетом изменений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840C60" w14:textId="77777777" w:rsidR="00063805"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Всего    </w:t>
            </w:r>
          </w:p>
          <w:p w14:paraId="2E7D332F" w14:textId="3310804B" w:rsidR="00063805" w:rsidRPr="00063805" w:rsidRDefault="00063805" w:rsidP="00063805">
            <w:pPr>
              <w:ind w:firstLine="0"/>
              <w:rPr>
                <w:rFonts w:eastAsiaTheme="minorHAnsi"/>
                <w:sz w:val="24"/>
                <w:szCs w:val="24"/>
                <w:lang w:eastAsia="en-US"/>
              </w:rPr>
            </w:pPr>
            <w:r w:rsidRPr="00063805">
              <w:rPr>
                <w:sz w:val="24"/>
                <w:szCs w:val="24"/>
              </w:rPr>
              <w:t xml:space="preserve">Исполнено </w:t>
            </w:r>
            <w:r w:rsidR="00285997">
              <w:rPr>
                <w:sz w:val="24"/>
                <w:szCs w:val="24"/>
              </w:rPr>
              <w:t>за</w:t>
            </w:r>
            <w:r w:rsidRPr="00063805">
              <w:rPr>
                <w:sz w:val="24"/>
                <w:szCs w:val="24"/>
              </w:rPr>
              <w:t xml:space="preserve"> 202</w:t>
            </w:r>
            <w:r>
              <w:rPr>
                <w:sz w:val="24"/>
                <w:szCs w:val="24"/>
              </w:rPr>
              <w:t>5</w:t>
            </w:r>
            <w:r w:rsidRPr="00063805">
              <w:rPr>
                <w:sz w:val="24"/>
                <w:szCs w:val="24"/>
              </w:rPr>
              <w:t xml:space="preserve"> г.</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4216BFE" w14:textId="77777777" w:rsidR="00063805" w:rsidRPr="00A92FAE" w:rsidRDefault="00063805" w:rsidP="00A92FAE">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В том числе </w:t>
            </w:r>
            <w:proofErr w:type="spellStart"/>
            <w:r w:rsidRPr="00A92FAE">
              <w:rPr>
                <w:rFonts w:eastAsiaTheme="minorHAnsi"/>
                <w:sz w:val="24"/>
                <w:szCs w:val="24"/>
                <w:lang w:eastAsia="en-US"/>
              </w:rPr>
              <w:t>средс</w:t>
            </w:r>
            <w:proofErr w:type="spellEnd"/>
          </w:p>
          <w:p w14:paraId="6138A18C" w14:textId="77777777" w:rsidR="00063805" w:rsidRPr="00A92FAE" w:rsidRDefault="00063805" w:rsidP="00A92FAE">
            <w:pPr>
              <w:spacing w:line="240" w:lineRule="auto"/>
              <w:ind w:firstLine="0"/>
              <w:jc w:val="left"/>
              <w:rPr>
                <w:rFonts w:eastAsiaTheme="minorHAnsi"/>
                <w:sz w:val="24"/>
                <w:szCs w:val="24"/>
                <w:lang w:eastAsia="en-US"/>
              </w:rPr>
            </w:pPr>
            <w:proofErr w:type="spellStart"/>
            <w:r w:rsidRPr="00A92FAE">
              <w:rPr>
                <w:rFonts w:eastAsiaTheme="minorHAnsi"/>
                <w:sz w:val="24"/>
                <w:szCs w:val="24"/>
                <w:lang w:eastAsia="en-US"/>
              </w:rPr>
              <w:t>тва</w:t>
            </w:r>
            <w:proofErr w:type="spellEnd"/>
            <w:r w:rsidRPr="00A92FAE">
              <w:rPr>
                <w:rFonts w:eastAsiaTheme="minorHAnsi"/>
                <w:sz w:val="24"/>
                <w:szCs w:val="24"/>
                <w:lang w:eastAsia="en-US"/>
              </w:rPr>
              <w:t xml:space="preserve"> </w:t>
            </w:r>
            <w:proofErr w:type="spellStart"/>
            <w:r w:rsidRPr="00A92FAE">
              <w:rPr>
                <w:rFonts w:eastAsiaTheme="minorHAnsi"/>
                <w:sz w:val="24"/>
                <w:szCs w:val="24"/>
                <w:lang w:eastAsia="en-US"/>
              </w:rPr>
              <w:t>вышестоя</w:t>
            </w:r>
            <w:proofErr w:type="spellEnd"/>
          </w:p>
          <w:p w14:paraId="549A737D" w14:textId="77777777" w:rsidR="00063805" w:rsidRPr="00A92FAE" w:rsidRDefault="00063805" w:rsidP="00A92FAE">
            <w:pPr>
              <w:spacing w:line="240" w:lineRule="auto"/>
              <w:ind w:firstLine="0"/>
              <w:jc w:val="left"/>
              <w:rPr>
                <w:rFonts w:eastAsiaTheme="minorHAnsi"/>
                <w:sz w:val="24"/>
                <w:szCs w:val="24"/>
                <w:lang w:eastAsia="en-US"/>
              </w:rPr>
            </w:pPr>
            <w:proofErr w:type="spellStart"/>
            <w:r w:rsidRPr="00A92FAE">
              <w:rPr>
                <w:rFonts w:eastAsiaTheme="minorHAnsi"/>
                <w:sz w:val="24"/>
                <w:szCs w:val="24"/>
                <w:lang w:eastAsia="en-US"/>
              </w:rPr>
              <w:t>щих</w:t>
            </w:r>
            <w:proofErr w:type="spellEnd"/>
            <w:r w:rsidRPr="00A92FAE">
              <w:rPr>
                <w:rFonts w:eastAsiaTheme="minorHAnsi"/>
                <w:sz w:val="24"/>
                <w:szCs w:val="24"/>
                <w:lang w:eastAsia="en-US"/>
              </w:rPr>
              <w:t xml:space="preserve"> </w:t>
            </w:r>
            <w:proofErr w:type="spellStart"/>
            <w:r w:rsidRPr="00A92FAE">
              <w:rPr>
                <w:rFonts w:eastAsiaTheme="minorHAnsi"/>
                <w:sz w:val="24"/>
                <w:szCs w:val="24"/>
                <w:lang w:eastAsia="en-US"/>
              </w:rPr>
              <w:t>бюдже</w:t>
            </w:r>
            <w:proofErr w:type="spellEnd"/>
            <w:r w:rsidRPr="00A92FAE">
              <w:rPr>
                <w:rFonts w:eastAsiaTheme="minorHAnsi"/>
                <w:sz w:val="24"/>
                <w:szCs w:val="24"/>
                <w:lang w:eastAsia="en-US"/>
              </w:rPr>
              <w:t xml:space="preserve"> </w:t>
            </w:r>
            <w:proofErr w:type="spellStart"/>
            <w:r w:rsidRPr="00A92FAE">
              <w:rPr>
                <w:rFonts w:eastAsiaTheme="minorHAnsi"/>
                <w:sz w:val="24"/>
                <w:szCs w:val="24"/>
                <w:lang w:eastAsia="en-US"/>
              </w:rPr>
              <w:t>тов</w:t>
            </w:r>
            <w:proofErr w:type="spellEnd"/>
          </w:p>
        </w:tc>
      </w:tr>
      <w:tr w:rsidR="00B65701" w:rsidRPr="00A92FAE" w14:paraId="320D52C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FB24643" w14:textId="77777777" w:rsidR="00B65701" w:rsidRPr="00A92FAE" w:rsidRDefault="00B65701" w:rsidP="00B65701">
            <w:pPr>
              <w:spacing w:line="240" w:lineRule="auto"/>
              <w:ind w:firstLine="0"/>
              <w:jc w:val="left"/>
              <w:rPr>
                <w:rFonts w:eastAsiaTheme="minorHAnsi"/>
                <w:b/>
                <w:sz w:val="24"/>
                <w:szCs w:val="24"/>
                <w:lang w:eastAsia="en-US"/>
              </w:rPr>
            </w:pPr>
            <w:r w:rsidRPr="00A92FAE">
              <w:rPr>
                <w:rFonts w:eastAsiaTheme="minorHAnsi"/>
                <w:b/>
                <w:bCs/>
                <w:sz w:val="24"/>
                <w:szCs w:val="24"/>
                <w:lang w:eastAsia="en-US"/>
              </w:rPr>
              <w:t xml:space="preserve">Комитет по финансам </w:t>
            </w:r>
            <w:r w:rsidRPr="00A92FAE">
              <w:rPr>
                <w:rFonts w:eastAsiaTheme="minorHAnsi"/>
                <w:b/>
                <w:sz w:val="24"/>
                <w:szCs w:val="24"/>
                <w:lang w:eastAsia="en-US"/>
              </w:rPr>
              <w:t>Приаргунского муниципального округа Забайкальского</w:t>
            </w:r>
          </w:p>
          <w:p w14:paraId="54EA4B40" w14:textId="353E5660"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b/>
                <w:sz w:val="24"/>
                <w:szCs w:val="24"/>
                <w:lang w:eastAsia="en-US"/>
              </w:rPr>
              <w:t xml:space="preserve"> края</w:t>
            </w:r>
          </w:p>
        </w:tc>
        <w:tc>
          <w:tcPr>
            <w:tcW w:w="851" w:type="dxa"/>
            <w:vAlign w:val="bottom"/>
          </w:tcPr>
          <w:p w14:paraId="3B55ACB8" w14:textId="33847924" w:rsidR="00B65701" w:rsidRPr="00A92FAE" w:rsidRDefault="00B65701" w:rsidP="00B65701">
            <w:pPr>
              <w:spacing w:line="240" w:lineRule="auto"/>
              <w:ind w:firstLine="0"/>
              <w:jc w:val="left"/>
              <w:rPr>
                <w:rFonts w:eastAsiaTheme="minorHAnsi"/>
                <w:sz w:val="24"/>
                <w:szCs w:val="24"/>
                <w:lang w:eastAsia="en-US"/>
              </w:rPr>
            </w:pPr>
            <w:r w:rsidRPr="00CD4F7B">
              <w:rPr>
                <w:rFonts w:eastAsiaTheme="minorHAnsi"/>
                <w:b/>
                <w:bCs/>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0CFD9D8" w14:textId="2627A820" w:rsidR="00B65701" w:rsidRPr="00A92FAE" w:rsidRDefault="00B65701" w:rsidP="00B65701">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20E52CDB" w14:textId="74DB8FC6" w:rsidR="00B65701" w:rsidRPr="00A92FAE" w:rsidRDefault="00B65701" w:rsidP="00B65701">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12F68AEE" w14:textId="77777777" w:rsidR="00B65701" w:rsidRPr="00A92FAE" w:rsidRDefault="00B65701" w:rsidP="00B65701">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173C76E0" w14:textId="77777777" w:rsidR="00B65701" w:rsidRPr="00A92FAE" w:rsidRDefault="00B65701" w:rsidP="00B65701">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48F737F4" w14:textId="7C2832DD" w:rsidR="00B65701" w:rsidRPr="009159EA" w:rsidRDefault="00B65701" w:rsidP="00B65701">
            <w:pPr>
              <w:spacing w:line="240" w:lineRule="auto"/>
              <w:ind w:firstLine="0"/>
              <w:jc w:val="left"/>
              <w:rPr>
                <w:rFonts w:eastAsiaTheme="minorHAnsi"/>
                <w:sz w:val="24"/>
                <w:szCs w:val="24"/>
                <w:lang w:eastAsia="en-US"/>
              </w:rPr>
            </w:pPr>
            <w:r w:rsidRPr="009159EA">
              <w:rPr>
                <w:rFonts w:eastAsiaTheme="minorHAnsi"/>
                <w:b/>
                <w:bCs/>
                <w:sz w:val="24"/>
                <w:szCs w:val="24"/>
                <w:lang w:eastAsia="en-US"/>
              </w:rPr>
              <w:t>23274,4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05A91B83" w14:textId="42B2E637" w:rsidR="00B65701" w:rsidRPr="009159EA" w:rsidRDefault="00A87F32" w:rsidP="00B65701">
            <w:pPr>
              <w:spacing w:line="240" w:lineRule="auto"/>
              <w:ind w:firstLine="0"/>
              <w:jc w:val="left"/>
              <w:rPr>
                <w:rFonts w:eastAsiaTheme="minorHAnsi"/>
                <w:b/>
                <w:bCs/>
                <w:sz w:val="24"/>
                <w:szCs w:val="24"/>
                <w:lang w:eastAsia="en-US"/>
              </w:rPr>
            </w:pPr>
            <w:r w:rsidRPr="009159EA">
              <w:rPr>
                <w:rFonts w:eastAsiaTheme="minorHAnsi"/>
                <w:b/>
                <w:bCs/>
                <w:sz w:val="24"/>
                <w:szCs w:val="24"/>
                <w:lang w:eastAsia="en-US"/>
              </w:rPr>
              <w:t>23267,7</w:t>
            </w:r>
          </w:p>
        </w:tc>
        <w:tc>
          <w:tcPr>
            <w:tcW w:w="1128" w:type="dxa"/>
            <w:tcBorders>
              <w:top w:val="single" w:sz="4" w:space="0" w:color="auto"/>
              <w:left w:val="nil"/>
              <w:bottom w:val="single" w:sz="4" w:space="0" w:color="auto"/>
              <w:right w:val="single" w:sz="4" w:space="0" w:color="auto"/>
            </w:tcBorders>
            <w:shd w:val="clear" w:color="auto" w:fill="auto"/>
            <w:vAlign w:val="bottom"/>
          </w:tcPr>
          <w:p w14:paraId="4391238B" w14:textId="46A26261" w:rsidR="00B65701" w:rsidRPr="009159EA" w:rsidRDefault="00A87F32" w:rsidP="00B65701">
            <w:pPr>
              <w:spacing w:line="240" w:lineRule="auto"/>
              <w:ind w:firstLine="0"/>
              <w:jc w:val="left"/>
              <w:rPr>
                <w:rFonts w:eastAsiaTheme="minorHAnsi"/>
                <w:b/>
                <w:bCs/>
                <w:sz w:val="24"/>
                <w:szCs w:val="24"/>
                <w:lang w:eastAsia="en-US"/>
              </w:rPr>
            </w:pPr>
            <w:r w:rsidRPr="009159EA">
              <w:rPr>
                <w:rFonts w:eastAsiaTheme="minorHAnsi"/>
                <w:b/>
                <w:bCs/>
                <w:sz w:val="24"/>
                <w:szCs w:val="24"/>
                <w:lang w:eastAsia="en-US"/>
              </w:rPr>
              <w:t>0,0</w:t>
            </w:r>
          </w:p>
        </w:tc>
      </w:tr>
      <w:tr w:rsidR="00B65701" w:rsidRPr="00A92FAE" w14:paraId="5717C9C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42C85FD" w14:textId="2D3451DB"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Общегосударственные вопросы</w:t>
            </w:r>
          </w:p>
        </w:tc>
        <w:tc>
          <w:tcPr>
            <w:tcW w:w="851" w:type="dxa"/>
            <w:vAlign w:val="bottom"/>
          </w:tcPr>
          <w:p w14:paraId="7B1D0682" w14:textId="4B3504EA"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38FB3FF" w14:textId="4C0A745A"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AF90066" w14:textId="481E7763"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911CD4" w14:textId="77777777" w:rsidR="00B65701" w:rsidRPr="00A92FAE" w:rsidRDefault="00B65701" w:rsidP="00B65701">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630BA756" w14:textId="77777777" w:rsidR="00B65701" w:rsidRPr="00A92FAE" w:rsidRDefault="00B65701" w:rsidP="00B65701">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2952E80C" w14:textId="53D6F0DF" w:rsidR="00B65701" w:rsidRPr="00145C8F" w:rsidRDefault="00B65701" w:rsidP="00B65701">
            <w:pPr>
              <w:spacing w:line="240" w:lineRule="auto"/>
              <w:ind w:firstLine="0"/>
              <w:jc w:val="left"/>
              <w:rPr>
                <w:rFonts w:eastAsiaTheme="minorHAnsi"/>
                <w:sz w:val="24"/>
                <w:szCs w:val="24"/>
                <w:lang w:val="en-US" w:eastAsia="en-US"/>
              </w:rPr>
            </w:pPr>
            <w:r w:rsidRPr="00BC4016">
              <w:rPr>
                <w:rFonts w:eastAsiaTheme="minorHAnsi"/>
                <w:sz w:val="24"/>
                <w:szCs w:val="24"/>
                <w:lang w:eastAsia="en-US"/>
              </w:rPr>
              <w:t>18260,9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11F8288" w14:textId="455D7518" w:rsidR="00B65701" w:rsidRPr="00145C8F" w:rsidRDefault="00A87F32" w:rsidP="00B65701">
            <w:pPr>
              <w:spacing w:line="240" w:lineRule="auto"/>
              <w:ind w:firstLine="0"/>
              <w:jc w:val="left"/>
              <w:rPr>
                <w:rFonts w:eastAsiaTheme="minorHAnsi"/>
                <w:sz w:val="24"/>
                <w:szCs w:val="24"/>
                <w:lang w:eastAsia="en-US"/>
              </w:rPr>
            </w:pPr>
            <w:r>
              <w:rPr>
                <w:rFonts w:eastAsiaTheme="minorHAnsi"/>
                <w:sz w:val="24"/>
                <w:szCs w:val="24"/>
                <w:lang w:eastAsia="en-US"/>
              </w:rPr>
              <w:t>18254,2</w:t>
            </w:r>
          </w:p>
        </w:tc>
        <w:tc>
          <w:tcPr>
            <w:tcW w:w="1128" w:type="dxa"/>
            <w:tcBorders>
              <w:top w:val="single" w:sz="4" w:space="0" w:color="auto"/>
              <w:left w:val="nil"/>
              <w:bottom w:val="single" w:sz="4" w:space="0" w:color="auto"/>
              <w:right w:val="single" w:sz="4" w:space="0" w:color="auto"/>
            </w:tcBorders>
            <w:shd w:val="clear" w:color="auto" w:fill="auto"/>
            <w:vAlign w:val="bottom"/>
          </w:tcPr>
          <w:p w14:paraId="40DF71A6" w14:textId="694EB0A6" w:rsidR="00B65701" w:rsidRPr="00663864" w:rsidRDefault="00A87F32" w:rsidP="00B65701">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65701" w:rsidRPr="00A92FAE" w14:paraId="6E9E2D1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6A44396" w14:textId="77E38807"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Контрольно-счетная палата Приаргунского муниципального округа Забайкальского края</w:t>
            </w:r>
          </w:p>
        </w:tc>
        <w:tc>
          <w:tcPr>
            <w:tcW w:w="851" w:type="dxa"/>
            <w:vAlign w:val="bottom"/>
          </w:tcPr>
          <w:p w14:paraId="26C1B41A" w14:textId="6EE67FC2"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026FE6B" w14:textId="1BC02233"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2FB38D2" w14:textId="34ECC795"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BFA423" w14:textId="77777777" w:rsidR="00B65701" w:rsidRPr="00A92FAE" w:rsidRDefault="00B65701" w:rsidP="00B65701">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45089002" w14:textId="77777777" w:rsidR="00B65701" w:rsidRPr="00A92FAE" w:rsidRDefault="00B65701" w:rsidP="00B65701">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5720DD9A" w14:textId="7AB17CC9" w:rsidR="00B65701" w:rsidRDefault="00B65701" w:rsidP="00B65701">
            <w:pPr>
              <w:spacing w:line="240" w:lineRule="auto"/>
              <w:ind w:firstLine="0"/>
              <w:jc w:val="left"/>
              <w:rPr>
                <w:rFonts w:eastAsiaTheme="minorHAnsi"/>
                <w:sz w:val="24"/>
                <w:szCs w:val="24"/>
                <w:lang w:eastAsia="en-US"/>
              </w:rPr>
            </w:pPr>
            <w:r w:rsidRPr="00BC4016">
              <w:rPr>
                <w:rFonts w:eastAsiaTheme="minorHAnsi"/>
                <w:sz w:val="24"/>
                <w:szCs w:val="24"/>
                <w:lang w:val="en-US" w:eastAsia="en-US"/>
              </w:rPr>
              <w:t>1675</w:t>
            </w:r>
            <w:r w:rsidRPr="00BC4016">
              <w:rPr>
                <w:rFonts w:eastAsiaTheme="minorHAnsi"/>
                <w:sz w:val="24"/>
                <w:szCs w:val="24"/>
                <w:lang w:eastAsia="en-US"/>
              </w:rPr>
              <w:t>,</w:t>
            </w:r>
            <w:r w:rsidRPr="00BC4016">
              <w:rPr>
                <w:rFonts w:eastAsiaTheme="minorHAnsi"/>
                <w:sz w:val="24"/>
                <w:szCs w:val="24"/>
                <w:lang w:val="en-US" w:eastAsia="en-U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4896687" w14:textId="751C1BB1" w:rsidR="00B65701" w:rsidRPr="00440D9E"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128" w:type="dxa"/>
            <w:tcBorders>
              <w:top w:val="single" w:sz="4" w:space="0" w:color="auto"/>
              <w:left w:val="nil"/>
              <w:bottom w:val="single" w:sz="4" w:space="0" w:color="auto"/>
              <w:right w:val="single" w:sz="4" w:space="0" w:color="auto"/>
            </w:tcBorders>
            <w:shd w:val="clear" w:color="auto" w:fill="auto"/>
            <w:vAlign w:val="bottom"/>
          </w:tcPr>
          <w:p w14:paraId="562F4606" w14:textId="4B00FF34" w:rsidR="00B65701" w:rsidRPr="00A92FAE"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65701" w:rsidRPr="00A92FAE" w14:paraId="1F76894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535C90A" w14:textId="060D2D2D"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Функционирование представительных органов </w:t>
            </w:r>
            <w:r w:rsidRPr="00A92FAE">
              <w:rPr>
                <w:rFonts w:eastAsiaTheme="minorHAnsi"/>
                <w:sz w:val="24"/>
                <w:szCs w:val="24"/>
                <w:lang w:eastAsia="en-US"/>
              </w:rPr>
              <w:lastRenderedPageBreak/>
              <w:t>муниципальных образований</w:t>
            </w:r>
          </w:p>
        </w:tc>
        <w:tc>
          <w:tcPr>
            <w:tcW w:w="851" w:type="dxa"/>
            <w:vAlign w:val="bottom"/>
          </w:tcPr>
          <w:p w14:paraId="3B6E6943" w14:textId="428AB817"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5C90702" w14:textId="5EC532A7"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C1E9F22" w14:textId="4E352AE0"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CBB92A" w14:textId="5F94C527" w:rsidR="00B65701" w:rsidRPr="00A92FAE" w:rsidRDefault="00B65701" w:rsidP="00B65701">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2B8B439F" w14:textId="77777777" w:rsidR="00B65701" w:rsidRPr="00A92FAE" w:rsidRDefault="00B65701" w:rsidP="00B65701">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5B7F0D23" w14:textId="68BAB707" w:rsidR="00B65701" w:rsidRDefault="00B65701" w:rsidP="00B65701">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18ADE98E" w14:textId="208C883A" w:rsidR="00B65701" w:rsidRPr="00A92FAE"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128" w:type="dxa"/>
            <w:tcBorders>
              <w:top w:val="single" w:sz="4" w:space="0" w:color="auto"/>
              <w:left w:val="nil"/>
              <w:bottom w:val="single" w:sz="4" w:space="0" w:color="auto"/>
              <w:right w:val="single" w:sz="4" w:space="0" w:color="auto"/>
            </w:tcBorders>
            <w:shd w:val="clear" w:color="auto" w:fill="auto"/>
            <w:vAlign w:val="bottom"/>
          </w:tcPr>
          <w:p w14:paraId="62E5A84D" w14:textId="7BF51E99" w:rsidR="00B65701" w:rsidRPr="00A92FAE"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65701" w:rsidRPr="00A92FAE" w14:paraId="3551601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17C8969" w14:textId="5E0C77B6"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1F5957BD" w14:textId="77777777" w:rsidR="00B65701" w:rsidRDefault="00B65701" w:rsidP="00B65701">
            <w:pPr>
              <w:spacing w:line="240" w:lineRule="auto"/>
              <w:ind w:firstLine="0"/>
              <w:jc w:val="left"/>
              <w:rPr>
                <w:rFonts w:eastAsiaTheme="minorHAnsi"/>
                <w:sz w:val="24"/>
                <w:szCs w:val="24"/>
                <w:lang w:eastAsia="en-US"/>
              </w:rPr>
            </w:pPr>
          </w:p>
          <w:p w14:paraId="4187A03D" w14:textId="77777777" w:rsidR="00B65701" w:rsidRDefault="00B65701" w:rsidP="00B65701">
            <w:pPr>
              <w:spacing w:line="240" w:lineRule="auto"/>
              <w:ind w:firstLine="0"/>
              <w:jc w:val="left"/>
              <w:rPr>
                <w:rFonts w:eastAsiaTheme="minorHAnsi"/>
                <w:sz w:val="24"/>
                <w:szCs w:val="24"/>
                <w:lang w:eastAsia="en-US"/>
              </w:rPr>
            </w:pPr>
          </w:p>
          <w:p w14:paraId="0B1B0EF1" w14:textId="77777777" w:rsidR="00B65701" w:rsidRDefault="00B65701" w:rsidP="00B65701">
            <w:pPr>
              <w:spacing w:line="240" w:lineRule="auto"/>
              <w:ind w:firstLine="0"/>
              <w:jc w:val="left"/>
              <w:rPr>
                <w:rFonts w:eastAsiaTheme="minorHAnsi"/>
                <w:sz w:val="24"/>
                <w:szCs w:val="24"/>
                <w:lang w:eastAsia="en-US"/>
              </w:rPr>
            </w:pPr>
          </w:p>
          <w:p w14:paraId="2818F1AB" w14:textId="77777777" w:rsidR="00B65701" w:rsidRDefault="00B65701" w:rsidP="00B65701">
            <w:pPr>
              <w:spacing w:line="240" w:lineRule="auto"/>
              <w:ind w:firstLine="0"/>
              <w:jc w:val="left"/>
              <w:rPr>
                <w:rFonts w:eastAsiaTheme="minorHAnsi"/>
                <w:sz w:val="24"/>
                <w:szCs w:val="24"/>
                <w:lang w:eastAsia="en-US"/>
              </w:rPr>
            </w:pPr>
          </w:p>
          <w:p w14:paraId="5FFBF6D9" w14:textId="77777777" w:rsidR="00B65701" w:rsidRDefault="00B65701" w:rsidP="00B65701">
            <w:pPr>
              <w:spacing w:line="240" w:lineRule="auto"/>
              <w:ind w:firstLine="0"/>
              <w:jc w:val="left"/>
              <w:rPr>
                <w:rFonts w:eastAsiaTheme="minorHAnsi"/>
                <w:sz w:val="24"/>
                <w:szCs w:val="24"/>
                <w:lang w:eastAsia="en-US"/>
              </w:rPr>
            </w:pPr>
          </w:p>
          <w:p w14:paraId="41B05238" w14:textId="6039D8D8"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640B388" w14:textId="77777777" w:rsidR="00B65701" w:rsidRDefault="00B65701" w:rsidP="00B65701">
            <w:pPr>
              <w:spacing w:line="240" w:lineRule="auto"/>
              <w:ind w:firstLine="0"/>
              <w:jc w:val="left"/>
              <w:rPr>
                <w:rFonts w:eastAsiaTheme="minorHAnsi"/>
                <w:sz w:val="24"/>
                <w:szCs w:val="24"/>
                <w:lang w:eastAsia="en-US"/>
              </w:rPr>
            </w:pPr>
          </w:p>
          <w:p w14:paraId="1B3432D0" w14:textId="77777777" w:rsidR="00B65701" w:rsidRDefault="00B65701" w:rsidP="00B65701">
            <w:pPr>
              <w:spacing w:line="240" w:lineRule="auto"/>
              <w:ind w:firstLine="0"/>
              <w:jc w:val="left"/>
              <w:rPr>
                <w:rFonts w:eastAsiaTheme="minorHAnsi"/>
                <w:sz w:val="24"/>
                <w:szCs w:val="24"/>
                <w:lang w:eastAsia="en-US"/>
              </w:rPr>
            </w:pPr>
          </w:p>
          <w:p w14:paraId="3C8E1733" w14:textId="77777777" w:rsidR="00B65701" w:rsidRDefault="00B65701" w:rsidP="00B65701">
            <w:pPr>
              <w:spacing w:line="240" w:lineRule="auto"/>
              <w:ind w:firstLine="0"/>
              <w:jc w:val="left"/>
              <w:rPr>
                <w:rFonts w:eastAsiaTheme="minorHAnsi"/>
                <w:sz w:val="24"/>
                <w:szCs w:val="24"/>
                <w:lang w:eastAsia="en-US"/>
              </w:rPr>
            </w:pPr>
          </w:p>
          <w:p w14:paraId="321CDDDD" w14:textId="77777777" w:rsidR="00B65701" w:rsidRDefault="00B65701" w:rsidP="00B65701">
            <w:pPr>
              <w:spacing w:line="240" w:lineRule="auto"/>
              <w:ind w:firstLine="0"/>
              <w:jc w:val="left"/>
              <w:rPr>
                <w:rFonts w:eastAsiaTheme="minorHAnsi"/>
                <w:sz w:val="24"/>
                <w:szCs w:val="24"/>
                <w:lang w:eastAsia="en-US"/>
              </w:rPr>
            </w:pPr>
          </w:p>
          <w:p w14:paraId="18783510" w14:textId="77777777" w:rsidR="00B65701" w:rsidRDefault="00B65701" w:rsidP="00B65701">
            <w:pPr>
              <w:spacing w:line="240" w:lineRule="auto"/>
              <w:ind w:firstLine="0"/>
              <w:jc w:val="left"/>
              <w:rPr>
                <w:rFonts w:eastAsiaTheme="minorHAnsi"/>
                <w:sz w:val="24"/>
                <w:szCs w:val="24"/>
                <w:lang w:eastAsia="en-US"/>
              </w:rPr>
            </w:pPr>
          </w:p>
          <w:p w14:paraId="244EF65A" w14:textId="56986F1E"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0EBB69A" w14:textId="77777777" w:rsidR="00B65701" w:rsidRDefault="00B65701" w:rsidP="00B65701">
            <w:pPr>
              <w:spacing w:line="240" w:lineRule="auto"/>
              <w:ind w:firstLine="0"/>
              <w:jc w:val="left"/>
              <w:rPr>
                <w:rFonts w:eastAsiaTheme="minorHAnsi"/>
                <w:sz w:val="24"/>
                <w:szCs w:val="24"/>
                <w:lang w:eastAsia="en-US"/>
              </w:rPr>
            </w:pPr>
          </w:p>
          <w:p w14:paraId="5DC91094" w14:textId="77777777" w:rsidR="00B65701" w:rsidRDefault="00B65701" w:rsidP="00B65701">
            <w:pPr>
              <w:spacing w:line="240" w:lineRule="auto"/>
              <w:ind w:firstLine="0"/>
              <w:jc w:val="left"/>
              <w:rPr>
                <w:rFonts w:eastAsiaTheme="minorHAnsi"/>
                <w:sz w:val="24"/>
                <w:szCs w:val="24"/>
                <w:lang w:eastAsia="en-US"/>
              </w:rPr>
            </w:pPr>
          </w:p>
          <w:p w14:paraId="058DE76B" w14:textId="77777777" w:rsidR="00B65701" w:rsidRDefault="00B65701" w:rsidP="00B65701">
            <w:pPr>
              <w:spacing w:line="240" w:lineRule="auto"/>
              <w:ind w:firstLine="0"/>
              <w:jc w:val="left"/>
              <w:rPr>
                <w:rFonts w:eastAsiaTheme="minorHAnsi"/>
                <w:sz w:val="24"/>
                <w:szCs w:val="24"/>
                <w:lang w:eastAsia="en-US"/>
              </w:rPr>
            </w:pPr>
          </w:p>
          <w:p w14:paraId="2FF3ABB2" w14:textId="77777777" w:rsidR="00B65701" w:rsidRDefault="00B65701" w:rsidP="00B65701">
            <w:pPr>
              <w:spacing w:line="240" w:lineRule="auto"/>
              <w:ind w:firstLine="0"/>
              <w:jc w:val="left"/>
              <w:rPr>
                <w:rFonts w:eastAsiaTheme="minorHAnsi"/>
                <w:sz w:val="24"/>
                <w:szCs w:val="24"/>
                <w:lang w:eastAsia="en-US"/>
              </w:rPr>
            </w:pPr>
          </w:p>
          <w:p w14:paraId="320E8B81" w14:textId="77777777" w:rsidR="00B65701" w:rsidRDefault="00B65701" w:rsidP="00B65701">
            <w:pPr>
              <w:spacing w:line="240" w:lineRule="auto"/>
              <w:ind w:firstLine="0"/>
              <w:jc w:val="left"/>
              <w:rPr>
                <w:rFonts w:eastAsiaTheme="minorHAnsi"/>
                <w:sz w:val="24"/>
                <w:szCs w:val="24"/>
                <w:lang w:eastAsia="en-US"/>
              </w:rPr>
            </w:pPr>
          </w:p>
          <w:p w14:paraId="044DA388" w14:textId="730AA469"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523418" w14:textId="77777777" w:rsidR="00B65701" w:rsidRDefault="00B65701" w:rsidP="00B65701">
            <w:pPr>
              <w:spacing w:line="240" w:lineRule="auto"/>
              <w:ind w:firstLine="0"/>
              <w:jc w:val="left"/>
              <w:rPr>
                <w:rFonts w:eastAsiaTheme="minorHAnsi"/>
                <w:sz w:val="24"/>
                <w:szCs w:val="24"/>
                <w:lang w:eastAsia="en-US"/>
              </w:rPr>
            </w:pPr>
          </w:p>
          <w:p w14:paraId="3EA588E9" w14:textId="77777777" w:rsidR="00B65701" w:rsidRDefault="00B65701" w:rsidP="00B65701">
            <w:pPr>
              <w:spacing w:line="240" w:lineRule="auto"/>
              <w:ind w:firstLine="0"/>
              <w:jc w:val="left"/>
              <w:rPr>
                <w:rFonts w:eastAsiaTheme="minorHAnsi"/>
                <w:sz w:val="24"/>
                <w:szCs w:val="24"/>
                <w:lang w:eastAsia="en-US"/>
              </w:rPr>
            </w:pPr>
          </w:p>
          <w:p w14:paraId="6F8226C9" w14:textId="77777777" w:rsidR="00B65701" w:rsidRDefault="00B65701" w:rsidP="00B65701">
            <w:pPr>
              <w:spacing w:line="240" w:lineRule="auto"/>
              <w:ind w:firstLine="0"/>
              <w:jc w:val="left"/>
              <w:rPr>
                <w:rFonts w:eastAsiaTheme="minorHAnsi"/>
                <w:sz w:val="24"/>
                <w:szCs w:val="24"/>
                <w:lang w:eastAsia="en-US"/>
              </w:rPr>
            </w:pPr>
          </w:p>
          <w:p w14:paraId="6F16EC8C" w14:textId="77777777" w:rsidR="00B65701" w:rsidRDefault="00B65701" w:rsidP="00B65701">
            <w:pPr>
              <w:spacing w:line="240" w:lineRule="auto"/>
              <w:ind w:firstLine="0"/>
              <w:jc w:val="left"/>
              <w:rPr>
                <w:rFonts w:eastAsiaTheme="minorHAnsi"/>
                <w:sz w:val="24"/>
                <w:szCs w:val="24"/>
                <w:lang w:eastAsia="en-US"/>
              </w:rPr>
            </w:pPr>
          </w:p>
          <w:p w14:paraId="5D7D96B1" w14:textId="77777777" w:rsidR="00B65701" w:rsidRDefault="00B65701" w:rsidP="00B65701">
            <w:pPr>
              <w:spacing w:line="240" w:lineRule="auto"/>
              <w:ind w:firstLine="0"/>
              <w:jc w:val="left"/>
              <w:rPr>
                <w:rFonts w:eastAsiaTheme="minorHAnsi"/>
                <w:sz w:val="24"/>
                <w:szCs w:val="24"/>
                <w:lang w:eastAsia="en-US"/>
              </w:rPr>
            </w:pPr>
          </w:p>
          <w:p w14:paraId="31873ACD" w14:textId="360AEA6E"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BE78C43" w14:textId="77777777" w:rsidR="00B65701" w:rsidRPr="00A92FAE" w:rsidRDefault="00B65701" w:rsidP="00B65701">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BD0478A" w14:textId="77777777" w:rsidR="00B65701" w:rsidRDefault="00B65701" w:rsidP="00B65701">
            <w:pPr>
              <w:spacing w:line="240" w:lineRule="auto"/>
              <w:ind w:firstLine="0"/>
              <w:jc w:val="left"/>
              <w:rPr>
                <w:rFonts w:eastAsiaTheme="minorHAnsi"/>
                <w:sz w:val="24"/>
                <w:szCs w:val="24"/>
                <w:lang w:val="en-US" w:eastAsia="en-US"/>
              </w:rPr>
            </w:pPr>
          </w:p>
          <w:p w14:paraId="60556135" w14:textId="77777777" w:rsidR="00B65701" w:rsidRDefault="00B65701" w:rsidP="00B65701">
            <w:pPr>
              <w:spacing w:line="240" w:lineRule="auto"/>
              <w:ind w:firstLine="0"/>
              <w:jc w:val="left"/>
              <w:rPr>
                <w:rFonts w:eastAsiaTheme="minorHAnsi"/>
                <w:sz w:val="24"/>
                <w:szCs w:val="24"/>
                <w:lang w:val="en-US" w:eastAsia="en-US"/>
              </w:rPr>
            </w:pPr>
          </w:p>
          <w:p w14:paraId="467F138F" w14:textId="77777777" w:rsidR="00B65701" w:rsidRDefault="00B65701" w:rsidP="00B65701">
            <w:pPr>
              <w:spacing w:line="240" w:lineRule="auto"/>
              <w:ind w:firstLine="0"/>
              <w:jc w:val="left"/>
              <w:rPr>
                <w:rFonts w:eastAsiaTheme="minorHAnsi"/>
                <w:sz w:val="24"/>
                <w:szCs w:val="24"/>
                <w:lang w:val="en-US" w:eastAsia="en-US"/>
              </w:rPr>
            </w:pPr>
          </w:p>
          <w:p w14:paraId="141E1E9B" w14:textId="77777777" w:rsidR="00B65701" w:rsidRDefault="00B65701" w:rsidP="00B65701">
            <w:pPr>
              <w:spacing w:line="240" w:lineRule="auto"/>
              <w:ind w:firstLine="0"/>
              <w:jc w:val="left"/>
              <w:rPr>
                <w:rFonts w:eastAsiaTheme="minorHAnsi"/>
                <w:sz w:val="24"/>
                <w:szCs w:val="24"/>
                <w:lang w:val="en-US" w:eastAsia="en-US"/>
              </w:rPr>
            </w:pPr>
          </w:p>
          <w:p w14:paraId="6288E8FD" w14:textId="77777777" w:rsidR="00B65701" w:rsidRDefault="00B65701" w:rsidP="00B65701">
            <w:pPr>
              <w:spacing w:line="240" w:lineRule="auto"/>
              <w:ind w:firstLine="0"/>
              <w:jc w:val="left"/>
              <w:rPr>
                <w:rFonts w:eastAsiaTheme="minorHAnsi"/>
                <w:sz w:val="24"/>
                <w:szCs w:val="24"/>
                <w:lang w:val="en-US" w:eastAsia="en-US"/>
              </w:rPr>
            </w:pPr>
          </w:p>
          <w:p w14:paraId="788ABD24" w14:textId="77777777" w:rsidR="00A9080F" w:rsidRDefault="00A9080F" w:rsidP="00B65701">
            <w:pPr>
              <w:spacing w:line="240" w:lineRule="auto"/>
              <w:ind w:firstLine="0"/>
              <w:jc w:val="left"/>
              <w:rPr>
                <w:rFonts w:eastAsiaTheme="minorHAnsi"/>
                <w:sz w:val="24"/>
                <w:szCs w:val="24"/>
                <w:lang w:eastAsia="en-US"/>
              </w:rPr>
            </w:pPr>
          </w:p>
          <w:p w14:paraId="3FD46225" w14:textId="77777777" w:rsidR="00A9080F" w:rsidRDefault="00A9080F" w:rsidP="00B65701">
            <w:pPr>
              <w:spacing w:line="240" w:lineRule="auto"/>
              <w:ind w:firstLine="0"/>
              <w:jc w:val="left"/>
              <w:rPr>
                <w:rFonts w:eastAsiaTheme="minorHAnsi"/>
                <w:sz w:val="24"/>
                <w:szCs w:val="24"/>
                <w:lang w:eastAsia="en-US"/>
              </w:rPr>
            </w:pPr>
          </w:p>
          <w:p w14:paraId="329D4D50" w14:textId="77777777" w:rsidR="00A9080F" w:rsidRDefault="00A9080F" w:rsidP="00B65701">
            <w:pPr>
              <w:spacing w:line="240" w:lineRule="auto"/>
              <w:ind w:firstLine="0"/>
              <w:jc w:val="left"/>
              <w:rPr>
                <w:rFonts w:eastAsiaTheme="minorHAnsi"/>
                <w:sz w:val="24"/>
                <w:szCs w:val="24"/>
                <w:lang w:eastAsia="en-US"/>
              </w:rPr>
            </w:pPr>
          </w:p>
          <w:p w14:paraId="7AA417F5" w14:textId="51C5F6E3" w:rsidR="00B65701" w:rsidRDefault="00B65701" w:rsidP="00B65701">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6CFCAC3F" w14:textId="6C62F8AF" w:rsidR="00B65701" w:rsidRPr="00A92FAE"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128" w:type="dxa"/>
            <w:vAlign w:val="bottom"/>
          </w:tcPr>
          <w:p w14:paraId="3468D8C9" w14:textId="0B7D60D4" w:rsidR="00B65701" w:rsidRPr="00A92FAE"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65701" w:rsidRPr="00A92FAE" w14:paraId="32A6FCF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DDF9691" w14:textId="0F6C49C0"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851" w:type="dxa"/>
            <w:tcBorders>
              <w:top w:val="single" w:sz="4" w:space="0" w:color="auto"/>
              <w:left w:val="nil"/>
              <w:bottom w:val="single" w:sz="4" w:space="0" w:color="auto"/>
              <w:right w:val="single" w:sz="4" w:space="0" w:color="auto"/>
            </w:tcBorders>
            <w:shd w:val="clear" w:color="auto" w:fill="auto"/>
            <w:vAlign w:val="bottom"/>
          </w:tcPr>
          <w:p w14:paraId="559FEE19" w14:textId="48560FE9"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37E2279" w14:textId="28AD2A39"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8FD83A7" w14:textId="1639989D"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B075B6" w14:textId="3AA07296"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4CA08B00" w14:textId="14A7AE7E" w:rsidR="00B65701" w:rsidRPr="00A92FAE" w:rsidRDefault="00B65701" w:rsidP="00B65701">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0E0CED" w14:textId="77777777" w:rsidR="00A9080F" w:rsidRDefault="00A9080F" w:rsidP="00B65701">
            <w:pPr>
              <w:spacing w:line="240" w:lineRule="auto"/>
              <w:ind w:firstLine="0"/>
              <w:jc w:val="left"/>
              <w:rPr>
                <w:rFonts w:eastAsiaTheme="minorHAnsi"/>
                <w:sz w:val="24"/>
                <w:szCs w:val="24"/>
                <w:lang w:eastAsia="en-US"/>
              </w:rPr>
            </w:pPr>
          </w:p>
          <w:p w14:paraId="736D6C09" w14:textId="63F86A2C" w:rsidR="00B65701" w:rsidRDefault="00B65701" w:rsidP="00B65701">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016E91" w14:textId="5011BB98" w:rsidR="00B65701" w:rsidRPr="00A92FAE"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128" w:type="dxa"/>
            <w:vAlign w:val="bottom"/>
          </w:tcPr>
          <w:p w14:paraId="3FFB9C46" w14:textId="59A53DF7" w:rsidR="00B65701" w:rsidRPr="00A92FAE"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65701" w:rsidRPr="00A92FAE" w14:paraId="371613B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B43CA9A" w14:textId="3F5C969F"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02C0503D" w14:textId="5E0B205C"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6D2E2EB" w14:textId="6BE55804"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58120A" w14:textId="586E6F30"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B8CABE" w14:textId="1FAC6745"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046D54F" w14:textId="34028BF2"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DE93804" w14:textId="60BFA07F" w:rsidR="00B65701" w:rsidRDefault="00B65701" w:rsidP="00B65701">
            <w:pPr>
              <w:spacing w:line="240" w:lineRule="auto"/>
              <w:ind w:firstLine="0"/>
              <w:jc w:val="left"/>
              <w:rPr>
                <w:rFonts w:eastAsiaTheme="minorHAnsi"/>
                <w:sz w:val="24"/>
                <w:szCs w:val="24"/>
                <w:lang w:eastAsia="en-US"/>
              </w:rPr>
            </w:pPr>
            <w:r>
              <w:rPr>
                <w:rFonts w:eastAsiaTheme="minorHAnsi"/>
                <w:sz w:val="24"/>
                <w:szCs w:val="24"/>
                <w:lang w:eastAsia="en-US"/>
              </w:rPr>
              <w:t>1305,3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71FBF5" w14:textId="3A1DB358" w:rsidR="00B65701" w:rsidRPr="00A92FAE"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1305,3</w:t>
            </w:r>
          </w:p>
        </w:tc>
        <w:tc>
          <w:tcPr>
            <w:tcW w:w="1128" w:type="dxa"/>
            <w:vAlign w:val="bottom"/>
          </w:tcPr>
          <w:p w14:paraId="27DBD20D" w14:textId="101D5705" w:rsidR="00B65701" w:rsidRPr="00A92FAE"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65701" w:rsidRPr="00A92FAE" w14:paraId="52DC7EE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4FF28E6" w14:textId="327D2352"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A92FAE">
              <w:rPr>
                <w:rFonts w:eastAsiaTheme="minorHAnsi"/>
                <w:bCs/>
                <w:color w:val="000000"/>
                <w:sz w:val="24"/>
                <w:szCs w:val="24"/>
                <w:lang w:eastAsia="en-US"/>
              </w:rPr>
              <w:t>работникам  муниципальных</w:t>
            </w:r>
            <w:proofErr w:type="gramEnd"/>
            <w:r w:rsidRPr="00A92FAE">
              <w:rPr>
                <w:rFonts w:eastAsiaTheme="minorHAnsi"/>
                <w:bCs/>
                <w:color w:val="000000"/>
                <w:sz w:val="24"/>
                <w:szCs w:val="24"/>
                <w:lang w:eastAsia="en-US"/>
              </w:rPr>
              <w:t xml:space="preserve">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2BD0DC18" w14:textId="05C0CBF2"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69844B6" w14:textId="505CBD82"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A90B23E" w14:textId="10DEFFB8"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12A9DF" w14:textId="5604E100"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30BB671" w14:textId="1438AED2"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AF8ADAD" w14:textId="5D975E64" w:rsidR="00B65701" w:rsidRDefault="00B65701" w:rsidP="00B65701">
            <w:pPr>
              <w:spacing w:line="240" w:lineRule="auto"/>
              <w:ind w:firstLine="0"/>
              <w:jc w:val="left"/>
              <w:rPr>
                <w:rFonts w:eastAsiaTheme="minorHAnsi"/>
                <w:sz w:val="24"/>
                <w:szCs w:val="24"/>
                <w:lang w:eastAsia="en-US"/>
              </w:rPr>
            </w:pPr>
            <w:r>
              <w:rPr>
                <w:rFonts w:eastAsiaTheme="minorHAnsi"/>
                <w:sz w:val="24"/>
                <w:szCs w:val="24"/>
                <w:lang w:eastAsia="en-US"/>
              </w:rPr>
              <w:t>360,1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62CC23" w14:textId="0BD0F4B8" w:rsidR="00B65701" w:rsidRPr="00A92FAE"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360,1</w:t>
            </w:r>
          </w:p>
        </w:tc>
        <w:tc>
          <w:tcPr>
            <w:tcW w:w="1128" w:type="dxa"/>
            <w:vAlign w:val="bottom"/>
          </w:tcPr>
          <w:p w14:paraId="603E58AB" w14:textId="123716C5" w:rsidR="00B65701" w:rsidRPr="00A92FAE"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65701" w:rsidRPr="00A92FAE" w14:paraId="0D3DE5D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FFE05AA" w14:textId="130D13B3"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товаров, работ и услуг в сфере информационно-коммуникационных технологий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3C9E9D30" w14:textId="77B966AE"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C010837" w14:textId="1EA52B4E"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EA4EE49" w14:textId="417B202F"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564B39" w14:textId="2B8E848A"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190A858" w14:textId="157F7754" w:rsidR="00B65701" w:rsidRPr="00A92FAE" w:rsidRDefault="00B65701" w:rsidP="00B65701">
            <w:pPr>
              <w:spacing w:line="240" w:lineRule="auto"/>
              <w:ind w:firstLine="0"/>
              <w:jc w:val="left"/>
              <w:rPr>
                <w:rFonts w:eastAsiaTheme="minorHAnsi"/>
                <w:sz w:val="24"/>
                <w:szCs w:val="24"/>
                <w:lang w:eastAsia="en-US"/>
              </w:rPr>
            </w:pPr>
            <w:r w:rsidRPr="00A92FAE">
              <w:rPr>
                <w:rFonts w:eastAsiaTheme="minorHAnsi"/>
                <w:sz w:val="24"/>
                <w:szCs w:val="24"/>
                <w:lang w:eastAsia="en-US"/>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14C581A" w14:textId="56119925" w:rsidR="00B65701" w:rsidRPr="00663864" w:rsidRDefault="00B65701" w:rsidP="00B65701">
            <w:pPr>
              <w:spacing w:line="240" w:lineRule="auto"/>
              <w:ind w:firstLine="0"/>
              <w:jc w:val="left"/>
              <w:rPr>
                <w:rFonts w:eastAsiaTheme="minorHAnsi"/>
                <w:sz w:val="24"/>
                <w:szCs w:val="24"/>
                <w:lang w:eastAsia="en-US"/>
              </w:rPr>
            </w:pPr>
            <w:r>
              <w:rPr>
                <w:rFonts w:eastAsiaTheme="minorHAnsi"/>
                <w:sz w:val="24"/>
                <w:szCs w:val="24"/>
                <w:lang w:eastAsia="en-US"/>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596FB42" w14:textId="40525CD3" w:rsidR="00B65701" w:rsidRPr="00663864"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10,1</w:t>
            </w:r>
          </w:p>
        </w:tc>
        <w:tc>
          <w:tcPr>
            <w:tcW w:w="1128" w:type="dxa"/>
            <w:vAlign w:val="bottom"/>
          </w:tcPr>
          <w:p w14:paraId="2C31CACD" w14:textId="7B71D6E5" w:rsidR="00B65701" w:rsidRPr="00663864" w:rsidRDefault="00A9080F" w:rsidP="00B65701">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9080F" w:rsidRPr="00A92FAE" w14:paraId="0BD4761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AA63BC3" w14:textId="7C2D1327"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Совет Приаргунского муниципального округа Забайкальского края</w:t>
            </w:r>
          </w:p>
        </w:tc>
        <w:tc>
          <w:tcPr>
            <w:tcW w:w="851" w:type="dxa"/>
            <w:tcBorders>
              <w:top w:val="single" w:sz="4" w:space="0" w:color="auto"/>
              <w:left w:val="nil"/>
              <w:bottom w:val="single" w:sz="4" w:space="0" w:color="auto"/>
              <w:right w:val="single" w:sz="4" w:space="0" w:color="auto"/>
            </w:tcBorders>
            <w:shd w:val="clear" w:color="auto" w:fill="auto"/>
            <w:vAlign w:val="bottom"/>
          </w:tcPr>
          <w:p w14:paraId="6844C2E4" w14:textId="77777777" w:rsidR="00A9080F" w:rsidRPr="00A92FAE" w:rsidRDefault="00A9080F" w:rsidP="00A9080F">
            <w:pPr>
              <w:spacing w:line="240" w:lineRule="auto"/>
              <w:ind w:firstLine="0"/>
              <w:jc w:val="center"/>
              <w:rPr>
                <w:rFonts w:eastAsiaTheme="minorHAnsi"/>
                <w:bCs/>
                <w:sz w:val="24"/>
                <w:szCs w:val="24"/>
                <w:lang w:eastAsia="en-US"/>
              </w:rPr>
            </w:pPr>
          </w:p>
          <w:p w14:paraId="30F58B42" w14:textId="77777777" w:rsidR="00A9080F" w:rsidRPr="00A92FAE" w:rsidRDefault="00A9080F" w:rsidP="00A9080F">
            <w:pPr>
              <w:spacing w:line="240" w:lineRule="auto"/>
              <w:ind w:firstLine="0"/>
              <w:jc w:val="center"/>
              <w:rPr>
                <w:rFonts w:eastAsiaTheme="minorHAnsi"/>
                <w:bCs/>
                <w:sz w:val="24"/>
                <w:szCs w:val="24"/>
                <w:lang w:eastAsia="en-US"/>
              </w:rPr>
            </w:pPr>
          </w:p>
          <w:p w14:paraId="764F65D7" w14:textId="56EC2211"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bCs/>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F02E1ED" w14:textId="3BE3BDC4"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A22A3A" w14:textId="2AF3EF02"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3AA07A" w14:textId="77777777" w:rsidR="00A9080F" w:rsidRPr="00A92FAE" w:rsidRDefault="00A9080F" w:rsidP="00A9080F">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182B4502" w14:textId="77777777" w:rsidR="00A9080F" w:rsidRPr="00A92FAE" w:rsidRDefault="00A9080F" w:rsidP="00A9080F">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5CC6490" w14:textId="6B24DB4B" w:rsidR="00A9080F" w:rsidRDefault="00A9080F" w:rsidP="00A9080F">
            <w:pPr>
              <w:spacing w:line="240" w:lineRule="auto"/>
              <w:ind w:firstLine="0"/>
              <w:jc w:val="left"/>
              <w:rPr>
                <w:rFonts w:eastAsiaTheme="minorHAnsi"/>
                <w:sz w:val="24"/>
                <w:szCs w:val="24"/>
                <w:lang w:eastAsia="en-US"/>
              </w:rPr>
            </w:pPr>
            <w:r w:rsidRPr="00BC4016">
              <w:rPr>
                <w:rFonts w:eastAsiaTheme="minorHAnsi"/>
                <w:sz w:val="24"/>
                <w:szCs w:val="24"/>
                <w:lang w:eastAsia="en-US"/>
              </w:rPr>
              <w:t>1292,7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F032BA7" w14:textId="59674304" w:rsidR="00A9080F" w:rsidRPr="00A92FAE" w:rsidRDefault="00A9080F" w:rsidP="00A9080F">
            <w:pPr>
              <w:spacing w:line="240" w:lineRule="auto"/>
              <w:ind w:firstLine="0"/>
              <w:jc w:val="left"/>
              <w:rPr>
                <w:rFonts w:eastAsiaTheme="minorHAnsi"/>
                <w:sz w:val="24"/>
                <w:szCs w:val="24"/>
                <w:lang w:eastAsia="en-US"/>
              </w:rPr>
            </w:pPr>
            <w:r w:rsidRPr="00BC4016">
              <w:rPr>
                <w:rFonts w:eastAsiaTheme="minorHAnsi"/>
                <w:sz w:val="24"/>
                <w:szCs w:val="24"/>
                <w:lang w:eastAsia="en-US"/>
              </w:rPr>
              <w:t>1292,7</w:t>
            </w:r>
          </w:p>
        </w:tc>
        <w:tc>
          <w:tcPr>
            <w:tcW w:w="1128" w:type="dxa"/>
            <w:vAlign w:val="bottom"/>
          </w:tcPr>
          <w:p w14:paraId="47AE7BE9" w14:textId="127BEDD8"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9080F" w:rsidRPr="00A92FAE" w14:paraId="405B4BC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0C3C931" w14:textId="7FFDB597"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Функционирование представительных органов 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220A3F69" w14:textId="432C710B"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E2F541E" w14:textId="1AF99155"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BAECD8" w14:textId="734937A7"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1D14AD" w14:textId="6E5BE3FE" w:rsidR="00A9080F" w:rsidRPr="00A92FAE" w:rsidRDefault="00A9080F" w:rsidP="00A9080F">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14AF1495" w14:textId="77777777" w:rsidR="00A9080F" w:rsidRPr="00A92FAE" w:rsidRDefault="00A9080F" w:rsidP="00A9080F">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2DAFC78" w14:textId="5AE8F056" w:rsidR="00A9080F"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1292,7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BB5428A" w14:textId="6982E94F"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1292,7</w:t>
            </w:r>
          </w:p>
        </w:tc>
        <w:tc>
          <w:tcPr>
            <w:tcW w:w="1128" w:type="dxa"/>
            <w:vAlign w:val="bottom"/>
          </w:tcPr>
          <w:p w14:paraId="13C67AA2" w14:textId="708A3120"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9080F" w:rsidRPr="00A92FAE" w14:paraId="0F9DE25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977E519" w14:textId="3558F806"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Руководство и управление в сфере установленных </w:t>
            </w:r>
            <w:r w:rsidRPr="00A92FAE">
              <w:rPr>
                <w:rFonts w:eastAsiaTheme="minorHAnsi"/>
                <w:sz w:val="24"/>
                <w:szCs w:val="24"/>
                <w:lang w:eastAsia="en-US"/>
              </w:rPr>
              <w:lastRenderedPageBreak/>
              <w:t>функций органов местного самоуправления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24577F8B" w14:textId="77777777" w:rsidR="00A9080F" w:rsidRDefault="00A9080F" w:rsidP="00A9080F">
            <w:pPr>
              <w:spacing w:line="240" w:lineRule="auto"/>
              <w:ind w:firstLine="0"/>
              <w:jc w:val="left"/>
              <w:rPr>
                <w:rFonts w:eastAsiaTheme="minorHAnsi"/>
                <w:sz w:val="24"/>
                <w:szCs w:val="24"/>
                <w:lang w:eastAsia="en-US"/>
              </w:rPr>
            </w:pPr>
          </w:p>
          <w:p w14:paraId="5660BBC7" w14:textId="77777777" w:rsidR="00A9080F" w:rsidRDefault="00A9080F" w:rsidP="00A9080F">
            <w:pPr>
              <w:spacing w:line="240" w:lineRule="auto"/>
              <w:ind w:firstLine="0"/>
              <w:jc w:val="left"/>
              <w:rPr>
                <w:rFonts w:eastAsiaTheme="minorHAnsi"/>
                <w:sz w:val="24"/>
                <w:szCs w:val="24"/>
                <w:lang w:eastAsia="en-US"/>
              </w:rPr>
            </w:pPr>
          </w:p>
          <w:p w14:paraId="12D3D9BB" w14:textId="77777777" w:rsidR="00A9080F" w:rsidRDefault="00A9080F" w:rsidP="00A9080F">
            <w:pPr>
              <w:spacing w:line="240" w:lineRule="auto"/>
              <w:ind w:firstLine="0"/>
              <w:jc w:val="left"/>
              <w:rPr>
                <w:rFonts w:eastAsiaTheme="minorHAnsi"/>
                <w:sz w:val="24"/>
                <w:szCs w:val="24"/>
                <w:lang w:eastAsia="en-US"/>
              </w:rPr>
            </w:pPr>
          </w:p>
          <w:p w14:paraId="1ADCA456" w14:textId="77777777" w:rsidR="00A9080F" w:rsidRDefault="00A9080F" w:rsidP="00A9080F">
            <w:pPr>
              <w:spacing w:line="240" w:lineRule="auto"/>
              <w:ind w:firstLine="0"/>
              <w:jc w:val="left"/>
              <w:rPr>
                <w:rFonts w:eastAsiaTheme="minorHAnsi"/>
                <w:sz w:val="24"/>
                <w:szCs w:val="24"/>
                <w:lang w:eastAsia="en-US"/>
              </w:rPr>
            </w:pPr>
          </w:p>
          <w:p w14:paraId="1A6FCAD8" w14:textId="77777777" w:rsidR="00A9080F" w:rsidRDefault="00A9080F" w:rsidP="00A9080F">
            <w:pPr>
              <w:spacing w:line="240" w:lineRule="auto"/>
              <w:ind w:firstLine="0"/>
              <w:jc w:val="left"/>
              <w:rPr>
                <w:rFonts w:eastAsiaTheme="minorHAnsi"/>
                <w:sz w:val="24"/>
                <w:szCs w:val="24"/>
                <w:lang w:eastAsia="en-US"/>
              </w:rPr>
            </w:pPr>
          </w:p>
          <w:p w14:paraId="2AFDDC96" w14:textId="77777777" w:rsidR="00A9080F" w:rsidRDefault="00A9080F" w:rsidP="00A9080F">
            <w:pPr>
              <w:spacing w:line="240" w:lineRule="auto"/>
              <w:ind w:firstLine="0"/>
              <w:jc w:val="left"/>
              <w:rPr>
                <w:rFonts w:eastAsiaTheme="minorHAnsi"/>
                <w:sz w:val="24"/>
                <w:szCs w:val="24"/>
                <w:lang w:eastAsia="en-US"/>
              </w:rPr>
            </w:pPr>
          </w:p>
          <w:p w14:paraId="06138F55" w14:textId="77777777" w:rsidR="00A9080F" w:rsidRDefault="00A9080F" w:rsidP="00A9080F">
            <w:pPr>
              <w:spacing w:line="240" w:lineRule="auto"/>
              <w:ind w:firstLine="0"/>
              <w:jc w:val="left"/>
              <w:rPr>
                <w:rFonts w:eastAsiaTheme="minorHAnsi"/>
                <w:sz w:val="24"/>
                <w:szCs w:val="24"/>
                <w:lang w:eastAsia="en-US"/>
              </w:rPr>
            </w:pPr>
          </w:p>
          <w:p w14:paraId="1ECA040C" w14:textId="77777777" w:rsidR="00A9080F" w:rsidRDefault="00A9080F" w:rsidP="00A9080F">
            <w:pPr>
              <w:spacing w:line="240" w:lineRule="auto"/>
              <w:ind w:firstLine="0"/>
              <w:jc w:val="left"/>
              <w:rPr>
                <w:rFonts w:eastAsiaTheme="minorHAnsi"/>
                <w:sz w:val="24"/>
                <w:szCs w:val="24"/>
                <w:lang w:eastAsia="en-US"/>
              </w:rPr>
            </w:pPr>
          </w:p>
          <w:p w14:paraId="579C9997" w14:textId="376E5545"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4EA5E41" w14:textId="77777777" w:rsidR="00A9080F" w:rsidRDefault="00A9080F" w:rsidP="00A9080F">
            <w:pPr>
              <w:spacing w:line="240" w:lineRule="auto"/>
              <w:ind w:firstLine="0"/>
              <w:jc w:val="left"/>
              <w:rPr>
                <w:rFonts w:eastAsiaTheme="minorHAnsi"/>
                <w:sz w:val="24"/>
                <w:szCs w:val="24"/>
                <w:lang w:eastAsia="en-US"/>
              </w:rPr>
            </w:pPr>
          </w:p>
          <w:p w14:paraId="3745A1D7" w14:textId="77777777" w:rsidR="00A9080F" w:rsidRDefault="00A9080F" w:rsidP="00A9080F">
            <w:pPr>
              <w:spacing w:line="240" w:lineRule="auto"/>
              <w:ind w:firstLine="0"/>
              <w:jc w:val="left"/>
              <w:rPr>
                <w:rFonts w:eastAsiaTheme="minorHAnsi"/>
                <w:sz w:val="24"/>
                <w:szCs w:val="24"/>
                <w:lang w:eastAsia="en-US"/>
              </w:rPr>
            </w:pPr>
          </w:p>
          <w:p w14:paraId="17A46B54" w14:textId="77777777" w:rsidR="00A9080F" w:rsidRDefault="00A9080F" w:rsidP="00A9080F">
            <w:pPr>
              <w:spacing w:line="240" w:lineRule="auto"/>
              <w:ind w:firstLine="0"/>
              <w:jc w:val="left"/>
              <w:rPr>
                <w:rFonts w:eastAsiaTheme="minorHAnsi"/>
                <w:sz w:val="24"/>
                <w:szCs w:val="24"/>
                <w:lang w:eastAsia="en-US"/>
              </w:rPr>
            </w:pPr>
          </w:p>
          <w:p w14:paraId="00C1B6BD" w14:textId="77777777" w:rsidR="00A9080F" w:rsidRDefault="00A9080F" w:rsidP="00A9080F">
            <w:pPr>
              <w:spacing w:line="240" w:lineRule="auto"/>
              <w:ind w:firstLine="0"/>
              <w:jc w:val="left"/>
              <w:rPr>
                <w:rFonts w:eastAsiaTheme="minorHAnsi"/>
                <w:sz w:val="24"/>
                <w:szCs w:val="24"/>
                <w:lang w:eastAsia="en-US"/>
              </w:rPr>
            </w:pPr>
          </w:p>
          <w:p w14:paraId="722888DB" w14:textId="77777777" w:rsidR="00A9080F" w:rsidRDefault="00A9080F" w:rsidP="00A9080F">
            <w:pPr>
              <w:spacing w:line="240" w:lineRule="auto"/>
              <w:ind w:firstLine="0"/>
              <w:jc w:val="left"/>
              <w:rPr>
                <w:rFonts w:eastAsiaTheme="minorHAnsi"/>
                <w:sz w:val="24"/>
                <w:szCs w:val="24"/>
                <w:lang w:eastAsia="en-US"/>
              </w:rPr>
            </w:pPr>
          </w:p>
          <w:p w14:paraId="4BA72B5D" w14:textId="77777777" w:rsidR="00A9080F" w:rsidRDefault="00A9080F" w:rsidP="00A9080F">
            <w:pPr>
              <w:spacing w:line="240" w:lineRule="auto"/>
              <w:ind w:firstLine="0"/>
              <w:jc w:val="left"/>
              <w:rPr>
                <w:rFonts w:eastAsiaTheme="minorHAnsi"/>
                <w:sz w:val="24"/>
                <w:szCs w:val="24"/>
                <w:lang w:eastAsia="en-US"/>
              </w:rPr>
            </w:pPr>
          </w:p>
          <w:p w14:paraId="55731FC0" w14:textId="77777777" w:rsidR="00A9080F" w:rsidRDefault="00A9080F" w:rsidP="00A9080F">
            <w:pPr>
              <w:spacing w:line="240" w:lineRule="auto"/>
              <w:ind w:firstLine="0"/>
              <w:jc w:val="left"/>
              <w:rPr>
                <w:rFonts w:eastAsiaTheme="minorHAnsi"/>
                <w:sz w:val="24"/>
                <w:szCs w:val="24"/>
                <w:lang w:eastAsia="en-US"/>
              </w:rPr>
            </w:pPr>
          </w:p>
          <w:p w14:paraId="5F13D627" w14:textId="77777777" w:rsidR="00A9080F" w:rsidRDefault="00A9080F" w:rsidP="00A9080F">
            <w:pPr>
              <w:spacing w:line="240" w:lineRule="auto"/>
              <w:ind w:firstLine="0"/>
              <w:jc w:val="left"/>
              <w:rPr>
                <w:rFonts w:eastAsiaTheme="minorHAnsi"/>
                <w:sz w:val="24"/>
                <w:szCs w:val="24"/>
                <w:lang w:eastAsia="en-US"/>
              </w:rPr>
            </w:pPr>
          </w:p>
          <w:p w14:paraId="2DBD27D3" w14:textId="3C95EF8D"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27D3A1" w14:textId="77777777" w:rsidR="00A9080F" w:rsidRDefault="00A9080F" w:rsidP="00A9080F">
            <w:pPr>
              <w:spacing w:line="240" w:lineRule="auto"/>
              <w:ind w:firstLine="0"/>
              <w:jc w:val="left"/>
              <w:rPr>
                <w:rFonts w:eastAsiaTheme="minorHAnsi"/>
                <w:sz w:val="24"/>
                <w:szCs w:val="24"/>
                <w:lang w:eastAsia="en-US"/>
              </w:rPr>
            </w:pPr>
          </w:p>
          <w:p w14:paraId="4D42D59D" w14:textId="77777777" w:rsidR="00A9080F" w:rsidRDefault="00A9080F" w:rsidP="00A9080F">
            <w:pPr>
              <w:spacing w:line="240" w:lineRule="auto"/>
              <w:ind w:firstLine="0"/>
              <w:jc w:val="left"/>
              <w:rPr>
                <w:rFonts w:eastAsiaTheme="minorHAnsi"/>
                <w:sz w:val="24"/>
                <w:szCs w:val="24"/>
                <w:lang w:eastAsia="en-US"/>
              </w:rPr>
            </w:pPr>
          </w:p>
          <w:p w14:paraId="4740387D" w14:textId="77777777" w:rsidR="00A9080F" w:rsidRDefault="00A9080F" w:rsidP="00A9080F">
            <w:pPr>
              <w:spacing w:line="240" w:lineRule="auto"/>
              <w:ind w:firstLine="0"/>
              <w:jc w:val="left"/>
              <w:rPr>
                <w:rFonts w:eastAsiaTheme="minorHAnsi"/>
                <w:sz w:val="24"/>
                <w:szCs w:val="24"/>
                <w:lang w:eastAsia="en-US"/>
              </w:rPr>
            </w:pPr>
          </w:p>
          <w:p w14:paraId="4A1DCEA7" w14:textId="77777777" w:rsidR="00A9080F" w:rsidRDefault="00A9080F" w:rsidP="00A9080F">
            <w:pPr>
              <w:spacing w:line="240" w:lineRule="auto"/>
              <w:ind w:firstLine="0"/>
              <w:jc w:val="left"/>
              <w:rPr>
                <w:rFonts w:eastAsiaTheme="minorHAnsi"/>
                <w:sz w:val="24"/>
                <w:szCs w:val="24"/>
                <w:lang w:eastAsia="en-US"/>
              </w:rPr>
            </w:pPr>
          </w:p>
          <w:p w14:paraId="7B858C0F" w14:textId="77777777" w:rsidR="00A9080F" w:rsidRDefault="00A9080F" w:rsidP="00A9080F">
            <w:pPr>
              <w:spacing w:line="240" w:lineRule="auto"/>
              <w:ind w:firstLine="0"/>
              <w:jc w:val="left"/>
              <w:rPr>
                <w:rFonts w:eastAsiaTheme="minorHAnsi"/>
                <w:sz w:val="24"/>
                <w:szCs w:val="24"/>
                <w:lang w:eastAsia="en-US"/>
              </w:rPr>
            </w:pPr>
          </w:p>
          <w:p w14:paraId="3B016A43" w14:textId="77777777" w:rsidR="00A9080F" w:rsidRDefault="00A9080F" w:rsidP="00A9080F">
            <w:pPr>
              <w:spacing w:line="240" w:lineRule="auto"/>
              <w:ind w:firstLine="0"/>
              <w:jc w:val="left"/>
              <w:rPr>
                <w:rFonts w:eastAsiaTheme="minorHAnsi"/>
                <w:sz w:val="24"/>
                <w:szCs w:val="24"/>
                <w:lang w:eastAsia="en-US"/>
              </w:rPr>
            </w:pPr>
          </w:p>
          <w:p w14:paraId="4AEBC34B" w14:textId="77777777" w:rsidR="00A9080F" w:rsidRDefault="00A9080F" w:rsidP="00A9080F">
            <w:pPr>
              <w:spacing w:line="240" w:lineRule="auto"/>
              <w:ind w:firstLine="0"/>
              <w:jc w:val="left"/>
              <w:rPr>
                <w:rFonts w:eastAsiaTheme="minorHAnsi"/>
                <w:sz w:val="24"/>
                <w:szCs w:val="24"/>
                <w:lang w:eastAsia="en-US"/>
              </w:rPr>
            </w:pPr>
          </w:p>
          <w:p w14:paraId="635C4A09" w14:textId="77777777" w:rsidR="00A9080F" w:rsidRDefault="00A9080F" w:rsidP="00A9080F">
            <w:pPr>
              <w:spacing w:line="240" w:lineRule="auto"/>
              <w:ind w:firstLine="0"/>
              <w:jc w:val="left"/>
              <w:rPr>
                <w:rFonts w:eastAsiaTheme="minorHAnsi"/>
                <w:sz w:val="24"/>
                <w:szCs w:val="24"/>
                <w:lang w:eastAsia="en-US"/>
              </w:rPr>
            </w:pPr>
          </w:p>
          <w:p w14:paraId="4CAD87B1" w14:textId="51AFE11F"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2DDEF3" w14:textId="77777777" w:rsidR="00A9080F" w:rsidRDefault="00A9080F" w:rsidP="00A9080F">
            <w:pPr>
              <w:spacing w:line="240" w:lineRule="auto"/>
              <w:ind w:firstLine="0"/>
              <w:jc w:val="left"/>
              <w:rPr>
                <w:rFonts w:eastAsiaTheme="minorHAnsi"/>
                <w:sz w:val="24"/>
                <w:szCs w:val="24"/>
                <w:lang w:eastAsia="en-US"/>
              </w:rPr>
            </w:pPr>
          </w:p>
          <w:p w14:paraId="2BEC508F" w14:textId="77777777" w:rsidR="00A9080F" w:rsidRDefault="00A9080F" w:rsidP="00A9080F">
            <w:pPr>
              <w:spacing w:line="240" w:lineRule="auto"/>
              <w:ind w:firstLine="0"/>
              <w:jc w:val="left"/>
              <w:rPr>
                <w:rFonts w:eastAsiaTheme="minorHAnsi"/>
                <w:sz w:val="24"/>
                <w:szCs w:val="24"/>
                <w:lang w:eastAsia="en-US"/>
              </w:rPr>
            </w:pPr>
          </w:p>
          <w:p w14:paraId="2F428363" w14:textId="77777777" w:rsidR="00A9080F" w:rsidRDefault="00A9080F" w:rsidP="00A9080F">
            <w:pPr>
              <w:spacing w:line="240" w:lineRule="auto"/>
              <w:ind w:firstLine="0"/>
              <w:jc w:val="left"/>
              <w:rPr>
                <w:rFonts w:eastAsiaTheme="minorHAnsi"/>
                <w:sz w:val="24"/>
                <w:szCs w:val="24"/>
                <w:lang w:eastAsia="en-US"/>
              </w:rPr>
            </w:pPr>
          </w:p>
          <w:p w14:paraId="7F97C75F" w14:textId="77777777" w:rsidR="00A9080F" w:rsidRDefault="00A9080F" w:rsidP="00A9080F">
            <w:pPr>
              <w:spacing w:line="240" w:lineRule="auto"/>
              <w:ind w:firstLine="0"/>
              <w:jc w:val="left"/>
              <w:rPr>
                <w:rFonts w:eastAsiaTheme="minorHAnsi"/>
                <w:sz w:val="24"/>
                <w:szCs w:val="24"/>
                <w:lang w:eastAsia="en-US"/>
              </w:rPr>
            </w:pPr>
          </w:p>
          <w:p w14:paraId="33A98DA0" w14:textId="77777777" w:rsidR="00A9080F" w:rsidRDefault="00A9080F" w:rsidP="00A9080F">
            <w:pPr>
              <w:spacing w:line="240" w:lineRule="auto"/>
              <w:ind w:firstLine="0"/>
              <w:jc w:val="left"/>
              <w:rPr>
                <w:rFonts w:eastAsiaTheme="minorHAnsi"/>
                <w:sz w:val="24"/>
                <w:szCs w:val="24"/>
                <w:lang w:eastAsia="en-US"/>
              </w:rPr>
            </w:pPr>
          </w:p>
          <w:p w14:paraId="5E1A7D0A" w14:textId="77777777" w:rsidR="00A9080F" w:rsidRDefault="00A9080F" w:rsidP="00A9080F">
            <w:pPr>
              <w:spacing w:line="240" w:lineRule="auto"/>
              <w:ind w:firstLine="0"/>
              <w:jc w:val="left"/>
              <w:rPr>
                <w:rFonts w:eastAsiaTheme="minorHAnsi"/>
                <w:sz w:val="24"/>
                <w:szCs w:val="24"/>
                <w:lang w:eastAsia="en-US"/>
              </w:rPr>
            </w:pPr>
          </w:p>
          <w:p w14:paraId="4866422D" w14:textId="77777777" w:rsidR="00A9080F" w:rsidRDefault="00A9080F" w:rsidP="00A9080F">
            <w:pPr>
              <w:spacing w:line="240" w:lineRule="auto"/>
              <w:ind w:firstLine="0"/>
              <w:jc w:val="left"/>
              <w:rPr>
                <w:rFonts w:eastAsiaTheme="minorHAnsi"/>
                <w:sz w:val="24"/>
                <w:szCs w:val="24"/>
                <w:lang w:eastAsia="en-US"/>
              </w:rPr>
            </w:pPr>
          </w:p>
          <w:p w14:paraId="6E2AD417" w14:textId="77777777" w:rsidR="00A9080F" w:rsidRDefault="00A9080F" w:rsidP="00A9080F">
            <w:pPr>
              <w:spacing w:line="240" w:lineRule="auto"/>
              <w:ind w:firstLine="0"/>
              <w:jc w:val="left"/>
              <w:rPr>
                <w:rFonts w:eastAsiaTheme="minorHAnsi"/>
                <w:sz w:val="24"/>
                <w:szCs w:val="24"/>
                <w:lang w:eastAsia="en-US"/>
              </w:rPr>
            </w:pPr>
          </w:p>
          <w:p w14:paraId="383B7A6D" w14:textId="16058E25"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CD47B5E" w14:textId="77777777" w:rsidR="00A9080F" w:rsidRPr="00A92FAE" w:rsidRDefault="00A9080F" w:rsidP="00A9080F">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9F5ABAA" w14:textId="77777777" w:rsidR="00A9080F" w:rsidRDefault="00A9080F" w:rsidP="00A9080F">
            <w:pPr>
              <w:spacing w:line="240" w:lineRule="auto"/>
              <w:ind w:firstLine="0"/>
              <w:jc w:val="left"/>
              <w:rPr>
                <w:rFonts w:eastAsiaTheme="minorHAnsi"/>
                <w:sz w:val="24"/>
                <w:szCs w:val="24"/>
                <w:lang w:eastAsia="en-US"/>
              </w:rPr>
            </w:pPr>
          </w:p>
          <w:p w14:paraId="0D36B842" w14:textId="77777777" w:rsidR="00A9080F" w:rsidRDefault="00A9080F" w:rsidP="00A9080F">
            <w:pPr>
              <w:spacing w:line="240" w:lineRule="auto"/>
              <w:ind w:firstLine="0"/>
              <w:jc w:val="left"/>
              <w:rPr>
                <w:rFonts w:eastAsiaTheme="minorHAnsi"/>
                <w:sz w:val="24"/>
                <w:szCs w:val="24"/>
                <w:lang w:eastAsia="en-US"/>
              </w:rPr>
            </w:pPr>
          </w:p>
          <w:p w14:paraId="5D20A911" w14:textId="77777777" w:rsidR="00A9080F" w:rsidRDefault="00A9080F" w:rsidP="00A9080F">
            <w:pPr>
              <w:spacing w:line="240" w:lineRule="auto"/>
              <w:ind w:firstLine="0"/>
              <w:jc w:val="left"/>
              <w:rPr>
                <w:rFonts w:eastAsiaTheme="minorHAnsi"/>
                <w:sz w:val="24"/>
                <w:szCs w:val="24"/>
                <w:lang w:eastAsia="en-US"/>
              </w:rPr>
            </w:pPr>
          </w:p>
          <w:p w14:paraId="0CD11781" w14:textId="77777777" w:rsidR="00A9080F" w:rsidRDefault="00A9080F" w:rsidP="00A9080F">
            <w:pPr>
              <w:spacing w:line="240" w:lineRule="auto"/>
              <w:ind w:firstLine="0"/>
              <w:jc w:val="left"/>
              <w:rPr>
                <w:rFonts w:eastAsiaTheme="minorHAnsi"/>
                <w:sz w:val="24"/>
                <w:szCs w:val="24"/>
                <w:lang w:eastAsia="en-US"/>
              </w:rPr>
            </w:pPr>
          </w:p>
          <w:p w14:paraId="510F6FE0" w14:textId="77777777" w:rsidR="00A9080F" w:rsidRDefault="00A9080F" w:rsidP="00A9080F">
            <w:pPr>
              <w:spacing w:line="240" w:lineRule="auto"/>
              <w:ind w:firstLine="0"/>
              <w:jc w:val="left"/>
              <w:rPr>
                <w:rFonts w:eastAsiaTheme="minorHAnsi"/>
                <w:sz w:val="24"/>
                <w:szCs w:val="24"/>
                <w:lang w:eastAsia="en-US"/>
              </w:rPr>
            </w:pPr>
          </w:p>
          <w:p w14:paraId="3C467A3C" w14:textId="77777777" w:rsidR="00A9080F" w:rsidRDefault="00A9080F" w:rsidP="00A9080F">
            <w:pPr>
              <w:spacing w:line="240" w:lineRule="auto"/>
              <w:ind w:firstLine="0"/>
              <w:jc w:val="left"/>
              <w:rPr>
                <w:rFonts w:eastAsiaTheme="minorHAnsi"/>
                <w:sz w:val="24"/>
                <w:szCs w:val="24"/>
                <w:lang w:eastAsia="en-US"/>
              </w:rPr>
            </w:pPr>
          </w:p>
          <w:p w14:paraId="12A255AA" w14:textId="77777777" w:rsidR="00A9080F" w:rsidRDefault="00A9080F" w:rsidP="00A9080F">
            <w:pPr>
              <w:spacing w:line="240" w:lineRule="auto"/>
              <w:ind w:firstLine="0"/>
              <w:jc w:val="left"/>
              <w:rPr>
                <w:rFonts w:eastAsiaTheme="minorHAnsi"/>
                <w:sz w:val="24"/>
                <w:szCs w:val="24"/>
                <w:lang w:eastAsia="en-US"/>
              </w:rPr>
            </w:pPr>
          </w:p>
          <w:p w14:paraId="08D4DA17" w14:textId="77777777" w:rsidR="00A9080F" w:rsidRDefault="00A9080F" w:rsidP="00A9080F">
            <w:pPr>
              <w:spacing w:line="240" w:lineRule="auto"/>
              <w:ind w:firstLine="0"/>
              <w:jc w:val="left"/>
              <w:rPr>
                <w:rFonts w:eastAsiaTheme="minorHAnsi"/>
                <w:sz w:val="24"/>
                <w:szCs w:val="24"/>
                <w:lang w:eastAsia="en-US"/>
              </w:rPr>
            </w:pPr>
          </w:p>
          <w:p w14:paraId="462739CA" w14:textId="78BD14D3" w:rsidR="00A9080F"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1292,7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2B2B45C" w14:textId="77777777" w:rsidR="00A9080F" w:rsidRDefault="00A9080F" w:rsidP="00A9080F">
            <w:pPr>
              <w:spacing w:line="240" w:lineRule="auto"/>
              <w:ind w:firstLine="0"/>
              <w:jc w:val="left"/>
              <w:rPr>
                <w:rFonts w:eastAsiaTheme="minorHAnsi"/>
                <w:sz w:val="24"/>
                <w:szCs w:val="24"/>
                <w:lang w:eastAsia="en-US"/>
              </w:rPr>
            </w:pPr>
          </w:p>
          <w:p w14:paraId="4D5DD2B9" w14:textId="77777777" w:rsidR="00A9080F" w:rsidRDefault="00A9080F" w:rsidP="00A9080F">
            <w:pPr>
              <w:spacing w:line="240" w:lineRule="auto"/>
              <w:ind w:firstLine="0"/>
              <w:jc w:val="left"/>
              <w:rPr>
                <w:rFonts w:eastAsiaTheme="minorHAnsi"/>
                <w:sz w:val="24"/>
                <w:szCs w:val="24"/>
                <w:lang w:eastAsia="en-US"/>
              </w:rPr>
            </w:pPr>
          </w:p>
          <w:p w14:paraId="3106D360" w14:textId="77777777" w:rsidR="00A9080F" w:rsidRDefault="00A9080F" w:rsidP="00A9080F">
            <w:pPr>
              <w:spacing w:line="240" w:lineRule="auto"/>
              <w:ind w:firstLine="0"/>
              <w:jc w:val="left"/>
              <w:rPr>
                <w:rFonts w:eastAsiaTheme="minorHAnsi"/>
                <w:sz w:val="24"/>
                <w:szCs w:val="24"/>
                <w:lang w:eastAsia="en-US"/>
              </w:rPr>
            </w:pPr>
          </w:p>
          <w:p w14:paraId="72238BA7" w14:textId="77777777" w:rsidR="00A9080F" w:rsidRDefault="00A9080F" w:rsidP="00A9080F">
            <w:pPr>
              <w:spacing w:line="240" w:lineRule="auto"/>
              <w:ind w:firstLine="0"/>
              <w:jc w:val="left"/>
              <w:rPr>
                <w:rFonts w:eastAsiaTheme="minorHAnsi"/>
                <w:sz w:val="24"/>
                <w:szCs w:val="24"/>
                <w:lang w:eastAsia="en-US"/>
              </w:rPr>
            </w:pPr>
          </w:p>
          <w:p w14:paraId="2B9222F8" w14:textId="77777777" w:rsidR="00A9080F" w:rsidRDefault="00A9080F" w:rsidP="00A9080F">
            <w:pPr>
              <w:spacing w:line="240" w:lineRule="auto"/>
              <w:ind w:firstLine="0"/>
              <w:jc w:val="left"/>
              <w:rPr>
                <w:rFonts w:eastAsiaTheme="minorHAnsi"/>
                <w:sz w:val="24"/>
                <w:szCs w:val="24"/>
                <w:lang w:eastAsia="en-US"/>
              </w:rPr>
            </w:pPr>
          </w:p>
          <w:p w14:paraId="5E6B1997" w14:textId="77777777" w:rsidR="00A9080F" w:rsidRDefault="00A9080F" w:rsidP="00A9080F">
            <w:pPr>
              <w:spacing w:line="240" w:lineRule="auto"/>
              <w:ind w:firstLine="0"/>
              <w:jc w:val="left"/>
              <w:rPr>
                <w:rFonts w:eastAsiaTheme="minorHAnsi"/>
                <w:sz w:val="24"/>
                <w:szCs w:val="24"/>
                <w:lang w:eastAsia="en-US"/>
              </w:rPr>
            </w:pPr>
          </w:p>
          <w:p w14:paraId="19B4A32B" w14:textId="77777777" w:rsidR="00A9080F" w:rsidRDefault="00A9080F" w:rsidP="00A9080F">
            <w:pPr>
              <w:spacing w:line="240" w:lineRule="auto"/>
              <w:ind w:firstLine="0"/>
              <w:jc w:val="left"/>
              <w:rPr>
                <w:rFonts w:eastAsiaTheme="minorHAnsi"/>
                <w:sz w:val="24"/>
                <w:szCs w:val="24"/>
                <w:lang w:eastAsia="en-US"/>
              </w:rPr>
            </w:pPr>
          </w:p>
          <w:p w14:paraId="7459F276" w14:textId="77777777" w:rsidR="00A9080F" w:rsidRDefault="00A9080F" w:rsidP="00A9080F">
            <w:pPr>
              <w:spacing w:line="240" w:lineRule="auto"/>
              <w:ind w:firstLine="0"/>
              <w:jc w:val="left"/>
              <w:rPr>
                <w:rFonts w:eastAsiaTheme="minorHAnsi"/>
                <w:sz w:val="24"/>
                <w:szCs w:val="24"/>
                <w:lang w:eastAsia="en-US"/>
              </w:rPr>
            </w:pPr>
          </w:p>
          <w:p w14:paraId="5E8DA1D5" w14:textId="41E47499"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1292,7</w:t>
            </w:r>
          </w:p>
        </w:tc>
        <w:tc>
          <w:tcPr>
            <w:tcW w:w="1128" w:type="dxa"/>
            <w:vAlign w:val="bottom"/>
          </w:tcPr>
          <w:p w14:paraId="52AC0264" w14:textId="77777777" w:rsidR="00A9080F" w:rsidRDefault="00A9080F" w:rsidP="00A9080F">
            <w:pPr>
              <w:spacing w:line="240" w:lineRule="auto"/>
              <w:ind w:firstLine="0"/>
              <w:jc w:val="left"/>
              <w:rPr>
                <w:rFonts w:eastAsiaTheme="minorHAnsi"/>
                <w:sz w:val="24"/>
                <w:szCs w:val="24"/>
                <w:lang w:eastAsia="en-US"/>
              </w:rPr>
            </w:pPr>
          </w:p>
          <w:p w14:paraId="7E050A8D" w14:textId="77777777" w:rsidR="00A9080F" w:rsidRDefault="00A9080F" w:rsidP="00A9080F">
            <w:pPr>
              <w:spacing w:line="240" w:lineRule="auto"/>
              <w:ind w:firstLine="0"/>
              <w:jc w:val="left"/>
              <w:rPr>
                <w:rFonts w:eastAsiaTheme="minorHAnsi"/>
                <w:sz w:val="24"/>
                <w:szCs w:val="24"/>
                <w:lang w:eastAsia="en-US"/>
              </w:rPr>
            </w:pPr>
          </w:p>
          <w:p w14:paraId="289D5450" w14:textId="77777777" w:rsidR="00A9080F" w:rsidRDefault="00A9080F" w:rsidP="00A9080F">
            <w:pPr>
              <w:spacing w:line="240" w:lineRule="auto"/>
              <w:ind w:firstLine="0"/>
              <w:jc w:val="left"/>
              <w:rPr>
                <w:rFonts w:eastAsiaTheme="minorHAnsi"/>
                <w:sz w:val="24"/>
                <w:szCs w:val="24"/>
                <w:lang w:eastAsia="en-US"/>
              </w:rPr>
            </w:pPr>
          </w:p>
          <w:p w14:paraId="57E35457" w14:textId="77777777" w:rsidR="00A9080F" w:rsidRDefault="00A9080F" w:rsidP="00A9080F">
            <w:pPr>
              <w:spacing w:line="240" w:lineRule="auto"/>
              <w:ind w:firstLine="0"/>
              <w:jc w:val="left"/>
              <w:rPr>
                <w:rFonts w:eastAsiaTheme="minorHAnsi"/>
                <w:sz w:val="24"/>
                <w:szCs w:val="24"/>
                <w:lang w:eastAsia="en-US"/>
              </w:rPr>
            </w:pPr>
          </w:p>
          <w:p w14:paraId="50F70CB6" w14:textId="77777777" w:rsidR="00A9080F" w:rsidRDefault="00A9080F" w:rsidP="00A9080F">
            <w:pPr>
              <w:spacing w:line="240" w:lineRule="auto"/>
              <w:ind w:firstLine="0"/>
              <w:jc w:val="left"/>
              <w:rPr>
                <w:rFonts w:eastAsiaTheme="minorHAnsi"/>
                <w:sz w:val="24"/>
                <w:szCs w:val="24"/>
                <w:lang w:eastAsia="en-US"/>
              </w:rPr>
            </w:pPr>
          </w:p>
          <w:p w14:paraId="56DFDB6D" w14:textId="77777777" w:rsidR="00A9080F" w:rsidRDefault="00A9080F" w:rsidP="00A9080F">
            <w:pPr>
              <w:spacing w:line="240" w:lineRule="auto"/>
              <w:ind w:firstLine="0"/>
              <w:jc w:val="left"/>
              <w:rPr>
                <w:rFonts w:eastAsiaTheme="minorHAnsi"/>
                <w:sz w:val="24"/>
                <w:szCs w:val="24"/>
                <w:lang w:eastAsia="en-US"/>
              </w:rPr>
            </w:pPr>
          </w:p>
          <w:p w14:paraId="29BBF982" w14:textId="77777777" w:rsidR="00A9080F" w:rsidRDefault="00A9080F" w:rsidP="00A9080F">
            <w:pPr>
              <w:spacing w:line="240" w:lineRule="auto"/>
              <w:ind w:firstLine="0"/>
              <w:jc w:val="left"/>
              <w:rPr>
                <w:rFonts w:eastAsiaTheme="minorHAnsi"/>
                <w:sz w:val="24"/>
                <w:szCs w:val="24"/>
                <w:lang w:eastAsia="en-US"/>
              </w:rPr>
            </w:pPr>
          </w:p>
          <w:p w14:paraId="10CA0E8A" w14:textId="77777777" w:rsidR="00A9080F" w:rsidRDefault="00A9080F" w:rsidP="00A9080F">
            <w:pPr>
              <w:spacing w:line="240" w:lineRule="auto"/>
              <w:ind w:firstLine="0"/>
              <w:jc w:val="left"/>
              <w:rPr>
                <w:rFonts w:eastAsiaTheme="minorHAnsi"/>
                <w:sz w:val="24"/>
                <w:szCs w:val="24"/>
                <w:lang w:eastAsia="en-US"/>
              </w:rPr>
            </w:pPr>
          </w:p>
          <w:p w14:paraId="7A865CAA" w14:textId="2B5FAF05"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9080F" w:rsidRPr="00A92FAE" w14:paraId="7F8CF6D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701E653" w14:textId="3BE1D5D9"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Центральный аппарат</w:t>
            </w:r>
          </w:p>
        </w:tc>
        <w:tc>
          <w:tcPr>
            <w:tcW w:w="851" w:type="dxa"/>
            <w:tcBorders>
              <w:top w:val="single" w:sz="4" w:space="0" w:color="auto"/>
              <w:left w:val="nil"/>
              <w:bottom w:val="single" w:sz="4" w:space="0" w:color="auto"/>
              <w:right w:val="single" w:sz="4" w:space="0" w:color="auto"/>
            </w:tcBorders>
            <w:shd w:val="clear" w:color="auto" w:fill="auto"/>
            <w:vAlign w:val="bottom"/>
          </w:tcPr>
          <w:p w14:paraId="5EEDBE24" w14:textId="61D5B9E6"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1A44990" w14:textId="5F49A51D"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6A6F506" w14:textId="27502D57"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E12CD9A" w14:textId="49E83A59"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26698D6" w14:textId="3B443957" w:rsidR="00A9080F" w:rsidRPr="00A92FAE" w:rsidRDefault="00A9080F" w:rsidP="00A9080F">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2E98CFA" w14:textId="6D1336B4" w:rsidR="00A9080F"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1292,7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5022861" w14:textId="143261E8"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1292,7</w:t>
            </w:r>
          </w:p>
        </w:tc>
        <w:tc>
          <w:tcPr>
            <w:tcW w:w="1128" w:type="dxa"/>
            <w:vAlign w:val="bottom"/>
          </w:tcPr>
          <w:p w14:paraId="5ED3D486" w14:textId="70514C54"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9080F" w:rsidRPr="00A92FAE" w14:paraId="2079751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DE7627C" w14:textId="15269772"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10BA25F6" w14:textId="048CB43A"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04F0BF5" w14:textId="24EAD74F"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8A9BB0" w14:textId="6052BB0D"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834EB4" w14:textId="60DEDB41"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36F5032" w14:textId="608E3E47"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30FE735" w14:textId="4BF818B0" w:rsidR="00A9080F"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1054,2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0644AEE" w14:textId="6BE2B893"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1054,2</w:t>
            </w:r>
          </w:p>
        </w:tc>
        <w:tc>
          <w:tcPr>
            <w:tcW w:w="1128" w:type="dxa"/>
            <w:vAlign w:val="bottom"/>
          </w:tcPr>
          <w:p w14:paraId="029B7238" w14:textId="49FBB284"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9080F" w:rsidRPr="00A92FAE" w14:paraId="0C0D7F1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E8D7CF2" w14:textId="07D7EB30"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44FF4A59" w14:textId="01663C5A"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0D40AAE" w14:textId="4A25E6BE"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1AA8097" w14:textId="2B11DAA5"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13F05A" w14:textId="66FDC627"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8F8A230" w14:textId="30A7BAAF"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049E7A2" w14:textId="2DB1905C" w:rsidR="00A9080F"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224,8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72B7B9" w14:textId="73CFE18D"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224,8</w:t>
            </w:r>
          </w:p>
        </w:tc>
        <w:tc>
          <w:tcPr>
            <w:tcW w:w="1128" w:type="dxa"/>
            <w:vAlign w:val="bottom"/>
          </w:tcPr>
          <w:p w14:paraId="6CFEF518" w14:textId="1E7739E0"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9080F" w:rsidRPr="00A92FAE" w14:paraId="1C056C1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D05CC6F" w14:textId="0FFBE986"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товаров, работ и услуг в сфере информационно-коммуникационных технологий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4E3A73D3" w14:textId="77777777" w:rsidR="00A9080F" w:rsidRDefault="00A9080F" w:rsidP="00A9080F">
            <w:pPr>
              <w:spacing w:line="240" w:lineRule="auto"/>
              <w:ind w:firstLine="0"/>
              <w:jc w:val="left"/>
              <w:rPr>
                <w:rFonts w:eastAsiaTheme="minorHAnsi"/>
                <w:sz w:val="24"/>
                <w:szCs w:val="24"/>
                <w:lang w:eastAsia="en-US"/>
              </w:rPr>
            </w:pPr>
          </w:p>
          <w:p w14:paraId="337A3DB2" w14:textId="77777777" w:rsidR="00A9080F" w:rsidRDefault="00A9080F" w:rsidP="00A9080F">
            <w:pPr>
              <w:spacing w:line="240" w:lineRule="auto"/>
              <w:ind w:firstLine="0"/>
              <w:jc w:val="left"/>
              <w:rPr>
                <w:rFonts w:eastAsiaTheme="minorHAnsi"/>
                <w:sz w:val="24"/>
                <w:szCs w:val="24"/>
                <w:lang w:eastAsia="en-US"/>
              </w:rPr>
            </w:pPr>
          </w:p>
          <w:p w14:paraId="739D998C" w14:textId="77777777" w:rsidR="00A9080F" w:rsidRDefault="00A9080F" w:rsidP="00A9080F">
            <w:pPr>
              <w:spacing w:line="240" w:lineRule="auto"/>
              <w:ind w:firstLine="0"/>
              <w:jc w:val="left"/>
              <w:rPr>
                <w:rFonts w:eastAsiaTheme="minorHAnsi"/>
                <w:sz w:val="24"/>
                <w:szCs w:val="24"/>
                <w:lang w:eastAsia="en-US"/>
              </w:rPr>
            </w:pPr>
          </w:p>
          <w:p w14:paraId="00187F6F" w14:textId="77777777" w:rsidR="00A9080F" w:rsidRDefault="00A9080F" w:rsidP="00A9080F">
            <w:pPr>
              <w:spacing w:line="240" w:lineRule="auto"/>
              <w:ind w:firstLine="0"/>
              <w:jc w:val="left"/>
              <w:rPr>
                <w:rFonts w:eastAsiaTheme="minorHAnsi"/>
                <w:sz w:val="24"/>
                <w:szCs w:val="24"/>
                <w:lang w:eastAsia="en-US"/>
              </w:rPr>
            </w:pPr>
          </w:p>
          <w:p w14:paraId="7280A0ED" w14:textId="46DD6445" w:rsidR="00A9080F"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65C8595" w14:textId="77777777" w:rsidR="00A9080F" w:rsidRDefault="00A9080F" w:rsidP="00A9080F">
            <w:pPr>
              <w:spacing w:line="240" w:lineRule="auto"/>
              <w:ind w:firstLine="0"/>
              <w:jc w:val="left"/>
              <w:rPr>
                <w:rFonts w:eastAsiaTheme="minorHAnsi"/>
                <w:sz w:val="24"/>
                <w:szCs w:val="24"/>
                <w:lang w:eastAsia="en-US"/>
              </w:rPr>
            </w:pPr>
          </w:p>
          <w:p w14:paraId="167D766E" w14:textId="77777777" w:rsidR="00A9080F" w:rsidRDefault="00A9080F" w:rsidP="00A9080F">
            <w:pPr>
              <w:spacing w:line="240" w:lineRule="auto"/>
              <w:ind w:firstLine="0"/>
              <w:jc w:val="left"/>
              <w:rPr>
                <w:rFonts w:eastAsiaTheme="minorHAnsi"/>
                <w:sz w:val="24"/>
                <w:szCs w:val="24"/>
                <w:lang w:eastAsia="en-US"/>
              </w:rPr>
            </w:pPr>
          </w:p>
          <w:p w14:paraId="66351082" w14:textId="77777777" w:rsidR="00A9080F" w:rsidRDefault="00A9080F" w:rsidP="00A9080F">
            <w:pPr>
              <w:spacing w:line="240" w:lineRule="auto"/>
              <w:ind w:firstLine="0"/>
              <w:jc w:val="left"/>
              <w:rPr>
                <w:rFonts w:eastAsiaTheme="minorHAnsi"/>
                <w:sz w:val="24"/>
                <w:szCs w:val="24"/>
                <w:lang w:eastAsia="en-US"/>
              </w:rPr>
            </w:pPr>
          </w:p>
          <w:p w14:paraId="1CC72E0F" w14:textId="77777777" w:rsidR="00A9080F" w:rsidRDefault="00A9080F" w:rsidP="00A9080F">
            <w:pPr>
              <w:spacing w:line="240" w:lineRule="auto"/>
              <w:ind w:firstLine="0"/>
              <w:jc w:val="left"/>
              <w:rPr>
                <w:rFonts w:eastAsiaTheme="minorHAnsi"/>
                <w:sz w:val="24"/>
                <w:szCs w:val="24"/>
                <w:lang w:eastAsia="en-US"/>
              </w:rPr>
            </w:pPr>
          </w:p>
          <w:p w14:paraId="4BAAA5CC" w14:textId="203EBF55" w:rsidR="00A9080F"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23ED71A" w14:textId="77777777" w:rsidR="00A9080F" w:rsidRDefault="00A9080F" w:rsidP="00A9080F">
            <w:pPr>
              <w:spacing w:line="240" w:lineRule="auto"/>
              <w:ind w:firstLine="0"/>
              <w:jc w:val="left"/>
              <w:rPr>
                <w:rFonts w:eastAsiaTheme="minorHAnsi"/>
                <w:sz w:val="24"/>
                <w:szCs w:val="24"/>
                <w:lang w:eastAsia="en-US"/>
              </w:rPr>
            </w:pPr>
          </w:p>
          <w:p w14:paraId="5FCED543" w14:textId="77777777" w:rsidR="00A9080F" w:rsidRDefault="00A9080F" w:rsidP="00A9080F">
            <w:pPr>
              <w:spacing w:line="240" w:lineRule="auto"/>
              <w:ind w:firstLine="0"/>
              <w:jc w:val="left"/>
              <w:rPr>
                <w:rFonts w:eastAsiaTheme="minorHAnsi"/>
                <w:sz w:val="24"/>
                <w:szCs w:val="24"/>
                <w:lang w:eastAsia="en-US"/>
              </w:rPr>
            </w:pPr>
          </w:p>
          <w:p w14:paraId="1CD85CDC" w14:textId="77777777" w:rsidR="00A9080F" w:rsidRDefault="00A9080F" w:rsidP="00A9080F">
            <w:pPr>
              <w:spacing w:line="240" w:lineRule="auto"/>
              <w:ind w:firstLine="0"/>
              <w:jc w:val="left"/>
              <w:rPr>
                <w:rFonts w:eastAsiaTheme="minorHAnsi"/>
                <w:sz w:val="24"/>
                <w:szCs w:val="24"/>
                <w:lang w:eastAsia="en-US"/>
              </w:rPr>
            </w:pPr>
          </w:p>
          <w:p w14:paraId="336F1E84" w14:textId="77777777" w:rsidR="00A9080F" w:rsidRDefault="00A9080F" w:rsidP="00A9080F">
            <w:pPr>
              <w:spacing w:line="240" w:lineRule="auto"/>
              <w:ind w:firstLine="0"/>
              <w:jc w:val="left"/>
              <w:rPr>
                <w:rFonts w:eastAsiaTheme="minorHAnsi"/>
                <w:sz w:val="24"/>
                <w:szCs w:val="24"/>
                <w:lang w:eastAsia="en-US"/>
              </w:rPr>
            </w:pPr>
          </w:p>
          <w:p w14:paraId="6CA76D21" w14:textId="48F28971" w:rsidR="00A9080F"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8F8593" w14:textId="77777777" w:rsidR="00A9080F" w:rsidRDefault="00A9080F" w:rsidP="00A9080F">
            <w:pPr>
              <w:spacing w:line="240" w:lineRule="auto"/>
              <w:ind w:firstLine="0"/>
              <w:jc w:val="left"/>
              <w:rPr>
                <w:rFonts w:eastAsiaTheme="minorHAnsi"/>
                <w:sz w:val="24"/>
                <w:szCs w:val="24"/>
                <w:lang w:eastAsia="en-US"/>
              </w:rPr>
            </w:pPr>
          </w:p>
          <w:p w14:paraId="6C0423DA" w14:textId="77777777" w:rsidR="00A9080F" w:rsidRDefault="00A9080F" w:rsidP="00A9080F">
            <w:pPr>
              <w:spacing w:line="240" w:lineRule="auto"/>
              <w:ind w:firstLine="0"/>
              <w:jc w:val="left"/>
              <w:rPr>
                <w:rFonts w:eastAsiaTheme="minorHAnsi"/>
                <w:sz w:val="24"/>
                <w:szCs w:val="24"/>
                <w:lang w:eastAsia="en-US"/>
              </w:rPr>
            </w:pPr>
          </w:p>
          <w:p w14:paraId="75E05F06" w14:textId="77777777" w:rsidR="00A9080F" w:rsidRDefault="00A9080F" w:rsidP="00A9080F">
            <w:pPr>
              <w:spacing w:line="240" w:lineRule="auto"/>
              <w:ind w:firstLine="0"/>
              <w:jc w:val="left"/>
              <w:rPr>
                <w:rFonts w:eastAsiaTheme="minorHAnsi"/>
                <w:sz w:val="24"/>
                <w:szCs w:val="24"/>
                <w:lang w:eastAsia="en-US"/>
              </w:rPr>
            </w:pPr>
          </w:p>
          <w:p w14:paraId="3BAA5AB2" w14:textId="77777777" w:rsidR="00A9080F" w:rsidRDefault="00A9080F" w:rsidP="00A9080F">
            <w:pPr>
              <w:spacing w:line="240" w:lineRule="auto"/>
              <w:ind w:firstLine="0"/>
              <w:jc w:val="left"/>
              <w:rPr>
                <w:rFonts w:eastAsiaTheme="minorHAnsi"/>
                <w:sz w:val="24"/>
                <w:szCs w:val="24"/>
                <w:lang w:eastAsia="en-US"/>
              </w:rPr>
            </w:pPr>
          </w:p>
          <w:p w14:paraId="6E128C03" w14:textId="11663FB3" w:rsidR="00A9080F"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AA6721F" w14:textId="77777777" w:rsidR="00A9080F" w:rsidRDefault="00A9080F" w:rsidP="00A9080F">
            <w:pPr>
              <w:spacing w:line="240" w:lineRule="auto"/>
              <w:ind w:firstLine="0"/>
              <w:jc w:val="left"/>
              <w:rPr>
                <w:rFonts w:eastAsiaTheme="minorHAnsi"/>
                <w:sz w:val="24"/>
                <w:szCs w:val="24"/>
                <w:lang w:eastAsia="en-US"/>
              </w:rPr>
            </w:pPr>
          </w:p>
          <w:p w14:paraId="7E74DCA9" w14:textId="77777777" w:rsidR="00A9080F" w:rsidRDefault="00A9080F" w:rsidP="00A9080F">
            <w:pPr>
              <w:spacing w:line="240" w:lineRule="auto"/>
              <w:ind w:firstLine="0"/>
              <w:jc w:val="left"/>
              <w:rPr>
                <w:rFonts w:eastAsiaTheme="minorHAnsi"/>
                <w:sz w:val="24"/>
                <w:szCs w:val="24"/>
                <w:lang w:eastAsia="en-US"/>
              </w:rPr>
            </w:pPr>
          </w:p>
          <w:p w14:paraId="64423195" w14:textId="77777777" w:rsidR="00A9080F" w:rsidRDefault="00A9080F" w:rsidP="00A9080F">
            <w:pPr>
              <w:spacing w:line="240" w:lineRule="auto"/>
              <w:ind w:firstLine="0"/>
              <w:jc w:val="left"/>
              <w:rPr>
                <w:rFonts w:eastAsiaTheme="minorHAnsi"/>
                <w:sz w:val="24"/>
                <w:szCs w:val="24"/>
                <w:lang w:eastAsia="en-US"/>
              </w:rPr>
            </w:pPr>
          </w:p>
          <w:p w14:paraId="5A751A70" w14:textId="77777777" w:rsidR="00A9080F" w:rsidRDefault="00A9080F" w:rsidP="00A9080F">
            <w:pPr>
              <w:spacing w:line="240" w:lineRule="auto"/>
              <w:ind w:firstLine="0"/>
              <w:jc w:val="left"/>
              <w:rPr>
                <w:rFonts w:eastAsiaTheme="minorHAnsi"/>
                <w:sz w:val="24"/>
                <w:szCs w:val="24"/>
                <w:lang w:eastAsia="en-US"/>
              </w:rPr>
            </w:pPr>
          </w:p>
          <w:p w14:paraId="58924733" w14:textId="59841773" w:rsidR="00A9080F"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B846BAC" w14:textId="77777777" w:rsidR="00A9080F" w:rsidRDefault="00A9080F" w:rsidP="00A9080F">
            <w:pPr>
              <w:spacing w:line="240" w:lineRule="auto"/>
              <w:ind w:firstLine="0"/>
              <w:jc w:val="left"/>
              <w:rPr>
                <w:rFonts w:eastAsiaTheme="minorHAnsi"/>
                <w:sz w:val="24"/>
                <w:szCs w:val="24"/>
                <w:lang w:eastAsia="en-US"/>
              </w:rPr>
            </w:pPr>
          </w:p>
          <w:p w14:paraId="6223779B" w14:textId="77777777" w:rsidR="00A9080F" w:rsidRDefault="00A9080F" w:rsidP="00A9080F">
            <w:pPr>
              <w:spacing w:line="240" w:lineRule="auto"/>
              <w:ind w:firstLine="0"/>
              <w:jc w:val="left"/>
              <w:rPr>
                <w:rFonts w:eastAsiaTheme="minorHAnsi"/>
                <w:sz w:val="24"/>
                <w:szCs w:val="24"/>
                <w:lang w:eastAsia="en-US"/>
              </w:rPr>
            </w:pPr>
          </w:p>
          <w:p w14:paraId="05B05226" w14:textId="77777777" w:rsidR="00A9080F" w:rsidRDefault="00A9080F" w:rsidP="00A9080F">
            <w:pPr>
              <w:spacing w:line="240" w:lineRule="auto"/>
              <w:ind w:firstLine="0"/>
              <w:jc w:val="left"/>
              <w:rPr>
                <w:rFonts w:eastAsiaTheme="minorHAnsi"/>
                <w:sz w:val="24"/>
                <w:szCs w:val="24"/>
                <w:lang w:eastAsia="en-US"/>
              </w:rPr>
            </w:pPr>
          </w:p>
          <w:p w14:paraId="584C314D" w14:textId="77777777" w:rsidR="00A9080F" w:rsidRDefault="00A9080F" w:rsidP="00A9080F">
            <w:pPr>
              <w:spacing w:line="240" w:lineRule="auto"/>
              <w:ind w:firstLine="0"/>
              <w:jc w:val="left"/>
              <w:rPr>
                <w:rFonts w:eastAsiaTheme="minorHAnsi"/>
                <w:sz w:val="24"/>
                <w:szCs w:val="24"/>
                <w:lang w:eastAsia="en-US"/>
              </w:rPr>
            </w:pPr>
          </w:p>
          <w:p w14:paraId="7EC24FF5" w14:textId="7E0C4B55" w:rsidR="00A9080F"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90CCBB2" w14:textId="77777777" w:rsidR="00A9080F" w:rsidRDefault="00A9080F" w:rsidP="00A9080F">
            <w:pPr>
              <w:spacing w:line="240" w:lineRule="auto"/>
              <w:ind w:firstLine="0"/>
              <w:jc w:val="left"/>
              <w:rPr>
                <w:rFonts w:eastAsiaTheme="minorHAnsi"/>
                <w:sz w:val="24"/>
                <w:szCs w:val="24"/>
                <w:lang w:eastAsia="en-US"/>
              </w:rPr>
            </w:pPr>
          </w:p>
          <w:p w14:paraId="4AEF2DAD" w14:textId="77777777" w:rsidR="00A9080F" w:rsidRDefault="00A9080F" w:rsidP="00A9080F">
            <w:pPr>
              <w:spacing w:line="240" w:lineRule="auto"/>
              <w:ind w:firstLine="0"/>
              <w:jc w:val="left"/>
              <w:rPr>
                <w:rFonts w:eastAsiaTheme="minorHAnsi"/>
                <w:sz w:val="24"/>
                <w:szCs w:val="24"/>
                <w:lang w:eastAsia="en-US"/>
              </w:rPr>
            </w:pPr>
          </w:p>
          <w:p w14:paraId="54B820A9" w14:textId="77777777" w:rsidR="00A9080F" w:rsidRDefault="00A9080F" w:rsidP="00A9080F">
            <w:pPr>
              <w:spacing w:line="240" w:lineRule="auto"/>
              <w:ind w:firstLine="0"/>
              <w:jc w:val="left"/>
              <w:rPr>
                <w:rFonts w:eastAsiaTheme="minorHAnsi"/>
                <w:sz w:val="24"/>
                <w:szCs w:val="24"/>
                <w:lang w:eastAsia="en-US"/>
              </w:rPr>
            </w:pPr>
          </w:p>
          <w:p w14:paraId="36C9D2EE" w14:textId="77777777" w:rsidR="00A9080F" w:rsidRDefault="00A9080F" w:rsidP="00A9080F">
            <w:pPr>
              <w:spacing w:line="240" w:lineRule="auto"/>
              <w:ind w:firstLine="0"/>
              <w:jc w:val="left"/>
              <w:rPr>
                <w:rFonts w:eastAsiaTheme="minorHAnsi"/>
                <w:sz w:val="24"/>
                <w:szCs w:val="24"/>
                <w:lang w:eastAsia="en-US"/>
              </w:rPr>
            </w:pPr>
          </w:p>
          <w:p w14:paraId="7F826170" w14:textId="77ADBEA3" w:rsidR="00A9080F"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10,1</w:t>
            </w:r>
          </w:p>
        </w:tc>
        <w:tc>
          <w:tcPr>
            <w:tcW w:w="1128" w:type="dxa"/>
            <w:vAlign w:val="bottom"/>
          </w:tcPr>
          <w:p w14:paraId="47E0F435" w14:textId="0684080E" w:rsidR="00A9080F"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9080F" w:rsidRPr="00A92FAE" w14:paraId="7CFA3BA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CD1B2C7" w14:textId="38B2FF74"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13C46E30" w14:textId="45FEDD7B"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1C3DE82" w14:textId="5D839771"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23C0E7A" w14:textId="1C55A923"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040B80" w14:textId="1D466A73"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73A1BA6" w14:textId="316E833D" w:rsidR="00A9080F" w:rsidRPr="00A92FAE"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A2F56EB" w14:textId="77AD7D3E" w:rsidR="00A9080F" w:rsidRPr="00663864"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437A3C" w14:textId="5F776CAC" w:rsidR="00A9080F" w:rsidRPr="00663864"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3,6</w:t>
            </w:r>
          </w:p>
        </w:tc>
        <w:tc>
          <w:tcPr>
            <w:tcW w:w="1128" w:type="dxa"/>
            <w:vAlign w:val="bottom"/>
          </w:tcPr>
          <w:p w14:paraId="56B51BD9" w14:textId="1CB5FDE3" w:rsidR="00A9080F" w:rsidRPr="00663864"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9080F" w:rsidRPr="00A92FAE" w14:paraId="3F66CB7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6D078F9" w14:textId="55AABBAB"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Обеспечение деятельности финансовых органов </w:t>
            </w:r>
          </w:p>
        </w:tc>
        <w:tc>
          <w:tcPr>
            <w:tcW w:w="851" w:type="dxa"/>
            <w:tcBorders>
              <w:top w:val="single" w:sz="4" w:space="0" w:color="auto"/>
              <w:left w:val="nil"/>
              <w:bottom w:val="single" w:sz="4" w:space="0" w:color="auto"/>
              <w:right w:val="single" w:sz="4" w:space="0" w:color="auto"/>
            </w:tcBorders>
            <w:shd w:val="clear" w:color="auto" w:fill="auto"/>
            <w:vAlign w:val="bottom"/>
          </w:tcPr>
          <w:p w14:paraId="26BDBE8D" w14:textId="11EE6A9D"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843F5BF" w14:textId="027CB433"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2378803" w14:textId="0519AD9F"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69BCF2" w14:textId="5183B628" w:rsidR="00A9080F" w:rsidRPr="00A92FAE" w:rsidRDefault="00A9080F" w:rsidP="00A9080F">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5E82724B" w14:textId="77777777" w:rsidR="00A9080F" w:rsidRPr="00A92FAE" w:rsidRDefault="00A9080F" w:rsidP="00A9080F">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6FC3BD8" w14:textId="45265CDE" w:rsidR="00A9080F" w:rsidRDefault="00A9080F" w:rsidP="00A9080F">
            <w:pPr>
              <w:spacing w:line="240" w:lineRule="auto"/>
              <w:ind w:firstLine="0"/>
              <w:jc w:val="left"/>
              <w:rPr>
                <w:rFonts w:eastAsiaTheme="minorHAnsi"/>
                <w:sz w:val="24"/>
                <w:szCs w:val="24"/>
                <w:lang w:eastAsia="en-US"/>
              </w:rPr>
            </w:pPr>
            <w:r w:rsidRPr="00BC4016">
              <w:rPr>
                <w:rFonts w:eastAsiaTheme="minorHAnsi"/>
                <w:sz w:val="24"/>
                <w:szCs w:val="24"/>
                <w:lang w:eastAsia="en-US"/>
              </w:rPr>
              <w:t>15292,7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67940B" w14:textId="4D59D502" w:rsidR="00A9080F" w:rsidRPr="00A92FAE" w:rsidRDefault="00336435" w:rsidP="00A9080F">
            <w:pPr>
              <w:spacing w:line="240" w:lineRule="auto"/>
              <w:ind w:firstLine="0"/>
              <w:jc w:val="left"/>
              <w:rPr>
                <w:rFonts w:eastAsiaTheme="minorHAnsi"/>
                <w:sz w:val="24"/>
                <w:szCs w:val="24"/>
                <w:lang w:eastAsia="en-US"/>
              </w:rPr>
            </w:pPr>
            <w:r>
              <w:rPr>
                <w:rFonts w:eastAsiaTheme="minorHAnsi"/>
                <w:sz w:val="24"/>
                <w:szCs w:val="24"/>
                <w:lang w:eastAsia="en-US"/>
              </w:rPr>
              <w:t>15286,0</w:t>
            </w:r>
          </w:p>
        </w:tc>
        <w:tc>
          <w:tcPr>
            <w:tcW w:w="1128" w:type="dxa"/>
            <w:vAlign w:val="bottom"/>
          </w:tcPr>
          <w:p w14:paraId="19A739F2" w14:textId="55830E27" w:rsidR="00A9080F" w:rsidRPr="00A92FAE" w:rsidRDefault="00336435" w:rsidP="00A9080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9080F" w:rsidRPr="00A92FAE" w14:paraId="32385AC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5993454" w14:textId="6BC592A5"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41796404" w14:textId="1597A4FA"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8FEBDB3" w14:textId="75A0C6FC"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FC06A7A" w14:textId="33FEAC48"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C173C1" w14:textId="4C240E03"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00 0 00 20000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F829E1D" w14:textId="77777777" w:rsidR="00A9080F" w:rsidRPr="00A92FAE" w:rsidRDefault="00A9080F" w:rsidP="00A9080F">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A9A45EC" w14:textId="1E3A6A59" w:rsidR="00A9080F"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14730,2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F880B3" w14:textId="2027704B" w:rsidR="00A9080F" w:rsidRPr="00A92FAE" w:rsidRDefault="00336435" w:rsidP="00A9080F">
            <w:pPr>
              <w:spacing w:line="240" w:lineRule="auto"/>
              <w:ind w:firstLine="0"/>
              <w:jc w:val="left"/>
              <w:rPr>
                <w:rFonts w:eastAsiaTheme="minorHAnsi"/>
                <w:sz w:val="24"/>
                <w:szCs w:val="24"/>
                <w:lang w:eastAsia="en-US"/>
              </w:rPr>
            </w:pPr>
            <w:r>
              <w:rPr>
                <w:rFonts w:eastAsiaTheme="minorHAnsi"/>
                <w:sz w:val="24"/>
                <w:szCs w:val="24"/>
                <w:lang w:eastAsia="en-US"/>
              </w:rPr>
              <w:t>14723,5</w:t>
            </w:r>
          </w:p>
        </w:tc>
        <w:tc>
          <w:tcPr>
            <w:tcW w:w="1128" w:type="dxa"/>
            <w:vAlign w:val="bottom"/>
          </w:tcPr>
          <w:p w14:paraId="786E1569" w14:textId="667F8846" w:rsidR="00A9080F" w:rsidRPr="00A92FAE" w:rsidRDefault="00336435" w:rsidP="00A9080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9080F" w:rsidRPr="00A92FAE" w14:paraId="64112D8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700357A" w14:textId="420EA954"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851" w:type="dxa"/>
            <w:tcBorders>
              <w:top w:val="single" w:sz="4" w:space="0" w:color="auto"/>
              <w:left w:val="nil"/>
              <w:bottom w:val="single" w:sz="4" w:space="0" w:color="auto"/>
              <w:right w:val="single" w:sz="4" w:space="0" w:color="auto"/>
            </w:tcBorders>
            <w:shd w:val="clear" w:color="auto" w:fill="auto"/>
            <w:vAlign w:val="bottom"/>
          </w:tcPr>
          <w:p w14:paraId="1E105C58" w14:textId="4782E2EB"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4B35955" w14:textId="03481E54"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F770904" w14:textId="00C01E8A"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A1B11A" w14:textId="65603314" w:rsidR="00A9080F" w:rsidRPr="00A92FAE" w:rsidRDefault="00A9080F" w:rsidP="00A9080F">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A13F355" w14:textId="76FEBEC0" w:rsidR="00A9080F" w:rsidRPr="00A92FAE" w:rsidRDefault="00A9080F" w:rsidP="00A9080F">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5D3CD3C" w14:textId="369477C7" w:rsidR="00A9080F" w:rsidRDefault="00A9080F" w:rsidP="00A9080F">
            <w:pPr>
              <w:spacing w:line="240" w:lineRule="auto"/>
              <w:ind w:firstLine="0"/>
              <w:jc w:val="left"/>
              <w:rPr>
                <w:rFonts w:eastAsiaTheme="minorHAnsi"/>
                <w:sz w:val="24"/>
                <w:szCs w:val="24"/>
                <w:lang w:eastAsia="en-US"/>
              </w:rPr>
            </w:pPr>
            <w:r>
              <w:rPr>
                <w:rFonts w:eastAsiaTheme="minorHAnsi"/>
                <w:sz w:val="24"/>
                <w:szCs w:val="24"/>
                <w:lang w:eastAsia="en-US"/>
              </w:rPr>
              <w:t>14730,2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A6AE942" w14:textId="091CA76C" w:rsidR="00A9080F" w:rsidRPr="00A92FAE" w:rsidRDefault="00336435" w:rsidP="00A9080F">
            <w:pPr>
              <w:spacing w:line="240" w:lineRule="auto"/>
              <w:ind w:firstLine="0"/>
              <w:jc w:val="left"/>
              <w:rPr>
                <w:rFonts w:eastAsiaTheme="minorHAnsi"/>
                <w:sz w:val="24"/>
                <w:szCs w:val="24"/>
                <w:lang w:eastAsia="en-US"/>
              </w:rPr>
            </w:pPr>
            <w:r>
              <w:rPr>
                <w:rFonts w:eastAsiaTheme="minorHAnsi"/>
                <w:sz w:val="24"/>
                <w:szCs w:val="24"/>
                <w:lang w:eastAsia="en-US"/>
              </w:rPr>
              <w:t>14723,5</w:t>
            </w:r>
          </w:p>
        </w:tc>
        <w:tc>
          <w:tcPr>
            <w:tcW w:w="1128" w:type="dxa"/>
            <w:vAlign w:val="bottom"/>
          </w:tcPr>
          <w:p w14:paraId="62835999" w14:textId="1012E529" w:rsidR="00A9080F" w:rsidRPr="00A92FAE" w:rsidRDefault="00336435" w:rsidP="00A9080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0EADFE4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20B8F6D" w14:textId="78C3DB24"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1089E8BF" w14:textId="0CBAE9B8"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5B297F2" w14:textId="79A4F236"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F7BDE00" w14:textId="47ECEE90"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00A3F4" w14:textId="6788E858"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99EAE85" w14:textId="0A46769A"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F620B6A" w14:textId="4C40A45F" w:rsidR="00336435"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10757,9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799E6DB" w14:textId="3445198C"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10757,9</w:t>
            </w:r>
          </w:p>
        </w:tc>
        <w:tc>
          <w:tcPr>
            <w:tcW w:w="1128" w:type="dxa"/>
            <w:vAlign w:val="bottom"/>
          </w:tcPr>
          <w:p w14:paraId="563A1E6C" w14:textId="48FCCD93"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14082A4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4010352" w14:textId="66EEB3B7"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75E94198" w14:textId="6E716033"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0865823" w14:textId="0E8473E0"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EFEA32" w14:textId="0A5E08DB"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F82B78" w14:textId="5486810A"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4DA89A59" w14:textId="47114169"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4D87E3" w14:textId="7C073EBE" w:rsidR="00336435"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187,2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3616A2" w14:textId="59F1E9D9"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187,2</w:t>
            </w:r>
          </w:p>
        </w:tc>
        <w:tc>
          <w:tcPr>
            <w:tcW w:w="1128" w:type="dxa"/>
            <w:vAlign w:val="bottom"/>
          </w:tcPr>
          <w:p w14:paraId="2E0F1793" w14:textId="7C85EFEF"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4F02DCD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84A073C" w14:textId="3CFF0AEA"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6B0459CB" w14:textId="1F5291A5"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0F5A826" w14:textId="3DAA2A3A"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B4086C2" w14:textId="4422D141"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7E88DB" w14:textId="06C290D2"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255253C" w14:textId="713A7279"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D06FFB1" w14:textId="6A466FE9" w:rsidR="00336435"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3308,0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78222F3" w14:textId="30A50971"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3308,0</w:t>
            </w:r>
          </w:p>
        </w:tc>
        <w:tc>
          <w:tcPr>
            <w:tcW w:w="1128" w:type="dxa"/>
            <w:vAlign w:val="bottom"/>
          </w:tcPr>
          <w:p w14:paraId="168387F1" w14:textId="7DE864D7"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1568641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BDF68CB" w14:textId="2B402379"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товаров, работ, услуг в сфере информационно-коммуникационных технологий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04C4062C" w14:textId="569DAD07"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F2D71F7" w14:textId="7A03B7BC"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D7A0279" w14:textId="7BACB176"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BDAB9C" w14:textId="2B20F9F9"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636D365E" w14:textId="2B2293E9"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849F7C4" w14:textId="68910BF0" w:rsidR="00336435"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391,3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FCBA4EA" w14:textId="07378DC6"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384,6</w:t>
            </w:r>
          </w:p>
        </w:tc>
        <w:tc>
          <w:tcPr>
            <w:tcW w:w="1128" w:type="dxa"/>
            <w:vAlign w:val="bottom"/>
          </w:tcPr>
          <w:p w14:paraId="72828D01" w14:textId="0408CEDA"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46FC5A3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6C6A085" w14:textId="1F83DC2B"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3D090142" w14:textId="20A21944"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D820D08" w14:textId="05B00FA9"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13AAD65" w14:textId="4E558496"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1ACC16" w14:textId="41CC3F31"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6146460" w14:textId="53A10654"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BA9BB6E" w14:textId="637CA1F3" w:rsidR="00336435" w:rsidRPr="00211B03" w:rsidRDefault="00336435" w:rsidP="00336435">
            <w:pPr>
              <w:spacing w:line="240" w:lineRule="auto"/>
              <w:ind w:firstLine="0"/>
              <w:jc w:val="left"/>
              <w:rPr>
                <w:rFonts w:eastAsiaTheme="minorHAnsi"/>
                <w:bCs/>
                <w:sz w:val="24"/>
                <w:szCs w:val="24"/>
                <w:lang w:eastAsia="en-US"/>
              </w:rPr>
            </w:pPr>
            <w:r>
              <w:rPr>
                <w:rFonts w:eastAsiaTheme="minorHAnsi"/>
                <w:sz w:val="24"/>
                <w:szCs w:val="24"/>
                <w:lang w:eastAsia="en-US"/>
              </w:rPr>
              <w:t>85,8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75B7E6F" w14:textId="7D5A0E20" w:rsidR="00336435" w:rsidRPr="00211B03"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85,8</w:t>
            </w:r>
          </w:p>
        </w:tc>
        <w:tc>
          <w:tcPr>
            <w:tcW w:w="1128" w:type="dxa"/>
            <w:vAlign w:val="bottom"/>
          </w:tcPr>
          <w:p w14:paraId="7C0E2DB4" w14:textId="6A718DC5" w:rsidR="00336435" w:rsidRPr="00211B03"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60D8270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5A1E95C6" w14:textId="3F5DD486" w:rsidR="00336435" w:rsidRPr="00A92FAE" w:rsidRDefault="00336435" w:rsidP="00336435">
            <w:pPr>
              <w:spacing w:line="240" w:lineRule="auto"/>
              <w:ind w:firstLine="0"/>
              <w:jc w:val="left"/>
              <w:rPr>
                <w:rFonts w:eastAsiaTheme="minorHAnsi"/>
                <w:sz w:val="24"/>
                <w:szCs w:val="24"/>
                <w:lang w:eastAsia="en-US"/>
              </w:rPr>
            </w:pPr>
            <w:r w:rsidRPr="00A73548">
              <w:rPr>
                <w:sz w:val="24"/>
                <w:szCs w:val="24"/>
              </w:rPr>
              <w:t xml:space="preserve">Иные выплаты за достижение показателей деятельности органов исполнительной власти субъектов Российской </w:t>
            </w:r>
            <w:proofErr w:type="gramStart"/>
            <w:r w:rsidRPr="00A73548">
              <w:rPr>
                <w:sz w:val="24"/>
                <w:szCs w:val="24"/>
              </w:rPr>
              <w:t>Федерации  за</w:t>
            </w:r>
            <w:proofErr w:type="gramEnd"/>
            <w:r w:rsidRPr="00A73548">
              <w:rPr>
                <w:sz w:val="24"/>
                <w:szCs w:val="24"/>
              </w:rPr>
              <w:t xml:space="preserve"> счет средств дотации (грантов) бюджетам субъектов Российской Федерации,  для бюджетов </w:t>
            </w:r>
            <w:r w:rsidRPr="00A73548">
              <w:rPr>
                <w:sz w:val="24"/>
                <w:szCs w:val="24"/>
              </w:rPr>
              <w:lastRenderedPageBreak/>
              <w:t>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6264AEEF" w14:textId="0DAEEC14"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B97F724" w14:textId="0AA3751D"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FF104A2" w14:textId="3BD095B4"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tcPr>
          <w:p w14:paraId="4C0BEEC2" w14:textId="77777777" w:rsidR="00336435" w:rsidRDefault="00336435" w:rsidP="00336435">
            <w:pPr>
              <w:spacing w:line="240" w:lineRule="auto"/>
              <w:ind w:firstLine="0"/>
              <w:jc w:val="left"/>
              <w:rPr>
                <w:rFonts w:eastAsiaTheme="minorHAnsi"/>
                <w:sz w:val="24"/>
                <w:szCs w:val="24"/>
                <w:lang w:eastAsia="en-US"/>
              </w:rPr>
            </w:pPr>
          </w:p>
          <w:p w14:paraId="00D3768D" w14:textId="77777777" w:rsidR="00336435" w:rsidRDefault="00336435" w:rsidP="00336435">
            <w:pPr>
              <w:spacing w:line="240" w:lineRule="auto"/>
              <w:ind w:firstLine="0"/>
              <w:jc w:val="left"/>
              <w:rPr>
                <w:rFonts w:eastAsiaTheme="minorHAnsi"/>
                <w:sz w:val="24"/>
                <w:szCs w:val="24"/>
                <w:lang w:eastAsia="en-US"/>
              </w:rPr>
            </w:pPr>
          </w:p>
          <w:p w14:paraId="4B77AC2E" w14:textId="77777777" w:rsidR="00336435" w:rsidRDefault="00336435" w:rsidP="00336435">
            <w:pPr>
              <w:spacing w:line="240" w:lineRule="auto"/>
              <w:ind w:firstLine="0"/>
              <w:jc w:val="left"/>
              <w:rPr>
                <w:rFonts w:eastAsiaTheme="minorHAnsi"/>
                <w:sz w:val="24"/>
                <w:szCs w:val="24"/>
                <w:lang w:eastAsia="en-US"/>
              </w:rPr>
            </w:pPr>
          </w:p>
          <w:p w14:paraId="491539F4" w14:textId="77777777" w:rsidR="00336435" w:rsidRDefault="00336435" w:rsidP="00336435">
            <w:pPr>
              <w:spacing w:line="240" w:lineRule="auto"/>
              <w:ind w:firstLine="0"/>
              <w:jc w:val="left"/>
              <w:rPr>
                <w:rFonts w:eastAsiaTheme="minorHAnsi"/>
                <w:sz w:val="24"/>
                <w:szCs w:val="24"/>
                <w:lang w:eastAsia="en-US"/>
              </w:rPr>
            </w:pPr>
          </w:p>
          <w:p w14:paraId="4E5D1165" w14:textId="77777777" w:rsidR="00336435" w:rsidRDefault="00336435" w:rsidP="00336435">
            <w:pPr>
              <w:spacing w:line="240" w:lineRule="auto"/>
              <w:ind w:firstLine="0"/>
              <w:jc w:val="left"/>
              <w:rPr>
                <w:rFonts w:eastAsiaTheme="minorHAnsi"/>
                <w:sz w:val="24"/>
                <w:szCs w:val="24"/>
                <w:lang w:eastAsia="en-US"/>
              </w:rPr>
            </w:pPr>
          </w:p>
          <w:p w14:paraId="63711BAB" w14:textId="77777777" w:rsidR="00336435" w:rsidRDefault="00336435" w:rsidP="00336435">
            <w:pPr>
              <w:spacing w:line="240" w:lineRule="auto"/>
              <w:ind w:firstLine="0"/>
              <w:jc w:val="left"/>
              <w:rPr>
                <w:rFonts w:eastAsiaTheme="minorHAnsi"/>
                <w:sz w:val="24"/>
                <w:szCs w:val="24"/>
                <w:lang w:eastAsia="en-US"/>
              </w:rPr>
            </w:pPr>
          </w:p>
          <w:p w14:paraId="053F5002" w14:textId="77777777" w:rsidR="00336435" w:rsidRDefault="00336435" w:rsidP="00336435">
            <w:pPr>
              <w:spacing w:line="240" w:lineRule="auto"/>
              <w:ind w:firstLine="0"/>
              <w:jc w:val="left"/>
              <w:rPr>
                <w:rFonts w:eastAsiaTheme="minorHAnsi"/>
                <w:sz w:val="24"/>
                <w:szCs w:val="24"/>
                <w:lang w:eastAsia="en-US"/>
              </w:rPr>
            </w:pPr>
          </w:p>
          <w:p w14:paraId="60B02A5F" w14:textId="77777777" w:rsidR="00336435" w:rsidRDefault="00336435" w:rsidP="00336435">
            <w:pPr>
              <w:spacing w:line="240" w:lineRule="auto"/>
              <w:ind w:firstLine="0"/>
              <w:jc w:val="left"/>
              <w:rPr>
                <w:rFonts w:eastAsiaTheme="minorHAnsi"/>
                <w:sz w:val="24"/>
                <w:szCs w:val="24"/>
                <w:lang w:eastAsia="en-US"/>
              </w:rPr>
            </w:pPr>
          </w:p>
          <w:p w14:paraId="4B4886AF" w14:textId="77777777" w:rsidR="00336435" w:rsidRDefault="00336435" w:rsidP="00336435">
            <w:pPr>
              <w:spacing w:line="240" w:lineRule="auto"/>
              <w:ind w:firstLine="0"/>
              <w:jc w:val="left"/>
              <w:rPr>
                <w:rFonts w:eastAsiaTheme="minorHAnsi"/>
                <w:sz w:val="24"/>
                <w:szCs w:val="24"/>
                <w:lang w:eastAsia="en-US"/>
              </w:rPr>
            </w:pPr>
          </w:p>
          <w:p w14:paraId="641A0709" w14:textId="77777777" w:rsidR="00336435" w:rsidRDefault="00336435" w:rsidP="00336435">
            <w:pPr>
              <w:spacing w:line="240" w:lineRule="auto"/>
              <w:ind w:firstLine="0"/>
              <w:jc w:val="left"/>
              <w:rPr>
                <w:rFonts w:eastAsiaTheme="minorHAnsi"/>
                <w:sz w:val="24"/>
                <w:szCs w:val="24"/>
                <w:lang w:eastAsia="en-US"/>
              </w:rPr>
            </w:pPr>
          </w:p>
          <w:p w14:paraId="1437E068" w14:textId="77777777" w:rsidR="00336435" w:rsidRDefault="00336435" w:rsidP="00336435">
            <w:pPr>
              <w:spacing w:line="240" w:lineRule="auto"/>
              <w:ind w:firstLine="0"/>
              <w:jc w:val="left"/>
              <w:rPr>
                <w:rFonts w:eastAsiaTheme="minorHAnsi"/>
                <w:sz w:val="24"/>
                <w:szCs w:val="24"/>
                <w:lang w:eastAsia="en-US"/>
              </w:rPr>
            </w:pPr>
          </w:p>
          <w:p w14:paraId="6849B0F2" w14:textId="77777777" w:rsidR="00336435" w:rsidRDefault="00336435" w:rsidP="00336435">
            <w:pPr>
              <w:spacing w:line="240" w:lineRule="auto"/>
              <w:ind w:firstLine="0"/>
              <w:jc w:val="left"/>
              <w:rPr>
                <w:rFonts w:eastAsiaTheme="minorHAnsi"/>
                <w:sz w:val="24"/>
                <w:szCs w:val="24"/>
                <w:lang w:eastAsia="en-US"/>
              </w:rPr>
            </w:pPr>
          </w:p>
          <w:p w14:paraId="64759918" w14:textId="77777777" w:rsidR="00336435" w:rsidRDefault="00336435" w:rsidP="00336435">
            <w:pPr>
              <w:spacing w:line="240" w:lineRule="auto"/>
              <w:ind w:firstLine="0"/>
              <w:jc w:val="left"/>
              <w:rPr>
                <w:rFonts w:eastAsiaTheme="minorHAnsi"/>
                <w:sz w:val="24"/>
                <w:szCs w:val="24"/>
                <w:lang w:eastAsia="en-US"/>
              </w:rPr>
            </w:pPr>
          </w:p>
          <w:p w14:paraId="3EA198F6" w14:textId="77777777" w:rsidR="00336435" w:rsidRDefault="00336435" w:rsidP="00336435">
            <w:pPr>
              <w:spacing w:line="240" w:lineRule="auto"/>
              <w:ind w:firstLine="0"/>
              <w:jc w:val="left"/>
              <w:rPr>
                <w:rFonts w:eastAsiaTheme="minorHAnsi"/>
                <w:sz w:val="24"/>
                <w:szCs w:val="24"/>
                <w:lang w:eastAsia="en-US"/>
              </w:rPr>
            </w:pPr>
          </w:p>
          <w:p w14:paraId="3DE56742" w14:textId="77777777" w:rsidR="00336435" w:rsidRDefault="00336435" w:rsidP="00336435">
            <w:pPr>
              <w:spacing w:line="240" w:lineRule="auto"/>
              <w:ind w:firstLine="0"/>
              <w:jc w:val="left"/>
              <w:rPr>
                <w:rFonts w:eastAsiaTheme="minorHAnsi"/>
                <w:sz w:val="24"/>
                <w:szCs w:val="24"/>
                <w:lang w:eastAsia="en-US"/>
              </w:rPr>
            </w:pPr>
          </w:p>
          <w:p w14:paraId="1E195478" w14:textId="77777777" w:rsidR="00336435" w:rsidRDefault="00336435" w:rsidP="00336435">
            <w:pPr>
              <w:spacing w:line="240" w:lineRule="auto"/>
              <w:ind w:firstLine="0"/>
              <w:jc w:val="left"/>
              <w:rPr>
                <w:rFonts w:eastAsiaTheme="minorHAnsi"/>
                <w:sz w:val="24"/>
                <w:szCs w:val="24"/>
                <w:lang w:eastAsia="en-US"/>
              </w:rPr>
            </w:pPr>
          </w:p>
          <w:p w14:paraId="03B44F9D" w14:textId="77777777" w:rsidR="00336435" w:rsidRDefault="00336435" w:rsidP="00336435">
            <w:pPr>
              <w:spacing w:line="240" w:lineRule="auto"/>
              <w:ind w:firstLine="0"/>
              <w:jc w:val="left"/>
              <w:rPr>
                <w:rFonts w:eastAsiaTheme="minorHAnsi"/>
                <w:sz w:val="24"/>
                <w:szCs w:val="24"/>
                <w:lang w:eastAsia="en-US"/>
              </w:rPr>
            </w:pPr>
          </w:p>
          <w:p w14:paraId="7C4B8B8C" w14:textId="4CCA3085" w:rsidR="00336435" w:rsidRPr="00A92FAE" w:rsidRDefault="00336435" w:rsidP="00336435">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79356BBF" w14:textId="77777777"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8CD6049" w14:textId="68C755BE" w:rsidR="00336435" w:rsidRPr="00A92FAE" w:rsidRDefault="00336435" w:rsidP="00336435">
            <w:pPr>
              <w:spacing w:line="240" w:lineRule="auto"/>
              <w:ind w:firstLine="0"/>
              <w:jc w:val="left"/>
              <w:rPr>
                <w:rFonts w:eastAsiaTheme="minorHAnsi"/>
                <w:sz w:val="24"/>
                <w:szCs w:val="24"/>
                <w:lang w:eastAsia="en-US"/>
              </w:rPr>
            </w:pPr>
            <w:r w:rsidRPr="00BC4016">
              <w:rPr>
                <w:rFonts w:eastAsiaTheme="minorHAnsi"/>
                <w:sz w:val="24"/>
                <w:szCs w:val="24"/>
                <w:lang w:eastAsia="en-US"/>
              </w:rPr>
              <w:t>139,9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1738230" w14:textId="28CB6EDF"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139,9</w:t>
            </w:r>
          </w:p>
        </w:tc>
        <w:tc>
          <w:tcPr>
            <w:tcW w:w="1128" w:type="dxa"/>
            <w:vAlign w:val="bottom"/>
          </w:tcPr>
          <w:p w14:paraId="17563266" w14:textId="34649CB6"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1F64936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5F5F202C" w14:textId="42314B77" w:rsidR="00336435" w:rsidRPr="00A92FAE" w:rsidRDefault="00336435" w:rsidP="00336435">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5F621AE3" w14:textId="7828EE37"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1AE6DAD" w14:textId="5547B9F4"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BB25F50" w14:textId="3BB596CA"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tcPr>
          <w:p w14:paraId="4066925C" w14:textId="77777777" w:rsidR="00336435" w:rsidRDefault="00336435" w:rsidP="00336435">
            <w:pPr>
              <w:spacing w:line="240" w:lineRule="auto"/>
              <w:ind w:firstLine="0"/>
              <w:jc w:val="left"/>
              <w:rPr>
                <w:rFonts w:eastAsiaTheme="minorHAnsi"/>
                <w:sz w:val="24"/>
                <w:szCs w:val="24"/>
                <w:lang w:eastAsia="en-US"/>
              </w:rPr>
            </w:pPr>
          </w:p>
          <w:p w14:paraId="218AFFD0" w14:textId="77777777" w:rsidR="00A87F32" w:rsidRDefault="00A87F32" w:rsidP="00336435">
            <w:pPr>
              <w:spacing w:line="240" w:lineRule="auto"/>
              <w:ind w:firstLine="0"/>
              <w:jc w:val="left"/>
              <w:rPr>
                <w:rFonts w:eastAsiaTheme="minorHAnsi"/>
                <w:sz w:val="24"/>
                <w:szCs w:val="24"/>
                <w:lang w:eastAsia="en-US"/>
              </w:rPr>
            </w:pPr>
          </w:p>
          <w:p w14:paraId="32D6A74C" w14:textId="77777777" w:rsidR="00A87F32" w:rsidRDefault="00A87F32" w:rsidP="00336435">
            <w:pPr>
              <w:spacing w:line="240" w:lineRule="auto"/>
              <w:ind w:firstLine="0"/>
              <w:jc w:val="left"/>
              <w:rPr>
                <w:rFonts w:eastAsiaTheme="minorHAnsi"/>
                <w:sz w:val="24"/>
                <w:szCs w:val="24"/>
                <w:lang w:eastAsia="en-US"/>
              </w:rPr>
            </w:pPr>
          </w:p>
          <w:p w14:paraId="74FF5541" w14:textId="6C84845C" w:rsidR="00336435" w:rsidRPr="00A92FAE" w:rsidRDefault="00336435" w:rsidP="00336435">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02768C9D" w14:textId="1D1E197C"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5DB0612" w14:textId="26C46850"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107,5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FD0907" w14:textId="63C1F787"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107,5</w:t>
            </w:r>
          </w:p>
        </w:tc>
        <w:tc>
          <w:tcPr>
            <w:tcW w:w="1128" w:type="dxa"/>
            <w:vAlign w:val="bottom"/>
          </w:tcPr>
          <w:p w14:paraId="3E50088B" w14:textId="5BF97686"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249FD52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707817F5" w14:textId="57E29CBA" w:rsidR="00336435" w:rsidRPr="00A92FAE" w:rsidRDefault="00336435" w:rsidP="00336435">
            <w:pPr>
              <w:spacing w:line="240" w:lineRule="auto"/>
              <w:ind w:firstLine="0"/>
              <w:jc w:val="left"/>
              <w:rPr>
                <w:rFonts w:eastAsiaTheme="minorHAnsi"/>
                <w:sz w:val="24"/>
                <w:szCs w:val="24"/>
                <w:lang w:eastAsia="en-US"/>
              </w:rPr>
            </w:pPr>
            <w:r w:rsidRPr="00A73548">
              <w:rPr>
                <w:sz w:val="24"/>
                <w:szCs w:val="24"/>
              </w:rPr>
              <w:t xml:space="preserve">Взносы по обязательному социальному страхованию на выплаты денежного содержания и иные выплаты </w:t>
            </w:r>
            <w:proofErr w:type="gramStart"/>
            <w:r w:rsidRPr="00A73548">
              <w:rPr>
                <w:sz w:val="24"/>
                <w:szCs w:val="24"/>
              </w:rPr>
              <w:t>работникам  муниципальных</w:t>
            </w:r>
            <w:proofErr w:type="gramEnd"/>
            <w:r w:rsidRPr="00A73548">
              <w:rPr>
                <w:sz w:val="24"/>
                <w:szCs w:val="24"/>
              </w:rPr>
              <w:t xml:space="preserve">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4A3BF2A9" w14:textId="2BA37958"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8D92385" w14:textId="3972DC6B"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D349543" w14:textId="067EB83C"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tcPr>
          <w:p w14:paraId="466E9496" w14:textId="77777777" w:rsidR="00336435" w:rsidRDefault="00336435" w:rsidP="00336435">
            <w:pPr>
              <w:spacing w:line="240" w:lineRule="auto"/>
              <w:ind w:firstLine="0"/>
              <w:jc w:val="left"/>
              <w:rPr>
                <w:rFonts w:eastAsiaTheme="minorHAnsi"/>
                <w:sz w:val="24"/>
                <w:szCs w:val="24"/>
                <w:lang w:eastAsia="en-US"/>
              </w:rPr>
            </w:pPr>
          </w:p>
          <w:p w14:paraId="1B472093" w14:textId="77777777" w:rsidR="00336435" w:rsidRDefault="00336435" w:rsidP="00336435">
            <w:pPr>
              <w:spacing w:line="240" w:lineRule="auto"/>
              <w:ind w:firstLine="0"/>
              <w:jc w:val="left"/>
              <w:rPr>
                <w:rFonts w:eastAsiaTheme="minorHAnsi"/>
                <w:sz w:val="24"/>
                <w:szCs w:val="24"/>
                <w:lang w:eastAsia="en-US"/>
              </w:rPr>
            </w:pPr>
          </w:p>
          <w:p w14:paraId="12B97854" w14:textId="77777777" w:rsidR="00336435" w:rsidRDefault="00336435" w:rsidP="00336435">
            <w:pPr>
              <w:spacing w:line="240" w:lineRule="auto"/>
              <w:ind w:firstLine="0"/>
              <w:jc w:val="left"/>
              <w:rPr>
                <w:rFonts w:eastAsiaTheme="minorHAnsi"/>
                <w:sz w:val="24"/>
                <w:szCs w:val="24"/>
                <w:lang w:eastAsia="en-US"/>
              </w:rPr>
            </w:pPr>
          </w:p>
          <w:p w14:paraId="7049E895" w14:textId="77777777" w:rsidR="00336435" w:rsidRDefault="00336435" w:rsidP="00336435">
            <w:pPr>
              <w:spacing w:line="240" w:lineRule="auto"/>
              <w:ind w:firstLine="0"/>
              <w:jc w:val="left"/>
              <w:rPr>
                <w:rFonts w:eastAsiaTheme="minorHAnsi"/>
                <w:sz w:val="24"/>
                <w:szCs w:val="24"/>
                <w:lang w:eastAsia="en-US"/>
              </w:rPr>
            </w:pPr>
          </w:p>
          <w:p w14:paraId="5E6C9390" w14:textId="77777777" w:rsidR="00336435" w:rsidRDefault="00336435" w:rsidP="00336435">
            <w:pPr>
              <w:spacing w:line="240" w:lineRule="auto"/>
              <w:ind w:firstLine="0"/>
              <w:jc w:val="left"/>
              <w:rPr>
                <w:rFonts w:eastAsiaTheme="minorHAnsi"/>
                <w:sz w:val="24"/>
                <w:szCs w:val="24"/>
                <w:lang w:eastAsia="en-US"/>
              </w:rPr>
            </w:pPr>
          </w:p>
          <w:p w14:paraId="0665E9D6" w14:textId="77777777" w:rsidR="00336435" w:rsidRDefault="00336435" w:rsidP="00336435">
            <w:pPr>
              <w:spacing w:line="240" w:lineRule="auto"/>
              <w:ind w:firstLine="0"/>
              <w:jc w:val="left"/>
              <w:rPr>
                <w:rFonts w:eastAsiaTheme="minorHAnsi"/>
                <w:sz w:val="24"/>
                <w:szCs w:val="24"/>
                <w:lang w:eastAsia="en-US"/>
              </w:rPr>
            </w:pPr>
          </w:p>
          <w:p w14:paraId="0EC86726" w14:textId="77777777" w:rsidR="00336435" w:rsidRDefault="00336435" w:rsidP="00336435">
            <w:pPr>
              <w:spacing w:line="240" w:lineRule="auto"/>
              <w:ind w:firstLine="0"/>
              <w:jc w:val="left"/>
              <w:rPr>
                <w:rFonts w:eastAsiaTheme="minorHAnsi"/>
                <w:sz w:val="24"/>
                <w:szCs w:val="24"/>
                <w:lang w:eastAsia="en-US"/>
              </w:rPr>
            </w:pPr>
          </w:p>
          <w:p w14:paraId="3929DD52" w14:textId="77777777" w:rsidR="00336435" w:rsidRDefault="00336435" w:rsidP="00336435">
            <w:pPr>
              <w:spacing w:line="240" w:lineRule="auto"/>
              <w:ind w:firstLine="0"/>
              <w:jc w:val="left"/>
              <w:rPr>
                <w:rFonts w:eastAsiaTheme="minorHAnsi"/>
                <w:sz w:val="24"/>
                <w:szCs w:val="24"/>
                <w:lang w:eastAsia="en-US"/>
              </w:rPr>
            </w:pPr>
          </w:p>
          <w:p w14:paraId="31746462" w14:textId="77777777" w:rsidR="00A87F32" w:rsidRDefault="00A87F32" w:rsidP="00336435">
            <w:pPr>
              <w:spacing w:line="240" w:lineRule="auto"/>
              <w:ind w:firstLine="0"/>
              <w:jc w:val="left"/>
              <w:rPr>
                <w:rFonts w:eastAsiaTheme="minorHAnsi"/>
                <w:sz w:val="24"/>
                <w:szCs w:val="24"/>
                <w:lang w:eastAsia="en-US"/>
              </w:rPr>
            </w:pPr>
          </w:p>
          <w:p w14:paraId="67327AAA" w14:textId="77777777" w:rsidR="00A87F32" w:rsidRDefault="00A87F32" w:rsidP="00336435">
            <w:pPr>
              <w:spacing w:line="240" w:lineRule="auto"/>
              <w:ind w:firstLine="0"/>
              <w:jc w:val="left"/>
              <w:rPr>
                <w:rFonts w:eastAsiaTheme="minorHAnsi"/>
                <w:sz w:val="24"/>
                <w:szCs w:val="24"/>
                <w:lang w:eastAsia="en-US"/>
              </w:rPr>
            </w:pPr>
          </w:p>
          <w:p w14:paraId="254EED34" w14:textId="593BD3A0" w:rsidR="00336435" w:rsidRPr="00A92FAE" w:rsidRDefault="00336435" w:rsidP="00336435">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5FEEB0C4" w14:textId="58023661"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9EB3390" w14:textId="67ED1049"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32,4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0036FA" w14:textId="17E0B5E0"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32,4</w:t>
            </w:r>
          </w:p>
        </w:tc>
        <w:tc>
          <w:tcPr>
            <w:tcW w:w="1128" w:type="dxa"/>
            <w:vAlign w:val="bottom"/>
          </w:tcPr>
          <w:p w14:paraId="1A4A049E" w14:textId="11FD07C1"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3D8A9F8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22C1E688" w14:textId="0C96B3B0" w:rsidR="00336435" w:rsidRPr="00A92FAE" w:rsidRDefault="00336435" w:rsidP="00336435">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w:t>
            </w:r>
            <w:proofErr w:type="gramStart"/>
            <w:r w:rsidRPr="00A73548">
              <w:rPr>
                <w:bCs/>
                <w:color w:val="000000"/>
                <w:sz w:val="24"/>
                <w:szCs w:val="24"/>
              </w:rPr>
              <w:t>Федерации  для</w:t>
            </w:r>
            <w:proofErr w:type="gramEnd"/>
            <w:r w:rsidRPr="00A73548">
              <w:rPr>
                <w:bCs/>
                <w:color w:val="000000"/>
                <w:sz w:val="24"/>
                <w:szCs w:val="24"/>
              </w:rPr>
              <w:t xml:space="preserve"> бюджетов 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03B5B851" w14:textId="0C782163"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D6CA4C9" w14:textId="77A57A26"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BFA970C" w14:textId="224C03EF"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tcPr>
          <w:p w14:paraId="593FB2AD" w14:textId="77777777" w:rsidR="00336435" w:rsidRDefault="00336435" w:rsidP="00336435">
            <w:pPr>
              <w:spacing w:line="240" w:lineRule="auto"/>
              <w:ind w:firstLine="0"/>
              <w:jc w:val="left"/>
              <w:rPr>
                <w:rFonts w:eastAsiaTheme="minorHAnsi"/>
                <w:sz w:val="24"/>
                <w:szCs w:val="24"/>
                <w:lang w:eastAsia="en-US"/>
              </w:rPr>
            </w:pPr>
          </w:p>
          <w:p w14:paraId="7BB6824B" w14:textId="77777777" w:rsidR="00336435" w:rsidRDefault="00336435" w:rsidP="00336435">
            <w:pPr>
              <w:spacing w:line="240" w:lineRule="auto"/>
              <w:ind w:firstLine="0"/>
              <w:jc w:val="left"/>
              <w:rPr>
                <w:rFonts w:eastAsiaTheme="minorHAnsi"/>
                <w:sz w:val="24"/>
                <w:szCs w:val="24"/>
                <w:lang w:eastAsia="en-US"/>
              </w:rPr>
            </w:pPr>
          </w:p>
          <w:p w14:paraId="23B16338" w14:textId="77777777" w:rsidR="00336435" w:rsidRDefault="00336435" w:rsidP="00336435">
            <w:pPr>
              <w:spacing w:line="240" w:lineRule="auto"/>
              <w:ind w:firstLine="0"/>
              <w:jc w:val="left"/>
              <w:rPr>
                <w:rFonts w:eastAsiaTheme="minorHAnsi"/>
                <w:sz w:val="24"/>
                <w:szCs w:val="24"/>
                <w:lang w:eastAsia="en-US"/>
              </w:rPr>
            </w:pPr>
          </w:p>
          <w:p w14:paraId="67382B71" w14:textId="77777777" w:rsidR="00336435" w:rsidRDefault="00336435" w:rsidP="00336435">
            <w:pPr>
              <w:spacing w:line="240" w:lineRule="auto"/>
              <w:ind w:firstLine="0"/>
              <w:jc w:val="left"/>
              <w:rPr>
                <w:rFonts w:eastAsiaTheme="minorHAnsi"/>
                <w:sz w:val="24"/>
                <w:szCs w:val="24"/>
                <w:lang w:eastAsia="en-US"/>
              </w:rPr>
            </w:pPr>
          </w:p>
          <w:p w14:paraId="70E76E8E" w14:textId="77777777" w:rsidR="00336435" w:rsidRDefault="00336435" w:rsidP="00336435">
            <w:pPr>
              <w:spacing w:line="240" w:lineRule="auto"/>
              <w:ind w:firstLine="0"/>
              <w:jc w:val="left"/>
              <w:rPr>
                <w:rFonts w:eastAsiaTheme="minorHAnsi"/>
                <w:sz w:val="24"/>
                <w:szCs w:val="24"/>
                <w:lang w:eastAsia="en-US"/>
              </w:rPr>
            </w:pPr>
          </w:p>
          <w:p w14:paraId="79893BFD" w14:textId="77777777" w:rsidR="00336435" w:rsidRDefault="00336435" w:rsidP="00336435">
            <w:pPr>
              <w:spacing w:line="240" w:lineRule="auto"/>
              <w:ind w:firstLine="0"/>
              <w:jc w:val="left"/>
              <w:rPr>
                <w:rFonts w:eastAsiaTheme="minorHAnsi"/>
                <w:sz w:val="24"/>
                <w:szCs w:val="24"/>
                <w:lang w:eastAsia="en-US"/>
              </w:rPr>
            </w:pPr>
          </w:p>
          <w:p w14:paraId="20CF433C" w14:textId="77777777" w:rsidR="00336435" w:rsidRDefault="00336435" w:rsidP="00336435">
            <w:pPr>
              <w:spacing w:line="240" w:lineRule="auto"/>
              <w:ind w:firstLine="0"/>
              <w:jc w:val="left"/>
              <w:rPr>
                <w:rFonts w:eastAsiaTheme="minorHAnsi"/>
                <w:sz w:val="24"/>
                <w:szCs w:val="24"/>
                <w:lang w:eastAsia="en-US"/>
              </w:rPr>
            </w:pPr>
          </w:p>
          <w:p w14:paraId="4A53250B" w14:textId="77777777" w:rsidR="00336435" w:rsidRDefault="00336435" w:rsidP="00336435">
            <w:pPr>
              <w:spacing w:line="240" w:lineRule="auto"/>
              <w:ind w:firstLine="0"/>
              <w:jc w:val="left"/>
              <w:rPr>
                <w:rFonts w:eastAsiaTheme="minorHAnsi"/>
                <w:sz w:val="24"/>
                <w:szCs w:val="24"/>
                <w:lang w:eastAsia="en-US"/>
              </w:rPr>
            </w:pPr>
          </w:p>
          <w:p w14:paraId="72C10570" w14:textId="77777777" w:rsidR="00336435" w:rsidRDefault="00336435" w:rsidP="00336435">
            <w:pPr>
              <w:spacing w:line="240" w:lineRule="auto"/>
              <w:ind w:firstLine="0"/>
              <w:jc w:val="left"/>
              <w:rPr>
                <w:rFonts w:eastAsiaTheme="minorHAnsi"/>
                <w:sz w:val="24"/>
                <w:szCs w:val="24"/>
                <w:lang w:eastAsia="en-US"/>
              </w:rPr>
            </w:pPr>
          </w:p>
          <w:p w14:paraId="0DA9B9C1" w14:textId="77777777" w:rsidR="00A87F32" w:rsidRDefault="00A87F32" w:rsidP="00336435">
            <w:pPr>
              <w:spacing w:line="240" w:lineRule="auto"/>
              <w:ind w:firstLine="0"/>
              <w:jc w:val="left"/>
              <w:rPr>
                <w:rFonts w:eastAsiaTheme="minorHAnsi"/>
                <w:sz w:val="24"/>
                <w:szCs w:val="24"/>
                <w:lang w:eastAsia="en-US"/>
              </w:rPr>
            </w:pPr>
          </w:p>
          <w:p w14:paraId="33F5EA93" w14:textId="77777777" w:rsidR="00A87F32" w:rsidRDefault="00A87F32" w:rsidP="00336435">
            <w:pPr>
              <w:spacing w:line="240" w:lineRule="auto"/>
              <w:ind w:firstLine="0"/>
              <w:jc w:val="left"/>
              <w:rPr>
                <w:rFonts w:eastAsiaTheme="minorHAnsi"/>
                <w:sz w:val="24"/>
                <w:szCs w:val="24"/>
                <w:lang w:eastAsia="en-US"/>
              </w:rPr>
            </w:pPr>
          </w:p>
          <w:p w14:paraId="11EACB20" w14:textId="77777777" w:rsidR="00A87F32" w:rsidRDefault="00A87F32" w:rsidP="00336435">
            <w:pPr>
              <w:spacing w:line="240" w:lineRule="auto"/>
              <w:ind w:firstLine="0"/>
              <w:jc w:val="left"/>
              <w:rPr>
                <w:rFonts w:eastAsiaTheme="minorHAnsi"/>
                <w:sz w:val="24"/>
                <w:szCs w:val="24"/>
                <w:lang w:eastAsia="en-US"/>
              </w:rPr>
            </w:pPr>
          </w:p>
          <w:p w14:paraId="57819414" w14:textId="7C34D560" w:rsidR="00336435" w:rsidRPr="00A92FAE" w:rsidRDefault="00336435" w:rsidP="00336435">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211AB2B0" w14:textId="77777777"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0F80B5D" w14:textId="346D62E8" w:rsidR="00336435" w:rsidRPr="00801D1B" w:rsidRDefault="00336435" w:rsidP="00336435">
            <w:pPr>
              <w:spacing w:line="240" w:lineRule="auto"/>
              <w:ind w:firstLine="0"/>
              <w:jc w:val="left"/>
              <w:rPr>
                <w:rFonts w:eastAsia="Calibri"/>
                <w:sz w:val="24"/>
                <w:szCs w:val="24"/>
                <w:lang w:eastAsia="en-US"/>
              </w:rPr>
            </w:pPr>
            <w:r w:rsidRPr="00BC4016">
              <w:rPr>
                <w:rFonts w:eastAsiaTheme="minorHAnsi"/>
                <w:sz w:val="24"/>
                <w:szCs w:val="24"/>
                <w:lang w:eastAsia="en-US"/>
              </w:rPr>
              <w:t>422,6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45C13D" w14:textId="51779418" w:rsidR="00336435" w:rsidRPr="00801D1B"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422,6</w:t>
            </w:r>
          </w:p>
        </w:tc>
        <w:tc>
          <w:tcPr>
            <w:tcW w:w="1128" w:type="dxa"/>
            <w:vAlign w:val="bottom"/>
          </w:tcPr>
          <w:p w14:paraId="4712F695" w14:textId="64DF8E91"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44C6941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0A16B904" w14:textId="6378277C" w:rsidR="00336435" w:rsidRPr="00A92FAE" w:rsidRDefault="00336435" w:rsidP="00336435">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24C4800F" w14:textId="138FABA6"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1717C5E" w14:textId="09B8AC7D"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9BCEF7A" w14:textId="0CBDFF32"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tcPr>
          <w:p w14:paraId="6FF3D516" w14:textId="77777777" w:rsidR="00336435" w:rsidRDefault="00336435" w:rsidP="00336435">
            <w:pPr>
              <w:spacing w:line="240" w:lineRule="auto"/>
              <w:ind w:firstLine="0"/>
              <w:jc w:val="left"/>
              <w:rPr>
                <w:rFonts w:eastAsiaTheme="minorHAnsi"/>
                <w:sz w:val="24"/>
                <w:szCs w:val="24"/>
                <w:lang w:eastAsia="en-US"/>
              </w:rPr>
            </w:pPr>
          </w:p>
          <w:p w14:paraId="0D8AADFA" w14:textId="77777777" w:rsidR="00A87F32" w:rsidRDefault="00A87F32" w:rsidP="00336435">
            <w:pPr>
              <w:spacing w:line="240" w:lineRule="auto"/>
              <w:ind w:firstLine="0"/>
              <w:jc w:val="left"/>
              <w:rPr>
                <w:rFonts w:eastAsiaTheme="minorHAnsi"/>
                <w:sz w:val="24"/>
                <w:szCs w:val="24"/>
                <w:lang w:eastAsia="en-US"/>
              </w:rPr>
            </w:pPr>
          </w:p>
          <w:p w14:paraId="051CCCCD" w14:textId="77777777" w:rsidR="00A87F32" w:rsidRDefault="00A87F32" w:rsidP="00336435">
            <w:pPr>
              <w:spacing w:line="240" w:lineRule="auto"/>
              <w:ind w:firstLine="0"/>
              <w:jc w:val="left"/>
              <w:rPr>
                <w:rFonts w:eastAsiaTheme="minorHAnsi"/>
                <w:sz w:val="24"/>
                <w:szCs w:val="24"/>
                <w:lang w:eastAsia="en-US"/>
              </w:rPr>
            </w:pPr>
          </w:p>
          <w:p w14:paraId="003BE02F" w14:textId="1C410300" w:rsidR="00336435" w:rsidRPr="00A92FAE" w:rsidRDefault="00336435" w:rsidP="00336435">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14141BC8" w14:textId="304610FC"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F9958BA" w14:textId="0B066419" w:rsidR="00336435" w:rsidRPr="00801D1B" w:rsidRDefault="00336435" w:rsidP="00336435">
            <w:pPr>
              <w:spacing w:line="240" w:lineRule="auto"/>
              <w:ind w:firstLine="0"/>
              <w:jc w:val="left"/>
              <w:rPr>
                <w:rFonts w:eastAsia="Calibri"/>
                <w:sz w:val="24"/>
                <w:szCs w:val="24"/>
                <w:lang w:eastAsia="en-US"/>
              </w:rPr>
            </w:pPr>
            <w:r w:rsidRPr="00BC4016">
              <w:rPr>
                <w:rFonts w:eastAsiaTheme="minorHAnsi"/>
                <w:sz w:val="24"/>
                <w:szCs w:val="24"/>
                <w:lang w:eastAsia="en-US"/>
              </w:rPr>
              <w:t>385,7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27A7DAE" w14:textId="1B031A34" w:rsidR="00336435" w:rsidRPr="00801D1B"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385,7</w:t>
            </w:r>
          </w:p>
        </w:tc>
        <w:tc>
          <w:tcPr>
            <w:tcW w:w="1128" w:type="dxa"/>
            <w:vAlign w:val="bottom"/>
          </w:tcPr>
          <w:p w14:paraId="103462FF" w14:textId="79C8442E"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32AA804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112B62AA" w14:textId="0F3AD0AD" w:rsidR="00336435" w:rsidRPr="00A92FAE" w:rsidRDefault="00336435" w:rsidP="00336435">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w:t>
            </w:r>
            <w:proofErr w:type="gramStart"/>
            <w:r w:rsidRPr="00A73548">
              <w:rPr>
                <w:bCs/>
                <w:color w:val="000000"/>
                <w:sz w:val="24"/>
                <w:szCs w:val="24"/>
              </w:rPr>
              <w:t>работникам  муниципальных</w:t>
            </w:r>
            <w:proofErr w:type="gramEnd"/>
            <w:r w:rsidRPr="00A73548">
              <w:rPr>
                <w:bCs/>
                <w:color w:val="000000"/>
                <w:sz w:val="24"/>
                <w:szCs w:val="24"/>
              </w:rPr>
              <w:t xml:space="preserve">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4874CB5B" w14:textId="5E643C29"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3AA335B" w14:textId="4664DD64"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38106F8" w14:textId="268E1FC5"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F53AED" w14:textId="35658542"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55E2600D" w14:textId="12B613C4"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4DAF6F1" w14:textId="6E20F10F" w:rsidR="00336435" w:rsidRPr="00801D1B" w:rsidRDefault="00336435" w:rsidP="00336435">
            <w:pPr>
              <w:spacing w:line="240" w:lineRule="auto"/>
              <w:ind w:firstLine="0"/>
              <w:jc w:val="left"/>
              <w:rPr>
                <w:rFonts w:eastAsia="Calibri"/>
                <w:sz w:val="24"/>
                <w:szCs w:val="24"/>
                <w:lang w:eastAsia="en-US"/>
              </w:rPr>
            </w:pPr>
            <w:r w:rsidRPr="00BC4016">
              <w:rPr>
                <w:rFonts w:eastAsiaTheme="minorHAnsi"/>
                <w:sz w:val="24"/>
                <w:szCs w:val="24"/>
                <w:lang w:eastAsia="en-US"/>
              </w:rPr>
              <w:t>36,9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88BB746" w14:textId="630313B8" w:rsidR="00336435" w:rsidRPr="00801D1B"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36,9</w:t>
            </w:r>
          </w:p>
        </w:tc>
        <w:tc>
          <w:tcPr>
            <w:tcW w:w="1128" w:type="dxa"/>
            <w:vAlign w:val="bottom"/>
          </w:tcPr>
          <w:p w14:paraId="5302EF7D" w14:textId="67D11192"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7843D9E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208E768" w14:textId="00CCC8C2"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bCs/>
                <w:sz w:val="24"/>
                <w:szCs w:val="24"/>
                <w:lang w:eastAsia="en-US"/>
              </w:rPr>
              <w:t>Средства массовой информации</w:t>
            </w:r>
          </w:p>
        </w:tc>
        <w:tc>
          <w:tcPr>
            <w:tcW w:w="851" w:type="dxa"/>
            <w:tcBorders>
              <w:top w:val="single" w:sz="4" w:space="0" w:color="auto"/>
              <w:left w:val="nil"/>
              <w:bottom w:val="single" w:sz="4" w:space="0" w:color="auto"/>
              <w:right w:val="single" w:sz="4" w:space="0" w:color="auto"/>
            </w:tcBorders>
            <w:shd w:val="clear" w:color="auto" w:fill="auto"/>
            <w:vAlign w:val="bottom"/>
          </w:tcPr>
          <w:p w14:paraId="16BE4EFA" w14:textId="4B3E7B24"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bCs/>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DE879C8" w14:textId="3706E48E"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bCs/>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7A94A088" w14:textId="1E7ADDAD"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DF680F" w14:textId="77777777" w:rsidR="00336435" w:rsidRPr="00A92FAE" w:rsidRDefault="00336435" w:rsidP="00336435">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3FA7DB98" w14:textId="77777777"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E1C3CE9" w14:textId="6A96F143" w:rsidR="00336435" w:rsidRPr="00703F5B" w:rsidRDefault="00336435" w:rsidP="00336435">
            <w:pPr>
              <w:spacing w:line="240" w:lineRule="auto"/>
              <w:ind w:firstLine="0"/>
              <w:jc w:val="left"/>
              <w:rPr>
                <w:rFonts w:eastAsiaTheme="minorHAnsi"/>
                <w:b/>
                <w:sz w:val="24"/>
                <w:szCs w:val="24"/>
                <w:lang w:eastAsia="en-US"/>
              </w:rPr>
            </w:pPr>
            <w:r w:rsidRPr="00BC4016">
              <w:rPr>
                <w:rFonts w:eastAsiaTheme="minorHAnsi"/>
                <w:bCs/>
                <w:sz w:val="24"/>
                <w:szCs w:val="24"/>
                <w:lang w:eastAsia="en-US"/>
              </w:rPr>
              <w:t>5006,1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38D1CBC" w14:textId="3014C4E1" w:rsidR="00336435" w:rsidRPr="00A87F32" w:rsidRDefault="00A87F32" w:rsidP="00336435">
            <w:pPr>
              <w:spacing w:line="240" w:lineRule="auto"/>
              <w:ind w:firstLine="0"/>
              <w:jc w:val="left"/>
              <w:rPr>
                <w:rFonts w:eastAsiaTheme="minorHAnsi"/>
                <w:sz w:val="24"/>
                <w:szCs w:val="24"/>
                <w:lang w:eastAsia="en-US"/>
              </w:rPr>
            </w:pPr>
            <w:r w:rsidRPr="00A87F32">
              <w:rPr>
                <w:rFonts w:eastAsiaTheme="minorHAnsi"/>
                <w:sz w:val="24"/>
                <w:szCs w:val="24"/>
                <w:lang w:eastAsia="en-US"/>
              </w:rPr>
              <w:t>5006,1</w:t>
            </w:r>
          </w:p>
        </w:tc>
        <w:tc>
          <w:tcPr>
            <w:tcW w:w="1128" w:type="dxa"/>
            <w:vAlign w:val="bottom"/>
          </w:tcPr>
          <w:p w14:paraId="66FC4DDC" w14:textId="50A96CB2" w:rsidR="00336435" w:rsidRPr="00A87F32" w:rsidRDefault="00A87F32" w:rsidP="00336435">
            <w:pPr>
              <w:spacing w:line="240" w:lineRule="auto"/>
              <w:ind w:firstLine="0"/>
              <w:jc w:val="left"/>
              <w:rPr>
                <w:rFonts w:eastAsiaTheme="minorHAnsi"/>
                <w:sz w:val="24"/>
                <w:szCs w:val="24"/>
                <w:lang w:eastAsia="en-US"/>
              </w:rPr>
            </w:pPr>
            <w:r w:rsidRPr="00A87F32">
              <w:rPr>
                <w:rFonts w:eastAsiaTheme="minorHAnsi"/>
                <w:sz w:val="24"/>
                <w:szCs w:val="24"/>
                <w:lang w:eastAsia="en-US"/>
              </w:rPr>
              <w:t>0,0</w:t>
            </w:r>
          </w:p>
        </w:tc>
      </w:tr>
      <w:tr w:rsidR="00336435" w:rsidRPr="00A92FAE" w14:paraId="77BD781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E0B1263" w14:textId="3BB2991E"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Автономное редакционно-издательское учреждение </w:t>
            </w:r>
            <w:r w:rsidRPr="00A92FAE">
              <w:rPr>
                <w:rFonts w:eastAsiaTheme="minorHAnsi"/>
                <w:sz w:val="24"/>
                <w:szCs w:val="24"/>
                <w:lang w:eastAsia="en-US"/>
              </w:rPr>
              <w:lastRenderedPageBreak/>
              <w:t>«Приаргунская заря»</w:t>
            </w:r>
          </w:p>
        </w:tc>
        <w:tc>
          <w:tcPr>
            <w:tcW w:w="851" w:type="dxa"/>
            <w:tcBorders>
              <w:top w:val="single" w:sz="4" w:space="0" w:color="auto"/>
              <w:left w:val="nil"/>
              <w:bottom w:val="single" w:sz="4" w:space="0" w:color="auto"/>
              <w:right w:val="single" w:sz="4" w:space="0" w:color="auto"/>
            </w:tcBorders>
            <w:shd w:val="clear" w:color="auto" w:fill="auto"/>
            <w:vAlign w:val="bottom"/>
          </w:tcPr>
          <w:p w14:paraId="69CD44E4" w14:textId="4DA8DE74"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2D8D25F" w14:textId="626AD7B6"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530B3D6F" w14:textId="37E25D93"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40AAA2" w14:textId="022C9EEE"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00 0 00 45700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8DEFB7E" w14:textId="77777777"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3BDCE93" w14:textId="04D9D1BA" w:rsidR="00336435" w:rsidRPr="00211B03"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5006,1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62E750" w14:textId="04D3E156" w:rsidR="00336435" w:rsidRPr="00211B03"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5006,1</w:t>
            </w:r>
          </w:p>
        </w:tc>
        <w:tc>
          <w:tcPr>
            <w:tcW w:w="1128" w:type="dxa"/>
            <w:vAlign w:val="bottom"/>
          </w:tcPr>
          <w:p w14:paraId="5650E065" w14:textId="076D1BE7" w:rsidR="00336435" w:rsidRPr="00211B03"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6513633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AB56F7D" w14:textId="334F8811"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автономного учреждения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5D82D391" w14:textId="0D23C731"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EFB549D" w14:textId="309D50EC"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0AE9FD4E" w14:textId="1E362CB7"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A74CF6" w14:textId="1F5E2271"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00 0 00 45700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64058FA" w14:textId="77777777"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2C9AACB" w14:textId="795BFC7C" w:rsidR="00336435"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5006,1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DA23FF9" w14:textId="0481FFB4"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5006,1</w:t>
            </w:r>
          </w:p>
        </w:tc>
        <w:tc>
          <w:tcPr>
            <w:tcW w:w="1128" w:type="dxa"/>
            <w:vAlign w:val="bottom"/>
          </w:tcPr>
          <w:p w14:paraId="247CDC12" w14:textId="2B2ED261"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6456726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3D35762" w14:textId="58F228C7"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5D1348F6" w14:textId="77777777" w:rsidR="00336435" w:rsidRDefault="00336435" w:rsidP="00336435">
            <w:pPr>
              <w:spacing w:line="240" w:lineRule="auto"/>
              <w:ind w:firstLine="0"/>
              <w:jc w:val="left"/>
              <w:rPr>
                <w:rFonts w:eastAsiaTheme="minorHAnsi"/>
                <w:sz w:val="24"/>
                <w:szCs w:val="24"/>
                <w:lang w:eastAsia="en-US"/>
              </w:rPr>
            </w:pPr>
          </w:p>
          <w:p w14:paraId="47E2EA12" w14:textId="77777777" w:rsidR="00336435" w:rsidRDefault="00336435" w:rsidP="00336435">
            <w:pPr>
              <w:spacing w:line="240" w:lineRule="auto"/>
              <w:ind w:firstLine="0"/>
              <w:jc w:val="left"/>
              <w:rPr>
                <w:rFonts w:eastAsiaTheme="minorHAnsi"/>
                <w:sz w:val="24"/>
                <w:szCs w:val="24"/>
                <w:lang w:eastAsia="en-US"/>
              </w:rPr>
            </w:pPr>
          </w:p>
          <w:p w14:paraId="673A932C" w14:textId="77777777" w:rsidR="00336435" w:rsidRDefault="00336435" w:rsidP="00336435">
            <w:pPr>
              <w:spacing w:line="240" w:lineRule="auto"/>
              <w:ind w:firstLine="0"/>
              <w:jc w:val="left"/>
              <w:rPr>
                <w:rFonts w:eastAsiaTheme="minorHAnsi"/>
                <w:sz w:val="24"/>
                <w:szCs w:val="24"/>
                <w:lang w:eastAsia="en-US"/>
              </w:rPr>
            </w:pPr>
          </w:p>
          <w:p w14:paraId="4D2CE8A2" w14:textId="77777777" w:rsidR="00336435" w:rsidRDefault="00336435" w:rsidP="00336435">
            <w:pPr>
              <w:spacing w:line="240" w:lineRule="auto"/>
              <w:ind w:firstLine="0"/>
              <w:jc w:val="left"/>
              <w:rPr>
                <w:rFonts w:eastAsiaTheme="minorHAnsi"/>
                <w:sz w:val="24"/>
                <w:szCs w:val="24"/>
                <w:lang w:eastAsia="en-US"/>
              </w:rPr>
            </w:pPr>
          </w:p>
          <w:p w14:paraId="4EE56D09" w14:textId="77777777" w:rsidR="00336435" w:rsidRDefault="00336435" w:rsidP="00336435">
            <w:pPr>
              <w:spacing w:line="240" w:lineRule="auto"/>
              <w:ind w:firstLine="0"/>
              <w:jc w:val="left"/>
              <w:rPr>
                <w:rFonts w:eastAsiaTheme="minorHAnsi"/>
                <w:sz w:val="24"/>
                <w:szCs w:val="24"/>
                <w:lang w:eastAsia="en-US"/>
              </w:rPr>
            </w:pPr>
          </w:p>
          <w:p w14:paraId="5294D879" w14:textId="77777777" w:rsidR="00336435" w:rsidRDefault="00336435" w:rsidP="00336435">
            <w:pPr>
              <w:spacing w:line="240" w:lineRule="auto"/>
              <w:ind w:firstLine="0"/>
              <w:jc w:val="left"/>
              <w:rPr>
                <w:rFonts w:eastAsiaTheme="minorHAnsi"/>
                <w:sz w:val="24"/>
                <w:szCs w:val="24"/>
                <w:lang w:eastAsia="en-US"/>
              </w:rPr>
            </w:pPr>
          </w:p>
          <w:p w14:paraId="33416A82" w14:textId="77777777" w:rsidR="00336435" w:rsidRDefault="00336435" w:rsidP="00336435">
            <w:pPr>
              <w:spacing w:line="240" w:lineRule="auto"/>
              <w:ind w:firstLine="0"/>
              <w:jc w:val="left"/>
              <w:rPr>
                <w:rFonts w:eastAsiaTheme="minorHAnsi"/>
                <w:sz w:val="24"/>
                <w:szCs w:val="24"/>
                <w:lang w:eastAsia="en-US"/>
              </w:rPr>
            </w:pPr>
          </w:p>
          <w:p w14:paraId="4DCC08DE" w14:textId="6F9FBAD1"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DCEC99A" w14:textId="77777777" w:rsidR="00336435" w:rsidRDefault="00336435" w:rsidP="00336435">
            <w:pPr>
              <w:spacing w:line="240" w:lineRule="auto"/>
              <w:ind w:firstLine="0"/>
              <w:jc w:val="left"/>
              <w:rPr>
                <w:rFonts w:eastAsiaTheme="minorHAnsi"/>
                <w:sz w:val="24"/>
                <w:szCs w:val="24"/>
                <w:lang w:eastAsia="en-US"/>
              </w:rPr>
            </w:pPr>
          </w:p>
          <w:p w14:paraId="61190584" w14:textId="77777777" w:rsidR="00336435" w:rsidRDefault="00336435" w:rsidP="00336435">
            <w:pPr>
              <w:spacing w:line="240" w:lineRule="auto"/>
              <w:ind w:firstLine="0"/>
              <w:jc w:val="left"/>
              <w:rPr>
                <w:rFonts w:eastAsiaTheme="minorHAnsi"/>
                <w:sz w:val="24"/>
                <w:szCs w:val="24"/>
                <w:lang w:eastAsia="en-US"/>
              </w:rPr>
            </w:pPr>
          </w:p>
          <w:p w14:paraId="17F57A5D" w14:textId="77777777" w:rsidR="00336435" w:rsidRDefault="00336435" w:rsidP="00336435">
            <w:pPr>
              <w:spacing w:line="240" w:lineRule="auto"/>
              <w:ind w:firstLine="0"/>
              <w:jc w:val="left"/>
              <w:rPr>
                <w:rFonts w:eastAsiaTheme="minorHAnsi"/>
                <w:sz w:val="24"/>
                <w:szCs w:val="24"/>
                <w:lang w:eastAsia="en-US"/>
              </w:rPr>
            </w:pPr>
          </w:p>
          <w:p w14:paraId="3F63FA5B" w14:textId="77777777" w:rsidR="00336435" w:rsidRDefault="00336435" w:rsidP="00336435">
            <w:pPr>
              <w:spacing w:line="240" w:lineRule="auto"/>
              <w:ind w:firstLine="0"/>
              <w:jc w:val="left"/>
              <w:rPr>
                <w:rFonts w:eastAsiaTheme="minorHAnsi"/>
                <w:sz w:val="24"/>
                <w:szCs w:val="24"/>
                <w:lang w:eastAsia="en-US"/>
              </w:rPr>
            </w:pPr>
          </w:p>
          <w:p w14:paraId="79885437" w14:textId="77777777" w:rsidR="00336435" w:rsidRDefault="00336435" w:rsidP="00336435">
            <w:pPr>
              <w:spacing w:line="240" w:lineRule="auto"/>
              <w:ind w:firstLine="0"/>
              <w:jc w:val="left"/>
              <w:rPr>
                <w:rFonts w:eastAsiaTheme="minorHAnsi"/>
                <w:sz w:val="24"/>
                <w:szCs w:val="24"/>
                <w:lang w:eastAsia="en-US"/>
              </w:rPr>
            </w:pPr>
          </w:p>
          <w:p w14:paraId="7E13B60A" w14:textId="77777777" w:rsidR="00336435" w:rsidRDefault="00336435" w:rsidP="00336435">
            <w:pPr>
              <w:spacing w:line="240" w:lineRule="auto"/>
              <w:ind w:firstLine="0"/>
              <w:jc w:val="left"/>
              <w:rPr>
                <w:rFonts w:eastAsiaTheme="minorHAnsi"/>
                <w:sz w:val="24"/>
                <w:szCs w:val="24"/>
                <w:lang w:eastAsia="en-US"/>
              </w:rPr>
            </w:pPr>
          </w:p>
          <w:p w14:paraId="553BABC5" w14:textId="77777777" w:rsidR="00336435" w:rsidRDefault="00336435" w:rsidP="00336435">
            <w:pPr>
              <w:spacing w:line="240" w:lineRule="auto"/>
              <w:ind w:firstLine="0"/>
              <w:jc w:val="left"/>
              <w:rPr>
                <w:rFonts w:eastAsiaTheme="minorHAnsi"/>
                <w:sz w:val="24"/>
                <w:szCs w:val="24"/>
                <w:lang w:eastAsia="en-US"/>
              </w:rPr>
            </w:pPr>
          </w:p>
          <w:p w14:paraId="277D0451" w14:textId="6D39946F"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5500476E" w14:textId="77777777" w:rsidR="00336435" w:rsidRDefault="00336435" w:rsidP="00336435">
            <w:pPr>
              <w:spacing w:line="240" w:lineRule="auto"/>
              <w:ind w:firstLine="0"/>
              <w:jc w:val="left"/>
              <w:rPr>
                <w:rFonts w:eastAsiaTheme="minorHAnsi"/>
                <w:sz w:val="24"/>
                <w:szCs w:val="24"/>
                <w:lang w:eastAsia="en-US"/>
              </w:rPr>
            </w:pPr>
          </w:p>
          <w:p w14:paraId="06C13064" w14:textId="77777777" w:rsidR="00336435" w:rsidRDefault="00336435" w:rsidP="00336435">
            <w:pPr>
              <w:spacing w:line="240" w:lineRule="auto"/>
              <w:ind w:firstLine="0"/>
              <w:jc w:val="left"/>
              <w:rPr>
                <w:rFonts w:eastAsiaTheme="minorHAnsi"/>
                <w:sz w:val="24"/>
                <w:szCs w:val="24"/>
                <w:lang w:eastAsia="en-US"/>
              </w:rPr>
            </w:pPr>
          </w:p>
          <w:p w14:paraId="3C6A0F3F" w14:textId="77777777" w:rsidR="00336435" w:rsidRDefault="00336435" w:rsidP="00336435">
            <w:pPr>
              <w:spacing w:line="240" w:lineRule="auto"/>
              <w:ind w:firstLine="0"/>
              <w:jc w:val="left"/>
              <w:rPr>
                <w:rFonts w:eastAsiaTheme="minorHAnsi"/>
                <w:sz w:val="24"/>
                <w:szCs w:val="24"/>
                <w:lang w:eastAsia="en-US"/>
              </w:rPr>
            </w:pPr>
          </w:p>
          <w:p w14:paraId="4BD7B017" w14:textId="77777777" w:rsidR="00336435" w:rsidRDefault="00336435" w:rsidP="00336435">
            <w:pPr>
              <w:spacing w:line="240" w:lineRule="auto"/>
              <w:ind w:firstLine="0"/>
              <w:jc w:val="left"/>
              <w:rPr>
                <w:rFonts w:eastAsiaTheme="minorHAnsi"/>
                <w:sz w:val="24"/>
                <w:szCs w:val="24"/>
                <w:lang w:eastAsia="en-US"/>
              </w:rPr>
            </w:pPr>
          </w:p>
          <w:p w14:paraId="2C8B31C8" w14:textId="77777777" w:rsidR="00336435" w:rsidRDefault="00336435" w:rsidP="00336435">
            <w:pPr>
              <w:spacing w:line="240" w:lineRule="auto"/>
              <w:ind w:firstLine="0"/>
              <w:jc w:val="left"/>
              <w:rPr>
                <w:rFonts w:eastAsiaTheme="minorHAnsi"/>
                <w:sz w:val="24"/>
                <w:szCs w:val="24"/>
                <w:lang w:eastAsia="en-US"/>
              </w:rPr>
            </w:pPr>
          </w:p>
          <w:p w14:paraId="73018DCF" w14:textId="77777777" w:rsidR="00336435" w:rsidRDefault="00336435" w:rsidP="00336435">
            <w:pPr>
              <w:spacing w:line="240" w:lineRule="auto"/>
              <w:ind w:firstLine="0"/>
              <w:jc w:val="left"/>
              <w:rPr>
                <w:rFonts w:eastAsiaTheme="minorHAnsi"/>
                <w:sz w:val="24"/>
                <w:szCs w:val="24"/>
                <w:lang w:eastAsia="en-US"/>
              </w:rPr>
            </w:pPr>
          </w:p>
          <w:p w14:paraId="1DAA3B55" w14:textId="77777777" w:rsidR="00336435" w:rsidRDefault="00336435" w:rsidP="00336435">
            <w:pPr>
              <w:spacing w:line="240" w:lineRule="auto"/>
              <w:ind w:firstLine="0"/>
              <w:jc w:val="left"/>
              <w:rPr>
                <w:rFonts w:eastAsiaTheme="minorHAnsi"/>
                <w:sz w:val="24"/>
                <w:szCs w:val="24"/>
                <w:lang w:eastAsia="en-US"/>
              </w:rPr>
            </w:pPr>
          </w:p>
          <w:p w14:paraId="021B5ED6" w14:textId="26B2EC8B"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2960F8" w14:textId="77777777" w:rsidR="00336435" w:rsidRDefault="00336435" w:rsidP="00336435">
            <w:pPr>
              <w:spacing w:line="240" w:lineRule="auto"/>
              <w:ind w:firstLine="0"/>
              <w:jc w:val="left"/>
              <w:rPr>
                <w:rFonts w:eastAsiaTheme="minorHAnsi"/>
                <w:sz w:val="24"/>
                <w:szCs w:val="24"/>
                <w:lang w:eastAsia="en-US"/>
              </w:rPr>
            </w:pPr>
          </w:p>
          <w:p w14:paraId="0379E715" w14:textId="77777777" w:rsidR="00336435" w:rsidRDefault="00336435" w:rsidP="00336435">
            <w:pPr>
              <w:spacing w:line="240" w:lineRule="auto"/>
              <w:ind w:firstLine="0"/>
              <w:jc w:val="left"/>
              <w:rPr>
                <w:rFonts w:eastAsiaTheme="minorHAnsi"/>
                <w:sz w:val="24"/>
                <w:szCs w:val="24"/>
                <w:lang w:eastAsia="en-US"/>
              </w:rPr>
            </w:pPr>
          </w:p>
          <w:p w14:paraId="76A2D410" w14:textId="77777777" w:rsidR="00336435" w:rsidRDefault="00336435" w:rsidP="00336435">
            <w:pPr>
              <w:spacing w:line="240" w:lineRule="auto"/>
              <w:ind w:firstLine="0"/>
              <w:jc w:val="left"/>
              <w:rPr>
                <w:rFonts w:eastAsiaTheme="minorHAnsi"/>
                <w:sz w:val="24"/>
                <w:szCs w:val="24"/>
                <w:lang w:eastAsia="en-US"/>
              </w:rPr>
            </w:pPr>
          </w:p>
          <w:p w14:paraId="5FAE55EF" w14:textId="77777777" w:rsidR="00336435" w:rsidRDefault="00336435" w:rsidP="00336435">
            <w:pPr>
              <w:spacing w:line="240" w:lineRule="auto"/>
              <w:ind w:firstLine="0"/>
              <w:jc w:val="left"/>
              <w:rPr>
                <w:rFonts w:eastAsiaTheme="minorHAnsi"/>
                <w:sz w:val="24"/>
                <w:szCs w:val="24"/>
                <w:lang w:eastAsia="en-US"/>
              </w:rPr>
            </w:pPr>
          </w:p>
          <w:p w14:paraId="3E238FDC" w14:textId="77777777" w:rsidR="00336435" w:rsidRDefault="00336435" w:rsidP="00336435">
            <w:pPr>
              <w:spacing w:line="240" w:lineRule="auto"/>
              <w:ind w:firstLine="0"/>
              <w:jc w:val="left"/>
              <w:rPr>
                <w:rFonts w:eastAsiaTheme="minorHAnsi"/>
                <w:sz w:val="24"/>
                <w:szCs w:val="24"/>
                <w:lang w:eastAsia="en-US"/>
              </w:rPr>
            </w:pPr>
          </w:p>
          <w:p w14:paraId="7552C32F" w14:textId="77777777" w:rsidR="00336435" w:rsidRDefault="00336435" w:rsidP="00336435">
            <w:pPr>
              <w:spacing w:line="240" w:lineRule="auto"/>
              <w:ind w:firstLine="0"/>
              <w:jc w:val="left"/>
              <w:rPr>
                <w:rFonts w:eastAsiaTheme="minorHAnsi"/>
                <w:sz w:val="24"/>
                <w:szCs w:val="24"/>
                <w:lang w:eastAsia="en-US"/>
              </w:rPr>
            </w:pPr>
          </w:p>
          <w:p w14:paraId="0316E13B" w14:textId="77777777" w:rsidR="00336435" w:rsidRDefault="00336435" w:rsidP="00336435">
            <w:pPr>
              <w:spacing w:line="240" w:lineRule="auto"/>
              <w:ind w:firstLine="0"/>
              <w:jc w:val="left"/>
              <w:rPr>
                <w:rFonts w:eastAsiaTheme="minorHAnsi"/>
                <w:sz w:val="24"/>
                <w:szCs w:val="24"/>
                <w:lang w:eastAsia="en-US"/>
              </w:rPr>
            </w:pPr>
          </w:p>
          <w:p w14:paraId="6F11EF30" w14:textId="1FCB515A"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00 0 00 45700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5FCB706" w14:textId="77777777" w:rsidR="00336435" w:rsidRDefault="00336435" w:rsidP="00336435">
            <w:pPr>
              <w:spacing w:line="240" w:lineRule="auto"/>
              <w:ind w:firstLine="0"/>
              <w:jc w:val="left"/>
              <w:rPr>
                <w:rFonts w:eastAsiaTheme="minorHAnsi"/>
                <w:sz w:val="24"/>
                <w:szCs w:val="24"/>
                <w:lang w:eastAsia="en-US"/>
              </w:rPr>
            </w:pPr>
          </w:p>
          <w:p w14:paraId="5B063D0A" w14:textId="77777777" w:rsidR="00336435" w:rsidRDefault="00336435" w:rsidP="00336435">
            <w:pPr>
              <w:spacing w:line="240" w:lineRule="auto"/>
              <w:ind w:firstLine="0"/>
              <w:jc w:val="left"/>
              <w:rPr>
                <w:rFonts w:eastAsiaTheme="minorHAnsi"/>
                <w:sz w:val="24"/>
                <w:szCs w:val="24"/>
                <w:lang w:eastAsia="en-US"/>
              </w:rPr>
            </w:pPr>
          </w:p>
          <w:p w14:paraId="19609D00" w14:textId="77777777" w:rsidR="00336435" w:rsidRDefault="00336435" w:rsidP="00336435">
            <w:pPr>
              <w:spacing w:line="240" w:lineRule="auto"/>
              <w:ind w:firstLine="0"/>
              <w:jc w:val="left"/>
              <w:rPr>
                <w:rFonts w:eastAsiaTheme="minorHAnsi"/>
                <w:sz w:val="24"/>
                <w:szCs w:val="24"/>
                <w:lang w:eastAsia="en-US"/>
              </w:rPr>
            </w:pPr>
          </w:p>
          <w:p w14:paraId="2A73BFD9" w14:textId="77777777" w:rsidR="00336435" w:rsidRDefault="00336435" w:rsidP="00336435">
            <w:pPr>
              <w:spacing w:line="240" w:lineRule="auto"/>
              <w:ind w:firstLine="0"/>
              <w:jc w:val="left"/>
              <w:rPr>
                <w:rFonts w:eastAsiaTheme="minorHAnsi"/>
                <w:sz w:val="24"/>
                <w:szCs w:val="24"/>
                <w:lang w:eastAsia="en-US"/>
              </w:rPr>
            </w:pPr>
          </w:p>
          <w:p w14:paraId="3593C02C" w14:textId="77777777" w:rsidR="00336435" w:rsidRDefault="00336435" w:rsidP="00336435">
            <w:pPr>
              <w:spacing w:line="240" w:lineRule="auto"/>
              <w:ind w:firstLine="0"/>
              <w:jc w:val="left"/>
              <w:rPr>
                <w:rFonts w:eastAsiaTheme="minorHAnsi"/>
                <w:sz w:val="24"/>
                <w:szCs w:val="24"/>
                <w:lang w:eastAsia="en-US"/>
              </w:rPr>
            </w:pPr>
          </w:p>
          <w:p w14:paraId="004037BF" w14:textId="77777777" w:rsidR="00336435" w:rsidRDefault="00336435" w:rsidP="00336435">
            <w:pPr>
              <w:spacing w:line="240" w:lineRule="auto"/>
              <w:ind w:firstLine="0"/>
              <w:jc w:val="left"/>
              <w:rPr>
                <w:rFonts w:eastAsiaTheme="minorHAnsi"/>
                <w:sz w:val="24"/>
                <w:szCs w:val="24"/>
                <w:lang w:eastAsia="en-US"/>
              </w:rPr>
            </w:pPr>
          </w:p>
          <w:p w14:paraId="3AA7531C" w14:textId="77777777" w:rsidR="00336435" w:rsidRDefault="00336435" w:rsidP="00336435">
            <w:pPr>
              <w:spacing w:line="240" w:lineRule="auto"/>
              <w:ind w:firstLine="0"/>
              <w:jc w:val="left"/>
              <w:rPr>
                <w:rFonts w:eastAsiaTheme="minorHAnsi"/>
                <w:sz w:val="24"/>
                <w:szCs w:val="24"/>
                <w:lang w:eastAsia="en-US"/>
              </w:rPr>
            </w:pPr>
          </w:p>
          <w:p w14:paraId="1E11EE2B" w14:textId="402C1FE8"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7D0DB1F" w14:textId="77777777" w:rsidR="00336435" w:rsidRDefault="00336435" w:rsidP="00336435">
            <w:pPr>
              <w:spacing w:line="240" w:lineRule="auto"/>
              <w:ind w:firstLine="0"/>
              <w:jc w:val="left"/>
              <w:rPr>
                <w:rFonts w:eastAsiaTheme="minorHAnsi"/>
                <w:sz w:val="24"/>
                <w:szCs w:val="24"/>
                <w:lang w:eastAsia="en-US"/>
              </w:rPr>
            </w:pPr>
          </w:p>
          <w:p w14:paraId="22733E48" w14:textId="77777777" w:rsidR="00336435" w:rsidRDefault="00336435" w:rsidP="00336435">
            <w:pPr>
              <w:spacing w:line="240" w:lineRule="auto"/>
              <w:ind w:firstLine="0"/>
              <w:jc w:val="left"/>
              <w:rPr>
                <w:rFonts w:eastAsiaTheme="minorHAnsi"/>
                <w:sz w:val="24"/>
                <w:szCs w:val="24"/>
                <w:lang w:eastAsia="en-US"/>
              </w:rPr>
            </w:pPr>
          </w:p>
          <w:p w14:paraId="3A291A1C" w14:textId="77777777" w:rsidR="00336435" w:rsidRDefault="00336435" w:rsidP="00336435">
            <w:pPr>
              <w:spacing w:line="240" w:lineRule="auto"/>
              <w:ind w:firstLine="0"/>
              <w:jc w:val="left"/>
              <w:rPr>
                <w:rFonts w:eastAsiaTheme="minorHAnsi"/>
                <w:sz w:val="24"/>
                <w:szCs w:val="24"/>
                <w:lang w:eastAsia="en-US"/>
              </w:rPr>
            </w:pPr>
          </w:p>
          <w:p w14:paraId="55DB88BA" w14:textId="77777777" w:rsidR="00336435" w:rsidRDefault="00336435" w:rsidP="00336435">
            <w:pPr>
              <w:spacing w:line="240" w:lineRule="auto"/>
              <w:ind w:firstLine="0"/>
              <w:jc w:val="left"/>
              <w:rPr>
                <w:rFonts w:eastAsiaTheme="minorHAnsi"/>
                <w:sz w:val="24"/>
                <w:szCs w:val="24"/>
                <w:lang w:eastAsia="en-US"/>
              </w:rPr>
            </w:pPr>
          </w:p>
          <w:p w14:paraId="62191844" w14:textId="77777777" w:rsidR="00336435" w:rsidRDefault="00336435" w:rsidP="00336435">
            <w:pPr>
              <w:spacing w:line="240" w:lineRule="auto"/>
              <w:ind w:firstLine="0"/>
              <w:jc w:val="left"/>
              <w:rPr>
                <w:rFonts w:eastAsiaTheme="minorHAnsi"/>
                <w:sz w:val="24"/>
                <w:szCs w:val="24"/>
                <w:lang w:eastAsia="en-US"/>
              </w:rPr>
            </w:pPr>
          </w:p>
          <w:p w14:paraId="77C4DA97" w14:textId="77777777" w:rsidR="00336435" w:rsidRDefault="00336435" w:rsidP="00336435">
            <w:pPr>
              <w:spacing w:line="240" w:lineRule="auto"/>
              <w:ind w:firstLine="0"/>
              <w:jc w:val="left"/>
              <w:rPr>
                <w:rFonts w:eastAsiaTheme="minorHAnsi"/>
                <w:sz w:val="24"/>
                <w:szCs w:val="24"/>
                <w:lang w:eastAsia="en-US"/>
              </w:rPr>
            </w:pPr>
          </w:p>
          <w:p w14:paraId="5602D6A7" w14:textId="77777777" w:rsidR="00336435" w:rsidRDefault="00336435" w:rsidP="00336435">
            <w:pPr>
              <w:spacing w:line="240" w:lineRule="auto"/>
              <w:ind w:firstLine="0"/>
              <w:jc w:val="left"/>
              <w:rPr>
                <w:rFonts w:eastAsiaTheme="minorHAnsi"/>
                <w:sz w:val="24"/>
                <w:szCs w:val="24"/>
                <w:lang w:eastAsia="en-US"/>
              </w:rPr>
            </w:pPr>
          </w:p>
          <w:p w14:paraId="33D43EE9" w14:textId="45F1B1FD" w:rsidR="00336435"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5006,1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0EA970D" w14:textId="0C8BD01E"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5006,1</w:t>
            </w:r>
          </w:p>
        </w:tc>
        <w:tc>
          <w:tcPr>
            <w:tcW w:w="1128" w:type="dxa"/>
            <w:vAlign w:val="bottom"/>
          </w:tcPr>
          <w:p w14:paraId="32B1A6BD" w14:textId="69F03924"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6B0A6CD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36FE023" w14:textId="64461146"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Обслуживание государственного муниципального долга</w:t>
            </w:r>
          </w:p>
        </w:tc>
        <w:tc>
          <w:tcPr>
            <w:tcW w:w="851" w:type="dxa"/>
            <w:tcBorders>
              <w:top w:val="single" w:sz="4" w:space="0" w:color="auto"/>
              <w:left w:val="nil"/>
              <w:bottom w:val="single" w:sz="4" w:space="0" w:color="auto"/>
              <w:right w:val="single" w:sz="4" w:space="0" w:color="auto"/>
            </w:tcBorders>
            <w:shd w:val="clear" w:color="auto" w:fill="auto"/>
            <w:vAlign w:val="bottom"/>
          </w:tcPr>
          <w:p w14:paraId="55F68F2E" w14:textId="6F118684"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EDFCA33" w14:textId="0E6258DD"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1A5CF559" w14:textId="48F8D316" w:rsidR="00336435" w:rsidRPr="00A92FAE" w:rsidRDefault="00336435" w:rsidP="00336435">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7B3D23AE" w14:textId="58D04520" w:rsidR="00336435" w:rsidRPr="00A92FAE" w:rsidRDefault="00336435" w:rsidP="00336435">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738ECDEF" w14:textId="373DCC38"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3BDB99B" w14:textId="6DF7C0C4" w:rsidR="00336435" w:rsidRDefault="00336435" w:rsidP="00336435">
            <w:pPr>
              <w:spacing w:line="240" w:lineRule="auto"/>
              <w:ind w:firstLine="0"/>
              <w:jc w:val="left"/>
              <w:rPr>
                <w:rFonts w:eastAsiaTheme="minorHAnsi"/>
                <w:sz w:val="24"/>
                <w:szCs w:val="24"/>
                <w:lang w:eastAsia="en-US"/>
              </w:rPr>
            </w:pPr>
            <w:r w:rsidRPr="00801D1B">
              <w:rPr>
                <w:rFonts w:eastAsia="Calibri"/>
                <w:sz w:val="24"/>
                <w:szCs w:val="24"/>
                <w:lang w:eastAsia="en-US"/>
              </w:rPr>
              <w:t>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7F3040" w14:textId="4F5ACED7"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7,4</w:t>
            </w:r>
          </w:p>
        </w:tc>
        <w:tc>
          <w:tcPr>
            <w:tcW w:w="1128" w:type="dxa"/>
            <w:vAlign w:val="bottom"/>
          </w:tcPr>
          <w:p w14:paraId="526AECC7" w14:textId="07A1A43F"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793CD06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1E89E8D" w14:textId="54AB1F08"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Обслуживание государственного муниципального долга</w:t>
            </w:r>
          </w:p>
        </w:tc>
        <w:tc>
          <w:tcPr>
            <w:tcW w:w="851" w:type="dxa"/>
            <w:tcBorders>
              <w:top w:val="single" w:sz="4" w:space="0" w:color="auto"/>
              <w:left w:val="nil"/>
              <w:bottom w:val="single" w:sz="4" w:space="0" w:color="auto"/>
              <w:right w:val="single" w:sz="4" w:space="0" w:color="auto"/>
            </w:tcBorders>
            <w:shd w:val="clear" w:color="auto" w:fill="auto"/>
            <w:vAlign w:val="bottom"/>
          </w:tcPr>
          <w:p w14:paraId="44175DC4" w14:textId="43D24B40"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F74FA2D" w14:textId="759DABD1"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55AE5F3F" w14:textId="3CD55B66"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88D7FE" w14:textId="6020363D"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00 0 00 06065</w:t>
            </w:r>
          </w:p>
        </w:tc>
        <w:tc>
          <w:tcPr>
            <w:tcW w:w="851" w:type="dxa"/>
            <w:tcBorders>
              <w:top w:val="single" w:sz="4" w:space="0" w:color="auto"/>
              <w:left w:val="nil"/>
              <w:bottom w:val="single" w:sz="4" w:space="0" w:color="auto"/>
              <w:right w:val="single" w:sz="4" w:space="0" w:color="auto"/>
            </w:tcBorders>
            <w:shd w:val="clear" w:color="auto" w:fill="auto"/>
            <w:vAlign w:val="bottom"/>
          </w:tcPr>
          <w:p w14:paraId="25D2F887" w14:textId="77777777"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99510EF" w14:textId="4ECDA85D" w:rsidR="00336435" w:rsidRDefault="00336435" w:rsidP="00336435">
            <w:pPr>
              <w:spacing w:line="240" w:lineRule="auto"/>
              <w:ind w:firstLine="0"/>
              <w:jc w:val="left"/>
              <w:rPr>
                <w:rFonts w:eastAsiaTheme="minorHAnsi"/>
                <w:sz w:val="24"/>
                <w:szCs w:val="24"/>
                <w:lang w:eastAsia="en-US"/>
              </w:rPr>
            </w:pPr>
            <w:r w:rsidRPr="00801D1B">
              <w:rPr>
                <w:rFonts w:eastAsia="Calibri"/>
                <w:sz w:val="24"/>
                <w:szCs w:val="24"/>
                <w:lang w:eastAsia="en-US"/>
              </w:rPr>
              <w:t>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6B77C03" w14:textId="38350CE6" w:rsidR="00336435"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7,4</w:t>
            </w:r>
          </w:p>
        </w:tc>
        <w:tc>
          <w:tcPr>
            <w:tcW w:w="1128" w:type="dxa"/>
            <w:vAlign w:val="bottom"/>
          </w:tcPr>
          <w:p w14:paraId="581D5B1A" w14:textId="24F5EA12"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485128B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F2A3688" w14:textId="42C0C855"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Процентные платежи по долговым обязательствам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517ADF50" w14:textId="78D248D5"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1D5ED15" w14:textId="3640F90F"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36F5237C" w14:textId="759F7AA7"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5F1267" w14:textId="02316071"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00 0 00 06065</w:t>
            </w:r>
          </w:p>
        </w:tc>
        <w:tc>
          <w:tcPr>
            <w:tcW w:w="851" w:type="dxa"/>
            <w:tcBorders>
              <w:top w:val="single" w:sz="4" w:space="0" w:color="auto"/>
              <w:left w:val="nil"/>
              <w:bottom w:val="single" w:sz="4" w:space="0" w:color="auto"/>
              <w:right w:val="single" w:sz="4" w:space="0" w:color="auto"/>
            </w:tcBorders>
            <w:shd w:val="clear" w:color="auto" w:fill="auto"/>
            <w:vAlign w:val="bottom"/>
          </w:tcPr>
          <w:p w14:paraId="5B51E8C3" w14:textId="3B4D879F" w:rsidR="00336435" w:rsidRPr="00A92FAE" w:rsidRDefault="00336435" w:rsidP="00336435">
            <w:pPr>
              <w:spacing w:line="240" w:lineRule="auto"/>
              <w:ind w:firstLine="0"/>
              <w:jc w:val="left"/>
              <w:rPr>
                <w:rFonts w:eastAsiaTheme="minorHAnsi"/>
                <w:sz w:val="24"/>
                <w:szCs w:val="24"/>
                <w:lang w:eastAsia="en-US"/>
              </w:rPr>
            </w:pPr>
            <w:r w:rsidRPr="00A92FAE">
              <w:rPr>
                <w:rFonts w:eastAsia="Calibri"/>
                <w:sz w:val="24"/>
                <w:szCs w:val="24"/>
                <w:lang w:eastAsia="en-US"/>
              </w:rPr>
              <w:t>730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05B57AE" w14:textId="2858BDED" w:rsidR="00336435" w:rsidRDefault="00336435" w:rsidP="00336435">
            <w:pPr>
              <w:spacing w:line="240" w:lineRule="auto"/>
              <w:ind w:firstLine="0"/>
              <w:jc w:val="left"/>
              <w:rPr>
                <w:rFonts w:eastAsiaTheme="minorHAnsi"/>
                <w:sz w:val="24"/>
                <w:szCs w:val="24"/>
                <w:lang w:eastAsia="en-US"/>
              </w:rPr>
            </w:pPr>
            <w:r w:rsidRPr="00801D1B">
              <w:rPr>
                <w:rFonts w:eastAsia="Calibri"/>
                <w:sz w:val="24"/>
                <w:szCs w:val="24"/>
                <w:lang w:eastAsia="en-US"/>
              </w:rPr>
              <w:t>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B3F9C0D" w14:textId="5C95C233" w:rsidR="00336435"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7,4</w:t>
            </w:r>
          </w:p>
        </w:tc>
        <w:tc>
          <w:tcPr>
            <w:tcW w:w="1128" w:type="dxa"/>
            <w:vAlign w:val="bottom"/>
          </w:tcPr>
          <w:p w14:paraId="5252AA03" w14:textId="7693E7DF" w:rsidR="00336435" w:rsidRPr="00A92FAE" w:rsidRDefault="00A87F3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211B03" w14:paraId="63245C2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9FEC9E1" w14:textId="6F7AEB6F"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b/>
                <w:bCs/>
                <w:sz w:val="24"/>
                <w:szCs w:val="24"/>
                <w:lang w:eastAsia="en-US"/>
              </w:rPr>
              <w:t xml:space="preserve">Комитет культуры </w:t>
            </w:r>
            <w:r w:rsidRPr="00A92FAE">
              <w:rPr>
                <w:rFonts w:eastAsiaTheme="minorHAnsi"/>
                <w:b/>
                <w:sz w:val="24"/>
                <w:szCs w:val="24"/>
                <w:lang w:eastAsia="en-US"/>
              </w:rPr>
              <w:t>Приаргунского муниципального округа Забайкальского края</w:t>
            </w:r>
          </w:p>
        </w:tc>
        <w:tc>
          <w:tcPr>
            <w:tcW w:w="851" w:type="dxa"/>
            <w:tcBorders>
              <w:top w:val="single" w:sz="4" w:space="0" w:color="auto"/>
              <w:left w:val="nil"/>
              <w:bottom w:val="single" w:sz="4" w:space="0" w:color="auto"/>
              <w:right w:val="single" w:sz="4" w:space="0" w:color="auto"/>
            </w:tcBorders>
            <w:shd w:val="clear" w:color="auto" w:fill="auto"/>
            <w:vAlign w:val="bottom"/>
          </w:tcPr>
          <w:p w14:paraId="59A70652" w14:textId="77777777" w:rsidR="00336435" w:rsidRPr="00A92FAE" w:rsidRDefault="00336435" w:rsidP="00336435">
            <w:pPr>
              <w:spacing w:line="240" w:lineRule="auto"/>
              <w:ind w:firstLine="0"/>
              <w:jc w:val="left"/>
              <w:rPr>
                <w:rFonts w:eastAsiaTheme="minorHAnsi"/>
                <w:b/>
                <w:bCs/>
                <w:sz w:val="24"/>
                <w:szCs w:val="24"/>
                <w:lang w:eastAsia="en-US"/>
              </w:rPr>
            </w:pPr>
          </w:p>
          <w:p w14:paraId="77AA6183" w14:textId="77777777" w:rsidR="00336435" w:rsidRPr="00A92FAE" w:rsidRDefault="00336435" w:rsidP="00336435">
            <w:pPr>
              <w:spacing w:line="240" w:lineRule="auto"/>
              <w:ind w:firstLine="0"/>
              <w:jc w:val="left"/>
              <w:rPr>
                <w:rFonts w:eastAsiaTheme="minorHAnsi"/>
                <w:b/>
                <w:bCs/>
                <w:sz w:val="24"/>
                <w:szCs w:val="24"/>
                <w:lang w:eastAsia="en-US"/>
              </w:rPr>
            </w:pPr>
          </w:p>
          <w:p w14:paraId="5E6BC3BE" w14:textId="77777777" w:rsidR="00336435" w:rsidRPr="00A92FAE" w:rsidRDefault="00336435" w:rsidP="00336435">
            <w:pPr>
              <w:spacing w:line="240" w:lineRule="auto"/>
              <w:ind w:firstLine="0"/>
              <w:jc w:val="left"/>
              <w:rPr>
                <w:rFonts w:eastAsiaTheme="minorHAnsi"/>
                <w:b/>
                <w:bCs/>
                <w:sz w:val="24"/>
                <w:szCs w:val="24"/>
                <w:lang w:eastAsia="en-US"/>
              </w:rPr>
            </w:pPr>
          </w:p>
          <w:p w14:paraId="67413241" w14:textId="77777777" w:rsidR="00336435" w:rsidRPr="00A92FAE" w:rsidRDefault="00336435" w:rsidP="00336435">
            <w:pPr>
              <w:spacing w:line="240" w:lineRule="auto"/>
              <w:ind w:firstLine="0"/>
              <w:jc w:val="left"/>
              <w:rPr>
                <w:rFonts w:eastAsiaTheme="minorHAnsi"/>
                <w:b/>
                <w:bCs/>
                <w:sz w:val="24"/>
                <w:szCs w:val="24"/>
                <w:lang w:eastAsia="en-US"/>
              </w:rPr>
            </w:pPr>
          </w:p>
          <w:p w14:paraId="0E9378C2" w14:textId="4B31C679"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b/>
                <w:bCs/>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8C70E9" w14:textId="56E44E02" w:rsidR="00336435" w:rsidRPr="00A92FAE" w:rsidRDefault="00336435" w:rsidP="00336435">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08D46A99" w14:textId="17F2C10A" w:rsidR="00336435" w:rsidRPr="00A92FAE" w:rsidRDefault="00336435" w:rsidP="00336435">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80A1BCA" w14:textId="77777777" w:rsidR="00336435" w:rsidRPr="00A92FAE" w:rsidRDefault="00336435" w:rsidP="00336435">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16D8F4AB" w14:textId="77777777"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F97E826" w14:textId="77777777" w:rsidR="00336435" w:rsidRPr="0025272E" w:rsidRDefault="00336435" w:rsidP="00336435">
            <w:pPr>
              <w:spacing w:line="240" w:lineRule="auto"/>
              <w:ind w:firstLine="0"/>
              <w:jc w:val="left"/>
              <w:rPr>
                <w:rFonts w:eastAsiaTheme="minorHAnsi"/>
                <w:b/>
                <w:sz w:val="24"/>
                <w:szCs w:val="24"/>
                <w:lang w:eastAsia="en-US"/>
              </w:rPr>
            </w:pPr>
          </w:p>
          <w:p w14:paraId="11B1CBA1" w14:textId="77777777" w:rsidR="00336435" w:rsidRPr="0025272E" w:rsidRDefault="00336435" w:rsidP="00336435">
            <w:pPr>
              <w:spacing w:line="240" w:lineRule="auto"/>
              <w:ind w:firstLine="0"/>
              <w:jc w:val="left"/>
              <w:rPr>
                <w:rFonts w:eastAsiaTheme="minorHAnsi"/>
                <w:b/>
                <w:sz w:val="24"/>
                <w:szCs w:val="24"/>
                <w:lang w:eastAsia="en-US"/>
              </w:rPr>
            </w:pPr>
          </w:p>
          <w:p w14:paraId="6CDDA073" w14:textId="77777777" w:rsidR="00336435" w:rsidRPr="0025272E" w:rsidRDefault="00336435" w:rsidP="00336435">
            <w:pPr>
              <w:spacing w:line="240" w:lineRule="auto"/>
              <w:ind w:firstLine="0"/>
              <w:jc w:val="left"/>
              <w:rPr>
                <w:rFonts w:eastAsiaTheme="minorHAnsi"/>
                <w:b/>
                <w:sz w:val="24"/>
                <w:szCs w:val="24"/>
                <w:lang w:eastAsia="en-US"/>
              </w:rPr>
            </w:pPr>
          </w:p>
          <w:p w14:paraId="0D614821" w14:textId="77777777" w:rsidR="00336435" w:rsidRPr="0025272E" w:rsidRDefault="00336435" w:rsidP="00336435">
            <w:pPr>
              <w:spacing w:line="240" w:lineRule="auto"/>
              <w:ind w:firstLine="0"/>
              <w:jc w:val="left"/>
              <w:rPr>
                <w:rFonts w:eastAsiaTheme="minorHAnsi"/>
                <w:b/>
                <w:sz w:val="24"/>
                <w:szCs w:val="24"/>
                <w:lang w:eastAsia="en-US"/>
              </w:rPr>
            </w:pPr>
          </w:p>
          <w:p w14:paraId="085B2361" w14:textId="6818C046" w:rsidR="00336435" w:rsidRPr="0025272E" w:rsidRDefault="00336435" w:rsidP="00336435">
            <w:pPr>
              <w:spacing w:line="240" w:lineRule="auto"/>
              <w:ind w:firstLine="0"/>
              <w:jc w:val="left"/>
              <w:rPr>
                <w:rFonts w:eastAsiaTheme="minorHAnsi"/>
                <w:sz w:val="24"/>
                <w:szCs w:val="24"/>
                <w:lang w:eastAsia="en-US"/>
              </w:rPr>
            </w:pPr>
            <w:r w:rsidRPr="0025272E">
              <w:rPr>
                <w:rFonts w:eastAsiaTheme="minorHAnsi"/>
                <w:b/>
                <w:sz w:val="24"/>
                <w:szCs w:val="24"/>
                <w:lang w:eastAsia="en-US"/>
              </w:rPr>
              <w:t>133248,8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C2F0742" w14:textId="567DB20C" w:rsidR="00336435" w:rsidRPr="0025272E" w:rsidRDefault="0097765F" w:rsidP="00336435">
            <w:pPr>
              <w:spacing w:line="240" w:lineRule="auto"/>
              <w:ind w:firstLine="0"/>
              <w:jc w:val="left"/>
              <w:rPr>
                <w:rFonts w:eastAsiaTheme="minorHAnsi"/>
                <w:b/>
                <w:bCs/>
                <w:sz w:val="24"/>
                <w:szCs w:val="24"/>
                <w:lang w:eastAsia="en-US"/>
              </w:rPr>
            </w:pPr>
            <w:r w:rsidRPr="0025272E">
              <w:rPr>
                <w:rFonts w:eastAsiaTheme="minorHAnsi"/>
                <w:b/>
                <w:bCs/>
                <w:sz w:val="24"/>
                <w:szCs w:val="24"/>
                <w:lang w:eastAsia="en-US"/>
              </w:rPr>
              <w:t>133248,8</w:t>
            </w:r>
          </w:p>
        </w:tc>
        <w:tc>
          <w:tcPr>
            <w:tcW w:w="1128" w:type="dxa"/>
            <w:vAlign w:val="bottom"/>
          </w:tcPr>
          <w:p w14:paraId="53363F39" w14:textId="74F57EC5" w:rsidR="00336435" w:rsidRPr="0025272E" w:rsidRDefault="007861A6" w:rsidP="00336435">
            <w:pPr>
              <w:spacing w:line="240" w:lineRule="auto"/>
              <w:ind w:firstLine="0"/>
              <w:jc w:val="left"/>
              <w:rPr>
                <w:rFonts w:eastAsiaTheme="minorHAnsi"/>
                <w:b/>
                <w:bCs/>
                <w:sz w:val="24"/>
                <w:szCs w:val="24"/>
                <w:lang w:eastAsia="en-US"/>
              </w:rPr>
            </w:pPr>
            <w:r w:rsidRPr="0025272E">
              <w:rPr>
                <w:rFonts w:eastAsiaTheme="minorHAnsi"/>
                <w:b/>
                <w:bCs/>
                <w:sz w:val="24"/>
                <w:szCs w:val="24"/>
                <w:lang w:eastAsia="en-US"/>
              </w:rPr>
              <w:t>23002,0</w:t>
            </w:r>
          </w:p>
        </w:tc>
      </w:tr>
      <w:tr w:rsidR="00336435" w:rsidRPr="00A92FAE" w14:paraId="0E710AC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4F013F8" w14:textId="189536AB"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Дополнительное образование</w:t>
            </w:r>
          </w:p>
        </w:tc>
        <w:tc>
          <w:tcPr>
            <w:tcW w:w="851" w:type="dxa"/>
            <w:tcBorders>
              <w:top w:val="single" w:sz="4" w:space="0" w:color="auto"/>
              <w:left w:val="nil"/>
              <w:bottom w:val="single" w:sz="4" w:space="0" w:color="auto"/>
              <w:right w:val="single" w:sz="4" w:space="0" w:color="auto"/>
            </w:tcBorders>
            <w:shd w:val="clear" w:color="auto" w:fill="auto"/>
            <w:vAlign w:val="bottom"/>
          </w:tcPr>
          <w:p w14:paraId="093AD5BB" w14:textId="2F5EED8D"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1262919" w14:textId="67CC133C"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0036679" w14:textId="1B0ADCE9"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7EE0E3" w14:textId="217C96A8" w:rsidR="00336435" w:rsidRPr="00A92FAE" w:rsidRDefault="00336435" w:rsidP="00336435">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47862F65" w14:textId="77777777"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6432F2A" w14:textId="3BF8D299" w:rsidR="00336435" w:rsidRPr="0025272E" w:rsidRDefault="00336435" w:rsidP="00336435">
            <w:pPr>
              <w:spacing w:line="240" w:lineRule="auto"/>
              <w:ind w:firstLine="0"/>
              <w:jc w:val="left"/>
              <w:rPr>
                <w:rFonts w:eastAsiaTheme="minorHAnsi"/>
                <w:sz w:val="24"/>
                <w:szCs w:val="24"/>
                <w:lang w:eastAsia="en-US"/>
              </w:rPr>
            </w:pPr>
            <w:r w:rsidRPr="0025272E">
              <w:rPr>
                <w:rFonts w:eastAsiaTheme="minorHAnsi"/>
                <w:sz w:val="24"/>
                <w:szCs w:val="24"/>
                <w:lang w:eastAsia="en-US"/>
              </w:rPr>
              <w:t>16810,</w:t>
            </w:r>
            <w:r w:rsidR="00F101D2" w:rsidRPr="0025272E">
              <w:rPr>
                <w:rFonts w:eastAsiaTheme="minorHAnsi"/>
                <w:sz w:val="24"/>
                <w:szCs w:val="24"/>
                <w:lang w:eastAsia="en-US"/>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1D501BF" w14:textId="43C7FFCF" w:rsidR="00336435" w:rsidRPr="0025272E" w:rsidRDefault="00F101D2" w:rsidP="00336435">
            <w:pPr>
              <w:spacing w:line="240" w:lineRule="auto"/>
              <w:ind w:firstLine="0"/>
              <w:jc w:val="left"/>
              <w:rPr>
                <w:rFonts w:eastAsiaTheme="minorHAnsi"/>
                <w:sz w:val="24"/>
                <w:szCs w:val="24"/>
                <w:lang w:eastAsia="en-US"/>
              </w:rPr>
            </w:pPr>
            <w:r w:rsidRPr="0025272E">
              <w:rPr>
                <w:rFonts w:eastAsiaTheme="minorHAnsi"/>
                <w:sz w:val="24"/>
                <w:szCs w:val="24"/>
                <w:lang w:eastAsia="en-US"/>
              </w:rPr>
              <w:t>16810,8</w:t>
            </w:r>
          </w:p>
        </w:tc>
        <w:tc>
          <w:tcPr>
            <w:tcW w:w="1128" w:type="dxa"/>
            <w:vAlign w:val="bottom"/>
          </w:tcPr>
          <w:p w14:paraId="63B0BDDF" w14:textId="5453FEF4" w:rsidR="00336435" w:rsidRPr="0025272E" w:rsidRDefault="00F101D2" w:rsidP="00336435">
            <w:pPr>
              <w:spacing w:line="240" w:lineRule="auto"/>
              <w:ind w:firstLine="0"/>
              <w:jc w:val="left"/>
              <w:rPr>
                <w:rFonts w:eastAsiaTheme="minorHAnsi"/>
                <w:sz w:val="24"/>
                <w:szCs w:val="24"/>
                <w:lang w:eastAsia="en-US"/>
              </w:rPr>
            </w:pPr>
            <w:r w:rsidRPr="0025272E">
              <w:rPr>
                <w:rFonts w:eastAsiaTheme="minorHAnsi"/>
                <w:sz w:val="24"/>
                <w:szCs w:val="24"/>
                <w:lang w:eastAsia="en-US"/>
              </w:rPr>
              <w:t>8287,6</w:t>
            </w:r>
          </w:p>
        </w:tc>
      </w:tr>
      <w:tr w:rsidR="00336435" w:rsidRPr="00A92FAE" w14:paraId="372BCB9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1B73AF4" w14:textId="71BEADAE"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Учреждения по внешкольной работе с детьми </w:t>
            </w:r>
          </w:p>
        </w:tc>
        <w:tc>
          <w:tcPr>
            <w:tcW w:w="851" w:type="dxa"/>
            <w:tcBorders>
              <w:top w:val="single" w:sz="4" w:space="0" w:color="auto"/>
              <w:left w:val="nil"/>
              <w:bottom w:val="single" w:sz="4" w:space="0" w:color="auto"/>
              <w:right w:val="single" w:sz="4" w:space="0" w:color="auto"/>
            </w:tcBorders>
            <w:shd w:val="clear" w:color="auto" w:fill="auto"/>
            <w:vAlign w:val="bottom"/>
          </w:tcPr>
          <w:p w14:paraId="0D5D6122" w14:textId="3B19DEB4"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2641B8F" w14:textId="6A8167D8"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5821E5B" w14:textId="0179BC1D"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D367FE" w14:textId="75C9D806" w:rsidR="00336435" w:rsidRPr="00A92FAE" w:rsidRDefault="00336435" w:rsidP="00336435">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08495A70" w14:textId="4C5F0EDB"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325491" w14:textId="77777777" w:rsidR="00336435" w:rsidRDefault="00336435" w:rsidP="00336435">
            <w:pPr>
              <w:spacing w:line="240" w:lineRule="auto"/>
              <w:ind w:firstLine="0"/>
              <w:jc w:val="left"/>
              <w:rPr>
                <w:rFonts w:eastAsiaTheme="minorHAnsi"/>
                <w:sz w:val="24"/>
                <w:szCs w:val="24"/>
                <w:lang w:eastAsia="en-US"/>
              </w:rPr>
            </w:pPr>
          </w:p>
          <w:p w14:paraId="43E302B6" w14:textId="77777777" w:rsidR="00336435" w:rsidRDefault="00336435" w:rsidP="00336435">
            <w:pPr>
              <w:spacing w:line="240" w:lineRule="auto"/>
              <w:ind w:firstLine="0"/>
              <w:jc w:val="left"/>
              <w:rPr>
                <w:rFonts w:eastAsiaTheme="minorHAnsi"/>
                <w:sz w:val="24"/>
                <w:szCs w:val="24"/>
                <w:lang w:eastAsia="en-US"/>
              </w:rPr>
            </w:pPr>
          </w:p>
          <w:p w14:paraId="343F760A" w14:textId="77777777" w:rsidR="00F101D2" w:rsidRDefault="00F101D2" w:rsidP="00336435">
            <w:pPr>
              <w:spacing w:line="240" w:lineRule="auto"/>
              <w:ind w:firstLine="0"/>
              <w:jc w:val="left"/>
              <w:rPr>
                <w:rFonts w:eastAsiaTheme="minorHAnsi"/>
                <w:sz w:val="24"/>
                <w:szCs w:val="24"/>
                <w:lang w:eastAsia="en-US"/>
              </w:rPr>
            </w:pPr>
          </w:p>
          <w:p w14:paraId="522338B8" w14:textId="26F8DCE8" w:rsidR="00336435"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16810,8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11F2207" w14:textId="3BE57F66"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16810,8</w:t>
            </w:r>
          </w:p>
        </w:tc>
        <w:tc>
          <w:tcPr>
            <w:tcW w:w="1128" w:type="dxa"/>
            <w:vAlign w:val="bottom"/>
          </w:tcPr>
          <w:p w14:paraId="226927E2" w14:textId="31268D7E"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8287,6</w:t>
            </w:r>
          </w:p>
        </w:tc>
      </w:tr>
      <w:tr w:rsidR="00336435" w:rsidRPr="00A92FAE" w14:paraId="4DB0FB8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62D3D13" w14:textId="5265AE8B"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308CD752" w14:textId="21E5F486"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62D4154" w14:textId="0DE26CFC"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12FF381" w14:textId="427BAAC8"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9D7A5A" w14:textId="1D538D14"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00 0 00 42300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F6B840C" w14:textId="77777777"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580A9D" w14:textId="77777777" w:rsidR="00336435" w:rsidRDefault="00336435" w:rsidP="00336435">
            <w:pPr>
              <w:spacing w:line="240" w:lineRule="auto"/>
              <w:ind w:firstLine="0"/>
              <w:jc w:val="left"/>
              <w:rPr>
                <w:rFonts w:eastAsiaTheme="minorHAnsi"/>
                <w:sz w:val="24"/>
                <w:szCs w:val="24"/>
                <w:lang w:eastAsia="en-US"/>
              </w:rPr>
            </w:pPr>
          </w:p>
          <w:p w14:paraId="319BF46A" w14:textId="77777777" w:rsidR="00336435" w:rsidRDefault="00336435" w:rsidP="00336435">
            <w:pPr>
              <w:spacing w:line="240" w:lineRule="auto"/>
              <w:ind w:firstLine="0"/>
              <w:jc w:val="left"/>
              <w:rPr>
                <w:rFonts w:eastAsiaTheme="minorHAnsi"/>
                <w:sz w:val="24"/>
                <w:szCs w:val="24"/>
                <w:lang w:eastAsia="en-US"/>
              </w:rPr>
            </w:pPr>
          </w:p>
          <w:p w14:paraId="46FC5602" w14:textId="77777777" w:rsidR="00336435" w:rsidRDefault="00336435" w:rsidP="00336435">
            <w:pPr>
              <w:spacing w:line="240" w:lineRule="auto"/>
              <w:ind w:firstLine="0"/>
              <w:jc w:val="left"/>
              <w:rPr>
                <w:rFonts w:eastAsiaTheme="minorHAnsi"/>
                <w:sz w:val="24"/>
                <w:szCs w:val="24"/>
                <w:lang w:eastAsia="en-US"/>
              </w:rPr>
            </w:pPr>
          </w:p>
          <w:p w14:paraId="7B1B0783" w14:textId="77777777" w:rsidR="00F101D2" w:rsidRDefault="00F101D2" w:rsidP="00336435">
            <w:pPr>
              <w:spacing w:line="240" w:lineRule="auto"/>
              <w:ind w:firstLine="0"/>
              <w:jc w:val="left"/>
              <w:rPr>
                <w:rFonts w:eastAsiaTheme="minorHAnsi"/>
                <w:sz w:val="24"/>
                <w:szCs w:val="24"/>
                <w:lang w:eastAsia="en-US"/>
              </w:rPr>
            </w:pPr>
          </w:p>
          <w:p w14:paraId="4010D169" w14:textId="01A03B99" w:rsidR="00336435"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6415,9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AB5806D" w14:textId="0872F37C"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6415,9</w:t>
            </w:r>
          </w:p>
        </w:tc>
        <w:tc>
          <w:tcPr>
            <w:tcW w:w="1128" w:type="dxa"/>
            <w:vAlign w:val="bottom"/>
          </w:tcPr>
          <w:p w14:paraId="100C94B1" w14:textId="0568F7D8"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0C43709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9AE50D9" w14:textId="128FD2D8"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4F605066" w14:textId="3298695C"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CF94268" w14:textId="1C0EAD70"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755218" w14:textId="7A20724F"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DB330B" w14:textId="49CE2B9F"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00 0 00 42300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041FC0C" w14:textId="056C5466"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EE742B" w14:textId="77777777" w:rsidR="00336435" w:rsidRDefault="00336435" w:rsidP="00336435">
            <w:pPr>
              <w:spacing w:line="240" w:lineRule="auto"/>
              <w:ind w:firstLine="0"/>
              <w:jc w:val="left"/>
              <w:rPr>
                <w:rFonts w:eastAsiaTheme="minorHAnsi"/>
                <w:sz w:val="24"/>
                <w:szCs w:val="24"/>
                <w:lang w:eastAsia="en-US"/>
              </w:rPr>
            </w:pPr>
          </w:p>
          <w:p w14:paraId="01EB686C" w14:textId="77777777" w:rsidR="00336435" w:rsidRDefault="00336435" w:rsidP="00336435">
            <w:pPr>
              <w:spacing w:line="240" w:lineRule="auto"/>
              <w:ind w:firstLine="0"/>
              <w:jc w:val="left"/>
              <w:rPr>
                <w:rFonts w:eastAsiaTheme="minorHAnsi"/>
                <w:sz w:val="24"/>
                <w:szCs w:val="24"/>
                <w:lang w:eastAsia="en-US"/>
              </w:rPr>
            </w:pPr>
          </w:p>
          <w:p w14:paraId="3F119FB2" w14:textId="77777777" w:rsidR="00336435" w:rsidRDefault="00336435" w:rsidP="00336435">
            <w:pPr>
              <w:spacing w:line="240" w:lineRule="auto"/>
              <w:ind w:firstLine="0"/>
              <w:jc w:val="left"/>
              <w:rPr>
                <w:rFonts w:eastAsiaTheme="minorHAnsi"/>
                <w:sz w:val="24"/>
                <w:szCs w:val="24"/>
                <w:lang w:eastAsia="en-US"/>
              </w:rPr>
            </w:pPr>
          </w:p>
          <w:p w14:paraId="22284CCE" w14:textId="77777777" w:rsidR="00336435" w:rsidRDefault="00336435" w:rsidP="00336435">
            <w:pPr>
              <w:spacing w:line="240" w:lineRule="auto"/>
              <w:ind w:firstLine="0"/>
              <w:jc w:val="left"/>
              <w:rPr>
                <w:rFonts w:eastAsiaTheme="minorHAnsi"/>
                <w:sz w:val="24"/>
                <w:szCs w:val="24"/>
                <w:lang w:eastAsia="en-US"/>
              </w:rPr>
            </w:pPr>
          </w:p>
          <w:p w14:paraId="7F173CD8" w14:textId="77777777" w:rsidR="00336435" w:rsidRDefault="00336435" w:rsidP="00336435">
            <w:pPr>
              <w:spacing w:line="240" w:lineRule="auto"/>
              <w:ind w:firstLine="0"/>
              <w:jc w:val="left"/>
              <w:rPr>
                <w:rFonts w:eastAsiaTheme="minorHAnsi"/>
                <w:sz w:val="24"/>
                <w:szCs w:val="24"/>
                <w:lang w:eastAsia="en-US"/>
              </w:rPr>
            </w:pPr>
          </w:p>
          <w:p w14:paraId="39862BA5" w14:textId="77777777" w:rsidR="00336435" w:rsidRDefault="00336435" w:rsidP="00336435">
            <w:pPr>
              <w:spacing w:line="240" w:lineRule="auto"/>
              <w:ind w:firstLine="0"/>
              <w:jc w:val="left"/>
              <w:rPr>
                <w:rFonts w:eastAsiaTheme="minorHAnsi"/>
                <w:sz w:val="24"/>
                <w:szCs w:val="24"/>
                <w:lang w:eastAsia="en-US"/>
              </w:rPr>
            </w:pPr>
          </w:p>
          <w:p w14:paraId="6B453879" w14:textId="77777777" w:rsidR="00336435" w:rsidRDefault="00336435" w:rsidP="00336435">
            <w:pPr>
              <w:spacing w:line="240" w:lineRule="auto"/>
              <w:ind w:firstLine="0"/>
              <w:jc w:val="left"/>
              <w:rPr>
                <w:rFonts w:eastAsiaTheme="minorHAnsi"/>
                <w:sz w:val="24"/>
                <w:szCs w:val="24"/>
                <w:lang w:eastAsia="en-US"/>
              </w:rPr>
            </w:pPr>
          </w:p>
          <w:p w14:paraId="23C51FA8" w14:textId="77777777" w:rsidR="00F101D2" w:rsidRDefault="00F101D2" w:rsidP="00336435">
            <w:pPr>
              <w:spacing w:line="240" w:lineRule="auto"/>
              <w:ind w:firstLine="0"/>
              <w:jc w:val="left"/>
              <w:rPr>
                <w:rFonts w:eastAsiaTheme="minorHAnsi"/>
                <w:sz w:val="24"/>
                <w:szCs w:val="24"/>
                <w:lang w:eastAsia="en-US"/>
              </w:rPr>
            </w:pPr>
          </w:p>
          <w:p w14:paraId="58FE3F0A" w14:textId="77777777" w:rsidR="00F101D2" w:rsidRDefault="00F101D2" w:rsidP="00336435">
            <w:pPr>
              <w:spacing w:line="240" w:lineRule="auto"/>
              <w:ind w:firstLine="0"/>
              <w:jc w:val="left"/>
              <w:rPr>
                <w:rFonts w:eastAsiaTheme="minorHAnsi"/>
                <w:sz w:val="24"/>
                <w:szCs w:val="24"/>
                <w:lang w:eastAsia="en-US"/>
              </w:rPr>
            </w:pPr>
          </w:p>
          <w:p w14:paraId="27D2C6EE" w14:textId="77777777" w:rsidR="00F101D2" w:rsidRDefault="00F101D2" w:rsidP="00336435">
            <w:pPr>
              <w:spacing w:line="240" w:lineRule="auto"/>
              <w:ind w:firstLine="0"/>
              <w:jc w:val="left"/>
              <w:rPr>
                <w:rFonts w:eastAsiaTheme="minorHAnsi"/>
                <w:sz w:val="24"/>
                <w:szCs w:val="24"/>
                <w:lang w:eastAsia="en-US"/>
              </w:rPr>
            </w:pPr>
          </w:p>
          <w:p w14:paraId="46F0C8B1" w14:textId="77777777" w:rsidR="00F101D2" w:rsidRDefault="00F101D2" w:rsidP="00336435">
            <w:pPr>
              <w:spacing w:line="240" w:lineRule="auto"/>
              <w:ind w:firstLine="0"/>
              <w:jc w:val="left"/>
              <w:rPr>
                <w:rFonts w:eastAsiaTheme="minorHAnsi"/>
                <w:sz w:val="24"/>
                <w:szCs w:val="24"/>
                <w:lang w:eastAsia="en-US"/>
              </w:rPr>
            </w:pPr>
          </w:p>
          <w:p w14:paraId="564B50B7" w14:textId="5C265DFE" w:rsidR="00336435"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6415,9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E6F2409" w14:textId="4C48226F"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6415,9</w:t>
            </w:r>
          </w:p>
        </w:tc>
        <w:tc>
          <w:tcPr>
            <w:tcW w:w="1128" w:type="dxa"/>
            <w:vAlign w:val="bottom"/>
          </w:tcPr>
          <w:p w14:paraId="18C658A5" w14:textId="5555DE8E"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2992388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1242D847" w14:textId="2DC683BF" w:rsidR="00336435" w:rsidRPr="00A92FAE" w:rsidRDefault="00336435" w:rsidP="00336435">
            <w:pPr>
              <w:spacing w:line="240" w:lineRule="auto"/>
              <w:ind w:firstLine="0"/>
              <w:jc w:val="left"/>
              <w:rPr>
                <w:rFonts w:eastAsiaTheme="minorHAnsi"/>
                <w:sz w:val="24"/>
                <w:szCs w:val="24"/>
                <w:lang w:eastAsia="en-US"/>
              </w:rPr>
            </w:pPr>
            <w:r w:rsidRPr="006423AA">
              <w:rPr>
                <w:sz w:val="24"/>
                <w:szCs w:val="24"/>
              </w:rPr>
              <w:t xml:space="preserve">Дотация бюджету Приаргунского муниципального округа на обеспечение расходных </w:t>
            </w:r>
            <w:r>
              <w:rPr>
                <w:sz w:val="24"/>
                <w:szCs w:val="24"/>
              </w:rPr>
              <w:t>о</w:t>
            </w:r>
            <w:r w:rsidRPr="006423AA">
              <w:rPr>
                <w:sz w:val="24"/>
                <w:szCs w:val="24"/>
              </w:rPr>
              <w:t>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296FCE99" w14:textId="33B908A9"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1557CE7" w14:textId="5C8DFFCD"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7A5820A" w14:textId="4E9B5575"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7A5E1F" w14:textId="382A3841"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00 0 00 </w:t>
            </w:r>
            <w:r>
              <w:rPr>
                <w:rFonts w:eastAsiaTheme="minorHAnsi"/>
                <w:sz w:val="24"/>
                <w:szCs w:val="24"/>
                <w:lang w:eastAsia="en-US"/>
              </w:rPr>
              <w:t>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3879B6B6" w14:textId="6BAA757E"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BCEBC8" w14:textId="77777777" w:rsidR="00336435" w:rsidRDefault="00336435" w:rsidP="00336435">
            <w:pPr>
              <w:spacing w:line="240" w:lineRule="auto"/>
              <w:ind w:firstLine="0"/>
              <w:jc w:val="left"/>
              <w:rPr>
                <w:rFonts w:eastAsiaTheme="minorHAnsi"/>
                <w:sz w:val="24"/>
                <w:szCs w:val="24"/>
                <w:lang w:eastAsia="en-US"/>
              </w:rPr>
            </w:pPr>
          </w:p>
          <w:p w14:paraId="58AE2D26" w14:textId="77777777" w:rsidR="00336435" w:rsidRDefault="00336435" w:rsidP="00336435">
            <w:pPr>
              <w:spacing w:line="240" w:lineRule="auto"/>
              <w:ind w:firstLine="0"/>
              <w:jc w:val="left"/>
              <w:rPr>
                <w:rFonts w:eastAsiaTheme="minorHAnsi"/>
                <w:sz w:val="24"/>
                <w:szCs w:val="24"/>
                <w:lang w:eastAsia="en-US"/>
              </w:rPr>
            </w:pPr>
          </w:p>
          <w:p w14:paraId="2D06EE50" w14:textId="77777777" w:rsidR="00336435" w:rsidRDefault="00336435" w:rsidP="00336435">
            <w:pPr>
              <w:spacing w:line="240" w:lineRule="auto"/>
              <w:ind w:firstLine="0"/>
              <w:jc w:val="left"/>
              <w:rPr>
                <w:rFonts w:eastAsiaTheme="minorHAnsi"/>
                <w:sz w:val="24"/>
                <w:szCs w:val="24"/>
                <w:lang w:eastAsia="en-US"/>
              </w:rPr>
            </w:pPr>
          </w:p>
          <w:p w14:paraId="7DF12EED" w14:textId="77777777" w:rsidR="00336435" w:rsidRDefault="00336435" w:rsidP="00336435">
            <w:pPr>
              <w:spacing w:line="240" w:lineRule="auto"/>
              <w:ind w:firstLine="0"/>
              <w:jc w:val="left"/>
              <w:rPr>
                <w:rFonts w:eastAsiaTheme="minorHAnsi"/>
                <w:sz w:val="24"/>
                <w:szCs w:val="24"/>
                <w:lang w:eastAsia="en-US"/>
              </w:rPr>
            </w:pPr>
          </w:p>
          <w:p w14:paraId="28A23F52" w14:textId="77777777" w:rsidR="00336435" w:rsidRDefault="00336435" w:rsidP="00336435">
            <w:pPr>
              <w:spacing w:line="240" w:lineRule="auto"/>
              <w:ind w:firstLine="0"/>
              <w:jc w:val="left"/>
              <w:rPr>
                <w:rFonts w:eastAsiaTheme="minorHAnsi"/>
                <w:sz w:val="24"/>
                <w:szCs w:val="24"/>
                <w:lang w:eastAsia="en-US"/>
              </w:rPr>
            </w:pPr>
          </w:p>
          <w:p w14:paraId="73640520" w14:textId="77777777" w:rsidR="00336435" w:rsidRDefault="00336435" w:rsidP="00336435">
            <w:pPr>
              <w:spacing w:line="240" w:lineRule="auto"/>
              <w:ind w:firstLine="0"/>
              <w:jc w:val="left"/>
              <w:rPr>
                <w:rFonts w:eastAsiaTheme="minorHAnsi"/>
                <w:sz w:val="24"/>
                <w:szCs w:val="24"/>
                <w:lang w:eastAsia="en-US"/>
              </w:rPr>
            </w:pPr>
          </w:p>
          <w:p w14:paraId="11C28F5B" w14:textId="77777777" w:rsidR="00F101D2" w:rsidRDefault="00F101D2" w:rsidP="00336435">
            <w:pPr>
              <w:spacing w:line="240" w:lineRule="auto"/>
              <w:ind w:firstLine="0"/>
              <w:jc w:val="left"/>
              <w:rPr>
                <w:rFonts w:eastAsiaTheme="minorHAnsi"/>
                <w:sz w:val="24"/>
                <w:szCs w:val="24"/>
                <w:lang w:eastAsia="en-US"/>
              </w:rPr>
            </w:pPr>
          </w:p>
          <w:p w14:paraId="22B4DF7A" w14:textId="77777777" w:rsidR="00F101D2" w:rsidRDefault="00F101D2" w:rsidP="00336435">
            <w:pPr>
              <w:spacing w:line="240" w:lineRule="auto"/>
              <w:ind w:firstLine="0"/>
              <w:jc w:val="left"/>
              <w:rPr>
                <w:rFonts w:eastAsiaTheme="minorHAnsi"/>
                <w:sz w:val="24"/>
                <w:szCs w:val="24"/>
                <w:lang w:eastAsia="en-US"/>
              </w:rPr>
            </w:pPr>
          </w:p>
          <w:p w14:paraId="3D39F165" w14:textId="77777777" w:rsidR="00F101D2" w:rsidRDefault="00F101D2" w:rsidP="00336435">
            <w:pPr>
              <w:spacing w:line="240" w:lineRule="auto"/>
              <w:ind w:firstLine="0"/>
              <w:jc w:val="left"/>
              <w:rPr>
                <w:rFonts w:eastAsiaTheme="minorHAnsi"/>
                <w:sz w:val="24"/>
                <w:szCs w:val="24"/>
                <w:lang w:eastAsia="en-US"/>
              </w:rPr>
            </w:pPr>
          </w:p>
          <w:p w14:paraId="7D398601" w14:textId="0FEE1F78" w:rsidR="00336435"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1989,6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06329E0" w14:textId="1B1465F7"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1989,6</w:t>
            </w:r>
          </w:p>
        </w:tc>
        <w:tc>
          <w:tcPr>
            <w:tcW w:w="1128" w:type="dxa"/>
            <w:vAlign w:val="bottom"/>
          </w:tcPr>
          <w:p w14:paraId="674A5455" w14:textId="3C0FDC04"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21F285B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98FE30B" w14:textId="41E1589F" w:rsidR="00336435" w:rsidRPr="00A92FAE" w:rsidRDefault="00336435" w:rsidP="00336435">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5005FFD3" w14:textId="7D11A06D"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13431E6" w14:textId="28447F8B"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A6AFBC8" w14:textId="66DDBA68"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49D61D" w14:textId="6345097C" w:rsidR="00336435" w:rsidRPr="00A92FAE"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00 0 00 </w:t>
            </w:r>
            <w:r>
              <w:rPr>
                <w:rFonts w:eastAsiaTheme="minorHAnsi"/>
                <w:sz w:val="24"/>
                <w:szCs w:val="24"/>
                <w:lang w:eastAsia="en-US"/>
              </w:rPr>
              <w:t>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4CA7E1B0" w14:textId="6A89D4DA"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B7A43C" w14:textId="77777777" w:rsidR="00336435" w:rsidRDefault="00336435" w:rsidP="00336435">
            <w:pPr>
              <w:spacing w:line="240" w:lineRule="auto"/>
              <w:ind w:firstLine="0"/>
              <w:jc w:val="left"/>
              <w:rPr>
                <w:rFonts w:eastAsiaTheme="minorHAnsi"/>
                <w:sz w:val="24"/>
                <w:szCs w:val="24"/>
                <w:lang w:eastAsia="en-US"/>
              </w:rPr>
            </w:pPr>
          </w:p>
          <w:p w14:paraId="542460FF" w14:textId="77777777" w:rsidR="00336435" w:rsidRDefault="00336435" w:rsidP="00336435">
            <w:pPr>
              <w:spacing w:line="240" w:lineRule="auto"/>
              <w:ind w:firstLine="0"/>
              <w:jc w:val="left"/>
              <w:rPr>
                <w:rFonts w:eastAsiaTheme="minorHAnsi"/>
                <w:sz w:val="24"/>
                <w:szCs w:val="24"/>
                <w:lang w:eastAsia="en-US"/>
              </w:rPr>
            </w:pPr>
          </w:p>
          <w:p w14:paraId="12A9F041" w14:textId="77777777" w:rsidR="00336435" w:rsidRDefault="00336435" w:rsidP="00336435">
            <w:pPr>
              <w:spacing w:line="240" w:lineRule="auto"/>
              <w:ind w:firstLine="0"/>
              <w:jc w:val="left"/>
              <w:rPr>
                <w:rFonts w:eastAsiaTheme="minorHAnsi"/>
                <w:sz w:val="24"/>
                <w:szCs w:val="24"/>
                <w:lang w:eastAsia="en-US"/>
              </w:rPr>
            </w:pPr>
          </w:p>
          <w:p w14:paraId="1C72AA62" w14:textId="77777777" w:rsidR="00336435" w:rsidRDefault="00336435" w:rsidP="00336435">
            <w:pPr>
              <w:spacing w:line="240" w:lineRule="auto"/>
              <w:ind w:firstLine="0"/>
              <w:jc w:val="left"/>
              <w:rPr>
                <w:rFonts w:eastAsiaTheme="minorHAnsi"/>
                <w:sz w:val="24"/>
                <w:szCs w:val="24"/>
                <w:lang w:eastAsia="en-US"/>
              </w:rPr>
            </w:pPr>
          </w:p>
          <w:p w14:paraId="75FF30FD" w14:textId="77777777" w:rsidR="00336435" w:rsidRDefault="00336435" w:rsidP="00336435">
            <w:pPr>
              <w:spacing w:line="240" w:lineRule="auto"/>
              <w:ind w:firstLine="0"/>
              <w:jc w:val="left"/>
              <w:rPr>
                <w:rFonts w:eastAsiaTheme="minorHAnsi"/>
                <w:sz w:val="24"/>
                <w:szCs w:val="24"/>
                <w:lang w:eastAsia="en-US"/>
              </w:rPr>
            </w:pPr>
          </w:p>
          <w:p w14:paraId="5A074D60" w14:textId="77777777" w:rsidR="00336435" w:rsidRDefault="00336435" w:rsidP="00336435">
            <w:pPr>
              <w:spacing w:line="240" w:lineRule="auto"/>
              <w:ind w:firstLine="0"/>
              <w:jc w:val="left"/>
              <w:rPr>
                <w:rFonts w:eastAsiaTheme="minorHAnsi"/>
                <w:sz w:val="24"/>
                <w:szCs w:val="24"/>
                <w:lang w:eastAsia="en-US"/>
              </w:rPr>
            </w:pPr>
          </w:p>
          <w:p w14:paraId="44FF2DFE" w14:textId="77777777" w:rsidR="00F101D2" w:rsidRDefault="00F101D2" w:rsidP="00336435">
            <w:pPr>
              <w:spacing w:line="240" w:lineRule="auto"/>
              <w:ind w:firstLine="0"/>
              <w:jc w:val="left"/>
              <w:rPr>
                <w:rFonts w:eastAsiaTheme="minorHAnsi"/>
                <w:sz w:val="24"/>
                <w:szCs w:val="24"/>
                <w:lang w:eastAsia="en-US"/>
              </w:rPr>
            </w:pPr>
          </w:p>
          <w:p w14:paraId="2CA09B13" w14:textId="77777777" w:rsidR="00F101D2" w:rsidRDefault="00F101D2" w:rsidP="00336435">
            <w:pPr>
              <w:spacing w:line="240" w:lineRule="auto"/>
              <w:ind w:firstLine="0"/>
              <w:jc w:val="left"/>
              <w:rPr>
                <w:rFonts w:eastAsiaTheme="minorHAnsi"/>
                <w:sz w:val="24"/>
                <w:szCs w:val="24"/>
                <w:lang w:eastAsia="en-US"/>
              </w:rPr>
            </w:pPr>
          </w:p>
          <w:p w14:paraId="02C98A9E" w14:textId="77777777" w:rsidR="00F101D2" w:rsidRDefault="00F101D2" w:rsidP="00336435">
            <w:pPr>
              <w:spacing w:line="240" w:lineRule="auto"/>
              <w:ind w:firstLine="0"/>
              <w:jc w:val="left"/>
              <w:rPr>
                <w:rFonts w:eastAsiaTheme="minorHAnsi"/>
                <w:sz w:val="24"/>
                <w:szCs w:val="24"/>
                <w:lang w:eastAsia="en-US"/>
              </w:rPr>
            </w:pPr>
          </w:p>
          <w:p w14:paraId="4EB91D91" w14:textId="77777777" w:rsidR="00F101D2" w:rsidRDefault="00F101D2" w:rsidP="00336435">
            <w:pPr>
              <w:spacing w:line="240" w:lineRule="auto"/>
              <w:ind w:firstLine="0"/>
              <w:jc w:val="left"/>
              <w:rPr>
                <w:rFonts w:eastAsiaTheme="minorHAnsi"/>
                <w:sz w:val="24"/>
                <w:szCs w:val="24"/>
                <w:lang w:eastAsia="en-US"/>
              </w:rPr>
            </w:pPr>
          </w:p>
          <w:p w14:paraId="3582A573" w14:textId="77777777" w:rsidR="00F101D2" w:rsidRDefault="00F101D2" w:rsidP="00336435">
            <w:pPr>
              <w:spacing w:line="240" w:lineRule="auto"/>
              <w:ind w:firstLine="0"/>
              <w:jc w:val="left"/>
              <w:rPr>
                <w:rFonts w:eastAsiaTheme="minorHAnsi"/>
                <w:sz w:val="24"/>
                <w:szCs w:val="24"/>
                <w:lang w:eastAsia="en-US"/>
              </w:rPr>
            </w:pPr>
          </w:p>
          <w:p w14:paraId="233E9789" w14:textId="2EB01E2E" w:rsidR="00336435" w:rsidRDefault="00336435" w:rsidP="00336435">
            <w:pPr>
              <w:spacing w:line="240" w:lineRule="auto"/>
              <w:ind w:firstLine="0"/>
              <w:jc w:val="left"/>
              <w:rPr>
                <w:rFonts w:eastAsiaTheme="minorHAnsi"/>
                <w:bCs/>
                <w:sz w:val="24"/>
                <w:szCs w:val="24"/>
                <w:lang w:eastAsia="en-US"/>
              </w:rPr>
            </w:pPr>
            <w:r>
              <w:rPr>
                <w:rFonts w:eastAsiaTheme="minorHAnsi"/>
                <w:sz w:val="24"/>
                <w:szCs w:val="24"/>
                <w:lang w:eastAsia="en-US"/>
              </w:rPr>
              <w:t>1989,6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F89FDE5" w14:textId="0AD3FE59"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1989,6</w:t>
            </w:r>
          </w:p>
        </w:tc>
        <w:tc>
          <w:tcPr>
            <w:tcW w:w="1128" w:type="dxa"/>
            <w:vAlign w:val="bottom"/>
          </w:tcPr>
          <w:p w14:paraId="4BDE15AE" w14:textId="1343F22D"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36435" w:rsidRPr="00A92FAE" w14:paraId="0176837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00148BF" w14:textId="0505451B" w:rsidR="00336435" w:rsidRPr="00A92FAE" w:rsidRDefault="00336435" w:rsidP="00336435">
            <w:pPr>
              <w:spacing w:line="240" w:lineRule="auto"/>
              <w:ind w:firstLine="0"/>
              <w:jc w:val="left"/>
              <w:rPr>
                <w:rFonts w:eastAsiaTheme="minorHAnsi"/>
                <w:sz w:val="24"/>
                <w:szCs w:val="24"/>
                <w:lang w:eastAsia="en-US"/>
              </w:rPr>
            </w:pPr>
            <w:r w:rsidRPr="00AF5D83">
              <w:rPr>
                <w:rFonts w:eastAsiaTheme="minorHAnsi"/>
                <w:sz w:val="24"/>
                <w:szCs w:val="24"/>
                <w:lang w:eastAsia="en-US"/>
              </w:rPr>
              <w:t>Государственная поддержка отрасли культуры (реконструкция и (или) капитальный ремонт региональных и муниципальных детских школ искусств по видам искусств)</w:t>
            </w:r>
          </w:p>
        </w:tc>
        <w:tc>
          <w:tcPr>
            <w:tcW w:w="851" w:type="dxa"/>
            <w:tcBorders>
              <w:top w:val="single" w:sz="4" w:space="0" w:color="auto"/>
              <w:left w:val="nil"/>
              <w:bottom w:val="single" w:sz="4" w:space="0" w:color="auto"/>
              <w:right w:val="single" w:sz="4" w:space="0" w:color="auto"/>
            </w:tcBorders>
            <w:shd w:val="clear" w:color="auto" w:fill="auto"/>
            <w:vAlign w:val="bottom"/>
          </w:tcPr>
          <w:p w14:paraId="7C50C437" w14:textId="3638CD96"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184637F" w14:textId="3C33D6D9"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EE9E02C" w14:textId="2BC61721"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49B414" w14:textId="69720DB9"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00 0 Я 55190</w:t>
            </w:r>
          </w:p>
        </w:tc>
        <w:tc>
          <w:tcPr>
            <w:tcW w:w="851" w:type="dxa"/>
            <w:tcBorders>
              <w:top w:val="single" w:sz="4" w:space="0" w:color="auto"/>
              <w:left w:val="nil"/>
              <w:bottom w:val="single" w:sz="4" w:space="0" w:color="auto"/>
              <w:right w:val="single" w:sz="4" w:space="0" w:color="auto"/>
            </w:tcBorders>
            <w:shd w:val="clear" w:color="auto" w:fill="auto"/>
            <w:vAlign w:val="bottom"/>
          </w:tcPr>
          <w:p w14:paraId="4F8E30AA" w14:textId="77777777"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857003" w14:textId="77777777" w:rsidR="00336435" w:rsidRDefault="00336435" w:rsidP="00336435">
            <w:pPr>
              <w:spacing w:line="240" w:lineRule="auto"/>
              <w:ind w:firstLine="0"/>
              <w:jc w:val="left"/>
              <w:rPr>
                <w:rFonts w:eastAsiaTheme="minorHAnsi"/>
                <w:sz w:val="24"/>
                <w:szCs w:val="24"/>
                <w:lang w:eastAsia="en-US"/>
              </w:rPr>
            </w:pPr>
          </w:p>
          <w:p w14:paraId="3526FBF5" w14:textId="77777777" w:rsidR="00336435" w:rsidRDefault="00336435" w:rsidP="00336435">
            <w:pPr>
              <w:spacing w:line="240" w:lineRule="auto"/>
              <w:ind w:firstLine="0"/>
              <w:jc w:val="left"/>
              <w:rPr>
                <w:rFonts w:eastAsiaTheme="minorHAnsi"/>
                <w:sz w:val="24"/>
                <w:szCs w:val="24"/>
                <w:lang w:eastAsia="en-US"/>
              </w:rPr>
            </w:pPr>
          </w:p>
          <w:p w14:paraId="339CA9D1" w14:textId="77777777" w:rsidR="00336435" w:rsidRDefault="00336435" w:rsidP="00336435">
            <w:pPr>
              <w:spacing w:line="240" w:lineRule="auto"/>
              <w:ind w:firstLine="0"/>
              <w:jc w:val="left"/>
              <w:rPr>
                <w:rFonts w:eastAsiaTheme="minorHAnsi"/>
                <w:sz w:val="24"/>
                <w:szCs w:val="24"/>
                <w:lang w:eastAsia="en-US"/>
              </w:rPr>
            </w:pPr>
          </w:p>
          <w:p w14:paraId="1C2B792A" w14:textId="77777777" w:rsidR="00336435" w:rsidRDefault="00336435" w:rsidP="00336435">
            <w:pPr>
              <w:spacing w:line="240" w:lineRule="auto"/>
              <w:ind w:firstLine="0"/>
              <w:jc w:val="left"/>
              <w:rPr>
                <w:rFonts w:eastAsiaTheme="minorHAnsi"/>
                <w:sz w:val="24"/>
                <w:szCs w:val="24"/>
                <w:lang w:eastAsia="en-US"/>
              </w:rPr>
            </w:pPr>
          </w:p>
          <w:p w14:paraId="4AD4099D" w14:textId="77777777" w:rsidR="00336435" w:rsidRDefault="00336435" w:rsidP="00336435">
            <w:pPr>
              <w:spacing w:line="240" w:lineRule="auto"/>
              <w:ind w:firstLine="0"/>
              <w:jc w:val="left"/>
              <w:rPr>
                <w:rFonts w:eastAsiaTheme="minorHAnsi"/>
                <w:sz w:val="24"/>
                <w:szCs w:val="24"/>
                <w:lang w:eastAsia="en-US"/>
              </w:rPr>
            </w:pPr>
          </w:p>
          <w:p w14:paraId="43819F35" w14:textId="77777777" w:rsidR="00336435" w:rsidRDefault="00336435" w:rsidP="00336435">
            <w:pPr>
              <w:spacing w:line="240" w:lineRule="auto"/>
              <w:ind w:firstLine="0"/>
              <w:jc w:val="left"/>
              <w:rPr>
                <w:rFonts w:eastAsiaTheme="minorHAnsi"/>
                <w:sz w:val="24"/>
                <w:szCs w:val="24"/>
                <w:lang w:eastAsia="en-US"/>
              </w:rPr>
            </w:pPr>
          </w:p>
          <w:p w14:paraId="5EC57F8E" w14:textId="77777777" w:rsidR="00336435" w:rsidRDefault="00336435" w:rsidP="00336435">
            <w:pPr>
              <w:spacing w:line="240" w:lineRule="auto"/>
              <w:ind w:firstLine="0"/>
              <w:jc w:val="left"/>
              <w:rPr>
                <w:rFonts w:eastAsiaTheme="minorHAnsi"/>
                <w:sz w:val="24"/>
                <w:szCs w:val="24"/>
                <w:lang w:eastAsia="en-US"/>
              </w:rPr>
            </w:pPr>
          </w:p>
          <w:p w14:paraId="59BB597B" w14:textId="77777777" w:rsidR="00336435" w:rsidRDefault="00336435" w:rsidP="00336435">
            <w:pPr>
              <w:spacing w:line="240" w:lineRule="auto"/>
              <w:ind w:firstLine="0"/>
              <w:jc w:val="left"/>
              <w:rPr>
                <w:rFonts w:eastAsiaTheme="minorHAnsi"/>
                <w:sz w:val="24"/>
                <w:szCs w:val="24"/>
                <w:lang w:eastAsia="en-US"/>
              </w:rPr>
            </w:pPr>
          </w:p>
          <w:p w14:paraId="2F1CF868" w14:textId="77777777" w:rsidR="00F101D2" w:rsidRDefault="00F101D2" w:rsidP="00336435">
            <w:pPr>
              <w:spacing w:line="240" w:lineRule="auto"/>
              <w:ind w:firstLine="0"/>
              <w:jc w:val="left"/>
              <w:rPr>
                <w:rFonts w:eastAsiaTheme="minorHAnsi"/>
                <w:sz w:val="24"/>
                <w:szCs w:val="24"/>
                <w:lang w:eastAsia="en-US"/>
              </w:rPr>
            </w:pPr>
          </w:p>
          <w:p w14:paraId="126E371B" w14:textId="77777777" w:rsidR="00F101D2" w:rsidRDefault="00F101D2" w:rsidP="00336435">
            <w:pPr>
              <w:spacing w:line="240" w:lineRule="auto"/>
              <w:ind w:firstLine="0"/>
              <w:jc w:val="left"/>
              <w:rPr>
                <w:rFonts w:eastAsiaTheme="minorHAnsi"/>
                <w:sz w:val="24"/>
                <w:szCs w:val="24"/>
                <w:lang w:eastAsia="en-US"/>
              </w:rPr>
            </w:pPr>
          </w:p>
          <w:p w14:paraId="4D496D14" w14:textId="77777777" w:rsidR="00F101D2" w:rsidRDefault="00F101D2" w:rsidP="00336435">
            <w:pPr>
              <w:spacing w:line="240" w:lineRule="auto"/>
              <w:ind w:firstLine="0"/>
              <w:jc w:val="left"/>
              <w:rPr>
                <w:rFonts w:eastAsiaTheme="minorHAnsi"/>
                <w:sz w:val="24"/>
                <w:szCs w:val="24"/>
                <w:lang w:eastAsia="en-US"/>
              </w:rPr>
            </w:pPr>
          </w:p>
          <w:p w14:paraId="019E222F" w14:textId="77777777" w:rsidR="00F101D2" w:rsidRDefault="00F101D2" w:rsidP="00336435">
            <w:pPr>
              <w:spacing w:line="240" w:lineRule="auto"/>
              <w:ind w:firstLine="0"/>
              <w:jc w:val="left"/>
              <w:rPr>
                <w:rFonts w:eastAsiaTheme="minorHAnsi"/>
                <w:sz w:val="24"/>
                <w:szCs w:val="24"/>
                <w:lang w:eastAsia="en-US"/>
              </w:rPr>
            </w:pPr>
          </w:p>
          <w:p w14:paraId="3F606671" w14:textId="77777777" w:rsidR="00F101D2" w:rsidRDefault="00F101D2" w:rsidP="00336435">
            <w:pPr>
              <w:spacing w:line="240" w:lineRule="auto"/>
              <w:ind w:firstLine="0"/>
              <w:jc w:val="left"/>
              <w:rPr>
                <w:rFonts w:eastAsiaTheme="minorHAnsi"/>
                <w:sz w:val="24"/>
                <w:szCs w:val="24"/>
                <w:lang w:eastAsia="en-US"/>
              </w:rPr>
            </w:pPr>
          </w:p>
          <w:p w14:paraId="69A75F46" w14:textId="77777777" w:rsidR="00F101D2" w:rsidRDefault="00F101D2" w:rsidP="00336435">
            <w:pPr>
              <w:spacing w:line="240" w:lineRule="auto"/>
              <w:ind w:firstLine="0"/>
              <w:jc w:val="left"/>
              <w:rPr>
                <w:rFonts w:eastAsiaTheme="minorHAnsi"/>
                <w:sz w:val="24"/>
                <w:szCs w:val="24"/>
                <w:lang w:eastAsia="en-US"/>
              </w:rPr>
            </w:pPr>
          </w:p>
          <w:p w14:paraId="72A0BCFE" w14:textId="7046DD5E" w:rsidR="00336435"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8405,2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CEDDBF3" w14:textId="521E3DB1"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8405,2</w:t>
            </w:r>
          </w:p>
        </w:tc>
        <w:tc>
          <w:tcPr>
            <w:tcW w:w="1128" w:type="dxa"/>
            <w:vAlign w:val="bottom"/>
          </w:tcPr>
          <w:p w14:paraId="6C1BCC38" w14:textId="307E8B73"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8287,6</w:t>
            </w:r>
          </w:p>
        </w:tc>
      </w:tr>
      <w:tr w:rsidR="00336435" w:rsidRPr="00A92FAE" w14:paraId="515FFF3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A9E67A3" w14:textId="44FEFABB" w:rsidR="00336435" w:rsidRPr="00A92FAE" w:rsidRDefault="00336435" w:rsidP="00336435">
            <w:pPr>
              <w:spacing w:line="240" w:lineRule="auto"/>
              <w:ind w:firstLine="0"/>
              <w:jc w:val="left"/>
              <w:rPr>
                <w:rFonts w:eastAsiaTheme="minorHAnsi"/>
                <w:sz w:val="24"/>
                <w:szCs w:val="24"/>
                <w:lang w:eastAsia="en-US"/>
              </w:rPr>
            </w:pPr>
            <w:r w:rsidRPr="00AF5D83">
              <w:rPr>
                <w:rFonts w:eastAsiaTheme="minorHAnsi"/>
                <w:sz w:val="24"/>
                <w:szCs w:val="24"/>
                <w:lang w:eastAsia="en-US"/>
              </w:rPr>
              <w:t xml:space="preserve">Субсидии бюджетным </w:t>
            </w:r>
            <w:r w:rsidRPr="00AF5D83">
              <w:rPr>
                <w:rFonts w:eastAsiaTheme="minorHAnsi"/>
                <w:sz w:val="24"/>
                <w:szCs w:val="24"/>
                <w:lang w:eastAsia="en-US"/>
              </w:rPr>
              <w:lastRenderedPageBreak/>
              <w:t>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69FAB846" w14:textId="04E5C2B6"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lastRenderedPageBreak/>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27C357D" w14:textId="7D6B6D5F"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21CD102" w14:textId="1D4FCAA1"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8AEFFA" w14:textId="191D325F"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00 0 Я 55190</w:t>
            </w:r>
          </w:p>
        </w:tc>
        <w:tc>
          <w:tcPr>
            <w:tcW w:w="851" w:type="dxa"/>
            <w:tcBorders>
              <w:top w:val="single" w:sz="4" w:space="0" w:color="auto"/>
              <w:left w:val="nil"/>
              <w:bottom w:val="single" w:sz="4" w:space="0" w:color="auto"/>
              <w:right w:val="single" w:sz="4" w:space="0" w:color="auto"/>
            </w:tcBorders>
            <w:shd w:val="clear" w:color="auto" w:fill="auto"/>
            <w:vAlign w:val="bottom"/>
          </w:tcPr>
          <w:p w14:paraId="3B2510C8" w14:textId="10221C9D" w:rsidR="00336435" w:rsidRPr="00A92FAE"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B06C0F" w14:textId="77777777" w:rsidR="00336435" w:rsidRDefault="00336435" w:rsidP="00336435">
            <w:pPr>
              <w:spacing w:line="240" w:lineRule="auto"/>
              <w:ind w:firstLine="0"/>
              <w:jc w:val="left"/>
              <w:rPr>
                <w:rFonts w:eastAsiaTheme="minorHAnsi"/>
                <w:sz w:val="24"/>
                <w:szCs w:val="24"/>
                <w:lang w:eastAsia="en-US"/>
              </w:rPr>
            </w:pPr>
          </w:p>
          <w:p w14:paraId="162E37B2" w14:textId="77777777" w:rsidR="00336435" w:rsidRDefault="00336435" w:rsidP="00336435">
            <w:pPr>
              <w:spacing w:line="240" w:lineRule="auto"/>
              <w:ind w:firstLine="0"/>
              <w:jc w:val="left"/>
              <w:rPr>
                <w:rFonts w:eastAsiaTheme="minorHAnsi"/>
                <w:sz w:val="24"/>
                <w:szCs w:val="24"/>
                <w:lang w:eastAsia="en-US"/>
              </w:rPr>
            </w:pPr>
          </w:p>
          <w:p w14:paraId="7CDE0A97" w14:textId="061B5CA4" w:rsidR="00336435" w:rsidRDefault="00336435" w:rsidP="00336435">
            <w:pPr>
              <w:spacing w:line="240" w:lineRule="auto"/>
              <w:ind w:firstLine="0"/>
              <w:jc w:val="left"/>
              <w:rPr>
                <w:rFonts w:eastAsiaTheme="minorHAnsi"/>
                <w:sz w:val="24"/>
                <w:szCs w:val="24"/>
                <w:lang w:eastAsia="en-US"/>
              </w:rPr>
            </w:pPr>
            <w:r>
              <w:rPr>
                <w:rFonts w:eastAsiaTheme="minorHAnsi"/>
                <w:sz w:val="24"/>
                <w:szCs w:val="24"/>
                <w:lang w:eastAsia="en-US"/>
              </w:rPr>
              <w:t>8405,2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0193AA" w14:textId="34E24950"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8405,2</w:t>
            </w:r>
          </w:p>
        </w:tc>
        <w:tc>
          <w:tcPr>
            <w:tcW w:w="1128" w:type="dxa"/>
            <w:vAlign w:val="bottom"/>
          </w:tcPr>
          <w:p w14:paraId="0F8A8D6B" w14:textId="73031586" w:rsidR="00336435" w:rsidRPr="00A92FAE" w:rsidRDefault="00F101D2" w:rsidP="00336435">
            <w:pPr>
              <w:spacing w:line="240" w:lineRule="auto"/>
              <w:ind w:firstLine="0"/>
              <w:jc w:val="left"/>
              <w:rPr>
                <w:rFonts w:eastAsiaTheme="minorHAnsi"/>
                <w:sz w:val="24"/>
                <w:szCs w:val="24"/>
                <w:lang w:eastAsia="en-US"/>
              </w:rPr>
            </w:pPr>
            <w:r>
              <w:rPr>
                <w:rFonts w:eastAsiaTheme="minorHAnsi"/>
                <w:sz w:val="24"/>
                <w:szCs w:val="24"/>
                <w:lang w:eastAsia="en-US"/>
              </w:rPr>
              <w:t>8287,6</w:t>
            </w:r>
          </w:p>
        </w:tc>
      </w:tr>
      <w:tr w:rsidR="00336435" w:rsidRPr="00A92FAE" w14:paraId="16F9499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A5ED046" w14:textId="62BDC329" w:rsidR="00336435" w:rsidRPr="00DB5354"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Культура</w:t>
            </w:r>
          </w:p>
        </w:tc>
        <w:tc>
          <w:tcPr>
            <w:tcW w:w="851" w:type="dxa"/>
            <w:tcBorders>
              <w:top w:val="single" w:sz="4" w:space="0" w:color="auto"/>
              <w:left w:val="nil"/>
              <w:bottom w:val="single" w:sz="4" w:space="0" w:color="auto"/>
              <w:right w:val="single" w:sz="4" w:space="0" w:color="auto"/>
            </w:tcBorders>
            <w:shd w:val="clear" w:color="auto" w:fill="auto"/>
            <w:vAlign w:val="bottom"/>
          </w:tcPr>
          <w:p w14:paraId="4268D609" w14:textId="24F4F5F4" w:rsidR="00336435" w:rsidRPr="00DB5354"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E7F17C" w14:textId="648C675B" w:rsidR="00336435" w:rsidRPr="00DB5354"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F27F033" w14:textId="79660677" w:rsidR="00336435" w:rsidRPr="00DB5354" w:rsidRDefault="00336435" w:rsidP="00336435">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36994F" w14:textId="35A653B4" w:rsidR="00336435" w:rsidRPr="00A92FAE" w:rsidRDefault="00336435" w:rsidP="00336435">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1BA4622A" w14:textId="77777777" w:rsidR="00336435" w:rsidRPr="00A92FAE" w:rsidRDefault="00336435" w:rsidP="00336435">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C569F7B" w14:textId="5A12FF76" w:rsidR="00336435" w:rsidRDefault="00336435" w:rsidP="00336435">
            <w:pPr>
              <w:spacing w:line="240" w:lineRule="auto"/>
              <w:ind w:firstLine="0"/>
              <w:jc w:val="left"/>
              <w:rPr>
                <w:rFonts w:eastAsiaTheme="minorHAnsi"/>
                <w:sz w:val="24"/>
                <w:szCs w:val="24"/>
                <w:lang w:eastAsia="en-US"/>
              </w:rPr>
            </w:pPr>
            <w:r w:rsidRPr="00BC4016">
              <w:rPr>
                <w:rFonts w:eastAsiaTheme="minorHAnsi"/>
                <w:sz w:val="24"/>
                <w:szCs w:val="24"/>
                <w:lang w:eastAsia="en-US"/>
              </w:rPr>
              <w:t>101651,3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230EA54" w14:textId="3535F150" w:rsidR="00336435" w:rsidRDefault="0032507C" w:rsidP="00336435">
            <w:pPr>
              <w:spacing w:line="240" w:lineRule="auto"/>
              <w:ind w:firstLine="0"/>
              <w:jc w:val="left"/>
              <w:rPr>
                <w:rFonts w:eastAsiaTheme="minorHAnsi"/>
                <w:sz w:val="24"/>
                <w:szCs w:val="24"/>
                <w:lang w:eastAsia="en-US"/>
              </w:rPr>
            </w:pPr>
            <w:r>
              <w:rPr>
                <w:rFonts w:eastAsiaTheme="minorHAnsi"/>
                <w:sz w:val="24"/>
                <w:szCs w:val="24"/>
                <w:lang w:eastAsia="en-US"/>
              </w:rPr>
              <w:t>101651,3</w:t>
            </w:r>
          </w:p>
        </w:tc>
        <w:tc>
          <w:tcPr>
            <w:tcW w:w="1128" w:type="dxa"/>
            <w:vAlign w:val="bottom"/>
          </w:tcPr>
          <w:p w14:paraId="599A7EA4" w14:textId="1BD64FD4" w:rsidR="00336435" w:rsidRPr="00A92FAE" w:rsidRDefault="007861A6" w:rsidP="00336435">
            <w:pPr>
              <w:spacing w:line="240" w:lineRule="auto"/>
              <w:ind w:firstLine="0"/>
              <w:jc w:val="left"/>
              <w:rPr>
                <w:rFonts w:eastAsiaTheme="minorHAnsi"/>
                <w:sz w:val="24"/>
                <w:szCs w:val="24"/>
                <w:lang w:eastAsia="en-US"/>
              </w:rPr>
            </w:pPr>
            <w:r>
              <w:rPr>
                <w:rFonts w:eastAsiaTheme="minorHAnsi"/>
                <w:sz w:val="24"/>
                <w:szCs w:val="24"/>
                <w:lang w:eastAsia="en-US"/>
              </w:rPr>
              <w:t>14714,4</w:t>
            </w:r>
          </w:p>
        </w:tc>
      </w:tr>
      <w:tr w:rsidR="0032507C" w:rsidRPr="00A92FAE" w14:paraId="2349AE8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E3F60D4" w14:textId="25DF3201" w:rsidR="0032507C" w:rsidRPr="00DB5354"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6072B16E" w14:textId="7E8E058F" w:rsidR="0032507C" w:rsidRPr="00DB5354"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B0DB216" w14:textId="29783DCE" w:rsidR="0032507C" w:rsidRPr="00DB5354"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775C9C3" w14:textId="04E7CF3F" w:rsidR="0032507C" w:rsidRPr="00DB5354"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CA1A88" w14:textId="4C065B55"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00 0 00 44000</w:t>
            </w:r>
          </w:p>
        </w:tc>
        <w:tc>
          <w:tcPr>
            <w:tcW w:w="851" w:type="dxa"/>
            <w:tcBorders>
              <w:top w:val="single" w:sz="4" w:space="0" w:color="auto"/>
              <w:left w:val="nil"/>
              <w:bottom w:val="single" w:sz="4" w:space="0" w:color="auto"/>
              <w:right w:val="single" w:sz="4" w:space="0" w:color="auto"/>
            </w:tcBorders>
            <w:shd w:val="clear" w:color="auto" w:fill="auto"/>
            <w:vAlign w:val="bottom"/>
          </w:tcPr>
          <w:p w14:paraId="40687AF8" w14:textId="22061E08" w:rsidR="0032507C" w:rsidRPr="00A92FAE" w:rsidRDefault="0032507C" w:rsidP="0032507C">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3425257" w14:textId="2AEAB59B"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29491,9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25D89B5" w14:textId="320E0003"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29491,9</w:t>
            </w:r>
          </w:p>
        </w:tc>
        <w:tc>
          <w:tcPr>
            <w:tcW w:w="1128" w:type="dxa"/>
            <w:vAlign w:val="bottom"/>
          </w:tcPr>
          <w:p w14:paraId="79789DC6" w14:textId="1311947E"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2507C" w:rsidRPr="00A92FAE" w14:paraId="3AA607E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ACF97EE" w14:textId="0945BA1A"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39047E52" w14:textId="5301332A"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C6EE92D" w14:textId="7014A32E"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5F457F0" w14:textId="62C4FC24"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DE5DF1" w14:textId="3A09E897"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00 0 00 44000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2C6B286" w14:textId="292CB7D5"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B1AB0C0" w14:textId="33952B17"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29491,9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BBBC5ED" w14:textId="5E234E20"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29491,9</w:t>
            </w:r>
          </w:p>
        </w:tc>
        <w:tc>
          <w:tcPr>
            <w:tcW w:w="1128" w:type="dxa"/>
            <w:vAlign w:val="bottom"/>
          </w:tcPr>
          <w:p w14:paraId="7DA4E9B0" w14:textId="5F6A4EA4"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2507C" w:rsidRPr="00A92FAE" w14:paraId="72F307B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E8A62F8" w14:textId="7CA2DA7B"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Музеи и постоянные выставки</w:t>
            </w:r>
          </w:p>
        </w:tc>
        <w:tc>
          <w:tcPr>
            <w:tcW w:w="851" w:type="dxa"/>
            <w:tcBorders>
              <w:top w:val="single" w:sz="4" w:space="0" w:color="auto"/>
              <w:left w:val="nil"/>
              <w:bottom w:val="single" w:sz="4" w:space="0" w:color="auto"/>
              <w:right w:val="single" w:sz="4" w:space="0" w:color="auto"/>
            </w:tcBorders>
            <w:shd w:val="clear" w:color="auto" w:fill="auto"/>
            <w:vAlign w:val="bottom"/>
          </w:tcPr>
          <w:p w14:paraId="6E037817" w14:textId="0EA4ABAE"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6230CCF" w14:textId="5E5AE396"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9AF1DD1" w14:textId="5FD9E63B"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17B2BE" w14:textId="45623F1F"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00 0 00 44100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E30F85E" w14:textId="77777777" w:rsidR="0032507C" w:rsidRPr="00A92FAE" w:rsidRDefault="0032507C" w:rsidP="0032507C">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29DE715" w14:textId="651C725C"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1927,6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7B503B8" w14:textId="0B791611"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1927,6</w:t>
            </w:r>
          </w:p>
        </w:tc>
        <w:tc>
          <w:tcPr>
            <w:tcW w:w="1128" w:type="dxa"/>
            <w:vAlign w:val="bottom"/>
          </w:tcPr>
          <w:p w14:paraId="165C6DF5" w14:textId="179D066F"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2507C" w:rsidRPr="00A92FAE" w14:paraId="007603E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07D2FFB" w14:textId="0F5C150F"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5AA0878F" w14:textId="77777777" w:rsidR="0032507C" w:rsidRDefault="0032507C" w:rsidP="0032507C">
            <w:pPr>
              <w:spacing w:line="240" w:lineRule="auto"/>
              <w:ind w:firstLine="0"/>
              <w:jc w:val="left"/>
              <w:rPr>
                <w:rFonts w:eastAsiaTheme="minorHAnsi"/>
                <w:sz w:val="24"/>
                <w:szCs w:val="24"/>
                <w:lang w:eastAsia="en-US"/>
              </w:rPr>
            </w:pPr>
          </w:p>
          <w:p w14:paraId="5B7D721B" w14:textId="77777777" w:rsidR="0032507C" w:rsidRDefault="0032507C" w:rsidP="0032507C">
            <w:pPr>
              <w:spacing w:line="240" w:lineRule="auto"/>
              <w:ind w:firstLine="0"/>
              <w:jc w:val="left"/>
              <w:rPr>
                <w:rFonts w:eastAsiaTheme="minorHAnsi"/>
                <w:sz w:val="24"/>
                <w:szCs w:val="24"/>
                <w:lang w:eastAsia="en-US"/>
              </w:rPr>
            </w:pPr>
          </w:p>
          <w:p w14:paraId="768F6AFE" w14:textId="77777777" w:rsidR="0032507C" w:rsidRDefault="0032507C" w:rsidP="0032507C">
            <w:pPr>
              <w:spacing w:line="240" w:lineRule="auto"/>
              <w:ind w:firstLine="0"/>
              <w:jc w:val="left"/>
              <w:rPr>
                <w:rFonts w:eastAsiaTheme="minorHAnsi"/>
                <w:sz w:val="24"/>
                <w:szCs w:val="24"/>
                <w:lang w:eastAsia="en-US"/>
              </w:rPr>
            </w:pPr>
          </w:p>
          <w:p w14:paraId="0DA6AB4B" w14:textId="770895C5"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F669E61" w14:textId="77777777" w:rsidR="0032507C" w:rsidRDefault="0032507C" w:rsidP="0032507C">
            <w:pPr>
              <w:spacing w:line="240" w:lineRule="auto"/>
              <w:ind w:firstLine="0"/>
              <w:jc w:val="left"/>
              <w:rPr>
                <w:rFonts w:eastAsiaTheme="minorHAnsi"/>
                <w:sz w:val="24"/>
                <w:szCs w:val="24"/>
                <w:lang w:eastAsia="en-US"/>
              </w:rPr>
            </w:pPr>
          </w:p>
          <w:p w14:paraId="3ED6B3CC" w14:textId="77777777" w:rsidR="0032507C" w:rsidRDefault="0032507C" w:rsidP="0032507C">
            <w:pPr>
              <w:spacing w:line="240" w:lineRule="auto"/>
              <w:ind w:firstLine="0"/>
              <w:jc w:val="left"/>
              <w:rPr>
                <w:rFonts w:eastAsiaTheme="minorHAnsi"/>
                <w:sz w:val="24"/>
                <w:szCs w:val="24"/>
                <w:lang w:eastAsia="en-US"/>
              </w:rPr>
            </w:pPr>
          </w:p>
          <w:p w14:paraId="4DBC7AAA" w14:textId="77777777" w:rsidR="0032507C" w:rsidRDefault="0032507C" w:rsidP="0032507C">
            <w:pPr>
              <w:spacing w:line="240" w:lineRule="auto"/>
              <w:ind w:firstLine="0"/>
              <w:jc w:val="left"/>
              <w:rPr>
                <w:rFonts w:eastAsiaTheme="minorHAnsi"/>
                <w:sz w:val="24"/>
                <w:szCs w:val="24"/>
                <w:lang w:eastAsia="en-US"/>
              </w:rPr>
            </w:pPr>
          </w:p>
          <w:p w14:paraId="4E062081" w14:textId="52BAB8A1"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049CF67" w14:textId="77777777" w:rsidR="0032507C" w:rsidRDefault="0032507C" w:rsidP="0032507C">
            <w:pPr>
              <w:spacing w:line="240" w:lineRule="auto"/>
              <w:ind w:firstLine="0"/>
              <w:jc w:val="left"/>
              <w:rPr>
                <w:rFonts w:eastAsiaTheme="minorHAnsi"/>
                <w:sz w:val="24"/>
                <w:szCs w:val="24"/>
                <w:lang w:eastAsia="en-US"/>
              </w:rPr>
            </w:pPr>
          </w:p>
          <w:p w14:paraId="0AA6973C" w14:textId="77777777" w:rsidR="0032507C" w:rsidRDefault="0032507C" w:rsidP="0032507C">
            <w:pPr>
              <w:spacing w:line="240" w:lineRule="auto"/>
              <w:ind w:firstLine="0"/>
              <w:jc w:val="left"/>
              <w:rPr>
                <w:rFonts w:eastAsiaTheme="minorHAnsi"/>
                <w:sz w:val="24"/>
                <w:szCs w:val="24"/>
                <w:lang w:eastAsia="en-US"/>
              </w:rPr>
            </w:pPr>
          </w:p>
          <w:p w14:paraId="34049318" w14:textId="77777777" w:rsidR="0032507C" w:rsidRDefault="0032507C" w:rsidP="0032507C">
            <w:pPr>
              <w:spacing w:line="240" w:lineRule="auto"/>
              <w:ind w:firstLine="0"/>
              <w:jc w:val="left"/>
              <w:rPr>
                <w:rFonts w:eastAsiaTheme="minorHAnsi"/>
                <w:sz w:val="24"/>
                <w:szCs w:val="24"/>
                <w:lang w:eastAsia="en-US"/>
              </w:rPr>
            </w:pPr>
          </w:p>
          <w:p w14:paraId="5C19E0E9" w14:textId="2E8BBF56"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3801E3" w14:textId="77777777" w:rsidR="0032507C" w:rsidRDefault="0032507C" w:rsidP="0032507C">
            <w:pPr>
              <w:spacing w:line="240" w:lineRule="auto"/>
              <w:ind w:firstLine="0"/>
              <w:jc w:val="left"/>
              <w:rPr>
                <w:rFonts w:eastAsiaTheme="minorHAnsi"/>
                <w:sz w:val="24"/>
                <w:szCs w:val="24"/>
                <w:lang w:eastAsia="en-US"/>
              </w:rPr>
            </w:pPr>
          </w:p>
          <w:p w14:paraId="79AD2B6A" w14:textId="77777777" w:rsidR="0032507C" w:rsidRDefault="0032507C" w:rsidP="0032507C">
            <w:pPr>
              <w:spacing w:line="240" w:lineRule="auto"/>
              <w:ind w:firstLine="0"/>
              <w:jc w:val="left"/>
              <w:rPr>
                <w:rFonts w:eastAsiaTheme="minorHAnsi"/>
                <w:sz w:val="24"/>
                <w:szCs w:val="24"/>
                <w:lang w:eastAsia="en-US"/>
              </w:rPr>
            </w:pPr>
          </w:p>
          <w:p w14:paraId="03678C6E" w14:textId="77777777" w:rsidR="0032507C" w:rsidRDefault="0032507C" w:rsidP="0032507C">
            <w:pPr>
              <w:spacing w:line="240" w:lineRule="auto"/>
              <w:ind w:firstLine="0"/>
              <w:jc w:val="left"/>
              <w:rPr>
                <w:rFonts w:eastAsiaTheme="minorHAnsi"/>
                <w:sz w:val="24"/>
                <w:szCs w:val="24"/>
                <w:lang w:eastAsia="en-US"/>
              </w:rPr>
            </w:pPr>
          </w:p>
          <w:p w14:paraId="67D621A2" w14:textId="36830272"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00 0 00 44100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CD53FA3" w14:textId="010EEE85" w:rsidR="0032507C" w:rsidRPr="00A92FAE" w:rsidRDefault="0032507C" w:rsidP="0032507C">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B01A8E1" w14:textId="77777777" w:rsidR="0032507C" w:rsidRDefault="0032507C" w:rsidP="0032507C">
            <w:pPr>
              <w:spacing w:line="240" w:lineRule="auto"/>
              <w:ind w:firstLine="0"/>
              <w:jc w:val="left"/>
              <w:rPr>
                <w:rFonts w:eastAsiaTheme="minorHAnsi"/>
                <w:sz w:val="24"/>
                <w:szCs w:val="24"/>
                <w:lang w:eastAsia="en-US"/>
              </w:rPr>
            </w:pPr>
          </w:p>
          <w:p w14:paraId="69B894EE" w14:textId="77777777" w:rsidR="0032507C" w:rsidRDefault="0032507C" w:rsidP="0032507C">
            <w:pPr>
              <w:spacing w:line="240" w:lineRule="auto"/>
              <w:ind w:firstLine="0"/>
              <w:jc w:val="left"/>
              <w:rPr>
                <w:rFonts w:eastAsiaTheme="minorHAnsi"/>
                <w:sz w:val="24"/>
                <w:szCs w:val="24"/>
                <w:lang w:eastAsia="en-US"/>
              </w:rPr>
            </w:pPr>
          </w:p>
          <w:p w14:paraId="69365C74" w14:textId="77777777" w:rsidR="0032507C" w:rsidRDefault="0032507C" w:rsidP="0032507C">
            <w:pPr>
              <w:spacing w:line="240" w:lineRule="auto"/>
              <w:ind w:firstLine="0"/>
              <w:jc w:val="left"/>
              <w:rPr>
                <w:rFonts w:eastAsiaTheme="minorHAnsi"/>
                <w:sz w:val="24"/>
                <w:szCs w:val="24"/>
                <w:lang w:eastAsia="en-US"/>
              </w:rPr>
            </w:pPr>
          </w:p>
          <w:p w14:paraId="46263F1E" w14:textId="6585C0DB"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1927,6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F5047FE" w14:textId="77777777" w:rsidR="0032507C" w:rsidRDefault="0032507C" w:rsidP="0032507C">
            <w:pPr>
              <w:spacing w:line="240" w:lineRule="auto"/>
              <w:ind w:firstLine="0"/>
              <w:jc w:val="left"/>
              <w:rPr>
                <w:rFonts w:eastAsiaTheme="minorHAnsi"/>
                <w:sz w:val="24"/>
                <w:szCs w:val="24"/>
                <w:lang w:eastAsia="en-US"/>
              </w:rPr>
            </w:pPr>
          </w:p>
          <w:p w14:paraId="05E6AF7F" w14:textId="77777777" w:rsidR="0032507C" w:rsidRDefault="0032507C" w:rsidP="0032507C">
            <w:pPr>
              <w:spacing w:line="240" w:lineRule="auto"/>
              <w:ind w:firstLine="0"/>
              <w:jc w:val="left"/>
              <w:rPr>
                <w:rFonts w:eastAsiaTheme="minorHAnsi"/>
                <w:sz w:val="24"/>
                <w:szCs w:val="24"/>
                <w:lang w:eastAsia="en-US"/>
              </w:rPr>
            </w:pPr>
          </w:p>
          <w:p w14:paraId="7DE754E7" w14:textId="77777777" w:rsidR="0032507C" w:rsidRDefault="0032507C" w:rsidP="0032507C">
            <w:pPr>
              <w:spacing w:line="240" w:lineRule="auto"/>
              <w:ind w:firstLine="0"/>
              <w:jc w:val="left"/>
              <w:rPr>
                <w:rFonts w:eastAsiaTheme="minorHAnsi"/>
                <w:sz w:val="24"/>
                <w:szCs w:val="24"/>
                <w:lang w:eastAsia="en-US"/>
              </w:rPr>
            </w:pPr>
          </w:p>
          <w:p w14:paraId="3BF70663" w14:textId="2EB123D8"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1927,6</w:t>
            </w:r>
          </w:p>
        </w:tc>
        <w:tc>
          <w:tcPr>
            <w:tcW w:w="1128" w:type="dxa"/>
            <w:vAlign w:val="bottom"/>
          </w:tcPr>
          <w:p w14:paraId="0EBCEA52" w14:textId="5FA52685"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2507C" w:rsidRPr="00A92FAE" w14:paraId="727DFD6A" w14:textId="77777777" w:rsidTr="00A35274">
        <w:tc>
          <w:tcPr>
            <w:tcW w:w="1838" w:type="dxa"/>
            <w:tcBorders>
              <w:top w:val="nil"/>
              <w:left w:val="single" w:sz="4" w:space="0" w:color="auto"/>
              <w:bottom w:val="single" w:sz="4" w:space="0" w:color="auto"/>
              <w:right w:val="single" w:sz="4" w:space="0" w:color="auto"/>
            </w:tcBorders>
            <w:shd w:val="clear" w:color="auto" w:fill="auto"/>
            <w:vAlign w:val="bottom"/>
          </w:tcPr>
          <w:p w14:paraId="51FE201E" w14:textId="57446EEB" w:rsidR="0032507C" w:rsidRPr="00AD39B2" w:rsidRDefault="0032507C" w:rsidP="0032507C">
            <w:pPr>
              <w:spacing w:line="240" w:lineRule="auto"/>
              <w:ind w:firstLine="0"/>
              <w:jc w:val="left"/>
              <w:rPr>
                <w:sz w:val="24"/>
                <w:szCs w:val="24"/>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1D230541" w14:textId="776013A5" w:rsidR="0032507C" w:rsidRPr="00AD39B2"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38D46BC" w14:textId="3BDE9ED2" w:rsidR="0032507C" w:rsidRPr="00AD39B2"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DDF7602" w14:textId="667FBE1F" w:rsidR="0032507C" w:rsidRPr="00AD39B2"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nil"/>
              <w:left w:val="nil"/>
              <w:bottom w:val="single" w:sz="4" w:space="0" w:color="auto"/>
              <w:right w:val="single" w:sz="4" w:space="0" w:color="auto"/>
            </w:tcBorders>
            <w:shd w:val="clear" w:color="auto" w:fill="auto"/>
            <w:vAlign w:val="bottom"/>
          </w:tcPr>
          <w:p w14:paraId="40BF1127" w14:textId="4DAD9150" w:rsidR="0032507C" w:rsidRPr="00AD39B2" w:rsidRDefault="0032507C" w:rsidP="0032507C">
            <w:pPr>
              <w:spacing w:line="240" w:lineRule="auto"/>
              <w:ind w:firstLine="0"/>
              <w:jc w:val="left"/>
              <w:rPr>
                <w:sz w:val="24"/>
                <w:szCs w:val="24"/>
                <w:lang w:val="en-US"/>
              </w:rPr>
            </w:pPr>
            <w:r w:rsidRPr="00A92FAE">
              <w:rPr>
                <w:rFonts w:eastAsiaTheme="minorHAnsi"/>
                <w:sz w:val="24"/>
                <w:szCs w:val="24"/>
                <w:lang w:eastAsia="en-US"/>
              </w:rPr>
              <w:t>00 0 00 44100</w:t>
            </w:r>
          </w:p>
        </w:tc>
        <w:tc>
          <w:tcPr>
            <w:tcW w:w="851" w:type="dxa"/>
            <w:tcBorders>
              <w:top w:val="nil"/>
              <w:left w:val="nil"/>
              <w:bottom w:val="single" w:sz="4" w:space="0" w:color="auto"/>
              <w:right w:val="single" w:sz="4" w:space="0" w:color="auto"/>
            </w:tcBorders>
            <w:shd w:val="clear" w:color="auto" w:fill="auto"/>
            <w:vAlign w:val="bottom"/>
          </w:tcPr>
          <w:p w14:paraId="7D01EA9E" w14:textId="16AC930A"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D92AD5A" w14:textId="7591AC77" w:rsidR="0032507C" w:rsidRPr="00AD39B2"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1927,6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F113C93" w14:textId="5CB8EE1C"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1927,6</w:t>
            </w:r>
          </w:p>
        </w:tc>
        <w:tc>
          <w:tcPr>
            <w:tcW w:w="1128" w:type="dxa"/>
            <w:vAlign w:val="bottom"/>
          </w:tcPr>
          <w:p w14:paraId="234D95F1" w14:textId="5CE2641D"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2507C" w:rsidRPr="00A92FAE" w14:paraId="187CA256" w14:textId="77777777" w:rsidTr="00A35274">
        <w:tc>
          <w:tcPr>
            <w:tcW w:w="1838" w:type="dxa"/>
            <w:tcBorders>
              <w:top w:val="nil"/>
              <w:left w:val="single" w:sz="4" w:space="0" w:color="auto"/>
              <w:bottom w:val="single" w:sz="4" w:space="0" w:color="auto"/>
              <w:right w:val="single" w:sz="4" w:space="0" w:color="auto"/>
            </w:tcBorders>
            <w:shd w:val="clear" w:color="auto" w:fill="auto"/>
            <w:vAlign w:val="bottom"/>
          </w:tcPr>
          <w:p w14:paraId="0B66D93E" w14:textId="70923628" w:rsidR="0032507C" w:rsidRPr="00AD39B2" w:rsidRDefault="0032507C" w:rsidP="0032507C">
            <w:pPr>
              <w:spacing w:line="240" w:lineRule="auto"/>
              <w:ind w:firstLine="0"/>
              <w:jc w:val="left"/>
              <w:rPr>
                <w:sz w:val="24"/>
                <w:szCs w:val="24"/>
              </w:rPr>
            </w:pPr>
            <w:r w:rsidRPr="00A92FAE">
              <w:rPr>
                <w:rFonts w:eastAsiaTheme="minorHAnsi"/>
                <w:sz w:val="24"/>
                <w:szCs w:val="24"/>
                <w:lang w:eastAsia="en-US"/>
              </w:rPr>
              <w:t>Библиотеки</w:t>
            </w:r>
          </w:p>
        </w:tc>
        <w:tc>
          <w:tcPr>
            <w:tcW w:w="851" w:type="dxa"/>
            <w:tcBorders>
              <w:top w:val="single" w:sz="4" w:space="0" w:color="auto"/>
              <w:left w:val="nil"/>
              <w:bottom w:val="single" w:sz="4" w:space="0" w:color="auto"/>
              <w:right w:val="single" w:sz="4" w:space="0" w:color="auto"/>
            </w:tcBorders>
            <w:shd w:val="clear" w:color="auto" w:fill="auto"/>
            <w:vAlign w:val="bottom"/>
          </w:tcPr>
          <w:p w14:paraId="03A8C48B" w14:textId="34349026" w:rsidR="0032507C" w:rsidRPr="00AD39B2"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C88B1A1" w14:textId="5F8ABFC5" w:rsidR="0032507C" w:rsidRPr="00AD39B2"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31362FA" w14:textId="68EBCAB8" w:rsidR="0032507C" w:rsidRPr="00AD39B2"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nil"/>
              <w:left w:val="nil"/>
              <w:bottom w:val="single" w:sz="4" w:space="0" w:color="auto"/>
              <w:right w:val="single" w:sz="4" w:space="0" w:color="auto"/>
            </w:tcBorders>
            <w:shd w:val="clear" w:color="auto" w:fill="auto"/>
            <w:vAlign w:val="bottom"/>
          </w:tcPr>
          <w:p w14:paraId="39C8E378" w14:textId="38CCF319" w:rsidR="0032507C" w:rsidRPr="00D13B9A" w:rsidRDefault="0032507C" w:rsidP="0032507C">
            <w:pPr>
              <w:spacing w:line="240" w:lineRule="auto"/>
              <w:ind w:firstLine="0"/>
              <w:jc w:val="left"/>
              <w:rPr>
                <w:sz w:val="24"/>
                <w:szCs w:val="24"/>
              </w:rPr>
            </w:pPr>
            <w:r w:rsidRPr="00A92FAE">
              <w:rPr>
                <w:rFonts w:eastAsiaTheme="minorHAnsi"/>
                <w:sz w:val="24"/>
                <w:szCs w:val="24"/>
                <w:lang w:eastAsia="en-US"/>
              </w:rPr>
              <w:t>00 0 00 44200</w:t>
            </w:r>
          </w:p>
        </w:tc>
        <w:tc>
          <w:tcPr>
            <w:tcW w:w="851" w:type="dxa"/>
            <w:tcBorders>
              <w:top w:val="nil"/>
              <w:left w:val="nil"/>
              <w:bottom w:val="single" w:sz="4" w:space="0" w:color="auto"/>
              <w:right w:val="single" w:sz="4" w:space="0" w:color="auto"/>
            </w:tcBorders>
            <w:shd w:val="clear" w:color="auto" w:fill="auto"/>
            <w:vAlign w:val="bottom"/>
          </w:tcPr>
          <w:p w14:paraId="6ACB337B" w14:textId="2D3F6F45" w:rsidR="0032507C" w:rsidRPr="00AD39B2" w:rsidRDefault="0032507C" w:rsidP="0032507C">
            <w:pPr>
              <w:spacing w:line="240" w:lineRule="auto"/>
              <w:ind w:firstLine="0"/>
              <w:jc w:val="left"/>
              <w:rPr>
                <w:rFonts w:eastAsiaTheme="minorHAnsi"/>
                <w:sz w:val="24"/>
                <w:szCs w:val="24"/>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082DB11" w14:textId="2996E265"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17464,7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71AC584" w14:textId="3D937D71"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17464,7</w:t>
            </w:r>
          </w:p>
        </w:tc>
        <w:tc>
          <w:tcPr>
            <w:tcW w:w="1128" w:type="dxa"/>
            <w:vAlign w:val="bottom"/>
          </w:tcPr>
          <w:p w14:paraId="2917FE1F" w14:textId="052B1A5D"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2507C" w:rsidRPr="00A92FAE" w14:paraId="517BAAB7" w14:textId="77777777" w:rsidTr="00A35274">
        <w:tc>
          <w:tcPr>
            <w:tcW w:w="1838" w:type="dxa"/>
            <w:tcBorders>
              <w:top w:val="nil"/>
              <w:left w:val="single" w:sz="4" w:space="0" w:color="auto"/>
              <w:bottom w:val="single" w:sz="4" w:space="0" w:color="auto"/>
              <w:right w:val="single" w:sz="4" w:space="0" w:color="auto"/>
            </w:tcBorders>
            <w:shd w:val="clear" w:color="auto" w:fill="auto"/>
            <w:vAlign w:val="bottom"/>
          </w:tcPr>
          <w:p w14:paraId="1C6ACA7A" w14:textId="1C780E24"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47E663A4" w14:textId="44C33F90"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C8962B1" w14:textId="116A51E7"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D9C1184" w14:textId="36D4D58C"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nil"/>
              <w:left w:val="nil"/>
              <w:bottom w:val="single" w:sz="4" w:space="0" w:color="auto"/>
              <w:right w:val="single" w:sz="4" w:space="0" w:color="auto"/>
            </w:tcBorders>
            <w:shd w:val="clear" w:color="auto" w:fill="auto"/>
            <w:vAlign w:val="bottom"/>
          </w:tcPr>
          <w:p w14:paraId="1758E07A" w14:textId="1E113267"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00 0 00 44200</w:t>
            </w:r>
          </w:p>
        </w:tc>
        <w:tc>
          <w:tcPr>
            <w:tcW w:w="851" w:type="dxa"/>
            <w:tcBorders>
              <w:top w:val="nil"/>
              <w:left w:val="nil"/>
              <w:bottom w:val="single" w:sz="4" w:space="0" w:color="auto"/>
              <w:right w:val="single" w:sz="4" w:space="0" w:color="auto"/>
            </w:tcBorders>
            <w:shd w:val="clear" w:color="auto" w:fill="auto"/>
            <w:vAlign w:val="bottom"/>
          </w:tcPr>
          <w:p w14:paraId="47A874F9" w14:textId="77777777" w:rsidR="0032507C" w:rsidRPr="00A92FAE" w:rsidRDefault="0032507C" w:rsidP="0032507C">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6FEFD16" w14:textId="14C76B64"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17464,7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49C4754" w14:textId="5E4026A6"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17464,7</w:t>
            </w:r>
          </w:p>
        </w:tc>
        <w:tc>
          <w:tcPr>
            <w:tcW w:w="1128" w:type="dxa"/>
            <w:vAlign w:val="bottom"/>
          </w:tcPr>
          <w:p w14:paraId="1A693750" w14:textId="00D854E8"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2507C" w:rsidRPr="00A92FAE" w14:paraId="406ECAA5" w14:textId="77777777" w:rsidTr="00A35274">
        <w:tc>
          <w:tcPr>
            <w:tcW w:w="1838" w:type="dxa"/>
            <w:tcBorders>
              <w:top w:val="nil"/>
              <w:left w:val="single" w:sz="4" w:space="0" w:color="auto"/>
              <w:bottom w:val="single" w:sz="4" w:space="0" w:color="auto"/>
              <w:right w:val="single" w:sz="4" w:space="0" w:color="auto"/>
            </w:tcBorders>
            <w:shd w:val="clear" w:color="auto" w:fill="auto"/>
            <w:vAlign w:val="bottom"/>
          </w:tcPr>
          <w:p w14:paraId="6E69802C" w14:textId="416FAA3A"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Субсидии бюджетным учреждениям на финансовое обеспечение </w:t>
            </w:r>
            <w:r w:rsidRPr="00A92FAE">
              <w:rPr>
                <w:rFonts w:eastAsiaTheme="minorHAnsi"/>
                <w:sz w:val="24"/>
                <w:szCs w:val="24"/>
                <w:lang w:eastAsia="en-US"/>
              </w:rPr>
              <w:lastRenderedPageBreak/>
              <w:t>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18951683" w14:textId="77777777" w:rsidR="0032507C" w:rsidRDefault="0032507C" w:rsidP="0032507C">
            <w:pPr>
              <w:spacing w:line="240" w:lineRule="auto"/>
              <w:ind w:firstLine="0"/>
              <w:jc w:val="left"/>
              <w:rPr>
                <w:rFonts w:eastAsiaTheme="minorHAnsi"/>
                <w:sz w:val="24"/>
                <w:szCs w:val="24"/>
                <w:lang w:eastAsia="en-US"/>
              </w:rPr>
            </w:pPr>
          </w:p>
          <w:p w14:paraId="0F309161" w14:textId="77777777" w:rsidR="0032507C" w:rsidRDefault="0032507C" w:rsidP="0032507C">
            <w:pPr>
              <w:spacing w:line="240" w:lineRule="auto"/>
              <w:ind w:firstLine="0"/>
              <w:jc w:val="left"/>
              <w:rPr>
                <w:rFonts w:eastAsiaTheme="minorHAnsi"/>
                <w:sz w:val="24"/>
                <w:szCs w:val="24"/>
                <w:lang w:eastAsia="en-US"/>
              </w:rPr>
            </w:pPr>
          </w:p>
          <w:p w14:paraId="777CD3A1" w14:textId="77777777" w:rsidR="0032507C" w:rsidRDefault="0032507C" w:rsidP="0032507C">
            <w:pPr>
              <w:spacing w:line="240" w:lineRule="auto"/>
              <w:ind w:firstLine="0"/>
              <w:jc w:val="left"/>
              <w:rPr>
                <w:rFonts w:eastAsiaTheme="minorHAnsi"/>
                <w:sz w:val="24"/>
                <w:szCs w:val="24"/>
                <w:lang w:eastAsia="en-US"/>
              </w:rPr>
            </w:pPr>
          </w:p>
          <w:p w14:paraId="60BC5C94" w14:textId="77777777" w:rsidR="0032507C" w:rsidRDefault="0032507C" w:rsidP="0032507C">
            <w:pPr>
              <w:spacing w:line="240" w:lineRule="auto"/>
              <w:ind w:firstLine="0"/>
              <w:jc w:val="left"/>
              <w:rPr>
                <w:rFonts w:eastAsiaTheme="minorHAnsi"/>
                <w:sz w:val="24"/>
                <w:szCs w:val="24"/>
                <w:lang w:eastAsia="en-US"/>
              </w:rPr>
            </w:pPr>
          </w:p>
          <w:p w14:paraId="564F7E16" w14:textId="77777777" w:rsidR="0032507C" w:rsidRDefault="0032507C" w:rsidP="0032507C">
            <w:pPr>
              <w:spacing w:line="240" w:lineRule="auto"/>
              <w:ind w:firstLine="0"/>
              <w:jc w:val="left"/>
              <w:rPr>
                <w:rFonts w:eastAsiaTheme="minorHAnsi"/>
                <w:sz w:val="24"/>
                <w:szCs w:val="24"/>
                <w:lang w:eastAsia="en-US"/>
              </w:rPr>
            </w:pPr>
          </w:p>
          <w:p w14:paraId="4C45B88F" w14:textId="77777777" w:rsidR="0032507C" w:rsidRDefault="0032507C" w:rsidP="0032507C">
            <w:pPr>
              <w:spacing w:line="240" w:lineRule="auto"/>
              <w:ind w:firstLine="0"/>
              <w:jc w:val="left"/>
              <w:rPr>
                <w:rFonts w:eastAsiaTheme="minorHAnsi"/>
                <w:sz w:val="24"/>
                <w:szCs w:val="24"/>
                <w:lang w:eastAsia="en-US"/>
              </w:rPr>
            </w:pPr>
          </w:p>
          <w:p w14:paraId="313FB43C" w14:textId="77777777" w:rsidR="0032507C" w:rsidRDefault="0032507C" w:rsidP="0032507C">
            <w:pPr>
              <w:spacing w:line="240" w:lineRule="auto"/>
              <w:ind w:firstLine="0"/>
              <w:jc w:val="left"/>
              <w:rPr>
                <w:rFonts w:eastAsiaTheme="minorHAnsi"/>
                <w:sz w:val="24"/>
                <w:szCs w:val="24"/>
                <w:lang w:eastAsia="en-US"/>
              </w:rPr>
            </w:pPr>
          </w:p>
          <w:p w14:paraId="2FC9C3AC" w14:textId="77777777" w:rsidR="0032507C" w:rsidRDefault="0032507C" w:rsidP="0032507C">
            <w:pPr>
              <w:spacing w:line="240" w:lineRule="auto"/>
              <w:ind w:firstLine="0"/>
              <w:jc w:val="left"/>
              <w:rPr>
                <w:rFonts w:eastAsiaTheme="minorHAnsi"/>
                <w:sz w:val="24"/>
                <w:szCs w:val="24"/>
                <w:lang w:eastAsia="en-US"/>
              </w:rPr>
            </w:pPr>
          </w:p>
          <w:p w14:paraId="28685DAD" w14:textId="77777777" w:rsidR="0032507C" w:rsidRDefault="0032507C" w:rsidP="0032507C">
            <w:pPr>
              <w:spacing w:line="240" w:lineRule="auto"/>
              <w:ind w:firstLine="0"/>
              <w:jc w:val="left"/>
              <w:rPr>
                <w:rFonts w:eastAsiaTheme="minorHAnsi"/>
                <w:sz w:val="24"/>
                <w:szCs w:val="24"/>
                <w:lang w:eastAsia="en-US"/>
              </w:rPr>
            </w:pPr>
          </w:p>
          <w:p w14:paraId="5F0DD4B8" w14:textId="77777777" w:rsidR="0032507C" w:rsidRDefault="0032507C" w:rsidP="0032507C">
            <w:pPr>
              <w:spacing w:line="240" w:lineRule="auto"/>
              <w:ind w:firstLine="0"/>
              <w:jc w:val="left"/>
              <w:rPr>
                <w:rFonts w:eastAsiaTheme="minorHAnsi"/>
                <w:sz w:val="24"/>
                <w:szCs w:val="24"/>
                <w:lang w:eastAsia="en-US"/>
              </w:rPr>
            </w:pPr>
          </w:p>
          <w:p w14:paraId="7BF2FE9B" w14:textId="77777777" w:rsidR="0032507C" w:rsidRDefault="0032507C" w:rsidP="0032507C">
            <w:pPr>
              <w:spacing w:line="240" w:lineRule="auto"/>
              <w:ind w:firstLine="0"/>
              <w:jc w:val="left"/>
              <w:rPr>
                <w:rFonts w:eastAsiaTheme="minorHAnsi"/>
                <w:sz w:val="24"/>
                <w:szCs w:val="24"/>
                <w:lang w:eastAsia="en-US"/>
              </w:rPr>
            </w:pPr>
          </w:p>
          <w:p w14:paraId="606719AF" w14:textId="30A66EBC"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FF301D3" w14:textId="77777777" w:rsidR="0032507C" w:rsidRDefault="0032507C" w:rsidP="0032507C">
            <w:pPr>
              <w:spacing w:line="240" w:lineRule="auto"/>
              <w:ind w:firstLine="0"/>
              <w:jc w:val="left"/>
              <w:rPr>
                <w:rFonts w:eastAsiaTheme="minorHAnsi"/>
                <w:sz w:val="24"/>
                <w:szCs w:val="24"/>
                <w:lang w:eastAsia="en-US"/>
              </w:rPr>
            </w:pPr>
          </w:p>
          <w:p w14:paraId="3C086957" w14:textId="77777777" w:rsidR="0032507C" w:rsidRDefault="0032507C" w:rsidP="0032507C">
            <w:pPr>
              <w:spacing w:line="240" w:lineRule="auto"/>
              <w:ind w:firstLine="0"/>
              <w:jc w:val="left"/>
              <w:rPr>
                <w:rFonts w:eastAsiaTheme="minorHAnsi"/>
                <w:sz w:val="24"/>
                <w:szCs w:val="24"/>
                <w:lang w:eastAsia="en-US"/>
              </w:rPr>
            </w:pPr>
          </w:p>
          <w:p w14:paraId="79E993FF" w14:textId="77777777" w:rsidR="0032507C" w:rsidRDefault="0032507C" w:rsidP="0032507C">
            <w:pPr>
              <w:spacing w:line="240" w:lineRule="auto"/>
              <w:ind w:firstLine="0"/>
              <w:jc w:val="left"/>
              <w:rPr>
                <w:rFonts w:eastAsiaTheme="minorHAnsi"/>
                <w:sz w:val="24"/>
                <w:szCs w:val="24"/>
                <w:lang w:eastAsia="en-US"/>
              </w:rPr>
            </w:pPr>
          </w:p>
          <w:p w14:paraId="6E1E8E32" w14:textId="77777777" w:rsidR="0032507C" w:rsidRDefault="0032507C" w:rsidP="0032507C">
            <w:pPr>
              <w:spacing w:line="240" w:lineRule="auto"/>
              <w:ind w:firstLine="0"/>
              <w:jc w:val="left"/>
              <w:rPr>
                <w:rFonts w:eastAsiaTheme="minorHAnsi"/>
                <w:sz w:val="24"/>
                <w:szCs w:val="24"/>
                <w:lang w:eastAsia="en-US"/>
              </w:rPr>
            </w:pPr>
          </w:p>
          <w:p w14:paraId="6F11FA23" w14:textId="77777777" w:rsidR="0032507C" w:rsidRDefault="0032507C" w:rsidP="0032507C">
            <w:pPr>
              <w:spacing w:line="240" w:lineRule="auto"/>
              <w:ind w:firstLine="0"/>
              <w:jc w:val="left"/>
              <w:rPr>
                <w:rFonts w:eastAsiaTheme="minorHAnsi"/>
                <w:sz w:val="24"/>
                <w:szCs w:val="24"/>
                <w:lang w:eastAsia="en-US"/>
              </w:rPr>
            </w:pPr>
          </w:p>
          <w:p w14:paraId="24FC0CFB" w14:textId="77777777" w:rsidR="0032507C" w:rsidRDefault="0032507C" w:rsidP="0032507C">
            <w:pPr>
              <w:spacing w:line="240" w:lineRule="auto"/>
              <w:ind w:firstLine="0"/>
              <w:jc w:val="left"/>
              <w:rPr>
                <w:rFonts w:eastAsiaTheme="minorHAnsi"/>
                <w:sz w:val="24"/>
                <w:szCs w:val="24"/>
                <w:lang w:eastAsia="en-US"/>
              </w:rPr>
            </w:pPr>
          </w:p>
          <w:p w14:paraId="0B950CF4" w14:textId="77777777" w:rsidR="0032507C" w:rsidRDefault="0032507C" w:rsidP="0032507C">
            <w:pPr>
              <w:spacing w:line="240" w:lineRule="auto"/>
              <w:ind w:firstLine="0"/>
              <w:jc w:val="left"/>
              <w:rPr>
                <w:rFonts w:eastAsiaTheme="minorHAnsi"/>
                <w:sz w:val="24"/>
                <w:szCs w:val="24"/>
                <w:lang w:eastAsia="en-US"/>
              </w:rPr>
            </w:pPr>
          </w:p>
          <w:p w14:paraId="6036C47C" w14:textId="77777777" w:rsidR="0032507C" w:rsidRDefault="0032507C" w:rsidP="0032507C">
            <w:pPr>
              <w:spacing w:line="240" w:lineRule="auto"/>
              <w:ind w:firstLine="0"/>
              <w:jc w:val="left"/>
              <w:rPr>
                <w:rFonts w:eastAsiaTheme="minorHAnsi"/>
                <w:sz w:val="24"/>
                <w:szCs w:val="24"/>
                <w:lang w:eastAsia="en-US"/>
              </w:rPr>
            </w:pPr>
          </w:p>
          <w:p w14:paraId="58AF8CF5" w14:textId="77777777" w:rsidR="0032507C" w:rsidRDefault="0032507C" w:rsidP="0032507C">
            <w:pPr>
              <w:spacing w:line="240" w:lineRule="auto"/>
              <w:ind w:firstLine="0"/>
              <w:jc w:val="left"/>
              <w:rPr>
                <w:rFonts w:eastAsiaTheme="minorHAnsi"/>
                <w:sz w:val="24"/>
                <w:szCs w:val="24"/>
                <w:lang w:eastAsia="en-US"/>
              </w:rPr>
            </w:pPr>
          </w:p>
          <w:p w14:paraId="0C2BF931" w14:textId="77777777" w:rsidR="0032507C" w:rsidRDefault="0032507C" w:rsidP="0032507C">
            <w:pPr>
              <w:spacing w:line="240" w:lineRule="auto"/>
              <w:ind w:firstLine="0"/>
              <w:jc w:val="left"/>
              <w:rPr>
                <w:rFonts w:eastAsiaTheme="minorHAnsi"/>
                <w:sz w:val="24"/>
                <w:szCs w:val="24"/>
                <w:lang w:eastAsia="en-US"/>
              </w:rPr>
            </w:pPr>
          </w:p>
          <w:p w14:paraId="356E8BB6" w14:textId="77777777" w:rsidR="0032507C" w:rsidRDefault="0032507C" w:rsidP="0032507C">
            <w:pPr>
              <w:spacing w:line="240" w:lineRule="auto"/>
              <w:ind w:firstLine="0"/>
              <w:jc w:val="left"/>
              <w:rPr>
                <w:rFonts w:eastAsiaTheme="minorHAnsi"/>
                <w:sz w:val="24"/>
                <w:szCs w:val="24"/>
                <w:lang w:eastAsia="en-US"/>
              </w:rPr>
            </w:pPr>
          </w:p>
          <w:p w14:paraId="6E513898" w14:textId="0E037364"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FB5521D" w14:textId="77777777" w:rsidR="0032507C" w:rsidRDefault="0032507C" w:rsidP="0032507C">
            <w:pPr>
              <w:spacing w:line="240" w:lineRule="auto"/>
              <w:ind w:firstLine="0"/>
              <w:jc w:val="left"/>
              <w:rPr>
                <w:rFonts w:eastAsiaTheme="minorHAnsi"/>
                <w:sz w:val="24"/>
                <w:szCs w:val="24"/>
                <w:lang w:eastAsia="en-US"/>
              </w:rPr>
            </w:pPr>
          </w:p>
          <w:p w14:paraId="7B5AE6D3" w14:textId="77777777" w:rsidR="0032507C" w:rsidRDefault="0032507C" w:rsidP="0032507C">
            <w:pPr>
              <w:spacing w:line="240" w:lineRule="auto"/>
              <w:ind w:firstLine="0"/>
              <w:jc w:val="left"/>
              <w:rPr>
                <w:rFonts w:eastAsiaTheme="minorHAnsi"/>
                <w:sz w:val="24"/>
                <w:szCs w:val="24"/>
                <w:lang w:eastAsia="en-US"/>
              </w:rPr>
            </w:pPr>
          </w:p>
          <w:p w14:paraId="28C76D88" w14:textId="77777777" w:rsidR="0032507C" w:rsidRDefault="0032507C" w:rsidP="0032507C">
            <w:pPr>
              <w:spacing w:line="240" w:lineRule="auto"/>
              <w:ind w:firstLine="0"/>
              <w:jc w:val="left"/>
              <w:rPr>
                <w:rFonts w:eastAsiaTheme="minorHAnsi"/>
                <w:sz w:val="24"/>
                <w:szCs w:val="24"/>
                <w:lang w:eastAsia="en-US"/>
              </w:rPr>
            </w:pPr>
          </w:p>
          <w:p w14:paraId="77E42776" w14:textId="77777777" w:rsidR="0032507C" w:rsidRDefault="0032507C" w:rsidP="0032507C">
            <w:pPr>
              <w:spacing w:line="240" w:lineRule="auto"/>
              <w:ind w:firstLine="0"/>
              <w:jc w:val="left"/>
              <w:rPr>
                <w:rFonts w:eastAsiaTheme="minorHAnsi"/>
                <w:sz w:val="24"/>
                <w:szCs w:val="24"/>
                <w:lang w:eastAsia="en-US"/>
              </w:rPr>
            </w:pPr>
          </w:p>
          <w:p w14:paraId="2D9E6790" w14:textId="77777777" w:rsidR="0032507C" w:rsidRDefault="0032507C" w:rsidP="0032507C">
            <w:pPr>
              <w:spacing w:line="240" w:lineRule="auto"/>
              <w:ind w:firstLine="0"/>
              <w:jc w:val="left"/>
              <w:rPr>
                <w:rFonts w:eastAsiaTheme="minorHAnsi"/>
                <w:sz w:val="24"/>
                <w:szCs w:val="24"/>
                <w:lang w:eastAsia="en-US"/>
              </w:rPr>
            </w:pPr>
          </w:p>
          <w:p w14:paraId="2D3EB6C4" w14:textId="77777777" w:rsidR="0032507C" w:rsidRDefault="0032507C" w:rsidP="0032507C">
            <w:pPr>
              <w:spacing w:line="240" w:lineRule="auto"/>
              <w:ind w:firstLine="0"/>
              <w:jc w:val="left"/>
              <w:rPr>
                <w:rFonts w:eastAsiaTheme="minorHAnsi"/>
                <w:sz w:val="24"/>
                <w:szCs w:val="24"/>
                <w:lang w:eastAsia="en-US"/>
              </w:rPr>
            </w:pPr>
          </w:p>
          <w:p w14:paraId="59A9FBD9" w14:textId="77777777" w:rsidR="0032507C" w:rsidRDefault="0032507C" w:rsidP="0032507C">
            <w:pPr>
              <w:spacing w:line="240" w:lineRule="auto"/>
              <w:ind w:firstLine="0"/>
              <w:jc w:val="left"/>
              <w:rPr>
                <w:rFonts w:eastAsiaTheme="minorHAnsi"/>
                <w:sz w:val="24"/>
                <w:szCs w:val="24"/>
                <w:lang w:eastAsia="en-US"/>
              </w:rPr>
            </w:pPr>
          </w:p>
          <w:p w14:paraId="63E4486B" w14:textId="77777777" w:rsidR="0032507C" w:rsidRDefault="0032507C" w:rsidP="0032507C">
            <w:pPr>
              <w:spacing w:line="240" w:lineRule="auto"/>
              <w:ind w:firstLine="0"/>
              <w:jc w:val="left"/>
              <w:rPr>
                <w:rFonts w:eastAsiaTheme="minorHAnsi"/>
                <w:sz w:val="24"/>
                <w:szCs w:val="24"/>
                <w:lang w:eastAsia="en-US"/>
              </w:rPr>
            </w:pPr>
          </w:p>
          <w:p w14:paraId="6E740FD4" w14:textId="77777777" w:rsidR="0032507C" w:rsidRDefault="0032507C" w:rsidP="0032507C">
            <w:pPr>
              <w:spacing w:line="240" w:lineRule="auto"/>
              <w:ind w:firstLine="0"/>
              <w:jc w:val="left"/>
              <w:rPr>
                <w:rFonts w:eastAsiaTheme="minorHAnsi"/>
                <w:sz w:val="24"/>
                <w:szCs w:val="24"/>
                <w:lang w:eastAsia="en-US"/>
              </w:rPr>
            </w:pPr>
          </w:p>
          <w:p w14:paraId="3728C0EB" w14:textId="77777777" w:rsidR="0032507C" w:rsidRDefault="0032507C" w:rsidP="0032507C">
            <w:pPr>
              <w:spacing w:line="240" w:lineRule="auto"/>
              <w:ind w:firstLine="0"/>
              <w:jc w:val="left"/>
              <w:rPr>
                <w:rFonts w:eastAsiaTheme="minorHAnsi"/>
                <w:sz w:val="24"/>
                <w:szCs w:val="24"/>
                <w:lang w:eastAsia="en-US"/>
              </w:rPr>
            </w:pPr>
          </w:p>
          <w:p w14:paraId="42685AF2" w14:textId="77777777" w:rsidR="0032507C" w:rsidRDefault="0032507C" w:rsidP="0032507C">
            <w:pPr>
              <w:spacing w:line="240" w:lineRule="auto"/>
              <w:ind w:firstLine="0"/>
              <w:jc w:val="left"/>
              <w:rPr>
                <w:rFonts w:eastAsiaTheme="minorHAnsi"/>
                <w:sz w:val="24"/>
                <w:szCs w:val="24"/>
                <w:lang w:eastAsia="en-US"/>
              </w:rPr>
            </w:pPr>
          </w:p>
          <w:p w14:paraId="3CF5203F" w14:textId="317DCE84"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nil"/>
              <w:left w:val="nil"/>
              <w:bottom w:val="single" w:sz="4" w:space="0" w:color="auto"/>
              <w:right w:val="single" w:sz="4" w:space="0" w:color="auto"/>
            </w:tcBorders>
            <w:shd w:val="clear" w:color="auto" w:fill="auto"/>
            <w:vAlign w:val="bottom"/>
          </w:tcPr>
          <w:p w14:paraId="19DB3A5C" w14:textId="77777777" w:rsidR="0032507C" w:rsidRDefault="0032507C" w:rsidP="0032507C">
            <w:pPr>
              <w:spacing w:line="240" w:lineRule="auto"/>
              <w:ind w:firstLine="0"/>
              <w:jc w:val="left"/>
              <w:rPr>
                <w:rFonts w:eastAsiaTheme="minorHAnsi"/>
                <w:sz w:val="24"/>
                <w:szCs w:val="24"/>
                <w:lang w:eastAsia="en-US"/>
              </w:rPr>
            </w:pPr>
          </w:p>
          <w:p w14:paraId="4ECCE35D" w14:textId="77777777" w:rsidR="0032507C" w:rsidRDefault="0032507C" w:rsidP="0032507C">
            <w:pPr>
              <w:spacing w:line="240" w:lineRule="auto"/>
              <w:ind w:firstLine="0"/>
              <w:jc w:val="left"/>
              <w:rPr>
                <w:rFonts w:eastAsiaTheme="minorHAnsi"/>
                <w:sz w:val="24"/>
                <w:szCs w:val="24"/>
                <w:lang w:eastAsia="en-US"/>
              </w:rPr>
            </w:pPr>
          </w:p>
          <w:p w14:paraId="6F9DAF9A" w14:textId="77777777" w:rsidR="0032507C" w:rsidRDefault="0032507C" w:rsidP="0032507C">
            <w:pPr>
              <w:spacing w:line="240" w:lineRule="auto"/>
              <w:ind w:firstLine="0"/>
              <w:jc w:val="left"/>
              <w:rPr>
                <w:rFonts w:eastAsiaTheme="minorHAnsi"/>
                <w:sz w:val="24"/>
                <w:szCs w:val="24"/>
                <w:lang w:eastAsia="en-US"/>
              </w:rPr>
            </w:pPr>
          </w:p>
          <w:p w14:paraId="6DAECB00" w14:textId="77777777" w:rsidR="0032507C" w:rsidRDefault="0032507C" w:rsidP="0032507C">
            <w:pPr>
              <w:spacing w:line="240" w:lineRule="auto"/>
              <w:ind w:firstLine="0"/>
              <w:jc w:val="left"/>
              <w:rPr>
                <w:rFonts w:eastAsiaTheme="minorHAnsi"/>
                <w:sz w:val="24"/>
                <w:szCs w:val="24"/>
                <w:lang w:eastAsia="en-US"/>
              </w:rPr>
            </w:pPr>
          </w:p>
          <w:p w14:paraId="7AC7ACC5" w14:textId="77777777" w:rsidR="0032507C" w:rsidRDefault="0032507C" w:rsidP="0032507C">
            <w:pPr>
              <w:spacing w:line="240" w:lineRule="auto"/>
              <w:ind w:firstLine="0"/>
              <w:jc w:val="left"/>
              <w:rPr>
                <w:rFonts w:eastAsiaTheme="minorHAnsi"/>
                <w:sz w:val="24"/>
                <w:szCs w:val="24"/>
                <w:lang w:eastAsia="en-US"/>
              </w:rPr>
            </w:pPr>
          </w:p>
          <w:p w14:paraId="6F44C711" w14:textId="77777777" w:rsidR="0032507C" w:rsidRDefault="0032507C" w:rsidP="0032507C">
            <w:pPr>
              <w:spacing w:line="240" w:lineRule="auto"/>
              <w:ind w:firstLine="0"/>
              <w:jc w:val="left"/>
              <w:rPr>
                <w:rFonts w:eastAsiaTheme="minorHAnsi"/>
                <w:sz w:val="24"/>
                <w:szCs w:val="24"/>
                <w:lang w:eastAsia="en-US"/>
              </w:rPr>
            </w:pPr>
          </w:p>
          <w:p w14:paraId="575B4543" w14:textId="77777777" w:rsidR="0032507C" w:rsidRDefault="0032507C" w:rsidP="0032507C">
            <w:pPr>
              <w:spacing w:line="240" w:lineRule="auto"/>
              <w:ind w:firstLine="0"/>
              <w:jc w:val="left"/>
              <w:rPr>
                <w:rFonts w:eastAsiaTheme="minorHAnsi"/>
                <w:sz w:val="24"/>
                <w:szCs w:val="24"/>
                <w:lang w:eastAsia="en-US"/>
              </w:rPr>
            </w:pPr>
          </w:p>
          <w:p w14:paraId="4F0FB244" w14:textId="77777777" w:rsidR="0032507C" w:rsidRDefault="0032507C" w:rsidP="0032507C">
            <w:pPr>
              <w:spacing w:line="240" w:lineRule="auto"/>
              <w:ind w:firstLine="0"/>
              <w:jc w:val="left"/>
              <w:rPr>
                <w:rFonts w:eastAsiaTheme="minorHAnsi"/>
                <w:sz w:val="24"/>
                <w:szCs w:val="24"/>
                <w:lang w:eastAsia="en-US"/>
              </w:rPr>
            </w:pPr>
          </w:p>
          <w:p w14:paraId="56A1DFB1" w14:textId="77777777" w:rsidR="0032507C" w:rsidRDefault="0032507C" w:rsidP="0032507C">
            <w:pPr>
              <w:spacing w:line="240" w:lineRule="auto"/>
              <w:ind w:firstLine="0"/>
              <w:jc w:val="left"/>
              <w:rPr>
                <w:rFonts w:eastAsiaTheme="minorHAnsi"/>
                <w:sz w:val="24"/>
                <w:szCs w:val="24"/>
                <w:lang w:eastAsia="en-US"/>
              </w:rPr>
            </w:pPr>
          </w:p>
          <w:p w14:paraId="3A01BABD" w14:textId="77777777" w:rsidR="0032507C" w:rsidRDefault="0032507C" w:rsidP="0032507C">
            <w:pPr>
              <w:spacing w:line="240" w:lineRule="auto"/>
              <w:ind w:firstLine="0"/>
              <w:jc w:val="left"/>
              <w:rPr>
                <w:rFonts w:eastAsiaTheme="minorHAnsi"/>
                <w:sz w:val="24"/>
                <w:szCs w:val="24"/>
                <w:lang w:eastAsia="en-US"/>
              </w:rPr>
            </w:pPr>
          </w:p>
          <w:p w14:paraId="2E6C591D" w14:textId="77777777" w:rsidR="0032507C" w:rsidRDefault="0032507C" w:rsidP="0032507C">
            <w:pPr>
              <w:spacing w:line="240" w:lineRule="auto"/>
              <w:ind w:firstLine="0"/>
              <w:jc w:val="left"/>
              <w:rPr>
                <w:rFonts w:eastAsiaTheme="minorHAnsi"/>
                <w:sz w:val="24"/>
                <w:szCs w:val="24"/>
                <w:lang w:eastAsia="en-US"/>
              </w:rPr>
            </w:pPr>
          </w:p>
          <w:p w14:paraId="22E2E2A3" w14:textId="6F65C610"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00 0 00 44200</w:t>
            </w:r>
          </w:p>
        </w:tc>
        <w:tc>
          <w:tcPr>
            <w:tcW w:w="851" w:type="dxa"/>
            <w:tcBorders>
              <w:top w:val="nil"/>
              <w:left w:val="nil"/>
              <w:bottom w:val="single" w:sz="4" w:space="0" w:color="auto"/>
              <w:right w:val="single" w:sz="4" w:space="0" w:color="auto"/>
            </w:tcBorders>
            <w:shd w:val="clear" w:color="auto" w:fill="auto"/>
            <w:vAlign w:val="bottom"/>
          </w:tcPr>
          <w:p w14:paraId="509C7873" w14:textId="77777777" w:rsidR="0032507C" w:rsidRDefault="0032507C" w:rsidP="0032507C">
            <w:pPr>
              <w:spacing w:line="240" w:lineRule="auto"/>
              <w:ind w:firstLine="0"/>
              <w:jc w:val="left"/>
              <w:rPr>
                <w:rFonts w:eastAsiaTheme="minorHAnsi"/>
                <w:sz w:val="24"/>
                <w:szCs w:val="24"/>
                <w:lang w:eastAsia="en-US"/>
              </w:rPr>
            </w:pPr>
          </w:p>
          <w:p w14:paraId="45180742" w14:textId="77777777" w:rsidR="0032507C" w:rsidRDefault="0032507C" w:rsidP="0032507C">
            <w:pPr>
              <w:spacing w:line="240" w:lineRule="auto"/>
              <w:ind w:firstLine="0"/>
              <w:jc w:val="left"/>
              <w:rPr>
                <w:rFonts w:eastAsiaTheme="minorHAnsi"/>
                <w:sz w:val="24"/>
                <w:szCs w:val="24"/>
                <w:lang w:eastAsia="en-US"/>
              </w:rPr>
            </w:pPr>
          </w:p>
          <w:p w14:paraId="08A7CA0D" w14:textId="77777777" w:rsidR="0032507C" w:rsidRDefault="0032507C" w:rsidP="0032507C">
            <w:pPr>
              <w:spacing w:line="240" w:lineRule="auto"/>
              <w:ind w:firstLine="0"/>
              <w:jc w:val="left"/>
              <w:rPr>
                <w:rFonts w:eastAsiaTheme="minorHAnsi"/>
                <w:sz w:val="24"/>
                <w:szCs w:val="24"/>
                <w:lang w:eastAsia="en-US"/>
              </w:rPr>
            </w:pPr>
          </w:p>
          <w:p w14:paraId="7C2FB21D" w14:textId="77777777" w:rsidR="0032507C" w:rsidRDefault="0032507C" w:rsidP="0032507C">
            <w:pPr>
              <w:spacing w:line="240" w:lineRule="auto"/>
              <w:ind w:firstLine="0"/>
              <w:jc w:val="left"/>
              <w:rPr>
                <w:rFonts w:eastAsiaTheme="minorHAnsi"/>
                <w:sz w:val="24"/>
                <w:szCs w:val="24"/>
                <w:lang w:eastAsia="en-US"/>
              </w:rPr>
            </w:pPr>
          </w:p>
          <w:p w14:paraId="06B0FD73" w14:textId="77777777" w:rsidR="0032507C" w:rsidRDefault="0032507C" w:rsidP="0032507C">
            <w:pPr>
              <w:spacing w:line="240" w:lineRule="auto"/>
              <w:ind w:firstLine="0"/>
              <w:jc w:val="left"/>
              <w:rPr>
                <w:rFonts w:eastAsiaTheme="minorHAnsi"/>
                <w:sz w:val="24"/>
                <w:szCs w:val="24"/>
                <w:lang w:eastAsia="en-US"/>
              </w:rPr>
            </w:pPr>
          </w:p>
          <w:p w14:paraId="14E82A85" w14:textId="77777777" w:rsidR="0032507C" w:rsidRDefault="0032507C" w:rsidP="0032507C">
            <w:pPr>
              <w:spacing w:line="240" w:lineRule="auto"/>
              <w:ind w:firstLine="0"/>
              <w:jc w:val="left"/>
              <w:rPr>
                <w:rFonts w:eastAsiaTheme="minorHAnsi"/>
                <w:sz w:val="24"/>
                <w:szCs w:val="24"/>
                <w:lang w:eastAsia="en-US"/>
              </w:rPr>
            </w:pPr>
          </w:p>
          <w:p w14:paraId="791667CC" w14:textId="77777777" w:rsidR="0032507C" w:rsidRDefault="0032507C" w:rsidP="0032507C">
            <w:pPr>
              <w:spacing w:line="240" w:lineRule="auto"/>
              <w:ind w:firstLine="0"/>
              <w:jc w:val="left"/>
              <w:rPr>
                <w:rFonts w:eastAsiaTheme="minorHAnsi"/>
                <w:sz w:val="24"/>
                <w:szCs w:val="24"/>
                <w:lang w:eastAsia="en-US"/>
              </w:rPr>
            </w:pPr>
          </w:p>
          <w:p w14:paraId="66D05CAB" w14:textId="77777777" w:rsidR="0032507C" w:rsidRDefault="0032507C" w:rsidP="0032507C">
            <w:pPr>
              <w:spacing w:line="240" w:lineRule="auto"/>
              <w:ind w:firstLine="0"/>
              <w:jc w:val="left"/>
              <w:rPr>
                <w:rFonts w:eastAsiaTheme="minorHAnsi"/>
                <w:sz w:val="24"/>
                <w:szCs w:val="24"/>
                <w:lang w:eastAsia="en-US"/>
              </w:rPr>
            </w:pPr>
          </w:p>
          <w:p w14:paraId="6188CA50" w14:textId="77777777" w:rsidR="0032507C" w:rsidRDefault="0032507C" w:rsidP="0032507C">
            <w:pPr>
              <w:spacing w:line="240" w:lineRule="auto"/>
              <w:ind w:firstLine="0"/>
              <w:jc w:val="left"/>
              <w:rPr>
                <w:rFonts w:eastAsiaTheme="minorHAnsi"/>
                <w:sz w:val="24"/>
                <w:szCs w:val="24"/>
                <w:lang w:eastAsia="en-US"/>
              </w:rPr>
            </w:pPr>
          </w:p>
          <w:p w14:paraId="6A2B8B78" w14:textId="77777777" w:rsidR="0032507C" w:rsidRDefault="0032507C" w:rsidP="0032507C">
            <w:pPr>
              <w:spacing w:line="240" w:lineRule="auto"/>
              <w:ind w:firstLine="0"/>
              <w:jc w:val="left"/>
              <w:rPr>
                <w:rFonts w:eastAsiaTheme="minorHAnsi"/>
                <w:sz w:val="24"/>
                <w:szCs w:val="24"/>
                <w:lang w:eastAsia="en-US"/>
              </w:rPr>
            </w:pPr>
          </w:p>
          <w:p w14:paraId="40F46A07" w14:textId="77777777" w:rsidR="0032507C" w:rsidRDefault="0032507C" w:rsidP="0032507C">
            <w:pPr>
              <w:spacing w:line="240" w:lineRule="auto"/>
              <w:ind w:firstLine="0"/>
              <w:jc w:val="left"/>
              <w:rPr>
                <w:rFonts w:eastAsiaTheme="minorHAnsi"/>
                <w:sz w:val="24"/>
                <w:szCs w:val="24"/>
                <w:lang w:eastAsia="en-US"/>
              </w:rPr>
            </w:pPr>
          </w:p>
          <w:p w14:paraId="751D4135" w14:textId="23925C87"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9AE6FAC" w14:textId="77777777" w:rsidR="0032507C" w:rsidRDefault="0032507C" w:rsidP="0032507C">
            <w:pPr>
              <w:spacing w:line="240" w:lineRule="auto"/>
              <w:ind w:firstLine="0"/>
              <w:jc w:val="left"/>
              <w:rPr>
                <w:rFonts w:eastAsiaTheme="minorHAnsi"/>
                <w:sz w:val="24"/>
                <w:szCs w:val="24"/>
                <w:lang w:eastAsia="en-US"/>
              </w:rPr>
            </w:pPr>
          </w:p>
          <w:p w14:paraId="5F6BDDA9" w14:textId="77777777" w:rsidR="0032507C" w:rsidRDefault="0032507C" w:rsidP="0032507C">
            <w:pPr>
              <w:spacing w:line="240" w:lineRule="auto"/>
              <w:ind w:firstLine="0"/>
              <w:jc w:val="left"/>
              <w:rPr>
                <w:rFonts w:eastAsiaTheme="minorHAnsi"/>
                <w:sz w:val="24"/>
                <w:szCs w:val="24"/>
                <w:lang w:eastAsia="en-US"/>
              </w:rPr>
            </w:pPr>
          </w:p>
          <w:p w14:paraId="161C4F36" w14:textId="77777777" w:rsidR="0032507C" w:rsidRDefault="0032507C" w:rsidP="0032507C">
            <w:pPr>
              <w:spacing w:line="240" w:lineRule="auto"/>
              <w:ind w:firstLine="0"/>
              <w:jc w:val="left"/>
              <w:rPr>
                <w:rFonts w:eastAsiaTheme="minorHAnsi"/>
                <w:sz w:val="24"/>
                <w:szCs w:val="24"/>
                <w:lang w:eastAsia="en-US"/>
              </w:rPr>
            </w:pPr>
          </w:p>
          <w:p w14:paraId="3A72BA38" w14:textId="77777777" w:rsidR="0032507C" w:rsidRDefault="0032507C" w:rsidP="0032507C">
            <w:pPr>
              <w:spacing w:line="240" w:lineRule="auto"/>
              <w:ind w:firstLine="0"/>
              <w:jc w:val="left"/>
              <w:rPr>
                <w:rFonts w:eastAsiaTheme="minorHAnsi"/>
                <w:sz w:val="24"/>
                <w:szCs w:val="24"/>
                <w:lang w:eastAsia="en-US"/>
              </w:rPr>
            </w:pPr>
          </w:p>
          <w:p w14:paraId="7745A2A8" w14:textId="77777777" w:rsidR="0032507C" w:rsidRDefault="0032507C" w:rsidP="0032507C">
            <w:pPr>
              <w:spacing w:line="240" w:lineRule="auto"/>
              <w:ind w:firstLine="0"/>
              <w:jc w:val="left"/>
              <w:rPr>
                <w:rFonts w:eastAsiaTheme="minorHAnsi"/>
                <w:sz w:val="24"/>
                <w:szCs w:val="24"/>
                <w:lang w:eastAsia="en-US"/>
              </w:rPr>
            </w:pPr>
          </w:p>
          <w:p w14:paraId="0CA9746A" w14:textId="77777777" w:rsidR="0032507C" w:rsidRDefault="0032507C" w:rsidP="0032507C">
            <w:pPr>
              <w:spacing w:line="240" w:lineRule="auto"/>
              <w:ind w:firstLine="0"/>
              <w:jc w:val="left"/>
              <w:rPr>
                <w:rFonts w:eastAsiaTheme="minorHAnsi"/>
                <w:sz w:val="24"/>
                <w:szCs w:val="24"/>
                <w:lang w:eastAsia="en-US"/>
              </w:rPr>
            </w:pPr>
          </w:p>
          <w:p w14:paraId="4866011C" w14:textId="77777777" w:rsidR="0032507C" w:rsidRDefault="0032507C" w:rsidP="0032507C">
            <w:pPr>
              <w:spacing w:line="240" w:lineRule="auto"/>
              <w:ind w:firstLine="0"/>
              <w:jc w:val="left"/>
              <w:rPr>
                <w:rFonts w:eastAsiaTheme="minorHAnsi"/>
                <w:sz w:val="24"/>
                <w:szCs w:val="24"/>
                <w:lang w:eastAsia="en-US"/>
              </w:rPr>
            </w:pPr>
          </w:p>
          <w:p w14:paraId="5DDD49A2" w14:textId="77777777" w:rsidR="0032507C" w:rsidRDefault="0032507C" w:rsidP="0032507C">
            <w:pPr>
              <w:spacing w:line="240" w:lineRule="auto"/>
              <w:ind w:firstLine="0"/>
              <w:jc w:val="left"/>
              <w:rPr>
                <w:rFonts w:eastAsiaTheme="minorHAnsi"/>
                <w:sz w:val="24"/>
                <w:szCs w:val="24"/>
                <w:lang w:eastAsia="en-US"/>
              </w:rPr>
            </w:pPr>
          </w:p>
          <w:p w14:paraId="0257F0DE" w14:textId="77777777" w:rsidR="0032507C" w:rsidRDefault="0032507C" w:rsidP="0032507C">
            <w:pPr>
              <w:spacing w:line="240" w:lineRule="auto"/>
              <w:ind w:firstLine="0"/>
              <w:jc w:val="left"/>
              <w:rPr>
                <w:rFonts w:eastAsiaTheme="minorHAnsi"/>
                <w:sz w:val="24"/>
                <w:szCs w:val="24"/>
                <w:lang w:eastAsia="en-US"/>
              </w:rPr>
            </w:pPr>
          </w:p>
          <w:p w14:paraId="1E2CA3B1" w14:textId="77777777" w:rsidR="0032507C" w:rsidRDefault="0032507C" w:rsidP="0032507C">
            <w:pPr>
              <w:spacing w:line="240" w:lineRule="auto"/>
              <w:ind w:firstLine="0"/>
              <w:jc w:val="left"/>
              <w:rPr>
                <w:rFonts w:eastAsiaTheme="minorHAnsi"/>
                <w:sz w:val="24"/>
                <w:szCs w:val="24"/>
                <w:lang w:eastAsia="en-US"/>
              </w:rPr>
            </w:pPr>
          </w:p>
          <w:p w14:paraId="120BAEDF" w14:textId="77777777" w:rsidR="0032507C" w:rsidRDefault="0032507C" w:rsidP="0032507C">
            <w:pPr>
              <w:spacing w:line="240" w:lineRule="auto"/>
              <w:ind w:firstLine="0"/>
              <w:jc w:val="left"/>
              <w:rPr>
                <w:rFonts w:eastAsiaTheme="minorHAnsi"/>
                <w:sz w:val="24"/>
                <w:szCs w:val="24"/>
                <w:lang w:eastAsia="en-US"/>
              </w:rPr>
            </w:pPr>
          </w:p>
          <w:p w14:paraId="2A76F12B" w14:textId="319090B1"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17464,7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E3B64FF" w14:textId="77777777" w:rsidR="0032507C" w:rsidRDefault="0032507C" w:rsidP="0032507C">
            <w:pPr>
              <w:spacing w:line="240" w:lineRule="auto"/>
              <w:ind w:firstLine="0"/>
              <w:jc w:val="left"/>
              <w:rPr>
                <w:rFonts w:eastAsiaTheme="minorHAnsi"/>
                <w:sz w:val="24"/>
                <w:szCs w:val="24"/>
                <w:lang w:eastAsia="en-US"/>
              </w:rPr>
            </w:pPr>
          </w:p>
          <w:p w14:paraId="158F4AE5" w14:textId="77777777" w:rsidR="0032507C" w:rsidRDefault="0032507C" w:rsidP="0032507C">
            <w:pPr>
              <w:spacing w:line="240" w:lineRule="auto"/>
              <w:ind w:firstLine="0"/>
              <w:jc w:val="left"/>
              <w:rPr>
                <w:rFonts w:eastAsiaTheme="minorHAnsi"/>
                <w:sz w:val="24"/>
                <w:szCs w:val="24"/>
                <w:lang w:eastAsia="en-US"/>
              </w:rPr>
            </w:pPr>
          </w:p>
          <w:p w14:paraId="62B102E5" w14:textId="77777777" w:rsidR="0032507C" w:rsidRDefault="0032507C" w:rsidP="0032507C">
            <w:pPr>
              <w:spacing w:line="240" w:lineRule="auto"/>
              <w:ind w:firstLine="0"/>
              <w:jc w:val="left"/>
              <w:rPr>
                <w:rFonts w:eastAsiaTheme="minorHAnsi"/>
                <w:sz w:val="24"/>
                <w:szCs w:val="24"/>
                <w:lang w:eastAsia="en-US"/>
              </w:rPr>
            </w:pPr>
          </w:p>
          <w:p w14:paraId="2848D013" w14:textId="77777777" w:rsidR="0032507C" w:rsidRDefault="0032507C" w:rsidP="0032507C">
            <w:pPr>
              <w:spacing w:line="240" w:lineRule="auto"/>
              <w:ind w:firstLine="0"/>
              <w:jc w:val="left"/>
              <w:rPr>
                <w:rFonts w:eastAsiaTheme="minorHAnsi"/>
                <w:sz w:val="24"/>
                <w:szCs w:val="24"/>
                <w:lang w:eastAsia="en-US"/>
              </w:rPr>
            </w:pPr>
          </w:p>
          <w:p w14:paraId="5612CF8F" w14:textId="77777777" w:rsidR="0032507C" w:rsidRDefault="0032507C" w:rsidP="0032507C">
            <w:pPr>
              <w:spacing w:line="240" w:lineRule="auto"/>
              <w:ind w:firstLine="0"/>
              <w:jc w:val="left"/>
              <w:rPr>
                <w:rFonts w:eastAsiaTheme="minorHAnsi"/>
                <w:sz w:val="24"/>
                <w:szCs w:val="24"/>
                <w:lang w:eastAsia="en-US"/>
              </w:rPr>
            </w:pPr>
          </w:p>
          <w:p w14:paraId="75D1A847" w14:textId="77777777" w:rsidR="0032507C" w:rsidRDefault="0032507C" w:rsidP="0032507C">
            <w:pPr>
              <w:spacing w:line="240" w:lineRule="auto"/>
              <w:ind w:firstLine="0"/>
              <w:jc w:val="left"/>
              <w:rPr>
                <w:rFonts w:eastAsiaTheme="minorHAnsi"/>
                <w:sz w:val="24"/>
                <w:szCs w:val="24"/>
                <w:lang w:eastAsia="en-US"/>
              </w:rPr>
            </w:pPr>
          </w:p>
          <w:p w14:paraId="13DA52D7" w14:textId="77777777" w:rsidR="0032507C" w:rsidRDefault="0032507C" w:rsidP="0032507C">
            <w:pPr>
              <w:spacing w:line="240" w:lineRule="auto"/>
              <w:ind w:firstLine="0"/>
              <w:jc w:val="left"/>
              <w:rPr>
                <w:rFonts w:eastAsiaTheme="minorHAnsi"/>
                <w:sz w:val="24"/>
                <w:szCs w:val="24"/>
                <w:lang w:eastAsia="en-US"/>
              </w:rPr>
            </w:pPr>
          </w:p>
          <w:p w14:paraId="19CEF558" w14:textId="77777777" w:rsidR="0032507C" w:rsidRDefault="0032507C" w:rsidP="0032507C">
            <w:pPr>
              <w:spacing w:line="240" w:lineRule="auto"/>
              <w:ind w:firstLine="0"/>
              <w:jc w:val="left"/>
              <w:rPr>
                <w:rFonts w:eastAsiaTheme="minorHAnsi"/>
                <w:sz w:val="24"/>
                <w:szCs w:val="24"/>
                <w:lang w:eastAsia="en-US"/>
              </w:rPr>
            </w:pPr>
          </w:p>
          <w:p w14:paraId="27627AE3" w14:textId="77777777" w:rsidR="0032507C" w:rsidRDefault="0032507C" w:rsidP="0032507C">
            <w:pPr>
              <w:spacing w:line="240" w:lineRule="auto"/>
              <w:ind w:firstLine="0"/>
              <w:jc w:val="left"/>
              <w:rPr>
                <w:rFonts w:eastAsiaTheme="minorHAnsi"/>
                <w:sz w:val="24"/>
                <w:szCs w:val="24"/>
                <w:lang w:eastAsia="en-US"/>
              </w:rPr>
            </w:pPr>
          </w:p>
          <w:p w14:paraId="1218C452" w14:textId="77777777" w:rsidR="0032507C" w:rsidRDefault="0032507C" w:rsidP="0032507C">
            <w:pPr>
              <w:spacing w:line="240" w:lineRule="auto"/>
              <w:ind w:firstLine="0"/>
              <w:jc w:val="left"/>
              <w:rPr>
                <w:rFonts w:eastAsiaTheme="minorHAnsi"/>
                <w:sz w:val="24"/>
                <w:szCs w:val="24"/>
                <w:lang w:eastAsia="en-US"/>
              </w:rPr>
            </w:pPr>
          </w:p>
          <w:p w14:paraId="61943E3F" w14:textId="77777777" w:rsidR="0032507C" w:rsidRDefault="0032507C" w:rsidP="0032507C">
            <w:pPr>
              <w:spacing w:line="240" w:lineRule="auto"/>
              <w:ind w:firstLine="0"/>
              <w:jc w:val="left"/>
              <w:rPr>
                <w:rFonts w:eastAsiaTheme="minorHAnsi"/>
                <w:sz w:val="24"/>
                <w:szCs w:val="24"/>
                <w:lang w:eastAsia="en-US"/>
              </w:rPr>
            </w:pPr>
          </w:p>
          <w:p w14:paraId="7E5B7EB8" w14:textId="5B3028A6"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17464,7</w:t>
            </w:r>
          </w:p>
        </w:tc>
        <w:tc>
          <w:tcPr>
            <w:tcW w:w="1128" w:type="dxa"/>
            <w:vAlign w:val="bottom"/>
          </w:tcPr>
          <w:p w14:paraId="145F4A9D" w14:textId="77777777" w:rsidR="0032507C" w:rsidRDefault="0032507C" w:rsidP="0032507C">
            <w:pPr>
              <w:spacing w:line="240" w:lineRule="auto"/>
              <w:ind w:firstLine="0"/>
              <w:jc w:val="left"/>
              <w:rPr>
                <w:rFonts w:eastAsiaTheme="minorHAnsi"/>
                <w:sz w:val="24"/>
                <w:szCs w:val="24"/>
                <w:lang w:eastAsia="en-US"/>
              </w:rPr>
            </w:pPr>
          </w:p>
          <w:p w14:paraId="676F72B7" w14:textId="77777777" w:rsidR="0032507C" w:rsidRDefault="0032507C" w:rsidP="0032507C">
            <w:pPr>
              <w:spacing w:line="240" w:lineRule="auto"/>
              <w:ind w:firstLine="0"/>
              <w:jc w:val="left"/>
              <w:rPr>
                <w:rFonts w:eastAsiaTheme="minorHAnsi"/>
                <w:sz w:val="24"/>
                <w:szCs w:val="24"/>
                <w:lang w:eastAsia="en-US"/>
              </w:rPr>
            </w:pPr>
          </w:p>
          <w:p w14:paraId="020D85D5" w14:textId="77777777" w:rsidR="0032507C" w:rsidRDefault="0032507C" w:rsidP="0032507C">
            <w:pPr>
              <w:spacing w:line="240" w:lineRule="auto"/>
              <w:ind w:firstLine="0"/>
              <w:jc w:val="left"/>
              <w:rPr>
                <w:rFonts w:eastAsiaTheme="minorHAnsi"/>
                <w:sz w:val="24"/>
                <w:szCs w:val="24"/>
                <w:lang w:eastAsia="en-US"/>
              </w:rPr>
            </w:pPr>
          </w:p>
          <w:p w14:paraId="6B15E835" w14:textId="77777777" w:rsidR="0032507C" w:rsidRDefault="0032507C" w:rsidP="0032507C">
            <w:pPr>
              <w:spacing w:line="240" w:lineRule="auto"/>
              <w:ind w:firstLine="0"/>
              <w:jc w:val="left"/>
              <w:rPr>
                <w:rFonts w:eastAsiaTheme="minorHAnsi"/>
                <w:sz w:val="24"/>
                <w:szCs w:val="24"/>
                <w:lang w:eastAsia="en-US"/>
              </w:rPr>
            </w:pPr>
          </w:p>
          <w:p w14:paraId="6337EF10" w14:textId="77777777" w:rsidR="0032507C" w:rsidRDefault="0032507C" w:rsidP="0032507C">
            <w:pPr>
              <w:spacing w:line="240" w:lineRule="auto"/>
              <w:ind w:firstLine="0"/>
              <w:jc w:val="left"/>
              <w:rPr>
                <w:rFonts w:eastAsiaTheme="minorHAnsi"/>
                <w:sz w:val="24"/>
                <w:szCs w:val="24"/>
                <w:lang w:eastAsia="en-US"/>
              </w:rPr>
            </w:pPr>
          </w:p>
          <w:p w14:paraId="39D41AE5" w14:textId="77777777" w:rsidR="0032507C" w:rsidRDefault="0032507C" w:rsidP="0032507C">
            <w:pPr>
              <w:spacing w:line="240" w:lineRule="auto"/>
              <w:ind w:firstLine="0"/>
              <w:jc w:val="left"/>
              <w:rPr>
                <w:rFonts w:eastAsiaTheme="minorHAnsi"/>
                <w:sz w:val="24"/>
                <w:szCs w:val="24"/>
                <w:lang w:eastAsia="en-US"/>
              </w:rPr>
            </w:pPr>
          </w:p>
          <w:p w14:paraId="619A7E93" w14:textId="77777777" w:rsidR="0032507C" w:rsidRDefault="0032507C" w:rsidP="0032507C">
            <w:pPr>
              <w:spacing w:line="240" w:lineRule="auto"/>
              <w:ind w:firstLine="0"/>
              <w:jc w:val="left"/>
              <w:rPr>
                <w:rFonts w:eastAsiaTheme="minorHAnsi"/>
                <w:sz w:val="24"/>
                <w:szCs w:val="24"/>
                <w:lang w:eastAsia="en-US"/>
              </w:rPr>
            </w:pPr>
          </w:p>
          <w:p w14:paraId="5A82E447" w14:textId="77777777" w:rsidR="0032507C" w:rsidRDefault="0032507C" w:rsidP="0032507C">
            <w:pPr>
              <w:spacing w:line="240" w:lineRule="auto"/>
              <w:ind w:firstLine="0"/>
              <w:jc w:val="left"/>
              <w:rPr>
                <w:rFonts w:eastAsiaTheme="minorHAnsi"/>
                <w:sz w:val="24"/>
                <w:szCs w:val="24"/>
                <w:lang w:eastAsia="en-US"/>
              </w:rPr>
            </w:pPr>
          </w:p>
          <w:p w14:paraId="3E3D868F" w14:textId="77777777" w:rsidR="0032507C" w:rsidRDefault="0032507C" w:rsidP="0032507C">
            <w:pPr>
              <w:spacing w:line="240" w:lineRule="auto"/>
              <w:ind w:firstLine="0"/>
              <w:jc w:val="left"/>
              <w:rPr>
                <w:rFonts w:eastAsiaTheme="minorHAnsi"/>
                <w:sz w:val="24"/>
                <w:szCs w:val="24"/>
                <w:lang w:eastAsia="en-US"/>
              </w:rPr>
            </w:pPr>
          </w:p>
          <w:p w14:paraId="5084E224" w14:textId="77777777" w:rsidR="0032507C" w:rsidRDefault="0032507C" w:rsidP="0032507C">
            <w:pPr>
              <w:spacing w:line="240" w:lineRule="auto"/>
              <w:ind w:firstLine="0"/>
              <w:jc w:val="left"/>
              <w:rPr>
                <w:rFonts w:eastAsiaTheme="minorHAnsi"/>
                <w:sz w:val="24"/>
                <w:szCs w:val="24"/>
                <w:lang w:eastAsia="en-US"/>
              </w:rPr>
            </w:pPr>
          </w:p>
          <w:p w14:paraId="195068BB" w14:textId="77777777" w:rsidR="0032507C" w:rsidRDefault="0032507C" w:rsidP="0032507C">
            <w:pPr>
              <w:spacing w:line="240" w:lineRule="auto"/>
              <w:ind w:firstLine="0"/>
              <w:jc w:val="left"/>
              <w:rPr>
                <w:rFonts w:eastAsiaTheme="minorHAnsi"/>
                <w:sz w:val="24"/>
                <w:szCs w:val="24"/>
                <w:lang w:eastAsia="en-US"/>
              </w:rPr>
            </w:pPr>
          </w:p>
          <w:p w14:paraId="17194B69" w14:textId="14E46702"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2507C" w:rsidRPr="00A92FAE" w14:paraId="113A2761" w14:textId="77777777" w:rsidTr="00A35274">
        <w:tc>
          <w:tcPr>
            <w:tcW w:w="1838" w:type="dxa"/>
            <w:tcBorders>
              <w:top w:val="nil"/>
              <w:left w:val="single" w:sz="4" w:space="0" w:color="auto"/>
              <w:bottom w:val="single" w:sz="4" w:space="0" w:color="auto"/>
              <w:right w:val="single" w:sz="4" w:space="0" w:color="auto"/>
            </w:tcBorders>
            <w:shd w:val="clear" w:color="auto" w:fill="auto"/>
            <w:vAlign w:val="bottom"/>
          </w:tcPr>
          <w:p w14:paraId="2C32C68B" w14:textId="61356766"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lastRenderedPageBreak/>
              <w:t>ИМТ на р</w:t>
            </w:r>
            <w:r w:rsidRPr="00664759">
              <w:rPr>
                <w:rFonts w:eastAsiaTheme="minorHAnsi"/>
                <w:sz w:val="24"/>
                <w:szCs w:val="24"/>
                <w:lang w:eastAsia="en-US"/>
              </w:rPr>
              <w:t>еализаци</w:t>
            </w:r>
            <w:r>
              <w:rPr>
                <w:rFonts w:eastAsiaTheme="minorHAnsi"/>
                <w:sz w:val="24"/>
                <w:szCs w:val="24"/>
                <w:lang w:eastAsia="en-US"/>
              </w:rPr>
              <w:t>ю</w:t>
            </w:r>
            <w:r w:rsidRPr="00664759">
              <w:rPr>
                <w:rFonts w:eastAsiaTheme="minorHAnsi"/>
                <w:sz w:val="24"/>
                <w:szCs w:val="24"/>
                <w:lang w:eastAsia="en-US"/>
              </w:rPr>
              <w:t xml:space="preserve"> отдельных мероприятий, проводимых в 2025 году, посвященных 80-летию Победы в Великой Отечественной войне</w:t>
            </w:r>
          </w:p>
        </w:tc>
        <w:tc>
          <w:tcPr>
            <w:tcW w:w="851" w:type="dxa"/>
            <w:tcBorders>
              <w:top w:val="single" w:sz="4" w:space="0" w:color="auto"/>
              <w:left w:val="nil"/>
              <w:bottom w:val="single" w:sz="4" w:space="0" w:color="auto"/>
              <w:right w:val="single" w:sz="4" w:space="0" w:color="auto"/>
            </w:tcBorders>
            <w:shd w:val="clear" w:color="auto" w:fill="auto"/>
            <w:vAlign w:val="bottom"/>
          </w:tcPr>
          <w:p w14:paraId="32F78AE1" w14:textId="58CC9AC8"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D979F0C" w14:textId="3C5AC59F"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CBD69E0" w14:textId="015C2BDF"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nil"/>
              <w:left w:val="nil"/>
              <w:bottom w:val="single" w:sz="4" w:space="0" w:color="auto"/>
              <w:right w:val="single" w:sz="4" w:space="0" w:color="auto"/>
            </w:tcBorders>
            <w:shd w:val="clear" w:color="auto" w:fill="auto"/>
            <w:vAlign w:val="bottom"/>
          </w:tcPr>
          <w:p w14:paraId="29937A09" w14:textId="480BCBF3"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00 0 00 </w:t>
            </w:r>
            <w:r>
              <w:rPr>
                <w:rFonts w:eastAsiaTheme="minorHAnsi"/>
                <w:sz w:val="24"/>
                <w:szCs w:val="24"/>
                <w:lang w:eastAsia="en-US"/>
              </w:rPr>
              <w:t>72516</w:t>
            </w:r>
          </w:p>
        </w:tc>
        <w:tc>
          <w:tcPr>
            <w:tcW w:w="851" w:type="dxa"/>
            <w:tcBorders>
              <w:top w:val="nil"/>
              <w:left w:val="nil"/>
              <w:bottom w:val="single" w:sz="4" w:space="0" w:color="auto"/>
              <w:right w:val="single" w:sz="4" w:space="0" w:color="auto"/>
            </w:tcBorders>
            <w:shd w:val="clear" w:color="auto" w:fill="auto"/>
            <w:vAlign w:val="bottom"/>
          </w:tcPr>
          <w:p w14:paraId="19BD85EF" w14:textId="77777777" w:rsidR="0032507C" w:rsidRPr="00A92FAE" w:rsidRDefault="0032507C" w:rsidP="0032507C">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3AD02E3" w14:textId="079BFD21"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6C7F36D" w14:textId="49AF5455"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110,0</w:t>
            </w:r>
          </w:p>
        </w:tc>
        <w:tc>
          <w:tcPr>
            <w:tcW w:w="1128" w:type="dxa"/>
            <w:vAlign w:val="bottom"/>
          </w:tcPr>
          <w:p w14:paraId="0FD248A9" w14:textId="7FEA1E37"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110,0</w:t>
            </w:r>
          </w:p>
        </w:tc>
      </w:tr>
      <w:tr w:rsidR="0032507C" w:rsidRPr="00A92FAE" w14:paraId="62DC29E4" w14:textId="77777777" w:rsidTr="00A35274">
        <w:tc>
          <w:tcPr>
            <w:tcW w:w="1838" w:type="dxa"/>
            <w:tcBorders>
              <w:top w:val="nil"/>
              <w:left w:val="single" w:sz="4" w:space="0" w:color="auto"/>
              <w:bottom w:val="single" w:sz="4" w:space="0" w:color="auto"/>
              <w:right w:val="single" w:sz="4" w:space="0" w:color="auto"/>
            </w:tcBorders>
            <w:shd w:val="clear" w:color="auto" w:fill="auto"/>
          </w:tcPr>
          <w:p w14:paraId="078CC477" w14:textId="064A7D62" w:rsidR="0032507C" w:rsidRPr="00A92FAE" w:rsidRDefault="0032507C" w:rsidP="0032507C">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3E59B524" w14:textId="72B8DA63"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286EA7E" w14:textId="389EF43D"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CDE9107" w14:textId="450C8DC5"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nil"/>
              <w:left w:val="nil"/>
              <w:bottom w:val="single" w:sz="4" w:space="0" w:color="auto"/>
              <w:right w:val="single" w:sz="4" w:space="0" w:color="auto"/>
            </w:tcBorders>
            <w:shd w:val="clear" w:color="auto" w:fill="auto"/>
            <w:vAlign w:val="bottom"/>
          </w:tcPr>
          <w:p w14:paraId="616EAEA7" w14:textId="0DA78E98"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00 0 00 </w:t>
            </w:r>
            <w:r>
              <w:rPr>
                <w:rFonts w:eastAsiaTheme="minorHAnsi"/>
                <w:sz w:val="24"/>
                <w:szCs w:val="24"/>
                <w:lang w:eastAsia="en-US"/>
              </w:rPr>
              <w:t>72516</w:t>
            </w:r>
          </w:p>
        </w:tc>
        <w:tc>
          <w:tcPr>
            <w:tcW w:w="851" w:type="dxa"/>
            <w:tcBorders>
              <w:top w:val="nil"/>
              <w:left w:val="nil"/>
              <w:bottom w:val="single" w:sz="4" w:space="0" w:color="auto"/>
              <w:right w:val="single" w:sz="4" w:space="0" w:color="auto"/>
            </w:tcBorders>
            <w:shd w:val="clear" w:color="auto" w:fill="auto"/>
            <w:vAlign w:val="bottom"/>
          </w:tcPr>
          <w:p w14:paraId="6E2F3932" w14:textId="70161064"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8FC95AF" w14:textId="197FCEDB"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4B22F06" w14:textId="66430CB4"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110,0</w:t>
            </w:r>
          </w:p>
        </w:tc>
        <w:tc>
          <w:tcPr>
            <w:tcW w:w="1128" w:type="dxa"/>
            <w:vAlign w:val="bottom"/>
          </w:tcPr>
          <w:p w14:paraId="62C2B665" w14:textId="52618372"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110,0</w:t>
            </w:r>
          </w:p>
        </w:tc>
      </w:tr>
      <w:tr w:rsidR="0032507C" w:rsidRPr="00A92FAE" w14:paraId="6413343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A80DD5B" w14:textId="572F6B38"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851" w:type="dxa"/>
            <w:tcBorders>
              <w:top w:val="single" w:sz="4" w:space="0" w:color="auto"/>
              <w:left w:val="nil"/>
              <w:bottom w:val="single" w:sz="4" w:space="0" w:color="auto"/>
              <w:right w:val="single" w:sz="4" w:space="0" w:color="auto"/>
            </w:tcBorders>
            <w:shd w:val="clear" w:color="auto" w:fill="auto"/>
            <w:vAlign w:val="bottom"/>
          </w:tcPr>
          <w:p w14:paraId="4CB8D27C" w14:textId="51311E02"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96FCFF6" w14:textId="64590452"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18A064F" w14:textId="4607B693"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20B46E" w14:textId="30F3F7C0"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CB6AE7D" w14:textId="77777777" w:rsidR="0032507C" w:rsidRPr="00A92FAE" w:rsidRDefault="0032507C" w:rsidP="0032507C">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85019BB" w14:textId="1A744C21"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282,4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750BE2C" w14:textId="354B4EB3"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282,4</w:t>
            </w:r>
          </w:p>
        </w:tc>
        <w:tc>
          <w:tcPr>
            <w:tcW w:w="1128" w:type="dxa"/>
            <w:vAlign w:val="bottom"/>
          </w:tcPr>
          <w:p w14:paraId="6F9C8E7D" w14:textId="7C926042"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2507C" w:rsidRPr="00A92FAE" w14:paraId="605011A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FC7F87A" w14:textId="7A995D7C"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851" w:type="dxa"/>
            <w:tcBorders>
              <w:top w:val="single" w:sz="4" w:space="0" w:color="auto"/>
              <w:left w:val="nil"/>
              <w:bottom w:val="single" w:sz="4" w:space="0" w:color="auto"/>
              <w:right w:val="single" w:sz="4" w:space="0" w:color="auto"/>
            </w:tcBorders>
            <w:shd w:val="clear" w:color="auto" w:fill="auto"/>
            <w:vAlign w:val="bottom"/>
          </w:tcPr>
          <w:p w14:paraId="459444E0" w14:textId="68A45388"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4231612" w14:textId="0325816B"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112A26E" w14:textId="50E2A6C2"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EE3366" w14:textId="222445DC"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00 0 00 79525</w:t>
            </w:r>
          </w:p>
        </w:tc>
        <w:tc>
          <w:tcPr>
            <w:tcW w:w="851" w:type="dxa"/>
            <w:tcBorders>
              <w:top w:val="single" w:sz="4" w:space="0" w:color="auto"/>
              <w:left w:val="nil"/>
              <w:bottom w:val="single" w:sz="4" w:space="0" w:color="auto"/>
              <w:right w:val="single" w:sz="4" w:space="0" w:color="auto"/>
            </w:tcBorders>
            <w:shd w:val="clear" w:color="auto" w:fill="auto"/>
            <w:vAlign w:val="bottom"/>
          </w:tcPr>
          <w:p w14:paraId="773696EF" w14:textId="77777777" w:rsidR="0032507C" w:rsidRPr="00A92FAE" w:rsidRDefault="0032507C" w:rsidP="0032507C">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C0E4F3E" w14:textId="6498CA2F"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282,4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494896" w14:textId="251705CA"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282,4</w:t>
            </w:r>
          </w:p>
        </w:tc>
        <w:tc>
          <w:tcPr>
            <w:tcW w:w="1128" w:type="dxa"/>
            <w:vAlign w:val="bottom"/>
          </w:tcPr>
          <w:p w14:paraId="0A725C6A" w14:textId="0BE4DCF4"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2507C" w:rsidRPr="00A92FAE" w14:paraId="6A329F4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AC1B730" w14:textId="54914EEE"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658DE2D7" w14:textId="77777777" w:rsidR="0032507C" w:rsidRDefault="0032507C" w:rsidP="0032507C">
            <w:pPr>
              <w:spacing w:line="240" w:lineRule="auto"/>
              <w:ind w:firstLine="0"/>
              <w:jc w:val="left"/>
              <w:rPr>
                <w:rFonts w:eastAsiaTheme="minorHAnsi"/>
                <w:sz w:val="24"/>
                <w:szCs w:val="24"/>
                <w:lang w:eastAsia="en-US"/>
              </w:rPr>
            </w:pPr>
          </w:p>
          <w:p w14:paraId="0F443EE8" w14:textId="77777777" w:rsidR="0032507C" w:rsidRDefault="0032507C" w:rsidP="0032507C">
            <w:pPr>
              <w:spacing w:line="240" w:lineRule="auto"/>
              <w:ind w:firstLine="0"/>
              <w:jc w:val="left"/>
              <w:rPr>
                <w:rFonts w:eastAsiaTheme="minorHAnsi"/>
                <w:sz w:val="24"/>
                <w:szCs w:val="24"/>
                <w:lang w:eastAsia="en-US"/>
              </w:rPr>
            </w:pPr>
          </w:p>
          <w:p w14:paraId="482DF3DE" w14:textId="77777777" w:rsidR="0032507C" w:rsidRDefault="0032507C" w:rsidP="0032507C">
            <w:pPr>
              <w:spacing w:line="240" w:lineRule="auto"/>
              <w:ind w:firstLine="0"/>
              <w:jc w:val="left"/>
              <w:rPr>
                <w:rFonts w:eastAsiaTheme="minorHAnsi"/>
                <w:sz w:val="24"/>
                <w:szCs w:val="24"/>
                <w:lang w:eastAsia="en-US"/>
              </w:rPr>
            </w:pPr>
          </w:p>
          <w:p w14:paraId="25F15E39" w14:textId="77777777" w:rsidR="0032507C" w:rsidRDefault="0032507C" w:rsidP="0032507C">
            <w:pPr>
              <w:spacing w:line="240" w:lineRule="auto"/>
              <w:ind w:firstLine="0"/>
              <w:jc w:val="left"/>
              <w:rPr>
                <w:rFonts w:eastAsiaTheme="minorHAnsi"/>
                <w:sz w:val="24"/>
                <w:szCs w:val="24"/>
                <w:lang w:eastAsia="en-US"/>
              </w:rPr>
            </w:pPr>
          </w:p>
          <w:p w14:paraId="37B86AA1" w14:textId="77777777" w:rsidR="0032507C" w:rsidRDefault="0032507C" w:rsidP="0032507C">
            <w:pPr>
              <w:spacing w:line="240" w:lineRule="auto"/>
              <w:ind w:firstLine="0"/>
              <w:jc w:val="left"/>
              <w:rPr>
                <w:rFonts w:eastAsiaTheme="minorHAnsi"/>
                <w:sz w:val="24"/>
                <w:szCs w:val="24"/>
                <w:lang w:eastAsia="en-US"/>
              </w:rPr>
            </w:pPr>
          </w:p>
          <w:p w14:paraId="38DF65A0" w14:textId="77777777" w:rsidR="0032507C" w:rsidRDefault="0032507C" w:rsidP="0032507C">
            <w:pPr>
              <w:spacing w:line="240" w:lineRule="auto"/>
              <w:ind w:firstLine="0"/>
              <w:jc w:val="left"/>
              <w:rPr>
                <w:rFonts w:eastAsiaTheme="minorHAnsi"/>
                <w:sz w:val="24"/>
                <w:szCs w:val="24"/>
                <w:lang w:eastAsia="en-US"/>
              </w:rPr>
            </w:pPr>
          </w:p>
          <w:p w14:paraId="6D4A7B5F" w14:textId="77777777" w:rsidR="0032507C" w:rsidRDefault="0032507C" w:rsidP="0032507C">
            <w:pPr>
              <w:spacing w:line="240" w:lineRule="auto"/>
              <w:ind w:firstLine="0"/>
              <w:jc w:val="left"/>
              <w:rPr>
                <w:rFonts w:eastAsiaTheme="minorHAnsi"/>
                <w:sz w:val="24"/>
                <w:szCs w:val="24"/>
                <w:lang w:eastAsia="en-US"/>
              </w:rPr>
            </w:pPr>
          </w:p>
          <w:p w14:paraId="749D9AE1" w14:textId="5D6BD9F4"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D955BF5" w14:textId="77777777" w:rsidR="0032507C" w:rsidRDefault="0032507C" w:rsidP="0032507C">
            <w:pPr>
              <w:spacing w:line="240" w:lineRule="auto"/>
              <w:ind w:firstLine="0"/>
              <w:jc w:val="left"/>
              <w:rPr>
                <w:rFonts w:eastAsiaTheme="minorHAnsi"/>
                <w:sz w:val="24"/>
                <w:szCs w:val="24"/>
                <w:lang w:eastAsia="en-US"/>
              </w:rPr>
            </w:pPr>
          </w:p>
          <w:p w14:paraId="35F57236" w14:textId="77777777" w:rsidR="0032507C" w:rsidRDefault="0032507C" w:rsidP="0032507C">
            <w:pPr>
              <w:spacing w:line="240" w:lineRule="auto"/>
              <w:ind w:firstLine="0"/>
              <w:jc w:val="left"/>
              <w:rPr>
                <w:rFonts w:eastAsiaTheme="minorHAnsi"/>
                <w:sz w:val="24"/>
                <w:szCs w:val="24"/>
                <w:lang w:eastAsia="en-US"/>
              </w:rPr>
            </w:pPr>
          </w:p>
          <w:p w14:paraId="242B61E7" w14:textId="77777777" w:rsidR="0032507C" w:rsidRDefault="0032507C" w:rsidP="0032507C">
            <w:pPr>
              <w:spacing w:line="240" w:lineRule="auto"/>
              <w:ind w:firstLine="0"/>
              <w:jc w:val="left"/>
              <w:rPr>
                <w:rFonts w:eastAsiaTheme="minorHAnsi"/>
                <w:sz w:val="24"/>
                <w:szCs w:val="24"/>
                <w:lang w:eastAsia="en-US"/>
              </w:rPr>
            </w:pPr>
          </w:p>
          <w:p w14:paraId="2F579E0E" w14:textId="77777777" w:rsidR="0032507C" w:rsidRDefault="0032507C" w:rsidP="0032507C">
            <w:pPr>
              <w:spacing w:line="240" w:lineRule="auto"/>
              <w:ind w:firstLine="0"/>
              <w:jc w:val="left"/>
              <w:rPr>
                <w:rFonts w:eastAsiaTheme="minorHAnsi"/>
                <w:sz w:val="24"/>
                <w:szCs w:val="24"/>
                <w:lang w:eastAsia="en-US"/>
              </w:rPr>
            </w:pPr>
          </w:p>
          <w:p w14:paraId="4F574F55" w14:textId="77777777" w:rsidR="0032507C" w:rsidRDefault="0032507C" w:rsidP="0032507C">
            <w:pPr>
              <w:spacing w:line="240" w:lineRule="auto"/>
              <w:ind w:firstLine="0"/>
              <w:jc w:val="left"/>
              <w:rPr>
                <w:rFonts w:eastAsiaTheme="minorHAnsi"/>
                <w:sz w:val="24"/>
                <w:szCs w:val="24"/>
                <w:lang w:eastAsia="en-US"/>
              </w:rPr>
            </w:pPr>
          </w:p>
          <w:p w14:paraId="638B5E52" w14:textId="77777777" w:rsidR="0032507C" w:rsidRDefault="0032507C" w:rsidP="0032507C">
            <w:pPr>
              <w:spacing w:line="240" w:lineRule="auto"/>
              <w:ind w:firstLine="0"/>
              <w:jc w:val="left"/>
              <w:rPr>
                <w:rFonts w:eastAsiaTheme="minorHAnsi"/>
                <w:sz w:val="24"/>
                <w:szCs w:val="24"/>
                <w:lang w:eastAsia="en-US"/>
              </w:rPr>
            </w:pPr>
          </w:p>
          <w:p w14:paraId="74AE65F3" w14:textId="77777777" w:rsidR="0032507C" w:rsidRDefault="0032507C" w:rsidP="0032507C">
            <w:pPr>
              <w:spacing w:line="240" w:lineRule="auto"/>
              <w:ind w:firstLine="0"/>
              <w:jc w:val="left"/>
              <w:rPr>
                <w:rFonts w:eastAsiaTheme="minorHAnsi"/>
                <w:sz w:val="24"/>
                <w:szCs w:val="24"/>
                <w:lang w:eastAsia="en-US"/>
              </w:rPr>
            </w:pPr>
          </w:p>
          <w:p w14:paraId="5D4BA00C" w14:textId="618A0646"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71F93F5" w14:textId="77777777" w:rsidR="0032507C" w:rsidRDefault="0032507C" w:rsidP="0032507C">
            <w:pPr>
              <w:spacing w:line="240" w:lineRule="auto"/>
              <w:ind w:firstLine="0"/>
              <w:jc w:val="left"/>
              <w:rPr>
                <w:rFonts w:eastAsiaTheme="minorHAnsi"/>
                <w:sz w:val="24"/>
                <w:szCs w:val="24"/>
                <w:lang w:eastAsia="en-US"/>
              </w:rPr>
            </w:pPr>
          </w:p>
          <w:p w14:paraId="617BE063" w14:textId="77777777" w:rsidR="0032507C" w:rsidRDefault="0032507C" w:rsidP="0032507C">
            <w:pPr>
              <w:spacing w:line="240" w:lineRule="auto"/>
              <w:ind w:firstLine="0"/>
              <w:jc w:val="left"/>
              <w:rPr>
                <w:rFonts w:eastAsiaTheme="minorHAnsi"/>
                <w:sz w:val="24"/>
                <w:szCs w:val="24"/>
                <w:lang w:eastAsia="en-US"/>
              </w:rPr>
            </w:pPr>
          </w:p>
          <w:p w14:paraId="685C339E" w14:textId="77777777" w:rsidR="0032507C" w:rsidRDefault="0032507C" w:rsidP="0032507C">
            <w:pPr>
              <w:spacing w:line="240" w:lineRule="auto"/>
              <w:ind w:firstLine="0"/>
              <w:jc w:val="left"/>
              <w:rPr>
                <w:rFonts w:eastAsiaTheme="minorHAnsi"/>
                <w:sz w:val="24"/>
                <w:szCs w:val="24"/>
                <w:lang w:eastAsia="en-US"/>
              </w:rPr>
            </w:pPr>
          </w:p>
          <w:p w14:paraId="343525B1" w14:textId="77777777" w:rsidR="0032507C" w:rsidRDefault="0032507C" w:rsidP="0032507C">
            <w:pPr>
              <w:spacing w:line="240" w:lineRule="auto"/>
              <w:ind w:firstLine="0"/>
              <w:jc w:val="left"/>
              <w:rPr>
                <w:rFonts w:eastAsiaTheme="minorHAnsi"/>
                <w:sz w:val="24"/>
                <w:szCs w:val="24"/>
                <w:lang w:eastAsia="en-US"/>
              </w:rPr>
            </w:pPr>
          </w:p>
          <w:p w14:paraId="75F3C35A" w14:textId="77777777" w:rsidR="0032507C" w:rsidRDefault="0032507C" w:rsidP="0032507C">
            <w:pPr>
              <w:spacing w:line="240" w:lineRule="auto"/>
              <w:ind w:firstLine="0"/>
              <w:jc w:val="left"/>
              <w:rPr>
                <w:rFonts w:eastAsiaTheme="minorHAnsi"/>
                <w:sz w:val="24"/>
                <w:szCs w:val="24"/>
                <w:lang w:eastAsia="en-US"/>
              </w:rPr>
            </w:pPr>
          </w:p>
          <w:p w14:paraId="239A3B8C" w14:textId="77777777" w:rsidR="0032507C" w:rsidRDefault="0032507C" w:rsidP="0032507C">
            <w:pPr>
              <w:spacing w:line="240" w:lineRule="auto"/>
              <w:ind w:firstLine="0"/>
              <w:jc w:val="left"/>
              <w:rPr>
                <w:rFonts w:eastAsiaTheme="minorHAnsi"/>
                <w:sz w:val="24"/>
                <w:szCs w:val="24"/>
                <w:lang w:eastAsia="en-US"/>
              </w:rPr>
            </w:pPr>
          </w:p>
          <w:p w14:paraId="6EEB3A68" w14:textId="77777777" w:rsidR="0032507C" w:rsidRDefault="0032507C" w:rsidP="0032507C">
            <w:pPr>
              <w:spacing w:line="240" w:lineRule="auto"/>
              <w:ind w:firstLine="0"/>
              <w:jc w:val="left"/>
              <w:rPr>
                <w:rFonts w:eastAsiaTheme="minorHAnsi"/>
                <w:sz w:val="24"/>
                <w:szCs w:val="24"/>
                <w:lang w:eastAsia="en-US"/>
              </w:rPr>
            </w:pPr>
          </w:p>
          <w:p w14:paraId="3947E55F" w14:textId="512C8BBC"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F99120" w14:textId="77777777" w:rsidR="0032507C" w:rsidRDefault="0032507C" w:rsidP="0032507C">
            <w:pPr>
              <w:spacing w:line="240" w:lineRule="auto"/>
              <w:ind w:firstLine="0"/>
              <w:jc w:val="left"/>
              <w:rPr>
                <w:rFonts w:eastAsiaTheme="minorHAnsi"/>
                <w:sz w:val="24"/>
                <w:szCs w:val="24"/>
                <w:lang w:eastAsia="en-US"/>
              </w:rPr>
            </w:pPr>
          </w:p>
          <w:p w14:paraId="65414CB1" w14:textId="77777777" w:rsidR="0032507C" w:rsidRDefault="0032507C" w:rsidP="0032507C">
            <w:pPr>
              <w:spacing w:line="240" w:lineRule="auto"/>
              <w:ind w:firstLine="0"/>
              <w:jc w:val="left"/>
              <w:rPr>
                <w:rFonts w:eastAsiaTheme="minorHAnsi"/>
                <w:sz w:val="24"/>
                <w:szCs w:val="24"/>
                <w:lang w:eastAsia="en-US"/>
              </w:rPr>
            </w:pPr>
          </w:p>
          <w:p w14:paraId="15281ADD" w14:textId="77777777" w:rsidR="0032507C" w:rsidRDefault="0032507C" w:rsidP="0032507C">
            <w:pPr>
              <w:spacing w:line="240" w:lineRule="auto"/>
              <w:ind w:firstLine="0"/>
              <w:jc w:val="left"/>
              <w:rPr>
                <w:rFonts w:eastAsiaTheme="minorHAnsi"/>
                <w:sz w:val="24"/>
                <w:szCs w:val="24"/>
                <w:lang w:eastAsia="en-US"/>
              </w:rPr>
            </w:pPr>
          </w:p>
          <w:p w14:paraId="3E9B4DBA" w14:textId="77777777" w:rsidR="0032507C" w:rsidRDefault="0032507C" w:rsidP="0032507C">
            <w:pPr>
              <w:spacing w:line="240" w:lineRule="auto"/>
              <w:ind w:firstLine="0"/>
              <w:jc w:val="left"/>
              <w:rPr>
                <w:rFonts w:eastAsiaTheme="minorHAnsi"/>
                <w:sz w:val="24"/>
                <w:szCs w:val="24"/>
                <w:lang w:eastAsia="en-US"/>
              </w:rPr>
            </w:pPr>
          </w:p>
          <w:p w14:paraId="6701B04F" w14:textId="77777777" w:rsidR="0032507C" w:rsidRDefault="0032507C" w:rsidP="0032507C">
            <w:pPr>
              <w:spacing w:line="240" w:lineRule="auto"/>
              <w:ind w:firstLine="0"/>
              <w:jc w:val="left"/>
              <w:rPr>
                <w:rFonts w:eastAsiaTheme="minorHAnsi"/>
                <w:sz w:val="24"/>
                <w:szCs w:val="24"/>
                <w:lang w:eastAsia="en-US"/>
              </w:rPr>
            </w:pPr>
          </w:p>
          <w:p w14:paraId="46D5BB70" w14:textId="77777777" w:rsidR="0032507C" w:rsidRDefault="0032507C" w:rsidP="0032507C">
            <w:pPr>
              <w:spacing w:line="240" w:lineRule="auto"/>
              <w:ind w:firstLine="0"/>
              <w:jc w:val="left"/>
              <w:rPr>
                <w:rFonts w:eastAsiaTheme="minorHAnsi"/>
                <w:sz w:val="24"/>
                <w:szCs w:val="24"/>
                <w:lang w:eastAsia="en-US"/>
              </w:rPr>
            </w:pPr>
          </w:p>
          <w:p w14:paraId="10849161" w14:textId="77777777" w:rsidR="0032507C" w:rsidRDefault="0032507C" w:rsidP="0032507C">
            <w:pPr>
              <w:spacing w:line="240" w:lineRule="auto"/>
              <w:ind w:firstLine="0"/>
              <w:jc w:val="left"/>
              <w:rPr>
                <w:rFonts w:eastAsiaTheme="minorHAnsi"/>
                <w:sz w:val="24"/>
                <w:szCs w:val="24"/>
                <w:lang w:eastAsia="en-US"/>
              </w:rPr>
            </w:pPr>
          </w:p>
          <w:p w14:paraId="16372E67" w14:textId="48C9F9F9"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00 0 00 79525</w:t>
            </w:r>
          </w:p>
        </w:tc>
        <w:tc>
          <w:tcPr>
            <w:tcW w:w="851" w:type="dxa"/>
            <w:tcBorders>
              <w:top w:val="single" w:sz="4" w:space="0" w:color="auto"/>
              <w:left w:val="nil"/>
              <w:bottom w:val="single" w:sz="4" w:space="0" w:color="auto"/>
              <w:right w:val="single" w:sz="4" w:space="0" w:color="auto"/>
            </w:tcBorders>
            <w:shd w:val="clear" w:color="auto" w:fill="auto"/>
            <w:vAlign w:val="bottom"/>
          </w:tcPr>
          <w:p w14:paraId="0787A718" w14:textId="77777777" w:rsidR="0032507C" w:rsidRDefault="0032507C" w:rsidP="0032507C">
            <w:pPr>
              <w:spacing w:line="240" w:lineRule="auto"/>
              <w:ind w:firstLine="0"/>
              <w:jc w:val="left"/>
              <w:rPr>
                <w:rFonts w:eastAsiaTheme="minorHAnsi"/>
                <w:sz w:val="24"/>
                <w:szCs w:val="24"/>
                <w:lang w:eastAsia="en-US"/>
              </w:rPr>
            </w:pPr>
          </w:p>
          <w:p w14:paraId="7A21EAD4" w14:textId="77777777" w:rsidR="0032507C" w:rsidRDefault="0032507C" w:rsidP="0032507C">
            <w:pPr>
              <w:spacing w:line="240" w:lineRule="auto"/>
              <w:ind w:firstLine="0"/>
              <w:jc w:val="left"/>
              <w:rPr>
                <w:rFonts w:eastAsiaTheme="minorHAnsi"/>
                <w:sz w:val="24"/>
                <w:szCs w:val="24"/>
                <w:lang w:eastAsia="en-US"/>
              </w:rPr>
            </w:pPr>
          </w:p>
          <w:p w14:paraId="023AC02E" w14:textId="77777777" w:rsidR="0032507C" w:rsidRDefault="0032507C" w:rsidP="0032507C">
            <w:pPr>
              <w:spacing w:line="240" w:lineRule="auto"/>
              <w:ind w:firstLine="0"/>
              <w:jc w:val="left"/>
              <w:rPr>
                <w:rFonts w:eastAsiaTheme="minorHAnsi"/>
                <w:sz w:val="24"/>
                <w:szCs w:val="24"/>
                <w:lang w:eastAsia="en-US"/>
              </w:rPr>
            </w:pPr>
          </w:p>
          <w:p w14:paraId="22EB4D40" w14:textId="77777777" w:rsidR="0032507C" w:rsidRDefault="0032507C" w:rsidP="0032507C">
            <w:pPr>
              <w:spacing w:line="240" w:lineRule="auto"/>
              <w:ind w:firstLine="0"/>
              <w:jc w:val="left"/>
              <w:rPr>
                <w:rFonts w:eastAsiaTheme="minorHAnsi"/>
                <w:sz w:val="24"/>
                <w:szCs w:val="24"/>
                <w:lang w:eastAsia="en-US"/>
              </w:rPr>
            </w:pPr>
          </w:p>
          <w:p w14:paraId="37FF4DFE" w14:textId="77777777" w:rsidR="0032507C" w:rsidRDefault="0032507C" w:rsidP="0032507C">
            <w:pPr>
              <w:spacing w:line="240" w:lineRule="auto"/>
              <w:ind w:firstLine="0"/>
              <w:jc w:val="left"/>
              <w:rPr>
                <w:rFonts w:eastAsiaTheme="minorHAnsi"/>
                <w:sz w:val="24"/>
                <w:szCs w:val="24"/>
                <w:lang w:eastAsia="en-US"/>
              </w:rPr>
            </w:pPr>
          </w:p>
          <w:p w14:paraId="585FED87" w14:textId="77777777" w:rsidR="0032507C" w:rsidRDefault="0032507C" w:rsidP="0032507C">
            <w:pPr>
              <w:spacing w:line="240" w:lineRule="auto"/>
              <w:ind w:firstLine="0"/>
              <w:jc w:val="left"/>
              <w:rPr>
                <w:rFonts w:eastAsiaTheme="minorHAnsi"/>
                <w:sz w:val="24"/>
                <w:szCs w:val="24"/>
                <w:lang w:eastAsia="en-US"/>
              </w:rPr>
            </w:pPr>
          </w:p>
          <w:p w14:paraId="73282F3A" w14:textId="77777777" w:rsidR="0032507C" w:rsidRDefault="0032507C" w:rsidP="0032507C">
            <w:pPr>
              <w:spacing w:line="240" w:lineRule="auto"/>
              <w:ind w:firstLine="0"/>
              <w:jc w:val="left"/>
              <w:rPr>
                <w:rFonts w:eastAsiaTheme="minorHAnsi"/>
                <w:sz w:val="24"/>
                <w:szCs w:val="24"/>
                <w:lang w:eastAsia="en-US"/>
              </w:rPr>
            </w:pPr>
          </w:p>
          <w:p w14:paraId="5DFBE46E" w14:textId="67A8C672"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0D1DF5A" w14:textId="77777777" w:rsidR="0032507C" w:rsidRDefault="0032507C" w:rsidP="0032507C">
            <w:pPr>
              <w:spacing w:line="240" w:lineRule="auto"/>
              <w:ind w:firstLine="0"/>
              <w:jc w:val="left"/>
              <w:rPr>
                <w:rFonts w:eastAsiaTheme="minorHAnsi"/>
                <w:sz w:val="24"/>
                <w:szCs w:val="24"/>
                <w:lang w:eastAsia="en-US"/>
              </w:rPr>
            </w:pPr>
          </w:p>
          <w:p w14:paraId="1E7254AB" w14:textId="77777777" w:rsidR="0032507C" w:rsidRDefault="0032507C" w:rsidP="0032507C">
            <w:pPr>
              <w:spacing w:line="240" w:lineRule="auto"/>
              <w:ind w:firstLine="0"/>
              <w:jc w:val="left"/>
              <w:rPr>
                <w:rFonts w:eastAsiaTheme="minorHAnsi"/>
                <w:sz w:val="24"/>
                <w:szCs w:val="24"/>
                <w:lang w:eastAsia="en-US"/>
              </w:rPr>
            </w:pPr>
          </w:p>
          <w:p w14:paraId="2326D6DA" w14:textId="77777777" w:rsidR="0032507C" w:rsidRDefault="0032507C" w:rsidP="0032507C">
            <w:pPr>
              <w:spacing w:line="240" w:lineRule="auto"/>
              <w:ind w:firstLine="0"/>
              <w:jc w:val="left"/>
              <w:rPr>
                <w:rFonts w:eastAsiaTheme="minorHAnsi"/>
                <w:sz w:val="24"/>
                <w:szCs w:val="24"/>
                <w:lang w:eastAsia="en-US"/>
              </w:rPr>
            </w:pPr>
          </w:p>
          <w:p w14:paraId="240D1B8D" w14:textId="77777777" w:rsidR="0032507C" w:rsidRDefault="0032507C" w:rsidP="0032507C">
            <w:pPr>
              <w:spacing w:line="240" w:lineRule="auto"/>
              <w:ind w:firstLine="0"/>
              <w:jc w:val="left"/>
              <w:rPr>
                <w:rFonts w:eastAsiaTheme="minorHAnsi"/>
                <w:sz w:val="24"/>
                <w:szCs w:val="24"/>
                <w:lang w:eastAsia="en-US"/>
              </w:rPr>
            </w:pPr>
          </w:p>
          <w:p w14:paraId="25E6A619" w14:textId="77777777" w:rsidR="0032507C" w:rsidRDefault="0032507C" w:rsidP="0032507C">
            <w:pPr>
              <w:spacing w:line="240" w:lineRule="auto"/>
              <w:ind w:firstLine="0"/>
              <w:jc w:val="left"/>
              <w:rPr>
                <w:rFonts w:eastAsiaTheme="minorHAnsi"/>
                <w:sz w:val="24"/>
                <w:szCs w:val="24"/>
                <w:lang w:eastAsia="en-US"/>
              </w:rPr>
            </w:pPr>
          </w:p>
          <w:p w14:paraId="1C7ED790" w14:textId="77777777" w:rsidR="0032507C" w:rsidRDefault="0032507C" w:rsidP="0032507C">
            <w:pPr>
              <w:spacing w:line="240" w:lineRule="auto"/>
              <w:ind w:firstLine="0"/>
              <w:jc w:val="left"/>
              <w:rPr>
                <w:rFonts w:eastAsiaTheme="minorHAnsi"/>
                <w:sz w:val="24"/>
                <w:szCs w:val="24"/>
                <w:lang w:eastAsia="en-US"/>
              </w:rPr>
            </w:pPr>
          </w:p>
          <w:p w14:paraId="492077EB" w14:textId="77777777" w:rsidR="0032507C" w:rsidRDefault="0032507C" w:rsidP="0032507C">
            <w:pPr>
              <w:spacing w:line="240" w:lineRule="auto"/>
              <w:ind w:firstLine="0"/>
              <w:jc w:val="left"/>
              <w:rPr>
                <w:rFonts w:eastAsiaTheme="minorHAnsi"/>
                <w:sz w:val="24"/>
                <w:szCs w:val="24"/>
                <w:lang w:eastAsia="en-US"/>
              </w:rPr>
            </w:pPr>
          </w:p>
          <w:p w14:paraId="2CC63043" w14:textId="7DA54C95"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282,4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F45EB46" w14:textId="77777777" w:rsidR="0032507C" w:rsidRDefault="0032507C" w:rsidP="0032507C">
            <w:pPr>
              <w:spacing w:line="240" w:lineRule="auto"/>
              <w:ind w:firstLine="0"/>
              <w:jc w:val="left"/>
              <w:rPr>
                <w:rFonts w:eastAsiaTheme="minorHAnsi"/>
                <w:sz w:val="24"/>
                <w:szCs w:val="24"/>
                <w:lang w:eastAsia="en-US"/>
              </w:rPr>
            </w:pPr>
          </w:p>
          <w:p w14:paraId="385FD4EA" w14:textId="77777777" w:rsidR="0032507C" w:rsidRDefault="0032507C" w:rsidP="0032507C">
            <w:pPr>
              <w:spacing w:line="240" w:lineRule="auto"/>
              <w:ind w:firstLine="0"/>
              <w:jc w:val="left"/>
              <w:rPr>
                <w:rFonts w:eastAsiaTheme="minorHAnsi"/>
                <w:sz w:val="24"/>
                <w:szCs w:val="24"/>
                <w:lang w:eastAsia="en-US"/>
              </w:rPr>
            </w:pPr>
          </w:p>
          <w:p w14:paraId="4F77F1D8" w14:textId="77777777" w:rsidR="0032507C" w:rsidRDefault="0032507C" w:rsidP="0032507C">
            <w:pPr>
              <w:spacing w:line="240" w:lineRule="auto"/>
              <w:ind w:firstLine="0"/>
              <w:jc w:val="left"/>
              <w:rPr>
                <w:rFonts w:eastAsiaTheme="minorHAnsi"/>
                <w:sz w:val="24"/>
                <w:szCs w:val="24"/>
                <w:lang w:eastAsia="en-US"/>
              </w:rPr>
            </w:pPr>
          </w:p>
          <w:p w14:paraId="4785C755" w14:textId="77777777" w:rsidR="0032507C" w:rsidRDefault="0032507C" w:rsidP="0032507C">
            <w:pPr>
              <w:spacing w:line="240" w:lineRule="auto"/>
              <w:ind w:firstLine="0"/>
              <w:jc w:val="left"/>
              <w:rPr>
                <w:rFonts w:eastAsiaTheme="minorHAnsi"/>
                <w:sz w:val="24"/>
                <w:szCs w:val="24"/>
                <w:lang w:eastAsia="en-US"/>
              </w:rPr>
            </w:pPr>
          </w:p>
          <w:p w14:paraId="723CD5E0" w14:textId="77777777" w:rsidR="0032507C" w:rsidRDefault="0032507C" w:rsidP="0032507C">
            <w:pPr>
              <w:spacing w:line="240" w:lineRule="auto"/>
              <w:ind w:firstLine="0"/>
              <w:jc w:val="left"/>
              <w:rPr>
                <w:rFonts w:eastAsiaTheme="minorHAnsi"/>
                <w:sz w:val="24"/>
                <w:szCs w:val="24"/>
                <w:lang w:eastAsia="en-US"/>
              </w:rPr>
            </w:pPr>
          </w:p>
          <w:p w14:paraId="22E5F5F4" w14:textId="77777777" w:rsidR="0032507C" w:rsidRDefault="0032507C" w:rsidP="0032507C">
            <w:pPr>
              <w:spacing w:line="240" w:lineRule="auto"/>
              <w:ind w:firstLine="0"/>
              <w:jc w:val="left"/>
              <w:rPr>
                <w:rFonts w:eastAsiaTheme="minorHAnsi"/>
                <w:sz w:val="24"/>
                <w:szCs w:val="24"/>
                <w:lang w:eastAsia="en-US"/>
              </w:rPr>
            </w:pPr>
          </w:p>
          <w:p w14:paraId="6B19439E" w14:textId="77777777" w:rsidR="0032507C" w:rsidRDefault="0032507C" w:rsidP="0032507C">
            <w:pPr>
              <w:spacing w:line="240" w:lineRule="auto"/>
              <w:ind w:firstLine="0"/>
              <w:jc w:val="left"/>
              <w:rPr>
                <w:rFonts w:eastAsiaTheme="minorHAnsi"/>
                <w:sz w:val="24"/>
                <w:szCs w:val="24"/>
                <w:lang w:eastAsia="en-US"/>
              </w:rPr>
            </w:pPr>
          </w:p>
          <w:p w14:paraId="237746F3" w14:textId="4343E428"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282,4</w:t>
            </w:r>
          </w:p>
        </w:tc>
        <w:tc>
          <w:tcPr>
            <w:tcW w:w="1128" w:type="dxa"/>
            <w:vAlign w:val="bottom"/>
          </w:tcPr>
          <w:p w14:paraId="31E99CD7" w14:textId="649E67DB"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2507C" w:rsidRPr="00A92FAE" w14:paraId="28CF584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316137B" w14:textId="4977E4A4" w:rsidR="0032507C" w:rsidRPr="00A92FAE" w:rsidRDefault="0032507C" w:rsidP="0032507C">
            <w:pPr>
              <w:spacing w:line="240" w:lineRule="auto"/>
              <w:ind w:firstLine="0"/>
              <w:jc w:val="left"/>
              <w:rPr>
                <w:rFonts w:eastAsiaTheme="minorHAnsi"/>
                <w:sz w:val="24"/>
                <w:szCs w:val="24"/>
                <w:lang w:eastAsia="en-US"/>
              </w:rPr>
            </w:pPr>
            <w:r w:rsidRPr="00B56FB0">
              <w:rPr>
                <w:rFonts w:eastAsiaTheme="minorHAnsi"/>
                <w:sz w:val="24"/>
                <w:szCs w:val="24"/>
                <w:lang w:eastAsia="en-US"/>
              </w:rPr>
              <w:t xml:space="preserve">Обеспечение развития и укрепления материально-технической </w:t>
            </w:r>
            <w:r w:rsidRPr="00B56FB0">
              <w:rPr>
                <w:rFonts w:eastAsiaTheme="minorHAnsi"/>
                <w:sz w:val="24"/>
                <w:szCs w:val="24"/>
                <w:lang w:eastAsia="en-US"/>
              </w:rPr>
              <w:lastRenderedPageBreak/>
              <w:t>базы домов культуры в населенных пунктах с числом жителей до 50 тысяч человек</w:t>
            </w:r>
          </w:p>
        </w:tc>
        <w:tc>
          <w:tcPr>
            <w:tcW w:w="851" w:type="dxa"/>
            <w:tcBorders>
              <w:top w:val="single" w:sz="4" w:space="0" w:color="auto"/>
              <w:left w:val="nil"/>
              <w:bottom w:val="single" w:sz="4" w:space="0" w:color="auto"/>
              <w:right w:val="single" w:sz="4" w:space="0" w:color="auto"/>
            </w:tcBorders>
            <w:shd w:val="clear" w:color="auto" w:fill="auto"/>
            <w:vAlign w:val="bottom"/>
          </w:tcPr>
          <w:p w14:paraId="11FFC4DF" w14:textId="77777777" w:rsidR="0032507C" w:rsidRDefault="0032507C" w:rsidP="0032507C">
            <w:pPr>
              <w:spacing w:line="240" w:lineRule="auto"/>
              <w:ind w:firstLine="0"/>
              <w:jc w:val="left"/>
              <w:rPr>
                <w:rFonts w:eastAsiaTheme="minorHAnsi"/>
                <w:sz w:val="24"/>
                <w:szCs w:val="24"/>
                <w:lang w:eastAsia="en-US"/>
              </w:rPr>
            </w:pPr>
          </w:p>
          <w:p w14:paraId="0457FCE8" w14:textId="77777777" w:rsidR="0032507C" w:rsidRDefault="0032507C" w:rsidP="0032507C">
            <w:pPr>
              <w:spacing w:line="240" w:lineRule="auto"/>
              <w:ind w:firstLine="0"/>
              <w:jc w:val="left"/>
              <w:rPr>
                <w:rFonts w:eastAsiaTheme="minorHAnsi"/>
                <w:sz w:val="24"/>
                <w:szCs w:val="24"/>
                <w:lang w:eastAsia="en-US"/>
              </w:rPr>
            </w:pPr>
          </w:p>
          <w:p w14:paraId="682D66EA" w14:textId="77777777" w:rsidR="0032507C" w:rsidRDefault="0032507C" w:rsidP="0032507C">
            <w:pPr>
              <w:spacing w:line="240" w:lineRule="auto"/>
              <w:ind w:firstLine="0"/>
              <w:jc w:val="left"/>
              <w:rPr>
                <w:rFonts w:eastAsiaTheme="minorHAnsi"/>
                <w:sz w:val="24"/>
                <w:szCs w:val="24"/>
                <w:lang w:eastAsia="en-US"/>
              </w:rPr>
            </w:pPr>
          </w:p>
          <w:p w14:paraId="06A85BF1" w14:textId="77777777" w:rsidR="0032507C" w:rsidRDefault="0032507C" w:rsidP="0032507C">
            <w:pPr>
              <w:spacing w:line="240" w:lineRule="auto"/>
              <w:ind w:firstLine="0"/>
              <w:jc w:val="left"/>
              <w:rPr>
                <w:rFonts w:eastAsiaTheme="minorHAnsi"/>
                <w:sz w:val="24"/>
                <w:szCs w:val="24"/>
                <w:lang w:eastAsia="en-US"/>
              </w:rPr>
            </w:pPr>
          </w:p>
          <w:p w14:paraId="251A1F1F" w14:textId="77777777" w:rsidR="0032507C" w:rsidRDefault="0032507C" w:rsidP="0032507C">
            <w:pPr>
              <w:spacing w:line="240" w:lineRule="auto"/>
              <w:ind w:firstLine="0"/>
              <w:jc w:val="left"/>
              <w:rPr>
                <w:rFonts w:eastAsiaTheme="minorHAnsi"/>
                <w:sz w:val="24"/>
                <w:szCs w:val="24"/>
                <w:lang w:eastAsia="en-US"/>
              </w:rPr>
            </w:pPr>
          </w:p>
          <w:p w14:paraId="132CE252" w14:textId="77777777" w:rsidR="0032507C" w:rsidRDefault="0032507C" w:rsidP="0032507C">
            <w:pPr>
              <w:spacing w:line="240" w:lineRule="auto"/>
              <w:ind w:firstLine="0"/>
              <w:jc w:val="left"/>
              <w:rPr>
                <w:rFonts w:eastAsiaTheme="minorHAnsi"/>
                <w:sz w:val="24"/>
                <w:szCs w:val="24"/>
                <w:lang w:eastAsia="en-US"/>
              </w:rPr>
            </w:pPr>
          </w:p>
          <w:p w14:paraId="79688B02" w14:textId="77777777" w:rsidR="0032507C" w:rsidRDefault="0032507C" w:rsidP="0032507C">
            <w:pPr>
              <w:spacing w:line="240" w:lineRule="auto"/>
              <w:ind w:firstLine="0"/>
              <w:jc w:val="left"/>
              <w:rPr>
                <w:rFonts w:eastAsiaTheme="minorHAnsi"/>
                <w:sz w:val="24"/>
                <w:szCs w:val="24"/>
                <w:lang w:eastAsia="en-US"/>
              </w:rPr>
            </w:pPr>
          </w:p>
          <w:p w14:paraId="1D7A4CCC" w14:textId="77777777" w:rsidR="0032507C" w:rsidRDefault="0032507C" w:rsidP="0032507C">
            <w:pPr>
              <w:spacing w:line="240" w:lineRule="auto"/>
              <w:ind w:firstLine="0"/>
              <w:jc w:val="left"/>
              <w:rPr>
                <w:rFonts w:eastAsiaTheme="minorHAnsi"/>
                <w:sz w:val="24"/>
                <w:szCs w:val="24"/>
                <w:lang w:eastAsia="en-US"/>
              </w:rPr>
            </w:pPr>
          </w:p>
          <w:p w14:paraId="0DB5F591" w14:textId="77777777" w:rsidR="0032507C" w:rsidRDefault="0032507C" w:rsidP="0032507C">
            <w:pPr>
              <w:spacing w:line="240" w:lineRule="auto"/>
              <w:ind w:firstLine="0"/>
              <w:jc w:val="left"/>
              <w:rPr>
                <w:rFonts w:eastAsiaTheme="minorHAnsi"/>
                <w:sz w:val="24"/>
                <w:szCs w:val="24"/>
                <w:lang w:eastAsia="en-US"/>
              </w:rPr>
            </w:pPr>
          </w:p>
          <w:p w14:paraId="7864B44D" w14:textId="77777777" w:rsidR="0032507C" w:rsidRDefault="0032507C" w:rsidP="0032507C">
            <w:pPr>
              <w:spacing w:line="240" w:lineRule="auto"/>
              <w:ind w:firstLine="0"/>
              <w:jc w:val="left"/>
              <w:rPr>
                <w:rFonts w:eastAsiaTheme="minorHAnsi"/>
                <w:sz w:val="24"/>
                <w:szCs w:val="24"/>
                <w:lang w:eastAsia="en-US"/>
              </w:rPr>
            </w:pPr>
          </w:p>
          <w:p w14:paraId="42D98CD2" w14:textId="77777777" w:rsidR="0032507C" w:rsidRDefault="0032507C" w:rsidP="0032507C">
            <w:pPr>
              <w:spacing w:line="240" w:lineRule="auto"/>
              <w:ind w:firstLine="0"/>
              <w:jc w:val="left"/>
              <w:rPr>
                <w:rFonts w:eastAsiaTheme="minorHAnsi"/>
                <w:sz w:val="24"/>
                <w:szCs w:val="24"/>
                <w:lang w:eastAsia="en-US"/>
              </w:rPr>
            </w:pPr>
          </w:p>
          <w:p w14:paraId="70F62C99" w14:textId="4A65EA47"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A1B29D4" w14:textId="77777777" w:rsidR="0032507C" w:rsidRDefault="0032507C" w:rsidP="0032507C">
            <w:pPr>
              <w:spacing w:line="240" w:lineRule="auto"/>
              <w:ind w:firstLine="0"/>
              <w:jc w:val="left"/>
              <w:rPr>
                <w:rFonts w:eastAsiaTheme="minorHAnsi"/>
                <w:sz w:val="24"/>
                <w:szCs w:val="24"/>
                <w:lang w:eastAsia="en-US"/>
              </w:rPr>
            </w:pPr>
          </w:p>
          <w:p w14:paraId="3A13C0E6" w14:textId="77777777" w:rsidR="0032507C" w:rsidRDefault="0032507C" w:rsidP="0032507C">
            <w:pPr>
              <w:spacing w:line="240" w:lineRule="auto"/>
              <w:ind w:firstLine="0"/>
              <w:jc w:val="left"/>
              <w:rPr>
                <w:rFonts w:eastAsiaTheme="minorHAnsi"/>
                <w:sz w:val="24"/>
                <w:szCs w:val="24"/>
                <w:lang w:eastAsia="en-US"/>
              </w:rPr>
            </w:pPr>
          </w:p>
          <w:p w14:paraId="70323A3F" w14:textId="77777777" w:rsidR="0032507C" w:rsidRDefault="0032507C" w:rsidP="0032507C">
            <w:pPr>
              <w:spacing w:line="240" w:lineRule="auto"/>
              <w:ind w:firstLine="0"/>
              <w:jc w:val="left"/>
              <w:rPr>
                <w:rFonts w:eastAsiaTheme="minorHAnsi"/>
                <w:sz w:val="24"/>
                <w:szCs w:val="24"/>
                <w:lang w:eastAsia="en-US"/>
              </w:rPr>
            </w:pPr>
          </w:p>
          <w:p w14:paraId="39B4B5BA" w14:textId="77777777" w:rsidR="0032507C" w:rsidRDefault="0032507C" w:rsidP="0032507C">
            <w:pPr>
              <w:spacing w:line="240" w:lineRule="auto"/>
              <w:ind w:firstLine="0"/>
              <w:jc w:val="left"/>
              <w:rPr>
                <w:rFonts w:eastAsiaTheme="minorHAnsi"/>
                <w:sz w:val="24"/>
                <w:szCs w:val="24"/>
                <w:lang w:eastAsia="en-US"/>
              </w:rPr>
            </w:pPr>
          </w:p>
          <w:p w14:paraId="457C9B5D" w14:textId="77777777" w:rsidR="0032507C" w:rsidRDefault="0032507C" w:rsidP="0032507C">
            <w:pPr>
              <w:spacing w:line="240" w:lineRule="auto"/>
              <w:ind w:firstLine="0"/>
              <w:jc w:val="left"/>
              <w:rPr>
                <w:rFonts w:eastAsiaTheme="minorHAnsi"/>
                <w:sz w:val="24"/>
                <w:szCs w:val="24"/>
                <w:lang w:eastAsia="en-US"/>
              </w:rPr>
            </w:pPr>
          </w:p>
          <w:p w14:paraId="1F39EC77" w14:textId="77777777" w:rsidR="0032507C" w:rsidRDefault="0032507C" w:rsidP="0032507C">
            <w:pPr>
              <w:spacing w:line="240" w:lineRule="auto"/>
              <w:ind w:firstLine="0"/>
              <w:jc w:val="left"/>
              <w:rPr>
                <w:rFonts w:eastAsiaTheme="minorHAnsi"/>
                <w:sz w:val="24"/>
                <w:szCs w:val="24"/>
                <w:lang w:eastAsia="en-US"/>
              </w:rPr>
            </w:pPr>
          </w:p>
          <w:p w14:paraId="5A36B923" w14:textId="77777777" w:rsidR="0032507C" w:rsidRDefault="0032507C" w:rsidP="0032507C">
            <w:pPr>
              <w:spacing w:line="240" w:lineRule="auto"/>
              <w:ind w:firstLine="0"/>
              <w:jc w:val="left"/>
              <w:rPr>
                <w:rFonts w:eastAsiaTheme="minorHAnsi"/>
                <w:sz w:val="24"/>
                <w:szCs w:val="24"/>
                <w:lang w:eastAsia="en-US"/>
              </w:rPr>
            </w:pPr>
          </w:p>
          <w:p w14:paraId="6751BE65" w14:textId="77777777" w:rsidR="0032507C" w:rsidRDefault="0032507C" w:rsidP="0032507C">
            <w:pPr>
              <w:spacing w:line="240" w:lineRule="auto"/>
              <w:ind w:firstLine="0"/>
              <w:jc w:val="left"/>
              <w:rPr>
                <w:rFonts w:eastAsiaTheme="minorHAnsi"/>
                <w:sz w:val="24"/>
                <w:szCs w:val="24"/>
                <w:lang w:eastAsia="en-US"/>
              </w:rPr>
            </w:pPr>
          </w:p>
          <w:p w14:paraId="5B665F11" w14:textId="77777777" w:rsidR="0032507C" w:rsidRDefault="0032507C" w:rsidP="0032507C">
            <w:pPr>
              <w:spacing w:line="240" w:lineRule="auto"/>
              <w:ind w:firstLine="0"/>
              <w:jc w:val="left"/>
              <w:rPr>
                <w:rFonts w:eastAsiaTheme="minorHAnsi"/>
                <w:sz w:val="24"/>
                <w:szCs w:val="24"/>
                <w:lang w:eastAsia="en-US"/>
              </w:rPr>
            </w:pPr>
          </w:p>
          <w:p w14:paraId="754F41F4" w14:textId="77777777" w:rsidR="0032507C" w:rsidRDefault="0032507C" w:rsidP="0032507C">
            <w:pPr>
              <w:spacing w:line="240" w:lineRule="auto"/>
              <w:ind w:firstLine="0"/>
              <w:jc w:val="left"/>
              <w:rPr>
                <w:rFonts w:eastAsiaTheme="minorHAnsi"/>
                <w:sz w:val="24"/>
                <w:szCs w:val="24"/>
                <w:lang w:eastAsia="en-US"/>
              </w:rPr>
            </w:pPr>
          </w:p>
          <w:p w14:paraId="72B1CC9A" w14:textId="77777777" w:rsidR="0032507C" w:rsidRDefault="0032507C" w:rsidP="0032507C">
            <w:pPr>
              <w:spacing w:line="240" w:lineRule="auto"/>
              <w:ind w:firstLine="0"/>
              <w:jc w:val="left"/>
              <w:rPr>
                <w:rFonts w:eastAsiaTheme="minorHAnsi"/>
                <w:sz w:val="24"/>
                <w:szCs w:val="24"/>
                <w:lang w:eastAsia="en-US"/>
              </w:rPr>
            </w:pPr>
          </w:p>
          <w:p w14:paraId="2F19DE66" w14:textId="7CA21FFB"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82F95C1" w14:textId="77777777" w:rsidR="0032507C" w:rsidRDefault="0032507C" w:rsidP="0032507C">
            <w:pPr>
              <w:spacing w:line="240" w:lineRule="auto"/>
              <w:ind w:firstLine="0"/>
              <w:jc w:val="left"/>
              <w:rPr>
                <w:rFonts w:eastAsiaTheme="minorHAnsi"/>
                <w:sz w:val="24"/>
                <w:szCs w:val="24"/>
                <w:lang w:eastAsia="en-US"/>
              </w:rPr>
            </w:pPr>
          </w:p>
          <w:p w14:paraId="581B17D0" w14:textId="77777777" w:rsidR="0032507C" w:rsidRDefault="0032507C" w:rsidP="0032507C">
            <w:pPr>
              <w:spacing w:line="240" w:lineRule="auto"/>
              <w:ind w:firstLine="0"/>
              <w:jc w:val="left"/>
              <w:rPr>
                <w:rFonts w:eastAsiaTheme="minorHAnsi"/>
                <w:sz w:val="24"/>
                <w:szCs w:val="24"/>
                <w:lang w:eastAsia="en-US"/>
              </w:rPr>
            </w:pPr>
          </w:p>
          <w:p w14:paraId="5D764EC8" w14:textId="77777777" w:rsidR="0032507C" w:rsidRDefault="0032507C" w:rsidP="0032507C">
            <w:pPr>
              <w:spacing w:line="240" w:lineRule="auto"/>
              <w:ind w:firstLine="0"/>
              <w:jc w:val="left"/>
              <w:rPr>
                <w:rFonts w:eastAsiaTheme="minorHAnsi"/>
                <w:sz w:val="24"/>
                <w:szCs w:val="24"/>
                <w:lang w:eastAsia="en-US"/>
              </w:rPr>
            </w:pPr>
          </w:p>
          <w:p w14:paraId="417B747D" w14:textId="77777777" w:rsidR="0032507C" w:rsidRDefault="0032507C" w:rsidP="0032507C">
            <w:pPr>
              <w:spacing w:line="240" w:lineRule="auto"/>
              <w:ind w:firstLine="0"/>
              <w:jc w:val="left"/>
              <w:rPr>
                <w:rFonts w:eastAsiaTheme="minorHAnsi"/>
                <w:sz w:val="24"/>
                <w:szCs w:val="24"/>
                <w:lang w:eastAsia="en-US"/>
              </w:rPr>
            </w:pPr>
          </w:p>
          <w:p w14:paraId="3FCF82F7" w14:textId="77777777" w:rsidR="0032507C" w:rsidRDefault="0032507C" w:rsidP="0032507C">
            <w:pPr>
              <w:spacing w:line="240" w:lineRule="auto"/>
              <w:ind w:firstLine="0"/>
              <w:jc w:val="left"/>
              <w:rPr>
                <w:rFonts w:eastAsiaTheme="minorHAnsi"/>
                <w:sz w:val="24"/>
                <w:szCs w:val="24"/>
                <w:lang w:eastAsia="en-US"/>
              </w:rPr>
            </w:pPr>
          </w:p>
          <w:p w14:paraId="2EFAA1F2" w14:textId="77777777" w:rsidR="0032507C" w:rsidRDefault="0032507C" w:rsidP="0032507C">
            <w:pPr>
              <w:spacing w:line="240" w:lineRule="auto"/>
              <w:ind w:firstLine="0"/>
              <w:jc w:val="left"/>
              <w:rPr>
                <w:rFonts w:eastAsiaTheme="minorHAnsi"/>
                <w:sz w:val="24"/>
                <w:szCs w:val="24"/>
                <w:lang w:eastAsia="en-US"/>
              </w:rPr>
            </w:pPr>
          </w:p>
          <w:p w14:paraId="4C6E43E7" w14:textId="77777777" w:rsidR="0032507C" w:rsidRDefault="0032507C" w:rsidP="0032507C">
            <w:pPr>
              <w:spacing w:line="240" w:lineRule="auto"/>
              <w:ind w:firstLine="0"/>
              <w:jc w:val="left"/>
              <w:rPr>
                <w:rFonts w:eastAsiaTheme="minorHAnsi"/>
                <w:sz w:val="24"/>
                <w:szCs w:val="24"/>
                <w:lang w:eastAsia="en-US"/>
              </w:rPr>
            </w:pPr>
          </w:p>
          <w:p w14:paraId="6FB6C7A7" w14:textId="77777777" w:rsidR="0032507C" w:rsidRDefault="0032507C" w:rsidP="0032507C">
            <w:pPr>
              <w:spacing w:line="240" w:lineRule="auto"/>
              <w:ind w:firstLine="0"/>
              <w:jc w:val="left"/>
              <w:rPr>
                <w:rFonts w:eastAsiaTheme="minorHAnsi"/>
                <w:sz w:val="24"/>
                <w:szCs w:val="24"/>
                <w:lang w:eastAsia="en-US"/>
              </w:rPr>
            </w:pPr>
          </w:p>
          <w:p w14:paraId="3B2AA263" w14:textId="77777777" w:rsidR="0032507C" w:rsidRDefault="0032507C" w:rsidP="0032507C">
            <w:pPr>
              <w:spacing w:line="240" w:lineRule="auto"/>
              <w:ind w:firstLine="0"/>
              <w:jc w:val="left"/>
              <w:rPr>
                <w:rFonts w:eastAsiaTheme="minorHAnsi"/>
                <w:sz w:val="24"/>
                <w:szCs w:val="24"/>
                <w:lang w:eastAsia="en-US"/>
              </w:rPr>
            </w:pPr>
          </w:p>
          <w:p w14:paraId="5970363A" w14:textId="77777777" w:rsidR="0032507C" w:rsidRDefault="0032507C" w:rsidP="0032507C">
            <w:pPr>
              <w:spacing w:line="240" w:lineRule="auto"/>
              <w:ind w:firstLine="0"/>
              <w:jc w:val="left"/>
              <w:rPr>
                <w:rFonts w:eastAsiaTheme="minorHAnsi"/>
                <w:sz w:val="24"/>
                <w:szCs w:val="24"/>
                <w:lang w:eastAsia="en-US"/>
              </w:rPr>
            </w:pPr>
          </w:p>
          <w:p w14:paraId="006E7933" w14:textId="77777777" w:rsidR="0032507C" w:rsidRDefault="0032507C" w:rsidP="0032507C">
            <w:pPr>
              <w:spacing w:line="240" w:lineRule="auto"/>
              <w:ind w:firstLine="0"/>
              <w:jc w:val="left"/>
              <w:rPr>
                <w:rFonts w:eastAsiaTheme="minorHAnsi"/>
                <w:sz w:val="24"/>
                <w:szCs w:val="24"/>
                <w:lang w:eastAsia="en-US"/>
              </w:rPr>
            </w:pPr>
          </w:p>
          <w:p w14:paraId="0E75A96D" w14:textId="40DD2F5A"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tcPr>
          <w:p w14:paraId="035AC9BC" w14:textId="77777777" w:rsidR="0032507C" w:rsidRDefault="0032507C" w:rsidP="0032507C">
            <w:pPr>
              <w:spacing w:line="240" w:lineRule="auto"/>
              <w:ind w:firstLine="0"/>
              <w:jc w:val="left"/>
              <w:rPr>
                <w:sz w:val="24"/>
                <w:szCs w:val="24"/>
              </w:rPr>
            </w:pPr>
          </w:p>
          <w:p w14:paraId="4CF9F1A9" w14:textId="77777777" w:rsidR="0032507C" w:rsidRDefault="0032507C" w:rsidP="0032507C">
            <w:pPr>
              <w:spacing w:line="240" w:lineRule="auto"/>
              <w:ind w:firstLine="0"/>
              <w:jc w:val="left"/>
              <w:rPr>
                <w:sz w:val="24"/>
                <w:szCs w:val="24"/>
              </w:rPr>
            </w:pPr>
          </w:p>
          <w:p w14:paraId="2BB8BB5C" w14:textId="77777777" w:rsidR="0032507C" w:rsidRDefault="0032507C" w:rsidP="0032507C">
            <w:pPr>
              <w:spacing w:line="240" w:lineRule="auto"/>
              <w:ind w:firstLine="0"/>
              <w:jc w:val="left"/>
              <w:rPr>
                <w:sz w:val="24"/>
                <w:szCs w:val="24"/>
              </w:rPr>
            </w:pPr>
          </w:p>
          <w:p w14:paraId="68F87F87" w14:textId="77777777" w:rsidR="0032507C" w:rsidRDefault="0032507C" w:rsidP="0032507C">
            <w:pPr>
              <w:spacing w:line="240" w:lineRule="auto"/>
              <w:ind w:firstLine="0"/>
              <w:jc w:val="left"/>
              <w:rPr>
                <w:sz w:val="24"/>
                <w:szCs w:val="24"/>
              </w:rPr>
            </w:pPr>
          </w:p>
          <w:p w14:paraId="20414658" w14:textId="77777777" w:rsidR="0032507C" w:rsidRDefault="0032507C" w:rsidP="0032507C">
            <w:pPr>
              <w:spacing w:line="240" w:lineRule="auto"/>
              <w:ind w:firstLine="0"/>
              <w:jc w:val="left"/>
              <w:rPr>
                <w:sz w:val="24"/>
                <w:szCs w:val="24"/>
              </w:rPr>
            </w:pPr>
          </w:p>
          <w:p w14:paraId="033471D1" w14:textId="77777777" w:rsidR="0032507C" w:rsidRDefault="0032507C" w:rsidP="0032507C">
            <w:pPr>
              <w:spacing w:line="240" w:lineRule="auto"/>
              <w:ind w:firstLine="0"/>
              <w:jc w:val="left"/>
              <w:rPr>
                <w:sz w:val="24"/>
                <w:szCs w:val="24"/>
              </w:rPr>
            </w:pPr>
          </w:p>
          <w:p w14:paraId="0DFF1C38" w14:textId="77777777" w:rsidR="0032507C" w:rsidRDefault="0032507C" w:rsidP="0032507C">
            <w:pPr>
              <w:spacing w:line="240" w:lineRule="auto"/>
              <w:ind w:firstLine="0"/>
              <w:jc w:val="left"/>
              <w:rPr>
                <w:sz w:val="24"/>
                <w:szCs w:val="24"/>
              </w:rPr>
            </w:pPr>
          </w:p>
          <w:p w14:paraId="22230198" w14:textId="77777777" w:rsidR="0032507C" w:rsidRDefault="0032507C" w:rsidP="0032507C">
            <w:pPr>
              <w:spacing w:line="240" w:lineRule="auto"/>
              <w:ind w:firstLine="0"/>
              <w:jc w:val="left"/>
              <w:rPr>
                <w:sz w:val="24"/>
                <w:szCs w:val="24"/>
              </w:rPr>
            </w:pPr>
          </w:p>
          <w:p w14:paraId="1F97A6D1" w14:textId="77777777" w:rsidR="0032507C" w:rsidRDefault="0032507C" w:rsidP="0032507C">
            <w:pPr>
              <w:spacing w:line="240" w:lineRule="auto"/>
              <w:ind w:firstLine="0"/>
              <w:jc w:val="left"/>
              <w:rPr>
                <w:sz w:val="24"/>
                <w:szCs w:val="24"/>
              </w:rPr>
            </w:pPr>
          </w:p>
          <w:p w14:paraId="22BA9E08" w14:textId="77777777" w:rsidR="0032507C" w:rsidRDefault="0032507C" w:rsidP="0032507C">
            <w:pPr>
              <w:spacing w:line="240" w:lineRule="auto"/>
              <w:ind w:firstLine="0"/>
              <w:jc w:val="left"/>
              <w:rPr>
                <w:sz w:val="24"/>
                <w:szCs w:val="24"/>
              </w:rPr>
            </w:pPr>
          </w:p>
          <w:p w14:paraId="71507577" w14:textId="77777777" w:rsidR="0032507C" w:rsidRDefault="0032507C" w:rsidP="0032507C">
            <w:pPr>
              <w:spacing w:line="240" w:lineRule="auto"/>
              <w:ind w:firstLine="0"/>
              <w:jc w:val="left"/>
              <w:rPr>
                <w:sz w:val="24"/>
                <w:szCs w:val="24"/>
              </w:rPr>
            </w:pPr>
          </w:p>
          <w:p w14:paraId="52F1812E" w14:textId="6C4D6CB6" w:rsidR="0032507C" w:rsidRPr="00A92FAE" w:rsidRDefault="0032507C" w:rsidP="0032507C">
            <w:pPr>
              <w:spacing w:line="240" w:lineRule="auto"/>
              <w:ind w:firstLine="0"/>
              <w:jc w:val="left"/>
              <w:rPr>
                <w:rFonts w:eastAsiaTheme="minorHAnsi"/>
                <w:sz w:val="24"/>
                <w:szCs w:val="24"/>
                <w:lang w:eastAsia="en-US"/>
              </w:rPr>
            </w:pPr>
            <w:r w:rsidRPr="000758A3">
              <w:rPr>
                <w:sz w:val="24"/>
                <w:szCs w:val="24"/>
              </w:rPr>
              <w:t xml:space="preserve">00 0 00 </w:t>
            </w:r>
            <w:r w:rsidRPr="000758A3">
              <w:rPr>
                <w:sz w:val="24"/>
                <w:szCs w:val="24"/>
                <w:lang w:val="en-US"/>
              </w:rPr>
              <w:t>L</w:t>
            </w:r>
            <w:r>
              <w:rPr>
                <w:sz w:val="24"/>
                <w:szCs w:val="24"/>
              </w:rPr>
              <w:t>4670</w:t>
            </w:r>
          </w:p>
        </w:tc>
        <w:tc>
          <w:tcPr>
            <w:tcW w:w="851" w:type="dxa"/>
            <w:tcBorders>
              <w:top w:val="single" w:sz="4" w:space="0" w:color="auto"/>
              <w:left w:val="nil"/>
              <w:bottom w:val="single" w:sz="4" w:space="0" w:color="auto"/>
              <w:right w:val="single" w:sz="4" w:space="0" w:color="auto"/>
            </w:tcBorders>
            <w:shd w:val="clear" w:color="auto" w:fill="auto"/>
            <w:vAlign w:val="bottom"/>
          </w:tcPr>
          <w:p w14:paraId="15F59F99" w14:textId="48CAFC00" w:rsidR="0032507C" w:rsidRPr="00A92FAE" w:rsidRDefault="0032507C" w:rsidP="0032507C">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344E905" w14:textId="77777777" w:rsidR="0032507C" w:rsidRDefault="0032507C" w:rsidP="0032507C">
            <w:pPr>
              <w:spacing w:line="240" w:lineRule="auto"/>
              <w:ind w:firstLine="0"/>
              <w:jc w:val="left"/>
              <w:rPr>
                <w:rFonts w:eastAsiaTheme="minorHAnsi"/>
                <w:sz w:val="24"/>
                <w:szCs w:val="24"/>
                <w:lang w:eastAsia="en-US"/>
              </w:rPr>
            </w:pPr>
          </w:p>
          <w:p w14:paraId="69E9FBDA" w14:textId="77777777" w:rsidR="0032507C" w:rsidRDefault="0032507C" w:rsidP="0032507C">
            <w:pPr>
              <w:spacing w:line="240" w:lineRule="auto"/>
              <w:ind w:firstLine="0"/>
              <w:jc w:val="left"/>
              <w:rPr>
                <w:rFonts w:eastAsiaTheme="minorHAnsi"/>
                <w:sz w:val="24"/>
                <w:szCs w:val="24"/>
                <w:lang w:eastAsia="en-US"/>
              </w:rPr>
            </w:pPr>
          </w:p>
          <w:p w14:paraId="699C8074" w14:textId="77777777" w:rsidR="0032507C" w:rsidRDefault="0032507C" w:rsidP="0032507C">
            <w:pPr>
              <w:spacing w:line="240" w:lineRule="auto"/>
              <w:ind w:firstLine="0"/>
              <w:jc w:val="left"/>
              <w:rPr>
                <w:rFonts w:eastAsiaTheme="minorHAnsi"/>
                <w:sz w:val="24"/>
                <w:szCs w:val="24"/>
                <w:lang w:eastAsia="en-US"/>
              </w:rPr>
            </w:pPr>
          </w:p>
          <w:p w14:paraId="6DD0DE7C" w14:textId="77777777" w:rsidR="0032507C" w:rsidRDefault="0032507C" w:rsidP="0032507C">
            <w:pPr>
              <w:spacing w:line="240" w:lineRule="auto"/>
              <w:ind w:firstLine="0"/>
              <w:jc w:val="left"/>
              <w:rPr>
                <w:rFonts w:eastAsiaTheme="minorHAnsi"/>
                <w:sz w:val="24"/>
                <w:szCs w:val="24"/>
                <w:lang w:eastAsia="en-US"/>
              </w:rPr>
            </w:pPr>
          </w:p>
          <w:p w14:paraId="30D782EF" w14:textId="77777777" w:rsidR="0032507C" w:rsidRDefault="0032507C" w:rsidP="0032507C">
            <w:pPr>
              <w:spacing w:line="240" w:lineRule="auto"/>
              <w:ind w:firstLine="0"/>
              <w:jc w:val="left"/>
              <w:rPr>
                <w:rFonts w:eastAsiaTheme="minorHAnsi"/>
                <w:sz w:val="24"/>
                <w:szCs w:val="24"/>
                <w:lang w:eastAsia="en-US"/>
              </w:rPr>
            </w:pPr>
          </w:p>
          <w:p w14:paraId="264AD5ED" w14:textId="77777777" w:rsidR="0032507C" w:rsidRDefault="0032507C" w:rsidP="0032507C">
            <w:pPr>
              <w:spacing w:line="240" w:lineRule="auto"/>
              <w:ind w:firstLine="0"/>
              <w:jc w:val="left"/>
              <w:rPr>
                <w:rFonts w:eastAsiaTheme="minorHAnsi"/>
                <w:sz w:val="24"/>
                <w:szCs w:val="24"/>
                <w:lang w:eastAsia="en-US"/>
              </w:rPr>
            </w:pPr>
          </w:p>
          <w:p w14:paraId="61B5CFD6" w14:textId="77777777" w:rsidR="0032507C" w:rsidRDefault="0032507C" w:rsidP="0032507C">
            <w:pPr>
              <w:spacing w:line="240" w:lineRule="auto"/>
              <w:ind w:firstLine="0"/>
              <w:jc w:val="left"/>
              <w:rPr>
                <w:rFonts w:eastAsiaTheme="minorHAnsi"/>
                <w:sz w:val="24"/>
                <w:szCs w:val="24"/>
                <w:lang w:eastAsia="en-US"/>
              </w:rPr>
            </w:pPr>
          </w:p>
          <w:p w14:paraId="0A199296" w14:textId="77777777" w:rsidR="0032507C" w:rsidRDefault="0032507C" w:rsidP="0032507C">
            <w:pPr>
              <w:spacing w:line="240" w:lineRule="auto"/>
              <w:ind w:firstLine="0"/>
              <w:jc w:val="left"/>
              <w:rPr>
                <w:rFonts w:eastAsiaTheme="minorHAnsi"/>
                <w:sz w:val="24"/>
                <w:szCs w:val="24"/>
                <w:lang w:eastAsia="en-US"/>
              </w:rPr>
            </w:pPr>
          </w:p>
          <w:p w14:paraId="6CC1540C" w14:textId="77777777" w:rsidR="0032507C" w:rsidRDefault="0032507C" w:rsidP="0032507C">
            <w:pPr>
              <w:spacing w:line="240" w:lineRule="auto"/>
              <w:ind w:firstLine="0"/>
              <w:jc w:val="left"/>
              <w:rPr>
                <w:rFonts w:eastAsiaTheme="minorHAnsi"/>
                <w:sz w:val="24"/>
                <w:szCs w:val="24"/>
                <w:lang w:eastAsia="en-US"/>
              </w:rPr>
            </w:pPr>
          </w:p>
          <w:p w14:paraId="6B0FA7D9" w14:textId="77777777" w:rsidR="0032507C" w:rsidRDefault="0032507C" w:rsidP="0032507C">
            <w:pPr>
              <w:spacing w:line="240" w:lineRule="auto"/>
              <w:ind w:firstLine="0"/>
              <w:jc w:val="left"/>
              <w:rPr>
                <w:rFonts w:eastAsiaTheme="minorHAnsi"/>
                <w:sz w:val="24"/>
                <w:szCs w:val="24"/>
                <w:lang w:eastAsia="en-US"/>
              </w:rPr>
            </w:pPr>
          </w:p>
          <w:p w14:paraId="734F3690" w14:textId="77777777" w:rsidR="0032507C" w:rsidRDefault="0032507C" w:rsidP="0032507C">
            <w:pPr>
              <w:spacing w:line="240" w:lineRule="auto"/>
              <w:ind w:firstLine="0"/>
              <w:jc w:val="left"/>
              <w:rPr>
                <w:rFonts w:eastAsiaTheme="minorHAnsi"/>
                <w:sz w:val="24"/>
                <w:szCs w:val="24"/>
                <w:lang w:eastAsia="en-US"/>
              </w:rPr>
            </w:pPr>
          </w:p>
          <w:p w14:paraId="1EF81507" w14:textId="52A732A8"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384,0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45EFECD" w14:textId="77777777" w:rsidR="0032507C" w:rsidRDefault="0032507C" w:rsidP="0032507C">
            <w:pPr>
              <w:spacing w:line="240" w:lineRule="auto"/>
              <w:ind w:firstLine="0"/>
              <w:jc w:val="left"/>
              <w:rPr>
                <w:rFonts w:eastAsiaTheme="minorHAnsi"/>
                <w:sz w:val="24"/>
                <w:szCs w:val="24"/>
                <w:lang w:eastAsia="en-US"/>
              </w:rPr>
            </w:pPr>
          </w:p>
          <w:p w14:paraId="6851B194" w14:textId="77777777" w:rsidR="0032507C" w:rsidRDefault="0032507C" w:rsidP="0032507C">
            <w:pPr>
              <w:spacing w:line="240" w:lineRule="auto"/>
              <w:ind w:firstLine="0"/>
              <w:jc w:val="left"/>
              <w:rPr>
                <w:rFonts w:eastAsiaTheme="minorHAnsi"/>
                <w:sz w:val="24"/>
                <w:szCs w:val="24"/>
                <w:lang w:eastAsia="en-US"/>
              </w:rPr>
            </w:pPr>
          </w:p>
          <w:p w14:paraId="7589B87F" w14:textId="77777777" w:rsidR="0032507C" w:rsidRDefault="0032507C" w:rsidP="0032507C">
            <w:pPr>
              <w:spacing w:line="240" w:lineRule="auto"/>
              <w:ind w:firstLine="0"/>
              <w:jc w:val="left"/>
              <w:rPr>
                <w:rFonts w:eastAsiaTheme="minorHAnsi"/>
                <w:sz w:val="24"/>
                <w:szCs w:val="24"/>
                <w:lang w:eastAsia="en-US"/>
              </w:rPr>
            </w:pPr>
          </w:p>
          <w:p w14:paraId="745961C3" w14:textId="77777777" w:rsidR="0032507C" w:rsidRDefault="0032507C" w:rsidP="0032507C">
            <w:pPr>
              <w:spacing w:line="240" w:lineRule="auto"/>
              <w:ind w:firstLine="0"/>
              <w:jc w:val="left"/>
              <w:rPr>
                <w:rFonts w:eastAsiaTheme="minorHAnsi"/>
                <w:sz w:val="24"/>
                <w:szCs w:val="24"/>
                <w:lang w:eastAsia="en-US"/>
              </w:rPr>
            </w:pPr>
          </w:p>
          <w:p w14:paraId="716F0F4B" w14:textId="77777777" w:rsidR="0032507C" w:rsidRDefault="0032507C" w:rsidP="0032507C">
            <w:pPr>
              <w:spacing w:line="240" w:lineRule="auto"/>
              <w:ind w:firstLine="0"/>
              <w:jc w:val="left"/>
              <w:rPr>
                <w:rFonts w:eastAsiaTheme="minorHAnsi"/>
                <w:sz w:val="24"/>
                <w:szCs w:val="24"/>
                <w:lang w:eastAsia="en-US"/>
              </w:rPr>
            </w:pPr>
          </w:p>
          <w:p w14:paraId="48743DCD" w14:textId="77777777" w:rsidR="0032507C" w:rsidRDefault="0032507C" w:rsidP="0032507C">
            <w:pPr>
              <w:spacing w:line="240" w:lineRule="auto"/>
              <w:ind w:firstLine="0"/>
              <w:jc w:val="left"/>
              <w:rPr>
                <w:rFonts w:eastAsiaTheme="minorHAnsi"/>
                <w:sz w:val="24"/>
                <w:szCs w:val="24"/>
                <w:lang w:eastAsia="en-US"/>
              </w:rPr>
            </w:pPr>
          </w:p>
          <w:p w14:paraId="29785724" w14:textId="77777777" w:rsidR="0032507C" w:rsidRDefault="0032507C" w:rsidP="0032507C">
            <w:pPr>
              <w:spacing w:line="240" w:lineRule="auto"/>
              <w:ind w:firstLine="0"/>
              <w:jc w:val="left"/>
              <w:rPr>
                <w:rFonts w:eastAsiaTheme="minorHAnsi"/>
                <w:sz w:val="24"/>
                <w:szCs w:val="24"/>
                <w:lang w:eastAsia="en-US"/>
              </w:rPr>
            </w:pPr>
          </w:p>
          <w:p w14:paraId="73EA5E80" w14:textId="77777777" w:rsidR="0032507C" w:rsidRDefault="0032507C" w:rsidP="0032507C">
            <w:pPr>
              <w:spacing w:line="240" w:lineRule="auto"/>
              <w:ind w:firstLine="0"/>
              <w:jc w:val="left"/>
              <w:rPr>
                <w:rFonts w:eastAsiaTheme="minorHAnsi"/>
                <w:sz w:val="24"/>
                <w:szCs w:val="24"/>
                <w:lang w:eastAsia="en-US"/>
              </w:rPr>
            </w:pPr>
          </w:p>
          <w:p w14:paraId="68CE7271" w14:textId="77777777" w:rsidR="0032507C" w:rsidRDefault="0032507C" w:rsidP="0032507C">
            <w:pPr>
              <w:spacing w:line="240" w:lineRule="auto"/>
              <w:ind w:firstLine="0"/>
              <w:jc w:val="left"/>
              <w:rPr>
                <w:rFonts w:eastAsiaTheme="minorHAnsi"/>
                <w:sz w:val="24"/>
                <w:szCs w:val="24"/>
                <w:lang w:eastAsia="en-US"/>
              </w:rPr>
            </w:pPr>
          </w:p>
          <w:p w14:paraId="28E88D4B" w14:textId="77777777" w:rsidR="0032507C" w:rsidRDefault="0032507C" w:rsidP="0032507C">
            <w:pPr>
              <w:spacing w:line="240" w:lineRule="auto"/>
              <w:ind w:firstLine="0"/>
              <w:jc w:val="left"/>
              <w:rPr>
                <w:rFonts w:eastAsiaTheme="minorHAnsi"/>
                <w:sz w:val="24"/>
                <w:szCs w:val="24"/>
                <w:lang w:eastAsia="en-US"/>
              </w:rPr>
            </w:pPr>
          </w:p>
          <w:p w14:paraId="0668FEFF" w14:textId="77777777" w:rsidR="0032507C" w:rsidRDefault="0032507C" w:rsidP="0032507C">
            <w:pPr>
              <w:spacing w:line="240" w:lineRule="auto"/>
              <w:ind w:firstLine="0"/>
              <w:jc w:val="left"/>
              <w:rPr>
                <w:rFonts w:eastAsiaTheme="minorHAnsi"/>
                <w:sz w:val="24"/>
                <w:szCs w:val="24"/>
                <w:lang w:eastAsia="en-US"/>
              </w:rPr>
            </w:pPr>
          </w:p>
          <w:p w14:paraId="0AF87AEA" w14:textId="7C81460B"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384,0</w:t>
            </w:r>
          </w:p>
        </w:tc>
        <w:tc>
          <w:tcPr>
            <w:tcW w:w="1128" w:type="dxa"/>
            <w:vAlign w:val="bottom"/>
          </w:tcPr>
          <w:p w14:paraId="5C6DB315" w14:textId="77777777" w:rsidR="00AD374F" w:rsidRDefault="00AD374F" w:rsidP="0032507C">
            <w:pPr>
              <w:spacing w:line="240" w:lineRule="auto"/>
              <w:ind w:firstLine="0"/>
              <w:jc w:val="left"/>
              <w:rPr>
                <w:rFonts w:eastAsiaTheme="minorHAnsi"/>
                <w:sz w:val="24"/>
                <w:szCs w:val="24"/>
                <w:lang w:eastAsia="en-US"/>
              </w:rPr>
            </w:pPr>
          </w:p>
          <w:p w14:paraId="6FF66E63" w14:textId="77777777" w:rsidR="00AD374F" w:rsidRDefault="00AD374F" w:rsidP="0032507C">
            <w:pPr>
              <w:spacing w:line="240" w:lineRule="auto"/>
              <w:ind w:firstLine="0"/>
              <w:jc w:val="left"/>
              <w:rPr>
                <w:rFonts w:eastAsiaTheme="minorHAnsi"/>
                <w:sz w:val="24"/>
                <w:szCs w:val="24"/>
                <w:lang w:eastAsia="en-US"/>
              </w:rPr>
            </w:pPr>
          </w:p>
          <w:p w14:paraId="7E02B23F" w14:textId="77777777" w:rsidR="00AD374F" w:rsidRDefault="00AD374F" w:rsidP="0032507C">
            <w:pPr>
              <w:spacing w:line="240" w:lineRule="auto"/>
              <w:ind w:firstLine="0"/>
              <w:jc w:val="left"/>
              <w:rPr>
                <w:rFonts w:eastAsiaTheme="minorHAnsi"/>
                <w:sz w:val="24"/>
                <w:szCs w:val="24"/>
                <w:lang w:eastAsia="en-US"/>
              </w:rPr>
            </w:pPr>
          </w:p>
          <w:p w14:paraId="01AD7CBB" w14:textId="77777777" w:rsidR="00AD374F" w:rsidRDefault="00AD374F" w:rsidP="0032507C">
            <w:pPr>
              <w:spacing w:line="240" w:lineRule="auto"/>
              <w:ind w:firstLine="0"/>
              <w:jc w:val="left"/>
              <w:rPr>
                <w:rFonts w:eastAsiaTheme="minorHAnsi"/>
                <w:sz w:val="24"/>
                <w:szCs w:val="24"/>
                <w:lang w:eastAsia="en-US"/>
              </w:rPr>
            </w:pPr>
          </w:p>
          <w:p w14:paraId="6E623BD7" w14:textId="77777777" w:rsidR="00AD374F" w:rsidRDefault="00AD374F" w:rsidP="0032507C">
            <w:pPr>
              <w:spacing w:line="240" w:lineRule="auto"/>
              <w:ind w:firstLine="0"/>
              <w:jc w:val="left"/>
              <w:rPr>
                <w:rFonts w:eastAsiaTheme="minorHAnsi"/>
                <w:sz w:val="24"/>
                <w:szCs w:val="24"/>
                <w:lang w:eastAsia="en-US"/>
              </w:rPr>
            </w:pPr>
          </w:p>
          <w:p w14:paraId="6731CBAF" w14:textId="77777777" w:rsidR="00AD374F" w:rsidRDefault="00AD374F" w:rsidP="0032507C">
            <w:pPr>
              <w:spacing w:line="240" w:lineRule="auto"/>
              <w:ind w:firstLine="0"/>
              <w:jc w:val="left"/>
              <w:rPr>
                <w:rFonts w:eastAsiaTheme="minorHAnsi"/>
                <w:sz w:val="24"/>
                <w:szCs w:val="24"/>
                <w:lang w:eastAsia="en-US"/>
              </w:rPr>
            </w:pPr>
          </w:p>
          <w:p w14:paraId="07426E34" w14:textId="77777777" w:rsidR="00AD374F" w:rsidRDefault="00AD374F" w:rsidP="0032507C">
            <w:pPr>
              <w:spacing w:line="240" w:lineRule="auto"/>
              <w:ind w:firstLine="0"/>
              <w:jc w:val="left"/>
              <w:rPr>
                <w:rFonts w:eastAsiaTheme="minorHAnsi"/>
                <w:sz w:val="24"/>
                <w:szCs w:val="24"/>
                <w:lang w:eastAsia="en-US"/>
              </w:rPr>
            </w:pPr>
          </w:p>
          <w:p w14:paraId="4D6842C4" w14:textId="77777777" w:rsidR="00AD374F" w:rsidRDefault="00AD374F" w:rsidP="0032507C">
            <w:pPr>
              <w:spacing w:line="240" w:lineRule="auto"/>
              <w:ind w:firstLine="0"/>
              <w:jc w:val="left"/>
              <w:rPr>
                <w:rFonts w:eastAsiaTheme="minorHAnsi"/>
                <w:sz w:val="24"/>
                <w:szCs w:val="24"/>
                <w:lang w:eastAsia="en-US"/>
              </w:rPr>
            </w:pPr>
          </w:p>
          <w:p w14:paraId="3E22DFA1" w14:textId="77777777" w:rsidR="00AD374F" w:rsidRDefault="00AD374F" w:rsidP="0032507C">
            <w:pPr>
              <w:spacing w:line="240" w:lineRule="auto"/>
              <w:ind w:firstLine="0"/>
              <w:jc w:val="left"/>
              <w:rPr>
                <w:rFonts w:eastAsiaTheme="minorHAnsi"/>
                <w:sz w:val="24"/>
                <w:szCs w:val="24"/>
                <w:lang w:eastAsia="en-US"/>
              </w:rPr>
            </w:pPr>
          </w:p>
          <w:p w14:paraId="5ED9037A" w14:textId="77777777" w:rsidR="00AD374F" w:rsidRDefault="00AD374F" w:rsidP="0032507C">
            <w:pPr>
              <w:spacing w:line="240" w:lineRule="auto"/>
              <w:ind w:firstLine="0"/>
              <w:jc w:val="left"/>
              <w:rPr>
                <w:rFonts w:eastAsiaTheme="minorHAnsi"/>
                <w:sz w:val="24"/>
                <w:szCs w:val="24"/>
                <w:lang w:eastAsia="en-US"/>
              </w:rPr>
            </w:pPr>
          </w:p>
          <w:p w14:paraId="047E03BD" w14:textId="77777777" w:rsidR="00AD374F" w:rsidRDefault="00AD374F" w:rsidP="0032507C">
            <w:pPr>
              <w:spacing w:line="240" w:lineRule="auto"/>
              <w:ind w:firstLine="0"/>
              <w:jc w:val="left"/>
              <w:rPr>
                <w:rFonts w:eastAsiaTheme="minorHAnsi"/>
                <w:sz w:val="24"/>
                <w:szCs w:val="24"/>
                <w:lang w:eastAsia="en-US"/>
              </w:rPr>
            </w:pPr>
          </w:p>
          <w:p w14:paraId="79901DAC" w14:textId="4667503D" w:rsidR="0032507C" w:rsidRPr="00A92FAE" w:rsidRDefault="00AD374F" w:rsidP="0032507C">
            <w:pPr>
              <w:spacing w:line="240" w:lineRule="auto"/>
              <w:ind w:firstLine="0"/>
              <w:jc w:val="left"/>
              <w:rPr>
                <w:rFonts w:eastAsiaTheme="minorHAnsi"/>
                <w:sz w:val="24"/>
                <w:szCs w:val="24"/>
                <w:lang w:eastAsia="en-US"/>
              </w:rPr>
            </w:pPr>
            <w:r>
              <w:rPr>
                <w:rFonts w:eastAsiaTheme="minorHAnsi"/>
                <w:sz w:val="24"/>
                <w:szCs w:val="24"/>
                <w:lang w:eastAsia="en-US"/>
              </w:rPr>
              <w:t>378,6</w:t>
            </w:r>
          </w:p>
        </w:tc>
      </w:tr>
      <w:tr w:rsidR="0032507C" w:rsidRPr="00A92FAE" w14:paraId="5FAF63E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57B75E3" w14:textId="14ED9279" w:rsidR="0032507C" w:rsidRPr="00A92FAE" w:rsidRDefault="0032507C" w:rsidP="0032507C">
            <w:pPr>
              <w:spacing w:line="240" w:lineRule="auto"/>
              <w:ind w:firstLine="0"/>
              <w:jc w:val="left"/>
              <w:rPr>
                <w:rFonts w:eastAsiaTheme="minorHAnsi"/>
                <w:sz w:val="24"/>
                <w:szCs w:val="24"/>
                <w:lang w:eastAsia="en-US"/>
              </w:rPr>
            </w:pPr>
            <w:r w:rsidRPr="00B56FB0">
              <w:rPr>
                <w:rFonts w:eastAsiaTheme="minorHAnsi"/>
                <w:sz w:val="24"/>
                <w:szCs w:val="24"/>
                <w:lang w:eastAsia="en-US"/>
              </w:rPr>
              <w:lastRenderedPageBreak/>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5C665F3A" w14:textId="7918F78E"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E602523" w14:textId="4DDE0D5A"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97D8D3A" w14:textId="5AB31ED2"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tcPr>
          <w:p w14:paraId="24B23210" w14:textId="77777777" w:rsidR="0032507C" w:rsidRDefault="0032507C" w:rsidP="0032507C">
            <w:pPr>
              <w:spacing w:line="240" w:lineRule="auto"/>
              <w:ind w:firstLine="0"/>
              <w:jc w:val="left"/>
              <w:rPr>
                <w:sz w:val="24"/>
                <w:szCs w:val="24"/>
              </w:rPr>
            </w:pPr>
          </w:p>
          <w:p w14:paraId="63374622" w14:textId="77777777" w:rsidR="0032507C" w:rsidRDefault="0032507C" w:rsidP="0032507C">
            <w:pPr>
              <w:spacing w:line="240" w:lineRule="auto"/>
              <w:ind w:firstLine="0"/>
              <w:jc w:val="left"/>
              <w:rPr>
                <w:sz w:val="24"/>
                <w:szCs w:val="24"/>
              </w:rPr>
            </w:pPr>
          </w:p>
          <w:p w14:paraId="1243A203" w14:textId="77777777" w:rsidR="00AD374F" w:rsidRDefault="00AD374F" w:rsidP="0032507C">
            <w:pPr>
              <w:spacing w:line="240" w:lineRule="auto"/>
              <w:ind w:firstLine="0"/>
              <w:jc w:val="left"/>
              <w:rPr>
                <w:sz w:val="24"/>
                <w:szCs w:val="24"/>
              </w:rPr>
            </w:pPr>
          </w:p>
          <w:p w14:paraId="509FB7EC" w14:textId="1ADFAEDA" w:rsidR="0032507C" w:rsidRPr="00A92FAE" w:rsidRDefault="0032507C" w:rsidP="0032507C">
            <w:pPr>
              <w:spacing w:line="240" w:lineRule="auto"/>
              <w:ind w:firstLine="0"/>
              <w:jc w:val="left"/>
              <w:rPr>
                <w:rFonts w:eastAsiaTheme="minorHAnsi"/>
                <w:sz w:val="24"/>
                <w:szCs w:val="24"/>
                <w:lang w:eastAsia="en-US"/>
              </w:rPr>
            </w:pPr>
            <w:r w:rsidRPr="000758A3">
              <w:rPr>
                <w:sz w:val="24"/>
                <w:szCs w:val="24"/>
              </w:rPr>
              <w:t xml:space="preserve">00 0 00 </w:t>
            </w:r>
            <w:r w:rsidRPr="000758A3">
              <w:rPr>
                <w:sz w:val="24"/>
                <w:szCs w:val="24"/>
                <w:lang w:val="en-US"/>
              </w:rPr>
              <w:t>L</w:t>
            </w:r>
            <w:r>
              <w:rPr>
                <w:sz w:val="24"/>
                <w:szCs w:val="24"/>
              </w:rPr>
              <w:t>4670</w:t>
            </w:r>
          </w:p>
        </w:tc>
        <w:tc>
          <w:tcPr>
            <w:tcW w:w="851" w:type="dxa"/>
            <w:tcBorders>
              <w:top w:val="single" w:sz="4" w:space="0" w:color="auto"/>
              <w:left w:val="nil"/>
              <w:bottom w:val="single" w:sz="4" w:space="0" w:color="auto"/>
              <w:right w:val="single" w:sz="4" w:space="0" w:color="auto"/>
            </w:tcBorders>
            <w:shd w:val="clear" w:color="auto" w:fill="auto"/>
            <w:vAlign w:val="bottom"/>
          </w:tcPr>
          <w:p w14:paraId="1A5FA803" w14:textId="0D8FBBD3" w:rsidR="0032507C" w:rsidRPr="00A92FAE"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D8246BB" w14:textId="5E2543C0"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384,0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2BD354F" w14:textId="5D9D1CD2" w:rsidR="0032507C" w:rsidRPr="00A92FAE" w:rsidRDefault="00AD374F" w:rsidP="0032507C">
            <w:pPr>
              <w:spacing w:line="240" w:lineRule="auto"/>
              <w:ind w:firstLine="0"/>
              <w:jc w:val="left"/>
              <w:rPr>
                <w:rFonts w:eastAsiaTheme="minorHAnsi"/>
                <w:sz w:val="24"/>
                <w:szCs w:val="24"/>
                <w:lang w:eastAsia="en-US"/>
              </w:rPr>
            </w:pPr>
            <w:r>
              <w:rPr>
                <w:rFonts w:eastAsiaTheme="minorHAnsi"/>
                <w:sz w:val="24"/>
                <w:szCs w:val="24"/>
                <w:lang w:eastAsia="en-US"/>
              </w:rPr>
              <w:t>384,0</w:t>
            </w:r>
          </w:p>
        </w:tc>
        <w:tc>
          <w:tcPr>
            <w:tcW w:w="1128" w:type="dxa"/>
            <w:vAlign w:val="bottom"/>
          </w:tcPr>
          <w:p w14:paraId="0FB2F6B6" w14:textId="1F6FB0D5" w:rsidR="0032507C" w:rsidRPr="00A92FAE" w:rsidRDefault="00AD374F" w:rsidP="0032507C">
            <w:pPr>
              <w:spacing w:line="240" w:lineRule="auto"/>
              <w:ind w:firstLine="0"/>
              <w:jc w:val="left"/>
              <w:rPr>
                <w:rFonts w:eastAsiaTheme="minorHAnsi"/>
                <w:sz w:val="24"/>
                <w:szCs w:val="24"/>
                <w:lang w:eastAsia="en-US"/>
              </w:rPr>
            </w:pPr>
            <w:r>
              <w:rPr>
                <w:rFonts w:eastAsiaTheme="minorHAnsi"/>
                <w:sz w:val="24"/>
                <w:szCs w:val="24"/>
                <w:lang w:eastAsia="en-US"/>
              </w:rPr>
              <w:t>378,6</w:t>
            </w:r>
          </w:p>
        </w:tc>
      </w:tr>
      <w:tr w:rsidR="0032507C" w:rsidRPr="00A92FAE" w14:paraId="491557D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6979EAE" w14:textId="56A4FC22" w:rsidR="0032507C" w:rsidRPr="00A92FAE" w:rsidRDefault="0032507C" w:rsidP="0032507C">
            <w:pPr>
              <w:spacing w:line="240" w:lineRule="auto"/>
              <w:ind w:firstLine="0"/>
              <w:jc w:val="left"/>
              <w:rPr>
                <w:rFonts w:eastAsiaTheme="minorHAnsi"/>
                <w:sz w:val="24"/>
                <w:szCs w:val="24"/>
                <w:lang w:eastAsia="en-US"/>
              </w:rPr>
            </w:pPr>
            <w:r w:rsidRPr="00D13B9A">
              <w:rPr>
                <w:sz w:val="24"/>
                <w:szCs w:val="24"/>
              </w:rPr>
              <w:t>Субсидия на государственную поддержку отрасли культуры</w:t>
            </w:r>
          </w:p>
        </w:tc>
        <w:tc>
          <w:tcPr>
            <w:tcW w:w="851" w:type="dxa"/>
            <w:tcBorders>
              <w:top w:val="single" w:sz="4" w:space="0" w:color="auto"/>
              <w:left w:val="nil"/>
              <w:bottom w:val="single" w:sz="4" w:space="0" w:color="auto"/>
              <w:right w:val="single" w:sz="4" w:space="0" w:color="auto"/>
            </w:tcBorders>
            <w:shd w:val="clear" w:color="auto" w:fill="auto"/>
            <w:vAlign w:val="bottom"/>
          </w:tcPr>
          <w:p w14:paraId="61AF6149" w14:textId="126986F6"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03412D3" w14:textId="756B4057"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8C2F250" w14:textId="2E90338E"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D68961" w14:textId="6D16A26E" w:rsidR="0032507C" w:rsidRPr="00A92FAE" w:rsidRDefault="0032507C" w:rsidP="0032507C">
            <w:pPr>
              <w:spacing w:line="240" w:lineRule="auto"/>
              <w:ind w:firstLine="0"/>
              <w:jc w:val="left"/>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851" w:type="dxa"/>
            <w:tcBorders>
              <w:top w:val="single" w:sz="4" w:space="0" w:color="auto"/>
              <w:left w:val="nil"/>
              <w:bottom w:val="single" w:sz="4" w:space="0" w:color="auto"/>
              <w:right w:val="single" w:sz="4" w:space="0" w:color="auto"/>
            </w:tcBorders>
            <w:shd w:val="clear" w:color="auto" w:fill="auto"/>
            <w:vAlign w:val="bottom"/>
          </w:tcPr>
          <w:p w14:paraId="76612F6B" w14:textId="2A4BE487" w:rsidR="0032507C" w:rsidRPr="00A92FAE" w:rsidRDefault="0032507C" w:rsidP="0032507C">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A73D4DE" w14:textId="1862399E"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85,6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9650C44" w14:textId="64630C7A" w:rsidR="0032507C" w:rsidRPr="00A92FAE" w:rsidRDefault="007861A6" w:rsidP="0032507C">
            <w:pPr>
              <w:spacing w:line="240" w:lineRule="auto"/>
              <w:ind w:firstLine="0"/>
              <w:jc w:val="left"/>
              <w:rPr>
                <w:rFonts w:eastAsiaTheme="minorHAnsi"/>
                <w:sz w:val="24"/>
                <w:szCs w:val="24"/>
                <w:lang w:eastAsia="en-US"/>
              </w:rPr>
            </w:pPr>
            <w:r>
              <w:rPr>
                <w:rFonts w:eastAsiaTheme="minorHAnsi"/>
                <w:sz w:val="24"/>
                <w:szCs w:val="24"/>
                <w:lang w:eastAsia="en-US"/>
              </w:rPr>
              <w:t>85,6</w:t>
            </w:r>
          </w:p>
        </w:tc>
        <w:tc>
          <w:tcPr>
            <w:tcW w:w="1128" w:type="dxa"/>
            <w:vAlign w:val="bottom"/>
          </w:tcPr>
          <w:p w14:paraId="049451DE" w14:textId="05666F40" w:rsidR="0032507C" w:rsidRPr="00A92FAE" w:rsidRDefault="007861A6" w:rsidP="0032507C">
            <w:pPr>
              <w:spacing w:line="240" w:lineRule="auto"/>
              <w:ind w:firstLine="0"/>
              <w:jc w:val="left"/>
              <w:rPr>
                <w:rFonts w:eastAsiaTheme="minorHAnsi"/>
                <w:sz w:val="24"/>
                <w:szCs w:val="24"/>
                <w:lang w:eastAsia="en-US"/>
              </w:rPr>
            </w:pPr>
            <w:r>
              <w:rPr>
                <w:rFonts w:eastAsiaTheme="minorHAnsi"/>
                <w:sz w:val="24"/>
                <w:szCs w:val="24"/>
                <w:lang w:eastAsia="en-US"/>
              </w:rPr>
              <w:t>84,4</w:t>
            </w:r>
          </w:p>
        </w:tc>
      </w:tr>
      <w:tr w:rsidR="0032507C" w:rsidRPr="00A92FAE" w14:paraId="1703552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52D88530" w14:textId="0B492C5B" w:rsidR="0032507C" w:rsidRPr="00A92FAE" w:rsidRDefault="0032507C" w:rsidP="0032507C">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577A5C5A" w14:textId="11375D41"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C35C157" w14:textId="140130F3"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546D584" w14:textId="0CBFA5CF" w:rsidR="0032507C" w:rsidRPr="00A92FAE" w:rsidRDefault="0032507C" w:rsidP="0032507C">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79D131" w14:textId="2F48AD46" w:rsidR="0032507C" w:rsidRPr="00A92FAE" w:rsidRDefault="0032507C" w:rsidP="0032507C">
            <w:pPr>
              <w:spacing w:line="240" w:lineRule="auto"/>
              <w:ind w:firstLine="0"/>
              <w:jc w:val="left"/>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851" w:type="dxa"/>
            <w:tcBorders>
              <w:top w:val="single" w:sz="4" w:space="0" w:color="auto"/>
              <w:left w:val="nil"/>
              <w:bottom w:val="single" w:sz="4" w:space="0" w:color="auto"/>
              <w:right w:val="single" w:sz="4" w:space="0" w:color="auto"/>
            </w:tcBorders>
            <w:shd w:val="clear" w:color="auto" w:fill="auto"/>
            <w:vAlign w:val="bottom"/>
          </w:tcPr>
          <w:p w14:paraId="215B0D09" w14:textId="122C1D51" w:rsidR="0032507C" w:rsidRPr="00A92FAE" w:rsidRDefault="0032507C" w:rsidP="0032507C">
            <w:pPr>
              <w:spacing w:line="240" w:lineRule="auto"/>
              <w:ind w:firstLine="0"/>
              <w:jc w:val="left"/>
              <w:rPr>
                <w:rFonts w:eastAsiaTheme="minorHAnsi"/>
                <w:sz w:val="24"/>
                <w:szCs w:val="24"/>
                <w:lang w:eastAsia="en-US"/>
              </w:rPr>
            </w:pPr>
            <w:r w:rsidRPr="00D13B9A">
              <w:rPr>
                <w:sz w:val="24"/>
                <w:szCs w:val="24"/>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2C22105" w14:textId="416D5975" w:rsidR="0032507C" w:rsidRDefault="0032507C" w:rsidP="0032507C">
            <w:pPr>
              <w:spacing w:line="240" w:lineRule="auto"/>
              <w:ind w:firstLine="0"/>
              <w:jc w:val="left"/>
              <w:rPr>
                <w:rFonts w:eastAsiaTheme="minorHAnsi"/>
                <w:sz w:val="24"/>
                <w:szCs w:val="24"/>
                <w:lang w:eastAsia="en-US"/>
              </w:rPr>
            </w:pPr>
            <w:r>
              <w:rPr>
                <w:rFonts w:eastAsiaTheme="minorHAnsi"/>
                <w:sz w:val="24"/>
                <w:szCs w:val="24"/>
                <w:lang w:eastAsia="en-US"/>
              </w:rPr>
              <w:t>85,6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D0FC9A4" w14:textId="70377EA4" w:rsidR="0032507C" w:rsidRPr="00A92FAE" w:rsidRDefault="007861A6" w:rsidP="0032507C">
            <w:pPr>
              <w:spacing w:line="240" w:lineRule="auto"/>
              <w:ind w:firstLine="0"/>
              <w:jc w:val="left"/>
              <w:rPr>
                <w:rFonts w:eastAsiaTheme="minorHAnsi"/>
                <w:sz w:val="24"/>
                <w:szCs w:val="24"/>
                <w:lang w:eastAsia="en-US"/>
              </w:rPr>
            </w:pPr>
            <w:r>
              <w:rPr>
                <w:rFonts w:eastAsiaTheme="minorHAnsi"/>
                <w:sz w:val="24"/>
                <w:szCs w:val="24"/>
                <w:lang w:eastAsia="en-US"/>
              </w:rPr>
              <w:t>85,6</w:t>
            </w:r>
          </w:p>
        </w:tc>
        <w:tc>
          <w:tcPr>
            <w:tcW w:w="1128" w:type="dxa"/>
            <w:vAlign w:val="bottom"/>
          </w:tcPr>
          <w:p w14:paraId="21B77B56" w14:textId="06434809" w:rsidR="0032507C" w:rsidRPr="00A92FAE" w:rsidRDefault="007861A6" w:rsidP="0032507C">
            <w:pPr>
              <w:spacing w:line="240" w:lineRule="auto"/>
              <w:ind w:firstLine="0"/>
              <w:jc w:val="left"/>
              <w:rPr>
                <w:rFonts w:eastAsiaTheme="minorHAnsi"/>
                <w:sz w:val="24"/>
                <w:szCs w:val="24"/>
                <w:lang w:eastAsia="en-US"/>
              </w:rPr>
            </w:pPr>
            <w:r>
              <w:rPr>
                <w:rFonts w:eastAsiaTheme="minorHAnsi"/>
                <w:sz w:val="24"/>
                <w:szCs w:val="24"/>
                <w:lang w:eastAsia="en-US"/>
              </w:rPr>
              <w:t>84,4</w:t>
            </w:r>
          </w:p>
        </w:tc>
      </w:tr>
      <w:tr w:rsidR="007861A6" w:rsidRPr="00A92FAE" w14:paraId="72FAC97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75E69ADF" w14:textId="1B0DBDB7" w:rsidR="007861A6" w:rsidRPr="00A92FAE" w:rsidRDefault="007861A6" w:rsidP="007861A6">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7933D1A5" w14:textId="77777777" w:rsidR="007861A6" w:rsidRDefault="007861A6" w:rsidP="007861A6">
            <w:pPr>
              <w:spacing w:line="240" w:lineRule="auto"/>
              <w:ind w:firstLine="0"/>
              <w:jc w:val="left"/>
              <w:rPr>
                <w:rFonts w:eastAsiaTheme="minorHAnsi"/>
                <w:sz w:val="24"/>
                <w:szCs w:val="24"/>
                <w:lang w:eastAsia="en-US"/>
              </w:rPr>
            </w:pPr>
          </w:p>
          <w:p w14:paraId="53FEA1AC" w14:textId="77777777" w:rsidR="007861A6" w:rsidRDefault="007861A6" w:rsidP="007861A6">
            <w:pPr>
              <w:spacing w:line="240" w:lineRule="auto"/>
              <w:ind w:firstLine="0"/>
              <w:jc w:val="left"/>
              <w:rPr>
                <w:rFonts w:eastAsiaTheme="minorHAnsi"/>
                <w:sz w:val="24"/>
                <w:szCs w:val="24"/>
                <w:lang w:eastAsia="en-US"/>
              </w:rPr>
            </w:pPr>
          </w:p>
          <w:p w14:paraId="6A8D31B4" w14:textId="77777777" w:rsidR="007861A6" w:rsidRDefault="007861A6" w:rsidP="007861A6">
            <w:pPr>
              <w:spacing w:line="240" w:lineRule="auto"/>
              <w:ind w:firstLine="0"/>
              <w:jc w:val="left"/>
              <w:rPr>
                <w:rFonts w:eastAsiaTheme="minorHAnsi"/>
                <w:sz w:val="24"/>
                <w:szCs w:val="24"/>
                <w:lang w:eastAsia="en-US"/>
              </w:rPr>
            </w:pPr>
          </w:p>
          <w:p w14:paraId="45B8A7A6" w14:textId="77777777" w:rsidR="007861A6" w:rsidRDefault="007861A6" w:rsidP="007861A6">
            <w:pPr>
              <w:spacing w:line="240" w:lineRule="auto"/>
              <w:ind w:firstLine="0"/>
              <w:jc w:val="left"/>
              <w:rPr>
                <w:rFonts w:eastAsiaTheme="minorHAnsi"/>
                <w:sz w:val="24"/>
                <w:szCs w:val="24"/>
                <w:lang w:eastAsia="en-US"/>
              </w:rPr>
            </w:pPr>
          </w:p>
          <w:p w14:paraId="58045C4D" w14:textId="77777777" w:rsidR="007861A6" w:rsidRDefault="007861A6" w:rsidP="007861A6">
            <w:pPr>
              <w:spacing w:line="240" w:lineRule="auto"/>
              <w:ind w:firstLine="0"/>
              <w:jc w:val="left"/>
              <w:rPr>
                <w:rFonts w:eastAsiaTheme="minorHAnsi"/>
                <w:sz w:val="24"/>
                <w:szCs w:val="24"/>
                <w:lang w:eastAsia="en-US"/>
              </w:rPr>
            </w:pPr>
          </w:p>
          <w:p w14:paraId="3A55DD60" w14:textId="77777777" w:rsidR="007861A6" w:rsidRDefault="007861A6" w:rsidP="007861A6">
            <w:pPr>
              <w:spacing w:line="240" w:lineRule="auto"/>
              <w:ind w:firstLine="0"/>
              <w:jc w:val="left"/>
              <w:rPr>
                <w:rFonts w:eastAsiaTheme="minorHAnsi"/>
                <w:sz w:val="24"/>
                <w:szCs w:val="24"/>
                <w:lang w:eastAsia="en-US"/>
              </w:rPr>
            </w:pPr>
          </w:p>
          <w:p w14:paraId="2AD057D2" w14:textId="0B1A78D4"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19A2566" w14:textId="77777777" w:rsidR="007861A6" w:rsidRDefault="007861A6" w:rsidP="007861A6">
            <w:pPr>
              <w:spacing w:line="240" w:lineRule="auto"/>
              <w:ind w:firstLine="0"/>
              <w:jc w:val="left"/>
              <w:rPr>
                <w:rFonts w:eastAsiaTheme="minorHAnsi"/>
                <w:sz w:val="24"/>
                <w:szCs w:val="24"/>
                <w:lang w:eastAsia="en-US"/>
              </w:rPr>
            </w:pPr>
          </w:p>
          <w:p w14:paraId="61997F5D" w14:textId="77777777" w:rsidR="007861A6" w:rsidRDefault="007861A6" w:rsidP="007861A6">
            <w:pPr>
              <w:spacing w:line="240" w:lineRule="auto"/>
              <w:ind w:firstLine="0"/>
              <w:jc w:val="left"/>
              <w:rPr>
                <w:rFonts w:eastAsiaTheme="minorHAnsi"/>
                <w:sz w:val="24"/>
                <w:szCs w:val="24"/>
                <w:lang w:eastAsia="en-US"/>
              </w:rPr>
            </w:pPr>
          </w:p>
          <w:p w14:paraId="58B7ED4C" w14:textId="77777777" w:rsidR="007861A6" w:rsidRDefault="007861A6" w:rsidP="007861A6">
            <w:pPr>
              <w:spacing w:line="240" w:lineRule="auto"/>
              <w:ind w:firstLine="0"/>
              <w:jc w:val="left"/>
              <w:rPr>
                <w:rFonts w:eastAsiaTheme="minorHAnsi"/>
                <w:sz w:val="24"/>
                <w:szCs w:val="24"/>
                <w:lang w:eastAsia="en-US"/>
              </w:rPr>
            </w:pPr>
          </w:p>
          <w:p w14:paraId="231766A3" w14:textId="77777777" w:rsidR="007861A6" w:rsidRDefault="007861A6" w:rsidP="007861A6">
            <w:pPr>
              <w:spacing w:line="240" w:lineRule="auto"/>
              <w:ind w:firstLine="0"/>
              <w:jc w:val="left"/>
              <w:rPr>
                <w:rFonts w:eastAsiaTheme="minorHAnsi"/>
                <w:sz w:val="24"/>
                <w:szCs w:val="24"/>
                <w:lang w:eastAsia="en-US"/>
              </w:rPr>
            </w:pPr>
          </w:p>
          <w:p w14:paraId="53C92F84" w14:textId="77777777" w:rsidR="007861A6" w:rsidRDefault="007861A6" w:rsidP="007861A6">
            <w:pPr>
              <w:spacing w:line="240" w:lineRule="auto"/>
              <w:ind w:firstLine="0"/>
              <w:jc w:val="left"/>
              <w:rPr>
                <w:rFonts w:eastAsiaTheme="minorHAnsi"/>
                <w:sz w:val="24"/>
                <w:szCs w:val="24"/>
                <w:lang w:eastAsia="en-US"/>
              </w:rPr>
            </w:pPr>
          </w:p>
          <w:p w14:paraId="6830AC8C" w14:textId="77777777" w:rsidR="007861A6" w:rsidRDefault="007861A6" w:rsidP="007861A6">
            <w:pPr>
              <w:spacing w:line="240" w:lineRule="auto"/>
              <w:ind w:firstLine="0"/>
              <w:jc w:val="left"/>
              <w:rPr>
                <w:rFonts w:eastAsiaTheme="minorHAnsi"/>
                <w:sz w:val="24"/>
                <w:szCs w:val="24"/>
                <w:lang w:eastAsia="en-US"/>
              </w:rPr>
            </w:pPr>
          </w:p>
          <w:p w14:paraId="15C5E20B" w14:textId="2E586FA5"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1BFDF4A" w14:textId="77777777" w:rsidR="007861A6" w:rsidRDefault="007861A6" w:rsidP="007861A6">
            <w:pPr>
              <w:spacing w:line="240" w:lineRule="auto"/>
              <w:ind w:firstLine="0"/>
              <w:jc w:val="left"/>
              <w:rPr>
                <w:rFonts w:eastAsiaTheme="minorHAnsi"/>
                <w:sz w:val="24"/>
                <w:szCs w:val="24"/>
                <w:lang w:eastAsia="en-US"/>
              </w:rPr>
            </w:pPr>
          </w:p>
          <w:p w14:paraId="08E5E544" w14:textId="77777777" w:rsidR="007861A6" w:rsidRDefault="007861A6" w:rsidP="007861A6">
            <w:pPr>
              <w:spacing w:line="240" w:lineRule="auto"/>
              <w:ind w:firstLine="0"/>
              <w:jc w:val="left"/>
              <w:rPr>
                <w:rFonts w:eastAsiaTheme="minorHAnsi"/>
                <w:sz w:val="24"/>
                <w:szCs w:val="24"/>
                <w:lang w:eastAsia="en-US"/>
              </w:rPr>
            </w:pPr>
          </w:p>
          <w:p w14:paraId="76990AD6" w14:textId="77777777" w:rsidR="007861A6" w:rsidRDefault="007861A6" w:rsidP="007861A6">
            <w:pPr>
              <w:spacing w:line="240" w:lineRule="auto"/>
              <w:ind w:firstLine="0"/>
              <w:jc w:val="left"/>
              <w:rPr>
                <w:rFonts w:eastAsiaTheme="minorHAnsi"/>
                <w:sz w:val="24"/>
                <w:szCs w:val="24"/>
                <w:lang w:eastAsia="en-US"/>
              </w:rPr>
            </w:pPr>
          </w:p>
          <w:p w14:paraId="6841A93A" w14:textId="77777777" w:rsidR="007861A6" w:rsidRDefault="007861A6" w:rsidP="007861A6">
            <w:pPr>
              <w:spacing w:line="240" w:lineRule="auto"/>
              <w:ind w:firstLine="0"/>
              <w:jc w:val="left"/>
              <w:rPr>
                <w:rFonts w:eastAsiaTheme="minorHAnsi"/>
                <w:sz w:val="24"/>
                <w:szCs w:val="24"/>
                <w:lang w:eastAsia="en-US"/>
              </w:rPr>
            </w:pPr>
          </w:p>
          <w:p w14:paraId="3A060F15" w14:textId="77777777" w:rsidR="007861A6" w:rsidRDefault="007861A6" w:rsidP="007861A6">
            <w:pPr>
              <w:spacing w:line="240" w:lineRule="auto"/>
              <w:ind w:firstLine="0"/>
              <w:jc w:val="left"/>
              <w:rPr>
                <w:rFonts w:eastAsiaTheme="minorHAnsi"/>
                <w:sz w:val="24"/>
                <w:szCs w:val="24"/>
                <w:lang w:eastAsia="en-US"/>
              </w:rPr>
            </w:pPr>
          </w:p>
          <w:p w14:paraId="157D5985" w14:textId="77777777" w:rsidR="007861A6" w:rsidRDefault="007861A6" w:rsidP="007861A6">
            <w:pPr>
              <w:spacing w:line="240" w:lineRule="auto"/>
              <w:ind w:firstLine="0"/>
              <w:jc w:val="left"/>
              <w:rPr>
                <w:rFonts w:eastAsiaTheme="minorHAnsi"/>
                <w:sz w:val="24"/>
                <w:szCs w:val="24"/>
                <w:lang w:eastAsia="en-US"/>
              </w:rPr>
            </w:pPr>
          </w:p>
          <w:p w14:paraId="637D6FCC" w14:textId="04E00256"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C64781" w14:textId="77777777" w:rsidR="007861A6" w:rsidRDefault="007861A6" w:rsidP="007861A6">
            <w:pPr>
              <w:spacing w:line="240" w:lineRule="auto"/>
              <w:ind w:firstLine="0"/>
              <w:jc w:val="left"/>
              <w:rPr>
                <w:sz w:val="24"/>
                <w:szCs w:val="24"/>
              </w:rPr>
            </w:pPr>
          </w:p>
          <w:p w14:paraId="71B1E46C" w14:textId="77777777" w:rsidR="007861A6" w:rsidRDefault="007861A6" w:rsidP="007861A6">
            <w:pPr>
              <w:spacing w:line="240" w:lineRule="auto"/>
              <w:ind w:firstLine="0"/>
              <w:jc w:val="left"/>
              <w:rPr>
                <w:sz w:val="24"/>
                <w:szCs w:val="24"/>
              </w:rPr>
            </w:pPr>
          </w:p>
          <w:p w14:paraId="5094E4CA" w14:textId="77777777" w:rsidR="007861A6" w:rsidRDefault="007861A6" w:rsidP="007861A6">
            <w:pPr>
              <w:spacing w:line="240" w:lineRule="auto"/>
              <w:ind w:firstLine="0"/>
              <w:jc w:val="left"/>
              <w:rPr>
                <w:sz w:val="24"/>
                <w:szCs w:val="24"/>
              </w:rPr>
            </w:pPr>
          </w:p>
          <w:p w14:paraId="7B1A0666" w14:textId="77777777" w:rsidR="007861A6" w:rsidRDefault="007861A6" w:rsidP="007861A6">
            <w:pPr>
              <w:spacing w:line="240" w:lineRule="auto"/>
              <w:ind w:firstLine="0"/>
              <w:jc w:val="left"/>
              <w:rPr>
                <w:sz w:val="24"/>
                <w:szCs w:val="24"/>
              </w:rPr>
            </w:pPr>
          </w:p>
          <w:p w14:paraId="30748246" w14:textId="77777777" w:rsidR="007861A6" w:rsidRDefault="007861A6" w:rsidP="007861A6">
            <w:pPr>
              <w:spacing w:line="240" w:lineRule="auto"/>
              <w:ind w:firstLine="0"/>
              <w:jc w:val="left"/>
              <w:rPr>
                <w:sz w:val="24"/>
                <w:szCs w:val="24"/>
              </w:rPr>
            </w:pPr>
          </w:p>
          <w:p w14:paraId="00B67DCB" w14:textId="77777777" w:rsidR="007861A6" w:rsidRDefault="007861A6" w:rsidP="007861A6">
            <w:pPr>
              <w:spacing w:line="240" w:lineRule="auto"/>
              <w:ind w:firstLine="0"/>
              <w:jc w:val="left"/>
              <w:rPr>
                <w:sz w:val="24"/>
                <w:szCs w:val="24"/>
              </w:rPr>
            </w:pPr>
          </w:p>
          <w:p w14:paraId="5E36E0F7" w14:textId="7404775C" w:rsidR="007861A6" w:rsidRPr="00A92FAE" w:rsidRDefault="007861A6" w:rsidP="007861A6">
            <w:pPr>
              <w:spacing w:line="240" w:lineRule="auto"/>
              <w:ind w:firstLine="0"/>
              <w:jc w:val="left"/>
              <w:rPr>
                <w:rFonts w:eastAsiaTheme="minorHAnsi"/>
                <w:sz w:val="24"/>
                <w:szCs w:val="24"/>
                <w:lang w:eastAsia="en-US"/>
              </w:rPr>
            </w:pPr>
            <w:r>
              <w:rPr>
                <w:sz w:val="24"/>
                <w:szCs w:val="24"/>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7A61473B" w14:textId="77777777" w:rsidR="007861A6" w:rsidRPr="00A92FAE" w:rsidRDefault="007861A6" w:rsidP="007861A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A64017A" w14:textId="77777777" w:rsidR="007861A6" w:rsidRDefault="007861A6" w:rsidP="007861A6">
            <w:pPr>
              <w:spacing w:line="240" w:lineRule="auto"/>
              <w:ind w:firstLine="0"/>
              <w:jc w:val="left"/>
              <w:rPr>
                <w:rFonts w:eastAsiaTheme="minorHAnsi"/>
                <w:sz w:val="24"/>
                <w:szCs w:val="24"/>
                <w:lang w:eastAsia="en-US"/>
              </w:rPr>
            </w:pPr>
          </w:p>
          <w:p w14:paraId="199990D8" w14:textId="77777777" w:rsidR="007861A6" w:rsidRDefault="007861A6" w:rsidP="007861A6">
            <w:pPr>
              <w:spacing w:line="240" w:lineRule="auto"/>
              <w:ind w:firstLine="0"/>
              <w:jc w:val="left"/>
              <w:rPr>
                <w:rFonts w:eastAsiaTheme="minorHAnsi"/>
                <w:sz w:val="24"/>
                <w:szCs w:val="24"/>
                <w:lang w:eastAsia="en-US"/>
              </w:rPr>
            </w:pPr>
          </w:p>
          <w:p w14:paraId="33567B0C" w14:textId="77777777" w:rsidR="007861A6" w:rsidRDefault="007861A6" w:rsidP="007861A6">
            <w:pPr>
              <w:spacing w:line="240" w:lineRule="auto"/>
              <w:ind w:firstLine="0"/>
              <w:jc w:val="left"/>
              <w:rPr>
                <w:rFonts w:eastAsiaTheme="minorHAnsi"/>
                <w:sz w:val="24"/>
                <w:szCs w:val="24"/>
                <w:lang w:eastAsia="en-US"/>
              </w:rPr>
            </w:pPr>
          </w:p>
          <w:p w14:paraId="17BB4744" w14:textId="77777777" w:rsidR="007861A6" w:rsidRDefault="007861A6" w:rsidP="007861A6">
            <w:pPr>
              <w:spacing w:line="240" w:lineRule="auto"/>
              <w:ind w:firstLine="0"/>
              <w:jc w:val="left"/>
              <w:rPr>
                <w:rFonts w:eastAsiaTheme="minorHAnsi"/>
                <w:sz w:val="24"/>
                <w:szCs w:val="24"/>
                <w:lang w:eastAsia="en-US"/>
              </w:rPr>
            </w:pPr>
          </w:p>
          <w:p w14:paraId="06A9AF42" w14:textId="77777777" w:rsidR="007861A6" w:rsidRDefault="007861A6" w:rsidP="007861A6">
            <w:pPr>
              <w:spacing w:line="240" w:lineRule="auto"/>
              <w:ind w:firstLine="0"/>
              <w:jc w:val="left"/>
              <w:rPr>
                <w:rFonts w:eastAsiaTheme="minorHAnsi"/>
                <w:sz w:val="24"/>
                <w:szCs w:val="24"/>
                <w:lang w:eastAsia="en-US"/>
              </w:rPr>
            </w:pPr>
          </w:p>
          <w:p w14:paraId="36B52941" w14:textId="77777777" w:rsidR="007861A6" w:rsidRDefault="007861A6" w:rsidP="007861A6">
            <w:pPr>
              <w:spacing w:line="240" w:lineRule="auto"/>
              <w:ind w:firstLine="0"/>
              <w:jc w:val="left"/>
              <w:rPr>
                <w:rFonts w:eastAsiaTheme="minorHAnsi"/>
                <w:sz w:val="24"/>
                <w:szCs w:val="24"/>
                <w:lang w:eastAsia="en-US"/>
              </w:rPr>
            </w:pPr>
          </w:p>
          <w:p w14:paraId="503C3534" w14:textId="5EFC77E1" w:rsidR="007861A6"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37562,9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CFFD13" w14:textId="77777777" w:rsidR="007861A6" w:rsidRDefault="007861A6" w:rsidP="007861A6">
            <w:pPr>
              <w:spacing w:line="240" w:lineRule="auto"/>
              <w:ind w:firstLine="0"/>
              <w:jc w:val="left"/>
              <w:rPr>
                <w:rFonts w:eastAsiaTheme="minorHAnsi"/>
                <w:sz w:val="24"/>
                <w:szCs w:val="24"/>
                <w:lang w:eastAsia="en-US"/>
              </w:rPr>
            </w:pPr>
          </w:p>
          <w:p w14:paraId="2F2CAAF4" w14:textId="77777777" w:rsidR="007861A6" w:rsidRDefault="007861A6" w:rsidP="007861A6">
            <w:pPr>
              <w:spacing w:line="240" w:lineRule="auto"/>
              <w:ind w:firstLine="0"/>
              <w:jc w:val="left"/>
              <w:rPr>
                <w:rFonts w:eastAsiaTheme="minorHAnsi"/>
                <w:sz w:val="24"/>
                <w:szCs w:val="24"/>
                <w:lang w:eastAsia="en-US"/>
              </w:rPr>
            </w:pPr>
          </w:p>
          <w:p w14:paraId="5FA71F97" w14:textId="77777777" w:rsidR="007861A6" w:rsidRDefault="007861A6" w:rsidP="007861A6">
            <w:pPr>
              <w:spacing w:line="240" w:lineRule="auto"/>
              <w:ind w:firstLine="0"/>
              <w:jc w:val="left"/>
              <w:rPr>
                <w:rFonts w:eastAsiaTheme="minorHAnsi"/>
                <w:sz w:val="24"/>
                <w:szCs w:val="24"/>
                <w:lang w:eastAsia="en-US"/>
              </w:rPr>
            </w:pPr>
          </w:p>
          <w:p w14:paraId="2973D29A" w14:textId="77777777" w:rsidR="007861A6" w:rsidRDefault="007861A6" w:rsidP="007861A6">
            <w:pPr>
              <w:spacing w:line="240" w:lineRule="auto"/>
              <w:ind w:firstLine="0"/>
              <w:jc w:val="left"/>
              <w:rPr>
                <w:rFonts w:eastAsiaTheme="minorHAnsi"/>
                <w:sz w:val="24"/>
                <w:szCs w:val="24"/>
                <w:lang w:eastAsia="en-US"/>
              </w:rPr>
            </w:pPr>
          </w:p>
          <w:p w14:paraId="5B632341" w14:textId="77777777" w:rsidR="007861A6" w:rsidRDefault="007861A6" w:rsidP="007861A6">
            <w:pPr>
              <w:spacing w:line="240" w:lineRule="auto"/>
              <w:ind w:firstLine="0"/>
              <w:jc w:val="left"/>
              <w:rPr>
                <w:rFonts w:eastAsiaTheme="minorHAnsi"/>
                <w:sz w:val="24"/>
                <w:szCs w:val="24"/>
                <w:lang w:eastAsia="en-US"/>
              </w:rPr>
            </w:pPr>
          </w:p>
          <w:p w14:paraId="054C4F21" w14:textId="77777777" w:rsidR="007861A6" w:rsidRDefault="007861A6" w:rsidP="007861A6">
            <w:pPr>
              <w:spacing w:line="240" w:lineRule="auto"/>
              <w:ind w:firstLine="0"/>
              <w:jc w:val="left"/>
              <w:rPr>
                <w:rFonts w:eastAsiaTheme="minorHAnsi"/>
                <w:sz w:val="24"/>
                <w:szCs w:val="24"/>
                <w:lang w:eastAsia="en-US"/>
              </w:rPr>
            </w:pPr>
          </w:p>
          <w:p w14:paraId="00F6AB08" w14:textId="5B8468A6"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37562,9</w:t>
            </w:r>
          </w:p>
        </w:tc>
        <w:tc>
          <w:tcPr>
            <w:tcW w:w="1128" w:type="dxa"/>
            <w:vAlign w:val="bottom"/>
          </w:tcPr>
          <w:p w14:paraId="120C0A7B" w14:textId="39762B43"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861A6" w:rsidRPr="00A92FAE" w14:paraId="22CC77C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1A104CE3" w14:textId="168FE7B4" w:rsidR="007861A6" w:rsidRPr="00A92FAE" w:rsidRDefault="007861A6" w:rsidP="007861A6">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7E62708F" w14:textId="29B8ACA0"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18524D3" w14:textId="2CC32D80"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BE26455" w14:textId="56B543E4"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2FD4C5" w14:textId="02FA6B1B" w:rsidR="007861A6" w:rsidRPr="00A92FAE" w:rsidRDefault="007861A6" w:rsidP="007861A6">
            <w:pPr>
              <w:spacing w:line="240" w:lineRule="auto"/>
              <w:ind w:firstLine="0"/>
              <w:jc w:val="left"/>
              <w:rPr>
                <w:rFonts w:eastAsiaTheme="minorHAnsi"/>
                <w:sz w:val="24"/>
                <w:szCs w:val="24"/>
                <w:lang w:eastAsia="en-US"/>
              </w:rPr>
            </w:pPr>
            <w:r>
              <w:rPr>
                <w:sz w:val="24"/>
                <w:szCs w:val="24"/>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51022C68" w14:textId="5BEBA627" w:rsidR="007861A6" w:rsidRPr="00A92FAE" w:rsidRDefault="007861A6" w:rsidP="007861A6">
            <w:pPr>
              <w:spacing w:line="240" w:lineRule="auto"/>
              <w:ind w:firstLine="0"/>
              <w:jc w:val="left"/>
              <w:rPr>
                <w:rFonts w:eastAsiaTheme="minorHAnsi"/>
                <w:sz w:val="24"/>
                <w:szCs w:val="24"/>
                <w:lang w:eastAsia="en-US"/>
              </w:rPr>
            </w:pPr>
            <w:r>
              <w:rPr>
                <w:sz w:val="24"/>
                <w:szCs w:val="24"/>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E0298A3" w14:textId="7A51FA9C" w:rsidR="007861A6"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37562,9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B6E7D60" w14:textId="01AF82F9"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37562,9</w:t>
            </w:r>
          </w:p>
        </w:tc>
        <w:tc>
          <w:tcPr>
            <w:tcW w:w="1128" w:type="dxa"/>
            <w:vAlign w:val="bottom"/>
          </w:tcPr>
          <w:p w14:paraId="38CCC5C9" w14:textId="528DF9E0"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861A6" w:rsidRPr="00A92FAE" w14:paraId="647811E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191CCDC4" w14:textId="36083EB7" w:rsidR="007861A6" w:rsidRPr="00A92FAE" w:rsidRDefault="007861A6" w:rsidP="007861A6">
            <w:pPr>
              <w:spacing w:line="240" w:lineRule="auto"/>
              <w:ind w:firstLine="0"/>
              <w:jc w:val="left"/>
              <w:rPr>
                <w:rFonts w:eastAsiaTheme="minorHAnsi"/>
                <w:sz w:val="24"/>
                <w:szCs w:val="24"/>
                <w:lang w:eastAsia="en-US"/>
              </w:rPr>
            </w:pPr>
            <w:r w:rsidRPr="00D13B9A">
              <w:rPr>
                <w:sz w:val="24"/>
                <w:szCs w:val="24"/>
              </w:rPr>
              <w:t>Субсидии бюджету Приаргунского муниципального округа на развитие сети учреждений культурно-досугового типа</w:t>
            </w:r>
          </w:p>
        </w:tc>
        <w:tc>
          <w:tcPr>
            <w:tcW w:w="851" w:type="dxa"/>
            <w:tcBorders>
              <w:top w:val="single" w:sz="4" w:space="0" w:color="auto"/>
              <w:left w:val="nil"/>
              <w:bottom w:val="single" w:sz="4" w:space="0" w:color="auto"/>
              <w:right w:val="single" w:sz="4" w:space="0" w:color="auto"/>
            </w:tcBorders>
            <w:shd w:val="clear" w:color="auto" w:fill="auto"/>
            <w:vAlign w:val="bottom"/>
          </w:tcPr>
          <w:p w14:paraId="010E86F6" w14:textId="755AB8AF" w:rsidR="007861A6" w:rsidRPr="00A92FAE" w:rsidRDefault="007861A6" w:rsidP="007861A6">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55C4C08" w14:textId="346C1958" w:rsidR="007861A6" w:rsidRPr="00A92FAE" w:rsidRDefault="007861A6" w:rsidP="007861A6">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0DD9F61" w14:textId="321523E7" w:rsidR="007861A6" w:rsidRPr="00A92FAE" w:rsidRDefault="007861A6" w:rsidP="007861A6">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3834BA" w14:textId="700F3413" w:rsidR="007861A6" w:rsidRPr="00A92FAE" w:rsidRDefault="007861A6" w:rsidP="007861A6">
            <w:pPr>
              <w:spacing w:line="240" w:lineRule="auto"/>
              <w:ind w:firstLine="0"/>
              <w:jc w:val="left"/>
              <w:rPr>
                <w:rFonts w:eastAsiaTheme="minorHAnsi"/>
                <w:sz w:val="24"/>
                <w:szCs w:val="24"/>
                <w:lang w:eastAsia="en-US"/>
              </w:rPr>
            </w:pPr>
            <w:r>
              <w:rPr>
                <w:sz w:val="24"/>
                <w:szCs w:val="24"/>
              </w:rPr>
              <w:t>00 0 Я5 55130</w:t>
            </w:r>
          </w:p>
        </w:tc>
        <w:tc>
          <w:tcPr>
            <w:tcW w:w="851" w:type="dxa"/>
            <w:tcBorders>
              <w:top w:val="single" w:sz="4" w:space="0" w:color="auto"/>
              <w:left w:val="nil"/>
              <w:bottom w:val="single" w:sz="4" w:space="0" w:color="auto"/>
              <w:right w:val="single" w:sz="4" w:space="0" w:color="auto"/>
            </w:tcBorders>
            <w:shd w:val="clear" w:color="auto" w:fill="auto"/>
            <w:vAlign w:val="bottom"/>
          </w:tcPr>
          <w:p w14:paraId="544B95B1" w14:textId="3331D755" w:rsidR="007861A6" w:rsidRPr="00A92FAE" w:rsidRDefault="007861A6" w:rsidP="007861A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9EAF72F" w14:textId="124DB0F8" w:rsidR="007861A6"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14342,2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2BA8422" w14:textId="454035B1"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14342,2</w:t>
            </w:r>
          </w:p>
        </w:tc>
        <w:tc>
          <w:tcPr>
            <w:tcW w:w="1128" w:type="dxa"/>
            <w:vAlign w:val="bottom"/>
          </w:tcPr>
          <w:p w14:paraId="786C0E93" w14:textId="287F41C3"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14141,4</w:t>
            </w:r>
          </w:p>
        </w:tc>
      </w:tr>
      <w:tr w:rsidR="007861A6" w:rsidRPr="00A92FAE" w14:paraId="4323ED8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D54293A" w14:textId="498ADB82" w:rsidR="007861A6" w:rsidRPr="00A92FAE" w:rsidRDefault="007861A6" w:rsidP="007861A6">
            <w:pPr>
              <w:spacing w:line="240" w:lineRule="auto"/>
              <w:ind w:firstLine="0"/>
              <w:jc w:val="left"/>
              <w:rPr>
                <w:rFonts w:eastAsiaTheme="minorHAnsi"/>
                <w:sz w:val="24"/>
                <w:szCs w:val="24"/>
                <w:lang w:eastAsia="en-US"/>
              </w:rPr>
            </w:pPr>
            <w:r w:rsidRPr="00D13B9A">
              <w:rPr>
                <w:sz w:val="24"/>
                <w:szCs w:val="24"/>
              </w:rPr>
              <w:lastRenderedPageBreak/>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50BE9380" w14:textId="6F13D3A7" w:rsidR="007861A6" w:rsidRPr="00A92FAE" w:rsidRDefault="007861A6" w:rsidP="007861A6">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A2D720A" w14:textId="66ABAE2B" w:rsidR="007861A6" w:rsidRPr="00A92FAE" w:rsidRDefault="007861A6" w:rsidP="007861A6">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C7CA99E" w14:textId="6345953D" w:rsidR="007861A6" w:rsidRPr="00A92FAE" w:rsidRDefault="007861A6" w:rsidP="007861A6">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84173F" w14:textId="7F7B3B65" w:rsidR="007861A6" w:rsidRPr="00A92FAE" w:rsidRDefault="007861A6" w:rsidP="007861A6">
            <w:pPr>
              <w:spacing w:line="240" w:lineRule="auto"/>
              <w:ind w:firstLine="0"/>
              <w:jc w:val="left"/>
              <w:rPr>
                <w:rFonts w:eastAsiaTheme="minorHAnsi"/>
                <w:sz w:val="24"/>
                <w:szCs w:val="24"/>
                <w:lang w:eastAsia="en-US"/>
              </w:rPr>
            </w:pPr>
            <w:r w:rsidRPr="00B44B27">
              <w:rPr>
                <w:sz w:val="24"/>
                <w:szCs w:val="24"/>
              </w:rPr>
              <w:t>00 0 Я5 55130</w:t>
            </w:r>
          </w:p>
        </w:tc>
        <w:tc>
          <w:tcPr>
            <w:tcW w:w="851" w:type="dxa"/>
            <w:tcBorders>
              <w:top w:val="single" w:sz="4" w:space="0" w:color="auto"/>
              <w:left w:val="nil"/>
              <w:bottom w:val="single" w:sz="4" w:space="0" w:color="auto"/>
              <w:right w:val="single" w:sz="4" w:space="0" w:color="auto"/>
            </w:tcBorders>
            <w:shd w:val="clear" w:color="auto" w:fill="auto"/>
            <w:vAlign w:val="bottom"/>
          </w:tcPr>
          <w:p w14:paraId="477CA7AC" w14:textId="35A283A9" w:rsidR="007861A6" w:rsidRPr="00A92FAE" w:rsidRDefault="007861A6" w:rsidP="007861A6">
            <w:pPr>
              <w:spacing w:line="240" w:lineRule="auto"/>
              <w:ind w:firstLine="0"/>
              <w:jc w:val="left"/>
              <w:rPr>
                <w:rFonts w:eastAsiaTheme="minorHAnsi"/>
                <w:sz w:val="24"/>
                <w:szCs w:val="24"/>
                <w:lang w:eastAsia="en-US"/>
              </w:rPr>
            </w:pPr>
            <w:r>
              <w:rPr>
                <w:sz w:val="24"/>
                <w:szCs w:val="24"/>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13AF89E" w14:textId="36A1A883" w:rsidR="007861A6"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14342,2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4395EE2" w14:textId="46B50B7F"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14342,2</w:t>
            </w:r>
          </w:p>
        </w:tc>
        <w:tc>
          <w:tcPr>
            <w:tcW w:w="1128" w:type="dxa"/>
            <w:vAlign w:val="bottom"/>
          </w:tcPr>
          <w:p w14:paraId="77F9BF11" w14:textId="488DA574" w:rsidR="007861A6" w:rsidRPr="00A92FAE" w:rsidRDefault="007861A6" w:rsidP="007861A6">
            <w:pPr>
              <w:spacing w:line="240" w:lineRule="auto"/>
              <w:ind w:firstLine="0"/>
              <w:jc w:val="left"/>
              <w:rPr>
                <w:rFonts w:eastAsiaTheme="minorHAnsi"/>
                <w:sz w:val="24"/>
                <w:szCs w:val="24"/>
                <w:lang w:eastAsia="en-US"/>
              </w:rPr>
            </w:pPr>
            <w:r>
              <w:rPr>
                <w:rFonts w:eastAsiaTheme="minorHAnsi"/>
                <w:sz w:val="24"/>
                <w:szCs w:val="24"/>
                <w:lang w:eastAsia="en-US"/>
              </w:rPr>
              <w:t>14141,4</w:t>
            </w:r>
          </w:p>
        </w:tc>
      </w:tr>
      <w:tr w:rsidR="00BB6F67" w:rsidRPr="00A92FAE" w14:paraId="6B45F2F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45B514B" w14:textId="72CA7351"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Другие вопросы в области культуры, кинематографии и средств массовой информации</w:t>
            </w:r>
          </w:p>
        </w:tc>
        <w:tc>
          <w:tcPr>
            <w:tcW w:w="851" w:type="dxa"/>
            <w:tcBorders>
              <w:top w:val="single" w:sz="4" w:space="0" w:color="auto"/>
              <w:left w:val="nil"/>
              <w:bottom w:val="single" w:sz="4" w:space="0" w:color="auto"/>
              <w:right w:val="single" w:sz="4" w:space="0" w:color="auto"/>
            </w:tcBorders>
            <w:shd w:val="clear" w:color="auto" w:fill="auto"/>
            <w:vAlign w:val="bottom"/>
          </w:tcPr>
          <w:p w14:paraId="4E4A8582" w14:textId="5BB6E070"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BF0AF36" w14:textId="11CD05D4"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B7E5C11" w14:textId="01654107"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9EF3E2" w14:textId="28EA939C" w:rsidR="00BB6F67" w:rsidRPr="00A92FAE" w:rsidRDefault="00BB6F67" w:rsidP="00BB6F67">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21FEFABF" w14:textId="7F48DA45" w:rsidR="00BB6F67" w:rsidRPr="00A92FAE" w:rsidRDefault="00BB6F67" w:rsidP="00BB6F67">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C95CFA7" w14:textId="247C6710" w:rsidR="00BB6F67"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14786,8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E63C77" w14:textId="0FFEB8A4"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14786,8</w:t>
            </w:r>
          </w:p>
        </w:tc>
        <w:tc>
          <w:tcPr>
            <w:tcW w:w="1128" w:type="dxa"/>
            <w:vAlign w:val="bottom"/>
          </w:tcPr>
          <w:p w14:paraId="14AA7B39" w14:textId="5DAF686D" w:rsidR="00BB6F67" w:rsidRPr="00A92FAE" w:rsidRDefault="0097765F"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0B2B85A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5864BC9" w14:textId="538A8929"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648DE767" w14:textId="04BCBFA7"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E9CFA50" w14:textId="58112C0E"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604B7E9" w14:textId="25D3EC61"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1D17BCE" w14:textId="4E20102B"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C37E498" w14:textId="15167E40" w:rsidR="00BB6F67" w:rsidRPr="00A92FAE" w:rsidRDefault="00BB6F67" w:rsidP="00BB6F67">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FE93E31" w14:textId="3F190DAC"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4201,3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6758B51" w14:textId="39FE1397"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4201,3</w:t>
            </w:r>
          </w:p>
        </w:tc>
        <w:tc>
          <w:tcPr>
            <w:tcW w:w="1128" w:type="dxa"/>
            <w:vAlign w:val="bottom"/>
          </w:tcPr>
          <w:p w14:paraId="766E93DD" w14:textId="068AFA29"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0C2089A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FB29DE7" w14:textId="3F2E6756"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851" w:type="dxa"/>
            <w:tcBorders>
              <w:top w:val="single" w:sz="4" w:space="0" w:color="auto"/>
              <w:left w:val="nil"/>
              <w:bottom w:val="single" w:sz="4" w:space="0" w:color="auto"/>
              <w:right w:val="single" w:sz="4" w:space="0" w:color="auto"/>
            </w:tcBorders>
            <w:shd w:val="clear" w:color="auto" w:fill="auto"/>
            <w:vAlign w:val="bottom"/>
          </w:tcPr>
          <w:p w14:paraId="226058AC" w14:textId="723F1EA3"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5368956" w14:textId="7A874F98"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83F93B0" w14:textId="34056824"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11B2E9" w14:textId="4E78F289"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40964BE" w14:textId="71418F05" w:rsidR="00BB6F67" w:rsidRPr="00A92FAE" w:rsidRDefault="00BB6F67" w:rsidP="00BB6F67">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E92BAD5" w14:textId="10FD5A39" w:rsidR="00BB6F67"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4201,3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76AAD89" w14:textId="6342618B"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4201,3</w:t>
            </w:r>
          </w:p>
        </w:tc>
        <w:tc>
          <w:tcPr>
            <w:tcW w:w="1128" w:type="dxa"/>
            <w:vAlign w:val="bottom"/>
          </w:tcPr>
          <w:p w14:paraId="22901273" w14:textId="0DBFECFC"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2E8B0D8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74E07F6" w14:textId="627AF820"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679453F6" w14:textId="228DBF0A"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065FE47" w14:textId="32E6AD30"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3D8B194" w14:textId="568EDA03"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212EB1" w14:textId="414E7B2F"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309116B" w14:textId="7AD88899"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DDA1CF3" w14:textId="5FFD3D35" w:rsidR="00BB6F67"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3222,6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DEE1CE6" w14:textId="04A4FB99"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3222,6</w:t>
            </w:r>
          </w:p>
        </w:tc>
        <w:tc>
          <w:tcPr>
            <w:tcW w:w="1128" w:type="dxa"/>
            <w:vAlign w:val="bottom"/>
          </w:tcPr>
          <w:p w14:paraId="52D77407" w14:textId="035D2627"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65F2227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792DDD8" w14:textId="1121FC30"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48556D3A" w14:textId="5FD4806C"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04C2809" w14:textId="764F97E8"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4A88C34" w14:textId="668395F7"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1783CD" w14:textId="611D1A24"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E28324D" w14:textId="3480C91F"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C9DFFBA" w14:textId="4BB06F45" w:rsidR="00BB6F67"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16,6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1EA437" w14:textId="4854D7DA"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16,6</w:t>
            </w:r>
          </w:p>
        </w:tc>
        <w:tc>
          <w:tcPr>
            <w:tcW w:w="1128" w:type="dxa"/>
            <w:vAlign w:val="bottom"/>
          </w:tcPr>
          <w:p w14:paraId="7D8EAF90" w14:textId="2ECCC9BD"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15AF487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5222D4B" w14:textId="4AA98F12"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муниципальных орган</w:t>
            </w:r>
          </w:p>
        </w:tc>
        <w:tc>
          <w:tcPr>
            <w:tcW w:w="851" w:type="dxa"/>
            <w:tcBorders>
              <w:top w:val="single" w:sz="4" w:space="0" w:color="auto"/>
              <w:left w:val="nil"/>
              <w:bottom w:val="single" w:sz="4" w:space="0" w:color="auto"/>
              <w:right w:val="single" w:sz="4" w:space="0" w:color="auto"/>
            </w:tcBorders>
            <w:shd w:val="clear" w:color="auto" w:fill="auto"/>
            <w:vAlign w:val="bottom"/>
          </w:tcPr>
          <w:p w14:paraId="65E279AE" w14:textId="77777777" w:rsidR="00BB6F67" w:rsidRDefault="00BB6F67" w:rsidP="00BB6F67">
            <w:pPr>
              <w:spacing w:line="240" w:lineRule="auto"/>
              <w:ind w:firstLine="0"/>
              <w:jc w:val="left"/>
              <w:rPr>
                <w:rFonts w:eastAsiaTheme="minorHAnsi"/>
                <w:sz w:val="24"/>
                <w:szCs w:val="24"/>
                <w:lang w:eastAsia="en-US"/>
              </w:rPr>
            </w:pPr>
          </w:p>
          <w:p w14:paraId="3C6307BD" w14:textId="77777777" w:rsidR="00BB6F67" w:rsidRDefault="00BB6F67" w:rsidP="00BB6F67">
            <w:pPr>
              <w:spacing w:line="240" w:lineRule="auto"/>
              <w:ind w:firstLine="0"/>
              <w:jc w:val="left"/>
              <w:rPr>
                <w:rFonts w:eastAsiaTheme="minorHAnsi"/>
                <w:sz w:val="24"/>
                <w:szCs w:val="24"/>
                <w:lang w:eastAsia="en-US"/>
              </w:rPr>
            </w:pPr>
          </w:p>
          <w:p w14:paraId="3E2CBD58" w14:textId="77777777" w:rsidR="00BB6F67" w:rsidRDefault="00BB6F67" w:rsidP="00BB6F67">
            <w:pPr>
              <w:spacing w:line="240" w:lineRule="auto"/>
              <w:ind w:firstLine="0"/>
              <w:jc w:val="left"/>
              <w:rPr>
                <w:rFonts w:eastAsiaTheme="minorHAnsi"/>
                <w:sz w:val="24"/>
                <w:szCs w:val="24"/>
                <w:lang w:eastAsia="en-US"/>
              </w:rPr>
            </w:pPr>
          </w:p>
          <w:p w14:paraId="5568B115" w14:textId="77777777" w:rsidR="00BB6F67" w:rsidRDefault="00BB6F67" w:rsidP="00BB6F67">
            <w:pPr>
              <w:spacing w:line="240" w:lineRule="auto"/>
              <w:ind w:firstLine="0"/>
              <w:jc w:val="left"/>
              <w:rPr>
                <w:rFonts w:eastAsiaTheme="minorHAnsi"/>
                <w:sz w:val="24"/>
                <w:szCs w:val="24"/>
                <w:lang w:eastAsia="en-US"/>
              </w:rPr>
            </w:pPr>
          </w:p>
          <w:p w14:paraId="2C5E63D9" w14:textId="77777777" w:rsidR="00BB6F67" w:rsidRDefault="00BB6F67" w:rsidP="00BB6F67">
            <w:pPr>
              <w:spacing w:line="240" w:lineRule="auto"/>
              <w:ind w:firstLine="0"/>
              <w:jc w:val="left"/>
              <w:rPr>
                <w:rFonts w:eastAsiaTheme="minorHAnsi"/>
                <w:sz w:val="24"/>
                <w:szCs w:val="24"/>
                <w:lang w:eastAsia="en-US"/>
              </w:rPr>
            </w:pPr>
          </w:p>
          <w:p w14:paraId="3C2940EB" w14:textId="77777777" w:rsidR="00BB6F67" w:rsidRDefault="00BB6F67" w:rsidP="00BB6F67">
            <w:pPr>
              <w:spacing w:line="240" w:lineRule="auto"/>
              <w:ind w:firstLine="0"/>
              <w:jc w:val="left"/>
              <w:rPr>
                <w:rFonts w:eastAsiaTheme="minorHAnsi"/>
                <w:sz w:val="24"/>
                <w:szCs w:val="24"/>
                <w:lang w:eastAsia="en-US"/>
              </w:rPr>
            </w:pPr>
          </w:p>
          <w:p w14:paraId="15AC3CFB" w14:textId="77777777" w:rsidR="00BB6F67" w:rsidRDefault="00BB6F67" w:rsidP="00BB6F67">
            <w:pPr>
              <w:spacing w:line="240" w:lineRule="auto"/>
              <w:ind w:firstLine="0"/>
              <w:jc w:val="left"/>
              <w:rPr>
                <w:rFonts w:eastAsiaTheme="minorHAnsi"/>
                <w:sz w:val="24"/>
                <w:szCs w:val="24"/>
                <w:lang w:eastAsia="en-US"/>
              </w:rPr>
            </w:pPr>
          </w:p>
          <w:p w14:paraId="5B3050D7" w14:textId="0BAC3936"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91B7FCB" w14:textId="77777777" w:rsidR="00BB6F67" w:rsidRDefault="00BB6F67" w:rsidP="00BB6F67">
            <w:pPr>
              <w:spacing w:line="240" w:lineRule="auto"/>
              <w:ind w:firstLine="0"/>
              <w:jc w:val="left"/>
              <w:rPr>
                <w:rFonts w:eastAsiaTheme="minorHAnsi"/>
                <w:sz w:val="24"/>
                <w:szCs w:val="24"/>
                <w:lang w:eastAsia="en-US"/>
              </w:rPr>
            </w:pPr>
          </w:p>
          <w:p w14:paraId="5F026AE8" w14:textId="77777777" w:rsidR="00BB6F67" w:rsidRDefault="00BB6F67" w:rsidP="00BB6F67">
            <w:pPr>
              <w:spacing w:line="240" w:lineRule="auto"/>
              <w:ind w:firstLine="0"/>
              <w:jc w:val="left"/>
              <w:rPr>
                <w:rFonts w:eastAsiaTheme="minorHAnsi"/>
                <w:sz w:val="24"/>
                <w:szCs w:val="24"/>
                <w:lang w:eastAsia="en-US"/>
              </w:rPr>
            </w:pPr>
          </w:p>
          <w:p w14:paraId="7ACC3027" w14:textId="77777777" w:rsidR="00BB6F67" w:rsidRDefault="00BB6F67" w:rsidP="00BB6F67">
            <w:pPr>
              <w:spacing w:line="240" w:lineRule="auto"/>
              <w:ind w:firstLine="0"/>
              <w:jc w:val="left"/>
              <w:rPr>
                <w:rFonts w:eastAsiaTheme="minorHAnsi"/>
                <w:sz w:val="24"/>
                <w:szCs w:val="24"/>
                <w:lang w:eastAsia="en-US"/>
              </w:rPr>
            </w:pPr>
          </w:p>
          <w:p w14:paraId="06603B43" w14:textId="77777777" w:rsidR="00BB6F67" w:rsidRDefault="00BB6F67" w:rsidP="00BB6F67">
            <w:pPr>
              <w:spacing w:line="240" w:lineRule="auto"/>
              <w:ind w:firstLine="0"/>
              <w:jc w:val="left"/>
              <w:rPr>
                <w:rFonts w:eastAsiaTheme="minorHAnsi"/>
                <w:sz w:val="24"/>
                <w:szCs w:val="24"/>
                <w:lang w:eastAsia="en-US"/>
              </w:rPr>
            </w:pPr>
          </w:p>
          <w:p w14:paraId="34CE2CD1" w14:textId="77777777" w:rsidR="00BB6F67" w:rsidRDefault="00BB6F67" w:rsidP="00BB6F67">
            <w:pPr>
              <w:spacing w:line="240" w:lineRule="auto"/>
              <w:ind w:firstLine="0"/>
              <w:jc w:val="left"/>
              <w:rPr>
                <w:rFonts w:eastAsiaTheme="minorHAnsi"/>
                <w:sz w:val="24"/>
                <w:szCs w:val="24"/>
                <w:lang w:eastAsia="en-US"/>
              </w:rPr>
            </w:pPr>
          </w:p>
          <w:p w14:paraId="649A1F99" w14:textId="77777777" w:rsidR="00BB6F67" w:rsidRDefault="00BB6F67" w:rsidP="00BB6F67">
            <w:pPr>
              <w:spacing w:line="240" w:lineRule="auto"/>
              <w:ind w:firstLine="0"/>
              <w:jc w:val="left"/>
              <w:rPr>
                <w:rFonts w:eastAsiaTheme="minorHAnsi"/>
                <w:sz w:val="24"/>
                <w:szCs w:val="24"/>
                <w:lang w:eastAsia="en-US"/>
              </w:rPr>
            </w:pPr>
          </w:p>
          <w:p w14:paraId="07BB09FA" w14:textId="77777777" w:rsidR="00BB6F67" w:rsidRDefault="00BB6F67" w:rsidP="00BB6F67">
            <w:pPr>
              <w:spacing w:line="240" w:lineRule="auto"/>
              <w:ind w:firstLine="0"/>
              <w:jc w:val="left"/>
              <w:rPr>
                <w:rFonts w:eastAsiaTheme="minorHAnsi"/>
                <w:sz w:val="24"/>
                <w:szCs w:val="24"/>
                <w:lang w:eastAsia="en-US"/>
              </w:rPr>
            </w:pPr>
          </w:p>
          <w:p w14:paraId="679A2397" w14:textId="2D7A63AF"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B4EFC54" w14:textId="77777777" w:rsidR="00BB6F67" w:rsidRDefault="00BB6F67" w:rsidP="00BB6F67">
            <w:pPr>
              <w:spacing w:line="240" w:lineRule="auto"/>
              <w:ind w:firstLine="0"/>
              <w:jc w:val="left"/>
              <w:rPr>
                <w:rFonts w:eastAsiaTheme="minorHAnsi"/>
                <w:sz w:val="24"/>
                <w:szCs w:val="24"/>
                <w:lang w:eastAsia="en-US"/>
              </w:rPr>
            </w:pPr>
          </w:p>
          <w:p w14:paraId="3032EE7F" w14:textId="77777777" w:rsidR="00BB6F67" w:rsidRDefault="00BB6F67" w:rsidP="00BB6F67">
            <w:pPr>
              <w:spacing w:line="240" w:lineRule="auto"/>
              <w:ind w:firstLine="0"/>
              <w:jc w:val="left"/>
              <w:rPr>
                <w:rFonts w:eastAsiaTheme="minorHAnsi"/>
                <w:sz w:val="24"/>
                <w:szCs w:val="24"/>
                <w:lang w:eastAsia="en-US"/>
              </w:rPr>
            </w:pPr>
          </w:p>
          <w:p w14:paraId="2CF438A8" w14:textId="77777777" w:rsidR="00BB6F67" w:rsidRDefault="00BB6F67" w:rsidP="00BB6F67">
            <w:pPr>
              <w:spacing w:line="240" w:lineRule="auto"/>
              <w:ind w:firstLine="0"/>
              <w:jc w:val="left"/>
              <w:rPr>
                <w:rFonts w:eastAsiaTheme="minorHAnsi"/>
                <w:sz w:val="24"/>
                <w:szCs w:val="24"/>
                <w:lang w:eastAsia="en-US"/>
              </w:rPr>
            </w:pPr>
          </w:p>
          <w:p w14:paraId="302E598D" w14:textId="77777777" w:rsidR="00BB6F67" w:rsidRDefault="00BB6F67" w:rsidP="00BB6F67">
            <w:pPr>
              <w:spacing w:line="240" w:lineRule="auto"/>
              <w:ind w:firstLine="0"/>
              <w:jc w:val="left"/>
              <w:rPr>
                <w:rFonts w:eastAsiaTheme="minorHAnsi"/>
                <w:sz w:val="24"/>
                <w:szCs w:val="24"/>
                <w:lang w:eastAsia="en-US"/>
              </w:rPr>
            </w:pPr>
          </w:p>
          <w:p w14:paraId="7D2E4BDD" w14:textId="77777777" w:rsidR="00BB6F67" w:rsidRDefault="00BB6F67" w:rsidP="00BB6F67">
            <w:pPr>
              <w:spacing w:line="240" w:lineRule="auto"/>
              <w:ind w:firstLine="0"/>
              <w:jc w:val="left"/>
              <w:rPr>
                <w:rFonts w:eastAsiaTheme="minorHAnsi"/>
                <w:sz w:val="24"/>
                <w:szCs w:val="24"/>
                <w:lang w:eastAsia="en-US"/>
              </w:rPr>
            </w:pPr>
          </w:p>
          <w:p w14:paraId="74214EB9" w14:textId="77777777" w:rsidR="00BB6F67" w:rsidRDefault="00BB6F67" w:rsidP="00BB6F67">
            <w:pPr>
              <w:spacing w:line="240" w:lineRule="auto"/>
              <w:ind w:firstLine="0"/>
              <w:jc w:val="left"/>
              <w:rPr>
                <w:rFonts w:eastAsiaTheme="minorHAnsi"/>
                <w:sz w:val="24"/>
                <w:szCs w:val="24"/>
                <w:lang w:eastAsia="en-US"/>
              </w:rPr>
            </w:pPr>
          </w:p>
          <w:p w14:paraId="3CD60FB6" w14:textId="77777777" w:rsidR="00BB6F67" w:rsidRDefault="00BB6F67" w:rsidP="00BB6F67">
            <w:pPr>
              <w:spacing w:line="240" w:lineRule="auto"/>
              <w:ind w:firstLine="0"/>
              <w:jc w:val="left"/>
              <w:rPr>
                <w:rFonts w:eastAsiaTheme="minorHAnsi"/>
                <w:sz w:val="24"/>
                <w:szCs w:val="24"/>
                <w:lang w:eastAsia="en-US"/>
              </w:rPr>
            </w:pPr>
          </w:p>
          <w:p w14:paraId="1F544FBE" w14:textId="7B25805F"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BAB2BF" w14:textId="77777777" w:rsidR="00BB6F67" w:rsidRDefault="00BB6F67" w:rsidP="00BB6F67">
            <w:pPr>
              <w:spacing w:line="240" w:lineRule="auto"/>
              <w:ind w:firstLine="0"/>
              <w:jc w:val="left"/>
              <w:rPr>
                <w:rFonts w:eastAsiaTheme="minorHAnsi"/>
                <w:sz w:val="24"/>
                <w:szCs w:val="24"/>
                <w:lang w:eastAsia="en-US"/>
              </w:rPr>
            </w:pPr>
          </w:p>
          <w:p w14:paraId="5D683B80" w14:textId="77777777" w:rsidR="00BB6F67" w:rsidRDefault="00BB6F67" w:rsidP="00BB6F67">
            <w:pPr>
              <w:spacing w:line="240" w:lineRule="auto"/>
              <w:ind w:firstLine="0"/>
              <w:jc w:val="left"/>
              <w:rPr>
                <w:rFonts w:eastAsiaTheme="minorHAnsi"/>
                <w:sz w:val="24"/>
                <w:szCs w:val="24"/>
                <w:lang w:eastAsia="en-US"/>
              </w:rPr>
            </w:pPr>
          </w:p>
          <w:p w14:paraId="02BF8FD8" w14:textId="77777777" w:rsidR="00BB6F67" w:rsidRDefault="00BB6F67" w:rsidP="00BB6F67">
            <w:pPr>
              <w:spacing w:line="240" w:lineRule="auto"/>
              <w:ind w:firstLine="0"/>
              <w:jc w:val="left"/>
              <w:rPr>
                <w:rFonts w:eastAsiaTheme="minorHAnsi"/>
                <w:sz w:val="24"/>
                <w:szCs w:val="24"/>
                <w:lang w:eastAsia="en-US"/>
              </w:rPr>
            </w:pPr>
          </w:p>
          <w:p w14:paraId="09FE0BFE" w14:textId="77777777" w:rsidR="00BB6F67" w:rsidRDefault="00BB6F67" w:rsidP="00BB6F67">
            <w:pPr>
              <w:spacing w:line="240" w:lineRule="auto"/>
              <w:ind w:firstLine="0"/>
              <w:jc w:val="left"/>
              <w:rPr>
                <w:rFonts w:eastAsiaTheme="minorHAnsi"/>
                <w:sz w:val="24"/>
                <w:szCs w:val="24"/>
                <w:lang w:eastAsia="en-US"/>
              </w:rPr>
            </w:pPr>
          </w:p>
          <w:p w14:paraId="721EBD6E" w14:textId="77777777" w:rsidR="00BB6F67" w:rsidRDefault="00BB6F67" w:rsidP="00BB6F67">
            <w:pPr>
              <w:spacing w:line="240" w:lineRule="auto"/>
              <w:ind w:firstLine="0"/>
              <w:jc w:val="left"/>
              <w:rPr>
                <w:rFonts w:eastAsiaTheme="minorHAnsi"/>
                <w:sz w:val="24"/>
                <w:szCs w:val="24"/>
                <w:lang w:eastAsia="en-US"/>
              </w:rPr>
            </w:pPr>
          </w:p>
          <w:p w14:paraId="2056119A" w14:textId="77777777" w:rsidR="00BB6F67" w:rsidRDefault="00BB6F67" w:rsidP="00BB6F67">
            <w:pPr>
              <w:spacing w:line="240" w:lineRule="auto"/>
              <w:ind w:firstLine="0"/>
              <w:jc w:val="left"/>
              <w:rPr>
                <w:rFonts w:eastAsiaTheme="minorHAnsi"/>
                <w:sz w:val="24"/>
                <w:szCs w:val="24"/>
                <w:lang w:eastAsia="en-US"/>
              </w:rPr>
            </w:pPr>
          </w:p>
          <w:p w14:paraId="20EDF3D3" w14:textId="77777777" w:rsidR="00BB6F67" w:rsidRDefault="00BB6F67" w:rsidP="00BB6F67">
            <w:pPr>
              <w:spacing w:line="240" w:lineRule="auto"/>
              <w:ind w:firstLine="0"/>
              <w:jc w:val="left"/>
              <w:rPr>
                <w:rFonts w:eastAsiaTheme="minorHAnsi"/>
                <w:sz w:val="24"/>
                <w:szCs w:val="24"/>
                <w:lang w:eastAsia="en-US"/>
              </w:rPr>
            </w:pPr>
          </w:p>
          <w:p w14:paraId="0083F77B" w14:textId="63AFA5F0"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647DE28B" w14:textId="77777777" w:rsidR="00BB6F67" w:rsidRDefault="00BB6F67" w:rsidP="00BB6F67">
            <w:pPr>
              <w:spacing w:line="240" w:lineRule="auto"/>
              <w:ind w:firstLine="0"/>
              <w:jc w:val="left"/>
              <w:rPr>
                <w:rFonts w:eastAsiaTheme="minorHAnsi"/>
                <w:sz w:val="24"/>
                <w:szCs w:val="24"/>
                <w:lang w:eastAsia="en-US"/>
              </w:rPr>
            </w:pPr>
          </w:p>
          <w:p w14:paraId="4C68E016" w14:textId="77777777" w:rsidR="00BB6F67" w:rsidRDefault="00BB6F67" w:rsidP="00BB6F67">
            <w:pPr>
              <w:spacing w:line="240" w:lineRule="auto"/>
              <w:ind w:firstLine="0"/>
              <w:jc w:val="left"/>
              <w:rPr>
                <w:rFonts w:eastAsiaTheme="minorHAnsi"/>
                <w:sz w:val="24"/>
                <w:szCs w:val="24"/>
                <w:lang w:eastAsia="en-US"/>
              </w:rPr>
            </w:pPr>
          </w:p>
          <w:p w14:paraId="6E6993EA" w14:textId="77777777" w:rsidR="00BB6F67" w:rsidRDefault="00BB6F67" w:rsidP="00BB6F67">
            <w:pPr>
              <w:spacing w:line="240" w:lineRule="auto"/>
              <w:ind w:firstLine="0"/>
              <w:jc w:val="left"/>
              <w:rPr>
                <w:rFonts w:eastAsiaTheme="minorHAnsi"/>
                <w:sz w:val="24"/>
                <w:szCs w:val="24"/>
                <w:lang w:eastAsia="en-US"/>
              </w:rPr>
            </w:pPr>
          </w:p>
          <w:p w14:paraId="635C75BC" w14:textId="77777777" w:rsidR="00BB6F67" w:rsidRDefault="00BB6F67" w:rsidP="00BB6F67">
            <w:pPr>
              <w:spacing w:line="240" w:lineRule="auto"/>
              <w:ind w:firstLine="0"/>
              <w:jc w:val="left"/>
              <w:rPr>
                <w:rFonts w:eastAsiaTheme="minorHAnsi"/>
                <w:sz w:val="24"/>
                <w:szCs w:val="24"/>
                <w:lang w:eastAsia="en-US"/>
              </w:rPr>
            </w:pPr>
          </w:p>
          <w:p w14:paraId="6D1DA5B4" w14:textId="77777777" w:rsidR="00BB6F67" w:rsidRDefault="00BB6F67" w:rsidP="00BB6F67">
            <w:pPr>
              <w:spacing w:line="240" w:lineRule="auto"/>
              <w:ind w:firstLine="0"/>
              <w:jc w:val="left"/>
              <w:rPr>
                <w:rFonts w:eastAsiaTheme="minorHAnsi"/>
                <w:sz w:val="24"/>
                <w:szCs w:val="24"/>
                <w:lang w:eastAsia="en-US"/>
              </w:rPr>
            </w:pPr>
          </w:p>
          <w:p w14:paraId="256AE6A0" w14:textId="77777777" w:rsidR="00BB6F67" w:rsidRDefault="00BB6F67" w:rsidP="00BB6F67">
            <w:pPr>
              <w:spacing w:line="240" w:lineRule="auto"/>
              <w:ind w:firstLine="0"/>
              <w:jc w:val="left"/>
              <w:rPr>
                <w:rFonts w:eastAsiaTheme="minorHAnsi"/>
                <w:sz w:val="24"/>
                <w:szCs w:val="24"/>
                <w:lang w:eastAsia="en-US"/>
              </w:rPr>
            </w:pPr>
          </w:p>
          <w:p w14:paraId="111E41E6" w14:textId="77777777" w:rsidR="00BB6F67" w:rsidRDefault="00BB6F67" w:rsidP="00BB6F67">
            <w:pPr>
              <w:spacing w:line="240" w:lineRule="auto"/>
              <w:ind w:firstLine="0"/>
              <w:jc w:val="left"/>
              <w:rPr>
                <w:rFonts w:eastAsiaTheme="minorHAnsi"/>
                <w:sz w:val="24"/>
                <w:szCs w:val="24"/>
                <w:lang w:eastAsia="en-US"/>
              </w:rPr>
            </w:pPr>
          </w:p>
          <w:p w14:paraId="61B9D9C9" w14:textId="50D2C9C1"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4192C99B" w14:textId="77777777" w:rsidR="00BB6F67" w:rsidRDefault="00BB6F67" w:rsidP="00BB6F67">
            <w:pPr>
              <w:spacing w:line="240" w:lineRule="auto"/>
              <w:ind w:firstLine="0"/>
              <w:jc w:val="left"/>
              <w:rPr>
                <w:rFonts w:eastAsiaTheme="minorHAnsi"/>
                <w:sz w:val="24"/>
                <w:szCs w:val="24"/>
                <w:lang w:eastAsia="en-US"/>
              </w:rPr>
            </w:pPr>
          </w:p>
          <w:p w14:paraId="374D06A4" w14:textId="77777777" w:rsidR="00BB6F67" w:rsidRDefault="00BB6F67" w:rsidP="00BB6F67">
            <w:pPr>
              <w:spacing w:line="240" w:lineRule="auto"/>
              <w:ind w:firstLine="0"/>
              <w:jc w:val="left"/>
              <w:rPr>
                <w:rFonts w:eastAsiaTheme="minorHAnsi"/>
                <w:sz w:val="24"/>
                <w:szCs w:val="24"/>
                <w:lang w:eastAsia="en-US"/>
              </w:rPr>
            </w:pPr>
          </w:p>
          <w:p w14:paraId="2104986C" w14:textId="77777777" w:rsidR="00BB6F67" w:rsidRDefault="00BB6F67" w:rsidP="00BB6F67">
            <w:pPr>
              <w:spacing w:line="240" w:lineRule="auto"/>
              <w:ind w:firstLine="0"/>
              <w:jc w:val="left"/>
              <w:rPr>
                <w:rFonts w:eastAsiaTheme="minorHAnsi"/>
                <w:sz w:val="24"/>
                <w:szCs w:val="24"/>
                <w:lang w:eastAsia="en-US"/>
              </w:rPr>
            </w:pPr>
          </w:p>
          <w:p w14:paraId="48582EB7" w14:textId="77777777" w:rsidR="00BB6F67" w:rsidRDefault="00BB6F67" w:rsidP="00BB6F67">
            <w:pPr>
              <w:spacing w:line="240" w:lineRule="auto"/>
              <w:ind w:firstLine="0"/>
              <w:jc w:val="left"/>
              <w:rPr>
                <w:rFonts w:eastAsiaTheme="minorHAnsi"/>
                <w:sz w:val="24"/>
                <w:szCs w:val="24"/>
                <w:lang w:eastAsia="en-US"/>
              </w:rPr>
            </w:pPr>
          </w:p>
          <w:p w14:paraId="7A050741" w14:textId="77777777" w:rsidR="00BB6F67" w:rsidRDefault="00BB6F67" w:rsidP="00BB6F67">
            <w:pPr>
              <w:spacing w:line="240" w:lineRule="auto"/>
              <w:ind w:firstLine="0"/>
              <w:jc w:val="left"/>
              <w:rPr>
                <w:rFonts w:eastAsiaTheme="minorHAnsi"/>
                <w:sz w:val="24"/>
                <w:szCs w:val="24"/>
                <w:lang w:eastAsia="en-US"/>
              </w:rPr>
            </w:pPr>
          </w:p>
          <w:p w14:paraId="2DF45495" w14:textId="77777777" w:rsidR="00BB6F67" w:rsidRDefault="00BB6F67" w:rsidP="00BB6F67">
            <w:pPr>
              <w:spacing w:line="240" w:lineRule="auto"/>
              <w:ind w:firstLine="0"/>
              <w:jc w:val="left"/>
              <w:rPr>
                <w:rFonts w:eastAsiaTheme="minorHAnsi"/>
                <w:sz w:val="24"/>
                <w:szCs w:val="24"/>
                <w:lang w:eastAsia="en-US"/>
              </w:rPr>
            </w:pPr>
          </w:p>
          <w:p w14:paraId="115D974C" w14:textId="77777777" w:rsidR="00BB6F67" w:rsidRDefault="00BB6F67" w:rsidP="00BB6F67">
            <w:pPr>
              <w:spacing w:line="240" w:lineRule="auto"/>
              <w:ind w:firstLine="0"/>
              <w:jc w:val="left"/>
              <w:rPr>
                <w:rFonts w:eastAsiaTheme="minorHAnsi"/>
                <w:sz w:val="24"/>
                <w:szCs w:val="24"/>
                <w:lang w:eastAsia="en-US"/>
              </w:rPr>
            </w:pPr>
          </w:p>
          <w:p w14:paraId="4E558BDD" w14:textId="4E81F6CE" w:rsidR="00BB6F67" w:rsidRPr="00504373" w:rsidRDefault="00BB6F67" w:rsidP="00BB6F67">
            <w:pPr>
              <w:spacing w:line="240" w:lineRule="auto"/>
              <w:ind w:firstLine="0"/>
              <w:jc w:val="left"/>
              <w:rPr>
                <w:rFonts w:eastAsiaTheme="minorHAnsi"/>
                <w:b/>
                <w:sz w:val="24"/>
                <w:szCs w:val="24"/>
                <w:lang w:eastAsia="en-US"/>
              </w:rPr>
            </w:pPr>
            <w:r>
              <w:rPr>
                <w:rFonts w:eastAsiaTheme="minorHAnsi"/>
                <w:sz w:val="24"/>
                <w:szCs w:val="24"/>
                <w:lang w:eastAsia="en-US"/>
              </w:rPr>
              <w:t>962,1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9E993AB" w14:textId="77777777" w:rsidR="00BB6F67" w:rsidRDefault="00BB6F67" w:rsidP="00BB6F67">
            <w:pPr>
              <w:spacing w:line="240" w:lineRule="auto"/>
              <w:ind w:firstLine="0"/>
              <w:jc w:val="left"/>
              <w:rPr>
                <w:rFonts w:eastAsiaTheme="minorHAnsi"/>
                <w:sz w:val="24"/>
                <w:szCs w:val="24"/>
                <w:lang w:eastAsia="en-US"/>
              </w:rPr>
            </w:pPr>
          </w:p>
          <w:p w14:paraId="10D30049" w14:textId="77777777" w:rsidR="00BB6F67" w:rsidRDefault="00BB6F67" w:rsidP="00BB6F67">
            <w:pPr>
              <w:spacing w:line="240" w:lineRule="auto"/>
              <w:ind w:firstLine="0"/>
              <w:jc w:val="left"/>
              <w:rPr>
                <w:rFonts w:eastAsiaTheme="minorHAnsi"/>
                <w:sz w:val="24"/>
                <w:szCs w:val="24"/>
                <w:lang w:eastAsia="en-US"/>
              </w:rPr>
            </w:pPr>
          </w:p>
          <w:p w14:paraId="09BE990F" w14:textId="77777777" w:rsidR="00BB6F67" w:rsidRDefault="00BB6F67" w:rsidP="00BB6F67">
            <w:pPr>
              <w:spacing w:line="240" w:lineRule="auto"/>
              <w:ind w:firstLine="0"/>
              <w:jc w:val="left"/>
              <w:rPr>
                <w:rFonts w:eastAsiaTheme="minorHAnsi"/>
                <w:sz w:val="24"/>
                <w:szCs w:val="24"/>
                <w:lang w:eastAsia="en-US"/>
              </w:rPr>
            </w:pPr>
          </w:p>
          <w:p w14:paraId="70029230" w14:textId="77777777" w:rsidR="00BB6F67" w:rsidRDefault="00BB6F67" w:rsidP="00BB6F67">
            <w:pPr>
              <w:spacing w:line="240" w:lineRule="auto"/>
              <w:ind w:firstLine="0"/>
              <w:jc w:val="left"/>
              <w:rPr>
                <w:rFonts w:eastAsiaTheme="minorHAnsi"/>
                <w:sz w:val="24"/>
                <w:szCs w:val="24"/>
                <w:lang w:eastAsia="en-US"/>
              </w:rPr>
            </w:pPr>
          </w:p>
          <w:p w14:paraId="2DAF2F0E" w14:textId="77777777" w:rsidR="00BB6F67" w:rsidRDefault="00BB6F67" w:rsidP="00BB6F67">
            <w:pPr>
              <w:spacing w:line="240" w:lineRule="auto"/>
              <w:ind w:firstLine="0"/>
              <w:jc w:val="left"/>
              <w:rPr>
                <w:rFonts w:eastAsiaTheme="minorHAnsi"/>
                <w:sz w:val="24"/>
                <w:szCs w:val="24"/>
                <w:lang w:eastAsia="en-US"/>
              </w:rPr>
            </w:pPr>
          </w:p>
          <w:p w14:paraId="34ACEA0D" w14:textId="77777777" w:rsidR="00BB6F67" w:rsidRDefault="00BB6F67" w:rsidP="00BB6F67">
            <w:pPr>
              <w:spacing w:line="240" w:lineRule="auto"/>
              <w:ind w:firstLine="0"/>
              <w:jc w:val="left"/>
              <w:rPr>
                <w:rFonts w:eastAsiaTheme="minorHAnsi"/>
                <w:sz w:val="24"/>
                <w:szCs w:val="24"/>
                <w:lang w:eastAsia="en-US"/>
              </w:rPr>
            </w:pPr>
          </w:p>
          <w:p w14:paraId="689BD6E0" w14:textId="77777777" w:rsidR="00BB6F67" w:rsidRDefault="00BB6F67" w:rsidP="00BB6F67">
            <w:pPr>
              <w:spacing w:line="240" w:lineRule="auto"/>
              <w:ind w:firstLine="0"/>
              <w:jc w:val="left"/>
              <w:rPr>
                <w:rFonts w:eastAsiaTheme="minorHAnsi"/>
                <w:sz w:val="24"/>
                <w:szCs w:val="24"/>
                <w:lang w:eastAsia="en-US"/>
              </w:rPr>
            </w:pPr>
          </w:p>
          <w:p w14:paraId="31E4E563" w14:textId="3D8F4DA1" w:rsidR="00BB6F67" w:rsidRPr="00663864" w:rsidRDefault="00BB6F67" w:rsidP="00BB6F67">
            <w:pPr>
              <w:spacing w:line="240" w:lineRule="auto"/>
              <w:ind w:firstLine="0"/>
              <w:jc w:val="left"/>
              <w:rPr>
                <w:rFonts w:eastAsiaTheme="minorHAnsi"/>
                <w:b/>
                <w:bCs/>
                <w:sz w:val="24"/>
                <w:szCs w:val="24"/>
                <w:lang w:eastAsia="en-US"/>
              </w:rPr>
            </w:pPr>
            <w:r>
              <w:rPr>
                <w:rFonts w:eastAsiaTheme="minorHAnsi"/>
                <w:sz w:val="24"/>
                <w:szCs w:val="24"/>
                <w:lang w:eastAsia="en-US"/>
              </w:rPr>
              <w:t>962,1</w:t>
            </w:r>
          </w:p>
        </w:tc>
        <w:tc>
          <w:tcPr>
            <w:tcW w:w="1128" w:type="dxa"/>
            <w:vAlign w:val="bottom"/>
          </w:tcPr>
          <w:p w14:paraId="3540E573" w14:textId="25AE65C6" w:rsidR="00BB6F67" w:rsidRPr="00BB6F67" w:rsidRDefault="00BB6F67" w:rsidP="00BB6F67">
            <w:pPr>
              <w:spacing w:line="240" w:lineRule="auto"/>
              <w:ind w:firstLine="0"/>
              <w:jc w:val="left"/>
              <w:rPr>
                <w:rFonts w:eastAsiaTheme="minorHAnsi"/>
                <w:sz w:val="24"/>
                <w:szCs w:val="24"/>
                <w:lang w:eastAsia="en-US"/>
              </w:rPr>
            </w:pPr>
            <w:r w:rsidRPr="00BB6F67">
              <w:rPr>
                <w:rFonts w:eastAsiaTheme="minorHAnsi"/>
                <w:sz w:val="24"/>
                <w:szCs w:val="24"/>
                <w:lang w:eastAsia="en-US"/>
              </w:rPr>
              <w:t>0,0</w:t>
            </w:r>
          </w:p>
        </w:tc>
      </w:tr>
      <w:tr w:rsidR="00BB6F67" w:rsidRPr="00A92FAE" w14:paraId="156C7EF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EB79E0F" w14:textId="6AE61F84" w:rsidR="00BB6F67" w:rsidRPr="00B369E8"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w:t>
            </w:r>
            <w:r w:rsidRPr="00A92FAE">
              <w:rPr>
                <w:rFonts w:eastAsiaTheme="minorHAnsi"/>
                <w:sz w:val="24"/>
                <w:szCs w:val="24"/>
                <w:lang w:eastAsia="en-US"/>
              </w:rPr>
              <w:lastRenderedPageBreak/>
              <w:t xml:space="preserve">учебные фильмотеки, межшкольные учебно- производственные комбинаты, логопедические пункты </w:t>
            </w:r>
          </w:p>
        </w:tc>
        <w:tc>
          <w:tcPr>
            <w:tcW w:w="851" w:type="dxa"/>
            <w:tcBorders>
              <w:top w:val="single" w:sz="4" w:space="0" w:color="auto"/>
              <w:left w:val="nil"/>
              <w:bottom w:val="single" w:sz="4" w:space="0" w:color="auto"/>
              <w:right w:val="single" w:sz="4" w:space="0" w:color="auto"/>
            </w:tcBorders>
            <w:shd w:val="clear" w:color="auto" w:fill="auto"/>
            <w:vAlign w:val="bottom"/>
          </w:tcPr>
          <w:p w14:paraId="1953ED43" w14:textId="77777777" w:rsidR="00BB6F67" w:rsidRDefault="00BB6F67" w:rsidP="00BB6F67">
            <w:pPr>
              <w:spacing w:line="240" w:lineRule="auto"/>
              <w:ind w:firstLine="0"/>
              <w:jc w:val="left"/>
              <w:rPr>
                <w:rFonts w:eastAsiaTheme="minorHAnsi"/>
                <w:sz w:val="24"/>
                <w:szCs w:val="24"/>
                <w:lang w:eastAsia="en-US"/>
              </w:rPr>
            </w:pPr>
          </w:p>
          <w:p w14:paraId="43C1E2CE" w14:textId="77777777" w:rsidR="00BB6F67" w:rsidRDefault="00BB6F67" w:rsidP="00BB6F67">
            <w:pPr>
              <w:spacing w:line="240" w:lineRule="auto"/>
              <w:ind w:firstLine="0"/>
              <w:jc w:val="left"/>
              <w:rPr>
                <w:rFonts w:eastAsiaTheme="minorHAnsi"/>
                <w:sz w:val="24"/>
                <w:szCs w:val="24"/>
                <w:lang w:eastAsia="en-US"/>
              </w:rPr>
            </w:pPr>
          </w:p>
          <w:p w14:paraId="0026CCE9" w14:textId="77777777" w:rsidR="00BB6F67" w:rsidRDefault="00BB6F67" w:rsidP="00BB6F67">
            <w:pPr>
              <w:spacing w:line="240" w:lineRule="auto"/>
              <w:ind w:firstLine="0"/>
              <w:jc w:val="left"/>
              <w:rPr>
                <w:rFonts w:eastAsiaTheme="minorHAnsi"/>
                <w:sz w:val="24"/>
                <w:szCs w:val="24"/>
                <w:lang w:eastAsia="en-US"/>
              </w:rPr>
            </w:pPr>
          </w:p>
          <w:p w14:paraId="6B8FB27A" w14:textId="77777777" w:rsidR="00BB6F67" w:rsidRDefault="00BB6F67" w:rsidP="00BB6F67">
            <w:pPr>
              <w:spacing w:line="240" w:lineRule="auto"/>
              <w:ind w:firstLine="0"/>
              <w:jc w:val="left"/>
              <w:rPr>
                <w:rFonts w:eastAsiaTheme="minorHAnsi"/>
                <w:sz w:val="24"/>
                <w:szCs w:val="24"/>
                <w:lang w:eastAsia="en-US"/>
              </w:rPr>
            </w:pPr>
          </w:p>
          <w:p w14:paraId="02BED621" w14:textId="77777777" w:rsidR="00BB6F67" w:rsidRDefault="00BB6F67" w:rsidP="00BB6F67">
            <w:pPr>
              <w:spacing w:line="240" w:lineRule="auto"/>
              <w:ind w:firstLine="0"/>
              <w:jc w:val="left"/>
              <w:rPr>
                <w:rFonts w:eastAsiaTheme="minorHAnsi"/>
                <w:sz w:val="24"/>
                <w:szCs w:val="24"/>
                <w:lang w:eastAsia="en-US"/>
              </w:rPr>
            </w:pPr>
          </w:p>
          <w:p w14:paraId="6E296FC0" w14:textId="77777777" w:rsidR="00BB6F67" w:rsidRDefault="00BB6F67" w:rsidP="00BB6F67">
            <w:pPr>
              <w:spacing w:line="240" w:lineRule="auto"/>
              <w:ind w:firstLine="0"/>
              <w:jc w:val="left"/>
              <w:rPr>
                <w:rFonts w:eastAsiaTheme="minorHAnsi"/>
                <w:sz w:val="24"/>
                <w:szCs w:val="24"/>
                <w:lang w:eastAsia="en-US"/>
              </w:rPr>
            </w:pPr>
          </w:p>
          <w:p w14:paraId="46B108B2" w14:textId="77777777" w:rsidR="00BB6F67" w:rsidRDefault="00BB6F67" w:rsidP="00BB6F67">
            <w:pPr>
              <w:spacing w:line="240" w:lineRule="auto"/>
              <w:ind w:firstLine="0"/>
              <w:jc w:val="left"/>
              <w:rPr>
                <w:rFonts w:eastAsiaTheme="minorHAnsi"/>
                <w:sz w:val="24"/>
                <w:szCs w:val="24"/>
                <w:lang w:eastAsia="en-US"/>
              </w:rPr>
            </w:pPr>
          </w:p>
          <w:p w14:paraId="10A76D75" w14:textId="77777777" w:rsidR="00BB6F67" w:rsidRDefault="00BB6F67" w:rsidP="00BB6F67">
            <w:pPr>
              <w:spacing w:line="240" w:lineRule="auto"/>
              <w:ind w:firstLine="0"/>
              <w:jc w:val="left"/>
              <w:rPr>
                <w:rFonts w:eastAsiaTheme="minorHAnsi"/>
                <w:sz w:val="24"/>
                <w:szCs w:val="24"/>
                <w:lang w:eastAsia="en-US"/>
              </w:rPr>
            </w:pPr>
          </w:p>
          <w:p w14:paraId="021EDE5A" w14:textId="77777777" w:rsidR="00BB6F67" w:rsidRDefault="00BB6F67" w:rsidP="00BB6F67">
            <w:pPr>
              <w:spacing w:line="240" w:lineRule="auto"/>
              <w:ind w:firstLine="0"/>
              <w:jc w:val="left"/>
              <w:rPr>
                <w:rFonts w:eastAsiaTheme="minorHAnsi"/>
                <w:sz w:val="24"/>
                <w:szCs w:val="24"/>
                <w:lang w:eastAsia="en-US"/>
              </w:rPr>
            </w:pPr>
          </w:p>
          <w:p w14:paraId="7544C2B0" w14:textId="77777777" w:rsidR="00BB6F67" w:rsidRDefault="00BB6F67" w:rsidP="00BB6F67">
            <w:pPr>
              <w:spacing w:line="240" w:lineRule="auto"/>
              <w:ind w:firstLine="0"/>
              <w:jc w:val="left"/>
              <w:rPr>
                <w:rFonts w:eastAsiaTheme="minorHAnsi"/>
                <w:sz w:val="24"/>
                <w:szCs w:val="24"/>
                <w:lang w:eastAsia="en-US"/>
              </w:rPr>
            </w:pPr>
          </w:p>
          <w:p w14:paraId="66B9756D" w14:textId="77777777" w:rsidR="00BB6F67" w:rsidRDefault="00BB6F67" w:rsidP="00BB6F67">
            <w:pPr>
              <w:spacing w:line="240" w:lineRule="auto"/>
              <w:ind w:firstLine="0"/>
              <w:jc w:val="left"/>
              <w:rPr>
                <w:rFonts w:eastAsiaTheme="minorHAnsi"/>
                <w:sz w:val="24"/>
                <w:szCs w:val="24"/>
                <w:lang w:eastAsia="en-US"/>
              </w:rPr>
            </w:pPr>
          </w:p>
          <w:p w14:paraId="290E3A95" w14:textId="77777777" w:rsidR="00BB6F67" w:rsidRDefault="00BB6F67" w:rsidP="00BB6F67">
            <w:pPr>
              <w:spacing w:line="240" w:lineRule="auto"/>
              <w:ind w:firstLine="0"/>
              <w:jc w:val="left"/>
              <w:rPr>
                <w:rFonts w:eastAsiaTheme="minorHAnsi"/>
                <w:sz w:val="24"/>
                <w:szCs w:val="24"/>
                <w:lang w:eastAsia="en-US"/>
              </w:rPr>
            </w:pPr>
          </w:p>
          <w:p w14:paraId="31F86687" w14:textId="77777777" w:rsidR="00BB6F67" w:rsidRDefault="00BB6F67" w:rsidP="00BB6F67">
            <w:pPr>
              <w:spacing w:line="240" w:lineRule="auto"/>
              <w:ind w:firstLine="0"/>
              <w:jc w:val="left"/>
              <w:rPr>
                <w:rFonts w:eastAsiaTheme="minorHAnsi"/>
                <w:sz w:val="24"/>
                <w:szCs w:val="24"/>
                <w:lang w:eastAsia="en-US"/>
              </w:rPr>
            </w:pPr>
          </w:p>
          <w:p w14:paraId="153F6F48" w14:textId="77777777" w:rsidR="00BB6F67" w:rsidRDefault="00BB6F67" w:rsidP="00BB6F67">
            <w:pPr>
              <w:spacing w:line="240" w:lineRule="auto"/>
              <w:ind w:firstLine="0"/>
              <w:jc w:val="left"/>
              <w:rPr>
                <w:rFonts w:eastAsiaTheme="minorHAnsi"/>
                <w:sz w:val="24"/>
                <w:szCs w:val="24"/>
                <w:lang w:eastAsia="en-US"/>
              </w:rPr>
            </w:pPr>
          </w:p>
          <w:p w14:paraId="44CB9F36" w14:textId="77777777" w:rsidR="00BB6F67" w:rsidRDefault="00BB6F67" w:rsidP="00BB6F67">
            <w:pPr>
              <w:spacing w:line="240" w:lineRule="auto"/>
              <w:ind w:firstLine="0"/>
              <w:jc w:val="left"/>
              <w:rPr>
                <w:rFonts w:eastAsiaTheme="minorHAnsi"/>
                <w:sz w:val="24"/>
                <w:szCs w:val="24"/>
                <w:lang w:eastAsia="en-US"/>
              </w:rPr>
            </w:pPr>
          </w:p>
          <w:p w14:paraId="08386D5E" w14:textId="77777777" w:rsidR="00BB6F67" w:rsidRDefault="00BB6F67" w:rsidP="00BB6F67">
            <w:pPr>
              <w:spacing w:line="240" w:lineRule="auto"/>
              <w:ind w:firstLine="0"/>
              <w:jc w:val="left"/>
              <w:rPr>
                <w:rFonts w:eastAsiaTheme="minorHAnsi"/>
                <w:sz w:val="24"/>
                <w:szCs w:val="24"/>
                <w:lang w:eastAsia="en-US"/>
              </w:rPr>
            </w:pPr>
          </w:p>
          <w:p w14:paraId="5D9EE43E" w14:textId="77777777" w:rsidR="00BB6F67" w:rsidRDefault="00BB6F67" w:rsidP="00BB6F67">
            <w:pPr>
              <w:spacing w:line="240" w:lineRule="auto"/>
              <w:ind w:firstLine="0"/>
              <w:jc w:val="left"/>
              <w:rPr>
                <w:rFonts w:eastAsiaTheme="minorHAnsi"/>
                <w:sz w:val="24"/>
                <w:szCs w:val="24"/>
                <w:lang w:eastAsia="en-US"/>
              </w:rPr>
            </w:pPr>
          </w:p>
          <w:p w14:paraId="053779F9" w14:textId="77C86385" w:rsidR="00BB6F67" w:rsidRPr="00B369E8"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24FBCED" w14:textId="77777777" w:rsidR="00BB6F67" w:rsidRDefault="00BB6F67" w:rsidP="00BB6F67">
            <w:pPr>
              <w:spacing w:line="240" w:lineRule="auto"/>
              <w:ind w:firstLine="0"/>
              <w:jc w:val="left"/>
              <w:rPr>
                <w:rFonts w:eastAsiaTheme="minorHAnsi"/>
                <w:sz w:val="24"/>
                <w:szCs w:val="24"/>
                <w:lang w:eastAsia="en-US"/>
              </w:rPr>
            </w:pPr>
          </w:p>
          <w:p w14:paraId="280FADE9" w14:textId="77777777" w:rsidR="00BB6F67" w:rsidRDefault="00BB6F67" w:rsidP="00BB6F67">
            <w:pPr>
              <w:spacing w:line="240" w:lineRule="auto"/>
              <w:ind w:firstLine="0"/>
              <w:jc w:val="left"/>
              <w:rPr>
                <w:rFonts w:eastAsiaTheme="minorHAnsi"/>
                <w:sz w:val="24"/>
                <w:szCs w:val="24"/>
                <w:lang w:eastAsia="en-US"/>
              </w:rPr>
            </w:pPr>
          </w:p>
          <w:p w14:paraId="7C8F8700" w14:textId="77777777" w:rsidR="00BB6F67" w:rsidRDefault="00BB6F67" w:rsidP="00BB6F67">
            <w:pPr>
              <w:spacing w:line="240" w:lineRule="auto"/>
              <w:ind w:firstLine="0"/>
              <w:jc w:val="left"/>
              <w:rPr>
                <w:rFonts w:eastAsiaTheme="minorHAnsi"/>
                <w:sz w:val="24"/>
                <w:szCs w:val="24"/>
                <w:lang w:eastAsia="en-US"/>
              </w:rPr>
            </w:pPr>
          </w:p>
          <w:p w14:paraId="293B1685" w14:textId="77777777" w:rsidR="00BB6F67" w:rsidRDefault="00BB6F67" w:rsidP="00BB6F67">
            <w:pPr>
              <w:spacing w:line="240" w:lineRule="auto"/>
              <w:ind w:firstLine="0"/>
              <w:jc w:val="left"/>
              <w:rPr>
                <w:rFonts w:eastAsiaTheme="minorHAnsi"/>
                <w:sz w:val="24"/>
                <w:szCs w:val="24"/>
                <w:lang w:eastAsia="en-US"/>
              </w:rPr>
            </w:pPr>
          </w:p>
          <w:p w14:paraId="5ADBA82F" w14:textId="77777777" w:rsidR="00BB6F67" w:rsidRDefault="00BB6F67" w:rsidP="00BB6F67">
            <w:pPr>
              <w:spacing w:line="240" w:lineRule="auto"/>
              <w:ind w:firstLine="0"/>
              <w:jc w:val="left"/>
              <w:rPr>
                <w:rFonts w:eastAsiaTheme="minorHAnsi"/>
                <w:sz w:val="24"/>
                <w:szCs w:val="24"/>
                <w:lang w:eastAsia="en-US"/>
              </w:rPr>
            </w:pPr>
          </w:p>
          <w:p w14:paraId="37CFF1EF" w14:textId="77777777" w:rsidR="00BB6F67" w:rsidRDefault="00BB6F67" w:rsidP="00BB6F67">
            <w:pPr>
              <w:spacing w:line="240" w:lineRule="auto"/>
              <w:ind w:firstLine="0"/>
              <w:jc w:val="left"/>
              <w:rPr>
                <w:rFonts w:eastAsiaTheme="minorHAnsi"/>
                <w:sz w:val="24"/>
                <w:szCs w:val="24"/>
                <w:lang w:eastAsia="en-US"/>
              </w:rPr>
            </w:pPr>
          </w:p>
          <w:p w14:paraId="3F813604" w14:textId="77777777" w:rsidR="00BB6F67" w:rsidRDefault="00BB6F67" w:rsidP="00BB6F67">
            <w:pPr>
              <w:spacing w:line="240" w:lineRule="auto"/>
              <w:ind w:firstLine="0"/>
              <w:jc w:val="left"/>
              <w:rPr>
                <w:rFonts w:eastAsiaTheme="minorHAnsi"/>
                <w:sz w:val="24"/>
                <w:szCs w:val="24"/>
                <w:lang w:eastAsia="en-US"/>
              </w:rPr>
            </w:pPr>
          </w:p>
          <w:p w14:paraId="5B020946" w14:textId="77777777" w:rsidR="00BB6F67" w:rsidRDefault="00BB6F67" w:rsidP="00BB6F67">
            <w:pPr>
              <w:spacing w:line="240" w:lineRule="auto"/>
              <w:ind w:firstLine="0"/>
              <w:jc w:val="left"/>
              <w:rPr>
                <w:rFonts w:eastAsiaTheme="minorHAnsi"/>
                <w:sz w:val="24"/>
                <w:szCs w:val="24"/>
                <w:lang w:eastAsia="en-US"/>
              </w:rPr>
            </w:pPr>
          </w:p>
          <w:p w14:paraId="782AA9C1" w14:textId="77777777" w:rsidR="00BB6F67" w:rsidRDefault="00BB6F67" w:rsidP="00BB6F67">
            <w:pPr>
              <w:spacing w:line="240" w:lineRule="auto"/>
              <w:ind w:firstLine="0"/>
              <w:jc w:val="left"/>
              <w:rPr>
                <w:rFonts w:eastAsiaTheme="minorHAnsi"/>
                <w:sz w:val="24"/>
                <w:szCs w:val="24"/>
                <w:lang w:eastAsia="en-US"/>
              </w:rPr>
            </w:pPr>
          </w:p>
          <w:p w14:paraId="17BF3D76" w14:textId="77777777" w:rsidR="00BB6F67" w:rsidRDefault="00BB6F67" w:rsidP="00BB6F67">
            <w:pPr>
              <w:spacing w:line="240" w:lineRule="auto"/>
              <w:ind w:firstLine="0"/>
              <w:jc w:val="left"/>
              <w:rPr>
                <w:rFonts w:eastAsiaTheme="minorHAnsi"/>
                <w:sz w:val="24"/>
                <w:szCs w:val="24"/>
                <w:lang w:eastAsia="en-US"/>
              </w:rPr>
            </w:pPr>
          </w:p>
          <w:p w14:paraId="2B9DAAE7" w14:textId="77777777" w:rsidR="00BB6F67" w:rsidRDefault="00BB6F67" w:rsidP="00BB6F67">
            <w:pPr>
              <w:spacing w:line="240" w:lineRule="auto"/>
              <w:ind w:firstLine="0"/>
              <w:jc w:val="left"/>
              <w:rPr>
                <w:rFonts w:eastAsiaTheme="minorHAnsi"/>
                <w:sz w:val="24"/>
                <w:szCs w:val="24"/>
                <w:lang w:eastAsia="en-US"/>
              </w:rPr>
            </w:pPr>
          </w:p>
          <w:p w14:paraId="7E708669" w14:textId="77777777" w:rsidR="00BB6F67" w:rsidRDefault="00BB6F67" w:rsidP="00BB6F67">
            <w:pPr>
              <w:spacing w:line="240" w:lineRule="auto"/>
              <w:ind w:firstLine="0"/>
              <w:jc w:val="left"/>
              <w:rPr>
                <w:rFonts w:eastAsiaTheme="minorHAnsi"/>
                <w:sz w:val="24"/>
                <w:szCs w:val="24"/>
                <w:lang w:eastAsia="en-US"/>
              </w:rPr>
            </w:pPr>
          </w:p>
          <w:p w14:paraId="09584580" w14:textId="77777777" w:rsidR="00BB6F67" w:rsidRDefault="00BB6F67" w:rsidP="00BB6F67">
            <w:pPr>
              <w:spacing w:line="240" w:lineRule="auto"/>
              <w:ind w:firstLine="0"/>
              <w:jc w:val="left"/>
              <w:rPr>
                <w:rFonts w:eastAsiaTheme="minorHAnsi"/>
                <w:sz w:val="24"/>
                <w:szCs w:val="24"/>
                <w:lang w:eastAsia="en-US"/>
              </w:rPr>
            </w:pPr>
          </w:p>
          <w:p w14:paraId="2D18D63E" w14:textId="77777777" w:rsidR="00BB6F67" w:rsidRDefault="00BB6F67" w:rsidP="00BB6F67">
            <w:pPr>
              <w:spacing w:line="240" w:lineRule="auto"/>
              <w:ind w:firstLine="0"/>
              <w:jc w:val="left"/>
              <w:rPr>
                <w:rFonts w:eastAsiaTheme="minorHAnsi"/>
                <w:sz w:val="24"/>
                <w:szCs w:val="24"/>
                <w:lang w:eastAsia="en-US"/>
              </w:rPr>
            </w:pPr>
          </w:p>
          <w:p w14:paraId="2494349B" w14:textId="77777777" w:rsidR="00BB6F67" w:rsidRDefault="00BB6F67" w:rsidP="00BB6F67">
            <w:pPr>
              <w:spacing w:line="240" w:lineRule="auto"/>
              <w:ind w:firstLine="0"/>
              <w:jc w:val="left"/>
              <w:rPr>
                <w:rFonts w:eastAsiaTheme="minorHAnsi"/>
                <w:sz w:val="24"/>
                <w:szCs w:val="24"/>
                <w:lang w:eastAsia="en-US"/>
              </w:rPr>
            </w:pPr>
          </w:p>
          <w:p w14:paraId="3CD8EA2A" w14:textId="77777777" w:rsidR="00BB6F67" w:rsidRDefault="00BB6F67" w:rsidP="00BB6F67">
            <w:pPr>
              <w:spacing w:line="240" w:lineRule="auto"/>
              <w:ind w:firstLine="0"/>
              <w:jc w:val="left"/>
              <w:rPr>
                <w:rFonts w:eastAsiaTheme="minorHAnsi"/>
                <w:sz w:val="24"/>
                <w:szCs w:val="24"/>
                <w:lang w:eastAsia="en-US"/>
              </w:rPr>
            </w:pPr>
          </w:p>
          <w:p w14:paraId="483EAB25" w14:textId="77777777" w:rsidR="00BB6F67" w:rsidRDefault="00BB6F67" w:rsidP="00BB6F67">
            <w:pPr>
              <w:spacing w:line="240" w:lineRule="auto"/>
              <w:ind w:firstLine="0"/>
              <w:jc w:val="left"/>
              <w:rPr>
                <w:rFonts w:eastAsiaTheme="minorHAnsi"/>
                <w:sz w:val="24"/>
                <w:szCs w:val="24"/>
                <w:lang w:eastAsia="en-US"/>
              </w:rPr>
            </w:pPr>
          </w:p>
          <w:p w14:paraId="3C4EF4BD" w14:textId="689C1E2E" w:rsidR="00BB6F67" w:rsidRPr="00B369E8"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3A55530" w14:textId="77777777" w:rsidR="00BB6F67" w:rsidRDefault="00BB6F67" w:rsidP="00BB6F67">
            <w:pPr>
              <w:spacing w:line="240" w:lineRule="auto"/>
              <w:ind w:firstLine="0"/>
              <w:jc w:val="left"/>
              <w:rPr>
                <w:rFonts w:eastAsiaTheme="minorHAnsi"/>
                <w:sz w:val="24"/>
                <w:szCs w:val="24"/>
                <w:lang w:eastAsia="en-US"/>
              </w:rPr>
            </w:pPr>
          </w:p>
          <w:p w14:paraId="08C1E83C" w14:textId="77777777" w:rsidR="00BB6F67" w:rsidRDefault="00BB6F67" w:rsidP="00BB6F67">
            <w:pPr>
              <w:spacing w:line="240" w:lineRule="auto"/>
              <w:ind w:firstLine="0"/>
              <w:jc w:val="left"/>
              <w:rPr>
                <w:rFonts w:eastAsiaTheme="minorHAnsi"/>
                <w:sz w:val="24"/>
                <w:szCs w:val="24"/>
                <w:lang w:eastAsia="en-US"/>
              </w:rPr>
            </w:pPr>
          </w:p>
          <w:p w14:paraId="11F6F874" w14:textId="77777777" w:rsidR="00BB6F67" w:rsidRDefault="00BB6F67" w:rsidP="00BB6F67">
            <w:pPr>
              <w:spacing w:line="240" w:lineRule="auto"/>
              <w:ind w:firstLine="0"/>
              <w:jc w:val="left"/>
              <w:rPr>
                <w:rFonts w:eastAsiaTheme="minorHAnsi"/>
                <w:sz w:val="24"/>
                <w:szCs w:val="24"/>
                <w:lang w:eastAsia="en-US"/>
              </w:rPr>
            </w:pPr>
          </w:p>
          <w:p w14:paraId="4AA62586" w14:textId="77777777" w:rsidR="00BB6F67" w:rsidRDefault="00BB6F67" w:rsidP="00BB6F67">
            <w:pPr>
              <w:spacing w:line="240" w:lineRule="auto"/>
              <w:ind w:firstLine="0"/>
              <w:jc w:val="left"/>
              <w:rPr>
                <w:rFonts w:eastAsiaTheme="minorHAnsi"/>
                <w:sz w:val="24"/>
                <w:szCs w:val="24"/>
                <w:lang w:eastAsia="en-US"/>
              </w:rPr>
            </w:pPr>
          </w:p>
          <w:p w14:paraId="62FA6609" w14:textId="77777777" w:rsidR="00BB6F67" w:rsidRDefault="00BB6F67" w:rsidP="00BB6F67">
            <w:pPr>
              <w:spacing w:line="240" w:lineRule="auto"/>
              <w:ind w:firstLine="0"/>
              <w:jc w:val="left"/>
              <w:rPr>
                <w:rFonts w:eastAsiaTheme="minorHAnsi"/>
                <w:sz w:val="24"/>
                <w:szCs w:val="24"/>
                <w:lang w:eastAsia="en-US"/>
              </w:rPr>
            </w:pPr>
          </w:p>
          <w:p w14:paraId="3B2957BD" w14:textId="77777777" w:rsidR="00BB6F67" w:rsidRDefault="00BB6F67" w:rsidP="00BB6F67">
            <w:pPr>
              <w:spacing w:line="240" w:lineRule="auto"/>
              <w:ind w:firstLine="0"/>
              <w:jc w:val="left"/>
              <w:rPr>
                <w:rFonts w:eastAsiaTheme="minorHAnsi"/>
                <w:sz w:val="24"/>
                <w:szCs w:val="24"/>
                <w:lang w:eastAsia="en-US"/>
              </w:rPr>
            </w:pPr>
          </w:p>
          <w:p w14:paraId="3C17B9CA" w14:textId="77777777" w:rsidR="00BB6F67" w:rsidRDefault="00BB6F67" w:rsidP="00BB6F67">
            <w:pPr>
              <w:spacing w:line="240" w:lineRule="auto"/>
              <w:ind w:firstLine="0"/>
              <w:jc w:val="left"/>
              <w:rPr>
                <w:rFonts w:eastAsiaTheme="minorHAnsi"/>
                <w:sz w:val="24"/>
                <w:szCs w:val="24"/>
                <w:lang w:eastAsia="en-US"/>
              </w:rPr>
            </w:pPr>
          </w:p>
          <w:p w14:paraId="753F42D6" w14:textId="77777777" w:rsidR="00BB6F67" w:rsidRDefault="00BB6F67" w:rsidP="00BB6F67">
            <w:pPr>
              <w:spacing w:line="240" w:lineRule="auto"/>
              <w:ind w:firstLine="0"/>
              <w:jc w:val="left"/>
              <w:rPr>
                <w:rFonts w:eastAsiaTheme="minorHAnsi"/>
                <w:sz w:val="24"/>
                <w:szCs w:val="24"/>
                <w:lang w:eastAsia="en-US"/>
              </w:rPr>
            </w:pPr>
          </w:p>
          <w:p w14:paraId="16F3FE63" w14:textId="77777777" w:rsidR="00BB6F67" w:rsidRDefault="00BB6F67" w:rsidP="00BB6F67">
            <w:pPr>
              <w:spacing w:line="240" w:lineRule="auto"/>
              <w:ind w:firstLine="0"/>
              <w:jc w:val="left"/>
              <w:rPr>
                <w:rFonts w:eastAsiaTheme="minorHAnsi"/>
                <w:sz w:val="24"/>
                <w:szCs w:val="24"/>
                <w:lang w:eastAsia="en-US"/>
              </w:rPr>
            </w:pPr>
          </w:p>
          <w:p w14:paraId="2972CC25" w14:textId="77777777" w:rsidR="00BB6F67" w:rsidRDefault="00BB6F67" w:rsidP="00BB6F67">
            <w:pPr>
              <w:spacing w:line="240" w:lineRule="auto"/>
              <w:ind w:firstLine="0"/>
              <w:jc w:val="left"/>
              <w:rPr>
                <w:rFonts w:eastAsiaTheme="minorHAnsi"/>
                <w:sz w:val="24"/>
                <w:szCs w:val="24"/>
                <w:lang w:eastAsia="en-US"/>
              </w:rPr>
            </w:pPr>
          </w:p>
          <w:p w14:paraId="3CE73EF6" w14:textId="77777777" w:rsidR="00BB6F67" w:rsidRDefault="00BB6F67" w:rsidP="00BB6F67">
            <w:pPr>
              <w:spacing w:line="240" w:lineRule="auto"/>
              <w:ind w:firstLine="0"/>
              <w:jc w:val="left"/>
              <w:rPr>
                <w:rFonts w:eastAsiaTheme="minorHAnsi"/>
                <w:sz w:val="24"/>
                <w:szCs w:val="24"/>
                <w:lang w:eastAsia="en-US"/>
              </w:rPr>
            </w:pPr>
          </w:p>
          <w:p w14:paraId="27176949" w14:textId="77777777" w:rsidR="00BB6F67" w:rsidRDefault="00BB6F67" w:rsidP="00BB6F67">
            <w:pPr>
              <w:spacing w:line="240" w:lineRule="auto"/>
              <w:ind w:firstLine="0"/>
              <w:jc w:val="left"/>
              <w:rPr>
                <w:rFonts w:eastAsiaTheme="minorHAnsi"/>
                <w:sz w:val="24"/>
                <w:szCs w:val="24"/>
                <w:lang w:eastAsia="en-US"/>
              </w:rPr>
            </w:pPr>
          </w:p>
          <w:p w14:paraId="4806B79B" w14:textId="77777777" w:rsidR="00BB6F67" w:rsidRDefault="00BB6F67" w:rsidP="00BB6F67">
            <w:pPr>
              <w:spacing w:line="240" w:lineRule="auto"/>
              <w:ind w:firstLine="0"/>
              <w:jc w:val="left"/>
              <w:rPr>
                <w:rFonts w:eastAsiaTheme="minorHAnsi"/>
                <w:sz w:val="24"/>
                <w:szCs w:val="24"/>
                <w:lang w:eastAsia="en-US"/>
              </w:rPr>
            </w:pPr>
          </w:p>
          <w:p w14:paraId="603B374F" w14:textId="77777777" w:rsidR="00BB6F67" w:rsidRDefault="00BB6F67" w:rsidP="00BB6F67">
            <w:pPr>
              <w:spacing w:line="240" w:lineRule="auto"/>
              <w:ind w:firstLine="0"/>
              <w:jc w:val="left"/>
              <w:rPr>
                <w:rFonts w:eastAsiaTheme="minorHAnsi"/>
                <w:sz w:val="24"/>
                <w:szCs w:val="24"/>
                <w:lang w:eastAsia="en-US"/>
              </w:rPr>
            </w:pPr>
          </w:p>
          <w:p w14:paraId="6CE53835" w14:textId="77777777" w:rsidR="00BB6F67" w:rsidRDefault="00BB6F67" w:rsidP="00BB6F67">
            <w:pPr>
              <w:spacing w:line="240" w:lineRule="auto"/>
              <w:ind w:firstLine="0"/>
              <w:jc w:val="left"/>
              <w:rPr>
                <w:rFonts w:eastAsiaTheme="minorHAnsi"/>
                <w:sz w:val="24"/>
                <w:szCs w:val="24"/>
                <w:lang w:eastAsia="en-US"/>
              </w:rPr>
            </w:pPr>
          </w:p>
          <w:p w14:paraId="0CFF5FA4" w14:textId="77777777" w:rsidR="00BB6F67" w:rsidRDefault="00BB6F67" w:rsidP="00BB6F67">
            <w:pPr>
              <w:spacing w:line="240" w:lineRule="auto"/>
              <w:ind w:firstLine="0"/>
              <w:jc w:val="left"/>
              <w:rPr>
                <w:rFonts w:eastAsiaTheme="minorHAnsi"/>
                <w:sz w:val="24"/>
                <w:szCs w:val="24"/>
                <w:lang w:eastAsia="en-US"/>
              </w:rPr>
            </w:pPr>
          </w:p>
          <w:p w14:paraId="1E806FFE" w14:textId="77777777" w:rsidR="00BB6F67" w:rsidRDefault="00BB6F67" w:rsidP="00BB6F67">
            <w:pPr>
              <w:spacing w:line="240" w:lineRule="auto"/>
              <w:ind w:firstLine="0"/>
              <w:jc w:val="left"/>
              <w:rPr>
                <w:rFonts w:eastAsiaTheme="minorHAnsi"/>
                <w:sz w:val="24"/>
                <w:szCs w:val="24"/>
                <w:lang w:eastAsia="en-US"/>
              </w:rPr>
            </w:pPr>
          </w:p>
          <w:p w14:paraId="3C0FC1BD" w14:textId="3C04C82E" w:rsidR="00BB6F67" w:rsidRPr="00B369E8"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54A669" w14:textId="77777777" w:rsidR="00BB6F67" w:rsidRDefault="00BB6F67" w:rsidP="00BB6F67">
            <w:pPr>
              <w:spacing w:line="240" w:lineRule="auto"/>
              <w:ind w:firstLine="0"/>
              <w:jc w:val="left"/>
              <w:rPr>
                <w:rFonts w:eastAsiaTheme="minorHAnsi"/>
                <w:sz w:val="24"/>
                <w:szCs w:val="24"/>
                <w:lang w:eastAsia="en-US"/>
              </w:rPr>
            </w:pPr>
          </w:p>
          <w:p w14:paraId="0C80C7E4" w14:textId="77777777" w:rsidR="00BB6F67" w:rsidRDefault="00BB6F67" w:rsidP="00BB6F67">
            <w:pPr>
              <w:spacing w:line="240" w:lineRule="auto"/>
              <w:ind w:firstLine="0"/>
              <w:jc w:val="left"/>
              <w:rPr>
                <w:rFonts w:eastAsiaTheme="minorHAnsi"/>
                <w:sz w:val="24"/>
                <w:szCs w:val="24"/>
                <w:lang w:eastAsia="en-US"/>
              </w:rPr>
            </w:pPr>
          </w:p>
          <w:p w14:paraId="43811CB7" w14:textId="77777777" w:rsidR="00BB6F67" w:rsidRDefault="00BB6F67" w:rsidP="00BB6F67">
            <w:pPr>
              <w:spacing w:line="240" w:lineRule="auto"/>
              <w:ind w:firstLine="0"/>
              <w:jc w:val="left"/>
              <w:rPr>
                <w:rFonts w:eastAsiaTheme="minorHAnsi"/>
                <w:sz w:val="24"/>
                <w:szCs w:val="24"/>
                <w:lang w:eastAsia="en-US"/>
              </w:rPr>
            </w:pPr>
          </w:p>
          <w:p w14:paraId="4B377CBC" w14:textId="77777777" w:rsidR="00BB6F67" w:rsidRDefault="00BB6F67" w:rsidP="00BB6F67">
            <w:pPr>
              <w:spacing w:line="240" w:lineRule="auto"/>
              <w:ind w:firstLine="0"/>
              <w:jc w:val="left"/>
              <w:rPr>
                <w:rFonts w:eastAsiaTheme="minorHAnsi"/>
                <w:sz w:val="24"/>
                <w:szCs w:val="24"/>
                <w:lang w:eastAsia="en-US"/>
              </w:rPr>
            </w:pPr>
          </w:p>
          <w:p w14:paraId="2AB9137C" w14:textId="77777777" w:rsidR="00BB6F67" w:rsidRDefault="00BB6F67" w:rsidP="00BB6F67">
            <w:pPr>
              <w:spacing w:line="240" w:lineRule="auto"/>
              <w:ind w:firstLine="0"/>
              <w:jc w:val="left"/>
              <w:rPr>
                <w:rFonts w:eastAsiaTheme="minorHAnsi"/>
                <w:sz w:val="24"/>
                <w:szCs w:val="24"/>
                <w:lang w:eastAsia="en-US"/>
              </w:rPr>
            </w:pPr>
          </w:p>
          <w:p w14:paraId="192D5810" w14:textId="77777777" w:rsidR="00BB6F67" w:rsidRDefault="00BB6F67" w:rsidP="00BB6F67">
            <w:pPr>
              <w:spacing w:line="240" w:lineRule="auto"/>
              <w:ind w:firstLine="0"/>
              <w:jc w:val="left"/>
              <w:rPr>
                <w:rFonts w:eastAsiaTheme="minorHAnsi"/>
                <w:sz w:val="24"/>
                <w:szCs w:val="24"/>
                <w:lang w:eastAsia="en-US"/>
              </w:rPr>
            </w:pPr>
          </w:p>
          <w:p w14:paraId="7B981362" w14:textId="77777777" w:rsidR="00BB6F67" w:rsidRDefault="00BB6F67" w:rsidP="00BB6F67">
            <w:pPr>
              <w:spacing w:line="240" w:lineRule="auto"/>
              <w:ind w:firstLine="0"/>
              <w:jc w:val="left"/>
              <w:rPr>
                <w:rFonts w:eastAsiaTheme="minorHAnsi"/>
                <w:sz w:val="24"/>
                <w:szCs w:val="24"/>
                <w:lang w:eastAsia="en-US"/>
              </w:rPr>
            </w:pPr>
          </w:p>
          <w:p w14:paraId="142C91F0" w14:textId="77777777" w:rsidR="00BB6F67" w:rsidRDefault="00BB6F67" w:rsidP="00BB6F67">
            <w:pPr>
              <w:spacing w:line="240" w:lineRule="auto"/>
              <w:ind w:firstLine="0"/>
              <w:jc w:val="left"/>
              <w:rPr>
                <w:rFonts w:eastAsiaTheme="minorHAnsi"/>
                <w:sz w:val="24"/>
                <w:szCs w:val="24"/>
                <w:lang w:eastAsia="en-US"/>
              </w:rPr>
            </w:pPr>
          </w:p>
          <w:p w14:paraId="0CE75711" w14:textId="77777777" w:rsidR="00BB6F67" w:rsidRDefault="00BB6F67" w:rsidP="00BB6F67">
            <w:pPr>
              <w:spacing w:line="240" w:lineRule="auto"/>
              <w:ind w:firstLine="0"/>
              <w:jc w:val="left"/>
              <w:rPr>
                <w:rFonts w:eastAsiaTheme="minorHAnsi"/>
                <w:sz w:val="24"/>
                <w:szCs w:val="24"/>
                <w:lang w:eastAsia="en-US"/>
              </w:rPr>
            </w:pPr>
          </w:p>
          <w:p w14:paraId="2203E777" w14:textId="77777777" w:rsidR="00BB6F67" w:rsidRDefault="00BB6F67" w:rsidP="00BB6F67">
            <w:pPr>
              <w:spacing w:line="240" w:lineRule="auto"/>
              <w:ind w:firstLine="0"/>
              <w:jc w:val="left"/>
              <w:rPr>
                <w:rFonts w:eastAsiaTheme="minorHAnsi"/>
                <w:sz w:val="24"/>
                <w:szCs w:val="24"/>
                <w:lang w:eastAsia="en-US"/>
              </w:rPr>
            </w:pPr>
          </w:p>
          <w:p w14:paraId="1F3648CF" w14:textId="77777777" w:rsidR="00BB6F67" w:rsidRDefault="00BB6F67" w:rsidP="00BB6F67">
            <w:pPr>
              <w:spacing w:line="240" w:lineRule="auto"/>
              <w:ind w:firstLine="0"/>
              <w:jc w:val="left"/>
              <w:rPr>
                <w:rFonts w:eastAsiaTheme="minorHAnsi"/>
                <w:sz w:val="24"/>
                <w:szCs w:val="24"/>
                <w:lang w:eastAsia="en-US"/>
              </w:rPr>
            </w:pPr>
          </w:p>
          <w:p w14:paraId="43B4C34E" w14:textId="77777777" w:rsidR="00BB6F67" w:rsidRDefault="00BB6F67" w:rsidP="00BB6F67">
            <w:pPr>
              <w:spacing w:line="240" w:lineRule="auto"/>
              <w:ind w:firstLine="0"/>
              <w:jc w:val="left"/>
              <w:rPr>
                <w:rFonts w:eastAsiaTheme="minorHAnsi"/>
                <w:sz w:val="24"/>
                <w:szCs w:val="24"/>
                <w:lang w:eastAsia="en-US"/>
              </w:rPr>
            </w:pPr>
          </w:p>
          <w:p w14:paraId="31273AF1" w14:textId="77777777" w:rsidR="00BB6F67" w:rsidRDefault="00BB6F67" w:rsidP="00BB6F67">
            <w:pPr>
              <w:spacing w:line="240" w:lineRule="auto"/>
              <w:ind w:firstLine="0"/>
              <w:jc w:val="left"/>
              <w:rPr>
                <w:rFonts w:eastAsiaTheme="minorHAnsi"/>
                <w:sz w:val="24"/>
                <w:szCs w:val="24"/>
                <w:lang w:eastAsia="en-US"/>
              </w:rPr>
            </w:pPr>
          </w:p>
          <w:p w14:paraId="13259EE7" w14:textId="77777777" w:rsidR="00BB6F67" w:rsidRDefault="00BB6F67" w:rsidP="00BB6F67">
            <w:pPr>
              <w:spacing w:line="240" w:lineRule="auto"/>
              <w:ind w:firstLine="0"/>
              <w:jc w:val="left"/>
              <w:rPr>
                <w:rFonts w:eastAsiaTheme="minorHAnsi"/>
                <w:sz w:val="24"/>
                <w:szCs w:val="24"/>
                <w:lang w:eastAsia="en-US"/>
              </w:rPr>
            </w:pPr>
          </w:p>
          <w:p w14:paraId="30C3B7E6" w14:textId="77777777" w:rsidR="00BB6F67" w:rsidRDefault="00BB6F67" w:rsidP="00BB6F67">
            <w:pPr>
              <w:spacing w:line="240" w:lineRule="auto"/>
              <w:ind w:firstLine="0"/>
              <w:jc w:val="left"/>
              <w:rPr>
                <w:rFonts w:eastAsiaTheme="minorHAnsi"/>
                <w:sz w:val="24"/>
                <w:szCs w:val="24"/>
                <w:lang w:eastAsia="en-US"/>
              </w:rPr>
            </w:pPr>
          </w:p>
          <w:p w14:paraId="528B0B30" w14:textId="77777777" w:rsidR="00BB6F67" w:rsidRDefault="00BB6F67" w:rsidP="00BB6F67">
            <w:pPr>
              <w:spacing w:line="240" w:lineRule="auto"/>
              <w:ind w:firstLine="0"/>
              <w:jc w:val="left"/>
              <w:rPr>
                <w:rFonts w:eastAsiaTheme="minorHAnsi"/>
                <w:sz w:val="24"/>
                <w:szCs w:val="24"/>
                <w:lang w:eastAsia="en-US"/>
              </w:rPr>
            </w:pPr>
          </w:p>
          <w:p w14:paraId="1A45A9B0" w14:textId="77777777" w:rsidR="00BB6F67" w:rsidRDefault="00BB6F67" w:rsidP="00BB6F67">
            <w:pPr>
              <w:spacing w:line="240" w:lineRule="auto"/>
              <w:ind w:firstLine="0"/>
              <w:jc w:val="left"/>
              <w:rPr>
                <w:rFonts w:eastAsiaTheme="minorHAnsi"/>
                <w:sz w:val="24"/>
                <w:szCs w:val="24"/>
                <w:lang w:eastAsia="en-US"/>
              </w:rPr>
            </w:pPr>
          </w:p>
          <w:p w14:paraId="438849A6" w14:textId="3B3924CD" w:rsidR="00BB6F67" w:rsidRPr="00B369E8"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E7E44E9" w14:textId="77777777" w:rsidR="00BB6F67" w:rsidRPr="00B369E8" w:rsidRDefault="00BB6F67" w:rsidP="00BB6F67">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71EA404C" w14:textId="77777777" w:rsidR="00BB6F67" w:rsidRDefault="00BB6F67" w:rsidP="00BB6F67">
            <w:pPr>
              <w:spacing w:line="240" w:lineRule="auto"/>
              <w:ind w:firstLine="0"/>
              <w:jc w:val="left"/>
              <w:rPr>
                <w:rFonts w:eastAsiaTheme="minorHAnsi"/>
                <w:sz w:val="24"/>
                <w:szCs w:val="24"/>
                <w:lang w:eastAsia="en-US"/>
              </w:rPr>
            </w:pPr>
          </w:p>
          <w:p w14:paraId="42B18B89" w14:textId="77777777" w:rsidR="00BB6F67" w:rsidRDefault="00BB6F67" w:rsidP="00BB6F67">
            <w:pPr>
              <w:spacing w:line="240" w:lineRule="auto"/>
              <w:ind w:firstLine="0"/>
              <w:jc w:val="left"/>
              <w:rPr>
                <w:rFonts w:eastAsiaTheme="minorHAnsi"/>
                <w:sz w:val="24"/>
                <w:szCs w:val="24"/>
                <w:lang w:eastAsia="en-US"/>
              </w:rPr>
            </w:pPr>
          </w:p>
          <w:p w14:paraId="3042DE36" w14:textId="77777777" w:rsidR="00BB6F67" w:rsidRDefault="00BB6F67" w:rsidP="00BB6F67">
            <w:pPr>
              <w:spacing w:line="240" w:lineRule="auto"/>
              <w:ind w:firstLine="0"/>
              <w:jc w:val="left"/>
              <w:rPr>
                <w:rFonts w:eastAsiaTheme="minorHAnsi"/>
                <w:sz w:val="24"/>
                <w:szCs w:val="24"/>
                <w:lang w:eastAsia="en-US"/>
              </w:rPr>
            </w:pPr>
          </w:p>
          <w:p w14:paraId="1053967C" w14:textId="77777777" w:rsidR="00BB6F67" w:rsidRDefault="00BB6F67" w:rsidP="00BB6F67">
            <w:pPr>
              <w:spacing w:line="240" w:lineRule="auto"/>
              <w:ind w:firstLine="0"/>
              <w:jc w:val="left"/>
              <w:rPr>
                <w:rFonts w:eastAsiaTheme="minorHAnsi"/>
                <w:sz w:val="24"/>
                <w:szCs w:val="24"/>
                <w:lang w:eastAsia="en-US"/>
              </w:rPr>
            </w:pPr>
          </w:p>
          <w:p w14:paraId="71C0D6DB" w14:textId="77777777" w:rsidR="00BB6F67" w:rsidRDefault="00BB6F67" w:rsidP="00BB6F67">
            <w:pPr>
              <w:spacing w:line="240" w:lineRule="auto"/>
              <w:ind w:firstLine="0"/>
              <w:jc w:val="left"/>
              <w:rPr>
                <w:rFonts w:eastAsiaTheme="minorHAnsi"/>
                <w:sz w:val="24"/>
                <w:szCs w:val="24"/>
                <w:lang w:eastAsia="en-US"/>
              </w:rPr>
            </w:pPr>
          </w:p>
          <w:p w14:paraId="0DFF7829" w14:textId="77777777" w:rsidR="00BB6F67" w:rsidRDefault="00BB6F67" w:rsidP="00BB6F67">
            <w:pPr>
              <w:spacing w:line="240" w:lineRule="auto"/>
              <w:ind w:firstLine="0"/>
              <w:jc w:val="left"/>
              <w:rPr>
                <w:rFonts w:eastAsiaTheme="minorHAnsi"/>
                <w:sz w:val="24"/>
                <w:szCs w:val="24"/>
                <w:lang w:eastAsia="en-US"/>
              </w:rPr>
            </w:pPr>
          </w:p>
          <w:p w14:paraId="1CB18640" w14:textId="77777777" w:rsidR="00BB6F67" w:rsidRDefault="00BB6F67" w:rsidP="00BB6F67">
            <w:pPr>
              <w:spacing w:line="240" w:lineRule="auto"/>
              <w:ind w:firstLine="0"/>
              <w:jc w:val="left"/>
              <w:rPr>
                <w:rFonts w:eastAsiaTheme="minorHAnsi"/>
                <w:sz w:val="24"/>
                <w:szCs w:val="24"/>
                <w:lang w:eastAsia="en-US"/>
              </w:rPr>
            </w:pPr>
          </w:p>
          <w:p w14:paraId="6178186B" w14:textId="77777777" w:rsidR="00BB6F67" w:rsidRDefault="00BB6F67" w:rsidP="00BB6F67">
            <w:pPr>
              <w:spacing w:line="240" w:lineRule="auto"/>
              <w:ind w:firstLine="0"/>
              <w:jc w:val="left"/>
              <w:rPr>
                <w:rFonts w:eastAsiaTheme="minorHAnsi"/>
                <w:sz w:val="24"/>
                <w:szCs w:val="24"/>
                <w:lang w:eastAsia="en-US"/>
              </w:rPr>
            </w:pPr>
          </w:p>
          <w:p w14:paraId="574DB289" w14:textId="77777777" w:rsidR="00BB6F67" w:rsidRDefault="00BB6F67" w:rsidP="00BB6F67">
            <w:pPr>
              <w:spacing w:line="240" w:lineRule="auto"/>
              <w:ind w:firstLine="0"/>
              <w:jc w:val="left"/>
              <w:rPr>
                <w:rFonts w:eastAsiaTheme="minorHAnsi"/>
                <w:sz w:val="24"/>
                <w:szCs w:val="24"/>
                <w:lang w:eastAsia="en-US"/>
              </w:rPr>
            </w:pPr>
          </w:p>
          <w:p w14:paraId="5AC720A9" w14:textId="77777777" w:rsidR="00BB6F67" w:rsidRDefault="00BB6F67" w:rsidP="00BB6F67">
            <w:pPr>
              <w:spacing w:line="240" w:lineRule="auto"/>
              <w:ind w:firstLine="0"/>
              <w:jc w:val="left"/>
              <w:rPr>
                <w:rFonts w:eastAsiaTheme="minorHAnsi"/>
                <w:sz w:val="24"/>
                <w:szCs w:val="24"/>
                <w:lang w:eastAsia="en-US"/>
              </w:rPr>
            </w:pPr>
          </w:p>
          <w:p w14:paraId="6A5DCEC4" w14:textId="77777777" w:rsidR="00BB6F67" w:rsidRDefault="00BB6F67" w:rsidP="00BB6F67">
            <w:pPr>
              <w:spacing w:line="240" w:lineRule="auto"/>
              <w:ind w:firstLine="0"/>
              <w:jc w:val="left"/>
              <w:rPr>
                <w:rFonts w:eastAsiaTheme="minorHAnsi"/>
                <w:sz w:val="24"/>
                <w:szCs w:val="24"/>
                <w:lang w:eastAsia="en-US"/>
              </w:rPr>
            </w:pPr>
          </w:p>
          <w:p w14:paraId="3566E15C" w14:textId="77777777" w:rsidR="00BB6F67" w:rsidRDefault="00BB6F67" w:rsidP="00BB6F67">
            <w:pPr>
              <w:spacing w:line="240" w:lineRule="auto"/>
              <w:ind w:firstLine="0"/>
              <w:jc w:val="left"/>
              <w:rPr>
                <w:rFonts w:eastAsiaTheme="minorHAnsi"/>
                <w:sz w:val="24"/>
                <w:szCs w:val="24"/>
                <w:lang w:eastAsia="en-US"/>
              </w:rPr>
            </w:pPr>
          </w:p>
          <w:p w14:paraId="248FAD6B" w14:textId="77777777" w:rsidR="00BB6F67" w:rsidRDefault="00BB6F67" w:rsidP="00BB6F67">
            <w:pPr>
              <w:spacing w:line="240" w:lineRule="auto"/>
              <w:ind w:firstLine="0"/>
              <w:jc w:val="left"/>
              <w:rPr>
                <w:rFonts w:eastAsiaTheme="minorHAnsi"/>
                <w:sz w:val="24"/>
                <w:szCs w:val="24"/>
                <w:lang w:eastAsia="en-US"/>
              </w:rPr>
            </w:pPr>
          </w:p>
          <w:p w14:paraId="131CC774" w14:textId="77777777" w:rsidR="00BB6F67" w:rsidRDefault="00BB6F67" w:rsidP="00BB6F67">
            <w:pPr>
              <w:spacing w:line="240" w:lineRule="auto"/>
              <w:ind w:firstLine="0"/>
              <w:jc w:val="left"/>
              <w:rPr>
                <w:rFonts w:eastAsiaTheme="minorHAnsi"/>
                <w:sz w:val="24"/>
                <w:szCs w:val="24"/>
                <w:lang w:eastAsia="en-US"/>
              </w:rPr>
            </w:pPr>
          </w:p>
          <w:p w14:paraId="29B870C6" w14:textId="77777777" w:rsidR="00BB6F67" w:rsidRDefault="00BB6F67" w:rsidP="00BB6F67">
            <w:pPr>
              <w:spacing w:line="240" w:lineRule="auto"/>
              <w:ind w:firstLine="0"/>
              <w:jc w:val="left"/>
              <w:rPr>
                <w:rFonts w:eastAsiaTheme="minorHAnsi"/>
                <w:sz w:val="24"/>
                <w:szCs w:val="24"/>
                <w:lang w:eastAsia="en-US"/>
              </w:rPr>
            </w:pPr>
          </w:p>
          <w:p w14:paraId="4328B747" w14:textId="77777777" w:rsidR="00BB6F67" w:rsidRDefault="00BB6F67" w:rsidP="00BB6F67">
            <w:pPr>
              <w:spacing w:line="240" w:lineRule="auto"/>
              <w:ind w:firstLine="0"/>
              <w:jc w:val="left"/>
              <w:rPr>
                <w:rFonts w:eastAsiaTheme="minorHAnsi"/>
                <w:sz w:val="24"/>
                <w:szCs w:val="24"/>
                <w:lang w:eastAsia="en-US"/>
              </w:rPr>
            </w:pPr>
          </w:p>
          <w:p w14:paraId="40FAFFC9" w14:textId="77777777" w:rsidR="00BB6F67" w:rsidRDefault="00BB6F67" w:rsidP="00BB6F67">
            <w:pPr>
              <w:spacing w:line="240" w:lineRule="auto"/>
              <w:ind w:firstLine="0"/>
              <w:jc w:val="left"/>
              <w:rPr>
                <w:rFonts w:eastAsiaTheme="minorHAnsi"/>
                <w:sz w:val="24"/>
                <w:szCs w:val="24"/>
                <w:lang w:eastAsia="en-US"/>
              </w:rPr>
            </w:pPr>
          </w:p>
          <w:p w14:paraId="2E96D32F" w14:textId="0C0BEFCB" w:rsidR="00BB6F67" w:rsidRPr="00663864"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7813,3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3DA1F5CD" w14:textId="77777777" w:rsidR="00BB6F67" w:rsidRDefault="00BB6F67" w:rsidP="00BB6F67">
            <w:pPr>
              <w:spacing w:line="240" w:lineRule="auto"/>
              <w:ind w:firstLine="0"/>
              <w:jc w:val="left"/>
              <w:rPr>
                <w:rFonts w:eastAsiaTheme="minorHAnsi"/>
                <w:sz w:val="24"/>
                <w:szCs w:val="24"/>
                <w:lang w:eastAsia="en-US"/>
              </w:rPr>
            </w:pPr>
          </w:p>
          <w:p w14:paraId="095F8AEC" w14:textId="77777777" w:rsidR="00BB6F67" w:rsidRDefault="00BB6F67" w:rsidP="00BB6F67">
            <w:pPr>
              <w:spacing w:line="240" w:lineRule="auto"/>
              <w:ind w:firstLine="0"/>
              <w:jc w:val="left"/>
              <w:rPr>
                <w:rFonts w:eastAsiaTheme="minorHAnsi"/>
                <w:sz w:val="24"/>
                <w:szCs w:val="24"/>
                <w:lang w:eastAsia="en-US"/>
              </w:rPr>
            </w:pPr>
          </w:p>
          <w:p w14:paraId="31614438" w14:textId="77777777" w:rsidR="00BB6F67" w:rsidRDefault="00BB6F67" w:rsidP="00BB6F67">
            <w:pPr>
              <w:spacing w:line="240" w:lineRule="auto"/>
              <w:ind w:firstLine="0"/>
              <w:jc w:val="left"/>
              <w:rPr>
                <w:rFonts w:eastAsiaTheme="minorHAnsi"/>
                <w:sz w:val="24"/>
                <w:szCs w:val="24"/>
                <w:lang w:eastAsia="en-US"/>
              </w:rPr>
            </w:pPr>
          </w:p>
          <w:p w14:paraId="7B82F2EE" w14:textId="77777777" w:rsidR="00BB6F67" w:rsidRDefault="00BB6F67" w:rsidP="00BB6F67">
            <w:pPr>
              <w:spacing w:line="240" w:lineRule="auto"/>
              <w:ind w:firstLine="0"/>
              <w:jc w:val="left"/>
              <w:rPr>
                <w:rFonts w:eastAsiaTheme="minorHAnsi"/>
                <w:sz w:val="24"/>
                <w:szCs w:val="24"/>
                <w:lang w:eastAsia="en-US"/>
              </w:rPr>
            </w:pPr>
          </w:p>
          <w:p w14:paraId="69AE8573" w14:textId="77777777" w:rsidR="00BB6F67" w:rsidRDefault="00BB6F67" w:rsidP="00BB6F67">
            <w:pPr>
              <w:spacing w:line="240" w:lineRule="auto"/>
              <w:ind w:firstLine="0"/>
              <w:jc w:val="left"/>
              <w:rPr>
                <w:rFonts w:eastAsiaTheme="minorHAnsi"/>
                <w:sz w:val="24"/>
                <w:szCs w:val="24"/>
                <w:lang w:eastAsia="en-US"/>
              </w:rPr>
            </w:pPr>
          </w:p>
          <w:p w14:paraId="674289AE" w14:textId="77777777" w:rsidR="00BB6F67" w:rsidRDefault="00BB6F67" w:rsidP="00BB6F67">
            <w:pPr>
              <w:spacing w:line="240" w:lineRule="auto"/>
              <w:ind w:firstLine="0"/>
              <w:jc w:val="left"/>
              <w:rPr>
                <w:rFonts w:eastAsiaTheme="minorHAnsi"/>
                <w:sz w:val="24"/>
                <w:szCs w:val="24"/>
                <w:lang w:eastAsia="en-US"/>
              </w:rPr>
            </w:pPr>
          </w:p>
          <w:p w14:paraId="7EA8D08B" w14:textId="77777777" w:rsidR="00BB6F67" w:rsidRDefault="00BB6F67" w:rsidP="00BB6F67">
            <w:pPr>
              <w:spacing w:line="240" w:lineRule="auto"/>
              <w:ind w:firstLine="0"/>
              <w:jc w:val="left"/>
              <w:rPr>
                <w:rFonts w:eastAsiaTheme="minorHAnsi"/>
                <w:sz w:val="24"/>
                <w:szCs w:val="24"/>
                <w:lang w:eastAsia="en-US"/>
              </w:rPr>
            </w:pPr>
          </w:p>
          <w:p w14:paraId="2D5559C3" w14:textId="77777777" w:rsidR="00BB6F67" w:rsidRDefault="00BB6F67" w:rsidP="00BB6F67">
            <w:pPr>
              <w:spacing w:line="240" w:lineRule="auto"/>
              <w:ind w:firstLine="0"/>
              <w:jc w:val="left"/>
              <w:rPr>
                <w:rFonts w:eastAsiaTheme="minorHAnsi"/>
                <w:sz w:val="24"/>
                <w:szCs w:val="24"/>
                <w:lang w:eastAsia="en-US"/>
              </w:rPr>
            </w:pPr>
          </w:p>
          <w:p w14:paraId="3E614BA8" w14:textId="77777777" w:rsidR="00BB6F67" w:rsidRDefault="00BB6F67" w:rsidP="00BB6F67">
            <w:pPr>
              <w:spacing w:line="240" w:lineRule="auto"/>
              <w:ind w:firstLine="0"/>
              <w:jc w:val="left"/>
              <w:rPr>
                <w:rFonts w:eastAsiaTheme="minorHAnsi"/>
                <w:sz w:val="24"/>
                <w:szCs w:val="24"/>
                <w:lang w:eastAsia="en-US"/>
              </w:rPr>
            </w:pPr>
          </w:p>
          <w:p w14:paraId="35A04040" w14:textId="77777777" w:rsidR="00BB6F67" w:rsidRDefault="00BB6F67" w:rsidP="00BB6F67">
            <w:pPr>
              <w:spacing w:line="240" w:lineRule="auto"/>
              <w:ind w:firstLine="0"/>
              <w:jc w:val="left"/>
              <w:rPr>
                <w:rFonts w:eastAsiaTheme="minorHAnsi"/>
                <w:sz w:val="24"/>
                <w:szCs w:val="24"/>
                <w:lang w:eastAsia="en-US"/>
              </w:rPr>
            </w:pPr>
          </w:p>
          <w:p w14:paraId="6D00AED6" w14:textId="77777777" w:rsidR="00BB6F67" w:rsidRDefault="00BB6F67" w:rsidP="00BB6F67">
            <w:pPr>
              <w:spacing w:line="240" w:lineRule="auto"/>
              <w:ind w:firstLine="0"/>
              <w:jc w:val="left"/>
              <w:rPr>
                <w:rFonts w:eastAsiaTheme="minorHAnsi"/>
                <w:sz w:val="24"/>
                <w:szCs w:val="24"/>
                <w:lang w:eastAsia="en-US"/>
              </w:rPr>
            </w:pPr>
          </w:p>
          <w:p w14:paraId="100703D7" w14:textId="77777777" w:rsidR="00BB6F67" w:rsidRDefault="00BB6F67" w:rsidP="00BB6F67">
            <w:pPr>
              <w:spacing w:line="240" w:lineRule="auto"/>
              <w:ind w:firstLine="0"/>
              <w:jc w:val="left"/>
              <w:rPr>
                <w:rFonts w:eastAsiaTheme="minorHAnsi"/>
                <w:sz w:val="24"/>
                <w:szCs w:val="24"/>
                <w:lang w:eastAsia="en-US"/>
              </w:rPr>
            </w:pPr>
          </w:p>
          <w:p w14:paraId="274AE611" w14:textId="77777777" w:rsidR="00BB6F67" w:rsidRDefault="00BB6F67" w:rsidP="00BB6F67">
            <w:pPr>
              <w:spacing w:line="240" w:lineRule="auto"/>
              <w:ind w:firstLine="0"/>
              <w:jc w:val="left"/>
              <w:rPr>
                <w:rFonts w:eastAsiaTheme="minorHAnsi"/>
                <w:sz w:val="24"/>
                <w:szCs w:val="24"/>
                <w:lang w:eastAsia="en-US"/>
              </w:rPr>
            </w:pPr>
          </w:p>
          <w:p w14:paraId="762CE8BA" w14:textId="77777777" w:rsidR="00BB6F67" w:rsidRDefault="00BB6F67" w:rsidP="00BB6F67">
            <w:pPr>
              <w:spacing w:line="240" w:lineRule="auto"/>
              <w:ind w:firstLine="0"/>
              <w:jc w:val="left"/>
              <w:rPr>
                <w:rFonts w:eastAsiaTheme="minorHAnsi"/>
                <w:sz w:val="24"/>
                <w:szCs w:val="24"/>
                <w:lang w:eastAsia="en-US"/>
              </w:rPr>
            </w:pPr>
          </w:p>
          <w:p w14:paraId="1423179C" w14:textId="77777777" w:rsidR="00BB6F67" w:rsidRDefault="00BB6F67" w:rsidP="00BB6F67">
            <w:pPr>
              <w:spacing w:line="240" w:lineRule="auto"/>
              <w:ind w:firstLine="0"/>
              <w:jc w:val="left"/>
              <w:rPr>
                <w:rFonts w:eastAsiaTheme="minorHAnsi"/>
                <w:sz w:val="24"/>
                <w:szCs w:val="24"/>
                <w:lang w:eastAsia="en-US"/>
              </w:rPr>
            </w:pPr>
          </w:p>
          <w:p w14:paraId="329F7720" w14:textId="77777777" w:rsidR="00BB6F67" w:rsidRDefault="00BB6F67" w:rsidP="00BB6F67">
            <w:pPr>
              <w:spacing w:line="240" w:lineRule="auto"/>
              <w:ind w:firstLine="0"/>
              <w:jc w:val="left"/>
              <w:rPr>
                <w:rFonts w:eastAsiaTheme="minorHAnsi"/>
                <w:sz w:val="24"/>
                <w:szCs w:val="24"/>
                <w:lang w:eastAsia="en-US"/>
              </w:rPr>
            </w:pPr>
          </w:p>
          <w:p w14:paraId="4F5A8654" w14:textId="77777777" w:rsidR="00BB6F67" w:rsidRDefault="00BB6F67" w:rsidP="00BB6F67">
            <w:pPr>
              <w:spacing w:line="240" w:lineRule="auto"/>
              <w:ind w:firstLine="0"/>
              <w:jc w:val="left"/>
              <w:rPr>
                <w:rFonts w:eastAsiaTheme="minorHAnsi"/>
                <w:sz w:val="24"/>
                <w:szCs w:val="24"/>
                <w:lang w:eastAsia="en-US"/>
              </w:rPr>
            </w:pPr>
          </w:p>
          <w:p w14:paraId="2D269628" w14:textId="2AA9CE42" w:rsidR="00BB6F67" w:rsidRPr="00663864"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7813,3</w:t>
            </w:r>
          </w:p>
        </w:tc>
        <w:tc>
          <w:tcPr>
            <w:tcW w:w="1128" w:type="dxa"/>
            <w:vAlign w:val="bottom"/>
          </w:tcPr>
          <w:p w14:paraId="578074A7" w14:textId="77777777" w:rsidR="00BB6F67" w:rsidRDefault="00BB6F67" w:rsidP="00BB6F67">
            <w:pPr>
              <w:spacing w:line="240" w:lineRule="auto"/>
              <w:ind w:firstLine="0"/>
              <w:jc w:val="left"/>
              <w:rPr>
                <w:rFonts w:eastAsiaTheme="minorHAnsi"/>
                <w:sz w:val="24"/>
                <w:szCs w:val="24"/>
                <w:lang w:eastAsia="en-US"/>
              </w:rPr>
            </w:pPr>
          </w:p>
          <w:p w14:paraId="2C48A4E9" w14:textId="77777777" w:rsidR="00BB6F67" w:rsidRDefault="00BB6F67" w:rsidP="00BB6F67">
            <w:pPr>
              <w:spacing w:line="240" w:lineRule="auto"/>
              <w:ind w:firstLine="0"/>
              <w:jc w:val="left"/>
              <w:rPr>
                <w:rFonts w:eastAsiaTheme="minorHAnsi"/>
                <w:sz w:val="24"/>
                <w:szCs w:val="24"/>
                <w:lang w:eastAsia="en-US"/>
              </w:rPr>
            </w:pPr>
          </w:p>
          <w:p w14:paraId="50C60BB9" w14:textId="77777777" w:rsidR="00BB6F67" w:rsidRDefault="00BB6F67" w:rsidP="00BB6F67">
            <w:pPr>
              <w:spacing w:line="240" w:lineRule="auto"/>
              <w:ind w:firstLine="0"/>
              <w:jc w:val="left"/>
              <w:rPr>
                <w:rFonts w:eastAsiaTheme="minorHAnsi"/>
                <w:sz w:val="24"/>
                <w:szCs w:val="24"/>
                <w:lang w:eastAsia="en-US"/>
              </w:rPr>
            </w:pPr>
          </w:p>
          <w:p w14:paraId="57638F33" w14:textId="77777777" w:rsidR="00BB6F67" w:rsidRDefault="00BB6F67" w:rsidP="00BB6F67">
            <w:pPr>
              <w:spacing w:line="240" w:lineRule="auto"/>
              <w:ind w:firstLine="0"/>
              <w:jc w:val="left"/>
              <w:rPr>
                <w:rFonts w:eastAsiaTheme="minorHAnsi"/>
                <w:sz w:val="24"/>
                <w:szCs w:val="24"/>
                <w:lang w:eastAsia="en-US"/>
              </w:rPr>
            </w:pPr>
          </w:p>
          <w:p w14:paraId="4D159CC4" w14:textId="77777777" w:rsidR="00BB6F67" w:rsidRDefault="00BB6F67" w:rsidP="00BB6F67">
            <w:pPr>
              <w:spacing w:line="240" w:lineRule="auto"/>
              <w:ind w:firstLine="0"/>
              <w:jc w:val="left"/>
              <w:rPr>
                <w:rFonts w:eastAsiaTheme="minorHAnsi"/>
                <w:sz w:val="24"/>
                <w:szCs w:val="24"/>
                <w:lang w:eastAsia="en-US"/>
              </w:rPr>
            </w:pPr>
          </w:p>
          <w:p w14:paraId="1C0A2827" w14:textId="77777777" w:rsidR="00BB6F67" w:rsidRDefault="00BB6F67" w:rsidP="00BB6F67">
            <w:pPr>
              <w:spacing w:line="240" w:lineRule="auto"/>
              <w:ind w:firstLine="0"/>
              <w:jc w:val="left"/>
              <w:rPr>
                <w:rFonts w:eastAsiaTheme="minorHAnsi"/>
                <w:sz w:val="24"/>
                <w:szCs w:val="24"/>
                <w:lang w:eastAsia="en-US"/>
              </w:rPr>
            </w:pPr>
          </w:p>
          <w:p w14:paraId="103B8DA1" w14:textId="77777777" w:rsidR="00BB6F67" w:rsidRDefault="00BB6F67" w:rsidP="00BB6F67">
            <w:pPr>
              <w:spacing w:line="240" w:lineRule="auto"/>
              <w:ind w:firstLine="0"/>
              <w:jc w:val="left"/>
              <w:rPr>
                <w:rFonts w:eastAsiaTheme="minorHAnsi"/>
                <w:sz w:val="24"/>
                <w:szCs w:val="24"/>
                <w:lang w:eastAsia="en-US"/>
              </w:rPr>
            </w:pPr>
          </w:p>
          <w:p w14:paraId="59461FD0" w14:textId="77777777" w:rsidR="00BB6F67" w:rsidRDefault="00BB6F67" w:rsidP="00BB6F67">
            <w:pPr>
              <w:spacing w:line="240" w:lineRule="auto"/>
              <w:ind w:firstLine="0"/>
              <w:jc w:val="left"/>
              <w:rPr>
                <w:rFonts w:eastAsiaTheme="minorHAnsi"/>
                <w:sz w:val="24"/>
                <w:szCs w:val="24"/>
                <w:lang w:eastAsia="en-US"/>
              </w:rPr>
            </w:pPr>
          </w:p>
          <w:p w14:paraId="02F71001" w14:textId="77777777" w:rsidR="00BB6F67" w:rsidRDefault="00BB6F67" w:rsidP="00BB6F67">
            <w:pPr>
              <w:spacing w:line="240" w:lineRule="auto"/>
              <w:ind w:firstLine="0"/>
              <w:jc w:val="left"/>
              <w:rPr>
                <w:rFonts w:eastAsiaTheme="minorHAnsi"/>
                <w:sz w:val="24"/>
                <w:szCs w:val="24"/>
                <w:lang w:eastAsia="en-US"/>
              </w:rPr>
            </w:pPr>
          </w:p>
          <w:p w14:paraId="02B3E4F4" w14:textId="77777777" w:rsidR="00BB6F67" w:rsidRDefault="00BB6F67" w:rsidP="00BB6F67">
            <w:pPr>
              <w:spacing w:line="240" w:lineRule="auto"/>
              <w:ind w:firstLine="0"/>
              <w:jc w:val="left"/>
              <w:rPr>
                <w:rFonts w:eastAsiaTheme="minorHAnsi"/>
                <w:sz w:val="24"/>
                <w:szCs w:val="24"/>
                <w:lang w:eastAsia="en-US"/>
              </w:rPr>
            </w:pPr>
          </w:p>
          <w:p w14:paraId="5910CC82" w14:textId="77777777" w:rsidR="00BB6F67" w:rsidRDefault="00BB6F67" w:rsidP="00BB6F67">
            <w:pPr>
              <w:spacing w:line="240" w:lineRule="auto"/>
              <w:ind w:firstLine="0"/>
              <w:jc w:val="left"/>
              <w:rPr>
                <w:rFonts w:eastAsiaTheme="minorHAnsi"/>
                <w:sz w:val="24"/>
                <w:szCs w:val="24"/>
                <w:lang w:eastAsia="en-US"/>
              </w:rPr>
            </w:pPr>
          </w:p>
          <w:p w14:paraId="4CD0987C" w14:textId="77777777" w:rsidR="00BB6F67" w:rsidRDefault="00BB6F67" w:rsidP="00BB6F67">
            <w:pPr>
              <w:spacing w:line="240" w:lineRule="auto"/>
              <w:ind w:firstLine="0"/>
              <w:jc w:val="left"/>
              <w:rPr>
                <w:rFonts w:eastAsiaTheme="minorHAnsi"/>
                <w:sz w:val="24"/>
                <w:szCs w:val="24"/>
                <w:lang w:eastAsia="en-US"/>
              </w:rPr>
            </w:pPr>
          </w:p>
          <w:p w14:paraId="566635B9" w14:textId="77777777" w:rsidR="00BB6F67" w:rsidRDefault="00BB6F67" w:rsidP="00BB6F67">
            <w:pPr>
              <w:spacing w:line="240" w:lineRule="auto"/>
              <w:ind w:firstLine="0"/>
              <w:jc w:val="left"/>
              <w:rPr>
                <w:rFonts w:eastAsiaTheme="minorHAnsi"/>
                <w:sz w:val="24"/>
                <w:szCs w:val="24"/>
                <w:lang w:eastAsia="en-US"/>
              </w:rPr>
            </w:pPr>
          </w:p>
          <w:p w14:paraId="5873FA33" w14:textId="77777777" w:rsidR="00BB6F67" w:rsidRDefault="00BB6F67" w:rsidP="00BB6F67">
            <w:pPr>
              <w:spacing w:line="240" w:lineRule="auto"/>
              <w:ind w:firstLine="0"/>
              <w:jc w:val="left"/>
              <w:rPr>
                <w:rFonts w:eastAsiaTheme="minorHAnsi"/>
                <w:sz w:val="24"/>
                <w:szCs w:val="24"/>
                <w:lang w:eastAsia="en-US"/>
              </w:rPr>
            </w:pPr>
          </w:p>
          <w:p w14:paraId="14523E4A" w14:textId="77777777" w:rsidR="00BB6F67" w:rsidRDefault="00BB6F67" w:rsidP="00BB6F67">
            <w:pPr>
              <w:spacing w:line="240" w:lineRule="auto"/>
              <w:ind w:firstLine="0"/>
              <w:jc w:val="left"/>
              <w:rPr>
                <w:rFonts w:eastAsiaTheme="minorHAnsi"/>
                <w:sz w:val="24"/>
                <w:szCs w:val="24"/>
                <w:lang w:eastAsia="en-US"/>
              </w:rPr>
            </w:pPr>
          </w:p>
          <w:p w14:paraId="6B24934C" w14:textId="77777777" w:rsidR="00BB6F67" w:rsidRDefault="00BB6F67" w:rsidP="00BB6F67">
            <w:pPr>
              <w:spacing w:line="240" w:lineRule="auto"/>
              <w:ind w:firstLine="0"/>
              <w:jc w:val="left"/>
              <w:rPr>
                <w:rFonts w:eastAsiaTheme="minorHAnsi"/>
                <w:sz w:val="24"/>
                <w:szCs w:val="24"/>
                <w:lang w:eastAsia="en-US"/>
              </w:rPr>
            </w:pPr>
          </w:p>
          <w:p w14:paraId="5A8052C8" w14:textId="77777777" w:rsidR="00BB6F67" w:rsidRDefault="00BB6F67" w:rsidP="00BB6F67">
            <w:pPr>
              <w:spacing w:line="240" w:lineRule="auto"/>
              <w:ind w:firstLine="0"/>
              <w:jc w:val="left"/>
              <w:rPr>
                <w:rFonts w:eastAsiaTheme="minorHAnsi"/>
                <w:sz w:val="24"/>
                <w:szCs w:val="24"/>
                <w:lang w:eastAsia="en-US"/>
              </w:rPr>
            </w:pPr>
          </w:p>
          <w:p w14:paraId="3C5B4B82" w14:textId="7533ACFD" w:rsidR="00BB6F67" w:rsidRPr="00BB6F67"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551044E3" w14:textId="77777777" w:rsidTr="00A35274">
        <w:tc>
          <w:tcPr>
            <w:tcW w:w="1838" w:type="dxa"/>
            <w:tcBorders>
              <w:top w:val="nil"/>
              <w:left w:val="single" w:sz="4" w:space="0" w:color="auto"/>
              <w:bottom w:val="single" w:sz="4" w:space="0" w:color="auto"/>
              <w:right w:val="single" w:sz="4" w:space="0" w:color="auto"/>
            </w:tcBorders>
            <w:shd w:val="clear" w:color="auto" w:fill="auto"/>
            <w:vAlign w:val="bottom"/>
          </w:tcPr>
          <w:p w14:paraId="4387D2FC" w14:textId="505D11A2" w:rsidR="00BB6F67" w:rsidRPr="00DA68BA" w:rsidRDefault="00BB6F67" w:rsidP="00BB6F67">
            <w:pPr>
              <w:spacing w:line="240" w:lineRule="auto"/>
              <w:ind w:firstLine="0"/>
              <w:jc w:val="left"/>
              <w:rPr>
                <w:rFonts w:eastAsiaTheme="minorHAnsi"/>
                <w:b/>
                <w:bCs/>
                <w:sz w:val="24"/>
                <w:szCs w:val="24"/>
                <w:lang w:eastAsia="en-US"/>
              </w:rPr>
            </w:pPr>
            <w:r w:rsidRPr="00A92FAE">
              <w:rPr>
                <w:rFonts w:eastAsiaTheme="minorHAnsi"/>
                <w:sz w:val="24"/>
                <w:szCs w:val="24"/>
                <w:lang w:eastAsia="en-US"/>
              </w:rPr>
              <w:lastRenderedPageBreak/>
              <w:t>Обеспечение деятельности подведомственных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4CB5F758" w14:textId="1D7A5EA0" w:rsidR="00BB6F67" w:rsidRPr="00DA68BA"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BDED716" w14:textId="7A8CF3BE" w:rsidR="00BB6F67" w:rsidRPr="00DA68BA"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EEE6B51" w14:textId="0C6FB524" w:rsidR="00BB6F67" w:rsidRPr="00DA68BA"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nil"/>
              <w:left w:val="nil"/>
              <w:bottom w:val="single" w:sz="4" w:space="0" w:color="auto"/>
              <w:right w:val="single" w:sz="4" w:space="0" w:color="auto"/>
            </w:tcBorders>
            <w:shd w:val="clear" w:color="auto" w:fill="auto"/>
            <w:vAlign w:val="bottom"/>
          </w:tcPr>
          <w:p w14:paraId="0B97D3E0" w14:textId="3484D5F5" w:rsidR="00BB6F67" w:rsidRPr="004B27F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851" w:type="dxa"/>
            <w:tcBorders>
              <w:top w:val="nil"/>
              <w:left w:val="nil"/>
              <w:bottom w:val="single" w:sz="4" w:space="0" w:color="auto"/>
              <w:right w:val="single" w:sz="4" w:space="0" w:color="auto"/>
            </w:tcBorders>
            <w:shd w:val="clear" w:color="auto" w:fill="auto"/>
            <w:vAlign w:val="bottom"/>
          </w:tcPr>
          <w:p w14:paraId="5AA7FCDC" w14:textId="77777777" w:rsidR="00BB6F67" w:rsidRPr="00DA68BA" w:rsidRDefault="00BB6F67" w:rsidP="00BB6F67">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3B9D796B" w14:textId="6710F477" w:rsidR="00BB6F67" w:rsidRPr="00B369E8"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7813,3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99C5E82" w14:textId="1DC8267E" w:rsidR="00BB6F67" w:rsidRPr="00B369E8"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7813,3</w:t>
            </w:r>
          </w:p>
        </w:tc>
        <w:tc>
          <w:tcPr>
            <w:tcW w:w="1128" w:type="dxa"/>
            <w:vAlign w:val="bottom"/>
          </w:tcPr>
          <w:p w14:paraId="7EE29237" w14:textId="71665C36" w:rsidR="00BB6F67" w:rsidRPr="00B369E8"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752C50CD" w14:textId="77777777" w:rsidTr="00A35274">
        <w:tc>
          <w:tcPr>
            <w:tcW w:w="1838" w:type="dxa"/>
            <w:tcBorders>
              <w:top w:val="nil"/>
              <w:left w:val="single" w:sz="4" w:space="0" w:color="auto"/>
              <w:bottom w:val="single" w:sz="4" w:space="0" w:color="auto"/>
              <w:right w:val="single" w:sz="4" w:space="0" w:color="auto"/>
            </w:tcBorders>
            <w:shd w:val="clear" w:color="auto" w:fill="auto"/>
            <w:vAlign w:val="bottom"/>
          </w:tcPr>
          <w:p w14:paraId="6A4423DF" w14:textId="107F589E" w:rsidR="00BB6F67" w:rsidRPr="00DA68BA" w:rsidRDefault="00BB6F67" w:rsidP="00BB6F67">
            <w:pPr>
              <w:spacing w:line="240" w:lineRule="auto"/>
              <w:ind w:firstLine="0"/>
              <w:jc w:val="left"/>
              <w:rPr>
                <w:rFonts w:eastAsiaTheme="minorHAnsi"/>
                <w:b/>
                <w:bCs/>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53210644" w14:textId="007761A5" w:rsidR="00BB6F67" w:rsidRPr="00DA68BA"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4FA39E4" w14:textId="7EE9ABEA" w:rsidR="00BB6F67" w:rsidRPr="00DA68BA"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E8BBBD6" w14:textId="657519F5" w:rsidR="00BB6F67" w:rsidRPr="00DA68BA"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nil"/>
              <w:left w:val="nil"/>
              <w:bottom w:val="single" w:sz="4" w:space="0" w:color="auto"/>
              <w:right w:val="single" w:sz="4" w:space="0" w:color="auto"/>
            </w:tcBorders>
            <w:shd w:val="clear" w:color="auto" w:fill="auto"/>
            <w:vAlign w:val="bottom"/>
          </w:tcPr>
          <w:p w14:paraId="51B2030B" w14:textId="5871AB3D" w:rsidR="00BB6F67" w:rsidRPr="004B27F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851" w:type="dxa"/>
            <w:tcBorders>
              <w:top w:val="nil"/>
              <w:left w:val="nil"/>
              <w:bottom w:val="single" w:sz="4" w:space="0" w:color="auto"/>
              <w:right w:val="single" w:sz="4" w:space="0" w:color="auto"/>
            </w:tcBorders>
            <w:shd w:val="clear" w:color="auto" w:fill="auto"/>
            <w:vAlign w:val="bottom"/>
          </w:tcPr>
          <w:p w14:paraId="352B920A" w14:textId="1BC317D5" w:rsidR="00BB6F67" w:rsidRPr="00703F5B"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17D49FA7" w14:textId="26760399" w:rsidR="00BB6F67"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5555,4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638E69B0" w14:textId="22797CA7" w:rsidR="00BB6F67" w:rsidRPr="00DA68BA"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5555,4</w:t>
            </w:r>
          </w:p>
        </w:tc>
        <w:tc>
          <w:tcPr>
            <w:tcW w:w="1128" w:type="dxa"/>
            <w:vAlign w:val="bottom"/>
          </w:tcPr>
          <w:p w14:paraId="69797FE5" w14:textId="037C15C6" w:rsidR="00BB6F67" w:rsidRPr="00DA68BA"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4980946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07CC9D7" w14:textId="1874C76C"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4E57FC32" w14:textId="53132E9C"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072E1C2" w14:textId="21EFEF3D"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24B9B60" w14:textId="0CB9C577"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94B227" w14:textId="4DD91296"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8835ACF" w14:textId="1BAAF2B7" w:rsidR="00BB6F67" w:rsidRPr="00663864"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112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623B002A" w14:textId="082E1161" w:rsidR="00BB6F67" w:rsidRPr="00EC61BA"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26,1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223F8C78" w14:textId="29AFD415" w:rsidR="00BB6F67" w:rsidRPr="00EC61BA"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26,1</w:t>
            </w:r>
          </w:p>
        </w:tc>
        <w:tc>
          <w:tcPr>
            <w:tcW w:w="1128" w:type="dxa"/>
            <w:vAlign w:val="bottom"/>
          </w:tcPr>
          <w:p w14:paraId="7AFCA631" w14:textId="40FB1C13" w:rsidR="00BB6F67" w:rsidRPr="00EC61BA"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68F8BFB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4C9C46D" w14:textId="6A5D60DF"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w:t>
            </w:r>
          </w:p>
        </w:tc>
        <w:tc>
          <w:tcPr>
            <w:tcW w:w="851" w:type="dxa"/>
            <w:tcBorders>
              <w:top w:val="single" w:sz="4" w:space="0" w:color="auto"/>
              <w:left w:val="nil"/>
              <w:bottom w:val="single" w:sz="4" w:space="0" w:color="auto"/>
              <w:right w:val="single" w:sz="4" w:space="0" w:color="auto"/>
            </w:tcBorders>
            <w:shd w:val="clear" w:color="auto" w:fill="auto"/>
            <w:vAlign w:val="bottom"/>
          </w:tcPr>
          <w:p w14:paraId="2B816C5B" w14:textId="1B5A326A"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F26A1F9" w14:textId="6E4CD975"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82088CD" w14:textId="153F4C40"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2CF4EC" w14:textId="385CF8B6"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6EBCAA0B" w14:textId="61BE2034" w:rsidR="00BB6F67" w:rsidRPr="00663864"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81AFEA6" w14:textId="55E64CAC" w:rsidR="00BB6F67" w:rsidRPr="00663864"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1556,0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6D45D8F" w14:textId="5967F30F" w:rsidR="00BB6F67" w:rsidRPr="00663864"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1556,0</w:t>
            </w:r>
          </w:p>
        </w:tc>
        <w:tc>
          <w:tcPr>
            <w:tcW w:w="1128" w:type="dxa"/>
            <w:vAlign w:val="bottom"/>
          </w:tcPr>
          <w:p w14:paraId="2C162791" w14:textId="6FF4ACE4" w:rsidR="00BB6F67" w:rsidRPr="00663864"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6FC6FD7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9E09C3D" w14:textId="7F183DE5"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товаров, работ, услуг в сфере информационно-коммуникационных технологий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4C5909C9" w14:textId="600B6B1B"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ED94B93" w14:textId="3118E0D2"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134FAED" w14:textId="2275B55A"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8B3C9A" w14:textId="18BB081A"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0A0A602" w14:textId="5A328F15"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0760207" w14:textId="60A7F6F6" w:rsidR="00BB6F67" w:rsidRPr="00A92FAE" w:rsidRDefault="00BB6F67" w:rsidP="00BB6F67">
            <w:pPr>
              <w:spacing w:line="240" w:lineRule="auto"/>
              <w:ind w:firstLine="0"/>
              <w:jc w:val="center"/>
              <w:rPr>
                <w:rFonts w:eastAsiaTheme="minorHAnsi"/>
                <w:sz w:val="24"/>
                <w:szCs w:val="24"/>
                <w:lang w:eastAsia="en-US"/>
              </w:rPr>
            </w:pPr>
            <w:r>
              <w:rPr>
                <w:rFonts w:eastAsiaTheme="minorHAnsi"/>
                <w:sz w:val="24"/>
                <w:szCs w:val="24"/>
                <w:lang w:eastAsia="en-US"/>
              </w:rPr>
              <w:t>176,1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E899D8E" w14:textId="03E46098"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176,1</w:t>
            </w:r>
          </w:p>
        </w:tc>
        <w:tc>
          <w:tcPr>
            <w:tcW w:w="1128" w:type="dxa"/>
            <w:vAlign w:val="bottom"/>
          </w:tcPr>
          <w:p w14:paraId="106E3A80" w14:textId="03FB35EE"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52ECE5C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FF79F11" w14:textId="26BA2F82"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4FBD5688" w14:textId="77777777" w:rsidR="00BB6F67" w:rsidRPr="00A92FAE" w:rsidRDefault="00BB6F67" w:rsidP="00BB6F67">
            <w:pPr>
              <w:spacing w:line="240" w:lineRule="auto"/>
              <w:ind w:firstLine="0"/>
              <w:jc w:val="center"/>
              <w:rPr>
                <w:rFonts w:eastAsiaTheme="minorHAnsi"/>
                <w:sz w:val="24"/>
                <w:szCs w:val="24"/>
                <w:lang w:eastAsia="en-US"/>
              </w:rPr>
            </w:pPr>
          </w:p>
          <w:p w14:paraId="2DAD841C" w14:textId="77777777" w:rsidR="00BB6F67" w:rsidRPr="00A92FAE" w:rsidRDefault="00BB6F67" w:rsidP="00BB6F67">
            <w:pPr>
              <w:spacing w:line="240" w:lineRule="auto"/>
              <w:ind w:firstLine="0"/>
              <w:jc w:val="center"/>
              <w:rPr>
                <w:rFonts w:eastAsiaTheme="minorHAnsi"/>
                <w:sz w:val="24"/>
                <w:szCs w:val="24"/>
                <w:lang w:eastAsia="en-US"/>
              </w:rPr>
            </w:pPr>
          </w:p>
          <w:p w14:paraId="74B204CE" w14:textId="77777777" w:rsidR="00BB6F67" w:rsidRPr="00A92FAE" w:rsidRDefault="00BB6F67" w:rsidP="00BB6F67">
            <w:pPr>
              <w:spacing w:line="240" w:lineRule="auto"/>
              <w:ind w:firstLine="0"/>
              <w:jc w:val="center"/>
              <w:rPr>
                <w:rFonts w:eastAsiaTheme="minorHAnsi"/>
                <w:sz w:val="24"/>
                <w:szCs w:val="24"/>
                <w:lang w:eastAsia="en-US"/>
              </w:rPr>
            </w:pPr>
          </w:p>
          <w:p w14:paraId="2FAAECC6" w14:textId="6C6F3C7C"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2703F63" w14:textId="77777777" w:rsidR="00BB6F67" w:rsidRPr="00A92FAE" w:rsidRDefault="00BB6F67" w:rsidP="00BB6F67">
            <w:pPr>
              <w:spacing w:line="240" w:lineRule="auto"/>
              <w:ind w:firstLine="0"/>
              <w:jc w:val="center"/>
              <w:rPr>
                <w:rFonts w:eastAsiaTheme="minorHAnsi"/>
                <w:sz w:val="24"/>
                <w:szCs w:val="24"/>
                <w:lang w:eastAsia="en-US"/>
              </w:rPr>
            </w:pPr>
          </w:p>
          <w:p w14:paraId="273C6074" w14:textId="77777777" w:rsidR="00BB6F67" w:rsidRPr="00A92FAE" w:rsidRDefault="00BB6F67" w:rsidP="00BB6F67">
            <w:pPr>
              <w:spacing w:line="240" w:lineRule="auto"/>
              <w:ind w:firstLine="0"/>
              <w:jc w:val="center"/>
              <w:rPr>
                <w:rFonts w:eastAsiaTheme="minorHAnsi"/>
                <w:sz w:val="24"/>
                <w:szCs w:val="24"/>
                <w:lang w:eastAsia="en-US"/>
              </w:rPr>
            </w:pPr>
          </w:p>
          <w:p w14:paraId="524D116B" w14:textId="77777777" w:rsidR="00BB6F67" w:rsidRPr="00A92FAE" w:rsidRDefault="00BB6F67" w:rsidP="00BB6F67">
            <w:pPr>
              <w:spacing w:line="240" w:lineRule="auto"/>
              <w:ind w:firstLine="0"/>
              <w:jc w:val="center"/>
              <w:rPr>
                <w:rFonts w:eastAsiaTheme="minorHAnsi"/>
                <w:sz w:val="24"/>
                <w:szCs w:val="24"/>
                <w:lang w:eastAsia="en-US"/>
              </w:rPr>
            </w:pPr>
          </w:p>
          <w:p w14:paraId="4B4A26A5" w14:textId="71A20717"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FF6F9A9" w14:textId="77777777" w:rsidR="00BB6F67" w:rsidRPr="00A92FAE" w:rsidRDefault="00BB6F67" w:rsidP="00BB6F67">
            <w:pPr>
              <w:spacing w:line="240" w:lineRule="auto"/>
              <w:ind w:firstLine="0"/>
              <w:jc w:val="center"/>
              <w:rPr>
                <w:rFonts w:eastAsiaTheme="minorHAnsi"/>
                <w:sz w:val="24"/>
                <w:szCs w:val="24"/>
                <w:lang w:eastAsia="en-US"/>
              </w:rPr>
            </w:pPr>
          </w:p>
          <w:p w14:paraId="70D4AF6B" w14:textId="77777777" w:rsidR="00BB6F67" w:rsidRPr="00A92FAE" w:rsidRDefault="00BB6F67" w:rsidP="00BB6F67">
            <w:pPr>
              <w:spacing w:line="240" w:lineRule="auto"/>
              <w:ind w:firstLine="0"/>
              <w:jc w:val="center"/>
              <w:rPr>
                <w:rFonts w:eastAsiaTheme="minorHAnsi"/>
                <w:sz w:val="24"/>
                <w:szCs w:val="24"/>
                <w:lang w:eastAsia="en-US"/>
              </w:rPr>
            </w:pPr>
          </w:p>
          <w:p w14:paraId="2A5A92C9" w14:textId="77777777" w:rsidR="00BB6F67" w:rsidRPr="00A92FAE" w:rsidRDefault="00BB6F67" w:rsidP="00BB6F67">
            <w:pPr>
              <w:spacing w:line="240" w:lineRule="auto"/>
              <w:ind w:firstLine="0"/>
              <w:jc w:val="center"/>
              <w:rPr>
                <w:rFonts w:eastAsiaTheme="minorHAnsi"/>
                <w:sz w:val="24"/>
                <w:szCs w:val="24"/>
                <w:lang w:eastAsia="en-US"/>
              </w:rPr>
            </w:pPr>
          </w:p>
          <w:p w14:paraId="76B9630D" w14:textId="6FBDE6AF"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47B438" w14:textId="77777777" w:rsidR="00BB6F67" w:rsidRPr="00A92FAE" w:rsidRDefault="00BB6F67" w:rsidP="00BB6F67">
            <w:pPr>
              <w:spacing w:line="240" w:lineRule="auto"/>
              <w:ind w:firstLine="0"/>
              <w:jc w:val="center"/>
              <w:rPr>
                <w:rFonts w:eastAsiaTheme="minorHAnsi"/>
                <w:sz w:val="24"/>
                <w:szCs w:val="24"/>
                <w:lang w:eastAsia="en-US"/>
              </w:rPr>
            </w:pPr>
          </w:p>
          <w:p w14:paraId="50D9B0DE" w14:textId="77777777" w:rsidR="00BB6F67" w:rsidRPr="00A92FAE" w:rsidRDefault="00BB6F67" w:rsidP="00BB6F67">
            <w:pPr>
              <w:spacing w:line="240" w:lineRule="auto"/>
              <w:ind w:firstLine="0"/>
              <w:jc w:val="center"/>
              <w:rPr>
                <w:rFonts w:eastAsiaTheme="minorHAnsi"/>
                <w:sz w:val="24"/>
                <w:szCs w:val="24"/>
                <w:lang w:eastAsia="en-US"/>
              </w:rPr>
            </w:pPr>
          </w:p>
          <w:p w14:paraId="4A631D66" w14:textId="77777777" w:rsidR="00BB6F67" w:rsidRPr="00A92FAE" w:rsidRDefault="00BB6F67" w:rsidP="00BB6F67">
            <w:pPr>
              <w:spacing w:line="240" w:lineRule="auto"/>
              <w:ind w:firstLine="0"/>
              <w:jc w:val="center"/>
              <w:rPr>
                <w:rFonts w:eastAsiaTheme="minorHAnsi"/>
                <w:sz w:val="24"/>
                <w:szCs w:val="24"/>
                <w:lang w:eastAsia="en-US"/>
              </w:rPr>
            </w:pPr>
          </w:p>
          <w:p w14:paraId="4119E521" w14:textId="576BA958"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84C8642" w14:textId="77777777" w:rsidR="00BB6F67" w:rsidRPr="00A92FAE" w:rsidRDefault="00BB6F67" w:rsidP="00BB6F67">
            <w:pPr>
              <w:spacing w:line="240" w:lineRule="auto"/>
              <w:ind w:firstLine="0"/>
              <w:jc w:val="center"/>
              <w:rPr>
                <w:rFonts w:eastAsiaTheme="minorHAnsi"/>
                <w:sz w:val="24"/>
                <w:szCs w:val="24"/>
                <w:lang w:eastAsia="en-US"/>
              </w:rPr>
            </w:pPr>
          </w:p>
          <w:p w14:paraId="0AC78465" w14:textId="77777777" w:rsidR="00BB6F67" w:rsidRPr="00A92FAE" w:rsidRDefault="00BB6F67" w:rsidP="00BB6F67">
            <w:pPr>
              <w:spacing w:line="240" w:lineRule="auto"/>
              <w:ind w:firstLine="0"/>
              <w:jc w:val="center"/>
              <w:rPr>
                <w:rFonts w:eastAsiaTheme="minorHAnsi"/>
                <w:sz w:val="24"/>
                <w:szCs w:val="24"/>
                <w:lang w:eastAsia="en-US"/>
              </w:rPr>
            </w:pPr>
          </w:p>
          <w:p w14:paraId="232ED82E" w14:textId="77777777" w:rsidR="00BB6F67" w:rsidRPr="00A92FAE" w:rsidRDefault="00BB6F67" w:rsidP="00BB6F67">
            <w:pPr>
              <w:spacing w:line="240" w:lineRule="auto"/>
              <w:ind w:firstLine="0"/>
              <w:jc w:val="center"/>
              <w:rPr>
                <w:rFonts w:eastAsiaTheme="minorHAnsi"/>
                <w:sz w:val="24"/>
                <w:szCs w:val="24"/>
                <w:lang w:eastAsia="en-US"/>
              </w:rPr>
            </w:pPr>
          </w:p>
          <w:p w14:paraId="19780320" w14:textId="57282D1C"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B576131" w14:textId="77777777" w:rsidR="00BB6F67" w:rsidRPr="00A92FAE" w:rsidRDefault="00BB6F67" w:rsidP="00BB6F67">
            <w:pPr>
              <w:spacing w:line="240" w:lineRule="auto"/>
              <w:ind w:firstLine="0"/>
              <w:jc w:val="center"/>
              <w:rPr>
                <w:rFonts w:eastAsiaTheme="minorHAnsi"/>
                <w:sz w:val="24"/>
                <w:szCs w:val="24"/>
                <w:lang w:eastAsia="en-US"/>
              </w:rPr>
            </w:pPr>
          </w:p>
          <w:p w14:paraId="22385C5C" w14:textId="77777777" w:rsidR="00BB6F67" w:rsidRPr="00A92FAE" w:rsidRDefault="00BB6F67" w:rsidP="00BB6F67">
            <w:pPr>
              <w:spacing w:line="240" w:lineRule="auto"/>
              <w:ind w:firstLine="0"/>
              <w:jc w:val="center"/>
              <w:rPr>
                <w:rFonts w:eastAsiaTheme="minorHAnsi"/>
                <w:sz w:val="24"/>
                <w:szCs w:val="24"/>
                <w:lang w:eastAsia="en-US"/>
              </w:rPr>
            </w:pPr>
          </w:p>
          <w:p w14:paraId="673BFACE" w14:textId="77777777" w:rsidR="00BB6F67" w:rsidRPr="00A92FAE" w:rsidRDefault="00BB6F67" w:rsidP="00BB6F67">
            <w:pPr>
              <w:spacing w:line="240" w:lineRule="auto"/>
              <w:ind w:firstLine="0"/>
              <w:jc w:val="center"/>
              <w:rPr>
                <w:rFonts w:eastAsiaTheme="minorHAnsi"/>
                <w:sz w:val="24"/>
                <w:szCs w:val="24"/>
                <w:lang w:eastAsia="en-US"/>
              </w:rPr>
            </w:pPr>
          </w:p>
          <w:p w14:paraId="4CF158CB" w14:textId="03119252" w:rsidR="00BB6F67" w:rsidRPr="00A92FAE" w:rsidRDefault="00BB6F67" w:rsidP="00BB6F67">
            <w:pPr>
              <w:spacing w:line="240" w:lineRule="auto"/>
              <w:ind w:firstLine="0"/>
              <w:jc w:val="center"/>
              <w:rPr>
                <w:rFonts w:eastAsiaTheme="minorHAnsi"/>
                <w:sz w:val="24"/>
                <w:szCs w:val="24"/>
                <w:lang w:eastAsia="en-US"/>
              </w:rPr>
            </w:pPr>
            <w:r>
              <w:rPr>
                <w:rFonts w:eastAsiaTheme="minorHAnsi"/>
                <w:sz w:val="24"/>
                <w:szCs w:val="24"/>
                <w:lang w:eastAsia="en-US"/>
              </w:rPr>
              <w:t>456,8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B5A4809" w14:textId="77777777" w:rsidR="00BB6F67" w:rsidRPr="00A92FAE" w:rsidRDefault="00BB6F67" w:rsidP="00BB6F67">
            <w:pPr>
              <w:spacing w:line="240" w:lineRule="auto"/>
              <w:ind w:firstLine="0"/>
              <w:jc w:val="center"/>
              <w:rPr>
                <w:rFonts w:eastAsiaTheme="minorHAnsi"/>
                <w:sz w:val="24"/>
                <w:szCs w:val="24"/>
                <w:lang w:eastAsia="en-US"/>
              </w:rPr>
            </w:pPr>
          </w:p>
          <w:p w14:paraId="018A708B" w14:textId="77777777" w:rsidR="00BB6F67" w:rsidRPr="00A92FAE" w:rsidRDefault="00BB6F67" w:rsidP="00BB6F67">
            <w:pPr>
              <w:spacing w:line="240" w:lineRule="auto"/>
              <w:ind w:firstLine="0"/>
              <w:jc w:val="center"/>
              <w:rPr>
                <w:rFonts w:eastAsiaTheme="minorHAnsi"/>
                <w:sz w:val="24"/>
                <w:szCs w:val="24"/>
                <w:lang w:eastAsia="en-US"/>
              </w:rPr>
            </w:pPr>
          </w:p>
          <w:p w14:paraId="370C2DEF" w14:textId="77777777" w:rsidR="00BB6F67" w:rsidRPr="00A92FAE" w:rsidRDefault="00BB6F67" w:rsidP="00BB6F67">
            <w:pPr>
              <w:spacing w:line="240" w:lineRule="auto"/>
              <w:ind w:firstLine="0"/>
              <w:jc w:val="center"/>
              <w:rPr>
                <w:rFonts w:eastAsiaTheme="minorHAnsi"/>
                <w:sz w:val="24"/>
                <w:szCs w:val="24"/>
                <w:lang w:eastAsia="en-US"/>
              </w:rPr>
            </w:pPr>
          </w:p>
          <w:p w14:paraId="4349AEC6" w14:textId="694AEE75"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456,8</w:t>
            </w:r>
          </w:p>
        </w:tc>
        <w:tc>
          <w:tcPr>
            <w:tcW w:w="1128" w:type="dxa"/>
            <w:vAlign w:val="bottom"/>
          </w:tcPr>
          <w:p w14:paraId="7CC2A97C" w14:textId="06CB1E8B"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53822F6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5387E60" w14:textId="54271354"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энергетических ресурсов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638871B6" w14:textId="7A1D588D"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0B2AB21" w14:textId="52DB24AA"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3EFC1F8" w14:textId="3C1A68F2"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77E69F" w14:textId="5C38E7ED"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F4984DC" w14:textId="0E264B0A"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247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7A8FCFB" w14:textId="6E196D3C" w:rsidR="00BB6F67" w:rsidRPr="00A92FAE" w:rsidRDefault="00BB6F67" w:rsidP="00BB6F67">
            <w:pPr>
              <w:spacing w:line="240" w:lineRule="auto"/>
              <w:ind w:firstLine="0"/>
              <w:jc w:val="center"/>
              <w:rPr>
                <w:rFonts w:eastAsiaTheme="minorHAnsi"/>
                <w:sz w:val="24"/>
                <w:szCs w:val="24"/>
                <w:lang w:eastAsia="en-US"/>
              </w:rPr>
            </w:pPr>
            <w:r>
              <w:rPr>
                <w:rFonts w:eastAsiaTheme="minorHAnsi"/>
                <w:sz w:val="24"/>
                <w:szCs w:val="24"/>
                <w:lang w:eastAsia="en-US"/>
              </w:rPr>
              <w:t>29,4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688C3F6" w14:textId="7AAAF27D"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29,4</w:t>
            </w:r>
          </w:p>
        </w:tc>
        <w:tc>
          <w:tcPr>
            <w:tcW w:w="1128" w:type="dxa"/>
            <w:vAlign w:val="bottom"/>
          </w:tcPr>
          <w:p w14:paraId="5728CE60" w14:textId="1ABD016B"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B6F67" w:rsidRPr="00A92FAE" w14:paraId="0758331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461B69F" w14:textId="60809640"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Уплата прочих налогов, сборов и иных платежей</w:t>
            </w:r>
          </w:p>
        </w:tc>
        <w:tc>
          <w:tcPr>
            <w:tcW w:w="851" w:type="dxa"/>
            <w:tcBorders>
              <w:top w:val="single" w:sz="4" w:space="0" w:color="auto"/>
              <w:left w:val="nil"/>
              <w:bottom w:val="single" w:sz="4" w:space="0" w:color="auto"/>
              <w:right w:val="single" w:sz="4" w:space="0" w:color="auto"/>
            </w:tcBorders>
            <w:shd w:val="clear" w:color="auto" w:fill="auto"/>
            <w:vAlign w:val="bottom"/>
          </w:tcPr>
          <w:p w14:paraId="2CB6B24E" w14:textId="4010EE0A"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5A7C4C6" w14:textId="6488D8D6"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FD2D874" w14:textId="70F37676"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86C42E" w14:textId="47147C36"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F2107FB" w14:textId="77EDFA75" w:rsidR="00BB6F67" w:rsidRPr="00A92FAE" w:rsidRDefault="00BB6F67" w:rsidP="00BB6F67">
            <w:pPr>
              <w:spacing w:line="240" w:lineRule="auto"/>
              <w:ind w:firstLine="0"/>
              <w:jc w:val="left"/>
              <w:rPr>
                <w:rFonts w:eastAsiaTheme="minorHAnsi"/>
                <w:sz w:val="24"/>
                <w:szCs w:val="24"/>
                <w:lang w:eastAsia="en-US"/>
              </w:rPr>
            </w:pPr>
            <w:r w:rsidRPr="00A92FAE">
              <w:rPr>
                <w:rFonts w:eastAsiaTheme="minorHAnsi"/>
                <w:sz w:val="24"/>
                <w:szCs w:val="24"/>
                <w:lang w:eastAsia="en-US"/>
              </w:rPr>
              <w:t>852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3343572" w14:textId="7FAE4858" w:rsidR="00BB6F67" w:rsidRPr="00A92FAE" w:rsidRDefault="00BB6F67" w:rsidP="00BB6F67">
            <w:pPr>
              <w:spacing w:line="240" w:lineRule="auto"/>
              <w:ind w:firstLine="0"/>
              <w:jc w:val="center"/>
              <w:rPr>
                <w:rFonts w:eastAsiaTheme="minorHAnsi"/>
                <w:sz w:val="24"/>
                <w:szCs w:val="24"/>
                <w:lang w:eastAsia="en-US"/>
              </w:rPr>
            </w:pPr>
            <w:r>
              <w:rPr>
                <w:rFonts w:eastAsiaTheme="minorHAnsi"/>
                <w:sz w:val="24"/>
                <w:szCs w:val="24"/>
                <w:lang w:eastAsia="en-US"/>
              </w:rPr>
              <w:t>13,5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AB2AF1" w14:textId="0B25AC82" w:rsidR="00BB6F67" w:rsidRPr="00A92FAE" w:rsidRDefault="00BB6F67" w:rsidP="00BB6F67">
            <w:pPr>
              <w:spacing w:line="240" w:lineRule="auto"/>
              <w:ind w:firstLine="0"/>
              <w:jc w:val="left"/>
              <w:rPr>
                <w:rFonts w:eastAsiaTheme="minorHAnsi"/>
                <w:sz w:val="24"/>
                <w:szCs w:val="24"/>
                <w:lang w:eastAsia="en-US"/>
              </w:rPr>
            </w:pPr>
            <w:r>
              <w:rPr>
                <w:rFonts w:eastAsiaTheme="minorHAnsi"/>
                <w:sz w:val="24"/>
                <w:szCs w:val="24"/>
                <w:lang w:eastAsia="en-US"/>
              </w:rPr>
              <w:t>13,5</w:t>
            </w:r>
          </w:p>
        </w:tc>
        <w:tc>
          <w:tcPr>
            <w:tcW w:w="1128" w:type="dxa"/>
            <w:tcBorders>
              <w:top w:val="single" w:sz="4" w:space="0" w:color="auto"/>
              <w:left w:val="nil"/>
              <w:bottom w:val="single" w:sz="4" w:space="0" w:color="auto"/>
              <w:right w:val="single" w:sz="4" w:space="0" w:color="auto"/>
            </w:tcBorders>
            <w:shd w:val="clear" w:color="auto" w:fill="auto"/>
            <w:vAlign w:val="bottom"/>
          </w:tcPr>
          <w:p w14:paraId="5E37377A" w14:textId="443BC6F3" w:rsidR="00BB6F67" w:rsidRPr="00A92FAE" w:rsidRDefault="00BB6F67" w:rsidP="00BB6F67">
            <w:pPr>
              <w:spacing w:line="240" w:lineRule="auto"/>
              <w:ind w:firstLine="0"/>
              <w:jc w:val="left"/>
              <w:rPr>
                <w:rFonts w:eastAsiaTheme="minorHAnsi"/>
                <w:color w:val="FF0000"/>
                <w:sz w:val="24"/>
                <w:szCs w:val="24"/>
                <w:lang w:eastAsia="en-US"/>
              </w:rPr>
            </w:pPr>
            <w:r w:rsidRPr="00BB6F67">
              <w:rPr>
                <w:rFonts w:eastAsiaTheme="minorHAnsi"/>
                <w:sz w:val="24"/>
                <w:szCs w:val="24"/>
                <w:lang w:eastAsia="en-US"/>
              </w:rPr>
              <w:t>0,0</w:t>
            </w:r>
          </w:p>
        </w:tc>
      </w:tr>
      <w:tr w:rsidR="0097765F" w:rsidRPr="00A92FAE" w14:paraId="7DAD5E2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5DADB9AC" w14:textId="5C1A6342" w:rsidR="0097765F" w:rsidRPr="00A92FAE" w:rsidRDefault="0097765F" w:rsidP="0097765F">
            <w:pPr>
              <w:spacing w:line="240" w:lineRule="auto"/>
              <w:ind w:firstLine="0"/>
              <w:jc w:val="left"/>
              <w:rPr>
                <w:rFonts w:eastAsiaTheme="minorHAnsi"/>
                <w:sz w:val="24"/>
                <w:szCs w:val="24"/>
                <w:lang w:eastAsia="en-US"/>
              </w:rPr>
            </w:pPr>
            <w:r w:rsidRPr="00A73548">
              <w:rPr>
                <w:sz w:val="24"/>
                <w:szCs w:val="24"/>
              </w:rPr>
              <w:lastRenderedPageBreak/>
              <w:t xml:space="preserve">Иные выплаты за достижение показателей деятельности органов исполнительной власти субъектов Российской </w:t>
            </w:r>
            <w:proofErr w:type="gramStart"/>
            <w:r w:rsidRPr="00A73548">
              <w:rPr>
                <w:sz w:val="24"/>
                <w:szCs w:val="24"/>
              </w:rPr>
              <w:t>Федерации  за</w:t>
            </w:r>
            <w:proofErr w:type="gramEnd"/>
            <w:r w:rsidRPr="00A73548">
              <w:rPr>
                <w:sz w:val="24"/>
                <w:szCs w:val="24"/>
              </w:rPr>
              <w:t xml:space="preserve"> счет средств дотации (грантов) бюджетам субъектов Российской Федерации,  для бюджетов 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68476D36" w14:textId="7B5ECE96"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90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298B95BA" w14:textId="7F285B1B"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8</w:t>
            </w:r>
          </w:p>
        </w:tc>
        <w:tc>
          <w:tcPr>
            <w:tcW w:w="567" w:type="dxa"/>
            <w:tcBorders>
              <w:top w:val="single" w:sz="4" w:space="0" w:color="auto"/>
              <w:left w:val="nil"/>
              <w:bottom w:val="single" w:sz="4" w:space="0" w:color="auto"/>
              <w:right w:val="single" w:sz="4" w:space="0" w:color="auto"/>
            </w:tcBorders>
            <w:shd w:val="clear" w:color="auto" w:fill="auto"/>
            <w:vAlign w:val="bottom"/>
          </w:tcPr>
          <w:p w14:paraId="52C627F5" w14:textId="4A3C1C82"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7F1E913F" w14:textId="77777777" w:rsidR="0097765F" w:rsidRDefault="0097765F" w:rsidP="0097765F">
            <w:pPr>
              <w:spacing w:line="240" w:lineRule="auto"/>
              <w:ind w:firstLine="0"/>
              <w:jc w:val="left"/>
              <w:rPr>
                <w:rFonts w:eastAsiaTheme="minorHAnsi"/>
                <w:sz w:val="24"/>
                <w:szCs w:val="24"/>
                <w:lang w:eastAsia="en-US"/>
              </w:rPr>
            </w:pPr>
          </w:p>
          <w:p w14:paraId="52B71EEA" w14:textId="77777777" w:rsidR="0097765F" w:rsidRDefault="0097765F" w:rsidP="0097765F">
            <w:pPr>
              <w:spacing w:line="240" w:lineRule="auto"/>
              <w:ind w:firstLine="0"/>
              <w:jc w:val="left"/>
              <w:rPr>
                <w:rFonts w:eastAsiaTheme="minorHAnsi"/>
                <w:sz w:val="24"/>
                <w:szCs w:val="24"/>
                <w:lang w:eastAsia="en-US"/>
              </w:rPr>
            </w:pPr>
          </w:p>
          <w:p w14:paraId="5629C8C1" w14:textId="77777777" w:rsidR="0097765F" w:rsidRDefault="0097765F" w:rsidP="0097765F">
            <w:pPr>
              <w:spacing w:line="240" w:lineRule="auto"/>
              <w:ind w:firstLine="0"/>
              <w:jc w:val="left"/>
              <w:rPr>
                <w:rFonts w:eastAsiaTheme="minorHAnsi"/>
                <w:sz w:val="24"/>
                <w:szCs w:val="24"/>
                <w:lang w:eastAsia="en-US"/>
              </w:rPr>
            </w:pPr>
          </w:p>
          <w:p w14:paraId="1C077479" w14:textId="77777777" w:rsidR="0097765F" w:rsidRDefault="0097765F" w:rsidP="0097765F">
            <w:pPr>
              <w:spacing w:line="240" w:lineRule="auto"/>
              <w:ind w:firstLine="0"/>
              <w:jc w:val="left"/>
              <w:rPr>
                <w:rFonts w:eastAsiaTheme="minorHAnsi"/>
                <w:sz w:val="24"/>
                <w:szCs w:val="24"/>
                <w:lang w:eastAsia="en-US"/>
              </w:rPr>
            </w:pPr>
          </w:p>
          <w:p w14:paraId="650C100F" w14:textId="77777777" w:rsidR="0097765F" w:rsidRDefault="0097765F" w:rsidP="0097765F">
            <w:pPr>
              <w:spacing w:line="240" w:lineRule="auto"/>
              <w:ind w:firstLine="0"/>
              <w:jc w:val="left"/>
              <w:rPr>
                <w:rFonts w:eastAsiaTheme="minorHAnsi"/>
                <w:sz w:val="24"/>
                <w:szCs w:val="24"/>
                <w:lang w:eastAsia="en-US"/>
              </w:rPr>
            </w:pPr>
          </w:p>
          <w:p w14:paraId="1AD101F1" w14:textId="77777777" w:rsidR="0097765F" w:rsidRDefault="0097765F" w:rsidP="0097765F">
            <w:pPr>
              <w:spacing w:line="240" w:lineRule="auto"/>
              <w:ind w:firstLine="0"/>
              <w:jc w:val="left"/>
              <w:rPr>
                <w:rFonts w:eastAsiaTheme="minorHAnsi"/>
                <w:sz w:val="24"/>
                <w:szCs w:val="24"/>
                <w:lang w:eastAsia="en-US"/>
              </w:rPr>
            </w:pPr>
          </w:p>
          <w:p w14:paraId="5F444301" w14:textId="77777777" w:rsidR="0097765F" w:rsidRDefault="0097765F" w:rsidP="0097765F">
            <w:pPr>
              <w:spacing w:line="240" w:lineRule="auto"/>
              <w:ind w:firstLine="0"/>
              <w:jc w:val="left"/>
              <w:rPr>
                <w:rFonts w:eastAsiaTheme="minorHAnsi"/>
                <w:sz w:val="24"/>
                <w:szCs w:val="24"/>
                <w:lang w:eastAsia="en-US"/>
              </w:rPr>
            </w:pPr>
          </w:p>
          <w:p w14:paraId="58CB7001" w14:textId="77777777" w:rsidR="0097765F" w:rsidRDefault="0097765F" w:rsidP="0097765F">
            <w:pPr>
              <w:spacing w:line="240" w:lineRule="auto"/>
              <w:ind w:firstLine="0"/>
              <w:jc w:val="left"/>
              <w:rPr>
                <w:rFonts w:eastAsiaTheme="minorHAnsi"/>
                <w:sz w:val="24"/>
                <w:szCs w:val="24"/>
                <w:lang w:eastAsia="en-US"/>
              </w:rPr>
            </w:pPr>
          </w:p>
          <w:p w14:paraId="0F94ACC2" w14:textId="77777777" w:rsidR="0097765F" w:rsidRDefault="0097765F" w:rsidP="0097765F">
            <w:pPr>
              <w:spacing w:line="240" w:lineRule="auto"/>
              <w:ind w:firstLine="0"/>
              <w:jc w:val="left"/>
              <w:rPr>
                <w:rFonts w:eastAsiaTheme="minorHAnsi"/>
                <w:sz w:val="24"/>
                <w:szCs w:val="24"/>
                <w:lang w:eastAsia="en-US"/>
              </w:rPr>
            </w:pPr>
          </w:p>
          <w:p w14:paraId="55B45283" w14:textId="77777777" w:rsidR="0097765F" w:rsidRDefault="0097765F" w:rsidP="0097765F">
            <w:pPr>
              <w:spacing w:line="240" w:lineRule="auto"/>
              <w:ind w:firstLine="0"/>
              <w:jc w:val="left"/>
              <w:rPr>
                <w:rFonts w:eastAsiaTheme="minorHAnsi"/>
                <w:sz w:val="24"/>
                <w:szCs w:val="24"/>
                <w:lang w:eastAsia="en-US"/>
              </w:rPr>
            </w:pPr>
          </w:p>
          <w:p w14:paraId="01CE42BC" w14:textId="77777777" w:rsidR="0097765F" w:rsidRDefault="0097765F" w:rsidP="0097765F">
            <w:pPr>
              <w:spacing w:line="240" w:lineRule="auto"/>
              <w:ind w:firstLine="0"/>
              <w:jc w:val="left"/>
              <w:rPr>
                <w:rFonts w:eastAsiaTheme="minorHAnsi"/>
                <w:sz w:val="24"/>
                <w:szCs w:val="24"/>
                <w:lang w:eastAsia="en-US"/>
              </w:rPr>
            </w:pPr>
          </w:p>
          <w:p w14:paraId="3999A849" w14:textId="77777777" w:rsidR="0097765F" w:rsidRDefault="0097765F" w:rsidP="0097765F">
            <w:pPr>
              <w:spacing w:line="240" w:lineRule="auto"/>
              <w:ind w:firstLine="0"/>
              <w:jc w:val="left"/>
              <w:rPr>
                <w:rFonts w:eastAsiaTheme="minorHAnsi"/>
                <w:sz w:val="24"/>
                <w:szCs w:val="24"/>
                <w:lang w:eastAsia="en-US"/>
              </w:rPr>
            </w:pPr>
          </w:p>
          <w:p w14:paraId="7A6B477E" w14:textId="77777777" w:rsidR="0097765F" w:rsidRDefault="0097765F" w:rsidP="0097765F">
            <w:pPr>
              <w:spacing w:line="240" w:lineRule="auto"/>
              <w:ind w:firstLine="0"/>
              <w:jc w:val="left"/>
              <w:rPr>
                <w:rFonts w:eastAsiaTheme="minorHAnsi"/>
                <w:sz w:val="24"/>
                <w:szCs w:val="24"/>
                <w:lang w:eastAsia="en-US"/>
              </w:rPr>
            </w:pPr>
          </w:p>
          <w:p w14:paraId="794EE188" w14:textId="77777777" w:rsidR="0097765F" w:rsidRDefault="0097765F" w:rsidP="0097765F">
            <w:pPr>
              <w:spacing w:line="240" w:lineRule="auto"/>
              <w:ind w:firstLine="0"/>
              <w:jc w:val="left"/>
              <w:rPr>
                <w:rFonts w:eastAsiaTheme="minorHAnsi"/>
                <w:sz w:val="24"/>
                <w:szCs w:val="24"/>
                <w:lang w:eastAsia="en-US"/>
              </w:rPr>
            </w:pPr>
          </w:p>
          <w:p w14:paraId="460C347E" w14:textId="77777777" w:rsidR="0097765F" w:rsidRDefault="0097765F" w:rsidP="0097765F">
            <w:pPr>
              <w:spacing w:line="240" w:lineRule="auto"/>
              <w:ind w:firstLine="0"/>
              <w:jc w:val="left"/>
              <w:rPr>
                <w:rFonts w:eastAsiaTheme="minorHAnsi"/>
                <w:sz w:val="24"/>
                <w:szCs w:val="24"/>
                <w:lang w:eastAsia="en-US"/>
              </w:rPr>
            </w:pPr>
          </w:p>
          <w:p w14:paraId="7A6BAFEF" w14:textId="77777777" w:rsidR="0097765F" w:rsidRDefault="0097765F" w:rsidP="0097765F">
            <w:pPr>
              <w:spacing w:line="240" w:lineRule="auto"/>
              <w:ind w:firstLine="0"/>
              <w:jc w:val="left"/>
              <w:rPr>
                <w:rFonts w:eastAsiaTheme="minorHAnsi"/>
                <w:sz w:val="24"/>
                <w:szCs w:val="24"/>
                <w:lang w:eastAsia="en-US"/>
              </w:rPr>
            </w:pPr>
          </w:p>
          <w:p w14:paraId="6BC8841E" w14:textId="77777777" w:rsidR="0097765F" w:rsidRDefault="0097765F" w:rsidP="0097765F">
            <w:pPr>
              <w:spacing w:line="240" w:lineRule="auto"/>
              <w:ind w:firstLine="0"/>
              <w:jc w:val="left"/>
              <w:rPr>
                <w:rFonts w:eastAsiaTheme="minorHAnsi"/>
                <w:sz w:val="24"/>
                <w:szCs w:val="24"/>
                <w:lang w:eastAsia="en-US"/>
              </w:rPr>
            </w:pPr>
          </w:p>
          <w:p w14:paraId="2B04CDFD" w14:textId="77777777" w:rsidR="0097765F" w:rsidRDefault="0097765F" w:rsidP="0097765F">
            <w:pPr>
              <w:spacing w:line="240" w:lineRule="auto"/>
              <w:ind w:firstLine="0"/>
              <w:jc w:val="left"/>
              <w:rPr>
                <w:rFonts w:eastAsiaTheme="minorHAnsi"/>
                <w:sz w:val="24"/>
                <w:szCs w:val="24"/>
                <w:lang w:eastAsia="en-US"/>
              </w:rPr>
            </w:pPr>
          </w:p>
          <w:p w14:paraId="4A9C0411" w14:textId="77777777" w:rsidR="0097765F" w:rsidRDefault="0097765F" w:rsidP="0097765F">
            <w:pPr>
              <w:spacing w:line="240" w:lineRule="auto"/>
              <w:ind w:firstLine="0"/>
              <w:jc w:val="left"/>
              <w:rPr>
                <w:rFonts w:eastAsiaTheme="minorHAnsi"/>
                <w:sz w:val="24"/>
                <w:szCs w:val="24"/>
                <w:lang w:eastAsia="en-US"/>
              </w:rPr>
            </w:pPr>
          </w:p>
          <w:p w14:paraId="2E3838D6" w14:textId="725F3C5F" w:rsidR="0097765F" w:rsidRPr="00A92FAE" w:rsidRDefault="0097765F" w:rsidP="0097765F">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296B0501" w14:textId="40BA6C79" w:rsidR="0097765F" w:rsidRPr="00A92FAE" w:rsidRDefault="0097765F" w:rsidP="0097765F">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33E0060" w14:textId="7B36622D" w:rsidR="0097765F" w:rsidRPr="00A92FAE" w:rsidRDefault="0097765F" w:rsidP="0097765F">
            <w:pPr>
              <w:spacing w:line="240" w:lineRule="auto"/>
              <w:ind w:firstLine="0"/>
              <w:rPr>
                <w:rFonts w:eastAsiaTheme="minorHAnsi"/>
                <w:sz w:val="24"/>
                <w:szCs w:val="24"/>
                <w:lang w:eastAsia="en-US"/>
              </w:rPr>
            </w:pPr>
            <w:r>
              <w:rPr>
                <w:rFonts w:eastAsiaTheme="minorHAnsi"/>
                <w:sz w:val="24"/>
                <w:szCs w:val="24"/>
                <w:lang w:eastAsia="en-US"/>
              </w:rPr>
              <w:t>76,8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37F3B3" w14:textId="47677236"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76,8</w:t>
            </w:r>
          </w:p>
        </w:tc>
        <w:tc>
          <w:tcPr>
            <w:tcW w:w="1128" w:type="dxa"/>
            <w:tcBorders>
              <w:top w:val="single" w:sz="4" w:space="0" w:color="auto"/>
              <w:left w:val="nil"/>
              <w:bottom w:val="single" w:sz="4" w:space="0" w:color="auto"/>
              <w:right w:val="single" w:sz="4" w:space="0" w:color="auto"/>
            </w:tcBorders>
            <w:shd w:val="clear" w:color="auto" w:fill="auto"/>
            <w:vAlign w:val="bottom"/>
          </w:tcPr>
          <w:p w14:paraId="679296BA" w14:textId="5DF6FE05"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7765F" w:rsidRPr="00A92FAE" w14:paraId="6EE488F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7F01A5F4" w14:textId="70615673" w:rsidR="0097765F" w:rsidRPr="00A92FAE" w:rsidRDefault="0097765F" w:rsidP="0097765F">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58878853" w14:textId="613E6E97"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90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6285B177" w14:textId="33257797"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8</w:t>
            </w:r>
          </w:p>
        </w:tc>
        <w:tc>
          <w:tcPr>
            <w:tcW w:w="567" w:type="dxa"/>
            <w:tcBorders>
              <w:top w:val="single" w:sz="4" w:space="0" w:color="auto"/>
              <w:left w:val="nil"/>
              <w:bottom w:val="single" w:sz="4" w:space="0" w:color="auto"/>
              <w:right w:val="single" w:sz="4" w:space="0" w:color="auto"/>
            </w:tcBorders>
            <w:shd w:val="clear" w:color="auto" w:fill="auto"/>
            <w:vAlign w:val="bottom"/>
          </w:tcPr>
          <w:p w14:paraId="3DF60FDA" w14:textId="3F69A270"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52898092" w14:textId="77777777" w:rsidR="0097765F" w:rsidRDefault="0097765F" w:rsidP="0097765F">
            <w:pPr>
              <w:spacing w:line="240" w:lineRule="auto"/>
              <w:ind w:firstLine="0"/>
              <w:jc w:val="left"/>
              <w:rPr>
                <w:rFonts w:eastAsiaTheme="minorHAnsi"/>
                <w:sz w:val="24"/>
                <w:szCs w:val="24"/>
                <w:lang w:eastAsia="en-US"/>
              </w:rPr>
            </w:pPr>
          </w:p>
          <w:p w14:paraId="7B44BA34" w14:textId="77777777" w:rsidR="0097765F" w:rsidRDefault="0097765F" w:rsidP="0097765F">
            <w:pPr>
              <w:spacing w:line="240" w:lineRule="auto"/>
              <w:ind w:firstLine="0"/>
              <w:jc w:val="left"/>
              <w:rPr>
                <w:rFonts w:eastAsiaTheme="minorHAnsi"/>
                <w:sz w:val="24"/>
                <w:szCs w:val="24"/>
                <w:lang w:eastAsia="en-US"/>
              </w:rPr>
            </w:pPr>
          </w:p>
          <w:p w14:paraId="53F13480" w14:textId="77777777" w:rsidR="0097765F" w:rsidRDefault="0097765F" w:rsidP="0097765F">
            <w:pPr>
              <w:spacing w:line="240" w:lineRule="auto"/>
              <w:ind w:firstLine="0"/>
              <w:jc w:val="left"/>
              <w:rPr>
                <w:rFonts w:eastAsiaTheme="minorHAnsi"/>
                <w:sz w:val="24"/>
                <w:szCs w:val="24"/>
                <w:lang w:eastAsia="en-US"/>
              </w:rPr>
            </w:pPr>
          </w:p>
          <w:p w14:paraId="23CAEE12" w14:textId="16A85C7F" w:rsidR="0097765F" w:rsidRPr="00A92FAE" w:rsidRDefault="0097765F" w:rsidP="0097765F">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3B1BF424" w14:textId="734A53F7"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271D555" w14:textId="05840D31" w:rsidR="0097765F" w:rsidRDefault="0097765F" w:rsidP="0097765F">
            <w:pPr>
              <w:spacing w:line="240" w:lineRule="auto"/>
              <w:ind w:firstLine="0"/>
              <w:jc w:val="left"/>
              <w:rPr>
                <w:rFonts w:eastAsia="Calibri"/>
                <w:sz w:val="24"/>
                <w:szCs w:val="24"/>
                <w:lang w:eastAsia="en-US"/>
              </w:rPr>
            </w:pPr>
            <w:r>
              <w:rPr>
                <w:rFonts w:eastAsiaTheme="minorHAnsi"/>
                <w:sz w:val="24"/>
                <w:szCs w:val="24"/>
                <w:lang w:eastAsia="en-US"/>
              </w:rPr>
              <w:t>59,0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A71ED7C" w14:textId="66955742"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59,0</w:t>
            </w:r>
          </w:p>
        </w:tc>
        <w:tc>
          <w:tcPr>
            <w:tcW w:w="1128" w:type="dxa"/>
            <w:tcBorders>
              <w:top w:val="single" w:sz="4" w:space="0" w:color="auto"/>
              <w:left w:val="nil"/>
              <w:bottom w:val="single" w:sz="4" w:space="0" w:color="auto"/>
              <w:right w:val="single" w:sz="4" w:space="0" w:color="auto"/>
            </w:tcBorders>
            <w:shd w:val="clear" w:color="auto" w:fill="auto"/>
            <w:vAlign w:val="bottom"/>
          </w:tcPr>
          <w:p w14:paraId="3FB070CF" w14:textId="2E0BBA2F"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7765F" w:rsidRPr="00A92FAE" w14:paraId="1136303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50676EC8" w14:textId="35FAC5A0" w:rsidR="0097765F" w:rsidRPr="00A92FAE" w:rsidRDefault="0097765F" w:rsidP="0097765F">
            <w:pPr>
              <w:spacing w:line="240" w:lineRule="auto"/>
              <w:ind w:firstLine="0"/>
              <w:jc w:val="left"/>
              <w:rPr>
                <w:rFonts w:eastAsiaTheme="minorHAnsi"/>
                <w:sz w:val="24"/>
                <w:szCs w:val="24"/>
                <w:lang w:eastAsia="en-US"/>
              </w:rPr>
            </w:pPr>
            <w:r w:rsidRPr="00A73548">
              <w:rPr>
                <w:sz w:val="24"/>
                <w:szCs w:val="24"/>
              </w:rPr>
              <w:t xml:space="preserve">Взносы по обязательному социальному страхованию на выплаты денежного содержания и иные выплаты </w:t>
            </w:r>
            <w:proofErr w:type="gramStart"/>
            <w:r w:rsidRPr="00A73548">
              <w:rPr>
                <w:sz w:val="24"/>
                <w:szCs w:val="24"/>
              </w:rPr>
              <w:t>работникам  муниципальных</w:t>
            </w:r>
            <w:proofErr w:type="gramEnd"/>
            <w:r w:rsidRPr="00A73548">
              <w:rPr>
                <w:sz w:val="24"/>
                <w:szCs w:val="24"/>
              </w:rPr>
              <w:t xml:space="preserve">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627F563E" w14:textId="707C6722"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90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1C60DD" w14:textId="6F8D85A6"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8</w:t>
            </w:r>
          </w:p>
        </w:tc>
        <w:tc>
          <w:tcPr>
            <w:tcW w:w="567" w:type="dxa"/>
            <w:tcBorders>
              <w:top w:val="single" w:sz="4" w:space="0" w:color="auto"/>
              <w:left w:val="nil"/>
              <w:bottom w:val="single" w:sz="4" w:space="0" w:color="auto"/>
              <w:right w:val="single" w:sz="4" w:space="0" w:color="auto"/>
            </w:tcBorders>
            <w:shd w:val="clear" w:color="auto" w:fill="auto"/>
            <w:vAlign w:val="bottom"/>
          </w:tcPr>
          <w:p w14:paraId="3DBCDE0B" w14:textId="234D2CB7"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62B92240" w14:textId="77777777" w:rsidR="0097765F" w:rsidRDefault="0097765F" w:rsidP="0097765F">
            <w:pPr>
              <w:spacing w:line="240" w:lineRule="auto"/>
              <w:ind w:firstLine="0"/>
              <w:jc w:val="left"/>
              <w:rPr>
                <w:rFonts w:eastAsiaTheme="minorHAnsi"/>
                <w:sz w:val="24"/>
                <w:szCs w:val="24"/>
                <w:lang w:eastAsia="en-US"/>
              </w:rPr>
            </w:pPr>
          </w:p>
          <w:p w14:paraId="7363CCCF" w14:textId="77777777" w:rsidR="0097765F" w:rsidRDefault="0097765F" w:rsidP="0097765F">
            <w:pPr>
              <w:spacing w:line="240" w:lineRule="auto"/>
              <w:ind w:firstLine="0"/>
              <w:jc w:val="left"/>
              <w:rPr>
                <w:rFonts w:eastAsiaTheme="minorHAnsi"/>
                <w:sz w:val="24"/>
                <w:szCs w:val="24"/>
                <w:lang w:eastAsia="en-US"/>
              </w:rPr>
            </w:pPr>
          </w:p>
          <w:p w14:paraId="56B5200D" w14:textId="77777777" w:rsidR="0097765F" w:rsidRDefault="0097765F" w:rsidP="0097765F">
            <w:pPr>
              <w:spacing w:line="240" w:lineRule="auto"/>
              <w:ind w:firstLine="0"/>
              <w:jc w:val="left"/>
              <w:rPr>
                <w:rFonts w:eastAsiaTheme="minorHAnsi"/>
                <w:sz w:val="24"/>
                <w:szCs w:val="24"/>
                <w:lang w:eastAsia="en-US"/>
              </w:rPr>
            </w:pPr>
          </w:p>
          <w:p w14:paraId="7D9B807D" w14:textId="77777777" w:rsidR="0097765F" w:rsidRDefault="0097765F" w:rsidP="0097765F">
            <w:pPr>
              <w:spacing w:line="240" w:lineRule="auto"/>
              <w:ind w:firstLine="0"/>
              <w:jc w:val="left"/>
              <w:rPr>
                <w:rFonts w:eastAsiaTheme="minorHAnsi"/>
                <w:sz w:val="24"/>
                <w:szCs w:val="24"/>
                <w:lang w:eastAsia="en-US"/>
              </w:rPr>
            </w:pPr>
          </w:p>
          <w:p w14:paraId="519D3F95" w14:textId="77777777" w:rsidR="0097765F" w:rsidRDefault="0097765F" w:rsidP="0097765F">
            <w:pPr>
              <w:spacing w:line="240" w:lineRule="auto"/>
              <w:ind w:firstLine="0"/>
              <w:jc w:val="left"/>
              <w:rPr>
                <w:rFonts w:eastAsiaTheme="minorHAnsi"/>
                <w:sz w:val="24"/>
                <w:szCs w:val="24"/>
                <w:lang w:eastAsia="en-US"/>
              </w:rPr>
            </w:pPr>
          </w:p>
          <w:p w14:paraId="189D20DB" w14:textId="77777777" w:rsidR="0097765F" w:rsidRDefault="0097765F" w:rsidP="0097765F">
            <w:pPr>
              <w:spacing w:line="240" w:lineRule="auto"/>
              <w:ind w:firstLine="0"/>
              <w:jc w:val="left"/>
              <w:rPr>
                <w:rFonts w:eastAsiaTheme="minorHAnsi"/>
                <w:sz w:val="24"/>
                <w:szCs w:val="24"/>
                <w:lang w:eastAsia="en-US"/>
              </w:rPr>
            </w:pPr>
          </w:p>
          <w:p w14:paraId="5F023059" w14:textId="77777777" w:rsidR="0097765F" w:rsidRDefault="0097765F" w:rsidP="0097765F">
            <w:pPr>
              <w:spacing w:line="240" w:lineRule="auto"/>
              <w:ind w:firstLine="0"/>
              <w:jc w:val="left"/>
              <w:rPr>
                <w:rFonts w:eastAsiaTheme="minorHAnsi"/>
                <w:sz w:val="24"/>
                <w:szCs w:val="24"/>
                <w:lang w:eastAsia="en-US"/>
              </w:rPr>
            </w:pPr>
          </w:p>
          <w:p w14:paraId="7205A869" w14:textId="77777777" w:rsidR="0097765F" w:rsidRDefault="0097765F" w:rsidP="0097765F">
            <w:pPr>
              <w:spacing w:line="240" w:lineRule="auto"/>
              <w:ind w:firstLine="0"/>
              <w:jc w:val="left"/>
              <w:rPr>
                <w:rFonts w:eastAsiaTheme="minorHAnsi"/>
                <w:sz w:val="24"/>
                <w:szCs w:val="24"/>
                <w:lang w:eastAsia="en-US"/>
              </w:rPr>
            </w:pPr>
          </w:p>
          <w:p w14:paraId="7EDDB555" w14:textId="77777777" w:rsidR="0097765F" w:rsidRDefault="0097765F" w:rsidP="0097765F">
            <w:pPr>
              <w:spacing w:line="240" w:lineRule="auto"/>
              <w:ind w:firstLine="0"/>
              <w:jc w:val="left"/>
              <w:rPr>
                <w:rFonts w:eastAsiaTheme="minorHAnsi"/>
                <w:sz w:val="24"/>
                <w:szCs w:val="24"/>
                <w:lang w:eastAsia="en-US"/>
              </w:rPr>
            </w:pPr>
          </w:p>
          <w:p w14:paraId="1D568458" w14:textId="77777777" w:rsidR="0097765F" w:rsidRDefault="0097765F" w:rsidP="0097765F">
            <w:pPr>
              <w:spacing w:line="240" w:lineRule="auto"/>
              <w:ind w:firstLine="0"/>
              <w:jc w:val="left"/>
              <w:rPr>
                <w:rFonts w:eastAsiaTheme="minorHAnsi"/>
                <w:sz w:val="24"/>
                <w:szCs w:val="24"/>
                <w:lang w:eastAsia="en-US"/>
              </w:rPr>
            </w:pPr>
          </w:p>
          <w:p w14:paraId="119F2B15" w14:textId="1A828C8C" w:rsidR="0097765F" w:rsidRPr="00A92FAE" w:rsidRDefault="0097765F" w:rsidP="0097765F">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22448B5D" w14:textId="42954B65"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E95D3D2" w14:textId="747A32C3" w:rsidR="0097765F" w:rsidRPr="00A92FAE" w:rsidRDefault="0097765F" w:rsidP="0097765F">
            <w:pPr>
              <w:spacing w:line="240" w:lineRule="auto"/>
              <w:ind w:firstLine="0"/>
              <w:jc w:val="left"/>
              <w:rPr>
                <w:rFonts w:eastAsia="Calibri"/>
                <w:sz w:val="24"/>
                <w:szCs w:val="24"/>
                <w:lang w:eastAsia="en-US"/>
              </w:rPr>
            </w:pPr>
            <w:r>
              <w:rPr>
                <w:rFonts w:eastAsiaTheme="minorHAnsi"/>
                <w:sz w:val="24"/>
                <w:szCs w:val="24"/>
                <w:lang w:eastAsia="en-US"/>
              </w:rPr>
              <w:t>17,8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AA3343F" w14:textId="0A41706C"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221816FA" w14:textId="0AEAEB80"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7765F" w:rsidRPr="00A92FAE" w14:paraId="76C3CC2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6E56F92" w14:textId="0EFA5136" w:rsidR="0097765F" w:rsidRPr="00A92FAE" w:rsidRDefault="0097765F" w:rsidP="0097765F">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w:t>
            </w:r>
            <w:proofErr w:type="gramStart"/>
            <w:r w:rsidRPr="00A73548">
              <w:rPr>
                <w:bCs/>
                <w:color w:val="000000"/>
                <w:sz w:val="24"/>
                <w:szCs w:val="24"/>
              </w:rPr>
              <w:t>Федерации  для</w:t>
            </w:r>
            <w:proofErr w:type="gramEnd"/>
            <w:r w:rsidRPr="00A73548">
              <w:rPr>
                <w:bCs/>
                <w:color w:val="000000"/>
                <w:sz w:val="24"/>
                <w:szCs w:val="24"/>
              </w:rPr>
              <w:t xml:space="preserve"> бюджетов 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0AF624F6" w14:textId="340A4D86"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90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1FF49A94" w14:textId="0A4CDD68"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8</w:t>
            </w:r>
          </w:p>
        </w:tc>
        <w:tc>
          <w:tcPr>
            <w:tcW w:w="567" w:type="dxa"/>
            <w:tcBorders>
              <w:top w:val="single" w:sz="4" w:space="0" w:color="auto"/>
              <w:left w:val="nil"/>
              <w:bottom w:val="single" w:sz="4" w:space="0" w:color="auto"/>
              <w:right w:val="single" w:sz="4" w:space="0" w:color="auto"/>
            </w:tcBorders>
            <w:shd w:val="clear" w:color="auto" w:fill="auto"/>
            <w:vAlign w:val="bottom"/>
          </w:tcPr>
          <w:p w14:paraId="05DAF5DD" w14:textId="41D69C73"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613CAE0F" w14:textId="77777777" w:rsidR="0097765F" w:rsidRDefault="0097765F" w:rsidP="0097765F">
            <w:pPr>
              <w:spacing w:line="240" w:lineRule="auto"/>
              <w:ind w:firstLine="0"/>
              <w:jc w:val="left"/>
              <w:rPr>
                <w:rFonts w:eastAsiaTheme="minorHAnsi"/>
                <w:sz w:val="24"/>
                <w:szCs w:val="24"/>
                <w:lang w:eastAsia="en-US"/>
              </w:rPr>
            </w:pPr>
          </w:p>
          <w:p w14:paraId="6FEE5DD2" w14:textId="77777777" w:rsidR="0097765F" w:rsidRDefault="0097765F" w:rsidP="0097765F">
            <w:pPr>
              <w:spacing w:line="240" w:lineRule="auto"/>
              <w:ind w:firstLine="0"/>
              <w:jc w:val="left"/>
              <w:rPr>
                <w:rFonts w:eastAsiaTheme="minorHAnsi"/>
                <w:sz w:val="24"/>
                <w:szCs w:val="24"/>
                <w:lang w:eastAsia="en-US"/>
              </w:rPr>
            </w:pPr>
          </w:p>
          <w:p w14:paraId="26924278" w14:textId="77777777" w:rsidR="0097765F" w:rsidRDefault="0097765F" w:rsidP="0097765F">
            <w:pPr>
              <w:spacing w:line="240" w:lineRule="auto"/>
              <w:ind w:firstLine="0"/>
              <w:jc w:val="left"/>
              <w:rPr>
                <w:rFonts w:eastAsiaTheme="minorHAnsi"/>
                <w:sz w:val="24"/>
                <w:szCs w:val="24"/>
                <w:lang w:eastAsia="en-US"/>
              </w:rPr>
            </w:pPr>
          </w:p>
          <w:p w14:paraId="540CAEC3" w14:textId="77777777" w:rsidR="0097765F" w:rsidRDefault="0097765F" w:rsidP="0097765F">
            <w:pPr>
              <w:spacing w:line="240" w:lineRule="auto"/>
              <w:ind w:firstLine="0"/>
              <w:jc w:val="left"/>
              <w:rPr>
                <w:rFonts w:eastAsiaTheme="minorHAnsi"/>
                <w:sz w:val="24"/>
                <w:szCs w:val="24"/>
                <w:lang w:eastAsia="en-US"/>
              </w:rPr>
            </w:pPr>
          </w:p>
          <w:p w14:paraId="05995F63" w14:textId="77777777" w:rsidR="0097765F" w:rsidRDefault="0097765F" w:rsidP="0097765F">
            <w:pPr>
              <w:spacing w:line="240" w:lineRule="auto"/>
              <w:ind w:firstLine="0"/>
              <w:jc w:val="left"/>
              <w:rPr>
                <w:rFonts w:eastAsiaTheme="minorHAnsi"/>
                <w:sz w:val="24"/>
                <w:szCs w:val="24"/>
                <w:lang w:eastAsia="en-US"/>
              </w:rPr>
            </w:pPr>
          </w:p>
          <w:p w14:paraId="67ED05B2" w14:textId="77777777" w:rsidR="0097765F" w:rsidRDefault="0097765F" w:rsidP="0097765F">
            <w:pPr>
              <w:spacing w:line="240" w:lineRule="auto"/>
              <w:ind w:firstLine="0"/>
              <w:jc w:val="left"/>
              <w:rPr>
                <w:rFonts w:eastAsiaTheme="minorHAnsi"/>
                <w:sz w:val="24"/>
                <w:szCs w:val="24"/>
                <w:lang w:eastAsia="en-US"/>
              </w:rPr>
            </w:pPr>
          </w:p>
          <w:p w14:paraId="0B00685E" w14:textId="77777777" w:rsidR="0097765F" w:rsidRDefault="0097765F" w:rsidP="0097765F">
            <w:pPr>
              <w:spacing w:line="240" w:lineRule="auto"/>
              <w:ind w:firstLine="0"/>
              <w:jc w:val="left"/>
              <w:rPr>
                <w:rFonts w:eastAsiaTheme="minorHAnsi"/>
                <w:sz w:val="24"/>
                <w:szCs w:val="24"/>
                <w:lang w:eastAsia="en-US"/>
              </w:rPr>
            </w:pPr>
          </w:p>
          <w:p w14:paraId="29B08470" w14:textId="77777777" w:rsidR="0097765F" w:rsidRDefault="0097765F" w:rsidP="0097765F">
            <w:pPr>
              <w:spacing w:line="240" w:lineRule="auto"/>
              <w:ind w:firstLine="0"/>
              <w:jc w:val="left"/>
              <w:rPr>
                <w:rFonts w:eastAsiaTheme="minorHAnsi"/>
                <w:sz w:val="24"/>
                <w:szCs w:val="24"/>
                <w:lang w:eastAsia="en-US"/>
              </w:rPr>
            </w:pPr>
          </w:p>
          <w:p w14:paraId="73D58F8E" w14:textId="77777777" w:rsidR="0097765F" w:rsidRDefault="0097765F" w:rsidP="0097765F">
            <w:pPr>
              <w:spacing w:line="240" w:lineRule="auto"/>
              <w:ind w:firstLine="0"/>
              <w:jc w:val="left"/>
              <w:rPr>
                <w:rFonts w:eastAsiaTheme="minorHAnsi"/>
                <w:sz w:val="24"/>
                <w:szCs w:val="24"/>
                <w:lang w:eastAsia="en-US"/>
              </w:rPr>
            </w:pPr>
          </w:p>
          <w:p w14:paraId="31119125" w14:textId="77777777" w:rsidR="0097765F" w:rsidRDefault="0097765F" w:rsidP="0097765F">
            <w:pPr>
              <w:spacing w:line="240" w:lineRule="auto"/>
              <w:ind w:firstLine="0"/>
              <w:jc w:val="left"/>
              <w:rPr>
                <w:rFonts w:eastAsiaTheme="minorHAnsi"/>
                <w:sz w:val="24"/>
                <w:szCs w:val="24"/>
                <w:lang w:eastAsia="en-US"/>
              </w:rPr>
            </w:pPr>
          </w:p>
          <w:p w14:paraId="59208B63" w14:textId="77777777" w:rsidR="0097765F" w:rsidRDefault="0097765F" w:rsidP="0097765F">
            <w:pPr>
              <w:spacing w:line="240" w:lineRule="auto"/>
              <w:ind w:firstLine="0"/>
              <w:jc w:val="left"/>
              <w:rPr>
                <w:rFonts w:eastAsiaTheme="minorHAnsi"/>
                <w:sz w:val="24"/>
                <w:szCs w:val="24"/>
                <w:lang w:eastAsia="en-US"/>
              </w:rPr>
            </w:pPr>
          </w:p>
          <w:p w14:paraId="49DE5E4A" w14:textId="77777777" w:rsidR="0097765F" w:rsidRDefault="0097765F" w:rsidP="0097765F">
            <w:pPr>
              <w:spacing w:line="240" w:lineRule="auto"/>
              <w:ind w:firstLine="0"/>
              <w:jc w:val="left"/>
              <w:rPr>
                <w:rFonts w:eastAsiaTheme="minorHAnsi"/>
                <w:sz w:val="24"/>
                <w:szCs w:val="24"/>
                <w:lang w:eastAsia="en-US"/>
              </w:rPr>
            </w:pPr>
          </w:p>
          <w:p w14:paraId="3C16C773" w14:textId="5090461B" w:rsidR="0097765F" w:rsidRPr="00A92FAE" w:rsidRDefault="0097765F" w:rsidP="0097765F">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50EE480A" w14:textId="77777777" w:rsidR="0097765F" w:rsidRPr="00A92FAE" w:rsidRDefault="0097765F" w:rsidP="0097765F">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AE9A25C" w14:textId="5ACDF01D" w:rsidR="0097765F" w:rsidRPr="00EC61BA" w:rsidRDefault="0097765F" w:rsidP="0097765F">
            <w:pPr>
              <w:spacing w:line="240" w:lineRule="auto"/>
              <w:ind w:firstLine="0"/>
              <w:jc w:val="left"/>
              <w:rPr>
                <w:rFonts w:eastAsiaTheme="minorHAnsi"/>
                <w:bCs/>
                <w:sz w:val="24"/>
                <w:szCs w:val="24"/>
                <w:lang w:eastAsia="en-US"/>
              </w:rPr>
            </w:pPr>
            <w:r>
              <w:rPr>
                <w:rFonts w:eastAsiaTheme="minorHAnsi"/>
                <w:sz w:val="24"/>
                <w:szCs w:val="24"/>
                <w:lang w:eastAsia="en-US"/>
              </w:rPr>
              <w:t>134,8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04E897D" w14:textId="0B8292DD" w:rsidR="0097765F" w:rsidRPr="00EC61BA" w:rsidRDefault="0097765F" w:rsidP="0097765F">
            <w:pPr>
              <w:spacing w:line="240" w:lineRule="auto"/>
              <w:ind w:firstLine="0"/>
              <w:jc w:val="left"/>
              <w:rPr>
                <w:rFonts w:eastAsiaTheme="minorHAnsi"/>
                <w:bCs/>
                <w:sz w:val="24"/>
                <w:szCs w:val="24"/>
                <w:lang w:eastAsia="en-US"/>
              </w:rPr>
            </w:pPr>
            <w:r>
              <w:rPr>
                <w:rFonts w:eastAsiaTheme="minorHAnsi"/>
                <w:sz w:val="24"/>
                <w:szCs w:val="24"/>
                <w:lang w:eastAsia="en-US"/>
              </w:rPr>
              <w:t>134,8</w:t>
            </w:r>
          </w:p>
        </w:tc>
        <w:tc>
          <w:tcPr>
            <w:tcW w:w="1128" w:type="dxa"/>
            <w:vAlign w:val="bottom"/>
          </w:tcPr>
          <w:p w14:paraId="3FFD62CB" w14:textId="103602B2" w:rsidR="0097765F" w:rsidRPr="00EC61BA" w:rsidRDefault="0097765F" w:rsidP="0097765F">
            <w:pPr>
              <w:spacing w:line="240" w:lineRule="auto"/>
              <w:ind w:firstLine="0"/>
              <w:jc w:val="left"/>
              <w:rPr>
                <w:rFonts w:eastAsiaTheme="minorHAnsi"/>
                <w:bCs/>
                <w:sz w:val="24"/>
                <w:szCs w:val="24"/>
                <w:lang w:eastAsia="en-US"/>
              </w:rPr>
            </w:pPr>
            <w:r>
              <w:rPr>
                <w:rFonts w:eastAsiaTheme="minorHAnsi"/>
                <w:bCs/>
                <w:sz w:val="24"/>
                <w:szCs w:val="24"/>
                <w:lang w:eastAsia="en-US"/>
              </w:rPr>
              <w:t>0,0</w:t>
            </w:r>
          </w:p>
        </w:tc>
      </w:tr>
      <w:tr w:rsidR="0097765F" w:rsidRPr="00A92FAE" w14:paraId="497ABED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507CD0A9" w14:textId="29816140" w:rsidR="0097765F" w:rsidRPr="00A92FAE" w:rsidRDefault="0097765F" w:rsidP="0097765F">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7AAEBA4E" w14:textId="637CB07C"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90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1C2E2D43" w14:textId="418B75E4"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8</w:t>
            </w:r>
          </w:p>
        </w:tc>
        <w:tc>
          <w:tcPr>
            <w:tcW w:w="567" w:type="dxa"/>
            <w:tcBorders>
              <w:top w:val="single" w:sz="4" w:space="0" w:color="auto"/>
              <w:left w:val="nil"/>
              <w:bottom w:val="single" w:sz="4" w:space="0" w:color="auto"/>
              <w:right w:val="single" w:sz="4" w:space="0" w:color="auto"/>
            </w:tcBorders>
            <w:shd w:val="clear" w:color="auto" w:fill="auto"/>
            <w:vAlign w:val="bottom"/>
          </w:tcPr>
          <w:p w14:paraId="328B1E9C" w14:textId="1E367470"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2A1DA08A" w14:textId="77777777" w:rsidR="0097765F" w:rsidRDefault="0097765F" w:rsidP="0097765F">
            <w:pPr>
              <w:spacing w:line="240" w:lineRule="auto"/>
              <w:ind w:firstLine="0"/>
              <w:jc w:val="left"/>
              <w:rPr>
                <w:rFonts w:eastAsiaTheme="minorHAnsi"/>
                <w:sz w:val="24"/>
                <w:szCs w:val="24"/>
                <w:lang w:eastAsia="en-US"/>
              </w:rPr>
            </w:pPr>
          </w:p>
          <w:p w14:paraId="4B0E84AF" w14:textId="77777777" w:rsidR="0097765F" w:rsidRDefault="0097765F" w:rsidP="0097765F">
            <w:pPr>
              <w:spacing w:line="240" w:lineRule="auto"/>
              <w:ind w:firstLine="0"/>
              <w:jc w:val="left"/>
              <w:rPr>
                <w:rFonts w:eastAsiaTheme="minorHAnsi"/>
                <w:sz w:val="24"/>
                <w:szCs w:val="24"/>
                <w:lang w:eastAsia="en-US"/>
              </w:rPr>
            </w:pPr>
          </w:p>
          <w:p w14:paraId="6778B97D" w14:textId="77777777" w:rsidR="0097765F" w:rsidRDefault="0097765F" w:rsidP="0097765F">
            <w:pPr>
              <w:spacing w:line="240" w:lineRule="auto"/>
              <w:ind w:firstLine="0"/>
              <w:jc w:val="left"/>
              <w:rPr>
                <w:rFonts w:eastAsiaTheme="minorHAnsi"/>
                <w:sz w:val="24"/>
                <w:szCs w:val="24"/>
                <w:lang w:eastAsia="en-US"/>
              </w:rPr>
            </w:pPr>
          </w:p>
          <w:p w14:paraId="1E221426" w14:textId="07050AB7" w:rsidR="0097765F" w:rsidRPr="00A92FAE" w:rsidRDefault="0097765F" w:rsidP="0097765F">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1C6BC89A" w14:textId="3F0C614E"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442620A" w14:textId="58FDBD6F" w:rsidR="0097765F"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FB8AC4" w14:textId="2B48E188" w:rsidR="0097765F" w:rsidRPr="00805A01"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122,5</w:t>
            </w:r>
          </w:p>
        </w:tc>
        <w:tc>
          <w:tcPr>
            <w:tcW w:w="1128" w:type="dxa"/>
            <w:vAlign w:val="bottom"/>
          </w:tcPr>
          <w:p w14:paraId="660784B3" w14:textId="7FF10EA2" w:rsidR="0097765F" w:rsidRPr="00805A01"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7765F" w:rsidRPr="00A92FAE" w14:paraId="40CA120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04F80298" w14:textId="19592BD6" w:rsidR="0097765F" w:rsidRPr="00A92FAE" w:rsidRDefault="0097765F" w:rsidP="0097765F">
            <w:pPr>
              <w:spacing w:line="240" w:lineRule="auto"/>
              <w:ind w:firstLine="0"/>
              <w:jc w:val="left"/>
              <w:rPr>
                <w:rFonts w:eastAsiaTheme="minorHAnsi"/>
                <w:sz w:val="24"/>
                <w:szCs w:val="24"/>
                <w:lang w:eastAsia="en-US"/>
              </w:rPr>
            </w:pPr>
            <w:r w:rsidRPr="00A73548">
              <w:rPr>
                <w:bCs/>
                <w:color w:val="000000"/>
                <w:sz w:val="24"/>
                <w:szCs w:val="24"/>
              </w:rPr>
              <w:lastRenderedPageBreak/>
              <w:t xml:space="preserve"> Взносы по обязательному социальному страхованию на выплаты денежного содержания и иные выплаты </w:t>
            </w:r>
            <w:proofErr w:type="gramStart"/>
            <w:r w:rsidRPr="00A73548">
              <w:rPr>
                <w:bCs/>
                <w:color w:val="000000"/>
                <w:sz w:val="24"/>
                <w:szCs w:val="24"/>
              </w:rPr>
              <w:t>работникам  муниципальных</w:t>
            </w:r>
            <w:proofErr w:type="gramEnd"/>
            <w:r w:rsidRPr="00A73548">
              <w:rPr>
                <w:bCs/>
                <w:color w:val="000000"/>
                <w:sz w:val="24"/>
                <w:szCs w:val="24"/>
              </w:rPr>
              <w:t xml:space="preserve">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46B2751B" w14:textId="0CF3626C"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90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47435BB5" w14:textId="70138D1E"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8</w:t>
            </w:r>
          </w:p>
        </w:tc>
        <w:tc>
          <w:tcPr>
            <w:tcW w:w="567" w:type="dxa"/>
            <w:tcBorders>
              <w:top w:val="single" w:sz="4" w:space="0" w:color="auto"/>
              <w:left w:val="nil"/>
              <w:bottom w:val="single" w:sz="4" w:space="0" w:color="auto"/>
              <w:right w:val="single" w:sz="4" w:space="0" w:color="auto"/>
            </w:tcBorders>
            <w:shd w:val="clear" w:color="auto" w:fill="auto"/>
            <w:vAlign w:val="bottom"/>
          </w:tcPr>
          <w:p w14:paraId="7E2212DB" w14:textId="3919A778"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3A4F2B" w14:textId="283A6BE7"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63FC2F50" w14:textId="644A576E"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63E483B" w14:textId="130900FD" w:rsidR="0097765F"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AFF24B" w14:textId="64C3852F"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12,3</w:t>
            </w:r>
          </w:p>
        </w:tc>
        <w:tc>
          <w:tcPr>
            <w:tcW w:w="1128" w:type="dxa"/>
            <w:vAlign w:val="bottom"/>
          </w:tcPr>
          <w:p w14:paraId="64EF061A" w14:textId="2B23F054"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7765F" w:rsidRPr="00A92FAE" w14:paraId="2179C4EF" w14:textId="77777777" w:rsidTr="00A35274">
        <w:trPr>
          <w:trHeight w:val="1690"/>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3215BD3" w14:textId="5B779E35" w:rsidR="0097765F" w:rsidRPr="00A92FAE" w:rsidRDefault="0097765F" w:rsidP="0097765F">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16FD4F38" w14:textId="77777777" w:rsidR="0097765F" w:rsidRDefault="0097765F" w:rsidP="0097765F">
            <w:pPr>
              <w:spacing w:line="240" w:lineRule="auto"/>
              <w:ind w:firstLine="0"/>
              <w:jc w:val="left"/>
              <w:rPr>
                <w:rFonts w:eastAsiaTheme="minorHAnsi"/>
                <w:sz w:val="24"/>
                <w:szCs w:val="24"/>
                <w:lang w:eastAsia="en-US"/>
              </w:rPr>
            </w:pPr>
          </w:p>
          <w:p w14:paraId="0ED4C368" w14:textId="77777777" w:rsidR="0097765F" w:rsidRDefault="0097765F" w:rsidP="0097765F">
            <w:pPr>
              <w:spacing w:line="240" w:lineRule="auto"/>
              <w:ind w:firstLine="0"/>
              <w:jc w:val="left"/>
              <w:rPr>
                <w:rFonts w:eastAsiaTheme="minorHAnsi"/>
                <w:sz w:val="24"/>
                <w:szCs w:val="24"/>
                <w:lang w:eastAsia="en-US"/>
              </w:rPr>
            </w:pPr>
          </w:p>
          <w:p w14:paraId="135918C4" w14:textId="77777777" w:rsidR="0097765F" w:rsidRDefault="0097765F" w:rsidP="0097765F">
            <w:pPr>
              <w:spacing w:line="240" w:lineRule="auto"/>
              <w:ind w:firstLine="0"/>
              <w:jc w:val="left"/>
              <w:rPr>
                <w:rFonts w:eastAsiaTheme="minorHAnsi"/>
                <w:sz w:val="24"/>
                <w:szCs w:val="24"/>
                <w:lang w:eastAsia="en-US"/>
              </w:rPr>
            </w:pPr>
          </w:p>
          <w:p w14:paraId="5C17E294" w14:textId="77777777" w:rsidR="0097765F" w:rsidRDefault="0097765F" w:rsidP="0097765F">
            <w:pPr>
              <w:spacing w:line="240" w:lineRule="auto"/>
              <w:ind w:firstLine="0"/>
              <w:jc w:val="left"/>
              <w:rPr>
                <w:rFonts w:eastAsiaTheme="minorHAnsi"/>
                <w:sz w:val="24"/>
                <w:szCs w:val="24"/>
                <w:lang w:eastAsia="en-US"/>
              </w:rPr>
            </w:pPr>
          </w:p>
          <w:p w14:paraId="1B5C3DA1" w14:textId="77777777" w:rsidR="0097765F" w:rsidRDefault="0097765F" w:rsidP="0097765F">
            <w:pPr>
              <w:spacing w:line="240" w:lineRule="auto"/>
              <w:ind w:firstLine="0"/>
              <w:jc w:val="left"/>
              <w:rPr>
                <w:rFonts w:eastAsiaTheme="minorHAnsi"/>
                <w:sz w:val="24"/>
                <w:szCs w:val="24"/>
                <w:lang w:eastAsia="en-US"/>
              </w:rPr>
            </w:pPr>
          </w:p>
          <w:p w14:paraId="3CB5189D" w14:textId="77777777" w:rsidR="0097765F" w:rsidRDefault="0097765F" w:rsidP="0097765F">
            <w:pPr>
              <w:spacing w:line="240" w:lineRule="auto"/>
              <w:ind w:firstLine="0"/>
              <w:jc w:val="left"/>
              <w:rPr>
                <w:rFonts w:eastAsiaTheme="minorHAnsi"/>
                <w:sz w:val="24"/>
                <w:szCs w:val="24"/>
                <w:lang w:eastAsia="en-US"/>
              </w:rPr>
            </w:pPr>
          </w:p>
          <w:p w14:paraId="046F7046" w14:textId="0A7E11AF"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1792777" w14:textId="77777777" w:rsidR="0097765F" w:rsidRDefault="0097765F" w:rsidP="0097765F">
            <w:pPr>
              <w:spacing w:line="240" w:lineRule="auto"/>
              <w:ind w:firstLine="0"/>
              <w:jc w:val="left"/>
              <w:rPr>
                <w:rFonts w:eastAsiaTheme="minorHAnsi"/>
                <w:sz w:val="24"/>
                <w:szCs w:val="24"/>
                <w:lang w:eastAsia="en-US"/>
              </w:rPr>
            </w:pPr>
          </w:p>
          <w:p w14:paraId="3FEBBF3F" w14:textId="77777777" w:rsidR="0097765F" w:rsidRDefault="0097765F" w:rsidP="0097765F">
            <w:pPr>
              <w:spacing w:line="240" w:lineRule="auto"/>
              <w:ind w:firstLine="0"/>
              <w:jc w:val="left"/>
              <w:rPr>
                <w:rFonts w:eastAsiaTheme="minorHAnsi"/>
                <w:sz w:val="24"/>
                <w:szCs w:val="24"/>
                <w:lang w:eastAsia="en-US"/>
              </w:rPr>
            </w:pPr>
          </w:p>
          <w:p w14:paraId="5214A482" w14:textId="77777777" w:rsidR="0097765F" w:rsidRDefault="0097765F" w:rsidP="0097765F">
            <w:pPr>
              <w:spacing w:line="240" w:lineRule="auto"/>
              <w:ind w:firstLine="0"/>
              <w:jc w:val="left"/>
              <w:rPr>
                <w:rFonts w:eastAsiaTheme="minorHAnsi"/>
                <w:sz w:val="24"/>
                <w:szCs w:val="24"/>
                <w:lang w:eastAsia="en-US"/>
              </w:rPr>
            </w:pPr>
          </w:p>
          <w:p w14:paraId="7CF7FA25" w14:textId="77777777" w:rsidR="0097765F" w:rsidRDefault="0097765F" w:rsidP="0097765F">
            <w:pPr>
              <w:spacing w:line="240" w:lineRule="auto"/>
              <w:ind w:firstLine="0"/>
              <w:jc w:val="left"/>
              <w:rPr>
                <w:rFonts w:eastAsiaTheme="minorHAnsi"/>
                <w:sz w:val="24"/>
                <w:szCs w:val="24"/>
                <w:lang w:eastAsia="en-US"/>
              </w:rPr>
            </w:pPr>
          </w:p>
          <w:p w14:paraId="5044655C" w14:textId="77777777" w:rsidR="0097765F" w:rsidRDefault="0097765F" w:rsidP="0097765F">
            <w:pPr>
              <w:spacing w:line="240" w:lineRule="auto"/>
              <w:ind w:firstLine="0"/>
              <w:jc w:val="left"/>
              <w:rPr>
                <w:rFonts w:eastAsiaTheme="minorHAnsi"/>
                <w:sz w:val="24"/>
                <w:szCs w:val="24"/>
                <w:lang w:eastAsia="en-US"/>
              </w:rPr>
            </w:pPr>
          </w:p>
          <w:p w14:paraId="6AF16771" w14:textId="77777777" w:rsidR="0097765F" w:rsidRDefault="0097765F" w:rsidP="0097765F">
            <w:pPr>
              <w:spacing w:line="240" w:lineRule="auto"/>
              <w:ind w:firstLine="0"/>
              <w:jc w:val="left"/>
              <w:rPr>
                <w:rFonts w:eastAsiaTheme="minorHAnsi"/>
                <w:sz w:val="24"/>
                <w:szCs w:val="24"/>
                <w:lang w:eastAsia="en-US"/>
              </w:rPr>
            </w:pPr>
          </w:p>
          <w:p w14:paraId="0FD3F53B" w14:textId="4A1A3EE7"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BEC10A3" w14:textId="77777777" w:rsidR="0097765F" w:rsidRDefault="0097765F" w:rsidP="0097765F">
            <w:pPr>
              <w:spacing w:line="240" w:lineRule="auto"/>
              <w:ind w:firstLine="0"/>
              <w:jc w:val="left"/>
              <w:rPr>
                <w:rFonts w:eastAsiaTheme="minorHAnsi"/>
                <w:sz w:val="24"/>
                <w:szCs w:val="24"/>
                <w:lang w:eastAsia="en-US"/>
              </w:rPr>
            </w:pPr>
          </w:p>
          <w:p w14:paraId="5A472C8F" w14:textId="77777777" w:rsidR="0097765F" w:rsidRDefault="0097765F" w:rsidP="0097765F">
            <w:pPr>
              <w:spacing w:line="240" w:lineRule="auto"/>
              <w:ind w:firstLine="0"/>
              <w:jc w:val="left"/>
              <w:rPr>
                <w:rFonts w:eastAsiaTheme="minorHAnsi"/>
                <w:sz w:val="24"/>
                <w:szCs w:val="24"/>
                <w:lang w:eastAsia="en-US"/>
              </w:rPr>
            </w:pPr>
          </w:p>
          <w:p w14:paraId="778540CA" w14:textId="77777777" w:rsidR="0097765F" w:rsidRDefault="0097765F" w:rsidP="0097765F">
            <w:pPr>
              <w:spacing w:line="240" w:lineRule="auto"/>
              <w:ind w:firstLine="0"/>
              <w:jc w:val="left"/>
              <w:rPr>
                <w:rFonts w:eastAsiaTheme="minorHAnsi"/>
                <w:sz w:val="24"/>
                <w:szCs w:val="24"/>
                <w:lang w:eastAsia="en-US"/>
              </w:rPr>
            </w:pPr>
          </w:p>
          <w:p w14:paraId="4E13733A" w14:textId="77777777" w:rsidR="0097765F" w:rsidRDefault="0097765F" w:rsidP="0097765F">
            <w:pPr>
              <w:spacing w:line="240" w:lineRule="auto"/>
              <w:ind w:firstLine="0"/>
              <w:jc w:val="left"/>
              <w:rPr>
                <w:rFonts w:eastAsiaTheme="minorHAnsi"/>
                <w:sz w:val="24"/>
                <w:szCs w:val="24"/>
                <w:lang w:eastAsia="en-US"/>
              </w:rPr>
            </w:pPr>
          </w:p>
          <w:p w14:paraId="5B385CFF" w14:textId="77777777" w:rsidR="0097765F" w:rsidRDefault="0097765F" w:rsidP="0097765F">
            <w:pPr>
              <w:spacing w:line="240" w:lineRule="auto"/>
              <w:ind w:firstLine="0"/>
              <w:jc w:val="left"/>
              <w:rPr>
                <w:rFonts w:eastAsiaTheme="minorHAnsi"/>
                <w:sz w:val="24"/>
                <w:szCs w:val="24"/>
                <w:lang w:eastAsia="en-US"/>
              </w:rPr>
            </w:pPr>
          </w:p>
          <w:p w14:paraId="1C54962E" w14:textId="77777777" w:rsidR="0097765F" w:rsidRDefault="0097765F" w:rsidP="0097765F">
            <w:pPr>
              <w:spacing w:line="240" w:lineRule="auto"/>
              <w:ind w:firstLine="0"/>
              <w:jc w:val="left"/>
              <w:rPr>
                <w:rFonts w:eastAsiaTheme="minorHAnsi"/>
                <w:sz w:val="24"/>
                <w:szCs w:val="24"/>
                <w:lang w:eastAsia="en-US"/>
              </w:rPr>
            </w:pPr>
          </w:p>
          <w:p w14:paraId="005F2BA8" w14:textId="741219A1"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6E3B28" w14:textId="77777777" w:rsidR="0097765F" w:rsidRDefault="0097765F" w:rsidP="0097765F">
            <w:pPr>
              <w:spacing w:line="240" w:lineRule="auto"/>
              <w:ind w:firstLine="0"/>
              <w:jc w:val="left"/>
              <w:rPr>
                <w:sz w:val="24"/>
                <w:szCs w:val="24"/>
              </w:rPr>
            </w:pPr>
          </w:p>
          <w:p w14:paraId="20E06F89" w14:textId="77777777" w:rsidR="0097765F" w:rsidRDefault="0097765F" w:rsidP="0097765F">
            <w:pPr>
              <w:spacing w:line="240" w:lineRule="auto"/>
              <w:ind w:firstLine="0"/>
              <w:jc w:val="left"/>
              <w:rPr>
                <w:sz w:val="24"/>
                <w:szCs w:val="24"/>
              </w:rPr>
            </w:pPr>
          </w:p>
          <w:p w14:paraId="5D2393F0" w14:textId="77777777" w:rsidR="0097765F" w:rsidRDefault="0097765F" w:rsidP="0097765F">
            <w:pPr>
              <w:spacing w:line="240" w:lineRule="auto"/>
              <w:ind w:firstLine="0"/>
              <w:jc w:val="left"/>
              <w:rPr>
                <w:sz w:val="24"/>
                <w:szCs w:val="24"/>
              </w:rPr>
            </w:pPr>
          </w:p>
          <w:p w14:paraId="38EF4EBB" w14:textId="77777777" w:rsidR="0097765F" w:rsidRDefault="0097765F" w:rsidP="0097765F">
            <w:pPr>
              <w:spacing w:line="240" w:lineRule="auto"/>
              <w:ind w:firstLine="0"/>
              <w:jc w:val="left"/>
              <w:rPr>
                <w:sz w:val="24"/>
                <w:szCs w:val="24"/>
              </w:rPr>
            </w:pPr>
          </w:p>
          <w:p w14:paraId="4FAC2F07" w14:textId="77777777" w:rsidR="0097765F" w:rsidRDefault="0097765F" w:rsidP="0097765F">
            <w:pPr>
              <w:spacing w:line="240" w:lineRule="auto"/>
              <w:ind w:firstLine="0"/>
              <w:jc w:val="left"/>
              <w:rPr>
                <w:sz w:val="24"/>
                <w:szCs w:val="24"/>
              </w:rPr>
            </w:pPr>
          </w:p>
          <w:p w14:paraId="1B950A3E" w14:textId="77777777" w:rsidR="0097765F" w:rsidRDefault="0097765F" w:rsidP="0097765F">
            <w:pPr>
              <w:spacing w:line="240" w:lineRule="auto"/>
              <w:ind w:firstLine="0"/>
              <w:jc w:val="left"/>
              <w:rPr>
                <w:sz w:val="24"/>
                <w:szCs w:val="24"/>
              </w:rPr>
            </w:pPr>
          </w:p>
          <w:p w14:paraId="451D5A42" w14:textId="3FB6B92D" w:rsidR="0097765F" w:rsidRPr="00A92FAE" w:rsidRDefault="0097765F" w:rsidP="0097765F">
            <w:pPr>
              <w:spacing w:line="240" w:lineRule="auto"/>
              <w:ind w:firstLine="0"/>
              <w:jc w:val="left"/>
              <w:rPr>
                <w:rFonts w:eastAsiaTheme="minorHAnsi"/>
                <w:sz w:val="24"/>
                <w:szCs w:val="24"/>
                <w:lang w:eastAsia="en-US"/>
              </w:rPr>
            </w:pPr>
            <w:r>
              <w:rPr>
                <w:sz w:val="24"/>
                <w:szCs w:val="24"/>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40B9789F" w14:textId="481CB745" w:rsidR="0097765F" w:rsidRPr="00A92FAE" w:rsidRDefault="0097765F" w:rsidP="0097765F">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EAC637" w14:textId="77777777" w:rsidR="0097765F" w:rsidRDefault="0097765F" w:rsidP="0097765F">
            <w:pPr>
              <w:spacing w:line="240" w:lineRule="auto"/>
              <w:ind w:firstLine="0"/>
              <w:jc w:val="left"/>
              <w:rPr>
                <w:rFonts w:eastAsiaTheme="minorHAnsi"/>
                <w:sz w:val="24"/>
                <w:szCs w:val="24"/>
                <w:lang w:eastAsia="en-US"/>
              </w:rPr>
            </w:pPr>
          </w:p>
          <w:p w14:paraId="4CC32823" w14:textId="77777777" w:rsidR="0097765F" w:rsidRDefault="0097765F" w:rsidP="0097765F">
            <w:pPr>
              <w:spacing w:line="240" w:lineRule="auto"/>
              <w:ind w:firstLine="0"/>
              <w:jc w:val="left"/>
              <w:rPr>
                <w:rFonts w:eastAsiaTheme="minorHAnsi"/>
                <w:sz w:val="24"/>
                <w:szCs w:val="24"/>
                <w:lang w:eastAsia="en-US"/>
              </w:rPr>
            </w:pPr>
          </w:p>
          <w:p w14:paraId="75E79FBA" w14:textId="77777777" w:rsidR="0097765F" w:rsidRDefault="0097765F" w:rsidP="0097765F">
            <w:pPr>
              <w:spacing w:line="240" w:lineRule="auto"/>
              <w:ind w:firstLine="0"/>
              <w:jc w:val="left"/>
              <w:rPr>
                <w:rFonts w:eastAsiaTheme="minorHAnsi"/>
                <w:sz w:val="24"/>
                <w:szCs w:val="24"/>
                <w:lang w:eastAsia="en-US"/>
              </w:rPr>
            </w:pPr>
          </w:p>
          <w:p w14:paraId="51E79AAE" w14:textId="77777777" w:rsidR="0097765F" w:rsidRDefault="0097765F" w:rsidP="0097765F">
            <w:pPr>
              <w:spacing w:line="240" w:lineRule="auto"/>
              <w:ind w:firstLine="0"/>
              <w:jc w:val="left"/>
              <w:rPr>
                <w:rFonts w:eastAsiaTheme="minorHAnsi"/>
                <w:sz w:val="24"/>
                <w:szCs w:val="24"/>
                <w:lang w:eastAsia="en-US"/>
              </w:rPr>
            </w:pPr>
          </w:p>
          <w:p w14:paraId="3D25E5A5" w14:textId="77777777" w:rsidR="0097765F" w:rsidRDefault="0097765F" w:rsidP="0097765F">
            <w:pPr>
              <w:spacing w:line="240" w:lineRule="auto"/>
              <w:ind w:firstLine="0"/>
              <w:jc w:val="left"/>
              <w:rPr>
                <w:rFonts w:eastAsiaTheme="minorHAnsi"/>
                <w:sz w:val="24"/>
                <w:szCs w:val="24"/>
                <w:lang w:eastAsia="en-US"/>
              </w:rPr>
            </w:pPr>
          </w:p>
          <w:p w14:paraId="71E7BC03" w14:textId="77777777" w:rsidR="0097765F" w:rsidRDefault="0097765F" w:rsidP="0097765F">
            <w:pPr>
              <w:spacing w:line="240" w:lineRule="auto"/>
              <w:ind w:firstLine="0"/>
              <w:jc w:val="left"/>
              <w:rPr>
                <w:rFonts w:eastAsiaTheme="minorHAnsi"/>
                <w:sz w:val="24"/>
                <w:szCs w:val="24"/>
                <w:lang w:eastAsia="en-US"/>
              </w:rPr>
            </w:pPr>
          </w:p>
          <w:p w14:paraId="50B54D7C" w14:textId="6224AD75" w:rsidR="0097765F" w:rsidRPr="00A92FAE" w:rsidRDefault="0097765F" w:rsidP="0097765F">
            <w:pPr>
              <w:spacing w:line="240" w:lineRule="auto"/>
              <w:ind w:firstLine="0"/>
              <w:jc w:val="center"/>
              <w:rPr>
                <w:rFonts w:eastAsiaTheme="minorHAnsi"/>
                <w:sz w:val="24"/>
                <w:szCs w:val="24"/>
                <w:lang w:eastAsia="en-US"/>
              </w:rPr>
            </w:pPr>
            <w:r>
              <w:rPr>
                <w:rFonts w:eastAsiaTheme="minorHAnsi"/>
                <w:sz w:val="24"/>
                <w:szCs w:val="24"/>
                <w:lang w:eastAsia="en-US"/>
              </w:rPr>
              <w:t>2560,6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BD955C2" w14:textId="77777777" w:rsidR="0097765F" w:rsidRDefault="0097765F" w:rsidP="0097765F">
            <w:pPr>
              <w:spacing w:line="240" w:lineRule="auto"/>
              <w:ind w:firstLine="0"/>
              <w:jc w:val="left"/>
              <w:rPr>
                <w:rFonts w:eastAsiaTheme="minorHAnsi"/>
                <w:sz w:val="24"/>
                <w:szCs w:val="24"/>
                <w:lang w:eastAsia="en-US"/>
              </w:rPr>
            </w:pPr>
          </w:p>
          <w:p w14:paraId="1BBBCCB8" w14:textId="77777777" w:rsidR="0097765F" w:rsidRDefault="0097765F" w:rsidP="0097765F">
            <w:pPr>
              <w:spacing w:line="240" w:lineRule="auto"/>
              <w:ind w:firstLine="0"/>
              <w:jc w:val="left"/>
              <w:rPr>
                <w:rFonts w:eastAsiaTheme="minorHAnsi"/>
                <w:sz w:val="24"/>
                <w:szCs w:val="24"/>
                <w:lang w:eastAsia="en-US"/>
              </w:rPr>
            </w:pPr>
          </w:p>
          <w:p w14:paraId="0EA96F23" w14:textId="77777777" w:rsidR="0097765F" w:rsidRDefault="0097765F" w:rsidP="0097765F">
            <w:pPr>
              <w:spacing w:line="240" w:lineRule="auto"/>
              <w:ind w:firstLine="0"/>
              <w:jc w:val="left"/>
              <w:rPr>
                <w:rFonts w:eastAsiaTheme="minorHAnsi"/>
                <w:sz w:val="24"/>
                <w:szCs w:val="24"/>
                <w:lang w:eastAsia="en-US"/>
              </w:rPr>
            </w:pPr>
          </w:p>
          <w:p w14:paraId="15193F59" w14:textId="77777777" w:rsidR="0097765F" w:rsidRDefault="0097765F" w:rsidP="0097765F">
            <w:pPr>
              <w:spacing w:line="240" w:lineRule="auto"/>
              <w:ind w:firstLine="0"/>
              <w:jc w:val="left"/>
              <w:rPr>
                <w:rFonts w:eastAsiaTheme="minorHAnsi"/>
                <w:sz w:val="24"/>
                <w:szCs w:val="24"/>
                <w:lang w:eastAsia="en-US"/>
              </w:rPr>
            </w:pPr>
          </w:p>
          <w:p w14:paraId="04A00490" w14:textId="77777777" w:rsidR="0097765F" w:rsidRDefault="0097765F" w:rsidP="0097765F">
            <w:pPr>
              <w:spacing w:line="240" w:lineRule="auto"/>
              <w:ind w:firstLine="0"/>
              <w:jc w:val="left"/>
              <w:rPr>
                <w:rFonts w:eastAsiaTheme="minorHAnsi"/>
                <w:sz w:val="24"/>
                <w:szCs w:val="24"/>
                <w:lang w:eastAsia="en-US"/>
              </w:rPr>
            </w:pPr>
          </w:p>
          <w:p w14:paraId="09DBC9E1" w14:textId="77777777" w:rsidR="0097765F" w:rsidRDefault="0097765F" w:rsidP="0097765F">
            <w:pPr>
              <w:spacing w:line="240" w:lineRule="auto"/>
              <w:ind w:firstLine="0"/>
              <w:jc w:val="left"/>
              <w:rPr>
                <w:rFonts w:eastAsiaTheme="minorHAnsi"/>
                <w:sz w:val="24"/>
                <w:szCs w:val="24"/>
                <w:lang w:eastAsia="en-US"/>
              </w:rPr>
            </w:pPr>
          </w:p>
          <w:p w14:paraId="69F67D7F" w14:textId="4FDC6DBE"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2560,6</w:t>
            </w:r>
          </w:p>
        </w:tc>
        <w:tc>
          <w:tcPr>
            <w:tcW w:w="1128" w:type="dxa"/>
            <w:vAlign w:val="bottom"/>
          </w:tcPr>
          <w:p w14:paraId="30394E33" w14:textId="473BE490"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7765F" w:rsidRPr="00A92FAE" w14:paraId="67D742B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784C676" w14:textId="341F50C6" w:rsidR="0097765F" w:rsidRPr="00A92FAE" w:rsidRDefault="0097765F" w:rsidP="0097765F">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4ECCBE15" w14:textId="306A8BA8"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5725029" w14:textId="027C69B4"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FEAF7E2" w14:textId="79EFBE4F"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C3A93F" w14:textId="7D64C513" w:rsidR="0097765F" w:rsidRPr="00A92FAE" w:rsidRDefault="0097765F" w:rsidP="0097765F">
            <w:pPr>
              <w:spacing w:line="240" w:lineRule="auto"/>
              <w:ind w:firstLine="0"/>
              <w:jc w:val="left"/>
              <w:rPr>
                <w:rFonts w:eastAsiaTheme="minorHAnsi"/>
                <w:sz w:val="24"/>
                <w:szCs w:val="24"/>
                <w:lang w:eastAsia="en-US"/>
              </w:rPr>
            </w:pPr>
            <w:r>
              <w:rPr>
                <w:sz w:val="24"/>
                <w:szCs w:val="24"/>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7A40D171" w14:textId="1DE95BB9"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D3CA8D3" w14:textId="1C707863" w:rsidR="0097765F" w:rsidRPr="00A92FAE" w:rsidRDefault="0097765F" w:rsidP="0097765F">
            <w:pPr>
              <w:spacing w:line="240" w:lineRule="auto"/>
              <w:ind w:firstLine="0"/>
              <w:jc w:val="center"/>
              <w:rPr>
                <w:rFonts w:eastAsiaTheme="minorHAnsi"/>
                <w:sz w:val="24"/>
                <w:szCs w:val="24"/>
                <w:lang w:eastAsia="en-US"/>
              </w:rPr>
            </w:pPr>
            <w:r>
              <w:rPr>
                <w:rFonts w:eastAsiaTheme="minorHAnsi"/>
                <w:sz w:val="24"/>
                <w:szCs w:val="24"/>
                <w:lang w:eastAsia="en-US"/>
              </w:rPr>
              <w:t>1412,0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0BFFD90" w14:textId="566AE3EB"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1412,0</w:t>
            </w:r>
          </w:p>
        </w:tc>
        <w:tc>
          <w:tcPr>
            <w:tcW w:w="1128" w:type="dxa"/>
            <w:vAlign w:val="bottom"/>
          </w:tcPr>
          <w:p w14:paraId="206F45D8" w14:textId="3B58C9B1" w:rsidR="0097765F" w:rsidRPr="00EF4C85"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7765F" w:rsidRPr="00A92FAE" w14:paraId="7CCAD8C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82738C0" w14:textId="21C73FF0" w:rsidR="0097765F" w:rsidRPr="00A92FAE" w:rsidRDefault="0097765F" w:rsidP="0097765F">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6C5F5CD4" w14:textId="73ECA916"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45BF611" w14:textId="591F9518"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C6302BF" w14:textId="2BA7AD56"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947DF7" w14:textId="5AB17A22" w:rsidR="0097765F" w:rsidRPr="00A92FAE" w:rsidRDefault="0097765F" w:rsidP="0097765F">
            <w:pPr>
              <w:spacing w:line="240" w:lineRule="auto"/>
              <w:ind w:firstLine="0"/>
              <w:jc w:val="left"/>
              <w:rPr>
                <w:rFonts w:eastAsiaTheme="minorHAnsi"/>
                <w:sz w:val="24"/>
                <w:szCs w:val="24"/>
                <w:lang w:eastAsia="en-US"/>
              </w:rPr>
            </w:pPr>
            <w:r>
              <w:rPr>
                <w:sz w:val="24"/>
                <w:szCs w:val="24"/>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133B60EE" w14:textId="65A7458A"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78E8127" w14:textId="5D239B25" w:rsidR="0097765F" w:rsidRPr="00A92FAE" w:rsidRDefault="0097765F" w:rsidP="0097765F">
            <w:pPr>
              <w:spacing w:line="240" w:lineRule="auto"/>
              <w:ind w:firstLine="0"/>
              <w:jc w:val="center"/>
              <w:rPr>
                <w:rFonts w:eastAsiaTheme="minorHAnsi"/>
                <w:sz w:val="24"/>
                <w:szCs w:val="24"/>
                <w:lang w:eastAsia="en-US"/>
              </w:rPr>
            </w:pPr>
            <w:r>
              <w:rPr>
                <w:rFonts w:eastAsiaTheme="minorHAnsi"/>
                <w:sz w:val="24"/>
                <w:szCs w:val="24"/>
                <w:lang w:eastAsia="en-US"/>
              </w:rPr>
              <w:t>420,6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2225FB" w14:textId="5DB69CAA"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420,6</w:t>
            </w:r>
          </w:p>
        </w:tc>
        <w:tc>
          <w:tcPr>
            <w:tcW w:w="1128" w:type="dxa"/>
            <w:vAlign w:val="bottom"/>
          </w:tcPr>
          <w:p w14:paraId="5217F97C" w14:textId="4D35831D" w:rsidR="0097765F" w:rsidRPr="00EF4C85"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7765F" w:rsidRPr="00A92FAE" w14:paraId="5BB8BFE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CEBE048" w14:textId="3A03B661" w:rsidR="0097765F" w:rsidRPr="00A92FAE" w:rsidRDefault="0097765F" w:rsidP="0097765F">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413D0FBA" w14:textId="3B787C35"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729F17B" w14:textId="1841D659"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B9021BA" w14:textId="30C8C6AF"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851216" w14:textId="217B03D0" w:rsidR="0097765F" w:rsidRPr="00A92FAE" w:rsidRDefault="0097765F" w:rsidP="0097765F">
            <w:pPr>
              <w:spacing w:line="240" w:lineRule="auto"/>
              <w:ind w:firstLine="0"/>
              <w:jc w:val="left"/>
              <w:rPr>
                <w:rFonts w:eastAsiaTheme="minorHAnsi"/>
                <w:sz w:val="24"/>
                <w:szCs w:val="24"/>
                <w:lang w:eastAsia="en-US"/>
              </w:rPr>
            </w:pPr>
            <w:r>
              <w:rPr>
                <w:sz w:val="24"/>
                <w:szCs w:val="24"/>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1713782A" w14:textId="074E0D0C"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C8BF891" w14:textId="5857279A" w:rsidR="0097765F" w:rsidRPr="00A92FAE" w:rsidRDefault="0097765F" w:rsidP="0097765F">
            <w:pPr>
              <w:spacing w:line="240" w:lineRule="auto"/>
              <w:ind w:firstLine="0"/>
              <w:jc w:val="center"/>
              <w:rPr>
                <w:rFonts w:eastAsiaTheme="minorHAnsi"/>
                <w:sz w:val="24"/>
                <w:szCs w:val="24"/>
                <w:lang w:eastAsia="en-US"/>
              </w:rPr>
            </w:pPr>
            <w:r>
              <w:rPr>
                <w:rFonts w:eastAsiaTheme="minorHAnsi"/>
                <w:sz w:val="24"/>
                <w:szCs w:val="24"/>
                <w:lang w:eastAsia="en-US"/>
              </w:rPr>
              <w:t>534,4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ED4A19B" w14:textId="41A50DFC"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534,4</w:t>
            </w:r>
          </w:p>
        </w:tc>
        <w:tc>
          <w:tcPr>
            <w:tcW w:w="1128" w:type="dxa"/>
            <w:tcBorders>
              <w:top w:val="single" w:sz="4" w:space="0" w:color="auto"/>
              <w:left w:val="nil"/>
              <w:bottom w:val="single" w:sz="4" w:space="0" w:color="auto"/>
              <w:right w:val="single" w:sz="4" w:space="0" w:color="auto"/>
            </w:tcBorders>
            <w:shd w:val="clear" w:color="auto" w:fill="auto"/>
            <w:vAlign w:val="bottom"/>
          </w:tcPr>
          <w:p w14:paraId="743621BA" w14:textId="67A5EAF1"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7765F" w:rsidRPr="00A92FAE" w14:paraId="3F0A77B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9A7BB8A" w14:textId="22971929" w:rsidR="0097765F" w:rsidRPr="00A92FAE" w:rsidRDefault="0097765F" w:rsidP="0097765F">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sidRPr="00E22392">
              <w:rPr>
                <w:rFonts w:eastAsiaTheme="minorHAnsi"/>
                <w:bCs/>
                <w:color w:val="000000"/>
                <w:sz w:val="24"/>
                <w:szCs w:val="24"/>
                <w:lang w:eastAsia="en-US"/>
              </w:rPr>
              <w:t>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7D88F1AF" w14:textId="19AD080C"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9ACD012" w14:textId="1E1A7925"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5B70201" w14:textId="78A65089"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D4B46F" w14:textId="1F6C9EA5" w:rsidR="0097765F" w:rsidRPr="00A92FAE" w:rsidRDefault="0097765F" w:rsidP="0097765F">
            <w:pPr>
              <w:spacing w:line="240" w:lineRule="auto"/>
              <w:ind w:firstLine="0"/>
              <w:jc w:val="left"/>
              <w:rPr>
                <w:rFonts w:eastAsiaTheme="minorHAnsi"/>
                <w:sz w:val="24"/>
                <w:szCs w:val="24"/>
                <w:lang w:eastAsia="en-US"/>
              </w:rPr>
            </w:pPr>
            <w:r>
              <w:rPr>
                <w:sz w:val="24"/>
                <w:szCs w:val="24"/>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331AD886" w14:textId="250ED19F"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2BCBDA5" w14:textId="448C84A6" w:rsidR="0097765F" w:rsidRPr="00A92FAE" w:rsidRDefault="0097765F" w:rsidP="0097765F">
            <w:pPr>
              <w:spacing w:line="240" w:lineRule="auto"/>
              <w:ind w:firstLine="0"/>
              <w:jc w:val="center"/>
              <w:rPr>
                <w:rFonts w:eastAsiaTheme="minorHAnsi"/>
                <w:sz w:val="24"/>
                <w:szCs w:val="24"/>
                <w:lang w:eastAsia="en-US"/>
              </w:rPr>
            </w:pPr>
            <w:r>
              <w:rPr>
                <w:rFonts w:eastAsiaTheme="minorHAnsi"/>
                <w:sz w:val="24"/>
                <w:szCs w:val="24"/>
                <w:lang w:eastAsia="en-US"/>
              </w:rPr>
              <w:t>193,6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7F14A1F" w14:textId="7416496C"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193,6</w:t>
            </w:r>
          </w:p>
        </w:tc>
        <w:tc>
          <w:tcPr>
            <w:tcW w:w="1128" w:type="dxa"/>
            <w:tcBorders>
              <w:top w:val="single" w:sz="4" w:space="0" w:color="auto"/>
              <w:left w:val="nil"/>
              <w:bottom w:val="single" w:sz="4" w:space="0" w:color="auto"/>
              <w:right w:val="single" w:sz="4" w:space="0" w:color="auto"/>
            </w:tcBorders>
            <w:shd w:val="clear" w:color="auto" w:fill="auto"/>
            <w:vAlign w:val="bottom"/>
          </w:tcPr>
          <w:p w14:paraId="6EB55F00" w14:textId="6FAD33CA" w:rsidR="0097765F" w:rsidRPr="00A92FAE" w:rsidRDefault="0097765F" w:rsidP="0097765F">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97765F" w:rsidRPr="00A92FAE" w14:paraId="29C2ACC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480A909" w14:textId="5DC99D82" w:rsidR="0097765F" w:rsidRPr="00A92FAE" w:rsidRDefault="0097765F" w:rsidP="0097765F">
            <w:pPr>
              <w:spacing w:line="240" w:lineRule="auto"/>
              <w:ind w:firstLine="0"/>
              <w:jc w:val="left"/>
              <w:rPr>
                <w:rFonts w:eastAsiaTheme="minorHAnsi"/>
                <w:sz w:val="24"/>
                <w:szCs w:val="24"/>
                <w:lang w:eastAsia="en-US"/>
              </w:rPr>
            </w:pPr>
            <w:r w:rsidRPr="00A92FAE">
              <w:rPr>
                <w:rFonts w:eastAsiaTheme="minorHAnsi"/>
                <w:b/>
                <w:bCs/>
                <w:sz w:val="24"/>
                <w:szCs w:val="24"/>
                <w:lang w:eastAsia="en-US"/>
              </w:rPr>
              <w:t>Комитет образования администраци</w:t>
            </w:r>
            <w:r w:rsidRPr="00A92FAE">
              <w:rPr>
                <w:rFonts w:eastAsiaTheme="minorHAnsi"/>
                <w:b/>
                <w:bCs/>
                <w:sz w:val="24"/>
                <w:szCs w:val="24"/>
                <w:lang w:eastAsia="en-US"/>
              </w:rPr>
              <w:lastRenderedPageBreak/>
              <w:t xml:space="preserve">и </w:t>
            </w:r>
            <w:r w:rsidRPr="00A92FAE">
              <w:rPr>
                <w:rFonts w:eastAsiaTheme="minorHAnsi"/>
                <w:b/>
                <w:sz w:val="24"/>
                <w:szCs w:val="24"/>
                <w:lang w:eastAsia="en-US"/>
              </w:rPr>
              <w:t>Приаргунского муниципального округа</w:t>
            </w:r>
          </w:p>
        </w:tc>
        <w:tc>
          <w:tcPr>
            <w:tcW w:w="851" w:type="dxa"/>
            <w:tcBorders>
              <w:top w:val="single" w:sz="4" w:space="0" w:color="auto"/>
              <w:left w:val="nil"/>
              <w:bottom w:val="single" w:sz="4" w:space="0" w:color="auto"/>
              <w:right w:val="single" w:sz="4" w:space="0" w:color="auto"/>
            </w:tcBorders>
            <w:shd w:val="clear" w:color="auto" w:fill="auto"/>
            <w:vAlign w:val="bottom"/>
          </w:tcPr>
          <w:p w14:paraId="75CC62B2" w14:textId="77777777" w:rsidR="00CB2D30" w:rsidRDefault="00CB2D30" w:rsidP="0097765F">
            <w:pPr>
              <w:spacing w:line="240" w:lineRule="auto"/>
              <w:ind w:firstLine="0"/>
              <w:jc w:val="center"/>
              <w:rPr>
                <w:rFonts w:eastAsiaTheme="minorHAnsi"/>
                <w:b/>
                <w:bCs/>
                <w:sz w:val="24"/>
                <w:szCs w:val="24"/>
                <w:lang w:eastAsia="en-US"/>
              </w:rPr>
            </w:pPr>
          </w:p>
          <w:p w14:paraId="5A4ED747" w14:textId="77777777" w:rsidR="00CB2D30" w:rsidRDefault="00CB2D30" w:rsidP="0097765F">
            <w:pPr>
              <w:spacing w:line="240" w:lineRule="auto"/>
              <w:ind w:firstLine="0"/>
              <w:jc w:val="center"/>
              <w:rPr>
                <w:rFonts w:eastAsiaTheme="minorHAnsi"/>
                <w:b/>
                <w:bCs/>
                <w:sz w:val="24"/>
                <w:szCs w:val="24"/>
                <w:lang w:eastAsia="en-US"/>
              </w:rPr>
            </w:pPr>
          </w:p>
          <w:p w14:paraId="7405BA38" w14:textId="77777777" w:rsidR="00CB2D30" w:rsidRDefault="00CB2D30" w:rsidP="0097765F">
            <w:pPr>
              <w:spacing w:line="240" w:lineRule="auto"/>
              <w:ind w:firstLine="0"/>
              <w:jc w:val="center"/>
              <w:rPr>
                <w:rFonts w:eastAsiaTheme="minorHAnsi"/>
                <w:b/>
                <w:bCs/>
                <w:sz w:val="24"/>
                <w:szCs w:val="24"/>
                <w:lang w:eastAsia="en-US"/>
              </w:rPr>
            </w:pPr>
          </w:p>
          <w:p w14:paraId="37D247B5" w14:textId="77777777" w:rsidR="00CB2D30" w:rsidRDefault="00CB2D30" w:rsidP="0097765F">
            <w:pPr>
              <w:spacing w:line="240" w:lineRule="auto"/>
              <w:ind w:firstLine="0"/>
              <w:jc w:val="center"/>
              <w:rPr>
                <w:rFonts w:eastAsiaTheme="minorHAnsi"/>
                <w:b/>
                <w:bCs/>
                <w:sz w:val="24"/>
                <w:szCs w:val="24"/>
                <w:lang w:eastAsia="en-US"/>
              </w:rPr>
            </w:pPr>
          </w:p>
          <w:p w14:paraId="727474C7" w14:textId="77777777" w:rsidR="00CB2D30" w:rsidRDefault="00CB2D30" w:rsidP="0097765F">
            <w:pPr>
              <w:spacing w:line="240" w:lineRule="auto"/>
              <w:ind w:firstLine="0"/>
              <w:jc w:val="center"/>
              <w:rPr>
                <w:rFonts w:eastAsiaTheme="minorHAnsi"/>
                <w:b/>
                <w:bCs/>
                <w:sz w:val="24"/>
                <w:szCs w:val="24"/>
                <w:lang w:eastAsia="en-US"/>
              </w:rPr>
            </w:pPr>
          </w:p>
          <w:p w14:paraId="3549B633" w14:textId="77777777" w:rsidR="00CB2D30" w:rsidRDefault="00CB2D30" w:rsidP="0097765F">
            <w:pPr>
              <w:spacing w:line="240" w:lineRule="auto"/>
              <w:ind w:firstLine="0"/>
              <w:jc w:val="center"/>
              <w:rPr>
                <w:rFonts w:eastAsiaTheme="minorHAnsi"/>
                <w:b/>
                <w:bCs/>
                <w:sz w:val="24"/>
                <w:szCs w:val="24"/>
                <w:lang w:eastAsia="en-US"/>
              </w:rPr>
            </w:pPr>
          </w:p>
          <w:p w14:paraId="09D7844E" w14:textId="77777777" w:rsidR="00CB2D30" w:rsidRDefault="00CB2D30" w:rsidP="0097765F">
            <w:pPr>
              <w:spacing w:line="240" w:lineRule="auto"/>
              <w:ind w:firstLine="0"/>
              <w:jc w:val="center"/>
              <w:rPr>
                <w:rFonts w:eastAsiaTheme="minorHAnsi"/>
                <w:b/>
                <w:bCs/>
                <w:sz w:val="24"/>
                <w:szCs w:val="24"/>
                <w:lang w:eastAsia="en-US"/>
              </w:rPr>
            </w:pPr>
          </w:p>
          <w:p w14:paraId="76E17F9B" w14:textId="67DFA55B" w:rsidR="0097765F" w:rsidRPr="00A92FAE" w:rsidRDefault="0097765F" w:rsidP="0097765F">
            <w:pPr>
              <w:spacing w:line="240" w:lineRule="auto"/>
              <w:ind w:firstLine="0"/>
              <w:jc w:val="center"/>
              <w:rPr>
                <w:rFonts w:eastAsiaTheme="minorHAnsi"/>
                <w:bCs/>
                <w:sz w:val="24"/>
                <w:szCs w:val="24"/>
                <w:lang w:eastAsia="en-US"/>
              </w:rPr>
            </w:pPr>
            <w:r w:rsidRPr="00A92FAE">
              <w:rPr>
                <w:rFonts w:eastAsiaTheme="minorHAnsi"/>
                <w:b/>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3E94622" w14:textId="0C98D3A3" w:rsidR="0097765F" w:rsidRPr="00A92FAE" w:rsidRDefault="0097765F" w:rsidP="0097765F">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673464AF" w14:textId="18C65ADF" w:rsidR="0097765F" w:rsidRPr="00A92FAE" w:rsidRDefault="0097765F" w:rsidP="0097765F">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600781B6" w14:textId="60CFA3A8" w:rsidR="0097765F" w:rsidRPr="00A92FAE" w:rsidRDefault="0097765F" w:rsidP="0097765F">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1B0811CA" w14:textId="3098610B" w:rsidR="0097765F" w:rsidRPr="00A92FAE" w:rsidRDefault="0097765F" w:rsidP="0097765F">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4F451C4" w14:textId="77777777" w:rsidR="00CB2D30" w:rsidRDefault="00CB2D30" w:rsidP="0097765F">
            <w:pPr>
              <w:spacing w:line="240" w:lineRule="auto"/>
              <w:ind w:firstLine="0"/>
              <w:jc w:val="left"/>
              <w:rPr>
                <w:rFonts w:eastAsiaTheme="minorHAnsi"/>
                <w:b/>
                <w:sz w:val="24"/>
                <w:szCs w:val="24"/>
                <w:lang w:eastAsia="en-US"/>
              </w:rPr>
            </w:pPr>
          </w:p>
          <w:p w14:paraId="54081CCD" w14:textId="77777777" w:rsidR="00CB2D30" w:rsidRDefault="00CB2D30" w:rsidP="0097765F">
            <w:pPr>
              <w:spacing w:line="240" w:lineRule="auto"/>
              <w:ind w:firstLine="0"/>
              <w:jc w:val="left"/>
              <w:rPr>
                <w:rFonts w:eastAsiaTheme="minorHAnsi"/>
                <w:b/>
                <w:sz w:val="24"/>
                <w:szCs w:val="24"/>
                <w:lang w:eastAsia="en-US"/>
              </w:rPr>
            </w:pPr>
          </w:p>
          <w:p w14:paraId="4CE211E4" w14:textId="77777777" w:rsidR="00CB2D30" w:rsidRDefault="00CB2D30" w:rsidP="0097765F">
            <w:pPr>
              <w:spacing w:line="240" w:lineRule="auto"/>
              <w:ind w:firstLine="0"/>
              <w:jc w:val="left"/>
              <w:rPr>
                <w:rFonts w:eastAsiaTheme="minorHAnsi"/>
                <w:b/>
                <w:sz w:val="24"/>
                <w:szCs w:val="24"/>
                <w:lang w:eastAsia="en-US"/>
              </w:rPr>
            </w:pPr>
          </w:p>
          <w:p w14:paraId="66B7579F" w14:textId="77777777" w:rsidR="00CB2D30" w:rsidRDefault="00CB2D30" w:rsidP="0097765F">
            <w:pPr>
              <w:spacing w:line="240" w:lineRule="auto"/>
              <w:ind w:firstLine="0"/>
              <w:jc w:val="left"/>
              <w:rPr>
                <w:rFonts w:eastAsiaTheme="minorHAnsi"/>
                <w:b/>
                <w:sz w:val="24"/>
                <w:szCs w:val="24"/>
                <w:lang w:eastAsia="en-US"/>
              </w:rPr>
            </w:pPr>
          </w:p>
          <w:p w14:paraId="56D9A502" w14:textId="77777777" w:rsidR="00CB2D30" w:rsidRDefault="00CB2D30" w:rsidP="0097765F">
            <w:pPr>
              <w:spacing w:line="240" w:lineRule="auto"/>
              <w:ind w:firstLine="0"/>
              <w:jc w:val="left"/>
              <w:rPr>
                <w:rFonts w:eastAsiaTheme="minorHAnsi"/>
                <w:b/>
                <w:sz w:val="24"/>
                <w:szCs w:val="24"/>
                <w:lang w:eastAsia="en-US"/>
              </w:rPr>
            </w:pPr>
          </w:p>
          <w:p w14:paraId="5EBC5646" w14:textId="77777777" w:rsidR="00CB2D30" w:rsidRDefault="00CB2D30" w:rsidP="0097765F">
            <w:pPr>
              <w:spacing w:line="240" w:lineRule="auto"/>
              <w:ind w:firstLine="0"/>
              <w:jc w:val="left"/>
              <w:rPr>
                <w:rFonts w:eastAsiaTheme="minorHAnsi"/>
                <w:b/>
                <w:sz w:val="24"/>
                <w:szCs w:val="24"/>
                <w:lang w:eastAsia="en-US"/>
              </w:rPr>
            </w:pPr>
          </w:p>
          <w:p w14:paraId="058513F1" w14:textId="77777777" w:rsidR="00CB2D30" w:rsidRDefault="00CB2D30" w:rsidP="0097765F">
            <w:pPr>
              <w:spacing w:line="240" w:lineRule="auto"/>
              <w:ind w:firstLine="0"/>
              <w:jc w:val="left"/>
              <w:rPr>
                <w:rFonts w:eastAsiaTheme="minorHAnsi"/>
                <w:b/>
                <w:sz w:val="24"/>
                <w:szCs w:val="24"/>
                <w:lang w:eastAsia="en-US"/>
              </w:rPr>
            </w:pPr>
          </w:p>
          <w:p w14:paraId="3D7369C9" w14:textId="7A46B470" w:rsidR="0097765F" w:rsidRDefault="0097765F" w:rsidP="0097765F">
            <w:pPr>
              <w:spacing w:line="240" w:lineRule="auto"/>
              <w:ind w:firstLine="0"/>
              <w:jc w:val="left"/>
              <w:rPr>
                <w:rFonts w:eastAsiaTheme="minorHAnsi"/>
                <w:sz w:val="24"/>
                <w:szCs w:val="24"/>
                <w:lang w:eastAsia="en-US"/>
              </w:rPr>
            </w:pPr>
            <w:r w:rsidRPr="00BC4016">
              <w:rPr>
                <w:rFonts w:eastAsiaTheme="minorHAnsi"/>
                <w:b/>
                <w:sz w:val="24"/>
                <w:szCs w:val="24"/>
                <w:lang w:eastAsia="en-US"/>
              </w:rPr>
              <w:t>953748,9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4DC82F6" w14:textId="77777777" w:rsidR="00D551D6" w:rsidRDefault="00D551D6" w:rsidP="0097765F">
            <w:pPr>
              <w:spacing w:line="240" w:lineRule="auto"/>
              <w:ind w:firstLine="0"/>
              <w:jc w:val="left"/>
              <w:rPr>
                <w:rFonts w:eastAsiaTheme="minorHAnsi"/>
                <w:sz w:val="24"/>
                <w:szCs w:val="24"/>
                <w:lang w:eastAsia="en-US"/>
              </w:rPr>
            </w:pPr>
          </w:p>
          <w:p w14:paraId="3AFF722E" w14:textId="77777777" w:rsidR="00D551D6" w:rsidRDefault="00D551D6" w:rsidP="0097765F">
            <w:pPr>
              <w:spacing w:line="240" w:lineRule="auto"/>
              <w:ind w:firstLine="0"/>
              <w:jc w:val="left"/>
              <w:rPr>
                <w:rFonts w:eastAsiaTheme="minorHAnsi"/>
                <w:sz w:val="24"/>
                <w:szCs w:val="24"/>
                <w:lang w:eastAsia="en-US"/>
              </w:rPr>
            </w:pPr>
          </w:p>
          <w:p w14:paraId="58DA6845" w14:textId="77777777" w:rsidR="00D551D6" w:rsidRDefault="00D551D6" w:rsidP="0097765F">
            <w:pPr>
              <w:spacing w:line="240" w:lineRule="auto"/>
              <w:ind w:firstLine="0"/>
              <w:jc w:val="left"/>
              <w:rPr>
                <w:rFonts w:eastAsiaTheme="minorHAnsi"/>
                <w:sz w:val="24"/>
                <w:szCs w:val="24"/>
                <w:lang w:eastAsia="en-US"/>
              </w:rPr>
            </w:pPr>
          </w:p>
          <w:p w14:paraId="01020B4C" w14:textId="77777777" w:rsidR="00D551D6" w:rsidRDefault="00D551D6" w:rsidP="0097765F">
            <w:pPr>
              <w:spacing w:line="240" w:lineRule="auto"/>
              <w:ind w:firstLine="0"/>
              <w:jc w:val="left"/>
              <w:rPr>
                <w:rFonts w:eastAsiaTheme="minorHAnsi"/>
                <w:sz w:val="24"/>
                <w:szCs w:val="24"/>
                <w:lang w:eastAsia="en-US"/>
              </w:rPr>
            </w:pPr>
          </w:p>
          <w:p w14:paraId="09194E7A" w14:textId="77777777" w:rsidR="00D551D6" w:rsidRDefault="00D551D6" w:rsidP="0097765F">
            <w:pPr>
              <w:spacing w:line="240" w:lineRule="auto"/>
              <w:ind w:firstLine="0"/>
              <w:jc w:val="left"/>
              <w:rPr>
                <w:rFonts w:eastAsiaTheme="minorHAnsi"/>
                <w:sz w:val="24"/>
                <w:szCs w:val="24"/>
                <w:lang w:eastAsia="en-US"/>
              </w:rPr>
            </w:pPr>
          </w:p>
          <w:p w14:paraId="16089AEE" w14:textId="77777777" w:rsidR="00D551D6" w:rsidRDefault="00D551D6" w:rsidP="0097765F">
            <w:pPr>
              <w:spacing w:line="240" w:lineRule="auto"/>
              <w:ind w:firstLine="0"/>
              <w:jc w:val="left"/>
              <w:rPr>
                <w:rFonts w:eastAsiaTheme="minorHAnsi"/>
                <w:sz w:val="24"/>
                <w:szCs w:val="24"/>
                <w:lang w:eastAsia="en-US"/>
              </w:rPr>
            </w:pPr>
          </w:p>
          <w:p w14:paraId="350F26DA" w14:textId="77777777" w:rsidR="00D551D6" w:rsidRDefault="00D551D6" w:rsidP="0097765F">
            <w:pPr>
              <w:spacing w:line="240" w:lineRule="auto"/>
              <w:ind w:firstLine="0"/>
              <w:jc w:val="left"/>
              <w:rPr>
                <w:rFonts w:eastAsiaTheme="minorHAnsi"/>
                <w:sz w:val="24"/>
                <w:szCs w:val="24"/>
                <w:lang w:eastAsia="en-US"/>
              </w:rPr>
            </w:pPr>
          </w:p>
          <w:p w14:paraId="1F9F30BA" w14:textId="5F94CE5F" w:rsidR="0097765F" w:rsidRPr="00D551D6" w:rsidRDefault="00D551D6" w:rsidP="0097765F">
            <w:pPr>
              <w:spacing w:line="240" w:lineRule="auto"/>
              <w:ind w:firstLine="0"/>
              <w:jc w:val="left"/>
              <w:rPr>
                <w:rFonts w:eastAsiaTheme="minorHAnsi"/>
                <w:b/>
                <w:bCs/>
                <w:sz w:val="24"/>
                <w:szCs w:val="24"/>
                <w:lang w:eastAsia="en-US"/>
              </w:rPr>
            </w:pPr>
            <w:r w:rsidRPr="00D551D6">
              <w:rPr>
                <w:rFonts w:eastAsiaTheme="minorHAnsi"/>
                <w:b/>
                <w:bCs/>
                <w:sz w:val="24"/>
                <w:szCs w:val="24"/>
                <w:lang w:eastAsia="en-US"/>
              </w:rPr>
              <w:t>948688,</w:t>
            </w:r>
            <w:r w:rsidR="00D3525D">
              <w:rPr>
                <w:rFonts w:eastAsiaTheme="minorHAnsi"/>
                <w:b/>
                <w:bCs/>
                <w:sz w:val="24"/>
                <w:szCs w:val="24"/>
                <w:lang w:eastAsia="en-US"/>
              </w:rPr>
              <w:t>9</w:t>
            </w:r>
          </w:p>
        </w:tc>
        <w:tc>
          <w:tcPr>
            <w:tcW w:w="1128" w:type="dxa"/>
            <w:tcBorders>
              <w:top w:val="single" w:sz="4" w:space="0" w:color="auto"/>
              <w:left w:val="nil"/>
              <w:bottom w:val="single" w:sz="4" w:space="0" w:color="auto"/>
              <w:right w:val="single" w:sz="4" w:space="0" w:color="auto"/>
            </w:tcBorders>
            <w:shd w:val="clear" w:color="auto" w:fill="auto"/>
            <w:vAlign w:val="bottom"/>
          </w:tcPr>
          <w:p w14:paraId="2D2FD1EB" w14:textId="77777777" w:rsidR="00454394" w:rsidRDefault="00454394" w:rsidP="0097765F">
            <w:pPr>
              <w:spacing w:line="240" w:lineRule="auto"/>
              <w:ind w:firstLine="0"/>
              <w:jc w:val="left"/>
              <w:rPr>
                <w:rFonts w:eastAsiaTheme="minorHAnsi"/>
                <w:sz w:val="24"/>
                <w:szCs w:val="24"/>
                <w:lang w:eastAsia="en-US"/>
              </w:rPr>
            </w:pPr>
          </w:p>
          <w:p w14:paraId="51263A9D" w14:textId="77777777" w:rsidR="00454394" w:rsidRDefault="00454394" w:rsidP="0097765F">
            <w:pPr>
              <w:spacing w:line="240" w:lineRule="auto"/>
              <w:ind w:firstLine="0"/>
              <w:jc w:val="left"/>
              <w:rPr>
                <w:rFonts w:eastAsiaTheme="minorHAnsi"/>
                <w:sz w:val="24"/>
                <w:szCs w:val="24"/>
                <w:lang w:eastAsia="en-US"/>
              </w:rPr>
            </w:pPr>
          </w:p>
          <w:p w14:paraId="13556EBB" w14:textId="77777777" w:rsidR="00454394" w:rsidRDefault="00454394" w:rsidP="0097765F">
            <w:pPr>
              <w:spacing w:line="240" w:lineRule="auto"/>
              <w:ind w:firstLine="0"/>
              <w:jc w:val="left"/>
              <w:rPr>
                <w:rFonts w:eastAsiaTheme="minorHAnsi"/>
                <w:sz w:val="24"/>
                <w:szCs w:val="24"/>
                <w:lang w:eastAsia="en-US"/>
              </w:rPr>
            </w:pPr>
          </w:p>
          <w:p w14:paraId="58DD6757" w14:textId="77777777" w:rsidR="00454394" w:rsidRDefault="00454394" w:rsidP="0097765F">
            <w:pPr>
              <w:spacing w:line="240" w:lineRule="auto"/>
              <w:ind w:firstLine="0"/>
              <w:jc w:val="left"/>
              <w:rPr>
                <w:rFonts w:eastAsiaTheme="minorHAnsi"/>
                <w:sz w:val="24"/>
                <w:szCs w:val="24"/>
                <w:lang w:eastAsia="en-US"/>
              </w:rPr>
            </w:pPr>
          </w:p>
          <w:p w14:paraId="5E186898" w14:textId="77777777" w:rsidR="00454394" w:rsidRDefault="00454394" w:rsidP="0097765F">
            <w:pPr>
              <w:spacing w:line="240" w:lineRule="auto"/>
              <w:ind w:firstLine="0"/>
              <w:jc w:val="left"/>
              <w:rPr>
                <w:rFonts w:eastAsiaTheme="minorHAnsi"/>
                <w:sz w:val="24"/>
                <w:szCs w:val="24"/>
                <w:lang w:eastAsia="en-US"/>
              </w:rPr>
            </w:pPr>
          </w:p>
          <w:p w14:paraId="41FFF1C8" w14:textId="77777777" w:rsidR="00454394" w:rsidRDefault="00454394" w:rsidP="0097765F">
            <w:pPr>
              <w:spacing w:line="240" w:lineRule="auto"/>
              <w:ind w:firstLine="0"/>
              <w:jc w:val="left"/>
              <w:rPr>
                <w:rFonts w:eastAsiaTheme="minorHAnsi"/>
                <w:sz w:val="24"/>
                <w:szCs w:val="24"/>
                <w:lang w:eastAsia="en-US"/>
              </w:rPr>
            </w:pPr>
          </w:p>
          <w:p w14:paraId="699909DE" w14:textId="77777777" w:rsidR="00454394" w:rsidRDefault="00454394" w:rsidP="0097765F">
            <w:pPr>
              <w:spacing w:line="240" w:lineRule="auto"/>
              <w:ind w:firstLine="0"/>
              <w:jc w:val="left"/>
              <w:rPr>
                <w:rFonts w:eastAsiaTheme="minorHAnsi"/>
                <w:sz w:val="24"/>
                <w:szCs w:val="24"/>
                <w:lang w:eastAsia="en-US"/>
              </w:rPr>
            </w:pPr>
          </w:p>
          <w:p w14:paraId="391D07D8" w14:textId="28FD5709" w:rsidR="0097765F" w:rsidRPr="00454394" w:rsidRDefault="00454394" w:rsidP="0097765F">
            <w:pPr>
              <w:spacing w:line="240" w:lineRule="auto"/>
              <w:ind w:firstLine="0"/>
              <w:jc w:val="left"/>
              <w:rPr>
                <w:rFonts w:eastAsiaTheme="minorHAnsi"/>
                <w:b/>
                <w:bCs/>
                <w:sz w:val="24"/>
                <w:szCs w:val="24"/>
                <w:lang w:eastAsia="en-US"/>
              </w:rPr>
            </w:pPr>
            <w:r w:rsidRPr="00454394">
              <w:rPr>
                <w:rFonts w:eastAsiaTheme="minorHAnsi"/>
                <w:b/>
                <w:bCs/>
                <w:sz w:val="24"/>
                <w:szCs w:val="24"/>
                <w:lang w:eastAsia="en-US"/>
              </w:rPr>
              <w:t>627183,</w:t>
            </w:r>
            <w:r w:rsidR="004A272B">
              <w:rPr>
                <w:rFonts w:eastAsiaTheme="minorHAnsi"/>
                <w:b/>
                <w:bCs/>
                <w:sz w:val="24"/>
                <w:szCs w:val="24"/>
                <w:lang w:eastAsia="en-US"/>
              </w:rPr>
              <w:t>1</w:t>
            </w:r>
          </w:p>
        </w:tc>
      </w:tr>
      <w:tr w:rsidR="00D551D6" w:rsidRPr="00A92FAE" w14:paraId="3FB5B98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8B85587" w14:textId="237BFD50" w:rsidR="00D551D6" w:rsidRPr="00A92FAE" w:rsidRDefault="00D551D6" w:rsidP="00D551D6">
            <w:pPr>
              <w:spacing w:line="240" w:lineRule="auto"/>
              <w:ind w:firstLine="0"/>
              <w:jc w:val="left"/>
              <w:rPr>
                <w:rFonts w:eastAsiaTheme="minorHAnsi"/>
                <w:sz w:val="24"/>
                <w:szCs w:val="24"/>
                <w:lang w:eastAsia="en-US"/>
              </w:rPr>
            </w:pPr>
            <w:r w:rsidRPr="00B369E8">
              <w:rPr>
                <w:rFonts w:eastAsiaTheme="minorHAnsi"/>
                <w:sz w:val="24"/>
                <w:szCs w:val="24"/>
                <w:lang w:eastAsia="en-US"/>
              </w:rPr>
              <w:lastRenderedPageBreak/>
              <w:t>Коммунальное хозяйство</w:t>
            </w:r>
          </w:p>
        </w:tc>
        <w:tc>
          <w:tcPr>
            <w:tcW w:w="851" w:type="dxa"/>
            <w:tcBorders>
              <w:top w:val="single" w:sz="4" w:space="0" w:color="auto"/>
              <w:left w:val="nil"/>
              <w:bottom w:val="single" w:sz="4" w:space="0" w:color="auto"/>
              <w:right w:val="single" w:sz="4" w:space="0" w:color="auto"/>
            </w:tcBorders>
            <w:shd w:val="clear" w:color="auto" w:fill="auto"/>
            <w:vAlign w:val="bottom"/>
          </w:tcPr>
          <w:p w14:paraId="02B6071F" w14:textId="66B199FC" w:rsidR="00D551D6" w:rsidRPr="00A92FAE" w:rsidRDefault="00D551D6" w:rsidP="00D551D6">
            <w:pPr>
              <w:spacing w:line="240" w:lineRule="auto"/>
              <w:ind w:firstLine="0"/>
              <w:jc w:val="center"/>
              <w:rPr>
                <w:rFonts w:eastAsiaTheme="minorHAnsi"/>
                <w:bCs/>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C3BD308" w14:textId="466D5407"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E1B982D" w14:textId="6B3D7791"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A9BEA7" w14:textId="1EE244EF" w:rsidR="00D551D6" w:rsidRPr="00A92FAE" w:rsidRDefault="00D551D6" w:rsidP="00D551D6">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6203F15F" w14:textId="2E7D7AF1"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3410F2D" w14:textId="3020EC83" w:rsidR="00D551D6" w:rsidRDefault="00D551D6" w:rsidP="00D551D6">
            <w:pPr>
              <w:spacing w:line="240" w:lineRule="auto"/>
              <w:ind w:firstLine="0"/>
              <w:jc w:val="left"/>
              <w:rPr>
                <w:rFonts w:eastAsiaTheme="minorHAnsi"/>
                <w:sz w:val="24"/>
                <w:szCs w:val="24"/>
                <w:lang w:eastAsia="en-US"/>
              </w:rPr>
            </w:pPr>
            <w:r w:rsidRPr="00BC4016">
              <w:rPr>
                <w:rFonts w:eastAsiaTheme="minorHAnsi"/>
                <w:sz w:val="24"/>
                <w:szCs w:val="24"/>
                <w:lang w:eastAsia="en-US"/>
              </w:rPr>
              <w:t>6083,0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C4FA825" w14:textId="272F2615" w:rsidR="00D551D6" w:rsidRPr="00A92FAE" w:rsidRDefault="00D551D6" w:rsidP="00D551D6">
            <w:pPr>
              <w:spacing w:line="240" w:lineRule="auto"/>
              <w:ind w:firstLine="0"/>
              <w:jc w:val="left"/>
              <w:rPr>
                <w:rFonts w:eastAsiaTheme="minorHAnsi"/>
                <w:sz w:val="24"/>
                <w:szCs w:val="24"/>
                <w:lang w:eastAsia="en-US"/>
              </w:rPr>
            </w:pPr>
            <w:r w:rsidRPr="00BC4016">
              <w:rPr>
                <w:rFonts w:eastAsiaTheme="minorHAnsi"/>
                <w:sz w:val="24"/>
                <w:szCs w:val="24"/>
                <w:lang w:eastAsia="en-US"/>
              </w:rPr>
              <w:t>6083,0</w:t>
            </w:r>
          </w:p>
        </w:tc>
        <w:tc>
          <w:tcPr>
            <w:tcW w:w="1128" w:type="dxa"/>
            <w:tcBorders>
              <w:top w:val="single" w:sz="4" w:space="0" w:color="auto"/>
              <w:left w:val="nil"/>
              <w:bottom w:val="single" w:sz="4" w:space="0" w:color="auto"/>
              <w:right w:val="single" w:sz="4" w:space="0" w:color="auto"/>
            </w:tcBorders>
            <w:shd w:val="clear" w:color="auto" w:fill="auto"/>
            <w:vAlign w:val="bottom"/>
          </w:tcPr>
          <w:p w14:paraId="26F27D18" w14:textId="7444F9CB"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1C6F0F6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FA06781" w14:textId="7A1E3AB9"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Муниципальные программы</w:t>
            </w:r>
          </w:p>
        </w:tc>
        <w:tc>
          <w:tcPr>
            <w:tcW w:w="851" w:type="dxa"/>
            <w:tcBorders>
              <w:top w:val="single" w:sz="4" w:space="0" w:color="auto"/>
              <w:left w:val="nil"/>
              <w:bottom w:val="single" w:sz="4" w:space="0" w:color="auto"/>
              <w:right w:val="single" w:sz="4" w:space="0" w:color="auto"/>
            </w:tcBorders>
            <w:shd w:val="clear" w:color="auto" w:fill="auto"/>
            <w:vAlign w:val="bottom"/>
          </w:tcPr>
          <w:p w14:paraId="0DAB4812" w14:textId="74BFC2F1"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1355D8E" w14:textId="7BA67B94"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90453A4" w14:textId="3CDFC97D"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FB2CDF" w14:textId="70418976" w:rsidR="00D551D6" w:rsidRPr="00A92FAE" w:rsidRDefault="00D551D6" w:rsidP="00D551D6">
            <w:pPr>
              <w:spacing w:line="240" w:lineRule="auto"/>
              <w:ind w:firstLine="0"/>
              <w:jc w:val="left"/>
              <w:rPr>
                <w:rFonts w:eastAsiaTheme="minorHAnsi"/>
                <w:sz w:val="24"/>
                <w:szCs w:val="24"/>
                <w:lang w:eastAsia="en-US"/>
              </w:rPr>
            </w:pPr>
            <w:r w:rsidRPr="00DA68BA">
              <w:rPr>
                <w:bCs/>
                <w:sz w:val="24"/>
                <w:szCs w:val="24"/>
              </w:rPr>
              <w:t xml:space="preserve">00 0 00 </w:t>
            </w:r>
            <w:r>
              <w:rPr>
                <w:bCs/>
                <w:sz w:val="24"/>
                <w:szCs w:val="24"/>
              </w:rPr>
              <w:t>79500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BF556F4" w14:textId="77777777"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F5A7416" w14:textId="1D4377E5" w:rsidR="00D551D6" w:rsidRPr="00A92FAE" w:rsidRDefault="00D551D6" w:rsidP="00D551D6">
            <w:pPr>
              <w:spacing w:line="240" w:lineRule="auto"/>
              <w:ind w:firstLine="0"/>
              <w:jc w:val="left"/>
              <w:rPr>
                <w:rFonts w:eastAsiaTheme="minorHAnsi"/>
                <w:sz w:val="24"/>
                <w:szCs w:val="24"/>
                <w:lang w:eastAsia="en-US"/>
              </w:rPr>
            </w:pPr>
            <w:r w:rsidRPr="00BC4016">
              <w:rPr>
                <w:rFonts w:eastAsiaTheme="minorHAnsi"/>
                <w:sz w:val="24"/>
                <w:szCs w:val="24"/>
                <w:lang w:eastAsia="en-US"/>
              </w:rPr>
              <w:t>6083,0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96BC4A" w14:textId="56D4C7C6" w:rsidR="00D551D6" w:rsidRPr="00A92FAE" w:rsidRDefault="00D551D6" w:rsidP="00D551D6">
            <w:pPr>
              <w:spacing w:line="240" w:lineRule="auto"/>
              <w:ind w:firstLine="0"/>
              <w:jc w:val="left"/>
              <w:rPr>
                <w:rFonts w:eastAsiaTheme="minorHAnsi"/>
                <w:sz w:val="24"/>
                <w:szCs w:val="24"/>
                <w:lang w:eastAsia="en-US"/>
              </w:rPr>
            </w:pPr>
            <w:r w:rsidRPr="00BC4016">
              <w:rPr>
                <w:rFonts w:eastAsiaTheme="minorHAnsi"/>
                <w:sz w:val="24"/>
                <w:szCs w:val="24"/>
                <w:lang w:eastAsia="en-US"/>
              </w:rPr>
              <w:t>6083,0</w:t>
            </w:r>
          </w:p>
        </w:tc>
        <w:tc>
          <w:tcPr>
            <w:tcW w:w="1128" w:type="dxa"/>
            <w:tcBorders>
              <w:top w:val="single" w:sz="4" w:space="0" w:color="auto"/>
              <w:left w:val="nil"/>
              <w:bottom w:val="single" w:sz="4" w:space="0" w:color="auto"/>
              <w:right w:val="single" w:sz="4" w:space="0" w:color="auto"/>
            </w:tcBorders>
            <w:shd w:val="clear" w:color="auto" w:fill="auto"/>
            <w:vAlign w:val="bottom"/>
          </w:tcPr>
          <w:p w14:paraId="58D5C839" w14:textId="623FE49F"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4E154D7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BAE639D" w14:textId="405B41C4" w:rsidR="00D551D6" w:rsidRPr="00A92FAE" w:rsidRDefault="00D551D6" w:rsidP="00D551D6">
            <w:pPr>
              <w:spacing w:line="240" w:lineRule="auto"/>
              <w:ind w:firstLine="0"/>
              <w:jc w:val="left"/>
              <w:rPr>
                <w:rFonts w:eastAsiaTheme="minorHAnsi"/>
                <w:sz w:val="24"/>
                <w:szCs w:val="24"/>
                <w:lang w:eastAsia="en-US"/>
              </w:rPr>
            </w:pPr>
            <w:r w:rsidRPr="009512DA">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851" w:type="dxa"/>
            <w:tcBorders>
              <w:top w:val="single" w:sz="4" w:space="0" w:color="auto"/>
              <w:left w:val="nil"/>
              <w:bottom w:val="single" w:sz="4" w:space="0" w:color="auto"/>
              <w:right w:val="single" w:sz="4" w:space="0" w:color="auto"/>
            </w:tcBorders>
            <w:shd w:val="clear" w:color="auto" w:fill="auto"/>
            <w:vAlign w:val="bottom"/>
          </w:tcPr>
          <w:p w14:paraId="07F6D12D" w14:textId="77777777" w:rsidR="00D551D6" w:rsidRDefault="00D551D6" w:rsidP="00D551D6">
            <w:pPr>
              <w:spacing w:line="240" w:lineRule="auto"/>
              <w:ind w:firstLine="0"/>
              <w:jc w:val="left"/>
              <w:rPr>
                <w:rFonts w:eastAsiaTheme="minorHAnsi"/>
                <w:sz w:val="24"/>
                <w:szCs w:val="24"/>
                <w:lang w:eastAsia="en-US"/>
              </w:rPr>
            </w:pPr>
          </w:p>
          <w:p w14:paraId="22C35E14" w14:textId="77777777" w:rsidR="00D551D6" w:rsidRDefault="00D551D6" w:rsidP="00D551D6">
            <w:pPr>
              <w:spacing w:line="240" w:lineRule="auto"/>
              <w:ind w:firstLine="0"/>
              <w:jc w:val="left"/>
              <w:rPr>
                <w:rFonts w:eastAsiaTheme="minorHAnsi"/>
                <w:sz w:val="24"/>
                <w:szCs w:val="24"/>
                <w:lang w:eastAsia="en-US"/>
              </w:rPr>
            </w:pPr>
          </w:p>
          <w:p w14:paraId="3BFCD79E" w14:textId="77777777" w:rsidR="00D551D6" w:rsidRDefault="00D551D6" w:rsidP="00D551D6">
            <w:pPr>
              <w:spacing w:line="240" w:lineRule="auto"/>
              <w:ind w:firstLine="0"/>
              <w:jc w:val="left"/>
              <w:rPr>
                <w:rFonts w:eastAsiaTheme="minorHAnsi"/>
                <w:sz w:val="24"/>
                <w:szCs w:val="24"/>
                <w:lang w:eastAsia="en-US"/>
              </w:rPr>
            </w:pPr>
          </w:p>
          <w:p w14:paraId="6DE8A4A2" w14:textId="77777777" w:rsidR="00D551D6" w:rsidRDefault="00D551D6" w:rsidP="00D551D6">
            <w:pPr>
              <w:spacing w:line="240" w:lineRule="auto"/>
              <w:ind w:firstLine="0"/>
              <w:jc w:val="left"/>
              <w:rPr>
                <w:rFonts w:eastAsiaTheme="minorHAnsi"/>
                <w:sz w:val="24"/>
                <w:szCs w:val="24"/>
                <w:lang w:eastAsia="en-US"/>
              </w:rPr>
            </w:pPr>
          </w:p>
          <w:p w14:paraId="1100CBB2" w14:textId="77777777" w:rsidR="00D551D6" w:rsidRDefault="00D551D6" w:rsidP="00D551D6">
            <w:pPr>
              <w:spacing w:line="240" w:lineRule="auto"/>
              <w:ind w:firstLine="0"/>
              <w:jc w:val="left"/>
              <w:rPr>
                <w:rFonts w:eastAsiaTheme="minorHAnsi"/>
                <w:sz w:val="24"/>
                <w:szCs w:val="24"/>
                <w:lang w:eastAsia="en-US"/>
              </w:rPr>
            </w:pPr>
          </w:p>
          <w:p w14:paraId="6693346B" w14:textId="77777777" w:rsidR="00D551D6" w:rsidRDefault="00D551D6" w:rsidP="00D551D6">
            <w:pPr>
              <w:spacing w:line="240" w:lineRule="auto"/>
              <w:ind w:firstLine="0"/>
              <w:jc w:val="left"/>
              <w:rPr>
                <w:rFonts w:eastAsiaTheme="minorHAnsi"/>
                <w:sz w:val="24"/>
                <w:szCs w:val="24"/>
                <w:lang w:eastAsia="en-US"/>
              </w:rPr>
            </w:pPr>
          </w:p>
          <w:p w14:paraId="384ED506" w14:textId="77777777" w:rsidR="00D551D6" w:rsidRDefault="00D551D6" w:rsidP="00D551D6">
            <w:pPr>
              <w:spacing w:line="240" w:lineRule="auto"/>
              <w:ind w:firstLine="0"/>
              <w:jc w:val="left"/>
              <w:rPr>
                <w:rFonts w:eastAsiaTheme="minorHAnsi"/>
                <w:sz w:val="24"/>
                <w:szCs w:val="24"/>
                <w:lang w:eastAsia="en-US"/>
              </w:rPr>
            </w:pPr>
          </w:p>
          <w:p w14:paraId="434F0D17" w14:textId="77777777" w:rsidR="00D551D6" w:rsidRDefault="00D551D6" w:rsidP="00D551D6">
            <w:pPr>
              <w:spacing w:line="240" w:lineRule="auto"/>
              <w:ind w:firstLine="0"/>
              <w:jc w:val="left"/>
              <w:rPr>
                <w:rFonts w:eastAsiaTheme="minorHAnsi"/>
                <w:sz w:val="24"/>
                <w:szCs w:val="24"/>
                <w:lang w:eastAsia="en-US"/>
              </w:rPr>
            </w:pPr>
          </w:p>
          <w:p w14:paraId="4AB5F0E3" w14:textId="77777777" w:rsidR="00D551D6" w:rsidRDefault="00D551D6" w:rsidP="00D551D6">
            <w:pPr>
              <w:spacing w:line="240" w:lineRule="auto"/>
              <w:ind w:firstLine="0"/>
              <w:jc w:val="left"/>
              <w:rPr>
                <w:rFonts w:eastAsiaTheme="minorHAnsi"/>
                <w:sz w:val="24"/>
                <w:szCs w:val="24"/>
                <w:lang w:eastAsia="en-US"/>
              </w:rPr>
            </w:pPr>
          </w:p>
          <w:p w14:paraId="279D7175" w14:textId="40E723E2" w:rsidR="00D551D6" w:rsidRPr="00A92FAE" w:rsidRDefault="00D551D6" w:rsidP="00D551D6">
            <w:pPr>
              <w:spacing w:line="240" w:lineRule="auto"/>
              <w:ind w:firstLine="0"/>
              <w:jc w:val="left"/>
              <w:rPr>
                <w:rFonts w:eastAsiaTheme="minorHAnsi"/>
                <w:sz w:val="24"/>
                <w:szCs w:val="24"/>
                <w:lang w:eastAsia="en-US"/>
              </w:rPr>
            </w:pPr>
            <w:r w:rsidRPr="00DA68BA">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5872C2" w14:textId="77777777" w:rsidR="00D551D6" w:rsidRDefault="00D551D6" w:rsidP="00D551D6">
            <w:pPr>
              <w:spacing w:line="240" w:lineRule="auto"/>
              <w:ind w:firstLine="0"/>
              <w:jc w:val="left"/>
              <w:rPr>
                <w:rFonts w:eastAsiaTheme="minorHAnsi"/>
                <w:sz w:val="24"/>
                <w:szCs w:val="24"/>
                <w:lang w:eastAsia="en-US"/>
              </w:rPr>
            </w:pPr>
          </w:p>
          <w:p w14:paraId="22377EA1" w14:textId="77777777" w:rsidR="00D551D6" w:rsidRDefault="00D551D6" w:rsidP="00D551D6">
            <w:pPr>
              <w:spacing w:line="240" w:lineRule="auto"/>
              <w:ind w:firstLine="0"/>
              <w:jc w:val="left"/>
              <w:rPr>
                <w:rFonts w:eastAsiaTheme="minorHAnsi"/>
                <w:sz w:val="24"/>
                <w:szCs w:val="24"/>
                <w:lang w:eastAsia="en-US"/>
              </w:rPr>
            </w:pPr>
          </w:p>
          <w:p w14:paraId="4601AD98" w14:textId="77777777" w:rsidR="00D551D6" w:rsidRDefault="00D551D6" w:rsidP="00D551D6">
            <w:pPr>
              <w:spacing w:line="240" w:lineRule="auto"/>
              <w:ind w:firstLine="0"/>
              <w:jc w:val="left"/>
              <w:rPr>
                <w:rFonts w:eastAsiaTheme="minorHAnsi"/>
                <w:sz w:val="24"/>
                <w:szCs w:val="24"/>
                <w:lang w:eastAsia="en-US"/>
              </w:rPr>
            </w:pPr>
          </w:p>
          <w:p w14:paraId="496D8885" w14:textId="77777777" w:rsidR="00D551D6" w:rsidRDefault="00D551D6" w:rsidP="00D551D6">
            <w:pPr>
              <w:spacing w:line="240" w:lineRule="auto"/>
              <w:ind w:firstLine="0"/>
              <w:jc w:val="left"/>
              <w:rPr>
                <w:rFonts w:eastAsiaTheme="minorHAnsi"/>
                <w:sz w:val="24"/>
                <w:szCs w:val="24"/>
                <w:lang w:eastAsia="en-US"/>
              </w:rPr>
            </w:pPr>
          </w:p>
          <w:p w14:paraId="0A1B2A2A" w14:textId="77777777" w:rsidR="00D551D6" w:rsidRDefault="00D551D6" w:rsidP="00D551D6">
            <w:pPr>
              <w:spacing w:line="240" w:lineRule="auto"/>
              <w:ind w:firstLine="0"/>
              <w:jc w:val="left"/>
              <w:rPr>
                <w:rFonts w:eastAsiaTheme="minorHAnsi"/>
                <w:sz w:val="24"/>
                <w:szCs w:val="24"/>
                <w:lang w:eastAsia="en-US"/>
              </w:rPr>
            </w:pPr>
          </w:p>
          <w:p w14:paraId="4F2D4A8C" w14:textId="77777777" w:rsidR="00D551D6" w:rsidRDefault="00D551D6" w:rsidP="00D551D6">
            <w:pPr>
              <w:spacing w:line="240" w:lineRule="auto"/>
              <w:ind w:firstLine="0"/>
              <w:jc w:val="left"/>
              <w:rPr>
                <w:rFonts w:eastAsiaTheme="minorHAnsi"/>
                <w:sz w:val="24"/>
                <w:szCs w:val="24"/>
                <w:lang w:eastAsia="en-US"/>
              </w:rPr>
            </w:pPr>
          </w:p>
          <w:p w14:paraId="1791CD08" w14:textId="77777777" w:rsidR="00D551D6" w:rsidRDefault="00D551D6" w:rsidP="00D551D6">
            <w:pPr>
              <w:spacing w:line="240" w:lineRule="auto"/>
              <w:ind w:firstLine="0"/>
              <w:jc w:val="left"/>
              <w:rPr>
                <w:rFonts w:eastAsiaTheme="minorHAnsi"/>
                <w:sz w:val="24"/>
                <w:szCs w:val="24"/>
                <w:lang w:eastAsia="en-US"/>
              </w:rPr>
            </w:pPr>
          </w:p>
          <w:p w14:paraId="4F735C29" w14:textId="77777777" w:rsidR="00D551D6" w:rsidRDefault="00D551D6" w:rsidP="00D551D6">
            <w:pPr>
              <w:spacing w:line="240" w:lineRule="auto"/>
              <w:ind w:firstLine="0"/>
              <w:jc w:val="left"/>
              <w:rPr>
                <w:rFonts w:eastAsiaTheme="minorHAnsi"/>
                <w:sz w:val="24"/>
                <w:szCs w:val="24"/>
                <w:lang w:eastAsia="en-US"/>
              </w:rPr>
            </w:pPr>
          </w:p>
          <w:p w14:paraId="17A369D6" w14:textId="77777777" w:rsidR="00D551D6" w:rsidRDefault="00D551D6" w:rsidP="00D551D6">
            <w:pPr>
              <w:spacing w:line="240" w:lineRule="auto"/>
              <w:ind w:firstLine="0"/>
              <w:jc w:val="left"/>
              <w:rPr>
                <w:rFonts w:eastAsiaTheme="minorHAnsi"/>
                <w:sz w:val="24"/>
                <w:szCs w:val="24"/>
                <w:lang w:eastAsia="en-US"/>
              </w:rPr>
            </w:pPr>
          </w:p>
          <w:p w14:paraId="18B75B7C" w14:textId="73200185"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DE72FCC" w14:textId="77777777" w:rsidR="00D551D6" w:rsidRDefault="00D551D6" w:rsidP="00D551D6">
            <w:pPr>
              <w:spacing w:line="240" w:lineRule="auto"/>
              <w:ind w:firstLine="0"/>
              <w:jc w:val="left"/>
              <w:rPr>
                <w:rFonts w:eastAsiaTheme="minorHAnsi"/>
                <w:sz w:val="24"/>
                <w:szCs w:val="24"/>
                <w:lang w:eastAsia="en-US"/>
              </w:rPr>
            </w:pPr>
          </w:p>
          <w:p w14:paraId="19216EEB" w14:textId="77777777" w:rsidR="00D551D6" w:rsidRDefault="00D551D6" w:rsidP="00D551D6">
            <w:pPr>
              <w:spacing w:line="240" w:lineRule="auto"/>
              <w:ind w:firstLine="0"/>
              <w:jc w:val="left"/>
              <w:rPr>
                <w:rFonts w:eastAsiaTheme="minorHAnsi"/>
                <w:sz w:val="24"/>
                <w:szCs w:val="24"/>
                <w:lang w:eastAsia="en-US"/>
              </w:rPr>
            </w:pPr>
          </w:p>
          <w:p w14:paraId="32A8DDA0" w14:textId="77777777" w:rsidR="00D551D6" w:rsidRDefault="00D551D6" w:rsidP="00D551D6">
            <w:pPr>
              <w:spacing w:line="240" w:lineRule="auto"/>
              <w:ind w:firstLine="0"/>
              <w:jc w:val="left"/>
              <w:rPr>
                <w:rFonts w:eastAsiaTheme="minorHAnsi"/>
                <w:sz w:val="24"/>
                <w:szCs w:val="24"/>
                <w:lang w:eastAsia="en-US"/>
              </w:rPr>
            </w:pPr>
          </w:p>
          <w:p w14:paraId="134B1C11" w14:textId="77777777" w:rsidR="00D551D6" w:rsidRDefault="00D551D6" w:rsidP="00D551D6">
            <w:pPr>
              <w:spacing w:line="240" w:lineRule="auto"/>
              <w:ind w:firstLine="0"/>
              <w:jc w:val="left"/>
              <w:rPr>
                <w:rFonts w:eastAsiaTheme="minorHAnsi"/>
                <w:sz w:val="24"/>
                <w:szCs w:val="24"/>
                <w:lang w:eastAsia="en-US"/>
              </w:rPr>
            </w:pPr>
          </w:p>
          <w:p w14:paraId="438082F4" w14:textId="77777777" w:rsidR="00D551D6" w:rsidRDefault="00D551D6" w:rsidP="00D551D6">
            <w:pPr>
              <w:spacing w:line="240" w:lineRule="auto"/>
              <w:ind w:firstLine="0"/>
              <w:jc w:val="left"/>
              <w:rPr>
                <w:rFonts w:eastAsiaTheme="minorHAnsi"/>
                <w:sz w:val="24"/>
                <w:szCs w:val="24"/>
                <w:lang w:eastAsia="en-US"/>
              </w:rPr>
            </w:pPr>
          </w:p>
          <w:p w14:paraId="342CAF1F" w14:textId="77777777" w:rsidR="00D551D6" w:rsidRDefault="00D551D6" w:rsidP="00D551D6">
            <w:pPr>
              <w:spacing w:line="240" w:lineRule="auto"/>
              <w:ind w:firstLine="0"/>
              <w:jc w:val="left"/>
              <w:rPr>
                <w:rFonts w:eastAsiaTheme="minorHAnsi"/>
                <w:sz w:val="24"/>
                <w:szCs w:val="24"/>
                <w:lang w:eastAsia="en-US"/>
              </w:rPr>
            </w:pPr>
          </w:p>
          <w:p w14:paraId="314701FE" w14:textId="77777777" w:rsidR="00D551D6" w:rsidRDefault="00D551D6" w:rsidP="00D551D6">
            <w:pPr>
              <w:spacing w:line="240" w:lineRule="auto"/>
              <w:ind w:firstLine="0"/>
              <w:jc w:val="left"/>
              <w:rPr>
                <w:rFonts w:eastAsiaTheme="minorHAnsi"/>
                <w:sz w:val="24"/>
                <w:szCs w:val="24"/>
                <w:lang w:eastAsia="en-US"/>
              </w:rPr>
            </w:pPr>
          </w:p>
          <w:p w14:paraId="0C243CED" w14:textId="77777777" w:rsidR="00D551D6" w:rsidRDefault="00D551D6" w:rsidP="00D551D6">
            <w:pPr>
              <w:spacing w:line="240" w:lineRule="auto"/>
              <w:ind w:firstLine="0"/>
              <w:jc w:val="left"/>
              <w:rPr>
                <w:rFonts w:eastAsiaTheme="minorHAnsi"/>
                <w:sz w:val="24"/>
                <w:szCs w:val="24"/>
                <w:lang w:eastAsia="en-US"/>
              </w:rPr>
            </w:pPr>
          </w:p>
          <w:p w14:paraId="654206CB" w14:textId="77777777" w:rsidR="00D551D6" w:rsidRDefault="00D551D6" w:rsidP="00D551D6">
            <w:pPr>
              <w:spacing w:line="240" w:lineRule="auto"/>
              <w:ind w:firstLine="0"/>
              <w:jc w:val="left"/>
              <w:rPr>
                <w:rFonts w:eastAsiaTheme="minorHAnsi"/>
                <w:sz w:val="24"/>
                <w:szCs w:val="24"/>
                <w:lang w:eastAsia="en-US"/>
              </w:rPr>
            </w:pPr>
          </w:p>
          <w:p w14:paraId="199E6235" w14:textId="310B8A84"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CDAB98" w14:textId="77777777" w:rsidR="00D551D6" w:rsidRDefault="00D551D6" w:rsidP="00D551D6">
            <w:pPr>
              <w:spacing w:line="240" w:lineRule="auto"/>
              <w:ind w:firstLine="0"/>
              <w:jc w:val="left"/>
              <w:rPr>
                <w:bCs/>
                <w:sz w:val="24"/>
                <w:szCs w:val="24"/>
              </w:rPr>
            </w:pPr>
          </w:p>
          <w:p w14:paraId="473C9E31" w14:textId="77777777" w:rsidR="00D551D6" w:rsidRDefault="00D551D6" w:rsidP="00D551D6">
            <w:pPr>
              <w:spacing w:line="240" w:lineRule="auto"/>
              <w:ind w:firstLine="0"/>
              <w:jc w:val="left"/>
              <w:rPr>
                <w:bCs/>
                <w:sz w:val="24"/>
                <w:szCs w:val="24"/>
              </w:rPr>
            </w:pPr>
          </w:p>
          <w:p w14:paraId="7B8D8B93" w14:textId="77777777" w:rsidR="00D551D6" w:rsidRDefault="00D551D6" w:rsidP="00D551D6">
            <w:pPr>
              <w:spacing w:line="240" w:lineRule="auto"/>
              <w:ind w:firstLine="0"/>
              <w:jc w:val="left"/>
              <w:rPr>
                <w:bCs/>
                <w:sz w:val="24"/>
                <w:szCs w:val="24"/>
              </w:rPr>
            </w:pPr>
          </w:p>
          <w:p w14:paraId="00307513" w14:textId="77777777" w:rsidR="00D551D6" w:rsidRDefault="00D551D6" w:rsidP="00D551D6">
            <w:pPr>
              <w:spacing w:line="240" w:lineRule="auto"/>
              <w:ind w:firstLine="0"/>
              <w:jc w:val="left"/>
              <w:rPr>
                <w:bCs/>
                <w:sz w:val="24"/>
                <w:szCs w:val="24"/>
              </w:rPr>
            </w:pPr>
          </w:p>
          <w:p w14:paraId="5E081851" w14:textId="77777777" w:rsidR="00D551D6" w:rsidRDefault="00D551D6" w:rsidP="00D551D6">
            <w:pPr>
              <w:spacing w:line="240" w:lineRule="auto"/>
              <w:ind w:firstLine="0"/>
              <w:jc w:val="left"/>
              <w:rPr>
                <w:bCs/>
                <w:sz w:val="24"/>
                <w:szCs w:val="24"/>
              </w:rPr>
            </w:pPr>
          </w:p>
          <w:p w14:paraId="7799C107" w14:textId="77777777" w:rsidR="00D551D6" w:rsidRDefault="00D551D6" w:rsidP="00D551D6">
            <w:pPr>
              <w:spacing w:line="240" w:lineRule="auto"/>
              <w:ind w:firstLine="0"/>
              <w:jc w:val="left"/>
              <w:rPr>
                <w:bCs/>
                <w:sz w:val="24"/>
                <w:szCs w:val="24"/>
              </w:rPr>
            </w:pPr>
          </w:p>
          <w:p w14:paraId="608F1D75" w14:textId="77777777" w:rsidR="00D551D6" w:rsidRDefault="00D551D6" w:rsidP="00D551D6">
            <w:pPr>
              <w:spacing w:line="240" w:lineRule="auto"/>
              <w:ind w:firstLine="0"/>
              <w:jc w:val="left"/>
              <w:rPr>
                <w:bCs/>
                <w:sz w:val="24"/>
                <w:szCs w:val="24"/>
              </w:rPr>
            </w:pPr>
          </w:p>
          <w:p w14:paraId="6D69EB57" w14:textId="77777777" w:rsidR="00D551D6" w:rsidRDefault="00D551D6" w:rsidP="00D551D6">
            <w:pPr>
              <w:spacing w:line="240" w:lineRule="auto"/>
              <w:ind w:firstLine="0"/>
              <w:jc w:val="left"/>
              <w:rPr>
                <w:bCs/>
                <w:sz w:val="24"/>
                <w:szCs w:val="24"/>
              </w:rPr>
            </w:pPr>
          </w:p>
          <w:p w14:paraId="137660A5" w14:textId="77777777" w:rsidR="00D551D6" w:rsidRDefault="00D551D6" w:rsidP="00D551D6">
            <w:pPr>
              <w:spacing w:line="240" w:lineRule="auto"/>
              <w:ind w:firstLine="0"/>
              <w:jc w:val="left"/>
              <w:rPr>
                <w:bCs/>
                <w:sz w:val="24"/>
                <w:szCs w:val="24"/>
              </w:rPr>
            </w:pPr>
          </w:p>
          <w:p w14:paraId="5605F27E" w14:textId="3F664D1E" w:rsidR="00D551D6" w:rsidRPr="00A92FAE" w:rsidRDefault="00D551D6" w:rsidP="00D551D6">
            <w:pPr>
              <w:spacing w:line="240" w:lineRule="auto"/>
              <w:ind w:firstLine="0"/>
              <w:jc w:val="left"/>
              <w:rPr>
                <w:rFonts w:eastAsiaTheme="minorHAnsi"/>
                <w:sz w:val="24"/>
                <w:szCs w:val="24"/>
                <w:lang w:eastAsia="en-US"/>
              </w:rPr>
            </w:pPr>
            <w:r w:rsidRPr="00DA68BA">
              <w:rPr>
                <w:bCs/>
                <w:sz w:val="24"/>
                <w:szCs w:val="24"/>
              </w:rPr>
              <w:t xml:space="preserve">00 0 00 </w:t>
            </w:r>
            <w:r>
              <w:rPr>
                <w:bCs/>
                <w:sz w:val="24"/>
                <w:szCs w:val="24"/>
              </w:rPr>
              <w:t>79512</w:t>
            </w:r>
          </w:p>
        </w:tc>
        <w:tc>
          <w:tcPr>
            <w:tcW w:w="851" w:type="dxa"/>
            <w:tcBorders>
              <w:top w:val="single" w:sz="4" w:space="0" w:color="auto"/>
              <w:left w:val="nil"/>
              <w:bottom w:val="single" w:sz="4" w:space="0" w:color="auto"/>
              <w:right w:val="single" w:sz="4" w:space="0" w:color="auto"/>
            </w:tcBorders>
            <w:shd w:val="clear" w:color="auto" w:fill="auto"/>
            <w:vAlign w:val="bottom"/>
          </w:tcPr>
          <w:p w14:paraId="675C1A0C" w14:textId="6C0CCB7D"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2A9540F" w14:textId="77777777" w:rsidR="00D551D6" w:rsidRPr="00BC4016" w:rsidRDefault="00D551D6" w:rsidP="00D551D6">
            <w:pPr>
              <w:spacing w:line="240" w:lineRule="auto"/>
              <w:ind w:firstLine="0"/>
              <w:jc w:val="left"/>
              <w:rPr>
                <w:rFonts w:eastAsiaTheme="minorHAnsi"/>
                <w:sz w:val="24"/>
                <w:szCs w:val="24"/>
                <w:lang w:eastAsia="en-US"/>
              </w:rPr>
            </w:pPr>
          </w:p>
          <w:p w14:paraId="450AAD53" w14:textId="77777777" w:rsidR="00D551D6" w:rsidRPr="00BC4016" w:rsidRDefault="00D551D6" w:rsidP="00D551D6">
            <w:pPr>
              <w:spacing w:line="240" w:lineRule="auto"/>
              <w:ind w:firstLine="0"/>
              <w:jc w:val="left"/>
              <w:rPr>
                <w:rFonts w:eastAsiaTheme="minorHAnsi"/>
                <w:sz w:val="24"/>
                <w:szCs w:val="24"/>
                <w:lang w:eastAsia="en-US"/>
              </w:rPr>
            </w:pPr>
          </w:p>
          <w:p w14:paraId="45A815E1" w14:textId="77777777" w:rsidR="00D551D6" w:rsidRPr="00BC4016" w:rsidRDefault="00D551D6" w:rsidP="00D551D6">
            <w:pPr>
              <w:spacing w:line="240" w:lineRule="auto"/>
              <w:ind w:firstLine="0"/>
              <w:jc w:val="left"/>
              <w:rPr>
                <w:rFonts w:eastAsiaTheme="minorHAnsi"/>
                <w:sz w:val="24"/>
                <w:szCs w:val="24"/>
                <w:lang w:eastAsia="en-US"/>
              </w:rPr>
            </w:pPr>
          </w:p>
          <w:p w14:paraId="5C5C3293" w14:textId="77777777" w:rsidR="00D551D6" w:rsidRPr="00BC4016" w:rsidRDefault="00D551D6" w:rsidP="00D551D6">
            <w:pPr>
              <w:spacing w:line="240" w:lineRule="auto"/>
              <w:ind w:firstLine="0"/>
              <w:jc w:val="left"/>
              <w:rPr>
                <w:rFonts w:eastAsiaTheme="minorHAnsi"/>
                <w:sz w:val="24"/>
                <w:szCs w:val="24"/>
                <w:lang w:eastAsia="en-US"/>
              </w:rPr>
            </w:pPr>
          </w:p>
          <w:p w14:paraId="580D2970" w14:textId="77777777" w:rsidR="00D551D6" w:rsidRPr="00BC4016" w:rsidRDefault="00D551D6" w:rsidP="00D551D6">
            <w:pPr>
              <w:spacing w:line="240" w:lineRule="auto"/>
              <w:ind w:firstLine="0"/>
              <w:jc w:val="left"/>
              <w:rPr>
                <w:rFonts w:eastAsiaTheme="minorHAnsi"/>
                <w:sz w:val="24"/>
                <w:szCs w:val="24"/>
                <w:lang w:eastAsia="en-US"/>
              </w:rPr>
            </w:pPr>
          </w:p>
          <w:p w14:paraId="0BFB8715" w14:textId="77777777" w:rsidR="00D551D6" w:rsidRPr="00BC4016" w:rsidRDefault="00D551D6" w:rsidP="00D551D6">
            <w:pPr>
              <w:spacing w:line="240" w:lineRule="auto"/>
              <w:ind w:firstLine="0"/>
              <w:jc w:val="left"/>
              <w:rPr>
                <w:rFonts w:eastAsiaTheme="minorHAnsi"/>
                <w:sz w:val="24"/>
                <w:szCs w:val="24"/>
                <w:lang w:eastAsia="en-US"/>
              </w:rPr>
            </w:pPr>
          </w:p>
          <w:p w14:paraId="4B79D87E" w14:textId="77777777" w:rsidR="00D551D6" w:rsidRPr="00BC4016" w:rsidRDefault="00D551D6" w:rsidP="00D551D6">
            <w:pPr>
              <w:spacing w:line="240" w:lineRule="auto"/>
              <w:ind w:firstLine="0"/>
              <w:jc w:val="left"/>
              <w:rPr>
                <w:rFonts w:eastAsiaTheme="minorHAnsi"/>
                <w:sz w:val="24"/>
                <w:szCs w:val="24"/>
                <w:lang w:eastAsia="en-US"/>
              </w:rPr>
            </w:pPr>
          </w:p>
          <w:p w14:paraId="1C732587" w14:textId="77777777" w:rsidR="00D551D6" w:rsidRPr="00BC4016" w:rsidRDefault="00D551D6" w:rsidP="00D551D6">
            <w:pPr>
              <w:spacing w:line="240" w:lineRule="auto"/>
              <w:ind w:firstLine="0"/>
              <w:jc w:val="left"/>
              <w:rPr>
                <w:rFonts w:eastAsiaTheme="minorHAnsi"/>
                <w:sz w:val="24"/>
                <w:szCs w:val="24"/>
                <w:lang w:eastAsia="en-US"/>
              </w:rPr>
            </w:pPr>
          </w:p>
          <w:p w14:paraId="08737806" w14:textId="77777777" w:rsidR="00D551D6" w:rsidRPr="00BC4016" w:rsidRDefault="00D551D6" w:rsidP="00D551D6">
            <w:pPr>
              <w:spacing w:line="240" w:lineRule="auto"/>
              <w:ind w:firstLine="0"/>
              <w:jc w:val="left"/>
              <w:rPr>
                <w:rFonts w:eastAsiaTheme="minorHAnsi"/>
                <w:sz w:val="24"/>
                <w:szCs w:val="24"/>
                <w:lang w:eastAsia="en-US"/>
              </w:rPr>
            </w:pPr>
          </w:p>
          <w:p w14:paraId="66BB675A" w14:textId="50D038B3" w:rsidR="00D551D6" w:rsidRPr="00A92FAE" w:rsidRDefault="00D551D6" w:rsidP="00D551D6">
            <w:pPr>
              <w:spacing w:line="240" w:lineRule="auto"/>
              <w:ind w:firstLine="0"/>
              <w:jc w:val="left"/>
              <w:rPr>
                <w:rFonts w:eastAsiaTheme="minorHAnsi"/>
                <w:sz w:val="24"/>
                <w:szCs w:val="24"/>
                <w:lang w:eastAsia="en-US"/>
              </w:rPr>
            </w:pPr>
            <w:r w:rsidRPr="00BC4016">
              <w:rPr>
                <w:rFonts w:eastAsiaTheme="minorHAnsi"/>
                <w:sz w:val="24"/>
                <w:szCs w:val="24"/>
                <w:lang w:eastAsia="en-US"/>
              </w:rPr>
              <w:t>6083,0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C00D018" w14:textId="77777777" w:rsidR="00D551D6" w:rsidRPr="00BC4016" w:rsidRDefault="00D551D6" w:rsidP="00D551D6">
            <w:pPr>
              <w:spacing w:line="240" w:lineRule="auto"/>
              <w:ind w:firstLine="0"/>
              <w:jc w:val="left"/>
              <w:rPr>
                <w:rFonts w:eastAsiaTheme="minorHAnsi"/>
                <w:sz w:val="24"/>
                <w:szCs w:val="24"/>
                <w:lang w:eastAsia="en-US"/>
              </w:rPr>
            </w:pPr>
          </w:p>
          <w:p w14:paraId="063C0868" w14:textId="77777777" w:rsidR="00D551D6" w:rsidRPr="00BC4016" w:rsidRDefault="00D551D6" w:rsidP="00D551D6">
            <w:pPr>
              <w:spacing w:line="240" w:lineRule="auto"/>
              <w:ind w:firstLine="0"/>
              <w:jc w:val="left"/>
              <w:rPr>
                <w:rFonts w:eastAsiaTheme="minorHAnsi"/>
                <w:sz w:val="24"/>
                <w:szCs w:val="24"/>
                <w:lang w:eastAsia="en-US"/>
              </w:rPr>
            </w:pPr>
          </w:p>
          <w:p w14:paraId="481B2F89" w14:textId="77777777" w:rsidR="00D551D6" w:rsidRPr="00BC4016" w:rsidRDefault="00D551D6" w:rsidP="00D551D6">
            <w:pPr>
              <w:spacing w:line="240" w:lineRule="auto"/>
              <w:ind w:firstLine="0"/>
              <w:jc w:val="left"/>
              <w:rPr>
                <w:rFonts w:eastAsiaTheme="minorHAnsi"/>
                <w:sz w:val="24"/>
                <w:szCs w:val="24"/>
                <w:lang w:eastAsia="en-US"/>
              </w:rPr>
            </w:pPr>
          </w:p>
          <w:p w14:paraId="55FB659F" w14:textId="77777777" w:rsidR="00D551D6" w:rsidRPr="00BC4016" w:rsidRDefault="00D551D6" w:rsidP="00D551D6">
            <w:pPr>
              <w:spacing w:line="240" w:lineRule="auto"/>
              <w:ind w:firstLine="0"/>
              <w:jc w:val="left"/>
              <w:rPr>
                <w:rFonts w:eastAsiaTheme="minorHAnsi"/>
                <w:sz w:val="24"/>
                <w:szCs w:val="24"/>
                <w:lang w:eastAsia="en-US"/>
              </w:rPr>
            </w:pPr>
          </w:p>
          <w:p w14:paraId="28767036" w14:textId="77777777" w:rsidR="00D551D6" w:rsidRPr="00BC4016" w:rsidRDefault="00D551D6" w:rsidP="00D551D6">
            <w:pPr>
              <w:spacing w:line="240" w:lineRule="auto"/>
              <w:ind w:firstLine="0"/>
              <w:jc w:val="left"/>
              <w:rPr>
                <w:rFonts w:eastAsiaTheme="minorHAnsi"/>
                <w:sz w:val="24"/>
                <w:szCs w:val="24"/>
                <w:lang w:eastAsia="en-US"/>
              </w:rPr>
            </w:pPr>
          </w:p>
          <w:p w14:paraId="62BB8D39" w14:textId="77777777" w:rsidR="00D551D6" w:rsidRPr="00BC4016" w:rsidRDefault="00D551D6" w:rsidP="00D551D6">
            <w:pPr>
              <w:spacing w:line="240" w:lineRule="auto"/>
              <w:ind w:firstLine="0"/>
              <w:jc w:val="left"/>
              <w:rPr>
                <w:rFonts w:eastAsiaTheme="minorHAnsi"/>
                <w:sz w:val="24"/>
                <w:szCs w:val="24"/>
                <w:lang w:eastAsia="en-US"/>
              </w:rPr>
            </w:pPr>
          </w:p>
          <w:p w14:paraId="5025BA18" w14:textId="77777777" w:rsidR="00D551D6" w:rsidRPr="00BC4016" w:rsidRDefault="00D551D6" w:rsidP="00D551D6">
            <w:pPr>
              <w:spacing w:line="240" w:lineRule="auto"/>
              <w:ind w:firstLine="0"/>
              <w:jc w:val="left"/>
              <w:rPr>
                <w:rFonts w:eastAsiaTheme="minorHAnsi"/>
                <w:sz w:val="24"/>
                <w:szCs w:val="24"/>
                <w:lang w:eastAsia="en-US"/>
              </w:rPr>
            </w:pPr>
          </w:p>
          <w:p w14:paraId="52610442" w14:textId="77777777" w:rsidR="00D551D6" w:rsidRPr="00BC4016" w:rsidRDefault="00D551D6" w:rsidP="00D551D6">
            <w:pPr>
              <w:spacing w:line="240" w:lineRule="auto"/>
              <w:ind w:firstLine="0"/>
              <w:jc w:val="left"/>
              <w:rPr>
                <w:rFonts w:eastAsiaTheme="minorHAnsi"/>
                <w:sz w:val="24"/>
                <w:szCs w:val="24"/>
                <w:lang w:eastAsia="en-US"/>
              </w:rPr>
            </w:pPr>
          </w:p>
          <w:p w14:paraId="6EED3423" w14:textId="77777777" w:rsidR="00D551D6" w:rsidRPr="00BC4016" w:rsidRDefault="00D551D6" w:rsidP="00D551D6">
            <w:pPr>
              <w:spacing w:line="240" w:lineRule="auto"/>
              <w:ind w:firstLine="0"/>
              <w:jc w:val="left"/>
              <w:rPr>
                <w:rFonts w:eastAsiaTheme="minorHAnsi"/>
                <w:sz w:val="24"/>
                <w:szCs w:val="24"/>
                <w:lang w:eastAsia="en-US"/>
              </w:rPr>
            </w:pPr>
          </w:p>
          <w:p w14:paraId="7CF5DA2A" w14:textId="1CF60C97" w:rsidR="00D551D6" w:rsidRPr="00A92FAE" w:rsidRDefault="00D551D6" w:rsidP="00D551D6">
            <w:pPr>
              <w:spacing w:line="240" w:lineRule="auto"/>
              <w:ind w:firstLine="0"/>
              <w:jc w:val="left"/>
              <w:rPr>
                <w:rFonts w:eastAsiaTheme="minorHAnsi"/>
                <w:sz w:val="24"/>
                <w:szCs w:val="24"/>
                <w:lang w:eastAsia="en-US"/>
              </w:rPr>
            </w:pPr>
            <w:r w:rsidRPr="00BC4016">
              <w:rPr>
                <w:rFonts w:eastAsiaTheme="minorHAnsi"/>
                <w:sz w:val="24"/>
                <w:szCs w:val="24"/>
                <w:lang w:eastAsia="en-US"/>
              </w:rPr>
              <w:t>6083,0</w:t>
            </w:r>
          </w:p>
        </w:tc>
        <w:tc>
          <w:tcPr>
            <w:tcW w:w="1128" w:type="dxa"/>
            <w:tcBorders>
              <w:top w:val="single" w:sz="4" w:space="0" w:color="auto"/>
              <w:left w:val="nil"/>
              <w:bottom w:val="single" w:sz="4" w:space="0" w:color="auto"/>
              <w:right w:val="single" w:sz="4" w:space="0" w:color="auto"/>
            </w:tcBorders>
            <w:shd w:val="clear" w:color="auto" w:fill="auto"/>
            <w:vAlign w:val="bottom"/>
          </w:tcPr>
          <w:p w14:paraId="062B818A" w14:textId="21FBB63D"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1820525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2248DEBD" w14:textId="5F1BFF8B" w:rsidR="00D551D6" w:rsidRPr="00A92FAE" w:rsidRDefault="00D551D6" w:rsidP="00D551D6">
            <w:pPr>
              <w:spacing w:line="240" w:lineRule="auto"/>
              <w:ind w:firstLine="0"/>
              <w:jc w:val="left"/>
              <w:rPr>
                <w:rFonts w:eastAsiaTheme="minorHAnsi"/>
                <w:sz w:val="24"/>
                <w:szCs w:val="24"/>
                <w:lang w:eastAsia="en-US"/>
              </w:rPr>
            </w:pPr>
            <w:r w:rsidRPr="00DA68BA">
              <w:rPr>
                <w:bCs/>
                <w:sz w:val="24"/>
                <w:szCs w:val="24"/>
              </w:rPr>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05CB9311" w14:textId="50277380" w:rsidR="00D551D6" w:rsidRPr="00A92FAE" w:rsidRDefault="00D551D6" w:rsidP="00D551D6">
            <w:pPr>
              <w:spacing w:line="240" w:lineRule="auto"/>
              <w:ind w:firstLine="0"/>
              <w:jc w:val="left"/>
              <w:rPr>
                <w:rFonts w:eastAsiaTheme="minorHAnsi"/>
                <w:sz w:val="24"/>
                <w:szCs w:val="24"/>
                <w:lang w:eastAsia="en-US"/>
              </w:rPr>
            </w:pPr>
            <w:r w:rsidRPr="00DA68BA">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2574E10" w14:textId="1486E6F2"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DEA8E41" w14:textId="1656858B"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2FE8B7" w14:textId="104DDEBF" w:rsidR="00D551D6" w:rsidRPr="00A92FAE" w:rsidRDefault="00D551D6" w:rsidP="00D551D6">
            <w:pPr>
              <w:spacing w:line="240" w:lineRule="auto"/>
              <w:ind w:firstLine="0"/>
              <w:jc w:val="left"/>
              <w:rPr>
                <w:rFonts w:eastAsiaTheme="minorHAnsi"/>
                <w:sz w:val="24"/>
                <w:szCs w:val="24"/>
                <w:lang w:eastAsia="en-US"/>
              </w:rPr>
            </w:pPr>
            <w:r w:rsidRPr="00DA68BA">
              <w:rPr>
                <w:bCs/>
                <w:sz w:val="24"/>
                <w:szCs w:val="24"/>
              </w:rPr>
              <w:t xml:space="preserve">00 0 00 </w:t>
            </w:r>
            <w:r>
              <w:rPr>
                <w:bCs/>
                <w:sz w:val="24"/>
                <w:szCs w:val="24"/>
              </w:rPr>
              <w:t>79512</w:t>
            </w:r>
          </w:p>
        </w:tc>
        <w:tc>
          <w:tcPr>
            <w:tcW w:w="851" w:type="dxa"/>
            <w:tcBorders>
              <w:top w:val="single" w:sz="4" w:space="0" w:color="auto"/>
              <w:left w:val="nil"/>
              <w:bottom w:val="single" w:sz="4" w:space="0" w:color="auto"/>
              <w:right w:val="single" w:sz="4" w:space="0" w:color="auto"/>
            </w:tcBorders>
            <w:shd w:val="clear" w:color="auto" w:fill="auto"/>
            <w:vAlign w:val="bottom"/>
          </w:tcPr>
          <w:p w14:paraId="5DFF8015" w14:textId="1666F02C" w:rsidR="00D551D6" w:rsidRPr="00A92FAE" w:rsidRDefault="00D551D6" w:rsidP="00D551D6">
            <w:pPr>
              <w:spacing w:line="240" w:lineRule="auto"/>
              <w:ind w:firstLine="0"/>
              <w:jc w:val="left"/>
              <w:rPr>
                <w:rFonts w:eastAsiaTheme="minorHAnsi"/>
                <w:sz w:val="24"/>
                <w:szCs w:val="24"/>
                <w:lang w:eastAsia="en-US"/>
              </w:rPr>
            </w:pPr>
            <w:r w:rsidRPr="0053354C">
              <w:rPr>
                <w:bCs/>
                <w:sz w:val="24"/>
                <w:szCs w:val="24"/>
                <w:lang w:val="en-US"/>
              </w:rPr>
              <w:t>61</w:t>
            </w:r>
            <w:r w:rsidRPr="0053354C">
              <w:rPr>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BE73C73" w14:textId="061896F6" w:rsidR="00D551D6" w:rsidRPr="00A92FAE" w:rsidRDefault="00D551D6" w:rsidP="00D551D6">
            <w:pPr>
              <w:spacing w:line="240" w:lineRule="auto"/>
              <w:ind w:firstLine="0"/>
              <w:jc w:val="left"/>
              <w:rPr>
                <w:rFonts w:eastAsia="Calibri"/>
                <w:sz w:val="24"/>
                <w:szCs w:val="24"/>
                <w:lang w:eastAsia="en-US"/>
              </w:rPr>
            </w:pPr>
            <w:r w:rsidRPr="00BC4016">
              <w:rPr>
                <w:rFonts w:eastAsiaTheme="minorHAnsi"/>
                <w:sz w:val="24"/>
                <w:szCs w:val="24"/>
                <w:lang w:eastAsia="en-US"/>
              </w:rPr>
              <w:t>6083,0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BCE844C" w14:textId="264DC9A9" w:rsidR="00D551D6" w:rsidRPr="00A92FAE" w:rsidRDefault="00D551D6" w:rsidP="00D551D6">
            <w:pPr>
              <w:spacing w:line="240" w:lineRule="auto"/>
              <w:ind w:firstLine="0"/>
              <w:jc w:val="left"/>
              <w:rPr>
                <w:rFonts w:eastAsiaTheme="minorHAnsi"/>
                <w:sz w:val="24"/>
                <w:szCs w:val="24"/>
                <w:lang w:eastAsia="en-US"/>
              </w:rPr>
            </w:pPr>
            <w:r w:rsidRPr="00BC4016">
              <w:rPr>
                <w:rFonts w:eastAsiaTheme="minorHAnsi"/>
                <w:sz w:val="24"/>
                <w:szCs w:val="24"/>
                <w:lang w:eastAsia="en-US"/>
              </w:rPr>
              <w:t>6083,0</w:t>
            </w:r>
          </w:p>
        </w:tc>
        <w:tc>
          <w:tcPr>
            <w:tcW w:w="1128" w:type="dxa"/>
            <w:tcBorders>
              <w:top w:val="single" w:sz="4" w:space="0" w:color="auto"/>
              <w:left w:val="nil"/>
              <w:bottom w:val="single" w:sz="4" w:space="0" w:color="auto"/>
              <w:right w:val="single" w:sz="4" w:space="0" w:color="auto"/>
            </w:tcBorders>
            <w:shd w:val="clear" w:color="auto" w:fill="auto"/>
            <w:vAlign w:val="bottom"/>
          </w:tcPr>
          <w:p w14:paraId="2AABB3E0" w14:textId="5A319F02"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579D1E9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B04D09E" w14:textId="7864201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Образование</w:t>
            </w:r>
          </w:p>
        </w:tc>
        <w:tc>
          <w:tcPr>
            <w:tcW w:w="851" w:type="dxa"/>
            <w:tcBorders>
              <w:top w:val="single" w:sz="4" w:space="0" w:color="auto"/>
              <w:left w:val="nil"/>
              <w:bottom w:val="single" w:sz="4" w:space="0" w:color="auto"/>
              <w:right w:val="single" w:sz="4" w:space="0" w:color="auto"/>
            </w:tcBorders>
            <w:shd w:val="clear" w:color="auto" w:fill="auto"/>
            <w:vAlign w:val="bottom"/>
          </w:tcPr>
          <w:p w14:paraId="6A2022DA" w14:textId="342F6866"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DE5E28E" w14:textId="19C4CF5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73147DD" w14:textId="2E52547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9EC0E1" w14:textId="2AEB2AFC" w:rsidR="00D551D6" w:rsidRPr="00A92FAE" w:rsidRDefault="00D551D6" w:rsidP="00D551D6">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6D5A382D" w14:textId="5A59324A"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C920408" w14:textId="277ED3EA" w:rsidR="00D551D6" w:rsidRPr="00454394" w:rsidRDefault="00D551D6" w:rsidP="00D551D6">
            <w:pPr>
              <w:spacing w:line="240" w:lineRule="auto"/>
              <w:ind w:firstLine="0"/>
              <w:jc w:val="left"/>
              <w:rPr>
                <w:rFonts w:eastAsia="Calibri"/>
                <w:sz w:val="24"/>
                <w:szCs w:val="24"/>
                <w:lang w:eastAsia="en-US"/>
              </w:rPr>
            </w:pPr>
            <w:r w:rsidRPr="00454394">
              <w:rPr>
                <w:rFonts w:eastAsiaTheme="minorHAnsi"/>
                <w:sz w:val="24"/>
                <w:szCs w:val="24"/>
                <w:lang w:eastAsia="en-US"/>
              </w:rPr>
              <w:t>937579,7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929F848" w14:textId="646B4848" w:rsidR="00D551D6" w:rsidRPr="00454394" w:rsidRDefault="006528E9" w:rsidP="00D551D6">
            <w:pPr>
              <w:spacing w:line="240" w:lineRule="auto"/>
              <w:ind w:firstLine="0"/>
              <w:jc w:val="left"/>
              <w:rPr>
                <w:rFonts w:eastAsiaTheme="minorHAnsi"/>
                <w:sz w:val="24"/>
                <w:szCs w:val="24"/>
                <w:lang w:eastAsia="en-US"/>
              </w:rPr>
            </w:pPr>
            <w:r w:rsidRPr="00454394">
              <w:rPr>
                <w:rFonts w:eastAsiaTheme="minorHAnsi"/>
                <w:sz w:val="24"/>
                <w:szCs w:val="24"/>
                <w:lang w:eastAsia="en-US"/>
              </w:rPr>
              <w:t xml:space="preserve"> </w:t>
            </w:r>
            <w:r w:rsidR="00053E0C" w:rsidRPr="00454394">
              <w:rPr>
                <w:rFonts w:eastAsiaTheme="minorHAnsi"/>
                <w:sz w:val="24"/>
                <w:szCs w:val="24"/>
                <w:lang w:eastAsia="en-US"/>
              </w:rPr>
              <w:t>932527,1</w:t>
            </w:r>
          </w:p>
        </w:tc>
        <w:tc>
          <w:tcPr>
            <w:tcW w:w="1128" w:type="dxa"/>
            <w:tcBorders>
              <w:top w:val="single" w:sz="4" w:space="0" w:color="auto"/>
              <w:left w:val="nil"/>
              <w:bottom w:val="single" w:sz="4" w:space="0" w:color="auto"/>
              <w:right w:val="single" w:sz="4" w:space="0" w:color="auto"/>
            </w:tcBorders>
            <w:shd w:val="clear" w:color="auto" w:fill="auto"/>
            <w:vAlign w:val="bottom"/>
          </w:tcPr>
          <w:p w14:paraId="1A26A538" w14:textId="0B708F67" w:rsidR="00D551D6" w:rsidRPr="00454394" w:rsidRDefault="006528E9" w:rsidP="00D551D6">
            <w:pPr>
              <w:spacing w:line="240" w:lineRule="auto"/>
              <w:ind w:firstLine="0"/>
              <w:jc w:val="left"/>
              <w:rPr>
                <w:rFonts w:eastAsiaTheme="minorHAnsi"/>
                <w:sz w:val="24"/>
                <w:szCs w:val="24"/>
                <w:lang w:eastAsia="en-US"/>
              </w:rPr>
            </w:pPr>
            <w:r w:rsidRPr="00454394">
              <w:rPr>
                <w:rFonts w:eastAsiaTheme="minorHAnsi"/>
                <w:sz w:val="24"/>
                <w:szCs w:val="24"/>
                <w:lang w:eastAsia="en-US"/>
              </w:rPr>
              <w:t xml:space="preserve"> </w:t>
            </w:r>
            <w:r w:rsidR="00DD0AE9" w:rsidRPr="00454394">
              <w:rPr>
                <w:rFonts w:eastAsiaTheme="minorHAnsi"/>
                <w:sz w:val="24"/>
                <w:szCs w:val="24"/>
                <w:lang w:eastAsia="en-US"/>
              </w:rPr>
              <w:t>617104,4</w:t>
            </w:r>
          </w:p>
        </w:tc>
      </w:tr>
      <w:tr w:rsidR="00D551D6" w:rsidRPr="00A92FAE" w14:paraId="45796BC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1ACAC54" w14:textId="47946F7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Дошкольное образование</w:t>
            </w:r>
          </w:p>
        </w:tc>
        <w:tc>
          <w:tcPr>
            <w:tcW w:w="851" w:type="dxa"/>
            <w:tcBorders>
              <w:top w:val="single" w:sz="4" w:space="0" w:color="auto"/>
              <w:left w:val="nil"/>
              <w:bottom w:val="single" w:sz="4" w:space="0" w:color="auto"/>
              <w:right w:val="single" w:sz="4" w:space="0" w:color="auto"/>
            </w:tcBorders>
            <w:shd w:val="clear" w:color="auto" w:fill="auto"/>
            <w:vAlign w:val="bottom"/>
          </w:tcPr>
          <w:p w14:paraId="17F7A2B6" w14:textId="24849EDE"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229D086" w14:textId="0ECF6971"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9316531" w14:textId="460CCFC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03F1B4" w14:textId="10C8DECB" w:rsidR="00D551D6" w:rsidRPr="00A92FAE" w:rsidRDefault="00D551D6" w:rsidP="00D551D6">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5D5C4541" w14:textId="77777777"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DB04509" w14:textId="748B897C" w:rsidR="00D551D6" w:rsidRDefault="00D551D6" w:rsidP="00D551D6">
            <w:pPr>
              <w:spacing w:line="240" w:lineRule="auto"/>
              <w:ind w:firstLine="0"/>
              <w:jc w:val="left"/>
              <w:rPr>
                <w:rFonts w:eastAsiaTheme="minorHAnsi"/>
                <w:sz w:val="24"/>
                <w:szCs w:val="24"/>
                <w:lang w:eastAsia="en-US"/>
              </w:rPr>
            </w:pPr>
            <w:r w:rsidRPr="00BC4016">
              <w:rPr>
                <w:rFonts w:eastAsiaTheme="minorHAnsi"/>
                <w:sz w:val="24"/>
                <w:szCs w:val="24"/>
                <w:lang w:eastAsia="en-US"/>
              </w:rPr>
              <w:t>182845,0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7D9B7AA" w14:textId="15B3213F"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180845,0</w:t>
            </w:r>
          </w:p>
        </w:tc>
        <w:tc>
          <w:tcPr>
            <w:tcW w:w="1128" w:type="dxa"/>
            <w:vAlign w:val="bottom"/>
          </w:tcPr>
          <w:p w14:paraId="3667C18F" w14:textId="7E54C5A6" w:rsidR="00D551D6" w:rsidRPr="00A92FAE" w:rsidRDefault="006528E9" w:rsidP="00D551D6">
            <w:pPr>
              <w:spacing w:line="240" w:lineRule="auto"/>
              <w:ind w:firstLine="0"/>
              <w:jc w:val="left"/>
              <w:rPr>
                <w:rFonts w:eastAsiaTheme="minorHAnsi"/>
                <w:sz w:val="24"/>
                <w:szCs w:val="24"/>
                <w:lang w:eastAsia="en-US"/>
              </w:rPr>
            </w:pPr>
            <w:r>
              <w:rPr>
                <w:rFonts w:eastAsiaTheme="minorHAnsi"/>
                <w:sz w:val="24"/>
                <w:szCs w:val="24"/>
                <w:lang w:eastAsia="en-US"/>
              </w:rPr>
              <w:t>106406,4</w:t>
            </w:r>
          </w:p>
        </w:tc>
      </w:tr>
      <w:tr w:rsidR="00D551D6" w:rsidRPr="00A92FAE" w14:paraId="6400D5D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E27BF07" w14:textId="282660D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Детские дошкольные учреждения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635E0F9D" w14:textId="77777777" w:rsidR="00D551D6" w:rsidRPr="00A92FAE" w:rsidRDefault="00D551D6" w:rsidP="00D551D6">
            <w:pPr>
              <w:spacing w:line="240" w:lineRule="auto"/>
              <w:ind w:firstLine="0"/>
              <w:jc w:val="center"/>
              <w:rPr>
                <w:rFonts w:eastAsiaTheme="minorHAnsi"/>
                <w:bCs/>
                <w:sz w:val="24"/>
                <w:szCs w:val="24"/>
                <w:lang w:eastAsia="en-US"/>
              </w:rPr>
            </w:pPr>
          </w:p>
          <w:p w14:paraId="06B199FA" w14:textId="2A89EF60"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C098381" w14:textId="08B0FA97"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EFC1D3D" w14:textId="088A15A0"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965413" w14:textId="346C596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00 0 00 42000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4243CA9" w14:textId="77777777"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2601A30" w14:textId="3BAE28FF"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63664,1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3F40D14" w14:textId="0237868A"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61664,1</w:t>
            </w:r>
          </w:p>
        </w:tc>
        <w:tc>
          <w:tcPr>
            <w:tcW w:w="1128" w:type="dxa"/>
            <w:vAlign w:val="bottom"/>
          </w:tcPr>
          <w:p w14:paraId="64A689C9" w14:textId="398514EF"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2F4D788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F184936" w14:textId="2367860C"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558E31CE" w14:textId="77777777" w:rsidR="00D551D6" w:rsidRPr="00A92FAE" w:rsidRDefault="00D551D6" w:rsidP="00D551D6">
            <w:pPr>
              <w:spacing w:line="240" w:lineRule="auto"/>
              <w:ind w:firstLine="0"/>
              <w:jc w:val="center"/>
              <w:rPr>
                <w:rFonts w:eastAsiaTheme="minorHAnsi"/>
                <w:bCs/>
                <w:sz w:val="24"/>
                <w:szCs w:val="24"/>
                <w:lang w:eastAsia="en-US"/>
              </w:rPr>
            </w:pPr>
          </w:p>
          <w:p w14:paraId="4B19958F" w14:textId="77777777" w:rsidR="00D551D6" w:rsidRPr="00A92FAE" w:rsidRDefault="00D551D6" w:rsidP="00D551D6">
            <w:pPr>
              <w:spacing w:line="240" w:lineRule="auto"/>
              <w:ind w:firstLine="0"/>
              <w:jc w:val="center"/>
              <w:rPr>
                <w:rFonts w:eastAsiaTheme="minorHAnsi"/>
                <w:bCs/>
                <w:sz w:val="24"/>
                <w:szCs w:val="24"/>
                <w:lang w:eastAsia="en-US"/>
              </w:rPr>
            </w:pPr>
          </w:p>
          <w:p w14:paraId="2F8B741B" w14:textId="77777777" w:rsidR="00D551D6" w:rsidRPr="00A92FAE" w:rsidRDefault="00D551D6" w:rsidP="00D551D6">
            <w:pPr>
              <w:spacing w:line="240" w:lineRule="auto"/>
              <w:ind w:firstLine="0"/>
              <w:jc w:val="center"/>
              <w:rPr>
                <w:rFonts w:eastAsiaTheme="minorHAnsi"/>
                <w:bCs/>
                <w:sz w:val="24"/>
                <w:szCs w:val="24"/>
                <w:lang w:eastAsia="en-US"/>
              </w:rPr>
            </w:pPr>
          </w:p>
          <w:p w14:paraId="462ECBD9" w14:textId="13F1EB8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5BD7DAD" w14:textId="42E56AF7"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03BEC72" w14:textId="7645662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CE827A" w14:textId="5F6D2A5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00 0 00 42000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1C64DC8" w14:textId="671428CC"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9FDC708" w14:textId="77777777" w:rsidR="00D551D6" w:rsidRPr="00A92FAE" w:rsidRDefault="00D551D6" w:rsidP="00D551D6">
            <w:pPr>
              <w:spacing w:line="240" w:lineRule="auto"/>
              <w:ind w:firstLine="0"/>
              <w:jc w:val="center"/>
              <w:rPr>
                <w:rFonts w:eastAsiaTheme="minorHAnsi"/>
                <w:sz w:val="24"/>
                <w:szCs w:val="24"/>
                <w:lang w:eastAsia="en-US"/>
              </w:rPr>
            </w:pPr>
          </w:p>
          <w:p w14:paraId="17C97B0A" w14:textId="77777777" w:rsidR="00D551D6" w:rsidRPr="00A92FAE" w:rsidRDefault="00D551D6" w:rsidP="00D551D6">
            <w:pPr>
              <w:spacing w:line="240" w:lineRule="auto"/>
              <w:ind w:firstLine="0"/>
              <w:jc w:val="center"/>
              <w:rPr>
                <w:rFonts w:eastAsiaTheme="minorHAnsi"/>
                <w:sz w:val="24"/>
                <w:szCs w:val="24"/>
                <w:lang w:eastAsia="en-US"/>
              </w:rPr>
            </w:pPr>
          </w:p>
          <w:p w14:paraId="2781EF4C" w14:textId="77777777" w:rsidR="00D551D6" w:rsidRPr="00A92FAE" w:rsidRDefault="00D551D6" w:rsidP="00D551D6">
            <w:pPr>
              <w:spacing w:line="240" w:lineRule="auto"/>
              <w:ind w:firstLine="0"/>
              <w:jc w:val="center"/>
              <w:rPr>
                <w:rFonts w:eastAsiaTheme="minorHAnsi"/>
                <w:sz w:val="24"/>
                <w:szCs w:val="24"/>
                <w:lang w:eastAsia="en-US"/>
              </w:rPr>
            </w:pPr>
          </w:p>
          <w:p w14:paraId="0234B822" w14:textId="3EC60715"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63664,1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A8B04DA" w14:textId="5F628FCA"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61664,1</w:t>
            </w:r>
          </w:p>
        </w:tc>
        <w:tc>
          <w:tcPr>
            <w:tcW w:w="1128" w:type="dxa"/>
            <w:vAlign w:val="bottom"/>
          </w:tcPr>
          <w:p w14:paraId="6245EACC" w14:textId="3F4DD8BB"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054A71E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A1522B7" w14:textId="4E0A8D9D"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05E7A9D6" w14:textId="77777777" w:rsidR="00D551D6" w:rsidRPr="00A92FAE" w:rsidRDefault="00D551D6" w:rsidP="00D551D6">
            <w:pPr>
              <w:spacing w:line="240" w:lineRule="auto"/>
              <w:ind w:firstLine="0"/>
              <w:jc w:val="center"/>
              <w:rPr>
                <w:rFonts w:eastAsiaTheme="minorHAnsi"/>
                <w:bCs/>
                <w:sz w:val="24"/>
                <w:szCs w:val="24"/>
                <w:lang w:eastAsia="en-US"/>
              </w:rPr>
            </w:pPr>
          </w:p>
          <w:p w14:paraId="236B3C81" w14:textId="77777777" w:rsidR="00D551D6" w:rsidRPr="00A92FAE" w:rsidRDefault="00D551D6" w:rsidP="00D551D6">
            <w:pPr>
              <w:spacing w:line="240" w:lineRule="auto"/>
              <w:ind w:firstLine="0"/>
              <w:jc w:val="center"/>
              <w:rPr>
                <w:rFonts w:eastAsiaTheme="minorHAnsi"/>
                <w:bCs/>
                <w:sz w:val="24"/>
                <w:szCs w:val="24"/>
                <w:lang w:eastAsia="en-US"/>
              </w:rPr>
            </w:pPr>
          </w:p>
          <w:p w14:paraId="63FCD875" w14:textId="77777777" w:rsidR="00D551D6" w:rsidRPr="00A92FAE" w:rsidRDefault="00D551D6" w:rsidP="00D551D6">
            <w:pPr>
              <w:spacing w:line="240" w:lineRule="auto"/>
              <w:ind w:firstLine="0"/>
              <w:jc w:val="center"/>
              <w:rPr>
                <w:rFonts w:eastAsiaTheme="minorHAnsi"/>
                <w:bCs/>
                <w:sz w:val="24"/>
                <w:szCs w:val="24"/>
                <w:lang w:eastAsia="en-US"/>
              </w:rPr>
            </w:pPr>
          </w:p>
          <w:p w14:paraId="7608F829" w14:textId="77777777" w:rsidR="00D551D6" w:rsidRPr="00A92FAE" w:rsidRDefault="00D551D6" w:rsidP="00D551D6">
            <w:pPr>
              <w:spacing w:line="240" w:lineRule="auto"/>
              <w:ind w:firstLine="0"/>
              <w:jc w:val="center"/>
              <w:rPr>
                <w:rFonts w:eastAsiaTheme="minorHAnsi"/>
                <w:bCs/>
                <w:sz w:val="24"/>
                <w:szCs w:val="24"/>
                <w:lang w:eastAsia="en-US"/>
              </w:rPr>
            </w:pPr>
          </w:p>
          <w:p w14:paraId="5125402B" w14:textId="77777777" w:rsidR="00D551D6" w:rsidRPr="00A92FAE" w:rsidRDefault="00D551D6" w:rsidP="00D551D6">
            <w:pPr>
              <w:spacing w:line="240" w:lineRule="auto"/>
              <w:ind w:firstLine="0"/>
              <w:jc w:val="center"/>
              <w:rPr>
                <w:rFonts w:eastAsiaTheme="minorHAnsi"/>
                <w:bCs/>
                <w:sz w:val="24"/>
                <w:szCs w:val="24"/>
                <w:lang w:eastAsia="en-US"/>
              </w:rPr>
            </w:pPr>
          </w:p>
          <w:p w14:paraId="1D1B9474" w14:textId="77777777" w:rsidR="00D551D6" w:rsidRPr="00A92FAE" w:rsidRDefault="00D551D6" w:rsidP="00D551D6">
            <w:pPr>
              <w:spacing w:line="240" w:lineRule="auto"/>
              <w:ind w:firstLine="0"/>
              <w:jc w:val="center"/>
              <w:rPr>
                <w:rFonts w:eastAsiaTheme="minorHAnsi"/>
                <w:bCs/>
                <w:sz w:val="24"/>
                <w:szCs w:val="24"/>
                <w:lang w:eastAsia="en-US"/>
              </w:rPr>
            </w:pPr>
          </w:p>
          <w:p w14:paraId="142783BF" w14:textId="461AF00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276CD68" w14:textId="77777777" w:rsidR="00D551D6" w:rsidRPr="00A92FAE" w:rsidRDefault="00D551D6" w:rsidP="00D551D6">
            <w:pPr>
              <w:spacing w:line="240" w:lineRule="auto"/>
              <w:ind w:firstLine="0"/>
              <w:jc w:val="center"/>
              <w:rPr>
                <w:rFonts w:eastAsiaTheme="minorHAnsi"/>
                <w:sz w:val="24"/>
                <w:szCs w:val="24"/>
                <w:lang w:eastAsia="en-US"/>
              </w:rPr>
            </w:pPr>
          </w:p>
          <w:p w14:paraId="72B2BD3C" w14:textId="77777777" w:rsidR="00D551D6" w:rsidRPr="00A92FAE" w:rsidRDefault="00D551D6" w:rsidP="00D551D6">
            <w:pPr>
              <w:spacing w:line="240" w:lineRule="auto"/>
              <w:ind w:firstLine="0"/>
              <w:jc w:val="center"/>
              <w:rPr>
                <w:rFonts w:eastAsiaTheme="minorHAnsi"/>
                <w:sz w:val="24"/>
                <w:szCs w:val="24"/>
                <w:lang w:eastAsia="en-US"/>
              </w:rPr>
            </w:pPr>
          </w:p>
          <w:p w14:paraId="4E129850" w14:textId="77777777" w:rsidR="00D551D6" w:rsidRPr="00A92FAE" w:rsidRDefault="00D551D6" w:rsidP="00D551D6">
            <w:pPr>
              <w:spacing w:line="240" w:lineRule="auto"/>
              <w:ind w:firstLine="0"/>
              <w:jc w:val="center"/>
              <w:rPr>
                <w:rFonts w:eastAsiaTheme="minorHAnsi"/>
                <w:sz w:val="24"/>
                <w:szCs w:val="24"/>
                <w:lang w:eastAsia="en-US"/>
              </w:rPr>
            </w:pPr>
          </w:p>
          <w:p w14:paraId="3A6A1618" w14:textId="77777777" w:rsidR="00D551D6" w:rsidRPr="00A92FAE" w:rsidRDefault="00D551D6" w:rsidP="00D551D6">
            <w:pPr>
              <w:spacing w:line="240" w:lineRule="auto"/>
              <w:ind w:firstLine="0"/>
              <w:jc w:val="center"/>
              <w:rPr>
                <w:rFonts w:eastAsiaTheme="minorHAnsi"/>
                <w:sz w:val="24"/>
                <w:szCs w:val="24"/>
                <w:lang w:eastAsia="en-US"/>
              </w:rPr>
            </w:pPr>
          </w:p>
          <w:p w14:paraId="12DE792D" w14:textId="77777777" w:rsidR="00D551D6" w:rsidRPr="00A92FAE" w:rsidRDefault="00D551D6" w:rsidP="00D551D6">
            <w:pPr>
              <w:spacing w:line="240" w:lineRule="auto"/>
              <w:ind w:firstLine="0"/>
              <w:jc w:val="center"/>
              <w:rPr>
                <w:rFonts w:eastAsiaTheme="minorHAnsi"/>
                <w:sz w:val="24"/>
                <w:szCs w:val="24"/>
                <w:lang w:eastAsia="en-US"/>
              </w:rPr>
            </w:pPr>
          </w:p>
          <w:p w14:paraId="7BDB80BF" w14:textId="77777777" w:rsidR="00D551D6" w:rsidRPr="00A92FAE" w:rsidRDefault="00D551D6" w:rsidP="00D551D6">
            <w:pPr>
              <w:spacing w:line="240" w:lineRule="auto"/>
              <w:ind w:firstLine="0"/>
              <w:jc w:val="center"/>
              <w:rPr>
                <w:rFonts w:eastAsiaTheme="minorHAnsi"/>
                <w:sz w:val="24"/>
                <w:szCs w:val="24"/>
                <w:lang w:eastAsia="en-US"/>
              </w:rPr>
            </w:pPr>
          </w:p>
          <w:p w14:paraId="4AF5EB5C" w14:textId="2EE7119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19A2DB5" w14:textId="77777777" w:rsidR="00D551D6" w:rsidRPr="00A92FAE" w:rsidRDefault="00D551D6" w:rsidP="00D551D6">
            <w:pPr>
              <w:spacing w:line="240" w:lineRule="auto"/>
              <w:ind w:firstLine="0"/>
              <w:jc w:val="center"/>
              <w:rPr>
                <w:rFonts w:eastAsiaTheme="minorHAnsi"/>
                <w:sz w:val="24"/>
                <w:szCs w:val="24"/>
                <w:lang w:eastAsia="en-US"/>
              </w:rPr>
            </w:pPr>
          </w:p>
          <w:p w14:paraId="42D87BE1" w14:textId="77777777" w:rsidR="00D551D6" w:rsidRPr="00A92FAE" w:rsidRDefault="00D551D6" w:rsidP="00D551D6">
            <w:pPr>
              <w:spacing w:line="240" w:lineRule="auto"/>
              <w:ind w:firstLine="0"/>
              <w:jc w:val="center"/>
              <w:rPr>
                <w:rFonts w:eastAsiaTheme="minorHAnsi"/>
                <w:sz w:val="24"/>
                <w:szCs w:val="24"/>
                <w:lang w:eastAsia="en-US"/>
              </w:rPr>
            </w:pPr>
          </w:p>
          <w:p w14:paraId="06153BC9" w14:textId="77777777" w:rsidR="00D551D6" w:rsidRPr="00A92FAE" w:rsidRDefault="00D551D6" w:rsidP="00D551D6">
            <w:pPr>
              <w:spacing w:line="240" w:lineRule="auto"/>
              <w:ind w:firstLine="0"/>
              <w:jc w:val="center"/>
              <w:rPr>
                <w:rFonts w:eastAsiaTheme="minorHAnsi"/>
                <w:sz w:val="24"/>
                <w:szCs w:val="24"/>
                <w:lang w:eastAsia="en-US"/>
              </w:rPr>
            </w:pPr>
          </w:p>
          <w:p w14:paraId="77A347B6" w14:textId="77777777" w:rsidR="00D551D6" w:rsidRPr="00A92FAE" w:rsidRDefault="00D551D6" w:rsidP="00D551D6">
            <w:pPr>
              <w:spacing w:line="240" w:lineRule="auto"/>
              <w:ind w:firstLine="0"/>
              <w:jc w:val="center"/>
              <w:rPr>
                <w:rFonts w:eastAsiaTheme="minorHAnsi"/>
                <w:sz w:val="24"/>
                <w:szCs w:val="24"/>
                <w:lang w:eastAsia="en-US"/>
              </w:rPr>
            </w:pPr>
          </w:p>
          <w:p w14:paraId="4E030C13" w14:textId="77777777" w:rsidR="00D551D6" w:rsidRPr="00A92FAE" w:rsidRDefault="00D551D6" w:rsidP="00D551D6">
            <w:pPr>
              <w:spacing w:line="240" w:lineRule="auto"/>
              <w:ind w:firstLine="0"/>
              <w:jc w:val="center"/>
              <w:rPr>
                <w:rFonts w:eastAsiaTheme="minorHAnsi"/>
                <w:sz w:val="24"/>
                <w:szCs w:val="24"/>
                <w:lang w:eastAsia="en-US"/>
              </w:rPr>
            </w:pPr>
          </w:p>
          <w:p w14:paraId="65F31196" w14:textId="77777777" w:rsidR="00D551D6" w:rsidRPr="00A92FAE" w:rsidRDefault="00D551D6" w:rsidP="00D551D6">
            <w:pPr>
              <w:spacing w:line="240" w:lineRule="auto"/>
              <w:ind w:firstLine="0"/>
              <w:jc w:val="center"/>
              <w:rPr>
                <w:rFonts w:eastAsiaTheme="minorHAnsi"/>
                <w:sz w:val="24"/>
                <w:szCs w:val="24"/>
                <w:lang w:eastAsia="en-US"/>
              </w:rPr>
            </w:pPr>
          </w:p>
          <w:p w14:paraId="5753125F" w14:textId="38F69BC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C31DE6" w14:textId="77777777" w:rsidR="00D551D6" w:rsidRPr="00A92FAE" w:rsidRDefault="00D551D6" w:rsidP="00D551D6">
            <w:pPr>
              <w:spacing w:line="240" w:lineRule="auto"/>
              <w:ind w:firstLine="0"/>
              <w:jc w:val="center"/>
              <w:rPr>
                <w:rFonts w:eastAsiaTheme="minorHAnsi"/>
                <w:sz w:val="24"/>
                <w:szCs w:val="24"/>
                <w:lang w:eastAsia="en-US"/>
              </w:rPr>
            </w:pPr>
          </w:p>
          <w:p w14:paraId="435EDD04" w14:textId="77777777" w:rsidR="00D551D6" w:rsidRPr="00A92FAE" w:rsidRDefault="00D551D6" w:rsidP="00D551D6">
            <w:pPr>
              <w:spacing w:line="240" w:lineRule="auto"/>
              <w:ind w:firstLine="0"/>
              <w:jc w:val="center"/>
              <w:rPr>
                <w:rFonts w:eastAsiaTheme="minorHAnsi"/>
                <w:sz w:val="24"/>
                <w:szCs w:val="24"/>
                <w:lang w:eastAsia="en-US"/>
              </w:rPr>
            </w:pPr>
          </w:p>
          <w:p w14:paraId="2951C1D7" w14:textId="77777777" w:rsidR="00D551D6" w:rsidRPr="00A92FAE" w:rsidRDefault="00D551D6" w:rsidP="00D551D6">
            <w:pPr>
              <w:spacing w:line="240" w:lineRule="auto"/>
              <w:ind w:firstLine="0"/>
              <w:jc w:val="center"/>
              <w:rPr>
                <w:rFonts w:eastAsiaTheme="minorHAnsi"/>
                <w:sz w:val="24"/>
                <w:szCs w:val="24"/>
                <w:lang w:eastAsia="en-US"/>
              </w:rPr>
            </w:pPr>
          </w:p>
          <w:p w14:paraId="40861159" w14:textId="77777777" w:rsidR="00D551D6" w:rsidRPr="00A92FAE" w:rsidRDefault="00D551D6" w:rsidP="00D551D6">
            <w:pPr>
              <w:spacing w:line="240" w:lineRule="auto"/>
              <w:ind w:firstLine="0"/>
              <w:jc w:val="center"/>
              <w:rPr>
                <w:rFonts w:eastAsiaTheme="minorHAnsi"/>
                <w:sz w:val="24"/>
                <w:szCs w:val="24"/>
                <w:lang w:eastAsia="en-US"/>
              </w:rPr>
            </w:pPr>
          </w:p>
          <w:p w14:paraId="72545EAB" w14:textId="77777777" w:rsidR="00D551D6" w:rsidRPr="00A92FAE" w:rsidRDefault="00D551D6" w:rsidP="00D551D6">
            <w:pPr>
              <w:spacing w:line="240" w:lineRule="auto"/>
              <w:ind w:firstLine="0"/>
              <w:jc w:val="center"/>
              <w:rPr>
                <w:rFonts w:eastAsiaTheme="minorHAnsi"/>
                <w:sz w:val="24"/>
                <w:szCs w:val="24"/>
                <w:lang w:eastAsia="en-US"/>
              </w:rPr>
            </w:pPr>
          </w:p>
          <w:p w14:paraId="29C0B012" w14:textId="77777777" w:rsidR="00D551D6" w:rsidRPr="00A92FAE" w:rsidRDefault="00D551D6" w:rsidP="00D551D6">
            <w:pPr>
              <w:spacing w:line="240" w:lineRule="auto"/>
              <w:ind w:firstLine="0"/>
              <w:jc w:val="center"/>
              <w:rPr>
                <w:rFonts w:eastAsiaTheme="minorHAnsi"/>
                <w:sz w:val="24"/>
                <w:szCs w:val="24"/>
                <w:lang w:eastAsia="en-US"/>
              </w:rPr>
            </w:pPr>
          </w:p>
          <w:p w14:paraId="28F49A35" w14:textId="602F7662"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00 0 00 42000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7DD7142" w14:textId="77777777" w:rsidR="00D551D6" w:rsidRPr="00A92FAE" w:rsidRDefault="00D551D6" w:rsidP="00D551D6">
            <w:pPr>
              <w:spacing w:line="240" w:lineRule="auto"/>
              <w:ind w:firstLine="0"/>
              <w:jc w:val="center"/>
              <w:rPr>
                <w:rFonts w:eastAsiaTheme="minorHAnsi"/>
                <w:sz w:val="24"/>
                <w:szCs w:val="24"/>
                <w:lang w:eastAsia="en-US"/>
              </w:rPr>
            </w:pPr>
          </w:p>
          <w:p w14:paraId="254EBAC8" w14:textId="77777777" w:rsidR="00D551D6" w:rsidRPr="00A92FAE" w:rsidRDefault="00D551D6" w:rsidP="00D551D6">
            <w:pPr>
              <w:spacing w:line="240" w:lineRule="auto"/>
              <w:ind w:firstLine="0"/>
              <w:jc w:val="center"/>
              <w:rPr>
                <w:rFonts w:eastAsiaTheme="minorHAnsi"/>
                <w:sz w:val="24"/>
                <w:szCs w:val="24"/>
                <w:lang w:eastAsia="en-US"/>
              </w:rPr>
            </w:pPr>
          </w:p>
          <w:p w14:paraId="58606146" w14:textId="77777777" w:rsidR="00D551D6" w:rsidRPr="00A92FAE" w:rsidRDefault="00D551D6" w:rsidP="00D551D6">
            <w:pPr>
              <w:spacing w:line="240" w:lineRule="auto"/>
              <w:ind w:firstLine="0"/>
              <w:jc w:val="center"/>
              <w:rPr>
                <w:rFonts w:eastAsiaTheme="minorHAnsi"/>
                <w:sz w:val="24"/>
                <w:szCs w:val="24"/>
                <w:lang w:eastAsia="en-US"/>
              </w:rPr>
            </w:pPr>
          </w:p>
          <w:p w14:paraId="04809360" w14:textId="77777777" w:rsidR="00D551D6" w:rsidRPr="00A92FAE" w:rsidRDefault="00D551D6" w:rsidP="00D551D6">
            <w:pPr>
              <w:spacing w:line="240" w:lineRule="auto"/>
              <w:ind w:firstLine="0"/>
              <w:jc w:val="center"/>
              <w:rPr>
                <w:rFonts w:eastAsiaTheme="minorHAnsi"/>
                <w:sz w:val="24"/>
                <w:szCs w:val="24"/>
                <w:lang w:eastAsia="en-US"/>
              </w:rPr>
            </w:pPr>
          </w:p>
          <w:p w14:paraId="53A26E4A" w14:textId="77777777" w:rsidR="00D551D6" w:rsidRPr="00A92FAE" w:rsidRDefault="00D551D6" w:rsidP="00D551D6">
            <w:pPr>
              <w:spacing w:line="240" w:lineRule="auto"/>
              <w:ind w:firstLine="0"/>
              <w:jc w:val="center"/>
              <w:rPr>
                <w:rFonts w:eastAsiaTheme="minorHAnsi"/>
                <w:sz w:val="24"/>
                <w:szCs w:val="24"/>
                <w:lang w:eastAsia="en-US"/>
              </w:rPr>
            </w:pPr>
          </w:p>
          <w:p w14:paraId="196DF15D" w14:textId="77777777" w:rsidR="00D551D6" w:rsidRPr="00A92FAE" w:rsidRDefault="00D551D6" w:rsidP="00D551D6">
            <w:pPr>
              <w:spacing w:line="240" w:lineRule="auto"/>
              <w:ind w:firstLine="0"/>
              <w:jc w:val="center"/>
              <w:rPr>
                <w:rFonts w:eastAsiaTheme="minorHAnsi"/>
                <w:sz w:val="24"/>
                <w:szCs w:val="24"/>
                <w:lang w:eastAsia="en-US"/>
              </w:rPr>
            </w:pPr>
          </w:p>
          <w:p w14:paraId="4ACCB8F9" w14:textId="29D1468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C8B059A" w14:textId="77777777" w:rsidR="00D551D6" w:rsidRPr="00A92FAE" w:rsidRDefault="00D551D6" w:rsidP="00D551D6">
            <w:pPr>
              <w:spacing w:line="240" w:lineRule="auto"/>
              <w:ind w:firstLine="0"/>
              <w:jc w:val="center"/>
              <w:rPr>
                <w:rFonts w:eastAsiaTheme="minorHAnsi"/>
                <w:sz w:val="24"/>
                <w:szCs w:val="24"/>
                <w:lang w:eastAsia="en-US"/>
              </w:rPr>
            </w:pPr>
          </w:p>
          <w:p w14:paraId="5C62C201" w14:textId="77777777" w:rsidR="00D551D6" w:rsidRPr="00A92FAE" w:rsidRDefault="00D551D6" w:rsidP="00D551D6">
            <w:pPr>
              <w:spacing w:line="240" w:lineRule="auto"/>
              <w:ind w:firstLine="0"/>
              <w:jc w:val="center"/>
              <w:rPr>
                <w:rFonts w:eastAsiaTheme="minorHAnsi"/>
                <w:sz w:val="24"/>
                <w:szCs w:val="24"/>
                <w:lang w:eastAsia="en-US"/>
              </w:rPr>
            </w:pPr>
          </w:p>
          <w:p w14:paraId="53B99121" w14:textId="77777777" w:rsidR="00D551D6" w:rsidRPr="00A92FAE" w:rsidRDefault="00D551D6" w:rsidP="00D551D6">
            <w:pPr>
              <w:spacing w:line="240" w:lineRule="auto"/>
              <w:ind w:firstLine="0"/>
              <w:jc w:val="center"/>
              <w:rPr>
                <w:rFonts w:eastAsiaTheme="minorHAnsi"/>
                <w:sz w:val="24"/>
                <w:szCs w:val="24"/>
                <w:lang w:eastAsia="en-US"/>
              </w:rPr>
            </w:pPr>
          </w:p>
          <w:p w14:paraId="110186FE" w14:textId="77777777" w:rsidR="00D551D6" w:rsidRPr="00A92FAE" w:rsidRDefault="00D551D6" w:rsidP="00D551D6">
            <w:pPr>
              <w:spacing w:line="240" w:lineRule="auto"/>
              <w:ind w:firstLine="0"/>
              <w:jc w:val="center"/>
              <w:rPr>
                <w:rFonts w:eastAsiaTheme="minorHAnsi"/>
                <w:sz w:val="24"/>
                <w:szCs w:val="24"/>
                <w:lang w:eastAsia="en-US"/>
              </w:rPr>
            </w:pPr>
          </w:p>
          <w:p w14:paraId="02A47640" w14:textId="77777777" w:rsidR="00D551D6" w:rsidRPr="00A92FAE" w:rsidRDefault="00D551D6" w:rsidP="00D551D6">
            <w:pPr>
              <w:spacing w:line="240" w:lineRule="auto"/>
              <w:ind w:firstLine="0"/>
              <w:jc w:val="center"/>
              <w:rPr>
                <w:rFonts w:eastAsiaTheme="minorHAnsi"/>
                <w:sz w:val="24"/>
                <w:szCs w:val="24"/>
                <w:lang w:eastAsia="en-US"/>
              </w:rPr>
            </w:pPr>
          </w:p>
          <w:p w14:paraId="7A591CA9" w14:textId="77777777" w:rsidR="00D551D6" w:rsidRPr="00A92FAE" w:rsidRDefault="00D551D6" w:rsidP="00D551D6">
            <w:pPr>
              <w:spacing w:line="240" w:lineRule="auto"/>
              <w:ind w:firstLine="0"/>
              <w:jc w:val="center"/>
              <w:rPr>
                <w:rFonts w:eastAsiaTheme="minorHAnsi"/>
                <w:sz w:val="24"/>
                <w:szCs w:val="24"/>
                <w:lang w:eastAsia="en-US"/>
              </w:rPr>
            </w:pPr>
          </w:p>
          <w:p w14:paraId="026C7FEE" w14:textId="47AD6E11"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63664,1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AE0FA81" w14:textId="53324F62"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61664,1</w:t>
            </w:r>
          </w:p>
        </w:tc>
        <w:tc>
          <w:tcPr>
            <w:tcW w:w="1128" w:type="dxa"/>
            <w:vAlign w:val="bottom"/>
          </w:tcPr>
          <w:p w14:paraId="13F6FCBC" w14:textId="75B0C027"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3D9AF8A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4011200" w14:textId="6364578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851" w:type="dxa"/>
            <w:tcBorders>
              <w:top w:val="single" w:sz="4" w:space="0" w:color="auto"/>
              <w:left w:val="nil"/>
              <w:bottom w:val="single" w:sz="4" w:space="0" w:color="auto"/>
              <w:right w:val="single" w:sz="4" w:space="0" w:color="auto"/>
            </w:tcBorders>
            <w:shd w:val="clear" w:color="auto" w:fill="auto"/>
            <w:vAlign w:val="bottom"/>
          </w:tcPr>
          <w:p w14:paraId="1B7E5EE3" w14:textId="77777777" w:rsidR="00D551D6" w:rsidRPr="00A92FAE" w:rsidRDefault="00D551D6" w:rsidP="00D551D6">
            <w:pPr>
              <w:spacing w:line="240" w:lineRule="auto"/>
              <w:ind w:firstLine="0"/>
              <w:jc w:val="center"/>
              <w:rPr>
                <w:rFonts w:eastAsiaTheme="minorHAnsi"/>
                <w:bCs/>
                <w:sz w:val="24"/>
                <w:szCs w:val="24"/>
                <w:lang w:eastAsia="en-US"/>
              </w:rPr>
            </w:pPr>
          </w:p>
          <w:p w14:paraId="5A0AEE93" w14:textId="77777777" w:rsidR="00D551D6" w:rsidRPr="00A92FAE" w:rsidRDefault="00D551D6" w:rsidP="00D551D6">
            <w:pPr>
              <w:spacing w:line="240" w:lineRule="auto"/>
              <w:ind w:firstLine="0"/>
              <w:jc w:val="center"/>
              <w:rPr>
                <w:rFonts w:eastAsiaTheme="minorHAnsi"/>
                <w:bCs/>
                <w:sz w:val="24"/>
                <w:szCs w:val="24"/>
                <w:lang w:eastAsia="en-US"/>
              </w:rPr>
            </w:pPr>
          </w:p>
          <w:p w14:paraId="706F5B82" w14:textId="77777777" w:rsidR="00D551D6" w:rsidRPr="00A92FAE" w:rsidRDefault="00D551D6" w:rsidP="00D551D6">
            <w:pPr>
              <w:spacing w:line="240" w:lineRule="auto"/>
              <w:ind w:firstLine="0"/>
              <w:jc w:val="center"/>
              <w:rPr>
                <w:rFonts w:eastAsiaTheme="minorHAnsi"/>
                <w:bCs/>
                <w:sz w:val="24"/>
                <w:szCs w:val="24"/>
                <w:lang w:eastAsia="en-US"/>
              </w:rPr>
            </w:pPr>
          </w:p>
          <w:p w14:paraId="7B168FD2" w14:textId="77777777" w:rsidR="00D551D6" w:rsidRPr="00A92FAE" w:rsidRDefault="00D551D6" w:rsidP="00D551D6">
            <w:pPr>
              <w:spacing w:line="240" w:lineRule="auto"/>
              <w:ind w:firstLine="0"/>
              <w:jc w:val="center"/>
              <w:rPr>
                <w:rFonts w:eastAsiaTheme="minorHAnsi"/>
                <w:bCs/>
                <w:sz w:val="24"/>
                <w:szCs w:val="24"/>
                <w:lang w:eastAsia="en-US"/>
              </w:rPr>
            </w:pPr>
          </w:p>
          <w:p w14:paraId="2B986666" w14:textId="77777777" w:rsidR="00D551D6" w:rsidRPr="00A92FAE" w:rsidRDefault="00D551D6" w:rsidP="00D551D6">
            <w:pPr>
              <w:spacing w:line="240" w:lineRule="auto"/>
              <w:ind w:firstLine="0"/>
              <w:jc w:val="center"/>
              <w:rPr>
                <w:rFonts w:eastAsiaTheme="minorHAnsi"/>
                <w:bCs/>
                <w:sz w:val="24"/>
                <w:szCs w:val="24"/>
                <w:lang w:eastAsia="en-US"/>
              </w:rPr>
            </w:pPr>
          </w:p>
          <w:p w14:paraId="109D1B51" w14:textId="77777777" w:rsidR="00D551D6" w:rsidRPr="00A92FAE" w:rsidRDefault="00D551D6" w:rsidP="00D551D6">
            <w:pPr>
              <w:spacing w:line="240" w:lineRule="auto"/>
              <w:ind w:firstLine="0"/>
              <w:jc w:val="center"/>
              <w:rPr>
                <w:rFonts w:eastAsiaTheme="minorHAnsi"/>
                <w:bCs/>
                <w:sz w:val="24"/>
                <w:szCs w:val="24"/>
                <w:lang w:eastAsia="en-US"/>
              </w:rPr>
            </w:pPr>
          </w:p>
          <w:p w14:paraId="762DB81B" w14:textId="77777777" w:rsidR="00D551D6" w:rsidRPr="00A92FAE" w:rsidRDefault="00D551D6" w:rsidP="00D551D6">
            <w:pPr>
              <w:spacing w:line="240" w:lineRule="auto"/>
              <w:ind w:firstLine="0"/>
              <w:jc w:val="center"/>
              <w:rPr>
                <w:rFonts w:eastAsiaTheme="minorHAnsi"/>
                <w:bCs/>
                <w:sz w:val="24"/>
                <w:szCs w:val="24"/>
                <w:lang w:eastAsia="en-US"/>
              </w:rPr>
            </w:pPr>
          </w:p>
          <w:p w14:paraId="52FCE12A" w14:textId="77777777" w:rsidR="00D551D6" w:rsidRPr="00A92FAE" w:rsidRDefault="00D551D6" w:rsidP="00D551D6">
            <w:pPr>
              <w:spacing w:line="240" w:lineRule="auto"/>
              <w:ind w:firstLine="0"/>
              <w:jc w:val="center"/>
              <w:rPr>
                <w:rFonts w:eastAsiaTheme="minorHAnsi"/>
                <w:bCs/>
                <w:sz w:val="24"/>
                <w:szCs w:val="24"/>
                <w:lang w:eastAsia="en-US"/>
              </w:rPr>
            </w:pPr>
          </w:p>
          <w:p w14:paraId="4A56DDC0" w14:textId="77777777" w:rsidR="00D551D6" w:rsidRPr="00A92FAE" w:rsidRDefault="00D551D6" w:rsidP="00D551D6">
            <w:pPr>
              <w:spacing w:line="240" w:lineRule="auto"/>
              <w:ind w:firstLine="0"/>
              <w:jc w:val="center"/>
              <w:rPr>
                <w:rFonts w:eastAsiaTheme="minorHAnsi"/>
                <w:bCs/>
                <w:sz w:val="24"/>
                <w:szCs w:val="24"/>
                <w:lang w:eastAsia="en-US"/>
              </w:rPr>
            </w:pPr>
          </w:p>
          <w:p w14:paraId="0185F242" w14:textId="77777777" w:rsidR="00D551D6" w:rsidRPr="00A92FAE" w:rsidRDefault="00D551D6" w:rsidP="00D551D6">
            <w:pPr>
              <w:spacing w:line="240" w:lineRule="auto"/>
              <w:ind w:firstLine="0"/>
              <w:jc w:val="center"/>
              <w:rPr>
                <w:rFonts w:eastAsiaTheme="minorHAnsi"/>
                <w:bCs/>
                <w:sz w:val="24"/>
                <w:szCs w:val="24"/>
                <w:lang w:eastAsia="en-US"/>
              </w:rPr>
            </w:pPr>
          </w:p>
          <w:p w14:paraId="0AAB89D9" w14:textId="77777777" w:rsidR="00D551D6" w:rsidRPr="00A92FAE" w:rsidRDefault="00D551D6" w:rsidP="00D551D6">
            <w:pPr>
              <w:spacing w:line="240" w:lineRule="auto"/>
              <w:ind w:firstLine="0"/>
              <w:jc w:val="center"/>
              <w:rPr>
                <w:rFonts w:eastAsiaTheme="minorHAnsi"/>
                <w:bCs/>
                <w:sz w:val="24"/>
                <w:szCs w:val="24"/>
                <w:lang w:eastAsia="en-US"/>
              </w:rPr>
            </w:pPr>
          </w:p>
          <w:p w14:paraId="71D40254" w14:textId="77777777" w:rsidR="00D551D6" w:rsidRPr="00A92FAE" w:rsidRDefault="00D551D6" w:rsidP="00D551D6">
            <w:pPr>
              <w:spacing w:line="240" w:lineRule="auto"/>
              <w:ind w:firstLine="0"/>
              <w:jc w:val="center"/>
              <w:rPr>
                <w:rFonts w:eastAsiaTheme="minorHAnsi"/>
                <w:bCs/>
                <w:sz w:val="24"/>
                <w:szCs w:val="24"/>
                <w:lang w:eastAsia="en-US"/>
              </w:rPr>
            </w:pPr>
          </w:p>
          <w:p w14:paraId="5F8DA8A8" w14:textId="77777777" w:rsidR="00D551D6" w:rsidRDefault="00D551D6" w:rsidP="00D551D6">
            <w:pPr>
              <w:spacing w:line="240" w:lineRule="auto"/>
              <w:ind w:firstLine="0"/>
              <w:jc w:val="left"/>
              <w:rPr>
                <w:rFonts w:eastAsiaTheme="minorHAnsi"/>
                <w:bCs/>
                <w:sz w:val="24"/>
                <w:szCs w:val="24"/>
                <w:lang w:eastAsia="en-US"/>
              </w:rPr>
            </w:pPr>
          </w:p>
          <w:p w14:paraId="146A816A" w14:textId="77777777" w:rsidR="00D551D6" w:rsidRDefault="00D551D6" w:rsidP="00D551D6">
            <w:pPr>
              <w:spacing w:line="240" w:lineRule="auto"/>
              <w:ind w:firstLine="0"/>
              <w:jc w:val="left"/>
              <w:rPr>
                <w:rFonts w:eastAsiaTheme="minorHAnsi"/>
                <w:bCs/>
                <w:sz w:val="24"/>
                <w:szCs w:val="24"/>
                <w:lang w:eastAsia="en-US"/>
              </w:rPr>
            </w:pPr>
          </w:p>
          <w:p w14:paraId="1AE81B36" w14:textId="77777777" w:rsidR="00D551D6" w:rsidRDefault="00D551D6" w:rsidP="00D551D6">
            <w:pPr>
              <w:spacing w:line="240" w:lineRule="auto"/>
              <w:ind w:firstLine="0"/>
              <w:jc w:val="left"/>
              <w:rPr>
                <w:rFonts w:eastAsiaTheme="minorHAnsi"/>
                <w:bCs/>
                <w:sz w:val="24"/>
                <w:szCs w:val="24"/>
                <w:lang w:eastAsia="en-US"/>
              </w:rPr>
            </w:pPr>
          </w:p>
          <w:p w14:paraId="2CB510CF" w14:textId="77777777" w:rsidR="00D551D6" w:rsidRDefault="00D551D6" w:rsidP="00D551D6">
            <w:pPr>
              <w:spacing w:line="240" w:lineRule="auto"/>
              <w:ind w:firstLine="0"/>
              <w:jc w:val="left"/>
              <w:rPr>
                <w:rFonts w:eastAsiaTheme="minorHAnsi"/>
                <w:bCs/>
                <w:sz w:val="24"/>
                <w:szCs w:val="24"/>
                <w:lang w:eastAsia="en-US"/>
              </w:rPr>
            </w:pPr>
          </w:p>
          <w:p w14:paraId="32D89267" w14:textId="77777777" w:rsidR="00D551D6" w:rsidRDefault="00D551D6" w:rsidP="00D551D6">
            <w:pPr>
              <w:spacing w:line="240" w:lineRule="auto"/>
              <w:ind w:firstLine="0"/>
              <w:jc w:val="left"/>
              <w:rPr>
                <w:rFonts w:eastAsiaTheme="minorHAnsi"/>
                <w:bCs/>
                <w:sz w:val="24"/>
                <w:szCs w:val="24"/>
                <w:lang w:eastAsia="en-US"/>
              </w:rPr>
            </w:pPr>
          </w:p>
          <w:p w14:paraId="4C5F375F" w14:textId="3952A6DF"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E61B5D7" w14:textId="77777777" w:rsidR="00D551D6" w:rsidRPr="00A92FAE" w:rsidRDefault="00D551D6" w:rsidP="00D551D6">
            <w:pPr>
              <w:spacing w:line="240" w:lineRule="auto"/>
              <w:ind w:firstLine="0"/>
              <w:jc w:val="center"/>
              <w:rPr>
                <w:rFonts w:eastAsiaTheme="minorHAnsi"/>
                <w:sz w:val="24"/>
                <w:szCs w:val="24"/>
                <w:lang w:eastAsia="en-US"/>
              </w:rPr>
            </w:pPr>
          </w:p>
          <w:p w14:paraId="2589B1D4" w14:textId="77777777" w:rsidR="00D551D6" w:rsidRPr="00A92FAE" w:rsidRDefault="00D551D6" w:rsidP="00D551D6">
            <w:pPr>
              <w:spacing w:line="240" w:lineRule="auto"/>
              <w:ind w:firstLine="0"/>
              <w:jc w:val="center"/>
              <w:rPr>
                <w:rFonts w:eastAsiaTheme="minorHAnsi"/>
                <w:sz w:val="24"/>
                <w:szCs w:val="24"/>
                <w:lang w:eastAsia="en-US"/>
              </w:rPr>
            </w:pPr>
          </w:p>
          <w:p w14:paraId="2E77D8C0" w14:textId="77777777" w:rsidR="00D551D6" w:rsidRPr="00A92FAE" w:rsidRDefault="00D551D6" w:rsidP="00D551D6">
            <w:pPr>
              <w:spacing w:line="240" w:lineRule="auto"/>
              <w:ind w:firstLine="0"/>
              <w:jc w:val="center"/>
              <w:rPr>
                <w:rFonts w:eastAsiaTheme="minorHAnsi"/>
                <w:sz w:val="24"/>
                <w:szCs w:val="24"/>
                <w:lang w:eastAsia="en-US"/>
              </w:rPr>
            </w:pPr>
          </w:p>
          <w:p w14:paraId="46C30335" w14:textId="77777777" w:rsidR="00D551D6" w:rsidRPr="00A92FAE" w:rsidRDefault="00D551D6" w:rsidP="00D551D6">
            <w:pPr>
              <w:spacing w:line="240" w:lineRule="auto"/>
              <w:ind w:firstLine="0"/>
              <w:jc w:val="center"/>
              <w:rPr>
                <w:rFonts w:eastAsiaTheme="minorHAnsi"/>
                <w:sz w:val="24"/>
                <w:szCs w:val="24"/>
                <w:lang w:eastAsia="en-US"/>
              </w:rPr>
            </w:pPr>
          </w:p>
          <w:p w14:paraId="425EF0B4" w14:textId="77777777" w:rsidR="00D551D6" w:rsidRPr="00A92FAE" w:rsidRDefault="00D551D6" w:rsidP="00D551D6">
            <w:pPr>
              <w:spacing w:line="240" w:lineRule="auto"/>
              <w:ind w:firstLine="0"/>
              <w:jc w:val="center"/>
              <w:rPr>
                <w:rFonts w:eastAsiaTheme="minorHAnsi"/>
                <w:sz w:val="24"/>
                <w:szCs w:val="24"/>
                <w:lang w:eastAsia="en-US"/>
              </w:rPr>
            </w:pPr>
          </w:p>
          <w:p w14:paraId="4F450B2C" w14:textId="77777777" w:rsidR="00D551D6" w:rsidRPr="00A92FAE" w:rsidRDefault="00D551D6" w:rsidP="00D551D6">
            <w:pPr>
              <w:spacing w:line="240" w:lineRule="auto"/>
              <w:ind w:firstLine="0"/>
              <w:jc w:val="center"/>
              <w:rPr>
                <w:rFonts w:eastAsiaTheme="minorHAnsi"/>
                <w:sz w:val="24"/>
                <w:szCs w:val="24"/>
                <w:lang w:eastAsia="en-US"/>
              </w:rPr>
            </w:pPr>
          </w:p>
          <w:p w14:paraId="26CA7266" w14:textId="77777777" w:rsidR="00D551D6" w:rsidRPr="00A92FAE" w:rsidRDefault="00D551D6" w:rsidP="00D551D6">
            <w:pPr>
              <w:spacing w:line="240" w:lineRule="auto"/>
              <w:ind w:firstLine="0"/>
              <w:jc w:val="center"/>
              <w:rPr>
                <w:rFonts w:eastAsiaTheme="minorHAnsi"/>
                <w:sz w:val="24"/>
                <w:szCs w:val="24"/>
                <w:lang w:eastAsia="en-US"/>
              </w:rPr>
            </w:pPr>
          </w:p>
          <w:p w14:paraId="3F937D9C" w14:textId="77777777" w:rsidR="00D551D6" w:rsidRPr="00A92FAE" w:rsidRDefault="00D551D6" w:rsidP="00D551D6">
            <w:pPr>
              <w:spacing w:line="240" w:lineRule="auto"/>
              <w:ind w:firstLine="0"/>
              <w:jc w:val="center"/>
              <w:rPr>
                <w:rFonts w:eastAsiaTheme="minorHAnsi"/>
                <w:sz w:val="24"/>
                <w:szCs w:val="24"/>
                <w:lang w:eastAsia="en-US"/>
              </w:rPr>
            </w:pPr>
          </w:p>
          <w:p w14:paraId="18469940" w14:textId="77777777" w:rsidR="00D551D6" w:rsidRPr="00A92FAE" w:rsidRDefault="00D551D6" w:rsidP="00D551D6">
            <w:pPr>
              <w:spacing w:line="240" w:lineRule="auto"/>
              <w:ind w:firstLine="0"/>
              <w:jc w:val="center"/>
              <w:rPr>
                <w:rFonts w:eastAsiaTheme="minorHAnsi"/>
                <w:sz w:val="24"/>
                <w:szCs w:val="24"/>
                <w:lang w:eastAsia="en-US"/>
              </w:rPr>
            </w:pPr>
          </w:p>
          <w:p w14:paraId="6771DBFA" w14:textId="77777777" w:rsidR="00D551D6" w:rsidRPr="00A92FAE" w:rsidRDefault="00D551D6" w:rsidP="00D551D6">
            <w:pPr>
              <w:spacing w:line="240" w:lineRule="auto"/>
              <w:ind w:firstLine="0"/>
              <w:jc w:val="center"/>
              <w:rPr>
                <w:rFonts w:eastAsiaTheme="minorHAnsi"/>
                <w:sz w:val="24"/>
                <w:szCs w:val="24"/>
                <w:lang w:eastAsia="en-US"/>
              </w:rPr>
            </w:pPr>
          </w:p>
          <w:p w14:paraId="1610FAB6" w14:textId="77777777" w:rsidR="00D551D6" w:rsidRPr="00A92FAE" w:rsidRDefault="00D551D6" w:rsidP="00D551D6">
            <w:pPr>
              <w:spacing w:line="240" w:lineRule="auto"/>
              <w:ind w:firstLine="0"/>
              <w:jc w:val="center"/>
              <w:rPr>
                <w:rFonts w:eastAsiaTheme="minorHAnsi"/>
                <w:sz w:val="24"/>
                <w:szCs w:val="24"/>
                <w:lang w:eastAsia="en-US"/>
              </w:rPr>
            </w:pPr>
          </w:p>
          <w:p w14:paraId="246ED962" w14:textId="77777777" w:rsidR="00D551D6" w:rsidRPr="00A92FAE" w:rsidRDefault="00D551D6" w:rsidP="00D551D6">
            <w:pPr>
              <w:spacing w:line="240" w:lineRule="auto"/>
              <w:ind w:firstLine="0"/>
              <w:jc w:val="center"/>
              <w:rPr>
                <w:rFonts w:eastAsiaTheme="minorHAnsi"/>
                <w:sz w:val="24"/>
                <w:szCs w:val="24"/>
                <w:lang w:eastAsia="en-US"/>
              </w:rPr>
            </w:pPr>
          </w:p>
          <w:p w14:paraId="634A50B1" w14:textId="77777777" w:rsidR="00D551D6" w:rsidRDefault="00D551D6" w:rsidP="00D551D6">
            <w:pPr>
              <w:spacing w:line="240" w:lineRule="auto"/>
              <w:ind w:firstLine="0"/>
              <w:jc w:val="left"/>
              <w:rPr>
                <w:rFonts w:eastAsiaTheme="minorHAnsi"/>
                <w:sz w:val="24"/>
                <w:szCs w:val="24"/>
                <w:lang w:eastAsia="en-US"/>
              </w:rPr>
            </w:pPr>
          </w:p>
          <w:p w14:paraId="56B4DC76" w14:textId="77777777" w:rsidR="00D551D6" w:rsidRDefault="00D551D6" w:rsidP="00D551D6">
            <w:pPr>
              <w:spacing w:line="240" w:lineRule="auto"/>
              <w:ind w:firstLine="0"/>
              <w:jc w:val="left"/>
              <w:rPr>
                <w:rFonts w:eastAsiaTheme="minorHAnsi"/>
                <w:sz w:val="24"/>
                <w:szCs w:val="24"/>
                <w:lang w:eastAsia="en-US"/>
              </w:rPr>
            </w:pPr>
          </w:p>
          <w:p w14:paraId="3B0FFE9C" w14:textId="77777777" w:rsidR="00D551D6" w:rsidRDefault="00D551D6" w:rsidP="00D551D6">
            <w:pPr>
              <w:spacing w:line="240" w:lineRule="auto"/>
              <w:ind w:firstLine="0"/>
              <w:jc w:val="left"/>
              <w:rPr>
                <w:rFonts w:eastAsiaTheme="minorHAnsi"/>
                <w:sz w:val="24"/>
                <w:szCs w:val="24"/>
                <w:lang w:eastAsia="en-US"/>
              </w:rPr>
            </w:pPr>
          </w:p>
          <w:p w14:paraId="05C68C9D" w14:textId="77777777" w:rsidR="00D551D6" w:rsidRDefault="00D551D6" w:rsidP="00D551D6">
            <w:pPr>
              <w:spacing w:line="240" w:lineRule="auto"/>
              <w:ind w:firstLine="0"/>
              <w:jc w:val="left"/>
              <w:rPr>
                <w:rFonts w:eastAsiaTheme="minorHAnsi"/>
                <w:sz w:val="24"/>
                <w:szCs w:val="24"/>
                <w:lang w:eastAsia="en-US"/>
              </w:rPr>
            </w:pPr>
          </w:p>
          <w:p w14:paraId="6A6A6E28" w14:textId="77777777" w:rsidR="00D551D6" w:rsidRDefault="00D551D6" w:rsidP="00D551D6">
            <w:pPr>
              <w:spacing w:line="240" w:lineRule="auto"/>
              <w:ind w:firstLine="0"/>
              <w:jc w:val="left"/>
              <w:rPr>
                <w:rFonts w:eastAsiaTheme="minorHAnsi"/>
                <w:sz w:val="24"/>
                <w:szCs w:val="24"/>
                <w:lang w:eastAsia="en-US"/>
              </w:rPr>
            </w:pPr>
          </w:p>
          <w:p w14:paraId="6CA45485" w14:textId="2D0D1850"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E25BB19" w14:textId="77777777" w:rsidR="00D551D6" w:rsidRPr="00A92FAE" w:rsidRDefault="00D551D6" w:rsidP="00D551D6">
            <w:pPr>
              <w:spacing w:line="240" w:lineRule="auto"/>
              <w:ind w:firstLine="0"/>
              <w:jc w:val="center"/>
              <w:rPr>
                <w:rFonts w:eastAsiaTheme="minorHAnsi"/>
                <w:sz w:val="24"/>
                <w:szCs w:val="24"/>
                <w:lang w:eastAsia="en-US"/>
              </w:rPr>
            </w:pPr>
          </w:p>
          <w:p w14:paraId="68879AE0" w14:textId="77777777" w:rsidR="00D551D6" w:rsidRPr="00A92FAE" w:rsidRDefault="00D551D6" w:rsidP="00D551D6">
            <w:pPr>
              <w:spacing w:line="240" w:lineRule="auto"/>
              <w:ind w:firstLine="0"/>
              <w:jc w:val="center"/>
              <w:rPr>
                <w:rFonts w:eastAsiaTheme="minorHAnsi"/>
                <w:sz w:val="24"/>
                <w:szCs w:val="24"/>
                <w:lang w:eastAsia="en-US"/>
              </w:rPr>
            </w:pPr>
          </w:p>
          <w:p w14:paraId="354D79B0" w14:textId="77777777" w:rsidR="00D551D6" w:rsidRPr="00A92FAE" w:rsidRDefault="00D551D6" w:rsidP="00D551D6">
            <w:pPr>
              <w:spacing w:line="240" w:lineRule="auto"/>
              <w:ind w:firstLine="0"/>
              <w:jc w:val="center"/>
              <w:rPr>
                <w:rFonts w:eastAsiaTheme="minorHAnsi"/>
                <w:sz w:val="24"/>
                <w:szCs w:val="24"/>
                <w:lang w:eastAsia="en-US"/>
              </w:rPr>
            </w:pPr>
          </w:p>
          <w:p w14:paraId="78422781" w14:textId="77777777" w:rsidR="00D551D6" w:rsidRPr="00A92FAE" w:rsidRDefault="00D551D6" w:rsidP="00D551D6">
            <w:pPr>
              <w:spacing w:line="240" w:lineRule="auto"/>
              <w:ind w:firstLine="0"/>
              <w:jc w:val="center"/>
              <w:rPr>
                <w:rFonts w:eastAsiaTheme="minorHAnsi"/>
                <w:sz w:val="24"/>
                <w:szCs w:val="24"/>
                <w:lang w:eastAsia="en-US"/>
              </w:rPr>
            </w:pPr>
          </w:p>
          <w:p w14:paraId="1CF28683" w14:textId="77777777" w:rsidR="00D551D6" w:rsidRPr="00A92FAE" w:rsidRDefault="00D551D6" w:rsidP="00D551D6">
            <w:pPr>
              <w:spacing w:line="240" w:lineRule="auto"/>
              <w:ind w:firstLine="0"/>
              <w:jc w:val="center"/>
              <w:rPr>
                <w:rFonts w:eastAsiaTheme="minorHAnsi"/>
                <w:sz w:val="24"/>
                <w:szCs w:val="24"/>
                <w:lang w:eastAsia="en-US"/>
              </w:rPr>
            </w:pPr>
          </w:p>
          <w:p w14:paraId="1F1F12CE" w14:textId="77777777" w:rsidR="00D551D6" w:rsidRPr="00A92FAE" w:rsidRDefault="00D551D6" w:rsidP="00D551D6">
            <w:pPr>
              <w:spacing w:line="240" w:lineRule="auto"/>
              <w:ind w:firstLine="0"/>
              <w:jc w:val="center"/>
              <w:rPr>
                <w:rFonts w:eastAsiaTheme="minorHAnsi"/>
                <w:sz w:val="24"/>
                <w:szCs w:val="24"/>
                <w:lang w:eastAsia="en-US"/>
              </w:rPr>
            </w:pPr>
          </w:p>
          <w:p w14:paraId="062119B1" w14:textId="77777777" w:rsidR="00D551D6" w:rsidRPr="00A92FAE" w:rsidRDefault="00D551D6" w:rsidP="00D551D6">
            <w:pPr>
              <w:spacing w:line="240" w:lineRule="auto"/>
              <w:ind w:firstLine="0"/>
              <w:jc w:val="center"/>
              <w:rPr>
                <w:rFonts w:eastAsiaTheme="minorHAnsi"/>
                <w:sz w:val="24"/>
                <w:szCs w:val="24"/>
                <w:lang w:eastAsia="en-US"/>
              </w:rPr>
            </w:pPr>
          </w:p>
          <w:p w14:paraId="3EE35F43" w14:textId="77777777" w:rsidR="00D551D6" w:rsidRPr="00A92FAE" w:rsidRDefault="00D551D6" w:rsidP="00D551D6">
            <w:pPr>
              <w:spacing w:line="240" w:lineRule="auto"/>
              <w:ind w:firstLine="0"/>
              <w:jc w:val="center"/>
              <w:rPr>
                <w:rFonts w:eastAsiaTheme="minorHAnsi"/>
                <w:sz w:val="24"/>
                <w:szCs w:val="24"/>
                <w:lang w:eastAsia="en-US"/>
              </w:rPr>
            </w:pPr>
          </w:p>
          <w:p w14:paraId="33CA5D84" w14:textId="77777777" w:rsidR="00D551D6" w:rsidRPr="00A92FAE" w:rsidRDefault="00D551D6" w:rsidP="00D551D6">
            <w:pPr>
              <w:spacing w:line="240" w:lineRule="auto"/>
              <w:ind w:firstLine="0"/>
              <w:jc w:val="center"/>
              <w:rPr>
                <w:rFonts w:eastAsiaTheme="minorHAnsi"/>
                <w:sz w:val="24"/>
                <w:szCs w:val="24"/>
                <w:lang w:eastAsia="en-US"/>
              </w:rPr>
            </w:pPr>
          </w:p>
          <w:p w14:paraId="75725210" w14:textId="77777777" w:rsidR="00D551D6" w:rsidRPr="00A92FAE" w:rsidRDefault="00D551D6" w:rsidP="00D551D6">
            <w:pPr>
              <w:spacing w:line="240" w:lineRule="auto"/>
              <w:ind w:firstLine="0"/>
              <w:jc w:val="center"/>
              <w:rPr>
                <w:rFonts w:eastAsiaTheme="minorHAnsi"/>
                <w:sz w:val="24"/>
                <w:szCs w:val="24"/>
                <w:lang w:eastAsia="en-US"/>
              </w:rPr>
            </w:pPr>
          </w:p>
          <w:p w14:paraId="3DC32A19" w14:textId="77777777" w:rsidR="00D551D6" w:rsidRPr="00A92FAE" w:rsidRDefault="00D551D6" w:rsidP="00D551D6">
            <w:pPr>
              <w:spacing w:line="240" w:lineRule="auto"/>
              <w:ind w:firstLine="0"/>
              <w:jc w:val="center"/>
              <w:rPr>
                <w:rFonts w:eastAsiaTheme="minorHAnsi"/>
                <w:sz w:val="24"/>
                <w:szCs w:val="24"/>
                <w:lang w:eastAsia="en-US"/>
              </w:rPr>
            </w:pPr>
          </w:p>
          <w:p w14:paraId="0332C559" w14:textId="77777777" w:rsidR="00D551D6" w:rsidRPr="00A92FAE" w:rsidRDefault="00D551D6" w:rsidP="00D551D6">
            <w:pPr>
              <w:spacing w:line="240" w:lineRule="auto"/>
              <w:ind w:firstLine="0"/>
              <w:jc w:val="center"/>
              <w:rPr>
                <w:rFonts w:eastAsiaTheme="minorHAnsi"/>
                <w:sz w:val="24"/>
                <w:szCs w:val="24"/>
                <w:lang w:eastAsia="en-US"/>
              </w:rPr>
            </w:pPr>
          </w:p>
          <w:p w14:paraId="72258906" w14:textId="77777777" w:rsidR="00D551D6" w:rsidRDefault="00D551D6" w:rsidP="00D551D6">
            <w:pPr>
              <w:spacing w:line="240" w:lineRule="auto"/>
              <w:ind w:firstLine="0"/>
              <w:jc w:val="left"/>
              <w:rPr>
                <w:rFonts w:eastAsiaTheme="minorHAnsi"/>
                <w:sz w:val="24"/>
                <w:szCs w:val="24"/>
                <w:lang w:eastAsia="en-US"/>
              </w:rPr>
            </w:pPr>
          </w:p>
          <w:p w14:paraId="08A2461D" w14:textId="77777777" w:rsidR="00D551D6" w:rsidRDefault="00D551D6" w:rsidP="00D551D6">
            <w:pPr>
              <w:spacing w:line="240" w:lineRule="auto"/>
              <w:ind w:firstLine="0"/>
              <w:jc w:val="left"/>
              <w:rPr>
                <w:rFonts w:eastAsiaTheme="minorHAnsi"/>
                <w:sz w:val="24"/>
                <w:szCs w:val="24"/>
                <w:lang w:eastAsia="en-US"/>
              </w:rPr>
            </w:pPr>
          </w:p>
          <w:p w14:paraId="4A341332" w14:textId="77777777" w:rsidR="00D551D6" w:rsidRDefault="00D551D6" w:rsidP="00D551D6">
            <w:pPr>
              <w:spacing w:line="240" w:lineRule="auto"/>
              <w:ind w:firstLine="0"/>
              <w:jc w:val="left"/>
              <w:rPr>
                <w:rFonts w:eastAsiaTheme="minorHAnsi"/>
                <w:sz w:val="24"/>
                <w:szCs w:val="24"/>
                <w:lang w:eastAsia="en-US"/>
              </w:rPr>
            </w:pPr>
          </w:p>
          <w:p w14:paraId="5AFD1D6B" w14:textId="77777777" w:rsidR="00D551D6" w:rsidRDefault="00D551D6" w:rsidP="00D551D6">
            <w:pPr>
              <w:spacing w:line="240" w:lineRule="auto"/>
              <w:ind w:firstLine="0"/>
              <w:jc w:val="left"/>
              <w:rPr>
                <w:rFonts w:eastAsiaTheme="minorHAnsi"/>
                <w:sz w:val="24"/>
                <w:szCs w:val="24"/>
                <w:lang w:eastAsia="en-US"/>
              </w:rPr>
            </w:pPr>
          </w:p>
          <w:p w14:paraId="3292FD0E" w14:textId="77777777" w:rsidR="00D551D6" w:rsidRDefault="00D551D6" w:rsidP="00D551D6">
            <w:pPr>
              <w:spacing w:line="240" w:lineRule="auto"/>
              <w:ind w:firstLine="0"/>
              <w:jc w:val="left"/>
              <w:rPr>
                <w:rFonts w:eastAsiaTheme="minorHAnsi"/>
                <w:sz w:val="24"/>
                <w:szCs w:val="24"/>
                <w:lang w:eastAsia="en-US"/>
              </w:rPr>
            </w:pPr>
          </w:p>
          <w:p w14:paraId="03AAA18A" w14:textId="3B5E7A9F"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73F8BA9" w14:textId="77777777" w:rsidR="00D551D6" w:rsidRPr="00A92FAE" w:rsidRDefault="00D551D6" w:rsidP="00D551D6">
            <w:pPr>
              <w:spacing w:line="240" w:lineRule="auto"/>
              <w:ind w:firstLine="0"/>
              <w:jc w:val="center"/>
              <w:rPr>
                <w:rFonts w:eastAsiaTheme="minorHAnsi"/>
                <w:sz w:val="24"/>
                <w:szCs w:val="24"/>
                <w:lang w:eastAsia="en-US"/>
              </w:rPr>
            </w:pPr>
          </w:p>
          <w:p w14:paraId="6BDDBED0" w14:textId="77777777" w:rsidR="00D551D6" w:rsidRPr="00A92FAE" w:rsidRDefault="00D551D6" w:rsidP="00D551D6">
            <w:pPr>
              <w:spacing w:line="240" w:lineRule="auto"/>
              <w:ind w:firstLine="0"/>
              <w:jc w:val="center"/>
              <w:rPr>
                <w:rFonts w:eastAsiaTheme="minorHAnsi"/>
                <w:sz w:val="24"/>
                <w:szCs w:val="24"/>
                <w:lang w:eastAsia="en-US"/>
              </w:rPr>
            </w:pPr>
          </w:p>
          <w:p w14:paraId="34EE2B66" w14:textId="77777777" w:rsidR="00D551D6" w:rsidRPr="00A92FAE" w:rsidRDefault="00D551D6" w:rsidP="00D551D6">
            <w:pPr>
              <w:spacing w:line="240" w:lineRule="auto"/>
              <w:ind w:firstLine="0"/>
              <w:jc w:val="center"/>
              <w:rPr>
                <w:rFonts w:eastAsiaTheme="minorHAnsi"/>
                <w:sz w:val="24"/>
                <w:szCs w:val="24"/>
                <w:lang w:eastAsia="en-US"/>
              </w:rPr>
            </w:pPr>
          </w:p>
          <w:p w14:paraId="3003A905" w14:textId="77777777" w:rsidR="00D551D6" w:rsidRPr="00A92FAE" w:rsidRDefault="00D551D6" w:rsidP="00D551D6">
            <w:pPr>
              <w:spacing w:line="240" w:lineRule="auto"/>
              <w:ind w:firstLine="0"/>
              <w:jc w:val="center"/>
              <w:rPr>
                <w:rFonts w:eastAsiaTheme="minorHAnsi"/>
                <w:sz w:val="24"/>
                <w:szCs w:val="24"/>
                <w:lang w:eastAsia="en-US"/>
              </w:rPr>
            </w:pPr>
          </w:p>
          <w:p w14:paraId="1777EACD" w14:textId="77777777" w:rsidR="00D551D6" w:rsidRPr="00A92FAE" w:rsidRDefault="00D551D6" w:rsidP="00D551D6">
            <w:pPr>
              <w:spacing w:line="240" w:lineRule="auto"/>
              <w:ind w:firstLine="0"/>
              <w:jc w:val="center"/>
              <w:rPr>
                <w:rFonts w:eastAsiaTheme="minorHAnsi"/>
                <w:sz w:val="24"/>
                <w:szCs w:val="24"/>
                <w:lang w:eastAsia="en-US"/>
              </w:rPr>
            </w:pPr>
          </w:p>
          <w:p w14:paraId="6E7786F9" w14:textId="77777777" w:rsidR="00D551D6" w:rsidRPr="00A92FAE" w:rsidRDefault="00D551D6" w:rsidP="00D551D6">
            <w:pPr>
              <w:spacing w:line="240" w:lineRule="auto"/>
              <w:ind w:firstLine="0"/>
              <w:jc w:val="center"/>
              <w:rPr>
                <w:rFonts w:eastAsiaTheme="minorHAnsi"/>
                <w:sz w:val="24"/>
                <w:szCs w:val="24"/>
                <w:lang w:eastAsia="en-US"/>
              </w:rPr>
            </w:pPr>
          </w:p>
          <w:p w14:paraId="7A81E9C0" w14:textId="77777777" w:rsidR="00D551D6" w:rsidRPr="00A92FAE" w:rsidRDefault="00D551D6" w:rsidP="00D551D6">
            <w:pPr>
              <w:spacing w:line="240" w:lineRule="auto"/>
              <w:ind w:firstLine="0"/>
              <w:jc w:val="center"/>
              <w:rPr>
                <w:rFonts w:eastAsiaTheme="minorHAnsi"/>
                <w:sz w:val="24"/>
                <w:szCs w:val="24"/>
                <w:lang w:eastAsia="en-US"/>
              </w:rPr>
            </w:pPr>
          </w:p>
          <w:p w14:paraId="64F16F25" w14:textId="77777777" w:rsidR="00D551D6" w:rsidRPr="00A92FAE" w:rsidRDefault="00D551D6" w:rsidP="00D551D6">
            <w:pPr>
              <w:spacing w:line="240" w:lineRule="auto"/>
              <w:ind w:firstLine="0"/>
              <w:jc w:val="center"/>
              <w:rPr>
                <w:rFonts w:eastAsiaTheme="minorHAnsi"/>
                <w:sz w:val="24"/>
                <w:szCs w:val="24"/>
                <w:lang w:eastAsia="en-US"/>
              </w:rPr>
            </w:pPr>
          </w:p>
          <w:p w14:paraId="1D41DD26" w14:textId="77777777" w:rsidR="00D551D6" w:rsidRPr="00A92FAE" w:rsidRDefault="00D551D6" w:rsidP="00D551D6">
            <w:pPr>
              <w:spacing w:line="240" w:lineRule="auto"/>
              <w:ind w:firstLine="0"/>
              <w:jc w:val="center"/>
              <w:rPr>
                <w:rFonts w:eastAsiaTheme="minorHAnsi"/>
                <w:sz w:val="24"/>
                <w:szCs w:val="24"/>
                <w:lang w:eastAsia="en-US"/>
              </w:rPr>
            </w:pPr>
          </w:p>
          <w:p w14:paraId="02CDB434" w14:textId="77777777" w:rsidR="00D551D6" w:rsidRPr="00A92FAE" w:rsidRDefault="00D551D6" w:rsidP="00D551D6">
            <w:pPr>
              <w:spacing w:line="240" w:lineRule="auto"/>
              <w:ind w:firstLine="0"/>
              <w:jc w:val="center"/>
              <w:rPr>
                <w:rFonts w:eastAsiaTheme="minorHAnsi"/>
                <w:sz w:val="24"/>
                <w:szCs w:val="24"/>
                <w:lang w:eastAsia="en-US"/>
              </w:rPr>
            </w:pPr>
          </w:p>
          <w:p w14:paraId="2886E79D" w14:textId="77777777" w:rsidR="00D551D6" w:rsidRPr="00A92FAE" w:rsidRDefault="00D551D6" w:rsidP="00D551D6">
            <w:pPr>
              <w:spacing w:line="240" w:lineRule="auto"/>
              <w:ind w:firstLine="0"/>
              <w:jc w:val="center"/>
              <w:rPr>
                <w:rFonts w:eastAsiaTheme="minorHAnsi"/>
                <w:sz w:val="24"/>
                <w:szCs w:val="24"/>
                <w:lang w:eastAsia="en-US"/>
              </w:rPr>
            </w:pPr>
          </w:p>
          <w:p w14:paraId="5A7038C5" w14:textId="77777777" w:rsidR="00D551D6" w:rsidRPr="00A92FAE" w:rsidRDefault="00D551D6" w:rsidP="00D551D6">
            <w:pPr>
              <w:spacing w:line="240" w:lineRule="auto"/>
              <w:ind w:firstLine="0"/>
              <w:jc w:val="center"/>
              <w:rPr>
                <w:rFonts w:eastAsiaTheme="minorHAnsi"/>
                <w:sz w:val="24"/>
                <w:szCs w:val="24"/>
                <w:lang w:eastAsia="en-US"/>
              </w:rPr>
            </w:pPr>
          </w:p>
          <w:p w14:paraId="227FDE82" w14:textId="77777777" w:rsidR="00D551D6" w:rsidRDefault="00D551D6" w:rsidP="00D551D6">
            <w:pPr>
              <w:spacing w:line="240" w:lineRule="auto"/>
              <w:ind w:firstLine="0"/>
              <w:jc w:val="left"/>
              <w:rPr>
                <w:rFonts w:eastAsiaTheme="minorHAnsi"/>
                <w:sz w:val="24"/>
                <w:szCs w:val="24"/>
                <w:lang w:eastAsia="en-US"/>
              </w:rPr>
            </w:pPr>
          </w:p>
          <w:p w14:paraId="5E1156E1" w14:textId="77777777" w:rsidR="00D551D6" w:rsidRDefault="00D551D6" w:rsidP="00D551D6">
            <w:pPr>
              <w:spacing w:line="240" w:lineRule="auto"/>
              <w:ind w:firstLine="0"/>
              <w:jc w:val="left"/>
              <w:rPr>
                <w:rFonts w:eastAsiaTheme="minorHAnsi"/>
                <w:sz w:val="24"/>
                <w:szCs w:val="24"/>
                <w:lang w:eastAsia="en-US"/>
              </w:rPr>
            </w:pPr>
          </w:p>
          <w:p w14:paraId="361B9909" w14:textId="77777777" w:rsidR="00D551D6" w:rsidRDefault="00D551D6" w:rsidP="00D551D6">
            <w:pPr>
              <w:spacing w:line="240" w:lineRule="auto"/>
              <w:ind w:firstLine="0"/>
              <w:jc w:val="left"/>
              <w:rPr>
                <w:rFonts w:eastAsiaTheme="minorHAnsi"/>
                <w:sz w:val="24"/>
                <w:szCs w:val="24"/>
                <w:lang w:eastAsia="en-US"/>
              </w:rPr>
            </w:pPr>
          </w:p>
          <w:p w14:paraId="0A5AEF27" w14:textId="77777777" w:rsidR="00D551D6" w:rsidRDefault="00D551D6" w:rsidP="00D551D6">
            <w:pPr>
              <w:spacing w:line="240" w:lineRule="auto"/>
              <w:ind w:firstLine="0"/>
              <w:jc w:val="left"/>
              <w:rPr>
                <w:rFonts w:eastAsiaTheme="minorHAnsi"/>
                <w:sz w:val="24"/>
                <w:szCs w:val="24"/>
                <w:lang w:eastAsia="en-US"/>
              </w:rPr>
            </w:pPr>
          </w:p>
          <w:p w14:paraId="482B7CCB" w14:textId="77777777" w:rsidR="00D551D6" w:rsidRDefault="00D551D6" w:rsidP="00D551D6">
            <w:pPr>
              <w:spacing w:line="240" w:lineRule="auto"/>
              <w:ind w:firstLine="0"/>
              <w:jc w:val="left"/>
              <w:rPr>
                <w:rFonts w:eastAsiaTheme="minorHAnsi"/>
                <w:sz w:val="24"/>
                <w:szCs w:val="24"/>
                <w:lang w:eastAsia="en-US"/>
              </w:rPr>
            </w:pPr>
          </w:p>
          <w:p w14:paraId="4EED9274" w14:textId="5D956AB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00 0 00 71201</w:t>
            </w:r>
          </w:p>
        </w:tc>
        <w:tc>
          <w:tcPr>
            <w:tcW w:w="851" w:type="dxa"/>
            <w:tcBorders>
              <w:top w:val="single" w:sz="4" w:space="0" w:color="auto"/>
              <w:left w:val="nil"/>
              <w:bottom w:val="single" w:sz="4" w:space="0" w:color="auto"/>
              <w:right w:val="single" w:sz="4" w:space="0" w:color="auto"/>
            </w:tcBorders>
            <w:shd w:val="clear" w:color="auto" w:fill="auto"/>
            <w:vAlign w:val="bottom"/>
          </w:tcPr>
          <w:p w14:paraId="552EA602" w14:textId="45A0EEC1"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7737DED" w14:textId="77777777" w:rsidR="00D551D6" w:rsidRPr="00A92FAE" w:rsidRDefault="00D551D6" w:rsidP="00D551D6">
            <w:pPr>
              <w:spacing w:line="240" w:lineRule="auto"/>
              <w:ind w:firstLine="0"/>
              <w:jc w:val="center"/>
              <w:rPr>
                <w:rFonts w:eastAsiaTheme="minorHAnsi"/>
                <w:sz w:val="24"/>
                <w:szCs w:val="24"/>
                <w:lang w:eastAsia="en-US"/>
              </w:rPr>
            </w:pPr>
          </w:p>
          <w:p w14:paraId="54B2CFB4" w14:textId="77777777" w:rsidR="00D551D6" w:rsidRPr="00A92FAE" w:rsidRDefault="00D551D6" w:rsidP="00D551D6">
            <w:pPr>
              <w:spacing w:line="240" w:lineRule="auto"/>
              <w:ind w:firstLine="0"/>
              <w:jc w:val="center"/>
              <w:rPr>
                <w:rFonts w:eastAsiaTheme="minorHAnsi"/>
                <w:sz w:val="24"/>
                <w:szCs w:val="24"/>
                <w:lang w:eastAsia="en-US"/>
              </w:rPr>
            </w:pPr>
          </w:p>
          <w:p w14:paraId="6AD707BA" w14:textId="77777777" w:rsidR="00D551D6" w:rsidRPr="00A92FAE" w:rsidRDefault="00D551D6" w:rsidP="00D551D6">
            <w:pPr>
              <w:spacing w:line="240" w:lineRule="auto"/>
              <w:ind w:firstLine="0"/>
              <w:jc w:val="center"/>
              <w:rPr>
                <w:rFonts w:eastAsiaTheme="minorHAnsi"/>
                <w:sz w:val="24"/>
                <w:szCs w:val="24"/>
                <w:lang w:eastAsia="en-US"/>
              </w:rPr>
            </w:pPr>
          </w:p>
          <w:p w14:paraId="56505485" w14:textId="77777777" w:rsidR="00D551D6" w:rsidRPr="00A92FAE" w:rsidRDefault="00D551D6" w:rsidP="00D551D6">
            <w:pPr>
              <w:spacing w:line="240" w:lineRule="auto"/>
              <w:ind w:firstLine="0"/>
              <w:jc w:val="center"/>
              <w:rPr>
                <w:rFonts w:eastAsiaTheme="minorHAnsi"/>
                <w:sz w:val="24"/>
                <w:szCs w:val="24"/>
                <w:lang w:eastAsia="en-US"/>
              </w:rPr>
            </w:pPr>
          </w:p>
          <w:p w14:paraId="62C74629" w14:textId="77777777" w:rsidR="00D551D6" w:rsidRPr="00A92FAE" w:rsidRDefault="00D551D6" w:rsidP="00D551D6">
            <w:pPr>
              <w:spacing w:line="240" w:lineRule="auto"/>
              <w:ind w:firstLine="0"/>
              <w:jc w:val="center"/>
              <w:rPr>
                <w:rFonts w:eastAsiaTheme="minorHAnsi"/>
                <w:sz w:val="24"/>
                <w:szCs w:val="24"/>
                <w:lang w:eastAsia="en-US"/>
              </w:rPr>
            </w:pPr>
          </w:p>
          <w:p w14:paraId="11DB768D" w14:textId="77777777" w:rsidR="00D551D6" w:rsidRPr="00A92FAE" w:rsidRDefault="00D551D6" w:rsidP="00D551D6">
            <w:pPr>
              <w:spacing w:line="240" w:lineRule="auto"/>
              <w:ind w:firstLine="0"/>
              <w:jc w:val="center"/>
              <w:rPr>
                <w:rFonts w:eastAsiaTheme="minorHAnsi"/>
                <w:sz w:val="24"/>
                <w:szCs w:val="24"/>
                <w:lang w:eastAsia="en-US"/>
              </w:rPr>
            </w:pPr>
          </w:p>
          <w:p w14:paraId="2B5FC907" w14:textId="77777777" w:rsidR="00D551D6" w:rsidRPr="00A92FAE" w:rsidRDefault="00D551D6" w:rsidP="00D551D6">
            <w:pPr>
              <w:spacing w:line="240" w:lineRule="auto"/>
              <w:ind w:firstLine="0"/>
              <w:jc w:val="center"/>
              <w:rPr>
                <w:rFonts w:eastAsiaTheme="minorHAnsi"/>
                <w:sz w:val="24"/>
                <w:szCs w:val="24"/>
                <w:lang w:eastAsia="en-US"/>
              </w:rPr>
            </w:pPr>
          </w:p>
          <w:p w14:paraId="14AFE82A" w14:textId="77777777" w:rsidR="00D551D6" w:rsidRPr="00A92FAE" w:rsidRDefault="00D551D6" w:rsidP="00D551D6">
            <w:pPr>
              <w:spacing w:line="240" w:lineRule="auto"/>
              <w:ind w:firstLine="0"/>
              <w:jc w:val="center"/>
              <w:rPr>
                <w:rFonts w:eastAsiaTheme="minorHAnsi"/>
                <w:sz w:val="24"/>
                <w:szCs w:val="24"/>
                <w:lang w:eastAsia="en-US"/>
              </w:rPr>
            </w:pPr>
          </w:p>
          <w:p w14:paraId="3B6A45D6" w14:textId="77777777" w:rsidR="00D551D6" w:rsidRPr="00A92FAE" w:rsidRDefault="00D551D6" w:rsidP="00D551D6">
            <w:pPr>
              <w:spacing w:line="240" w:lineRule="auto"/>
              <w:ind w:firstLine="0"/>
              <w:jc w:val="center"/>
              <w:rPr>
                <w:rFonts w:eastAsiaTheme="minorHAnsi"/>
                <w:sz w:val="24"/>
                <w:szCs w:val="24"/>
                <w:lang w:eastAsia="en-US"/>
              </w:rPr>
            </w:pPr>
          </w:p>
          <w:p w14:paraId="7705ED85" w14:textId="77777777" w:rsidR="00D551D6" w:rsidRPr="00A92FAE" w:rsidRDefault="00D551D6" w:rsidP="00D551D6">
            <w:pPr>
              <w:spacing w:line="240" w:lineRule="auto"/>
              <w:ind w:firstLine="0"/>
              <w:jc w:val="center"/>
              <w:rPr>
                <w:rFonts w:eastAsiaTheme="minorHAnsi"/>
                <w:sz w:val="24"/>
                <w:szCs w:val="24"/>
                <w:lang w:eastAsia="en-US"/>
              </w:rPr>
            </w:pPr>
          </w:p>
          <w:p w14:paraId="3975EBCC" w14:textId="77777777" w:rsidR="00D551D6" w:rsidRPr="00A92FAE" w:rsidRDefault="00D551D6" w:rsidP="00D551D6">
            <w:pPr>
              <w:spacing w:line="240" w:lineRule="auto"/>
              <w:ind w:firstLine="0"/>
              <w:jc w:val="center"/>
              <w:rPr>
                <w:rFonts w:eastAsiaTheme="minorHAnsi"/>
                <w:sz w:val="24"/>
                <w:szCs w:val="24"/>
                <w:lang w:eastAsia="en-US"/>
              </w:rPr>
            </w:pPr>
          </w:p>
          <w:p w14:paraId="7BE3BAE9" w14:textId="77777777" w:rsidR="00D551D6" w:rsidRPr="00A92FAE" w:rsidRDefault="00D551D6" w:rsidP="00D551D6">
            <w:pPr>
              <w:spacing w:line="240" w:lineRule="auto"/>
              <w:ind w:firstLine="0"/>
              <w:jc w:val="center"/>
              <w:rPr>
                <w:rFonts w:eastAsiaTheme="minorHAnsi"/>
                <w:sz w:val="24"/>
                <w:szCs w:val="24"/>
                <w:lang w:eastAsia="en-US"/>
              </w:rPr>
            </w:pPr>
          </w:p>
          <w:p w14:paraId="2D066D78" w14:textId="77777777" w:rsidR="00D551D6" w:rsidRDefault="00D551D6" w:rsidP="00D551D6">
            <w:pPr>
              <w:spacing w:line="240" w:lineRule="auto"/>
              <w:ind w:firstLine="0"/>
              <w:jc w:val="left"/>
              <w:rPr>
                <w:rFonts w:eastAsiaTheme="minorHAnsi"/>
                <w:sz w:val="24"/>
                <w:szCs w:val="24"/>
                <w:lang w:eastAsia="en-US"/>
              </w:rPr>
            </w:pPr>
          </w:p>
          <w:p w14:paraId="739BD3B1" w14:textId="77777777" w:rsidR="00D551D6" w:rsidRDefault="00D551D6" w:rsidP="00D551D6">
            <w:pPr>
              <w:spacing w:line="240" w:lineRule="auto"/>
              <w:ind w:firstLine="0"/>
              <w:jc w:val="left"/>
              <w:rPr>
                <w:rFonts w:eastAsiaTheme="minorHAnsi"/>
                <w:sz w:val="24"/>
                <w:szCs w:val="24"/>
                <w:lang w:eastAsia="en-US"/>
              </w:rPr>
            </w:pPr>
          </w:p>
          <w:p w14:paraId="13C19CB7" w14:textId="77777777" w:rsidR="00D551D6" w:rsidRDefault="00D551D6" w:rsidP="00D551D6">
            <w:pPr>
              <w:spacing w:line="240" w:lineRule="auto"/>
              <w:ind w:firstLine="0"/>
              <w:jc w:val="left"/>
              <w:rPr>
                <w:rFonts w:eastAsiaTheme="minorHAnsi"/>
                <w:sz w:val="24"/>
                <w:szCs w:val="24"/>
                <w:lang w:eastAsia="en-US"/>
              </w:rPr>
            </w:pPr>
          </w:p>
          <w:p w14:paraId="43DEEF91" w14:textId="77777777" w:rsidR="00D551D6" w:rsidRDefault="00D551D6" w:rsidP="00D551D6">
            <w:pPr>
              <w:spacing w:line="240" w:lineRule="auto"/>
              <w:ind w:firstLine="0"/>
              <w:jc w:val="left"/>
              <w:rPr>
                <w:rFonts w:eastAsiaTheme="minorHAnsi"/>
                <w:sz w:val="24"/>
                <w:szCs w:val="24"/>
                <w:lang w:eastAsia="en-US"/>
              </w:rPr>
            </w:pPr>
          </w:p>
          <w:p w14:paraId="47818304" w14:textId="77777777" w:rsidR="00D551D6" w:rsidRDefault="00D551D6" w:rsidP="00D551D6">
            <w:pPr>
              <w:spacing w:line="240" w:lineRule="auto"/>
              <w:ind w:firstLine="0"/>
              <w:jc w:val="left"/>
              <w:rPr>
                <w:rFonts w:eastAsiaTheme="minorHAnsi"/>
                <w:sz w:val="24"/>
                <w:szCs w:val="24"/>
                <w:lang w:eastAsia="en-US"/>
              </w:rPr>
            </w:pPr>
          </w:p>
          <w:p w14:paraId="69FC5A73" w14:textId="5A9955E8"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104690,6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2DA3945" w14:textId="77777777" w:rsidR="00D551D6" w:rsidRDefault="00D551D6" w:rsidP="00D551D6">
            <w:pPr>
              <w:spacing w:line="240" w:lineRule="auto"/>
              <w:ind w:firstLine="0"/>
              <w:jc w:val="left"/>
              <w:rPr>
                <w:rFonts w:eastAsiaTheme="minorHAnsi"/>
                <w:sz w:val="24"/>
                <w:szCs w:val="24"/>
                <w:lang w:eastAsia="en-US"/>
              </w:rPr>
            </w:pPr>
          </w:p>
          <w:p w14:paraId="4D5CB532" w14:textId="77777777" w:rsidR="00D551D6" w:rsidRDefault="00D551D6" w:rsidP="00D551D6">
            <w:pPr>
              <w:spacing w:line="240" w:lineRule="auto"/>
              <w:ind w:firstLine="0"/>
              <w:jc w:val="left"/>
              <w:rPr>
                <w:rFonts w:eastAsiaTheme="minorHAnsi"/>
                <w:sz w:val="24"/>
                <w:szCs w:val="24"/>
                <w:lang w:eastAsia="en-US"/>
              </w:rPr>
            </w:pPr>
          </w:p>
          <w:p w14:paraId="30CC6E75" w14:textId="77777777" w:rsidR="00D551D6" w:rsidRDefault="00D551D6" w:rsidP="00D551D6">
            <w:pPr>
              <w:spacing w:line="240" w:lineRule="auto"/>
              <w:ind w:firstLine="0"/>
              <w:jc w:val="left"/>
              <w:rPr>
                <w:rFonts w:eastAsiaTheme="minorHAnsi"/>
                <w:sz w:val="24"/>
                <w:szCs w:val="24"/>
                <w:lang w:eastAsia="en-US"/>
              </w:rPr>
            </w:pPr>
          </w:p>
          <w:p w14:paraId="4864EE42" w14:textId="77777777" w:rsidR="00D551D6" w:rsidRDefault="00D551D6" w:rsidP="00D551D6">
            <w:pPr>
              <w:spacing w:line="240" w:lineRule="auto"/>
              <w:ind w:firstLine="0"/>
              <w:jc w:val="left"/>
              <w:rPr>
                <w:rFonts w:eastAsiaTheme="minorHAnsi"/>
                <w:sz w:val="24"/>
                <w:szCs w:val="24"/>
                <w:lang w:eastAsia="en-US"/>
              </w:rPr>
            </w:pPr>
          </w:p>
          <w:p w14:paraId="4285472A" w14:textId="77777777" w:rsidR="00D551D6" w:rsidRDefault="00D551D6" w:rsidP="00D551D6">
            <w:pPr>
              <w:spacing w:line="240" w:lineRule="auto"/>
              <w:ind w:firstLine="0"/>
              <w:jc w:val="left"/>
              <w:rPr>
                <w:rFonts w:eastAsiaTheme="minorHAnsi"/>
                <w:sz w:val="24"/>
                <w:szCs w:val="24"/>
                <w:lang w:eastAsia="en-US"/>
              </w:rPr>
            </w:pPr>
          </w:p>
          <w:p w14:paraId="5F035E3D" w14:textId="77777777" w:rsidR="00D551D6" w:rsidRDefault="00D551D6" w:rsidP="00D551D6">
            <w:pPr>
              <w:spacing w:line="240" w:lineRule="auto"/>
              <w:ind w:firstLine="0"/>
              <w:jc w:val="left"/>
              <w:rPr>
                <w:rFonts w:eastAsiaTheme="minorHAnsi"/>
                <w:sz w:val="24"/>
                <w:szCs w:val="24"/>
                <w:lang w:eastAsia="en-US"/>
              </w:rPr>
            </w:pPr>
          </w:p>
          <w:p w14:paraId="708C05DB" w14:textId="77777777" w:rsidR="00D551D6" w:rsidRDefault="00D551D6" w:rsidP="00D551D6">
            <w:pPr>
              <w:spacing w:line="240" w:lineRule="auto"/>
              <w:ind w:firstLine="0"/>
              <w:jc w:val="left"/>
              <w:rPr>
                <w:rFonts w:eastAsiaTheme="minorHAnsi"/>
                <w:sz w:val="24"/>
                <w:szCs w:val="24"/>
                <w:lang w:eastAsia="en-US"/>
              </w:rPr>
            </w:pPr>
          </w:p>
          <w:p w14:paraId="3DF2018E" w14:textId="77777777" w:rsidR="00D551D6" w:rsidRDefault="00D551D6" w:rsidP="00D551D6">
            <w:pPr>
              <w:spacing w:line="240" w:lineRule="auto"/>
              <w:ind w:firstLine="0"/>
              <w:jc w:val="left"/>
              <w:rPr>
                <w:rFonts w:eastAsiaTheme="minorHAnsi"/>
                <w:sz w:val="24"/>
                <w:szCs w:val="24"/>
                <w:lang w:eastAsia="en-US"/>
              </w:rPr>
            </w:pPr>
          </w:p>
          <w:p w14:paraId="157EFDE2" w14:textId="77777777" w:rsidR="00D551D6" w:rsidRDefault="00D551D6" w:rsidP="00D551D6">
            <w:pPr>
              <w:spacing w:line="240" w:lineRule="auto"/>
              <w:ind w:firstLine="0"/>
              <w:jc w:val="left"/>
              <w:rPr>
                <w:rFonts w:eastAsiaTheme="minorHAnsi"/>
                <w:sz w:val="24"/>
                <w:szCs w:val="24"/>
                <w:lang w:eastAsia="en-US"/>
              </w:rPr>
            </w:pPr>
          </w:p>
          <w:p w14:paraId="4A3F23DC" w14:textId="77777777" w:rsidR="00D551D6" w:rsidRDefault="00D551D6" w:rsidP="00D551D6">
            <w:pPr>
              <w:spacing w:line="240" w:lineRule="auto"/>
              <w:ind w:firstLine="0"/>
              <w:jc w:val="left"/>
              <w:rPr>
                <w:rFonts w:eastAsiaTheme="minorHAnsi"/>
                <w:sz w:val="24"/>
                <w:szCs w:val="24"/>
                <w:lang w:eastAsia="en-US"/>
              </w:rPr>
            </w:pPr>
          </w:p>
          <w:p w14:paraId="4B9225C8" w14:textId="77777777" w:rsidR="00D551D6" w:rsidRDefault="00D551D6" w:rsidP="00D551D6">
            <w:pPr>
              <w:spacing w:line="240" w:lineRule="auto"/>
              <w:ind w:firstLine="0"/>
              <w:jc w:val="left"/>
              <w:rPr>
                <w:rFonts w:eastAsiaTheme="minorHAnsi"/>
                <w:sz w:val="24"/>
                <w:szCs w:val="24"/>
                <w:lang w:eastAsia="en-US"/>
              </w:rPr>
            </w:pPr>
          </w:p>
          <w:p w14:paraId="2AE47112" w14:textId="77777777" w:rsidR="00D551D6" w:rsidRDefault="00D551D6" w:rsidP="00D551D6">
            <w:pPr>
              <w:spacing w:line="240" w:lineRule="auto"/>
              <w:ind w:firstLine="0"/>
              <w:jc w:val="left"/>
              <w:rPr>
                <w:rFonts w:eastAsiaTheme="minorHAnsi"/>
                <w:sz w:val="24"/>
                <w:szCs w:val="24"/>
                <w:lang w:eastAsia="en-US"/>
              </w:rPr>
            </w:pPr>
          </w:p>
          <w:p w14:paraId="5DBE24AC" w14:textId="77777777" w:rsidR="00D551D6" w:rsidRDefault="00D551D6" w:rsidP="00D551D6">
            <w:pPr>
              <w:spacing w:line="240" w:lineRule="auto"/>
              <w:ind w:firstLine="0"/>
              <w:jc w:val="left"/>
              <w:rPr>
                <w:rFonts w:eastAsiaTheme="minorHAnsi"/>
                <w:sz w:val="24"/>
                <w:szCs w:val="24"/>
                <w:lang w:eastAsia="en-US"/>
              </w:rPr>
            </w:pPr>
          </w:p>
          <w:p w14:paraId="0F712FC5" w14:textId="77777777" w:rsidR="00D551D6" w:rsidRDefault="00D551D6" w:rsidP="00D551D6">
            <w:pPr>
              <w:spacing w:line="240" w:lineRule="auto"/>
              <w:ind w:firstLine="0"/>
              <w:jc w:val="left"/>
              <w:rPr>
                <w:rFonts w:eastAsiaTheme="minorHAnsi"/>
                <w:sz w:val="24"/>
                <w:szCs w:val="24"/>
                <w:lang w:eastAsia="en-US"/>
              </w:rPr>
            </w:pPr>
          </w:p>
          <w:p w14:paraId="7EEA8DF9" w14:textId="77777777" w:rsidR="00D551D6" w:rsidRDefault="00D551D6" w:rsidP="00D551D6">
            <w:pPr>
              <w:spacing w:line="240" w:lineRule="auto"/>
              <w:ind w:firstLine="0"/>
              <w:jc w:val="left"/>
              <w:rPr>
                <w:rFonts w:eastAsiaTheme="minorHAnsi"/>
                <w:sz w:val="24"/>
                <w:szCs w:val="24"/>
                <w:lang w:eastAsia="en-US"/>
              </w:rPr>
            </w:pPr>
          </w:p>
          <w:p w14:paraId="791018CF" w14:textId="77777777" w:rsidR="00D551D6" w:rsidRDefault="00D551D6" w:rsidP="00D551D6">
            <w:pPr>
              <w:spacing w:line="240" w:lineRule="auto"/>
              <w:ind w:firstLine="0"/>
              <w:jc w:val="left"/>
              <w:rPr>
                <w:rFonts w:eastAsiaTheme="minorHAnsi"/>
                <w:sz w:val="24"/>
                <w:szCs w:val="24"/>
                <w:lang w:eastAsia="en-US"/>
              </w:rPr>
            </w:pPr>
          </w:p>
          <w:p w14:paraId="58E858F6" w14:textId="77777777" w:rsidR="00D551D6" w:rsidRDefault="00D551D6" w:rsidP="00D551D6">
            <w:pPr>
              <w:spacing w:line="240" w:lineRule="auto"/>
              <w:ind w:firstLine="0"/>
              <w:jc w:val="left"/>
              <w:rPr>
                <w:rFonts w:eastAsiaTheme="minorHAnsi"/>
                <w:sz w:val="24"/>
                <w:szCs w:val="24"/>
                <w:lang w:eastAsia="en-US"/>
              </w:rPr>
            </w:pPr>
          </w:p>
          <w:p w14:paraId="6C928A85" w14:textId="7994B4C8"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104690,6</w:t>
            </w:r>
          </w:p>
        </w:tc>
        <w:tc>
          <w:tcPr>
            <w:tcW w:w="1128" w:type="dxa"/>
            <w:vAlign w:val="bottom"/>
          </w:tcPr>
          <w:p w14:paraId="5EAD3F2A" w14:textId="77777777" w:rsidR="00D551D6" w:rsidRDefault="00D551D6" w:rsidP="00D551D6">
            <w:pPr>
              <w:spacing w:line="240" w:lineRule="auto"/>
              <w:ind w:firstLine="0"/>
              <w:jc w:val="left"/>
              <w:rPr>
                <w:rFonts w:eastAsiaTheme="minorHAnsi"/>
                <w:sz w:val="24"/>
                <w:szCs w:val="24"/>
                <w:lang w:eastAsia="en-US"/>
              </w:rPr>
            </w:pPr>
          </w:p>
          <w:p w14:paraId="07853353" w14:textId="77777777" w:rsidR="00D551D6" w:rsidRDefault="00D551D6" w:rsidP="00D551D6">
            <w:pPr>
              <w:spacing w:line="240" w:lineRule="auto"/>
              <w:ind w:firstLine="0"/>
              <w:jc w:val="left"/>
              <w:rPr>
                <w:rFonts w:eastAsiaTheme="minorHAnsi"/>
                <w:sz w:val="24"/>
                <w:szCs w:val="24"/>
                <w:lang w:eastAsia="en-US"/>
              </w:rPr>
            </w:pPr>
          </w:p>
          <w:p w14:paraId="7C72149A" w14:textId="77777777" w:rsidR="00D551D6" w:rsidRDefault="00D551D6" w:rsidP="00D551D6">
            <w:pPr>
              <w:spacing w:line="240" w:lineRule="auto"/>
              <w:ind w:firstLine="0"/>
              <w:jc w:val="left"/>
              <w:rPr>
                <w:rFonts w:eastAsiaTheme="minorHAnsi"/>
                <w:sz w:val="24"/>
                <w:szCs w:val="24"/>
                <w:lang w:eastAsia="en-US"/>
              </w:rPr>
            </w:pPr>
          </w:p>
          <w:p w14:paraId="2B33CA4C" w14:textId="77777777" w:rsidR="00D551D6" w:rsidRDefault="00D551D6" w:rsidP="00D551D6">
            <w:pPr>
              <w:spacing w:line="240" w:lineRule="auto"/>
              <w:ind w:firstLine="0"/>
              <w:jc w:val="left"/>
              <w:rPr>
                <w:rFonts w:eastAsiaTheme="minorHAnsi"/>
                <w:sz w:val="24"/>
                <w:szCs w:val="24"/>
                <w:lang w:eastAsia="en-US"/>
              </w:rPr>
            </w:pPr>
          </w:p>
          <w:p w14:paraId="666A571E" w14:textId="77777777" w:rsidR="00D551D6" w:rsidRDefault="00D551D6" w:rsidP="00D551D6">
            <w:pPr>
              <w:spacing w:line="240" w:lineRule="auto"/>
              <w:ind w:firstLine="0"/>
              <w:jc w:val="left"/>
              <w:rPr>
                <w:rFonts w:eastAsiaTheme="minorHAnsi"/>
                <w:sz w:val="24"/>
                <w:szCs w:val="24"/>
                <w:lang w:eastAsia="en-US"/>
              </w:rPr>
            </w:pPr>
          </w:p>
          <w:p w14:paraId="58E06417" w14:textId="77777777" w:rsidR="00D551D6" w:rsidRDefault="00D551D6" w:rsidP="00D551D6">
            <w:pPr>
              <w:spacing w:line="240" w:lineRule="auto"/>
              <w:ind w:firstLine="0"/>
              <w:jc w:val="left"/>
              <w:rPr>
                <w:rFonts w:eastAsiaTheme="minorHAnsi"/>
                <w:sz w:val="24"/>
                <w:szCs w:val="24"/>
                <w:lang w:eastAsia="en-US"/>
              </w:rPr>
            </w:pPr>
          </w:p>
          <w:p w14:paraId="692231A5" w14:textId="77777777" w:rsidR="00D551D6" w:rsidRDefault="00D551D6" w:rsidP="00D551D6">
            <w:pPr>
              <w:spacing w:line="240" w:lineRule="auto"/>
              <w:ind w:firstLine="0"/>
              <w:jc w:val="left"/>
              <w:rPr>
                <w:rFonts w:eastAsiaTheme="minorHAnsi"/>
                <w:sz w:val="24"/>
                <w:szCs w:val="24"/>
                <w:lang w:eastAsia="en-US"/>
              </w:rPr>
            </w:pPr>
          </w:p>
          <w:p w14:paraId="677D09BC" w14:textId="77777777" w:rsidR="00D551D6" w:rsidRDefault="00D551D6" w:rsidP="00D551D6">
            <w:pPr>
              <w:spacing w:line="240" w:lineRule="auto"/>
              <w:ind w:firstLine="0"/>
              <w:jc w:val="left"/>
              <w:rPr>
                <w:rFonts w:eastAsiaTheme="minorHAnsi"/>
                <w:sz w:val="24"/>
                <w:szCs w:val="24"/>
                <w:lang w:eastAsia="en-US"/>
              </w:rPr>
            </w:pPr>
          </w:p>
          <w:p w14:paraId="5CF5529A" w14:textId="77777777" w:rsidR="00D551D6" w:rsidRDefault="00D551D6" w:rsidP="00D551D6">
            <w:pPr>
              <w:spacing w:line="240" w:lineRule="auto"/>
              <w:ind w:firstLine="0"/>
              <w:jc w:val="left"/>
              <w:rPr>
                <w:rFonts w:eastAsiaTheme="minorHAnsi"/>
                <w:sz w:val="24"/>
                <w:szCs w:val="24"/>
                <w:lang w:eastAsia="en-US"/>
              </w:rPr>
            </w:pPr>
          </w:p>
          <w:p w14:paraId="176D4A96" w14:textId="77777777" w:rsidR="00D551D6" w:rsidRDefault="00D551D6" w:rsidP="00D551D6">
            <w:pPr>
              <w:spacing w:line="240" w:lineRule="auto"/>
              <w:ind w:firstLine="0"/>
              <w:jc w:val="left"/>
              <w:rPr>
                <w:rFonts w:eastAsiaTheme="minorHAnsi"/>
                <w:sz w:val="24"/>
                <w:szCs w:val="24"/>
                <w:lang w:eastAsia="en-US"/>
              </w:rPr>
            </w:pPr>
          </w:p>
          <w:p w14:paraId="7CE70E6E" w14:textId="77777777" w:rsidR="00D551D6" w:rsidRDefault="00D551D6" w:rsidP="00D551D6">
            <w:pPr>
              <w:spacing w:line="240" w:lineRule="auto"/>
              <w:ind w:firstLine="0"/>
              <w:jc w:val="left"/>
              <w:rPr>
                <w:rFonts w:eastAsiaTheme="minorHAnsi"/>
                <w:sz w:val="24"/>
                <w:szCs w:val="24"/>
                <w:lang w:eastAsia="en-US"/>
              </w:rPr>
            </w:pPr>
          </w:p>
          <w:p w14:paraId="6EB49E35" w14:textId="77777777" w:rsidR="00D551D6" w:rsidRDefault="00D551D6" w:rsidP="00D551D6">
            <w:pPr>
              <w:spacing w:line="240" w:lineRule="auto"/>
              <w:ind w:firstLine="0"/>
              <w:jc w:val="left"/>
              <w:rPr>
                <w:rFonts w:eastAsiaTheme="minorHAnsi"/>
                <w:sz w:val="24"/>
                <w:szCs w:val="24"/>
                <w:lang w:eastAsia="en-US"/>
              </w:rPr>
            </w:pPr>
          </w:p>
          <w:p w14:paraId="332F9E40" w14:textId="77777777" w:rsidR="00D551D6" w:rsidRDefault="00D551D6" w:rsidP="00D551D6">
            <w:pPr>
              <w:spacing w:line="240" w:lineRule="auto"/>
              <w:ind w:firstLine="0"/>
              <w:jc w:val="left"/>
              <w:rPr>
                <w:rFonts w:eastAsiaTheme="minorHAnsi"/>
                <w:sz w:val="24"/>
                <w:szCs w:val="24"/>
                <w:lang w:eastAsia="en-US"/>
              </w:rPr>
            </w:pPr>
          </w:p>
          <w:p w14:paraId="7FAA8EAC" w14:textId="77777777" w:rsidR="00D551D6" w:rsidRDefault="00D551D6" w:rsidP="00D551D6">
            <w:pPr>
              <w:spacing w:line="240" w:lineRule="auto"/>
              <w:ind w:firstLine="0"/>
              <w:jc w:val="left"/>
              <w:rPr>
                <w:rFonts w:eastAsiaTheme="minorHAnsi"/>
                <w:sz w:val="24"/>
                <w:szCs w:val="24"/>
                <w:lang w:eastAsia="en-US"/>
              </w:rPr>
            </w:pPr>
          </w:p>
          <w:p w14:paraId="534C7E84" w14:textId="77777777" w:rsidR="00D551D6" w:rsidRDefault="00D551D6" w:rsidP="00D551D6">
            <w:pPr>
              <w:spacing w:line="240" w:lineRule="auto"/>
              <w:ind w:firstLine="0"/>
              <w:jc w:val="left"/>
              <w:rPr>
                <w:rFonts w:eastAsiaTheme="minorHAnsi"/>
                <w:sz w:val="24"/>
                <w:szCs w:val="24"/>
                <w:lang w:eastAsia="en-US"/>
              </w:rPr>
            </w:pPr>
          </w:p>
          <w:p w14:paraId="2E82599F" w14:textId="77777777" w:rsidR="00D551D6" w:rsidRDefault="00D551D6" w:rsidP="00D551D6">
            <w:pPr>
              <w:spacing w:line="240" w:lineRule="auto"/>
              <w:ind w:firstLine="0"/>
              <w:jc w:val="left"/>
              <w:rPr>
                <w:rFonts w:eastAsiaTheme="minorHAnsi"/>
                <w:sz w:val="24"/>
                <w:szCs w:val="24"/>
                <w:lang w:eastAsia="en-US"/>
              </w:rPr>
            </w:pPr>
          </w:p>
          <w:p w14:paraId="0C072F9A" w14:textId="77777777" w:rsidR="00D551D6" w:rsidRDefault="00D551D6" w:rsidP="00D551D6">
            <w:pPr>
              <w:spacing w:line="240" w:lineRule="auto"/>
              <w:ind w:firstLine="0"/>
              <w:jc w:val="left"/>
              <w:rPr>
                <w:rFonts w:eastAsiaTheme="minorHAnsi"/>
                <w:sz w:val="24"/>
                <w:szCs w:val="24"/>
                <w:lang w:eastAsia="en-US"/>
              </w:rPr>
            </w:pPr>
          </w:p>
          <w:p w14:paraId="4CD90B80" w14:textId="59B4E6CD"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104690,6</w:t>
            </w:r>
          </w:p>
        </w:tc>
      </w:tr>
      <w:tr w:rsidR="00D551D6" w:rsidRPr="00A92FAE" w14:paraId="2ACF511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EDBFB9E" w14:textId="43F4C811" w:rsidR="00D551D6" w:rsidRPr="00A92FAE" w:rsidRDefault="00D551D6" w:rsidP="00D551D6">
            <w:pPr>
              <w:spacing w:line="240" w:lineRule="auto"/>
              <w:ind w:firstLine="0"/>
              <w:jc w:val="left"/>
              <w:rPr>
                <w:rFonts w:eastAsiaTheme="minorHAnsi"/>
                <w:sz w:val="24"/>
                <w:szCs w:val="24"/>
                <w:lang w:eastAsia="en-US"/>
              </w:rPr>
            </w:pPr>
            <w:bookmarkStart w:id="16" w:name="_Hlk211246589"/>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20ABFEF5" w14:textId="77777777" w:rsidR="00D551D6" w:rsidRPr="00A92FAE" w:rsidRDefault="00D551D6" w:rsidP="00D551D6">
            <w:pPr>
              <w:spacing w:line="240" w:lineRule="auto"/>
              <w:ind w:firstLine="0"/>
              <w:jc w:val="center"/>
              <w:rPr>
                <w:rFonts w:eastAsiaTheme="minorHAnsi"/>
                <w:bCs/>
                <w:sz w:val="24"/>
                <w:szCs w:val="24"/>
                <w:lang w:eastAsia="en-US"/>
              </w:rPr>
            </w:pPr>
          </w:p>
          <w:p w14:paraId="0160BB20" w14:textId="77777777" w:rsidR="00D551D6" w:rsidRPr="00A92FAE" w:rsidRDefault="00D551D6" w:rsidP="00D551D6">
            <w:pPr>
              <w:spacing w:line="240" w:lineRule="auto"/>
              <w:ind w:firstLine="0"/>
              <w:jc w:val="center"/>
              <w:rPr>
                <w:rFonts w:eastAsiaTheme="minorHAnsi"/>
                <w:bCs/>
                <w:sz w:val="24"/>
                <w:szCs w:val="24"/>
                <w:lang w:eastAsia="en-US"/>
              </w:rPr>
            </w:pPr>
          </w:p>
          <w:p w14:paraId="76F75DFD" w14:textId="77777777" w:rsidR="00D551D6" w:rsidRPr="00A92FAE" w:rsidRDefault="00D551D6" w:rsidP="00D551D6">
            <w:pPr>
              <w:spacing w:line="240" w:lineRule="auto"/>
              <w:ind w:firstLine="0"/>
              <w:jc w:val="center"/>
              <w:rPr>
                <w:rFonts w:eastAsiaTheme="minorHAnsi"/>
                <w:bCs/>
                <w:sz w:val="24"/>
                <w:szCs w:val="24"/>
                <w:lang w:eastAsia="en-US"/>
              </w:rPr>
            </w:pPr>
          </w:p>
          <w:p w14:paraId="0ADDA8ED" w14:textId="77777777" w:rsidR="00D551D6" w:rsidRPr="00A92FAE" w:rsidRDefault="00D551D6" w:rsidP="00D551D6">
            <w:pPr>
              <w:spacing w:line="240" w:lineRule="auto"/>
              <w:ind w:firstLine="0"/>
              <w:jc w:val="center"/>
              <w:rPr>
                <w:rFonts w:eastAsiaTheme="minorHAnsi"/>
                <w:bCs/>
                <w:sz w:val="24"/>
                <w:szCs w:val="24"/>
                <w:lang w:eastAsia="en-US"/>
              </w:rPr>
            </w:pPr>
          </w:p>
          <w:p w14:paraId="74A64E68" w14:textId="77777777" w:rsidR="00D551D6" w:rsidRPr="00A92FAE" w:rsidRDefault="00D551D6" w:rsidP="00D551D6">
            <w:pPr>
              <w:spacing w:line="240" w:lineRule="auto"/>
              <w:ind w:firstLine="0"/>
              <w:jc w:val="center"/>
              <w:rPr>
                <w:rFonts w:eastAsiaTheme="minorHAnsi"/>
                <w:bCs/>
                <w:sz w:val="24"/>
                <w:szCs w:val="24"/>
                <w:lang w:eastAsia="en-US"/>
              </w:rPr>
            </w:pPr>
          </w:p>
          <w:p w14:paraId="2B1AE278" w14:textId="77777777" w:rsidR="00D551D6" w:rsidRPr="00A92FAE" w:rsidRDefault="00D551D6" w:rsidP="00D551D6">
            <w:pPr>
              <w:spacing w:line="240" w:lineRule="auto"/>
              <w:ind w:firstLine="0"/>
              <w:jc w:val="center"/>
              <w:rPr>
                <w:rFonts w:eastAsiaTheme="minorHAnsi"/>
                <w:bCs/>
                <w:sz w:val="24"/>
                <w:szCs w:val="24"/>
                <w:lang w:eastAsia="en-US"/>
              </w:rPr>
            </w:pPr>
          </w:p>
          <w:p w14:paraId="0850D7CF" w14:textId="416EE4A5" w:rsidR="00D551D6" w:rsidRPr="00A92FAE" w:rsidRDefault="00D551D6" w:rsidP="00D551D6">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646599E" w14:textId="77777777" w:rsidR="00D551D6" w:rsidRPr="00A92FAE" w:rsidRDefault="00D551D6" w:rsidP="00D551D6">
            <w:pPr>
              <w:spacing w:line="240" w:lineRule="auto"/>
              <w:ind w:firstLine="0"/>
              <w:jc w:val="center"/>
              <w:rPr>
                <w:rFonts w:eastAsiaTheme="minorHAnsi"/>
                <w:sz w:val="24"/>
                <w:szCs w:val="24"/>
                <w:lang w:eastAsia="en-US"/>
              </w:rPr>
            </w:pPr>
          </w:p>
          <w:p w14:paraId="63E8EDC5" w14:textId="77777777" w:rsidR="00D551D6" w:rsidRPr="00A92FAE" w:rsidRDefault="00D551D6" w:rsidP="00D551D6">
            <w:pPr>
              <w:spacing w:line="240" w:lineRule="auto"/>
              <w:ind w:firstLine="0"/>
              <w:jc w:val="center"/>
              <w:rPr>
                <w:rFonts w:eastAsiaTheme="minorHAnsi"/>
                <w:sz w:val="24"/>
                <w:szCs w:val="24"/>
                <w:lang w:eastAsia="en-US"/>
              </w:rPr>
            </w:pPr>
          </w:p>
          <w:p w14:paraId="79F68391" w14:textId="77777777" w:rsidR="00D551D6" w:rsidRPr="00A92FAE" w:rsidRDefault="00D551D6" w:rsidP="00D551D6">
            <w:pPr>
              <w:spacing w:line="240" w:lineRule="auto"/>
              <w:ind w:firstLine="0"/>
              <w:jc w:val="center"/>
              <w:rPr>
                <w:rFonts w:eastAsiaTheme="minorHAnsi"/>
                <w:sz w:val="24"/>
                <w:szCs w:val="24"/>
                <w:lang w:eastAsia="en-US"/>
              </w:rPr>
            </w:pPr>
          </w:p>
          <w:p w14:paraId="01224C30" w14:textId="77777777" w:rsidR="00D551D6" w:rsidRPr="00A92FAE" w:rsidRDefault="00D551D6" w:rsidP="00D551D6">
            <w:pPr>
              <w:spacing w:line="240" w:lineRule="auto"/>
              <w:ind w:firstLine="0"/>
              <w:jc w:val="center"/>
              <w:rPr>
                <w:rFonts w:eastAsiaTheme="minorHAnsi"/>
                <w:sz w:val="24"/>
                <w:szCs w:val="24"/>
                <w:lang w:eastAsia="en-US"/>
              </w:rPr>
            </w:pPr>
          </w:p>
          <w:p w14:paraId="1BD18051" w14:textId="77777777" w:rsidR="00D551D6" w:rsidRPr="00A92FAE" w:rsidRDefault="00D551D6" w:rsidP="00D551D6">
            <w:pPr>
              <w:spacing w:line="240" w:lineRule="auto"/>
              <w:ind w:firstLine="0"/>
              <w:jc w:val="center"/>
              <w:rPr>
                <w:rFonts w:eastAsiaTheme="minorHAnsi"/>
                <w:sz w:val="24"/>
                <w:szCs w:val="24"/>
                <w:lang w:eastAsia="en-US"/>
              </w:rPr>
            </w:pPr>
          </w:p>
          <w:p w14:paraId="4F3463B7" w14:textId="77777777" w:rsidR="00D551D6" w:rsidRPr="00A92FAE" w:rsidRDefault="00D551D6" w:rsidP="00D551D6">
            <w:pPr>
              <w:spacing w:line="240" w:lineRule="auto"/>
              <w:ind w:firstLine="0"/>
              <w:jc w:val="center"/>
              <w:rPr>
                <w:rFonts w:eastAsiaTheme="minorHAnsi"/>
                <w:sz w:val="24"/>
                <w:szCs w:val="24"/>
                <w:lang w:eastAsia="en-US"/>
              </w:rPr>
            </w:pPr>
          </w:p>
          <w:p w14:paraId="2073D9F9" w14:textId="27E242FA"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E304ABC" w14:textId="77777777" w:rsidR="00D551D6" w:rsidRPr="00A92FAE" w:rsidRDefault="00D551D6" w:rsidP="00D551D6">
            <w:pPr>
              <w:spacing w:line="240" w:lineRule="auto"/>
              <w:ind w:firstLine="0"/>
              <w:jc w:val="center"/>
              <w:rPr>
                <w:rFonts w:eastAsiaTheme="minorHAnsi"/>
                <w:sz w:val="24"/>
                <w:szCs w:val="24"/>
                <w:lang w:eastAsia="en-US"/>
              </w:rPr>
            </w:pPr>
          </w:p>
          <w:p w14:paraId="0DAFE6F1" w14:textId="77777777" w:rsidR="00D551D6" w:rsidRPr="00A92FAE" w:rsidRDefault="00D551D6" w:rsidP="00D551D6">
            <w:pPr>
              <w:spacing w:line="240" w:lineRule="auto"/>
              <w:ind w:firstLine="0"/>
              <w:jc w:val="center"/>
              <w:rPr>
                <w:rFonts w:eastAsiaTheme="minorHAnsi"/>
                <w:sz w:val="24"/>
                <w:szCs w:val="24"/>
                <w:lang w:eastAsia="en-US"/>
              </w:rPr>
            </w:pPr>
          </w:p>
          <w:p w14:paraId="303B5A75" w14:textId="77777777" w:rsidR="00D551D6" w:rsidRPr="00A92FAE" w:rsidRDefault="00D551D6" w:rsidP="00D551D6">
            <w:pPr>
              <w:spacing w:line="240" w:lineRule="auto"/>
              <w:ind w:firstLine="0"/>
              <w:jc w:val="center"/>
              <w:rPr>
                <w:rFonts w:eastAsiaTheme="minorHAnsi"/>
                <w:sz w:val="24"/>
                <w:szCs w:val="24"/>
                <w:lang w:eastAsia="en-US"/>
              </w:rPr>
            </w:pPr>
          </w:p>
          <w:p w14:paraId="700A091A" w14:textId="77777777" w:rsidR="00D551D6" w:rsidRPr="00A92FAE" w:rsidRDefault="00D551D6" w:rsidP="00D551D6">
            <w:pPr>
              <w:spacing w:line="240" w:lineRule="auto"/>
              <w:ind w:firstLine="0"/>
              <w:jc w:val="center"/>
              <w:rPr>
                <w:rFonts w:eastAsiaTheme="minorHAnsi"/>
                <w:sz w:val="24"/>
                <w:szCs w:val="24"/>
                <w:lang w:eastAsia="en-US"/>
              </w:rPr>
            </w:pPr>
          </w:p>
          <w:p w14:paraId="4C0C190A" w14:textId="77777777" w:rsidR="00D551D6" w:rsidRPr="00A92FAE" w:rsidRDefault="00D551D6" w:rsidP="00D551D6">
            <w:pPr>
              <w:spacing w:line="240" w:lineRule="auto"/>
              <w:ind w:firstLine="0"/>
              <w:jc w:val="center"/>
              <w:rPr>
                <w:rFonts w:eastAsiaTheme="minorHAnsi"/>
                <w:sz w:val="24"/>
                <w:szCs w:val="24"/>
                <w:lang w:eastAsia="en-US"/>
              </w:rPr>
            </w:pPr>
          </w:p>
          <w:p w14:paraId="0729725F" w14:textId="77777777" w:rsidR="00D551D6" w:rsidRPr="00A92FAE" w:rsidRDefault="00D551D6" w:rsidP="00D551D6">
            <w:pPr>
              <w:spacing w:line="240" w:lineRule="auto"/>
              <w:ind w:firstLine="0"/>
              <w:jc w:val="center"/>
              <w:rPr>
                <w:rFonts w:eastAsiaTheme="minorHAnsi"/>
                <w:sz w:val="24"/>
                <w:szCs w:val="24"/>
                <w:lang w:eastAsia="en-US"/>
              </w:rPr>
            </w:pPr>
          </w:p>
          <w:p w14:paraId="177DDAA9" w14:textId="5C1562E7"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802131" w14:textId="77777777" w:rsidR="00D551D6" w:rsidRPr="00A92FAE" w:rsidRDefault="00D551D6" w:rsidP="00D551D6">
            <w:pPr>
              <w:spacing w:line="240" w:lineRule="auto"/>
              <w:ind w:firstLine="0"/>
              <w:jc w:val="center"/>
              <w:rPr>
                <w:rFonts w:eastAsiaTheme="minorHAnsi"/>
                <w:sz w:val="24"/>
                <w:szCs w:val="24"/>
                <w:lang w:eastAsia="en-US"/>
              </w:rPr>
            </w:pPr>
          </w:p>
          <w:p w14:paraId="3D863682" w14:textId="77777777" w:rsidR="00D551D6" w:rsidRPr="00A92FAE" w:rsidRDefault="00D551D6" w:rsidP="00D551D6">
            <w:pPr>
              <w:spacing w:line="240" w:lineRule="auto"/>
              <w:ind w:firstLine="0"/>
              <w:jc w:val="center"/>
              <w:rPr>
                <w:rFonts w:eastAsiaTheme="minorHAnsi"/>
                <w:sz w:val="24"/>
                <w:szCs w:val="24"/>
                <w:lang w:eastAsia="en-US"/>
              </w:rPr>
            </w:pPr>
          </w:p>
          <w:p w14:paraId="60E5EDAB" w14:textId="77777777" w:rsidR="00D551D6" w:rsidRPr="00A92FAE" w:rsidRDefault="00D551D6" w:rsidP="00D551D6">
            <w:pPr>
              <w:spacing w:line="240" w:lineRule="auto"/>
              <w:ind w:firstLine="0"/>
              <w:jc w:val="center"/>
              <w:rPr>
                <w:rFonts w:eastAsiaTheme="minorHAnsi"/>
                <w:sz w:val="24"/>
                <w:szCs w:val="24"/>
                <w:lang w:eastAsia="en-US"/>
              </w:rPr>
            </w:pPr>
          </w:p>
          <w:p w14:paraId="6FDBAE28" w14:textId="77777777" w:rsidR="00D551D6" w:rsidRPr="00A92FAE" w:rsidRDefault="00D551D6" w:rsidP="00D551D6">
            <w:pPr>
              <w:spacing w:line="240" w:lineRule="auto"/>
              <w:ind w:firstLine="0"/>
              <w:jc w:val="center"/>
              <w:rPr>
                <w:rFonts w:eastAsiaTheme="minorHAnsi"/>
                <w:sz w:val="24"/>
                <w:szCs w:val="24"/>
                <w:lang w:eastAsia="en-US"/>
              </w:rPr>
            </w:pPr>
          </w:p>
          <w:p w14:paraId="59B52A18" w14:textId="77777777" w:rsidR="00D551D6" w:rsidRPr="00A92FAE" w:rsidRDefault="00D551D6" w:rsidP="00D551D6">
            <w:pPr>
              <w:spacing w:line="240" w:lineRule="auto"/>
              <w:ind w:firstLine="0"/>
              <w:jc w:val="center"/>
              <w:rPr>
                <w:rFonts w:eastAsiaTheme="minorHAnsi"/>
                <w:sz w:val="24"/>
                <w:szCs w:val="24"/>
                <w:lang w:eastAsia="en-US"/>
              </w:rPr>
            </w:pPr>
          </w:p>
          <w:p w14:paraId="523A3785" w14:textId="161CB469"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00 0 00 71201</w:t>
            </w:r>
          </w:p>
        </w:tc>
        <w:tc>
          <w:tcPr>
            <w:tcW w:w="851" w:type="dxa"/>
            <w:tcBorders>
              <w:top w:val="single" w:sz="4" w:space="0" w:color="auto"/>
              <w:left w:val="nil"/>
              <w:bottom w:val="single" w:sz="4" w:space="0" w:color="auto"/>
              <w:right w:val="single" w:sz="4" w:space="0" w:color="auto"/>
            </w:tcBorders>
            <w:shd w:val="clear" w:color="auto" w:fill="auto"/>
            <w:vAlign w:val="bottom"/>
          </w:tcPr>
          <w:p w14:paraId="6641E3E1" w14:textId="77777777" w:rsidR="00D551D6" w:rsidRPr="00A92FAE" w:rsidRDefault="00D551D6" w:rsidP="00D551D6">
            <w:pPr>
              <w:spacing w:line="240" w:lineRule="auto"/>
              <w:ind w:firstLine="0"/>
              <w:jc w:val="center"/>
              <w:rPr>
                <w:rFonts w:eastAsiaTheme="minorHAnsi"/>
                <w:sz w:val="24"/>
                <w:szCs w:val="24"/>
                <w:lang w:eastAsia="en-US"/>
              </w:rPr>
            </w:pPr>
          </w:p>
          <w:p w14:paraId="08D01060" w14:textId="77777777" w:rsidR="00D551D6" w:rsidRPr="00A92FAE" w:rsidRDefault="00D551D6" w:rsidP="00D551D6">
            <w:pPr>
              <w:spacing w:line="240" w:lineRule="auto"/>
              <w:ind w:firstLine="0"/>
              <w:jc w:val="center"/>
              <w:rPr>
                <w:rFonts w:eastAsiaTheme="minorHAnsi"/>
                <w:sz w:val="24"/>
                <w:szCs w:val="24"/>
                <w:lang w:eastAsia="en-US"/>
              </w:rPr>
            </w:pPr>
          </w:p>
          <w:p w14:paraId="3110D9FD" w14:textId="77777777" w:rsidR="00D551D6" w:rsidRPr="00A92FAE" w:rsidRDefault="00D551D6" w:rsidP="00D551D6">
            <w:pPr>
              <w:spacing w:line="240" w:lineRule="auto"/>
              <w:ind w:firstLine="0"/>
              <w:jc w:val="center"/>
              <w:rPr>
                <w:rFonts w:eastAsiaTheme="minorHAnsi"/>
                <w:sz w:val="24"/>
                <w:szCs w:val="24"/>
                <w:lang w:eastAsia="en-US"/>
              </w:rPr>
            </w:pPr>
          </w:p>
          <w:p w14:paraId="6E8791B4" w14:textId="77777777" w:rsidR="00D551D6" w:rsidRPr="00A92FAE" w:rsidRDefault="00D551D6" w:rsidP="00D551D6">
            <w:pPr>
              <w:spacing w:line="240" w:lineRule="auto"/>
              <w:ind w:firstLine="0"/>
              <w:jc w:val="center"/>
              <w:rPr>
                <w:rFonts w:eastAsiaTheme="minorHAnsi"/>
                <w:sz w:val="24"/>
                <w:szCs w:val="24"/>
                <w:lang w:eastAsia="en-US"/>
              </w:rPr>
            </w:pPr>
          </w:p>
          <w:p w14:paraId="61ED9B94" w14:textId="77777777" w:rsidR="00D551D6" w:rsidRPr="00A92FAE" w:rsidRDefault="00D551D6" w:rsidP="00D551D6">
            <w:pPr>
              <w:spacing w:line="240" w:lineRule="auto"/>
              <w:ind w:firstLine="0"/>
              <w:jc w:val="center"/>
              <w:rPr>
                <w:rFonts w:eastAsiaTheme="minorHAnsi"/>
                <w:sz w:val="24"/>
                <w:szCs w:val="24"/>
                <w:lang w:eastAsia="en-US"/>
              </w:rPr>
            </w:pPr>
          </w:p>
          <w:p w14:paraId="737659E6" w14:textId="77777777" w:rsidR="00D551D6" w:rsidRPr="00A92FAE" w:rsidRDefault="00D551D6" w:rsidP="00D551D6">
            <w:pPr>
              <w:spacing w:line="240" w:lineRule="auto"/>
              <w:ind w:firstLine="0"/>
              <w:jc w:val="center"/>
              <w:rPr>
                <w:rFonts w:eastAsiaTheme="minorHAnsi"/>
                <w:sz w:val="24"/>
                <w:szCs w:val="24"/>
                <w:lang w:eastAsia="en-US"/>
              </w:rPr>
            </w:pPr>
          </w:p>
          <w:p w14:paraId="1E70D704" w14:textId="1E63C44B"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46E2EE9" w14:textId="77777777" w:rsidR="00D551D6" w:rsidRPr="00A92FAE" w:rsidRDefault="00D551D6" w:rsidP="00D551D6">
            <w:pPr>
              <w:spacing w:line="240" w:lineRule="auto"/>
              <w:ind w:firstLine="0"/>
              <w:jc w:val="center"/>
              <w:rPr>
                <w:rFonts w:eastAsiaTheme="minorHAnsi"/>
                <w:sz w:val="24"/>
                <w:szCs w:val="24"/>
                <w:lang w:eastAsia="en-US"/>
              </w:rPr>
            </w:pPr>
          </w:p>
          <w:p w14:paraId="420A8D4A" w14:textId="77777777" w:rsidR="00D551D6" w:rsidRPr="00A92FAE" w:rsidRDefault="00D551D6" w:rsidP="00D551D6">
            <w:pPr>
              <w:spacing w:line="240" w:lineRule="auto"/>
              <w:ind w:firstLine="0"/>
              <w:jc w:val="center"/>
              <w:rPr>
                <w:rFonts w:eastAsiaTheme="minorHAnsi"/>
                <w:sz w:val="24"/>
                <w:szCs w:val="24"/>
                <w:lang w:eastAsia="en-US"/>
              </w:rPr>
            </w:pPr>
          </w:p>
          <w:p w14:paraId="29DB3869" w14:textId="77777777" w:rsidR="00D551D6" w:rsidRPr="00A92FAE" w:rsidRDefault="00D551D6" w:rsidP="00D551D6">
            <w:pPr>
              <w:spacing w:line="240" w:lineRule="auto"/>
              <w:ind w:firstLine="0"/>
              <w:jc w:val="center"/>
              <w:rPr>
                <w:rFonts w:eastAsiaTheme="minorHAnsi"/>
                <w:sz w:val="24"/>
                <w:szCs w:val="24"/>
                <w:lang w:eastAsia="en-US"/>
              </w:rPr>
            </w:pPr>
          </w:p>
          <w:p w14:paraId="5A0FD688" w14:textId="77777777" w:rsidR="00D551D6" w:rsidRPr="00A92FAE" w:rsidRDefault="00D551D6" w:rsidP="00D551D6">
            <w:pPr>
              <w:spacing w:line="240" w:lineRule="auto"/>
              <w:ind w:firstLine="0"/>
              <w:jc w:val="center"/>
              <w:rPr>
                <w:rFonts w:eastAsiaTheme="minorHAnsi"/>
                <w:sz w:val="24"/>
                <w:szCs w:val="24"/>
                <w:lang w:eastAsia="en-US"/>
              </w:rPr>
            </w:pPr>
          </w:p>
          <w:p w14:paraId="2CA5F6B3" w14:textId="77777777" w:rsidR="00D551D6" w:rsidRPr="00A92FAE" w:rsidRDefault="00D551D6" w:rsidP="00D551D6">
            <w:pPr>
              <w:spacing w:line="240" w:lineRule="auto"/>
              <w:ind w:firstLine="0"/>
              <w:jc w:val="center"/>
              <w:rPr>
                <w:rFonts w:eastAsiaTheme="minorHAnsi"/>
                <w:sz w:val="24"/>
                <w:szCs w:val="24"/>
                <w:lang w:eastAsia="en-US"/>
              </w:rPr>
            </w:pPr>
          </w:p>
          <w:p w14:paraId="75F5FBF4" w14:textId="77777777" w:rsidR="00D551D6" w:rsidRPr="00A92FAE" w:rsidRDefault="00D551D6" w:rsidP="00D551D6">
            <w:pPr>
              <w:spacing w:line="240" w:lineRule="auto"/>
              <w:ind w:firstLine="0"/>
              <w:jc w:val="center"/>
              <w:rPr>
                <w:rFonts w:eastAsiaTheme="minorHAnsi"/>
                <w:sz w:val="24"/>
                <w:szCs w:val="24"/>
                <w:lang w:eastAsia="en-US"/>
              </w:rPr>
            </w:pPr>
          </w:p>
          <w:p w14:paraId="18E71D03" w14:textId="78CFB20E"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104690,6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9F564EE" w14:textId="57A0B57E"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104690,6</w:t>
            </w:r>
          </w:p>
        </w:tc>
        <w:tc>
          <w:tcPr>
            <w:tcW w:w="1128" w:type="dxa"/>
            <w:vAlign w:val="bottom"/>
          </w:tcPr>
          <w:p w14:paraId="062DEC4F" w14:textId="7DE413C0"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104690,6</w:t>
            </w:r>
          </w:p>
        </w:tc>
      </w:tr>
      <w:bookmarkEnd w:id="16"/>
      <w:tr w:rsidR="00D551D6" w:rsidRPr="00A92FAE" w14:paraId="49E710D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EBD88BF" w14:textId="52EEAB03"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 xml:space="preserve">Дополнительная мера социальной поддержки отдельной категории граждан Российской Федерации в виде </w:t>
            </w:r>
            <w:proofErr w:type="spellStart"/>
            <w:r w:rsidRPr="00A92FAE">
              <w:rPr>
                <w:rFonts w:eastAsia="Calibri"/>
                <w:sz w:val="24"/>
                <w:szCs w:val="24"/>
                <w:lang w:eastAsia="en-US"/>
              </w:rPr>
              <w:t>невзимания</w:t>
            </w:r>
            <w:proofErr w:type="spellEnd"/>
            <w:r w:rsidRPr="00A92FAE">
              <w:rPr>
                <w:rFonts w:eastAsia="Calibri"/>
                <w:sz w:val="24"/>
                <w:szCs w:val="24"/>
                <w:lang w:eastAsia="en-US"/>
              </w:rPr>
              <w:t xml:space="preserve"> платы за присмотр и уход за их детьми, осваивающими образовательные программы в муниципальных дошкольных образовательн</w:t>
            </w:r>
            <w:r w:rsidRPr="00A92FAE">
              <w:rPr>
                <w:rFonts w:eastAsia="Calibri"/>
                <w:sz w:val="24"/>
                <w:szCs w:val="24"/>
                <w:lang w:eastAsia="en-US"/>
              </w:rPr>
              <w:lastRenderedPageBreak/>
              <w:t>ых организациях Забайкальского края</w:t>
            </w:r>
          </w:p>
        </w:tc>
        <w:tc>
          <w:tcPr>
            <w:tcW w:w="851" w:type="dxa"/>
            <w:tcBorders>
              <w:top w:val="single" w:sz="4" w:space="0" w:color="auto"/>
              <w:left w:val="nil"/>
              <w:bottom w:val="single" w:sz="4" w:space="0" w:color="auto"/>
              <w:right w:val="single" w:sz="4" w:space="0" w:color="auto"/>
            </w:tcBorders>
            <w:shd w:val="clear" w:color="auto" w:fill="auto"/>
            <w:vAlign w:val="bottom"/>
          </w:tcPr>
          <w:p w14:paraId="29236988" w14:textId="77777777" w:rsidR="00D551D6" w:rsidRPr="00A92FAE" w:rsidRDefault="00D551D6" w:rsidP="00D551D6">
            <w:pPr>
              <w:spacing w:line="240" w:lineRule="auto"/>
              <w:ind w:firstLine="0"/>
              <w:jc w:val="center"/>
              <w:rPr>
                <w:rFonts w:eastAsia="Calibri"/>
                <w:bCs/>
                <w:sz w:val="24"/>
                <w:szCs w:val="24"/>
                <w:lang w:eastAsia="en-US"/>
              </w:rPr>
            </w:pPr>
          </w:p>
          <w:p w14:paraId="4E945F45" w14:textId="77777777" w:rsidR="00D551D6" w:rsidRPr="00A92FAE" w:rsidRDefault="00D551D6" w:rsidP="00D551D6">
            <w:pPr>
              <w:spacing w:line="240" w:lineRule="auto"/>
              <w:ind w:firstLine="0"/>
              <w:jc w:val="center"/>
              <w:rPr>
                <w:rFonts w:eastAsia="Calibri"/>
                <w:bCs/>
                <w:sz w:val="24"/>
                <w:szCs w:val="24"/>
                <w:lang w:eastAsia="en-US"/>
              </w:rPr>
            </w:pPr>
          </w:p>
          <w:p w14:paraId="2D17C43E" w14:textId="77777777" w:rsidR="00D551D6" w:rsidRPr="00A92FAE" w:rsidRDefault="00D551D6" w:rsidP="00D551D6">
            <w:pPr>
              <w:spacing w:line="240" w:lineRule="auto"/>
              <w:ind w:firstLine="0"/>
              <w:jc w:val="center"/>
              <w:rPr>
                <w:rFonts w:eastAsia="Calibri"/>
                <w:bCs/>
                <w:sz w:val="24"/>
                <w:szCs w:val="24"/>
                <w:lang w:eastAsia="en-US"/>
              </w:rPr>
            </w:pPr>
          </w:p>
          <w:p w14:paraId="03D040C4" w14:textId="77777777" w:rsidR="00D551D6" w:rsidRPr="00A92FAE" w:rsidRDefault="00D551D6" w:rsidP="00D551D6">
            <w:pPr>
              <w:spacing w:line="240" w:lineRule="auto"/>
              <w:ind w:firstLine="0"/>
              <w:jc w:val="center"/>
              <w:rPr>
                <w:rFonts w:eastAsia="Calibri"/>
                <w:bCs/>
                <w:sz w:val="24"/>
                <w:szCs w:val="24"/>
                <w:lang w:eastAsia="en-US"/>
              </w:rPr>
            </w:pPr>
          </w:p>
          <w:p w14:paraId="67514231" w14:textId="77777777" w:rsidR="00D551D6" w:rsidRPr="00A92FAE" w:rsidRDefault="00D551D6" w:rsidP="00D551D6">
            <w:pPr>
              <w:spacing w:line="240" w:lineRule="auto"/>
              <w:ind w:firstLine="0"/>
              <w:jc w:val="center"/>
              <w:rPr>
                <w:rFonts w:eastAsia="Calibri"/>
                <w:bCs/>
                <w:sz w:val="24"/>
                <w:szCs w:val="24"/>
                <w:lang w:eastAsia="en-US"/>
              </w:rPr>
            </w:pPr>
          </w:p>
          <w:p w14:paraId="33654B56" w14:textId="77777777" w:rsidR="00D551D6" w:rsidRPr="00A92FAE" w:rsidRDefault="00D551D6" w:rsidP="00D551D6">
            <w:pPr>
              <w:spacing w:line="240" w:lineRule="auto"/>
              <w:ind w:firstLine="0"/>
              <w:jc w:val="center"/>
              <w:rPr>
                <w:rFonts w:eastAsia="Calibri"/>
                <w:bCs/>
                <w:sz w:val="24"/>
                <w:szCs w:val="24"/>
                <w:lang w:eastAsia="en-US"/>
              </w:rPr>
            </w:pPr>
          </w:p>
          <w:p w14:paraId="5007ED8B" w14:textId="77777777" w:rsidR="00D551D6" w:rsidRPr="00A92FAE" w:rsidRDefault="00D551D6" w:rsidP="00D551D6">
            <w:pPr>
              <w:spacing w:line="240" w:lineRule="auto"/>
              <w:ind w:firstLine="0"/>
              <w:jc w:val="center"/>
              <w:rPr>
                <w:rFonts w:eastAsia="Calibri"/>
                <w:bCs/>
                <w:sz w:val="24"/>
                <w:szCs w:val="24"/>
                <w:lang w:eastAsia="en-US"/>
              </w:rPr>
            </w:pPr>
          </w:p>
          <w:p w14:paraId="5B30DC63" w14:textId="77777777" w:rsidR="00D551D6" w:rsidRPr="00A92FAE" w:rsidRDefault="00D551D6" w:rsidP="00D551D6">
            <w:pPr>
              <w:spacing w:line="240" w:lineRule="auto"/>
              <w:ind w:firstLine="0"/>
              <w:jc w:val="center"/>
              <w:rPr>
                <w:rFonts w:eastAsia="Calibri"/>
                <w:bCs/>
                <w:sz w:val="24"/>
                <w:szCs w:val="24"/>
                <w:lang w:eastAsia="en-US"/>
              </w:rPr>
            </w:pPr>
          </w:p>
          <w:p w14:paraId="7C83BB92" w14:textId="77777777" w:rsidR="00D551D6" w:rsidRPr="00A92FAE" w:rsidRDefault="00D551D6" w:rsidP="00D551D6">
            <w:pPr>
              <w:spacing w:line="240" w:lineRule="auto"/>
              <w:ind w:firstLine="0"/>
              <w:jc w:val="center"/>
              <w:rPr>
                <w:rFonts w:eastAsia="Calibri"/>
                <w:bCs/>
                <w:sz w:val="24"/>
                <w:szCs w:val="24"/>
                <w:lang w:eastAsia="en-US"/>
              </w:rPr>
            </w:pPr>
          </w:p>
          <w:p w14:paraId="64BFC8AC" w14:textId="77777777" w:rsidR="00D551D6" w:rsidRPr="00A92FAE" w:rsidRDefault="00D551D6" w:rsidP="00D551D6">
            <w:pPr>
              <w:spacing w:line="240" w:lineRule="auto"/>
              <w:ind w:firstLine="0"/>
              <w:jc w:val="center"/>
              <w:rPr>
                <w:rFonts w:eastAsia="Calibri"/>
                <w:bCs/>
                <w:sz w:val="24"/>
                <w:szCs w:val="24"/>
                <w:lang w:eastAsia="en-US"/>
              </w:rPr>
            </w:pPr>
          </w:p>
          <w:p w14:paraId="2C825969" w14:textId="77777777" w:rsidR="00D551D6" w:rsidRPr="00A92FAE" w:rsidRDefault="00D551D6" w:rsidP="00D551D6">
            <w:pPr>
              <w:spacing w:line="240" w:lineRule="auto"/>
              <w:ind w:firstLine="0"/>
              <w:jc w:val="center"/>
              <w:rPr>
                <w:rFonts w:eastAsia="Calibri"/>
                <w:bCs/>
                <w:sz w:val="24"/>
                <w:szCs w:val="24"/>
                <w:lang w:eastAsia="en-US"/>
              </w:rPr>
            </w:pPr>
          </w:p>
          <w:p w14:paraId="1FACCC57" w14:textId="77777777" w:rsidR="00D551D6" w:rsidRPr="00A92FAE" w:rsidRDefault="00D551D6" w:rsidP="00D551D6">
            <w:pPr>
              <w:spacing w:line="240" w:lineRule="auto"/>
              <w:ind w:firstLine="0"/>
              <w:jc w:val="center"/>
              <w:rPr>
                <w:rFonts w:eastAsia="Calibri"/>
                <w:bCs/>
                <w:sz w:val="24"/>
                <w:szCs w:val="24"/>
                <w:lang w:eastAsia="en-US"/>
              </w:rPr>
            </w:pPr>
          </w:p>
          <w:p w14:paraId="4327EC1D" w14:textId="77777777" w:rsidR="00D551D6" w:rsidRPr="00A92FAE" w:rsidRDefault="00D551D6" w:rsidP="00D551D6">
            <w:pPr>
              <w:spacing w:line="240" w:lineRule="auto"/>
              <w:ind w:firstLine="0"/>
              <w:jc w:val="center"/>
              <w:rPr>
                <w:rFonts w:eastAsia="Calibri"/>
                <w:bCs/>
                <w:sz w:val="24"/>
                <w:szCs w:val="24"/>
                <w:lang w:eastAsia="en-US"/>
              </w:rPr>
            </w:pPr>
          </w:p>
          <w:p w14:paraId="6D99EB73" w14:textId="77777777" w:rsidR="00D551D6" w:rsidRPr="00A92FAE" w:rsidRDefault="00D551D6" w:rsidP="00D551D6">
            <w:pPr>
              <w:spacing w:line="240" w:lineRule="auto"/>
              <w:ind w:firstLine="0"/>
              <w:jc w:val="center"/>
              <w:rPr>
                <w:rFonts w:eastAsia="Calibri"/>
                <w:bCs/>
                <w:sz w:val="24"/>
                <w:szCs w:val="24"/>
                <w:lang w:eastAsia="en-US"/>
              </w:rPr>
            </w:pPr>
          </w:p>
          <w:p w14:paraId="5833EB44" w14:textId="44EA8F97" w:rsidR="00D551D6" w:rsidRPr="00A92FAE" w:rsidRDefault="00D551D6" w:rsidP="00D551D6">
            <w:pPr>
              <w:spacing w:line="240" w:lineRule="auto"/>
              <w:ind w:firstLine="0"/>
              <w:jc w:val="center"/>
              <w:rPr>
                <w:rFonts w:eastAsiaTheme="minorHAnsi"/>
                <w:bCs/>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5937496" w14:textId="77777777" w:rsidR="00D551D6" w:rsidRDefault="00D551D6" w:rsidP="00D551D6">
            <w:pPr>
              <w:spacing w:line="240" w:lineRule="auto"/>
              <w:ind w:firstLine="0"/>
              <w:jc w:val="left"/>
              <w:rPr>
                <w:rFonts w:eastAsia="Calibri"/>
                <w:sz w:val="24"/>
                <w:szCs w:val="24"/>
                <w:lang w:eastAsia="en-US"/>
              </w:rPr>
            </w:pPr>
          </w:p>
          <w:p w14:paraId="34EC8B70" w14:textId="77777777" w:rsidR="00D551D6" w:rsidRDefault="00D551D6" w:rsidP="00D551D6">
            <w:pPr>
              <w:spacing w:line="240" w:lineRule="auto"/>
              <w:ind w:firstLine="0"/>
              <w:jc w:val="left"/>
              <w:rPr>
                <w:rFonts w:eastAsia="Calibri"/>
                <w:sz w:val="24"/>
                <w:szCs w:val="24"/>
                <w:lang w:eastAsia="en-US"/>
              </w:rPr>
            </w:pPr>
          </w:p>
          <w:p w14:paraId="71AE25B8" w14:textId="77777777" w:rsidR="00D551D6" w:rsidRDefault="00D551D6" w:rsidP="00D551D6">
            <w:pPr>
              <w:spacing w:line="240" w:lineRule="auto"/>
              <w:ind w:firstLine="0"/>
              <w:jc w:val="left"/>
              <w:rPr>
                <w:rFonts w:eastAsia="Calibri"/>
                <w:sz w:val="24"/>
                <w:szCs w:val="24"/>
                <w:lang w:eastAsia="en-US"/>
              </w:rPr>
            </w:pPr>
          </w:p>
          <w:p w14:paraId="40EA0279" w14:textId="77777777" w:rsidR="00D551D6" w:rsidRDefault="00D551D6" w:rsidP="00D551D6">
            <w:pPr>
              <w:spacing w:line="240" w:lineRule="auto"/>
              <w:ind w:firstLine="0"/>
              <w:jc w:val="left"/>
              <w:rPr>
                <w:rFonts w:eastAsia="Calibri"/>
                <w:sz w:val="24"/>
                <w:szCs w:val="24"/>
                <w:lang w:eastAsia="en-US"/>
              </w:rPr>
            </w:pPr>
          </w:p>
          <w:p w14:paraId="6C6DB4E5" w14:textId="77777777" w:rsidR="00D551D6" w:rsidRDefault="00D551D6" w:rsidP="00D551D6">
            <w:pPr>
              <w:spacing w:line="240" w:lineRule="auto"/>
              <w:ind w:firstLine="0"/>
              <w:jc w:val="left"/>
              <w:rPr>
                <w:rFonts w:eastAsia="Calibri"/>
                <w:sz w:val="24"/>
                <w:szCs w:val="24"/>
                <w:lang w:eastAsia="en-US"/>
              </w:rPr>
            </w:pPr>
          </w:p>
          <w:p w14:paraId="47C1A655" w14:textId="77777777" w:rsidR="00D551D6" w:rsidRDefault="00D551D6" w:rsidP="00D551D6">
            <w:pPr>
              <w:spacing w:line="240" w:lineRule="auto"/>
              <w:ind w:firstLine="0"/>
              <w:jc w:val="left"/>
              <w:rPr>
                <w:rFonts w:eastAsia="Calibri"/>
                <w:sz w:val="24"/>
                <w:szCs w:val="24"/>
                <w:lang w:eastAsia="en-US"/>
              </w:rPr>
            </w:pPr>
          </w:p>
          <w:p w14:paraId="6B16EF81" w14:textId="77777777" w:rsidR="00D551D6" w:rsidRDefault="00D551D6" w:rsidP="00D551D6">
            <w:pPr>
              <w:spacing w:line="240" w:lineRule="auto"/>
              <w:ind w:firstLine="0"/>
              <w:jc w:val="left"/>
              <w:rPr>
                <w:rFonts w:eastAsia="Calibri"/>
                <w:sz w:val="24"/>
                <w:szCs w:val="24"/>
                <w:lang w:eastAsia="en-US"/>
              </w:rPr>
            </w:pPr>
          </w:p>
          <w:p w14:paraId="69EF25E4" w14:textId="77777777" w:rsidR="00D551D6" w:rsidRDefault="00D551D6" w:rsidP="00D551D6">
            <w:pPr>
              <w:spacing w:line="240" w:lineRule="auto"/>
              <w:ind w:firstLine="0"/>
              <w:jc w:val="left"/>
              <w:rPr>
                <w:rFonts w:eastAsia="Calibri"/>
                <w:sz w:val="24"/>
                <w:szCs w:val="24"/>
                <w:lang w:eastAsia="en-US"/>
              </w:rPr>
            </w:pPr>
          </w:p>
          <w:p w14:paraId="168D89C0" w14:textId="77777777" w:rsidR="00D551D6" w:rsidRDefault="00D551D6" w:rsidP="00D551D6">
            <w:pPr>
              <w:spacing w:line="240" w:lineRule="auto"/>
              <w:ind w:firstLine="0"/>
              <w:jc w:val="left"/>
              <w:rPr>
                <w:rFonts w:eastAsia="Calibri"/>
                <w:sz w:val="24"/>
                <w:szCs w:val="24"/>
                <w:lang w:eastAsia="en-US"/>
              </w:rPr>
            </w:pPr>
          </w:p>
          <w:p w14:paraId="4EEA5022" w14:textId="77777777" w:rsidR="00D551D6" w:rsidRDefault="00D551D6" w:rsidP="00D551D6">
            <w:pPr>
              <w:spacing w:line="240" w:lineRule="auto"/>
              <w:ind w:firstLine="0"/>
              <w:jc w:val="left"/>
              <w:rPr>
                <w:rFonts w:eastAsia="Calibri"/>
                <w:sz w:val="24"/>
                <w:szCs w:val="24"/>
                <w:lang w:eastAsia="en-US"/>
              </w:rPr>
            </w:pPr>
          </w:p>
          <w:p w14:paraId="0E1109D6" w14:textId="77777777" w:rsidR="00D551D6" w:rsidRDefault="00D551D6" w:rsidP="00D551D6">
            <w:pPr>
              <w:spacing w:line="240" w:lineRule="auto"/>
              <w:ind w:firstLine="0"/>
              <w:jc w:val="left"/>
              <w:rPr>
                <w:rFonts w:eastAsia="Calibri"/>
                <w:sz w:val="24"/>
                <w:szCs w:val="24"/>
                <w:lang w:eastAsia="en-US"/>
              </w:rPr>
            </w:pPr>
          </w:p>
          <w:p w14:paraId="3EB31648" w14:textId="77777777" w:rsidR="00D551D6" w:rsidRDefault="00D551D6" w:rsidP="00D551D6">
            <w:pPr>
              <w:spacing w:line="240" w:lineRule="auto"/>
              <w:ind w:firstLine="0"/>
              <w:jc w:val="left"/>
              <w:rPr>
                <w:rFonts w:eastAsia="Calibri"/>
                <w:sz w:val="24"/>
                <w:szCs w:val="24"/>
                <w:lang w:eastAsia="en-US"/>
              </w:rPr>
            </w:pPr>
          </w:p>
          <w:p w14:paraId="776AA331" w14:textId="77777777" w:rsidR="00D551D6" w:rsidRDefault="00D551D6" w:rsidP="00D551D6">
            <w:pPr>
              <w:spacing w:line="240" w:lineRule="auto"/>
              <w:ind w:firstLine="0"/>
              <w:jc w:val="left"/>
              <w:rPr>
                <w:rFonts w:eastAsia="Calibri"/>
                <w:sz w:val="24"/>
                <w:szCs w:val="24"/>
                <w:lang w:eastAsia="en-US"/>
              </w:rPr>
            </w:pPr>
          </w:p>
          <w:p w14:paraId="5103833D" w14:textId="77777777" w:rsidR="00D551D6" w:rsidRDefault="00D551D6" w:rsidP="00D551D6">
            <w:pPr>
              <w:spacing w:line="240" w:lineRule="auto"/>
              <w:ind w:firstLine="0"/>
              <w:jc w:val="left"/>
              <w:rPr>
                <w:rFonts w:eastAsia="Calibri"/>
                <w:sz w:val="24"/>
                <w:szCs w:val="24"/>
                <w:lang w:eastAsia="en-US"/>
              </w:rPr>
            </w:pPr>
          </w:p>
          <w:p w14:paraId="5AD56E69" w14:textId="0ECE9F7E" w:rsidR="00D551D6" w:rsidRPr="00A92FAE" w:rsidRDefault="00D551D6" w:rsidP="00D551D6">
            <w:pPr>
              <w:spacing w:line="240" w:lineRule="auto"/>
              <w:ind w:firstLine="0"/>
              <w:jc w:val="center"/>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7C96091" w14:textId="77777777" w:rsidR="00D551D6" w:rsidRDefault="00D551D6" w:rsidP="00D551D6">
            <w:pPr>
              <w:spacing w:line="240" w:lineRule="auto"/>
              <w:ind w:firstLine="0"/>
              <w:jc w:val="left"/>
              <w:rPr>
                <w:rFonts w:eastAsia="Calibri"/>
                <w:sz w:val="24"/>
                <w:szCs w:val="24"/>
                <w:lang w:eastAsia="en-US"/>
              </w:rPr>
            </w:pPr>
          </w:p>
          <w:p w14:paraId="738A7290" w14:textId="77777777" w:rsidR="00D551D6" w:rsidRDefault="00D551D6" w:rsidP="00D551D6">
            <w:pPr>
              <w:spacing w:line="240" w:lineRule="auto"/>
              <w:ind w:firstLine="0"/>
              <w:jc w:val="left"/>
              <w:rPr>
                <w:rFonts w:eastAsia="Calibri"/>
                <w:sz w:val="24"/>
                <w:szCs w:val="24"/>
                <w:lang w:eastAsia="en-US"/>
              </w:rPr>
            </w:pPr>
          </w:p>
          <w:p w14:paraId="215A00FD" w14:textId="77777777" w:rsidR="00D551D6" w:rsidRDefault="00D551D6" w:rsidP="00D551D6">
            <w:pPr>
              <w:spacing w:line="240" w:lineRule="auto"/>
              <w:ind w:firstLine="0"/>
              <w:jc w:val="left"/>
              <w:rPr>
                <w:rFonts w:eastAsia="Calibri"/>
                <w:sz w:val="24"/>
                <w:szCs w:val="24"/>
                <w:lang w:eastAsia="en-US"/>
              </w:rPr>
            </w:pPr>
          </w:p>
          <w:p w14:paraId="14E4BB5C" w14:textId="77777777" w:rsidR="00D551D6" w:rsidRDefault="00D551D6" w:rsidP="00D551D6">
            <w:pPr>
              <w:spacing w:line="240" w:lineRule="auto"/>
              <w:ind w:firstLine="0"/>
              <w:jc w:val="left"/>
              <w:rPr>
                <w:rFonts w:eastAsia="Calibri"/>
                <w:sz w:val="24"/>
                <w:szCs w:val="24"/>
                <w:lang w:eastAsia="en-US"/>
              </w:rPr>
            </w:pPr>
          </w:p>
          <w:p w14:paraId="25F47CE9" w14:textId="77777777" w:rsidR="00D551D6" w:rsidRDefault="00D551D6" w:rsidP="00D551D6">
            <w:pPr>
              <w:spacing w:line="240" w:lineRule="auto"/>
              <w:ind w:firstLine="0"/>
              <w:jc w:val="left"/>
              <w:rPr>
                <w:rFonts w:eastAsia="Calibri"/>
                <w:sz w:val="24"/>
                <w:szCs w:val="24"/>
                <w:lang w:eastAsia="en-US"/>
              </w:rPr>
            </w:pPr>
          </w:p>
          <w:p w14:paraId="2F68AADF" w14:textId="77777777" w:rsidR="00D551D6" w:rsidRDefault="00D551D6" w:rsidP="00D551D6">
            <w:pPr>
              <w:spacing w:line="240" w:lineRule="auto"/>
              <w:ind w:firstLine="0"/>
              <w:jc w:val="left"/>
              <w:rPr>
                <w:rFonts w:eastAsia="Calibri"/>
                <w:sz w:val="24"/>
                <w:szCs w:val="24"/>
                <w:lang w:eastAsia="en-US"/>
              </w:rPr>
            </w:pPr>
          </w:p>
          <w:p w14:paraId="5D6FF7A4" w14:textId="77777777" w:rsidR="00D551D6" w:rsidRDefault="00D551D6" w:rsidP="00D551D6">
            <w:pPr>
              <w:spacing w:line="240" w:lineRule="auto"/>
              <w:ind w:firstLine="0"/>
              <w:jc w:val="left"/>
              <w:rPr>
                <w:rFonts w:eastAsia="Calibri"/>
                <w:sz w:val="24"/>
                <w:szCs w:val="24"/>
                <w:lang w:eastAsia="en-US"/>
              </w:rPr>
            </w:pPr>
          </w:p>
          <w:p w14:paraId="2B7C251F" w14:textId="77777777" w:rsidR="00D551D6" w:rsidRDefault="00D551D6" w:rsidP="00D551D6">
            <w:pPr>
              <w:spacing w:line="240" w:lineRule="auto"/>
              <w:ind w:firstLine="0"/>
              <w:jc w:val="left"/>
              <w:rPr>
                <w:rFonts w:eastAsia="Calibri"/>
                <w:sz w:val="24"/>
                <w:szCs w:val="24"/>
                <w:lang w:eastAsia="en-US"/>
              </w:rPr>
            </w:pPr>
          </w:p>
          <w:p w14:paraId="54A8E83B" w14:textId="77777777" w:rsidR="00D551D6" w:rsidRDefault="00D551D6" w:rsidP="00D551D6">
            <w:pPr>
              <w:spacing w:line="240" w:lineRule="auto"/>
              <w:ind w:firstLine="0"/>
              <w:jc w:val="left"/>
              <w:rPr>
                <w:rFonts w:eastAsia="Calibri"/>
                <w:sz w:val="24"/>
                <w:szCs w:val="24"/>
                <w:lang w:eastAsia="en-US"/>
              </w:rPr>
            </w:pPr>
          </w:p>
          <w:p w14:paraId="6EE214B2" w14:textId="77777777" w:rsidR="00D551D6" w:rsidRDefault="00D551D6" w:rsidP="00D551D6">
            <w:pPr>
              <w:spacing w:line="240" w:lineRule="auto"/>
              <w:ind w:firstLine="0"/>
              <w:jc w:val="left"/>
              <w:rPr>
                <w:rFonts w:eastAsia="Calibri"/>
                <w:sz w:val="24"/>
                <w:szCs w:val="24"/>
                <w:lang w:eastAsia="en-US"/>
              </w:rPr>
            </w:pPr>
          </w:p>
          <w:p w14:paraId="7240D4C4" w14:textId="77777777" w:rsidR="00D551D6" w:rsidRDefault="00D551D6" w:rsidP="00D551D6">
            <w:pPr>
              <w:spacing w:line="240" w:lineRule="auto"/>
              <w:ind w:firstLine="0"/>
              <w:jc w:val="left"/>
              <w:rPr>
                <w:rFonts w:eastAsia="Calibri"/>
                <w:sz w:val="24"/>
                <w:szCs w:val="24"/>
                <w:lang w:eastAsia="en-US"/>
              </w:rPr>
            </w:pPr>
          </w:p>
          <w:p w14:paraId="3C2F56D1" w14:textId="77777777" w:rsidR="00D551D6" w:rsidRDefault="00D551D6" w:rsidP="00D551D6">
            <w:pPr>
              <w:spacing w:line="240" w:lineRule="auto"/>
              <w:ind w:firstLine="0"/>
              <w:jc w:val="left"/>
              <w:rPr>
                <w:rFonts w:eastAsia="Calibri"/>
                <w:sz w:val="24"/>
                <w:szCs w:val="24"/>
                <w:lang w:eastAsia="en-US"/>
              </w:rPr>
            </w:pPr>
          </w:p>
          <w:p w14:paraId="7F227440" w14:textId="77777777" w:rsidR="00D551D6" w:rsidRDefault="00D551D6" w:rsidP="00D551D6">
            <w:pPr>
              <w:spacing w:line="240" w:lineRule="auto"/>
              <w:ind w:firstLine="0"/>
              <w:jc w:val="left"/>
              <w:rPr>
                <w:rFonts w:eastAsia="Calibri"/>
                <w:sz w:val="24"/>
                <w:szCs w:val="24"/>
                <w:lang w:eastAsia="en-US"/>
              </w:rPr>
            </w:pPr>
          </w:p>
          <w:p w14:paraId="67D2C3C4" w14:textId="77777777" w:rsidR="00D551D6" w:rsidRDefault="00D551D6" w:rsidP="00D551D6">
            <w:pPr>
              <w:spacing w:line="240" w:lineRule="auto"/>
              <w:ind w:firstLine="0"/>
              <w:jc w:val="left"/>
              <w:rPr>
                <w:rFonts w:eastAsia="Calibri"/>
                <w:sz w:val="24"/>
                <w:szCs w:val="24"/>
                <w:lang w:eastAsia="en-US"/>
              </w:rPr>
            </w:pPr>
          </w:p>
          <w:p w14:paraId="48F9A2C3" w14:textId="1BAD349C" w:rsidR="00D551D6" w:rsidRPr="00A92FAE" w:rsidRDefault="00D551D6" w:rsidP="00D551D6">
            <w:pPr>
              <w:spacing w:line="240" w:lineRule="auto"/>
              <w:ind w:firstLine="0"/>
              <w:jc w:val="center"/>
              <w:rPr>
                <w:rFonts w:eastAsiaTheme="minorHAnsi"/>
                <w:sz w:val="24"/>
                <w:szCs w:val="24"/>
                <w:lang w:eastAsia="en-US"/>
              </w:rPr>
            </w:pPr>
            <w:r w:rsidRPr="00A92FAE">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C8088E" w14:textId="77777777" w:rsidR="00D551D6" w:rsidRDefault="00D551D6" w:rsidP="00D551D6">
            <w:pPr>
              <w:spacing w:line="240" w:lineRule="auto"/>
              <w:ind w:firstLine="0"/>
              <w:jc w:val="left"/>
              <w:rPr>
                <w:rFonts w:eastAsia="Calibri"/>
                <w:sz w:val="24"/>
                <w:szCs w:val="24"/>
                <w:lang w:eastAsia="en-US"/>
              </w:rPr>
            </w:pPr>
          </w:p>
          <w:p w14:paraId="3AFD1F28" w14:textId="77777777" w:rsidR="00D551D6" w:rsidRDefault="00D551D6" w:rsidP="00D551D6">
            <w:pPr>
              <w:spacing w:line="240" w:lineRule="auto"/>
              <w:ind w:firstLine="0"/>
              <w:jc w:val="left"/>
              <w:rPr>
                <w:rFonts w:eastAsia="Calibri"/>
                <w:sz w:val="24"/>
                <w:szCs w:val="24"/>
                <w:lang w:eastAsia="en-US"/>
              </w:rPr>
            </w:pPr>
          </w:p>
          <w:p w14:paraId="1BA106C4" w14:textId="77777777" w:rsidR="00D551D6" w:rsidRDefault="00D551D6" w:rsidP="00D551D6">
            <w:pPr>
              <w:spacing w:line="240" w:lineRule="auto"/>
              <w:ind w:firstLine="0"/>
              <w:jc w:val="left"/>
              <w:rPr>
                <w:rFonts w:eastAsia="Calibri"/>
                <w:sz w:val="24"/>
                <w:szCs w:val="24"/>
                <w:lang w:eastAsia="en-US"/>
              </w:rPr>
            </w:pPr>
          </w:p>
          <w:p w14:paraId="0B8D60C0" w14:textId="77777777" w:rsidR="00D551D6" w:rsidRDefault="00D551D6" w:rsidP="00D551D6">
            <w:pPr>
              <w:spacing w:line="240" w:lineRule="auto"/>
              <w:ind w:firstLine="0"/>
              <w:jc w:val="left"/>
              <w:rPr>
                <w:rFonts w:eastAsia="Calibri"/>
                <w:sz w:val="24"/>
                <w:szCs w:val="24"/>
                <w:lang w:eastAsia="en-US"/>
              </w:rPr>
            </w:pPr>
          </w:p>
          <w:p w14:paraId="49C56D88" w14:textId="77777777" w:rsidR="00D551D6" w:rsidRDefault="00D551D6" w:rsidP="00D551D6">
            <w:pPr>
              <w:spacing w:line="240" w:lineRule="auto"/>
              <w:ind w:firstLine="0"/>
              <w:jc w:val="left"/>
              <w:rPr>
                <w:rFonts w:eastAsia="Calibri"/>
                <w:sz w:val="24"/>
                <w:szCs w:val="24"/>
                <w:lang w:eastAsia="en-US"/>
              </w:rPr>
            </w:pPr>
          </w:p>
          <w:p w14:paraId="3607D4B2" w14:textId="77777777" w:rsidR="00D551D6" w:rsidRDefault="00D551D6" w:rsidP="00D551D6">
            <w:pPr>
              <w:spacing w:line="240" w:lineRule="auto"/>
              <w:ind w:firstLine="0"/>
              <w:jc w:val="left"/>
              <w:rPr>
                <w:rFonts w:eastAsia="Calibri"/>
                <w:sz w:val="24"/>
                <w:szCs w:val="24"/>
                <w:lang w:eastAsia="en-US"/>
              </w:rPr>
            </w:pPr>
          </w:p>
          <w:p w14:paraId="657785C8" w14:textId="77777777" w:rsidR="00D551D6" w:rsidRDefault="00D551D6" w:rsidP="00D551D6">
            <w:pPr>
              <w:spacing w:line="240" w:lineRule="auto"/>
              <w:ind w:firstLine="0"/>
              <w:jc w:val="left"/>
              <w:rPr>
                <w:rFonts w:eastAsia="Calibri"/>
                <w:sz w:val="24"/>
                <w:szCs w:val="24"/>
                <w:lang w:eastAsia="en-US"/>
              </w:rPr>
            </w:pPr>
          </w:p>
          <w:p w14:paraId="355430AF" w14:textId="77777777" w:rsidR="00D551D6" w:rsidRDefault="00D551D6" w:rsidP="00D551D6">
            <w:pPr>
              <w:spacing w:line="240" w:lineRule="auto"/>
              <w:ind w:firstLine="0"/>
              <w:jc w:val="left"/>
              <w:rPr>
                <w:rFonts w:eastAsia="Calibri"/>
                <w:sz w:val="24"/>
                <w:szCs w:val="24"/>
                <w:lang w:eastAsia="en-US"/>
              </w:rPr>
            </w:pPr>
          </w:p>
          <w:p w14:paraId="79DC7A0B" w14:textId="77777777" w:rsidR="00D551D6" w:rsidRDefault="00D551D6" w:rsidP="00D551D6">
            <w:pPr>
              <w:spacing w:line="240" w:lineRule="auto"/>
              <w:ind w:firstLine="0"/>
              <w:jc w:val="left"/>
              <w:rPr>
                <w:rFonts w:eastAsia="Calibri"/>
                <w:sz w:val="24"/>
                <w:szCs w:val="24"/>
                <w:lang w:eastAsia="en-US"/>
              </w:rPr>
            </w:pPr>
          </w:p>
          <w:p w14:paraId="1A42FB59" w14:textId="77777777" w:rsidR="00D551D6" w:rsidRDefault="00D551D6" w:rsidP="00D551D6">
            <w:pPr>
              <w:spacing w:line="240" w:lineRule="auto"/>
              <w:ind w:firstLine="0"/>
              <w:jc w:val="left"/>
              <w:rPr>
                <w:rFonts w:eastAsia="Calibri"/>
                <w:sz w:val="24"/>
                <w:szCs w:val="24"/>
                <w:lang w:eastAsia="en-US"/>
              </w:rPr>
            </w:pPr>
          </w:p>
          <w:p w14:paraId="16B148D8" w14:textId="77777777" w:rsidR="00D551D6" w:rsidRDefault="00D551D6" w:rsidP="00D551D6">
            <w:pPr>
              <w:spacing w:line="240" w:lineRule="auto"/>
              <w:ind w:firstLine="0"/>
              <w:jc w:val="left"/>
              <w:rPr>
                <w:rFonts w:eastAsia="Calibri"/>
                <w:sz w:val="24"/>
                <w:szCs w:val="24"/>
                <w:lang w:eastAsia="en-US"/>
              </w:rPr>
            </w:pPr>
          </w:p>
          <w:p w14:paraId="2A445332" w14:textId="77777777" w:rsidR="00D551D6" w:rsidRDefault="00D551D6" w:rsidP="00D551D6">
            <w:pPr>
              <w:spacing w:line="240" w:lineRule="auto"/>
              <w:ind w:firstLine="0"/>
              <w:jc w:val="left"/>
              <w:rPr>
                <w:rFonts w:eastAsia="Calibri"/>
                <w:sz w:val="24"/>
                <w:szCs w:val="24"/>
                <w:lang w:eastAsia="en-US"/>
              </w:rPr>
            </w:pPr>
          </w:p>
          <w:p w14:paraId="1A387F01" w14:textId="77777777" w:rsidR="00D551D6" w:rsidRDefault="00D551D6" w:rsidP="00D551D6">
            <w:pPr>
              <w:spacing w:line="240" w:lineRule="auto"/>
              <w:ind w:firstLine="0"/>
              <w:jc w:val="left"/>
              <w:rPr>
                <w:rFonts w:eastAsia="Calibri"/>
                <w:sz w:val="24"/>
                <w:szCs w:val="24"/>
                <w:lang w:eastAsia="en-US"/>
              </w:rPr>
            </w:pPr>
          </w:p>
          <w:p w14:paraId="046D1B0A" w14:textId="77777777" w:rsidR="00D551D6" w:rsidRDefault="00D551D6" w:rsidP="00D551D6">
            <w:pPr>
              <w:spacing w:line="240" w:lineRule="auto"/>
              <w:ind w:firstLine="0"/>
              <w:jc w:val="left"/>
              <w:rPr>
                <w:rFonts w:eastAsia="Calibri"/>
                <w:sz w:val="24"/>
                <w:szCs w:val="24"/>
                <w:lang w:eastAsia="en-US"/>
              </w:rPr>
            </w:pPr>
          </w:p>
          <w:p w14:paraId="2BE5ECE8" w14:textId="68B301A8" w:rsidR="00D551D6" w:rsidRPr="00B903CB" w:rsidRDefault="00D551D6" w:rsidP="00D551D6">
            <w:pPr>
              <w:spacing w:line="240" w:lineRule="auto"/>
              <w:ind w:firstLine="0"/>
              <w:jc w:val="center"/>
              <w:rPr>
                <w:rFonts w:eastAsiaTheme="minorHAnsi"/>
                <w:sz w:val="24"/>
                <w:szCs w:val="24"/>
                <w:lang w:eastAsia="en-US"/>
              </w:rPr>
            </w:pPr>
            <w:r w:rsidRPr="00A92FAE">
              <w:rPr>
                <w:rFonts w:eastAsia="Calibri"/>
                <w:sz w:val="24"/>
                <w:szCs w:val="24"/>
                <w:lang w:eastAsia="en-US"/>
              </w:rPr>
              <w:t>00 0 00 7123</w:t>
            </w:r>
            <w:r>
              <w:rPr>
                <w:rFonts w:eastAsia="Calibri"/>
                <w:sz w:val="24"/>
                <w:szCs w:val="24"/>
                <w:lang w:eastAsia="en-US"/>
              </w:rPr>
              <w:t>Б</w:t>
            </w:r>
          </w:p>
        </w:tc>
        <w:tc>
          <w:tcPr>
            <w:tcW w:w="851" w:type="dxa"/>
            <w:tcBorders>
              <w:top w:val="single" w:sz="4" w:space="0" w:color="auto"/>
              <w:left w:val="nil"/>
              <w:bottom w:val="single" w:sz="4" w:space="0" w:color="auto"/>
              <w:right w:val="single" w:sz="4" w:space="0" w:color="auto"/>
            </w:tcBorders>
            <w:shd w:val="clear" w:color="auto" w:fill="auto"/>
            <w:vAlign w:val="bottom"/>
          </w:tcPr>
          <w:p w14:paraId="2EBE407F" w14:textId="761C0362" w:rsidR="00D551D6" w:rsidRPr="00A92FAE" w:rsidRDefault="00D551D6" w:rsidP="00D551D6">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6537E9F" w14:textId="77777777" w:rsidR="00D551D6" w:rsidRDefault="00D551D6" w:rsidP="00D551D6">
            <w:pPr>
              <w:spacing w:line="240" w:lineRule="auto"/>
              <w:ind w:firstLine="0"/>
              <w:jc w:val="left"/>
              <w:rPr>
                <w:rFonts w:eastAsia="Calibri"/>
                <w:sz w:val="24"/>
                <w:szCs w:val="24"/>
                <w:lang w:eastAsia="en-US"/>
              </w:rPr>
            </w:pPr>
          </w:p>
          <w:p w14:paraId="3C2D6584" w14:textId="77777777" w:rsidR="00D551D6" w:rsidRDefault="00D551D6" w:rsidP="00D551D6">
            <w:pPr>
              <w:spacing w:line="240" w:lineRule="auto"/>
              <w:ind w:firstLine="0"/>
              <w:jc w:val="left"/>
              <w:rPr>
                <w:rFonts w:eastAsia="Calibri"/>
                <w:sz w:val="24"/>
                <w:szCs w:val="24"/>
                <w:lang w:eastAsia="en-US"/>
              </w:rPr>
            </w:pPr>
          </w:p>
          <w:p w14:paraId="349C44EE" w14:textId="77777777" w:rsidR="00D551D6" w:rsidRDefault="00D551D6" w:rsidP="00D551D6">
            <w:pPr>
              <w:spacing w:line="240" w:lineRule="auto"/>
              <w:ind w:firstLine="0"/>
              <w:jc w:val="left"/>
              <w:rPr>
                <w:rFonts w:eastAsia="Calibri"/>
                <w:sz w:val="24"/>
                <w:szCs w:val="24"/>
                <w:lang w:eastAsia="en-US"/>
              </w:rPr>
            </w:pPr>
          </w:p>
          <w:p w14:paraId="6A0D3F57" w14:textId="77777777" w:rsidR="00D551D6" w:rsidRDefault="00D551D6" w:rsidP="00D551D6">
            <w:pPr>
              <w:spacing w:line="240" w:lineRule="auto"/>
              <w:ind w:firstLine="0"/>
              <w:jc w:val="left"/>
              <w:rPr>
                <w:rFonts w:eastAsia="Calibri"/>
                <w:sz w:val="24"/>
                <w:szCs w:val="24"/>
                <w:lang w:eastAsia="en-US"/>
              </w:rPr>
            </w:pPr>
          </w:p>
          <w:p w14:paraId="1943E77E" w14:textId="77777777" w:rsidR="00D551D6" w:rsidRDefault="00D551D6" w:rsidP="00D551D6">
            <w:pPr>
              <w:spacing w:line="240" w:lineRule="auto"/>
              <w:ind w:firstLine="0"/>
              <w:jc w:val="left"/>
              <w:rPr>
                <w:rFonts w:eastAsia="Calibri"/>
                <w:sz w:val="24"/>
                <w:szCs w:val="24"/>
                <w:lang w:eastAsia="en-US"/>
              </w:rPr>
            </w:pPr>
          </w:p>
          <w:p w14:paraId="5D147C0D" w14:textId="77777777" w:rsidR="00D551D6" w:rsidRDefault="00D551D6" w:rsidP="00D551D6">
            <w:pPr>
              <w:spacing w:line="240" w:lineRule="auto"/>
              <w:ind w:firstLine="0"/>
              <w:jc w:val="left"/>
              <w:rPr>
                <w:rFonts w:eastAsia="Calibri"/>
                <w:sz w:val="24"/>
                <w:szCs w:val="24"/>
                <w:lang w:eastAsia="en-US"/>
              </w:rPr>
            </w:pPr>
          </w:p>
          <w:p w14:paraId="75E7F029" w14:textId="77777777" w:rsidR="00D551D6" w:rsidRDefault="00D551D6" w:rsidP="00D551D6">
            <w:pPr>
              <w:spacing w:line="240" w:lineRule="auto"/>
              <w:ind w:firstLine="0"/>
              <w:jc w:val="left"/>
              <w:rPr>
                <w:rFonts w:eastAsia="Calibri"/>
                <w:sz w:val="24"/>
                <w:szCs w:val="24"/>
                <w:lang w:eastAsia="en-US"/>
              </w:rPr>
            </w:pPr>
          </w:p>
          <w:p w14:paraId="5DF5553F" w14:textId="77777777" w:rsidR="00D551D6" w:rsidRDefault="00D551D6" w:rsidP="00D551D6">
            <w:pPr>
              <w:spacing w:line="240" w:lineRule="auto"/>
              <w:ind w:firstLine="0"/>
              <w:jc w:val="left"/>
              <w:rPr>
                <w:rFonts w:eastAsia="Calibri"/>
                <w:sz w:val="24"/>
                <w:szCs w:val="24"/>
                <w:lang w:eastAsia="en-US"/>
              </w:rPr>
            </w:pPr>
          </w:p>
          <w:p w14:paraId="27D43192" w14:textId="77777777" w:rsidR="00D551D6" w:rsidRDefault="00D551D6" w:rsidP="00D551D6">
            <w:pPr>
              <w:spacing w:line="240" w:lineRule="auto"/>
              <w:ind w:firstLine="0"/>
              <w:jc w:val="left"/>
              <w:rPr>
                <w:rFonts w:eastAsia="Calibri"/>
                <w:sz w:val="24"/>
                <w:szCs w:val="24"/>
                <w:lang w:eastAsia="en-US"/>
              </w:rPr>
            </w:pPr>
          </w:p>
          <w:p w14:paraId="127E8628" w14:textId="77777777" w:rsidR="00D551D6" w:rsidRDefault="00D551D6" w:rsidP="00D551D6">
            <w:pPr>
              <w:spacing w:line="240" w:lineRule="auto"/>
              <w:ind w:firstLine="0"/>
              <w:jc w:val="left"/>
              <w:rPr>
                <w:rFonts w:eastAsia="Calibri"/>
                <w:sz w:val="24"/>
                <w:szCs w:val="24"/>
                <w:lang w:eastAsia="en-US"/>
              </w:rPr>
            </w:pPr>
          </w:p>
          <w:p w14:paraId="1AED7763" w14:textId="77777777" w:rsidR="00D551D6" w:rsidRDefault="00D551D6" w:rsidP="00D551D6">
            <w:pPr>
              <w:spacing w:line="240" w:lineRule="auto"/>
              <w:ind w:firstLine="0"/>
              <w:jc w:val="left"/>
              <w:rPr>
                <w:rFonts w:eastAsia="Calibri"/>
                <w:sz w:val="24"/>
                <w:szCs w:val="24"/>
                <w:lang w:eastAsia="en-US"/>
              </w:rPr>
            </w:pPr>
          </w:p>
          <w:p w14:paraId="2309D60D" w14:textId="77777777" w:rsidR="00D551D6" w:rsidRDefault="00D551D6" w:rsidP="00D551D6">
            <w:pPr>
              <w:spacing w:line="240" w:lineRule="auto"/>
              <w:ind w:firstLine="0"/>
              <w:jc w:val="left"/>
              <w:rPr>
                <w:rFonts w:eastAsia="Calibri"/>
                <w:sz w:val="24"/>
                <w:szCs w:val="24"/>
                <w:lang w:eastAsia="en-US"/>
              </w:rPr>
            </w:pPr>
          </w:p>
          <w:p w14:paraId="4B657655" w14:textId="77777777" w:rsidR="00D551D6" w:rsidRDefault="00D551D6" w:rsidP="00D551D6">
            <w:pPr>
              <w:spacing w:line="240" w:lineRule="auto"/>
              <w:ind w:firstLine="0"/>
              <w:jc w:val="left"/>
              <w:rPr>
                <w:rFonts w:eastAsia="Calibri"/>
                <w:sz w:val="24"/>
                <w:szCs w:val="24"/>
                <w:lang w:eastAsia="en-US"/>
              </w:rPr>
            </w:pPr>
          </w:p>
          <w:p w14:paraId="0E796AE8" w14:textId="77777777" w:rsidR="00D551D6" w:rsidRDefault="00D551D6" w:rsidP="00D551D6">
            <w:pPr>
              <w:spacing w:line="240" w:lineRule="auto"/>
              <w:ind w:firstLine="0"/>
              <w:jc w:val="left"/>
              <w:rPr>
                <w:rFonts w:eastAsia="Calibri"/>
                <w:sz w:val="24"/>
                <w:szCs w:val="24"/>
                <w:lang w:eastAsia="en-US"/>
              </w:rPr>
            </w:pPr>
          </w:p>
          <w:p w14:paraId="3438362B" w14:textId="6306F975" w:rsidR="00D551D6" w:rsidRDefault="00D551D6" w:rsidP="00D551D6">
            <w:pPr>
              <w:spacing w:line="240" w:lineRule="auto"/>
              <w:ind w:firstLine="0"/>
              <w:jc w:val="left"/>
              <w:rPr>
                <w:rFonts w:eastAsia="Calibri"/>
                <w:sz w:val="24"/>
                <w:szCs w:val="24"/>
                <w:lang w:eastAsia="en-US"/>
              </w:rPr>
            </w:pPr>
            <w:r>
              <w:rPr>
                <w:rFonts w:eastAsia="Calibri"/>
                <w:sz w:val="24"/>
                <w:szCs w:val="24"/>
                <w:lang w:eastAsia="en-US"/>
              </w:rPr>
              <w:t>1715,8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3BD152A" w14:textId="088DC6AF"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1715,8</w:t>
            </w:r>
          </w:p>
        </w:tc>
        <w:tc>
          <w:tcPr>
            <w:tcW w:w="1128" w:type="dxa"/>
            <w:vAlign w:val="bottom"/>
          </w:tcPr>
          <w:p w14:paraId="17E1BB9C" w14:textId="45287E17"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1715,8</w:t>
            </w:r>
          </w:p>
        </w:tc>
      </w:tr>
      <w:tr w:rsidR="00D551D6" w:rsidRPr="00A92FAE" w14:paraId="05481A6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94CC661" w14:textId="1D9CD9AB" w:rsidR="00D551D6" w:rsidRPr="00A92FAE" w:rsidRDefault="00D551D6" w:rsidP="00D551D6">
            <w:pPr>
              <w:spacing w:line="240" w:lineRule="auto"/>
              <w:ind w:firstLine="0"/>
              <w:jc w:val="left"/>
              <w:rPr>
                <w:rFonts w:eastAsia="Calibri"/>
                <w:sz w:val="24"/>
                <w:szCs w:val="24"/>
                <w:lang w:eastAsia="en-US"/>
              </w:rPr>
            </w:pPr>
            <w:r w:rsidRPr="00A92FAE">
              <w:rPr>
                <w:rFonts w:eastAsia="Calibri"/>
                <w:sz w:val="24"/>
                <w:szCs w:val="24"/>
                <w:lang w:eastAsia="en-US"/>
              </w:rPr>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255738A2" w14:textId="77777777" w:rsidR="00D551D6" w:rsidRPr="00A92FAE" w:rsidRDefault="00D551D6" w:rsidP="00D551D6">
            <w:pPr>
              <w:spacing w:line="240" w:lineRule="auto"/>
              <w:ind w:firstLine="0"/>
              <w:jc w:val="center"/>
              <w:rPr>
                <w:rFonts w:eastAsia="Calibri"/>
                <w:bCs/>
                <w:sz w:val="24"/>
                <w:szCs w:val="24"/>
                <w:lang w:eastAsia="en-US"/>
              </w:rPr>
            </w:pPr>
          </w:p>
          <w:p w14:paraId="21636130" w14:textId="1E246B95" w:rsidR="00D551D6" w:rsidRPr="00A92FAE" w:rsidRDefault="00D551D6" w:rsidP="00D551D6">
            <w:pPr>
              <w:spacing w:line="240" w:lineRule="auto"/>
              <w:ind w:firstLine="0"/>
              <w:jc w:val="center"/>
              <w:rPr>
                <w:rFonts w:eastAsia="Calibri"/>
                <w:bCs/>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C944221" w14:textId="763FE69A" w:rsidR="00D551D6" w:rsidRPr="00A92FAE" w:rsidRDefault="00D551D6" w:rsidP="00D551D6">
            <w:pPr>
              <w:spacing w:line="240" w:lineRule="auto"/>
              <w:ind w:firstLine="0"/>
              <w:jc w:val="center"/>
              <w:rPr>
                <w:rFonts w:eastAsia="Calibr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EB9E811" w14:textId="0C7E99FC" w:rsidR="00D551D6" w:rsidRPr="00A92FAE" w:rsidRDefault="00D551D6" w:rsidP="00D551D6">
            <w:pPr>
              <w:spacing w:line="240" w:lineRule="auto"/>
              <w:ind w:firstLine="0"/>
              <w:jc w:val="center"/>
              <w:rPr>
                <w:rFonts w:eastAsia="Calibri"/>
                <w:sz w:val="24"/>
                <w:szCs w:val="24"/>
                <w:lang w:eastAsia="en-US"/>
              </w:rPr>
            </w:pPr>
            <w:r w:rsidRPr="00A92FAE">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08CC97" w14:textId="6FE60BB8" w:rsidR="00D551D6" w:rsidRPr="00A92FAE" w:rsidRDefault="00D551D6" w:rsidP="00D551D6">
            <w:pPr>
              <w:spacing w:line="240" w:lineRule="auto"/>
              <w:ind w:firstLine="0"/>
              <w:jc w:val="center"/>
              <w:rPr>
                <w:rFonts w:eastAsia="Calibri"/>
                <w:sz w:val="24"/>
                <w:szCs w:val="24"/>
                <w:lang w:eastAsia="en-US"/>
              </w:rPr>
            </w:pPr>
            <w:r w:rsidRPr="00A92FAE">
              <w:rPr>
                <w:rFonts w:eastAsia="Calibri"/>
                <w:sz w:val="24"/>
                <w:szCs w:val="24"/>
                <w:lang w:eastAsia="en-US"/>
              </w:rPr>
              <w:t>00 0 00 7123</w:t>
            </w:r>
            <w:r>
              <w:rPr>
                <w:rFonts w:eastAsia="Calibri"/>
                <w:sz w:val="24"/>
                <w:szCs w:val="24"/>
                <w:lang w:eastAsia="en-US"/>
              </w:rPr>
              <w:t>Б</w:t>
            </w:r>
          </w:p>
        </w:tc>
        <w:tc>
          <w:tcPr>
            <w:tcW w:w="851" w:type="dxa"/>
            <w:tcBorders>
              <w:top w:val="single" w:sz="4" w:space="0" w:color="auto"/>
              <w:left w:val="nil"/>
              <w:bottom w:val="single" w:sz="4" w:space="0" w:color="auto"/>
              <w:right w:val="single" w:sz="4" w:space="0" w:color="auto"/>
            </w:tcBorders>
            <w:shd w:val="clear" w:color="auto" w:fill="auto"/>
            <w:vAlign w:val="bottom"/>
          </w:tcPr>
          <w:p w14:paraId="759D6C5B" w14:textId="675C945E" w:rsidR="00D551D6" w:rsidRPr="00A92FAE" w:rsidRDefault="00D551D6" w:rsidP="00D551D6">
            <w:pPr>
              <w:spacing w:line="240" w:lineRule="auto"/>
              <w:ind w:firstLine="0"/>
              <w:jc w:val="center"/>
              <w:rPr>
                <w:rFonts w:eastAsia="Calibri"/>
                <w:sz w:val="24"/>
                <w:szCs w:val="24"/>
                <w:lang w:eastAsia="en-US"/>
              </w:rPr>
            </w:pPr>
            <w:r w:rsidRPr="00A92FAE">
              <w:rPr>
                <w:rFonts w:eastAsia="Calibri"/>
                <w:sz w:val="24"/>
                <w:szCs w:val="24"/>
                <w:lang w:eastAsia="en-US"/>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49A0FB4" w14:textId="65B4C42C" w:rsidR="00D551D6" w:rsidRPr="00663864"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1715,8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352E568" w14:textId="0D0FEAD9" w:rsidR="00D551D6" w:rsidRPr="00663864" w:rsidRDefault="00D551D6" w:rsidP="00D551D6">
            <w:pPr>
              <w:spacing w:line="240" w:lineRule="auto"/>
              <w:ind w:firstLine="0"/>
              <w:jc w:val="left"/>
              <w:rPr>
                <w:rFonts w:eastAsia="Calibri"/>
                <w:sz w:val="24"/>
                <w:szCs w:val="24"/>
                <w:lang w:eastAsia="en-US"/>
              </w:rPr>
            </w:pPr>
            <w:r>
              <w:rPr>
                <w:rFonts w:eastAsia="Calibri"/>
                <w:sz w:val="24"/>
                <w:szCs w:val="24"/>
                <w:lang w:eastAsia="en-US"/>
              </w:rPr>
              <w:t>1715,8</w:t>
            </w:r>
          </w:p>
        </w:tc>
        <w:tc>
          <w:tcPr>
            <w:tcW w:w="1128" w:type="dxa"/>
            <w:vAlign w:val="bottom"/>
          </w:tcPr>
          <w:p w14:paraId="0E37947C" w14:textId="06845FA0" w:rsidR="00D551D6" w:rsidRPr="00663864" w:rsidRDefault="00D551D6" w:rsidP="00D551D6">
            <w:pPr>
              <w:spacing w:line="240" w:lineRule="auto"/>
              <w:ind w:firstLine="0"/>
              <w:jc w:val="left"/>
              <w:rPr>
                <w:rFonts w:eastAsia="Calibri"/>
                <w:sz w:val="24"/>
                <w:szCs w:val="24"/>
                <w:lang w:eastAsia="en-US"/>
              </w:rPr>
            </w:pPr>
            <w:r>
              <w:rPr>
                <w:rFonts w:eastAsia="Calibri"/>
                <w:sz w:val="24"/>
                <w:szCs w:val="24"/>
                <w:lang w:eastAsia="en-US"/>
              </w:rPr>
              <w:t>1715,8</w:t>
            </w:r>
          </w:p>
        </w:tc>
      </w:tr>
      <w:tr w:rsidR="00D551D6" w:rsidRPr="00A92FAE" w14:paraId="1D4F2C5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F1E2050" w14:textId="62D6A6A5" w:rsidR="00D551D6" w:rsidRPr="00A92FAE" w:rsidRDefault="00D551D6" w:rsidP="00D551D6">
            <w:pPr>
              <w:spacing w:line="240" w:lineRule="auto"/>
              <w:ind w:firstLine="0"/>
              <w:jc w:val="left"/>
              <w:rPr>
                <w:rFonts w:eastAsia="Calibr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71CA88BB" w14:textId="5FC3FFE6" w:rsidR="00D551D6" w:rsidRPr="00A92FAE" w:rsidRDefault="00D551D6" w:rsidP="00D551D6">
            <w:pPr>
              <w:spacing w:line="240" w:lineRule="auto"/>
              <w:ind w:firstLine="0"/>
              <w:jc w:val="center"/>
              <w:rPr>
                <w:rFonts w:eastAsia="Calibr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1EC6EE4" w14:textId="7D3D1356" w:rsidR="00D551D6" w:rsidRPr="00A92FAE" w:rsidRDefault="00D551D6" w:rsidP="00D551D6">
            <w:pPr>
              <w:spacing w:line="240" w:lineRule="auto"/>
              <w:ind w:firstLine="0"/>
              <w:jc w:val="center"/>
              <w:rPr>
                <w:rFonts w:eastAsia="Calibr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666C52B" w14:textId="2B1BC2F4" w:rsidR="00D551D6" w:rsidRPr="00A92FAE" w:rsidRDefault="00D551D6" w:rsidP="00D551D6">
            <w:pPr>
              <w:spacing w:line="240" w:lineRule="auto"/>
              <w:ind w:firstLine="0"/>
              <w:jc w:val="center"/>
              <w:rPr>
                <w:rFonts w:eastAsia="Calibri"/>
                <w:sz w:val="24"/>
                <w:szCs w:val="24"/>
                <w:lang w:eastAsia="en-US"/>
              </w:rPr>
            </w:pPr>
            <w:r>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A6E023" w14:textId="6312D617" w:rsidR="00D551D6" w:rsidRPr="00A92FAE" w:rsidRDefault="00D551D6" w:rsidP="00D551D6">
            <w:pPr>
              <w:spacing w:line="240" w:lineRule="auto"/>
              <w:ind w:firstLine="0"/>
              <w:jc w:val="center"/>
              <w:rPr>
                <w:rFonts w:eastAsia="Calibri"/>
                <w:sz w:val="24"/>
                <w:szCs w:val="24"/>
                <w:lang w:eastAsia="en-US"/>
              </w:rPr>
            </w:pPr>
            <w:r>
              <w:rPr>
                <w:rFonts w:eastAsia="Calibr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0FF15D35" w14:textId="06ED7EA3" w:rsidR="00D551D6" w:rsidRPr="00A92FAE" w:rsidRDefault="00D551D6" w:rsidP="00D551D6">
            <w:pPr>
              <w:spacing w:line="240" w:lineRule="auto"/>
              <w:ind w:firstLine="0"/>
              <w:jc w:val="center"/>
              <w:rPr>
                <w:rFonts w:eastAsia="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733D8CD" w14:textId="64AC2D2F" w:rsidR="00D551D6" w:rsidRPr="00663864"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12774,5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9918076" w14:textId="43656C89" w:rsidR="00D551D6" w:rsidRPr="00663864" w:rsidRDefault="00D551D6" w:rsidP="00D551D6">
            <w:pPr>
              <w:spacing w:line="240" w:lineRule="auto"/>
              <w:ind w:firstLine="0"/>
              <w:jc w:val="left"/>
              <w:rPr>
                <w:rFonts w:eastAsia="Calibri"/>
                <w:sz w:val="24"/>
                <w:szCs w:val="24"/>
                <w:lang w:eastAsia="en-US"/>
              </w:rPr>
            </w:pPr>
            <w:r>
              <w:rPr>
                <w:rFonts w:eastAsia="Calibri"/>
                <w:sz w:val="24"/>
                <w:szCs w:val="24"/>
                <w:lang w:eastAsia="en-US"/>
              </w:rPr>
              <w:t>12774,5</w:t>
            </w:r>
          </w:p>
        </w:tc>
        <w:tc>
          <w:tcPr>
            <w:tcW w:w="1128" w:type="dxa"/>
            <w:vAlign w:val="bottom"/>
          </w:tcPr>
          <w:p w14:paraId="1DFA1047" w14:textId="041B8890" w:rsidR="00D551D6" w:rsidRPr="00663864" w:rsidRDefault="00D551D6" w:rsidP="00D551D6">
            <w:pPr>
              <w:spacing w:line="240" w:lineRule="auto"/>
              <w:ind w:firstLine="0"/>
              <w:jc w:val="left"/>
              <w:rPr>
                <w:rFonts w:eastAsia="Calibri"/>
                <w:sz w:val="24"/>
                <w:szCs w:val="24"/>
                <w:lang w:eastAsia="en-US"/>
              </w:rPr>
            </w:pPr>
            <w:r>
              <w:rPr>
                <w:rFonts w:eastAsia="Calibri"/>
                <w:sz w:val="24"/>
                <w:szCs w:val="24"/>
                <w:lang w:eastAsia="en-US"/>
              </w:rPr>
              <w:t>0,0</w:t>
            </w:r>
          </w:p>
        </w:tc>
      </w:tr>
      <w:tr w:rsidR="00D551D6" w:rsidRPr="00A92FAE" w14:paraId="2439419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7D41FF9F" w14:textId="3C4E5571" w:rsidR="00D551D6" w:rsidRPr="00A92FAE" w:rsidRDefault="00D551D6" w:rsidP="00D551D6">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4237F0A2" w14:textId="2430A313" w:rsidR="00D551D6" w:rsidRPr="00A92FAE" w:rsidRDefault="00D551D6" w:rsidP="00D551D6">
            <w:pPr>
              <w:spacing w:line="240" w:lineRule="auto"/>
              <w:ind w:firstLine="0"/>
              <w:jc w:val="left"/>
              <w:rPr>
                <w:rFonts w:eastAsiaTheme="minorHAnsi"/>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174945" w14:textId="78ECCD44"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362D4C6" w14:textId="2F8BA0D7"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89A1C0" w14:textId="1AA62AC1"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680EF2DA" w14:textId="73C2EF00"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B014B8F" w14:textId="1857B861" w:rsidR="00D551D6" w:rsidRPr="00EC61BA"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12774,5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878690" w14:textId="46B480B7" w:rsidR="00D551D6" w:rsidRPr="00EC61BA"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12774,5</w:t>
            </w:r>
          </w:p>
        </w:tc>
        <w:tc>
          <w:tcPr>
            <w:tcW w:w="1128" w:type="dxa"/>
            <w:vAlign w:val="bottom"/>
          </w:tcPr>
          <w:p w14:paraId="0A421556" w14:textId="1EF477EC" w:rsidR="00D551D6" w:rsidRPr="00EC61BA"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241EF50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396CE72" w14:textId="784931EF"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Общее образование</w:t>
            </w:r>
          </w:p>
        </w:tc>
        <w:tc>
          <w:tcPr>
            <w:tcW w:w="851" w:type="dxa"/>
            <w:tcBorders>
              <w:top w:val="single" w:sz="4" w:space="0" w:color="auto"/>
              <w:left w:val="nil"/>
              <w:bottom w:val="single" w:sz="4" w:space="0" w:color="auto"/>
              <w:right w:val="single" w:sz="4" w:space="0" w:color="auto"/>
            </w:tcBorders>
            <w:shd w:val="clear" w:color="auto" w:fill="auto"/>
            <w:vAlign w:val="bottom"/>
          </w:tcPr>
          <w:p w14:paraId="7ED46CF5" w14:textId="2B0D8FB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664E0A0" w14:textId="424F3CEB"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70A2A13" w14:textId="74E0CA40"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FCED79" w14:textId="153B6AD5" w:rsidR="00D551D6" w:rsidRPr="00A92FAE" w:rsidRDefault="00D551D6" w:rsidP="00D551D6">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712F1B3D" w14:textId="77777777"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1A1939A" w14:textId="6EBBF302" w:rsidR="00D551D6" w:rsidRPr="00E9205E" w:rsidRDefault="00D551D6" w:rsidP="00D551D6">
            <w:pPr>
              <w:spacing w:line="240" w:lineRule="auto"/>
              <w:ind w:firstLine="0"/>
              <w:jc w:val="left"/>
              <w:rPr>
                <w:rFonts w:eastAsiaTheme="minorHAnsi"/>
                <w:sz w:val="24"/>
                <w:szCs w:val="24"/>
                <w:lang w:eastAsia="en-US"/>
              </w:rPr>
            </w:pPr>
            <w:r w:rsidRPr="00E9205E">
              <w:rPr>
                <w:rFonts w:eastAsiaTheme="minorHAnsi"/>
                <w:bCs/>
                <w:sz w:val="24"/>
                <w:szCs w:val="24"/>
                <w:lang w:eastAsia="en-US"/>
              </w:rPr>
              <w:t>651993,8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734DCA9" w14:textId="24075476" w:rsidR="00D551D6" w:rsidRPr="00E9205E" w:rsidRDefault="00D82F2D" w:rsidP="00D551D6">
            <w:pPr>
              <w:spacing w:line="240" w:lineRule="auto"/>
              <w:ind w:firstLine="0"/>
              <w:jc w:val="left"/>
              <w:rPr>
                <w:rFonts w:eastAsiaTheme="minorHAnsi"/>
                <w:sz w:val="24"/>
                <w:szCs w:val="24"/>
                <w:lang w:eastAsia="en-US"/>
              </w:rPr>
            </w:pPr>
            <w:r w:rsidRPr="00E9205E">
              <w:rPr>
                <w:rFonts w:eastAsiaTheme="minorHAnsi"/>
                <w:sz w:val="24"/>
                <w:szCs w:val="24"/>
                <w:lang w:eastAsia="en-US"/>
              </w:rPr>
              <w:t>648956,8</w:t>
            </w:r>
          </w:p>
        </w:tc>
        <w:tc>
          <w:tcPr>
            <w:tcW w:w="1128" w:type="dxa"/>
            <w:vAlign w:val="bottom"/>
          </w:tcPr>
          <w:p w14:paraId="02020FA6" w14:textId="1216BF95" w:rsidR="00D551D6" w:rsidRPr="00E9205E" w:rsidRDefault="000E20AB" w:rsidP="00D551D6">
            <w:pPr>
              <w:spacing w:line="240" w:lineRule="auto"/>
              <w:ind w:firstLine="0"/>
              <w:jc w:val="left"/>
              <w:rPr>
                <w:rFonts w:eastAsiaTheme="minorHAnsi"/>
                <w:sz w:val="24"/>
                <w:szCs w:val="24"/>
                <w:lang w:eastAsia="en-US"/>
              </w:rPr>
            </w:pPr>
            <w:r w:rsidRPr="00E9205E">
              <w:rPr>
                <w:rFonts w:eastAsiaTheme="minorHAnsi"/>
                <w:sz w:val="24"/>
                <w:szCs w:val="24"/>
                <w:lang w:eastAsia="en-US"/>
              </w:rPr>
              <w:t>498189,</w:t>
            </w:r>
            <w:r w:rsidR="004A272B">
              <w:rPr>
                <w:rFonts w:eastAsiaTheme="minorHAnsi"/>
                <w:sz w:val="24"/>
                <w:szCs w:val="24"/>
                <w:lang w:eastAsia="en-US"/>
              </w:rPr>
              <w:t>0</w:t>
            </w:r>
          </w:p>
        </w:tc>
      </w:tr>
      <w:tr w:rsidR="00D551D6" w:rsidRPr="00A92FAE" w14:paraId="1D42C7E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2AAB6FB" w14:textId="3B66740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Школы - детские сады, школы начальные, неполные средние и средние</w:t>
            </w:r>
          </w:p>
        </w:tc>
        <w:tc>
          <w:tcPr>
            <w:tcW w:w="851" w:type="dxa"/>
            <w:tcBorders>
              <w:top w:val="single" w:sz="4" w:space="0" w:color="auto"/>
              <w:left w:val="nil"/>
              <w:bottom w:val="single" w:sz="4" w:space="0" w:color="auto"/>
              <w:right w:val="single" w:sz="4" w:space="0" w:color="auto"/>
            </w:tcBorders>
            <w:shd w:val="clear" w:color="auto" w:fill="auto"/>
            <w:vAlign w:val="bottom"/>
          </w:tcPr>
          <w:p w14:paraId="647D5A4C" w14:textId="77777777" w:rsidR="00D551D6" w:rsidRPr="00A92FAE" w:rsidRDefault="00D551D6" w:rsidP="00D551D6">
            <w:pPr>
              <w:spacing w:line="240" w:lineRule="auto"/>
              <w:ind w:firstLine="0"/>
              <w:jc w:val="center"/>
              <w:rPr>
                <w:rFonts w:eastAsiaTheme="minorHAnsi"/>
                <w:bCs/>
                <w:sz w:val="24"/>
                <w:szCs w:val="24"/>
                <w:lang w:eastAsia="en-US"/>
              </w:rPr>
            </w:pPr>
          </w:p>
          <w:p w14:paraId="37FE1331" w14:textId="77777777" w:rsidR="00D551D6" w:rsidRPr="00A92FAE" w:rsidRDefault="00D551D6" w:rsidP="00D551D6">
            <w:pPr>
              <w:spacing w:line="240" w:lineRule="auto"/>
              <w:ind w:firstLine="0"/>
              <w:jc w:val="center"/>
              <w:rPr>
                <w:rFonts w:eastAsiaTheme="minorHAnsi"/>
                <w:bCs/>
                <w:sz w:val="24"/>
                <w:szCs w:val="24"/>
                <w:lang w:eastAsia="en-US"/>
              </w:rPr>
            </w:pPr>
          </w:p>
          <w:p w14:paraId="293302C3" w14:textId="77777777" w:rsidR="00D551D6" w:rsidRPr="00A92FAE" w:rsidRDefault="00D551D6" w:rsidP="00D551D6">
            <w:pPr>
              <w:spacing w:line="240" w:lineRule="auto"/>
              <w:ind w:firstLine="0"/>
              <w:jc w:val="center"/>
              <w:rPr>
                <w:rFonts w:eastAsiaTheme="minorHAnsi"/>
                <w:bCs/>
                <w:sz w:val="24"/>
                <w:szCs w:val="24"/>
                <w:lang w:eastAsia="en-US"/>
              </w:rPr>
            </w:pPr>
          </w:p>
          <w:p w14:paraId="07FFFCDF" w14:textId="24FDC30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4AD9916" w14:textId="362F3191"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21EAE4B" w14:textId="4B8D5B9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15385C" w14:textId="08FFC0D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00 0 00 42100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9D2E023" w14:textId="3D459C60"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8511125" w14:textId="5695E427" w:rsidR="00D551D6" w:rsidRPr="00A92FAE" w:rsidRDefault="00D551D6" w:rsidP="00D551D6">
            <w:pPr>
              <w:spacing w:line="240" w:lineRule="auto"/>
              <w:ind w:firstLine="0"/>
              <w:rPr>
                <w:rFonts w:eastAsiaTheme="minorHAnsi"/>
                <w:sz w:val="24"/>
                <w:szCs w:val="24"/>
                <w:lang w:eastAsia="en-US"/>
              </w:rPr>
            </w:pPr>
            <w:r>
              <w:rPr>
                <w:rFonts w:eastAsiaTheme="minorHAnsi"/>
                <w:sz w:val="24"/>
                <w:szCs w:val="24"/>
                <w:lang w:eastAsia="en-US"/>
              </w:rPr>
              <w:t>132259,4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814555" w14:textId="63783C7B" w:rsidR="00D551D6" w:rsidRPr="00A92FAE"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129251,6</w:t>
            </w:r>
          </w:p>
        </w:tc>
        <w:tc>
          <w:tcPr>
            <w:tcW w:w="1128" w:type="dxa"/>
            <w:vAlign w:val="bottom"/>
          </w:tcPr>
          <w:p w14:paraId="344D870D" w14:textId="7F1406DA" w:rsidR="00D551D6" w:rsidRPr="00A92FAE"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2DE1878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5FBD305" w14:textId="4F5E832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77DA914F" w14:textId="77777777" w:rsidR="00D551D6" w:rsidRPr="00A92FAE" w:rsidRDefault="00D551D6" w:rsidP="00D551D6">
            <w:pPr>
              <w:spacing w:line="240" w:lineRule="auto"/>
              <w:ind w:firstLine="0"/>
              <w:jc w:val="center"/>
              <w:rPr>
                <w:rFonts w:eastAsiaTheme="minorHAnsi"/>
                <w:bCs/>
                <w:sz w:val="24"/>
                <w:szCs w:val="24"/>
                <w:lang w:eastAsia="en-US"/>
              </w:rPr>
            </w:pPr>
          </w:p>
          <w:p w14:paraId="1705869A" w14:textId="77777777" w:rsidR="00D551D6" w:rsidRPr="00A92FAE" w:rsidRDefault="00D551D6" w:rsidP="00D551D6">
            <w:pPr>
              <w:spacing w:line="240" w:lineRule="auto"/>
              <w:ind w:firstLine="0"/>
              <w:jc w:val="center"/>
              <w:rPr>
                <w:rFonts w:eastAsiaTheme="minorHAnsi"/>
                <w:bCs/>
                <w:sz w:val="24"/>
                <w:szCs w:val="24"/>
                <w:lang w:eastAsia="en-US"/>
              </w:rPr>
            </w:pPr>
          </w:p>
          <w:p w14:paraId="4A098202" w14:textId="77777777" w:rsidR="00D551D6" w:rsidRPr="00A92FAE" w:rsidRDefault="00D551D6" w:rsidP="00D551D6">
            <w:pPr>
              <w:spacing w:line="240" w:lineRule="auto"/>
              <w:ind w:firstLine="0"/>
              <w:jc w:val="center"/>
              <w:rPr>
                <w:rFonts w:eastAsiaTheme="minorHAnsi"/>
                <w:bCs/>
                <w:sz w:val="24"/>
                <w:szCs w:val="24"/>
                <w:lang w:eastAsia="en-US"/>
              </w:rPr>
            </w:pPr>
          </w:p>
          <w:p w14:paraId="75D0EC26" w14:textId="69CD6C2D"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00714D" w14:textId="08BBF84E"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B078EC9" w14:textId="2E3188C7"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FD7994" w14:textId="3D58F5DD"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00 0 00 42100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62E0453" w14:textId="77777777"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9CFBEA9" w14:textId="18DCE246"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132259,4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E68AAA9" w14:textId="1444DAB6" w:rsidR="00D551D6" w:rsidRPr="00A92FAE"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129251,6</w:t>
            </w:r>
          </w:p>
        </w:tc>
        <w:tc>
          <w:tcPr>
            <w:tcW w:w="1128" w:type="dxa"/>
            <w:vAlign w:val="bottom"/>
          </w:tcPr>
          <w:p w14:paraId="0067EC51" w14:textId="1DB0F7E0" w:rsidR="00D82F2D" w:rsidRPr="00A92FAE"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1F94C926" w14:textId="77777777" w:rsidTr="00A35274">
        <w:trPr>
          <w:trHeight w:val="557"/>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0188D40" w14:textId="6CE159BD"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Субсидии бюджетным учреждениям на финансовое обеспечение муниципального задания на оказание </w:t>
            </w:r>
            <w:r w:rsidRPr="00A92FAE">
              <w:rPr>
                <w:rFonts w:eastAsiaTheme="minorHAnsi"/>
                <w:sz w:val="24"/>
                <w:szCs w:val="24"/>
                <w:lang w:eastAsia="en-US"/>
              </w:rPr>
              <w:lastRenderedPageBreak/>
              <w:t>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1C3C9E59" w14:textId="77777777" w:rsidR="00D551D6" w:rsidRPr="00A92FAE" w:rsidRDefault="00D551D6" w:rsidP="00D551D6">
            <w:pPr>
              <w:spacing w:line="240" w:lineRule="auto"/>
              <w:ind w:firstLine="0"/>
              <w:jc w:val="center"/>
              <w:rPr>
                <w:rFonts w:eastAsiaTheme="minorHAnsi"/>
                <w:bCs/>
                <w:sz w:val="24"/>
                <w:szCs w:val="24"/>
                <w:lang w:eastAsia="en-US"/>
              </w:rPr>
            </w:pPr>
          </w:p>
          <w:p w14:paraId="5C938B61" w14:textId="77777777" w:rsidR="00D551D6" w:rsidRPr="00A92FAE" w:rsidRDefault="00D551D6" w:rsidP="00D551D6">
            <w:pPr>
              <w:spacing w:line="240" w:lineRule="auto"/>
              <w:ind w:firstLine="0"/>
              <w:jc w:val="center"/>
              <w:rPr>
                <w:rFonts w:eastAsiaTheme="minorHAnsi"/>
                <w:bCs/>
                <w:sz w:val="24"/>
                <w:szCs w:val="24"/>
                <w:lang w:eastAsia="en-US"/>
              </w:rPr>
            </w:pPr>
          </w:p>
          <w:p w14:paraId="2356FA48" w14:textId="77777777" w:rsidR="00D551D6" w:rsidRPr="00A92FAE" w:rsidRDefault="00D551D6" w:rsidP="00D551D6">
            <w:pPr>
              <w:spacing w:line="240" w:lineRule="auto"/>
              <w:ind w:firstLine="0"/>
              <w:jc w:val="center"/>
              <w:rPr>
                <w:rFonts w:eastAsiaTheme="minorHAnsi"/>
                <w:bCs/>
                <w:sz w:val="24"/>
                <w:szCs w:val="24"/>
                <w:lang w:eastAsia="en-US"/>
              </w:rPr>
            </w:pPr>
          </w:p>
          <w:p w14:paraId="5ACC612A" w14:textId="77777777" w:rsidR="00D551D6" w:rsidRPr="00A92FAE" w:rsidRDefault="00D551D6" w:rsidP="00D551D6">
            <w:pPr>
              <w:spacing w:line="240" w:lineRule="auto"/>
              <w:ind w:firstLine="0"/>
              <w:jc w:val="center"/>
              <w:rPr>
                <w:rFonts w:eastAsiaTheme="minorHAnsi"/>
                <w:bCs/>
                <w:sz w:val="24"/>
                <w:szCs w:val="24"/>
                <w:lang w:eastAsia="en-US"/>
              </w:rPr>
            </w:pPr>
          </w:p>
          <w:p w14:paraId="6DB86D42" w14:textId="77777777" w:rsidR="00D551D6" w:rsidRPr="00A92FAE" w:rsidRDefault="00D551D6" w:rsidP="00D551D6">
            <w:pPr>
              <w:spacing w:line="240" w:lineRule="auto"/>
              <w:ind w:firstLine="0"/>
              <w:jc w:val="center"/>
              <w:rPr>
                <w:rFonts w:eastAsiaTheme="minorHAnsi"/>
                <w:bCs/>
                <w:sz w:val="24"/>
                <w:szCs w:val="24"/>
                <w:lang w:eastAsia="en-US"/>
              </w:rPr>
            </w:pPr>
          </w:p>
          <w:p w14:paraId="5744777C" w14:textId="77777777" w:rsidR="00D551D6" w:rsidRPr="00A92FAE" w:rsidRDefault="00D551D6" w:rsidP="00D551D6">
            <w:pPr>
              <w:spacing w:line="240" w:lineRule="auto"/>
              <w:ind w:firstLine="0"/>
              <w:jc w:val="center"/>
              <w:rPr>
                <w:rFonts w:eastAsiaTheme="minorHAnsi"/>
                <w:bCs/>
                <w:sz w:val="24"/>
                <w:szCs w:val="24"/>
                <w:lang w:eastAsia="en-US"/>
              </w:rPr>
            </w:pPr>
          </w:p>
          <w:p w14:paraId="44E44386" w14:textId="78A8A94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9733C2B" w14:textId="77777777" w:rsidR="00D551D6" w:rsidRPr="00A92FAE" w:rsidRDefault="00D551D6" w:rsidP="00D551D6">
            <w:pPr>
              <w:spacing w:line="240" w:lineRule="auto"/>
              <w:ind w:firstLine="0"/>
              <w:jc w:val="center"/>
              <w:rPr>
                <w:rFonts w:eastAsiaTheme="minorHAnsi"/>
                <w:sz w:val="24"/>
                <w:szCs w:val="24"/>
                <w:lang w:eastAsia="en-US"/>
              </w:rPr>
            </w:pPr>
          </w:p>
          <w:p w14:paraId="54D83821" w14:textId="77777777" w:rsidR="00D551D6" w:rsidRPr="00A92FAE" w:rsidRDefault="00D551D6" w:rsidP="00D551D6">
            <w:pPr>
              <w:spacing w:line="240" w:lineRule="auto"/>
              <w:ind w:firstLine="0"/>
              <w:jc w:val="center"/>
              <w:rPr>
                <w:rFonts w:eastAsiaTheme="minorHAnsi"/>
                <w:sz w:val="24"/>
                <w:szCs w:val="24"/>
                <w:lang w:eastAsia="en-US"/>
              </w:rPr>
            </w:pPr>
          </w:p>
          <w:p w14:paraId="05EE233B" w14:textId="77777777" w:rsidR="00D551D6" w:rsidRPr="00A92FAE" w:rsidRDefault="00D551D6" w:rsidP="00D551D6">
            <w:pPr>
              <w:spacing w:line="240" w:lineRule="auto"/>
              <w:ind w:firstLine="0"/>
              <w:jc w:val="center"/>
              <w:rPr>
                <w:rFonts w:eastAsiaTheme="minorHAnsi"/>
                <w:sz w:val="24"/>
                <w:szCs w:val="24"/>
                <w:lang w:eastAsia="en-US"/>
              </w:rPr>
            </w:pPr>
          </w:p>
          <w:p w14:paraId="1BCA4EB9" w14:textId="77777777" w:rsidR="00D551D6" w:rsidRPr="00A92FAE" w:rsidRDefault="00D551D6" w:rsidP="00D551D6">
            <w:pPr>
              <w:spacing w:line="240" w:lineRule="auto"/>
              <w:ind w:firstLine="0"/>
              <w:jc w:val="center"/>
              <w:rPr>
                <w:rFonts w:eastAsiaTheme="minorHAnsi"/>
                <w:sz w:val="24"/>
                <w:szCs w:val="24"/>
                <w:lang w:eastAsia="en-US"/>
              </w:rPr>
            </w:pPr>
          </w:p>
          <w:p w14:paraId="3B3AE334" w14:textId="77777777" w:rsidR="00D551D6" w:rsidRPr="00A92FAE" w:rsidRDefault="00D551D6" w:rsidP="00D551D6">
            <w:pPr>
              <w:spacing w:line="240" w:lineRule="auto"/>
              <w:ind w:firstLine="0"/>
              <w:jc w:val="center"/>
              <w:rPr>
                <w:rFonts w:eastAsiaTheme="minorHAnsi"/>
                <w:sz w:val="24"/>
                <w:szCs w:val="24"/>
                <w:lang w:eastAsia="en-US"/>
              </w:rPr>
            </w:pPr>
          </w:p>
          <w:p w14:paraId="5D2B0D1E" w14:textId="77777777" w:rsidR="00D551D6" w:rsidRPr="00A92FAE" w:rsidRDefault="00D551D6" w:rsidP="00D551D6">
            <w:pPr>
              <w:spacing w:line="240" w:lineRule="auto"/>
              <w:ind w:firstLine="0"/>
              <w:jc w:val="center"/>
              <w:rPr>
                <w:rFonts w:eastAsiaTheme="minorHAnsi"/>
                <w:sz w:val="24"/>
                <w:szCs w:val="24"/>
                <w:lang w:eastAsia="en-US"/>
              </w:rPr>
            </w:pPr>
          </w:p>
          <w:p w14:paraId="57A31FD3" w14:textId="77777777" w:rsidR="00D551D6" w:rsidRPr="00A92FAE" w:rsidRDefault="00D551D6" w:rsidP="00D551D6">
            <w:pPr>
              <w:spacing w:line="240" w:lineRule="auto"/>
              <w:ind w:firstLine="0"/>
              <w:jc w:val="center"/>
              <w:rPr>
                <w:rFonts w:eastAsiaTheme="minorHAnsi"/>
                <w:sz w:val="24"/>
                <w:szCs w:val="24"/>
                <w:lang w:eastAsia="en-US"/>
              </w:rPr>
            </w:pPr>
          </w:p>
          <w:p w14:paraId="7BB0860A" w14:textId="2808B90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1AEC6B6" w14:textId="77777777" w:rsidR="00D551D6" w:rsidRPr="00A92FAE" w:rsidRDefault="00D551D6" w:rsidP="00D551D6">
            <w:pPr>
              <w:spacing w:line="240" w:lineRule="auto"/>
              <w:ind w:firstLine="0"/>
              <w:jc w:val="center"/>
              <w:rPr>
                <w:rFonts w:eastAsiaTheme="minorHAnsi"/>
                <w:sz w:val="24"/>
                <w:szCs w:val="24"/>
                <w:lang w:eastAsia="en-US"/>
              </w:rPr>
            </w:pPr>
          </w:p>
          <w:p w14:paraId="590A2269" w14:textId="77777777" w:rsidR="00D551D6" w:rsidRPr="00A92FAE" w:rsidRDefault="00D551D6" w:rsidP="00D551D6">
            <w:pPr>
              <w:spacing w:line="240" w:lineRule="auto"/>
              <w:ind w:firstLine="0"/>
              <w:jc w:val="center"/>
              <w:rPr>
                <w:rFonts w:eastAsiaTheme="minorHAnsi"/>
                <w:sz w:val="24"/>
                <w:szCs w:val="24"/>
                <w:lang w:eastAsia="en-US"/>
              </w:rPr>
            </w:pPr>
          </w:p>
          <w:p w14:paraId="74D6FE5E" w14:textId="77777777" w:rsidR="00D551D6" w:rsidRPr="00A92FAE" w:rsidRDefault="00D551D6" w:rsidP="00D551D6">
            <w:pPr>
              <w:spacing w:line="240" w:lineRule="auto"/>
              <w:ind w:firstLine="0"/>
              <w:jc w:val="center"/>
              <w:rPr>
                <w:rFonts w:eastAsiaTheme="minorHAnsi"/>
                <w:sz w:val="24"/>
                <w:szCs w:val="24"/>
                <w:lang w:eastAsia="en-US"/>
              </w:rPr>
            </w:pPr>
          </w:p>
          <w:p w14:paraId="76E94F63" w14:textId="77777777" w:rsidR="00D551D6" w:rsidRPr="00A92FAE" w:rsidRDefault="00D551D6" w:rsidP="00D551D6">
            <w:pPr>
              <w:spacing w:line="240" w:lineRule="auto"/>
              <w:ind w:firstLine="0"/>
              <w:jc w:val="center"/>
              <w:rPr>
                <w:rFonts w:eastAsiaTheme="minorHAnsi"/>
                <w:sz w:val="24"/>
                <w:szCs w:val="24"/>
                <w:lang w:eastAsia="en-US"/>
              </w:rPr>
            </w:pPr>
          </w:p>
          <w:p w14:paraId="6F9770E3" w14:textId="77777777" w:rsidR="00D551D6" w:rsidRPr="00A92FAE" w:rsidRDefault="00D551D6" w:rsidP="00D551D6">
            <w:pPr>
              <w:spacing w:line="240" w:lineRule="auto"/>
              <w:ind w:firstLine="0"/>
              <w:jc w:val="center"/>
              <w:rPr>
                <w:rFonts w:eastAsiaTheme="minorHAnsi"/>
                <w:sz w:val="24"/>
                <w:szCs w:val="24"/>
                <w:lang w:eastAsia="en-US"/>
              </w:rPr>
            </w:pPr>
          </w:p>
          <w:p w14:paraId="1FD2B246" w14:textId="77777777" w:rsidR="00D551D6" w:rsidRPr="00A92FAE" w:rsidRDefault="00D551D6" w:rsidP="00D551D6">
            <w:pPr>
              <w:spacing w:line="240" w:lineRule="auto"/>
              <w:ind w:firstLine="0"/>
              <w:jc w:val="center"/>
              <w:rPr>
                <w:rFonts w:eastAsiaTheme="minorHAnsi"/>
                <w:sz w:val="24"/>
                <w:szCs w:val="24"/>
                <w:lang w:eastAsia="en-US"/>
              </w:rPr>
            </w:pPr>
          </w:p>
          <w:p w14:paraId="710DDA01" w14:textId="77777777" w:rsidR="00D551D6" w:rsidRPr="00A92FAE" w:rsidRDefault="00D551D6" w:rsidP="00D551D6">
            <w:pPr>
              <w:spacing w:line="240" w:lineRule="auto"/>
              <w:ind w:firstLine="0"/>
              <w:jc w:val="center"/>
              <w:rPr>
                <w:rFonts w:eastAsiaTheme="minorHAnsi"/>
                <w:sz w:val="24"/>
                <w:szCs w:val="24"/>
                <w:lang w:eastAsia="en-US"/>
              </w:rPr>
            </w:pPr>
          </w:p>
          <w:p w14:paraId="64E0E979" w14:textId="3B714981"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1DBE7F" w14:textId="77777777" w:rsidR="00D551D6" w:rsidRPr="00A92FAE" w:rsidRDefault="00D551D6" w:rsidP="00D551D6">
            <w:pPr>
              <w:spacing w:line="240" w:lineRule="auto"/>
              <w:ind w:firstLine="0"/>
              <w:jc w:val="center"/>
              <w:rPr>
                <w:rFonts w:eastAsiaTheme="minorHAnsi"/>
                <w:sz w:val="24"/>
                <w:szCs w:val="24"/>
                <w:lang w:eastAsia="en-US"/>
              </w:rPr>
            </w:pPr>
          </w:p>
          <w:p w14:paraId="0421BF72" w14:textId="77777777" w:rsidR="00D551D6" w:rsidRPr="00A92FAE" w:rsidRDefault="00D551D6" w:rsidP="00D551D6">
            <w:pPr>
              <w:spacing w:line="240" w:lineRule="auto"/>
              <w:ind w:firstLine="0"/>
              <w:jc w:val="center"/>
              <w:rPr>
                <w:rFonts w:eastAsiaTheme="minorHAnsi"/>
                <w:sz w:val="24"/>
                <w:szCs w:val="24"/>
                <w:lang w:eastAsia="en-US"/>
              </w:rPr>
            </w:pPr>
          </w:p>
          <w:p w14:paraId="1DBA1976" w14:textId="77777777" w:rsidR="00D551D6" w:rsidRPr="00A92FAE" w:rsidRDefault="00D551D6" w:rsidP="00D551D6">
            <w:pPr>
              <w:spacing w:line="240" w:lineRule="auto"/>
              <w:ind w:firstLine="0"/>
              <w:jc w:val="center"/>
              <w:rPr>
                <w:rFonts w:eastAsiaTheme="minorHAnsi"/>
                <w:sz w:val="24"/>
                <w:szCs w:val="24"/>
                <w:lang w:eastAsia="en-US"/>
              </w:rPr>
            </w:pPr>
          </w:p>
          <w:p w14:paraId="076F7B51" w14:textId="77777777" w:rsidR="00D551D6" w:rsidRPr="00A92FAE" w:rsidRDefault="00D551D6" w:rsidP="00D551D6">
            <w:pPr>
              <w:spacing w:line="240" w:lineRule="auto"/>
              <w:ind w:firstLine="0"/>
              <w:jc w:val="center"/>
              <w:rPr>
                <w:rFonts w:eastAsiaTheme="minorHAnsi"/>
                <w:sz w:val="24"/>
                <w:szCs w:val="24"/>
                <w:lang w:eastAsia="en-US"/>
              </w:rPr>
            </w:pPr>
          </w:p>
          <w:p w14:paraId="5ADA95C9" w14:textId="77777777" w:rsidR="00D551D6" w:rsidRPr="00A92FAE" w:rsidRDefault="00D551D6" w:rsidP="00D551D6">
            <w:pPr>
              <w:spacing w:line="240" w:lineRule="auto"/>
              <w:ind w:firstLine="0"/>
              <w:jc w:val="center"/>
              <w:rPr>
                <w:rFonts w:eastAsiaTheme="minorHAnsi"/>
                <w:sz w:val="24"/>
                <w:szCs w:val="24"/>
                <w:lang w:eastAsia="en-US"/>
              </w:rPr>
            </w:pPr>
          </w:p>
          <w:p w14:paraId="0EB1252D" w14:textId="77777777" w:rsidR="00D551D6" w:rsidRPr="00A92FAE" w:rsidRDefault="00D551D6" w:rsidP="00D551D6">
            <w:pPr>
              <w:spacing w:line="240" w:lineRule="auto"/>
              <w:ind w:firstLine="0"/>
              <w:jc w:val="center"/>
              <w:rPr>
                <w:rFonts w:eastAsiaTheme="minorHAnsi"/>
                <w:sz w:val="24"/>
                <w:szCs w:val="24"/>
                <w:lang w:eastAsia="en-US"/>
              </w:rPr>
            </w:pPr>
          </w:p>
          <w:p w14:paraId="3CEBEB11" w14:textId="77777777" w:rsidR="00D551D6" w:rsidRPr="00A92FAE" w:rsidRDefault="00D551D6" w:rsidP="00D551D6">
            <w:pPr>
              <w:spacing w:line="240" w:lineRule="auto"/>
              <w:ind w:firstLine="0"/>
              <w:jc w:val="center"/>
              <w:rPr>
                <w:rFonts w:eastAsiaTheme="minorHAnsi"/>
                <w:sz w:val="24"/>
                <w:szCs w:val="24"/>
                <w:lang w:eastAsia="en-US"/>
              </w:rPr>
            </w:pPr>
          </w:p>
          <w:p w14:paraId="6F424006" w14:textId="41A5BC1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00 0 00 42100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E2DEB85" w14:textId="77777777" w:rsidR="00D551D6" w:rsidRPr="00A92FAE" w:rsidRDefault="00D551D6" w:rsidP="00D551D6">
            <w:pPr>
              <w:spacing w:line="240" w:lineRule="auto"/>
              <w:ind w:firstLine="0"/>
              <w:jc w:val="center"/>
              <w:rPr>
                <w:rFonts w:eastAsiaTheme="minorHAnsi"/>
                <w:sz w:val="24"/>
                <w:szCs w:val="24"/>
                <w:lang w:eastAsia="en-US"/>
              </w:rPr>
            </w:pPr>
          </w:p>
          <w:p w14:paraId="12B0F807" w14:textId="77777777" w:rsidR="00D551D6" w:rsidRPr="00A92FAE" w:rsidRDefault="00D551D6" w:rsidP="00D551D6">
            <w:pPr>
              <w:spacing w:line="240" w:lineRule="auto"/>
              <w:ind w:firstLine="0"/>
              <w:jc w:val="center"/>
              <w:rPr>
                <w:rFonts w:eastAsiaTheme="minorHAnsi"/>
                <w:sz w:val="24"/>
                <w:szCs w:val="24"/>
                <w:lang w:eastAsia="en-US"/>
              </w:rPr>
            </w:pPr>
          </w:p>
          <w:p w14:paraId="2A27EC8D" w14:textId="77777777" w:rsidR="00D551D6" w:rsidRPr="00A92FAE" w:rsidRDefault="00D551D6" w:rsidP="00D551D6">
            <w:pPr>
              <w:spacing w:line="240" w:lineRule="auto"/>
              <w:ind w:firstLine="0"/>
              <w:jc w:val="center"/>
              <w:rPr>
                <w:rFonts w:eastAsiaTheme="minorHAnsi"/>
                <w:sz w:val="24"/>
                <w:szCs w:val="24"/>
                <w:lang w:eastAsia="en-US"/>
              </w:rPr>
            </w:pPr>
          </w:p>
          <w:p w14:paraId="58AAA60D" w14:textId="77777777" w:rsidR="00D551D6" w:rsidRPr="00A92FAE" w:rsidRDefault="00D551D6" w:rsidP="00D551D6">
            <w:pPr>
              <w:spacing w:line="240" w:lineRule="auto"/>
              <w:ind w:firstLine="0"/>
              <w:jc w:val="center"/>
              <w:rPr>
                <w:rFonts w:eastAsiaTheme="minorHAnsi"/>
                <w:sz w:val="24"/>
                <w:szCs w:val="24"/>
                <w:lang w:eastAsia="en-US"/>
              </w:rPr>
            </w:pPr>
          </w:p>
          <w:p w14:paraId="25B12FD8" w14:textId="77777777" w:rsidR="00D551D6" w:rsidRPr="00A92FAE" w:rsidRDefault="00D551D6" w:rsidP="00D551D6">
            <w:pPr>
              <w:spacing w:line="240" w:lineRule="auto"/>
              <w:ind w:firstLine="0"/>
              <w:jc w:val="center"/>
              <w:rPr>
                <w:rFonts w:eastAsiaTheme="minorHAnsi"/>
                <w:sz w:val="24"/>
                <w:szCs w:val="24"/>
                <w:lang w:eastAsia="en-US"/>
              </w:rPr>
            </w:pPr>
          </w:p>
          <w:p w14:paraId="19853342" w14:textId="77777777" w:rsidR="00D551D6" w:rsidRPr="00A92FAE" w:rsidRDefault="00D551D6" w:rsidP="00D551D6">
            <w:pPr>
              <w:spacing w:line="240" w:lineRule="auto"/>
              <w:ind w:firstLine="0"/>
              <w:jc w:val="center"/>
              <w:rPr>
                <w:rFonts w:eastAsiaTheme="minorHAnsi"/>
                <w:sz w:val="24"/>
                <w:szCs w:val="24"/>
                <w:lang w:eastAsia="en-US"/>
              </w:rPr>
            </w:pPr>
          </w:p>
          <w:p w14:paraId="260C30E3" w14:textId="77777777" w:rsidR="00D551D6" w:rsidRPr="00A92FAE" w:rsidRDefault="00D551D6" w:rsidP="00D551D6">
            <w:pPr>
              <w:spacing w:line="240" w:lineRule="auto"/>
              <w:ind w:firstLine="0"/>
              <w:jc w:val="center"/>
              <w:rPr>
                <w:rFonts w:eastAsiaTheme="minorHAnsi"/>
                <w:sz w:val="24"/>
                <w:szCs w:val="24"/>
                <w:lang w:eastAsia="en-US"/>
              </w:rPr>
            </w:pPr>
          </w:p>
          <w:p w14:paraId="0CB3D832" w14:textId="3CBC3A00"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C09DB0F" w14:textId="77777777" w:rsidR="00D551D6" w:rsidRPr="00A92FAE" w:rsidRDefault="00D551D6" w:rsidP="00D551D6">
            <w:pPr>
              <w:spacing w:line="240" w:lineRule="auto"/>
              <w:ind w:firstLine="0"/>
              <w:jc w:val="center"/>
              <w:rPr>
                <w:rFonts w:eastAsiaTheme="minorHAnsi"/>
                <w:sz w:val="24"/>
                <w:szCs w:val="24"/>
                <w:lang w:eastAsia="en-US"/>
              </w:rPr>
            </w:pPr>
          </w:p>
          <w:p w14:paraId="412585BF" w14:textId="77777777" w:rsidR="00D551D6" w:rsidRPr="00A92FAE" w:rsidRDefault="00D551D6" w:rsidP="00D551D6">
            <w:pPr>
              <w:spacing w:line="240" w:lineRule="auto"/>
              <w:ind w:firstLine="0"/>
              <w:jc w:val="center"/>
              <w:rPr>
                <w:rFonts w:eastAsiaTheme="minorHAnsi"/>
                <w:sz w:val="24"/>
                <w:szCs w:val="24"/>
                <w:lang w:eastAsia="en-US"/>
              </w:rPr>
            </w:pPr>
          </w:p>
          <w:p w14:paraId="5788CC2C" w14:textId="77777777" w:rsidR="00D551D6" w:rsidRPr="00A92FAE" w:rsidRDefault="00D551D6" w:rsidP="00D551D6">
            <w:pPr>
              <w:spacing w:line="240" w:lineRule="auto"/>
              <w:ind w:firstLine="0"/>
              <w:jc w:val="center"/>
              <w:rPr>
                <w:rFonts w:eastAsiaTheme="minorHAnsi"/>
                <w:sz w:val="24"/>
                <w:szCs w:val="24"/>
                <w:lang w:eastAsia="en-US"/>
              </w:rPr>
            </w:pPr>
          </w:p>
          <w:p w14:paraId="360DA161" w14:textId="77777777" w:rsidR="00D551D6" w:rsidRPr="00A92FAE" w:rsidRDefault="00D551D6" w:rsidP="00D551D6">
            <w:pPr>
              <w:spacing w:line="240" w:lineRule="auto"/>
              <w:ind w:firstLine="0"/>
              <w:jc w:val="center"/>
              <w:rPr>
                <w:rFonts w:eastAsiaTheme="minorHAnsi"/>
                <w:sz w:val="24"/>
                <w:szCs w:val="24"/>
                <w:lang w:eastAsia="en-US"/>
              </w:rPr>
            </w:pPr>
          </w:p>
          <w:p w14:paraId="43F4E792" w14:textId="77777777" w:rsidR="00D551D6" w:rsidRPr="00A92FAE" w:rsidRDefault="00D551D6" w:rsidP="00D551D6">
            <w:pPr>
              <w:spacing w:line="240" w:lineRule="auto"/>
              <w:ind w:firstLine="0"/>
              <w:jc w:val="center"/>
              <w:rPr>
                <w:rFonts w:eastAsiaTheme="minorHAnsi"/>
                <w:sz w:val="24"/>
                <w:szCs w:val="24"/>
                <w:lang w:eastAsia="en-US"/>
              </w:rPr>
            </w:pPr>
          </w:p>
          <w:p w14:paraId="2564A402" w14:textId="77777777" w:rsidR="00D551D6" w:rsidRPr="00A92FAE" w:rsidRDefault="00D551D6" w:rsidP="00D551D6">
            <w:pPr>
              <w:spacing w:line="240" w:lineRule="auto"/>
              <w:ind w:firstLine="0"/>
              <w:jc w:val="center"/>
              <w:rPr>
                <w:rFonts w:eastAsiaTheme="minorHAnsi"/>
                <w:sz w:val="24"/>
                <w:szCs w:val="24"/>
                <w:lang w:eastAsia="en-US"/>
              </w:rPr>
            </w:pPr>
          </w:p>
          <w:p w14:paraId="20F49DA5" w14:textId="77777777" w:rsidR="00D551D6" w:rsidRPr="00A92FAE" w:rsidRDefault="00D551D6" w:rsidP="00D551D6">
            <w:pPr>
              <w:spacing w:line="240" w:lineRule="auto"/>
              <w:ind w:firstLine="0"/>
              <w:jc w:val="center"/>
              <w:rPr>
                <w:rFonts w:eastAsiaTheme="minorHAnsi"/>
                <w:sz w:val="24"/>
                <w:szCs w:val="24"/>
                <w:lang w:eastAsia="en-US"/>
              </w:rPr>
            </w:pPr>
          </w:p>
          <w:p w14:paraId="35D0EFD1" w14:textId="63509044" w:rsidR="00D551D6" w:rsidRPr="00A92FAE" w:rsidRDefault="00D551D6" w:rsidP="00D551D6">
            <w:pPr>
              <w:spacing w:line="240" w:lineRule="auto"/>
              <w:ind w:firstLine="0"/>
              <w:jc w:val="center"/>
              <w:rPr>
                <w:rFonts w:eastAsiaTheme="minorHAnsi"/>
                <w:sz w:val="24"/>
                <w:szCs w:val="24"/>
                <w:lang w:eastAsia="en-US"/>
              </w:rPr>
            </w:pPr>
            <w:r>
              <w:rPr>
                <w:rFonts w:eastAsiaTheme="minorHAnsi"/>
                <w:sz w:val="24"/>
                <w:szCs w:val="24"/>
                <w:lang w:eastAsia="en-US"/>
              </w:rPr>
              <w:t>132259,4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980164" w14:textId="253BDBF4" w:rsidR="00D551D6" w:rsidRPr="00A92FAE"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129251,6</w:t>
            </w:r>
          </w:p>
        </w:tc>
        <w:tc>
          <w:tcPr>
            <w:tcW w:w="1128" w:type="dxa"/>
            <w:vAlign w:val="bottom"/>
          </w:tcPr>
          <w:p w14:paraId="027A0EC2" w14:textId="12A7C3BD" w:rsidR="00D551D6" w:rsidRPr="00A92FAE"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36AA92C2" w14:textId="77777777" w:rsidTr="00A35274">
        <w:trPr>
          <w:trHeight w:val="1125"/>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0A3ACA0" w14:textId="24BB6BED"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w:t>
            </w:r>
          </w:p>
        </w:tc>
        <w:tc>
          <w:tcPr>
            <w:tcW w:w="851" w:type="dxa"/>
            <w:tcBorders>
              <w:top w:val="single" w:sz="4" w:space="0" w:color="auto"/>
              <w:left w:val="nil"/>
              <w:bottom w:val="single" w:sz="4" w:space="0" w:color="auto"/>
              <w:right w:val="single" w:sz="4" w:space="0" w:color="auto"/>
            </w:tcBorders>
            <w:shd w:val="clear" w:color="auto" w:fill="auto"/>
            <w:vAlign w:val="bottom"/>
          </w:tcPr>
          <w:p w14:paraId="45283A2A" w14:textId="77777777" w:rsidR="00D551D6" w:rsidRPr="00A92FAE" w:rsidRDefault="00D551D6" w:rsidP="00D551D6">
            <w:pPr>
              <w:spacing w:line="240" w:lineRule="auto"/>
              <w:ind w:firstLine="0"/>
              <w:jc w:val="center"/>
              <w:rPr>
                <w:rFonts w:eastAsiaTheme="minorHAnsi"/>
                <w:bCs/>
                <w:sz w:val="24"/>
                <w:szCs w:val="24"/>
                <w:lang w:eastAsia="en-US"/>
              </w:rPr>
            </w:pPr>
          </w:p>
          <w:p w14:paraId="334C39A5" w14:textId="77777777" w:rsidR="00D551D6" w:rsidRPr="00A92FAE" w:rsidRDefault="00D551D6" w:rsidP="00D551D6">
            <w:pPr>
              <w:spacing w:line="240" w:lineRule="auto"/>
              <w:ind w:firstLine="0"/>
              <w:jc w:val="center"/>
              <w:rPr>
                <w:rFonts w:eastAsiaTheme="minorHAnsi"/>
                <w:bCs/>
                <w:sz w:val="24"/>
                <w:szCs w:val="24"/>
                <w:lang w:eastAsia="en-US"/>
              </w:rPr>
            </w:pPr>
          </w:p>
          <w:p w14:paraId="0E4C475C" w14:textId="77777777" w:rsidR="00D551D6" w:rsidRPr="00A92FAE" w:rsidRDefault="00D551D6" w:rsidP="00D551D6">
            <w:pPr>
              <w:spacing w:line="240" w:lineRule="auto"/>
              <w:ind w:firstLine="0"/>
              <w:jc w:val="center"/>
              <w:rPr>
                <w:rFonts w:eastAsiaTheme="minorHAnsi"/>
                <w:bCs/>
                <w:sz w:val="24"/>
                <w:szCs w:val="24"/>
                <w:lang w:eastAsia="en-US"/>
              </w:rPr>
            </w:pPr>
          </w:p>
          <w:p w14:paraId="1F5A54CA" w14:textId="77777777" w:rsidR="00D551D6" w:rsidRPr="00A92FAE" w:rsidRDefault="00D551D6" w:rsidP="00D551D6">
            <w:pPr>
              <w:spacing w:line="240" w:lineRule="auto"/>
              <w:ind w:firstLine="0"/>
              <w:jc w:val="center"/>
              <w:rPr>
                <w:rFonts w:eastAsiaTheme="minorHAnsi"/>
                <w:bCs/>
                <w:sz w:val="24"/>
                <w:szCs w:val="24"/>
                <w:lang w:eastAsia="en-US"/>
              </w:rPr>
            </w:pPr>
          </w:p>
          <w:p w14:paraId="67737DFB" w14:textId="77777777" w:rsidR="00D551D6" w:rsidRPr="00A92FAE" w:rsidRDefault="00D551D6" w:rsidP="00D551D6">
            <w:pPr>
              <w:spacing w:line="240" w:lineRule="auto"/>
              <w:ind w:firstLine="0"/>
              <w:jc w:val="center"/>
              <w:rPr>
                <w:rFonts w:eastAsiaTheme="minorHAnsi"/>
                <w:bCs/>
                <w:sz w:val="24"/>
                <w:szCs w:val="24"/>
                <w:lang w:eastAsia="en-US"/>
              </w:rPr>
            </w:pPr>
          </w:p>
          <w:p w14:paraId="54B4F3A7" w14:textId="77777777" w:rsidR="00D551D6" w:rsidRPr="00A92FAE" w:rsidRDefault="00D551D6" w:rsidP="00D551D6">
            <w:pPr>
              <w:spacing w:line="240" w:lineRule="auto"/>
              <w:ind w:firstLine="0"/>
              <w:jc w:val="center"/>
              <w:rPr>
                <w:rFonts w:eastAsiaTheme="minorHAnsi"/>
                <w:bCs/>
                <w:sz w:val="24"/>
                <w:szCs w:val="24"/>
                <w:lang w:eastAsia="en-US"/>
              </w:rPr>
            </w:pPr>
          </w:p>
          <w:p w14:paraId="3CF435F8" w14:textId="77777777" w:rsidR="00D551D6" w:rsidRPr="00A92FAE" w:rsidRDefault="00D551D6" w:rsidP="00D551D6">
            <w:pPr>
              <w:spacing w:line="240" w:lineRule="auto"/>
              <w:ind w:firstLine="0"/>
              <w:jc w:val="center"/>
              <w:rPr>
                <w:rFonts w:eastAsiaTheme="minorHAnsi"/>
                <w:bCs/>
                <w:sz w:val="24"/>
                <w:szCs w:val="24"/>
                <w:lang w:eastAsia="en-US"/>
              </w:rPr>
            </w:pPr>
          </w:p>
          <w:p w14:paraId="7FC73EEF" w14:textId="77777777" w:rsidR="00D551D6" w:rsidRPr="00A92FAE" w:rsidRDefault="00D551D6" w:rsidP="00D551D6">
            <w:pPr>
              <w:spacing w:line="240" w:lineRule="auto"/>
              <w:ind w:firstLine="0"/>
              <w:jc w:val="center"/>
              <w:rPr>
                <w:rFonts w:eastAsiaTheme="minorHAnsi"/>
                <w:bCs/>
                <w:sz w:val="24"/>
                <w:szCs w:val="24"/>
                <w:lang w:eastAsia="en-US"/>
              </w:rPr>
            </w:pPr>
          </w:p>
          <w:p w14:paraId="19C660D8" w14:textId="77777777" w:rsidR="00D551D6" w:rsidRPr="00A92FAE" w:rsidRDefault="00D551D6" w:rsidP="00D551D6">
            <w:pPr>
              <w:spacing w:line="240" w:lineRule="auto"/>
              <w:ind w:firstLine="0"/>
              <w:jc w:val="center"/>
              <w:rPr>
                <w:rFonts w:eastAsiaTheme="minorHAnsi"/>
                <w:bCs/>
                <w:sz w:val="24"/>
                <w:szCs w:val="24"/>
                <w:lang w:eastAsia="en-US"/>
              </w:rPr>
            </w:pPr>
          </w:p>
          <w:p w14:paraId="6A7E086C" w14:textId="77777777" w:rsidR="00D551D6" w:rsidRPr="00A92FAE" w:rsidRDefault="00D551D6" w:rsidP="00D551D6">
            <w:pPr>
              <w:spacing w:line="240" w:lineRule="auto"/>
              <w:ind w:firstLine="0"/>
              <w:jc w:val="center"/>
              <w:rPr>
                <w:rFonts w:eastAsiaTheme="minorHAnsi"/>
                <w:bCs/>
                <w:sz w:val="24"/>
                <w:szCs w:val="24"/>
                <w:lang w:eastAsia="en-US"/>
              </w:rPr>
            </w:pPr>
          </w:p>
          <w:p w14:paraId="0015FBCB" w14:textId="77777777" w:rsidR="00D551D6" w:rsidRPr="00A92FAE" w:rsidRDefault="00D551D6" w:rsidP="00D551D6">
            <w:pPr>
              <w:spacing w:line="240" w:lineRule="auto"/>
              <w:ind w:firstLine="0"/>
              <w:jc w:val="center"/>
              <w:rPr>
                <w:rFonts w:eastAsiaTheme="minorHAnsi"/>
                <w:bCs/>
                <w:sz w:val="24"/>
                <w:szCs w:val="24"/>
                <w:lang w:eastAsia="en-US"/>
              </w:rPr>
            </w:pPr>
          </w:p>
          <w:p w14:paraId="4222494C" w14:textId="66694514" w:rsidR="00D551D6" w:rsidRPr="00A92FAE" w:rsidRDefault="00D551D6" w:rsidP="00D551D6">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F8C0228" w14:textId="77777777" w:rsidR="00D551D6" w:rsidRPr="00A92FAE" w:rsidRDefault="00D551D6" w:rsidP="00D551D6">
            <w:pPr>
              <w:spacing w:line="240" w:lineRule="auto"/>
              <w:ind w:firstLine="0"/>
              <w:jc w:val="center"/>
              <w:rPr>
                <w:rFonts w:eastAsiaTheme="minorHAnsi"/>
                <w:sz w:val="24"/>
                <w:szCs w:val="24"/>
                <w:lang w:eastAsia="en-US"/>
              </w:rPr>
            </w:pPr>
          </w:p>
          <w:p w14:paraId="693BA39A" w14:textId="77777777" w:rsidR="00D551D6" w:rsidRPr="00A92FAE" w:rsidRDefault="00D551D6" w:rsidP="00D551D6">
            <w:pPr>
              <w:spacing w:line="240" w:lineRule="auto"/>
              <w:ind w:firstLine="0"/>
              <w:jc w:val="center"/>
              <w:rPr>
                <w:rFonts w:eastAsiaTheme="minorHAnsi"/>
                <w:sz w:val="24"/>
                <w:szCs w:val="24"/>
                <w:lang w:eastAsia="en-US"/>
              </w:rPr>
            </w:pPr>
          </w:p>
          <w:p w14:paraId="30003A84" w14:textId="77777777" w:rsidR="00D551D6" w:rsidRPr="00A92FAE" w:rsidRDefault="00D551D6" w:rsidP="00D551D6">
            <w:pPr>
              <w:spacing w:line="240" w:lineRule="auto"/>
              <w:ind w:firstLine="0"/>
              <w:jc w:val="center"/>
              <w:rPr>
                <w:rFonts w:eastAsiaTheme="minorHAnsi"/>
                <w:sz w:val="24"/>
                <w:szCs w:val="24"/>
                <w:lang w:eastAsia="en-US"/>
              </w:rPr>
            </w:pPr>
          </w:p>
          <w:p w14:paraId="13D19F31" w14:textId="77777777" w:rsidR="00D551D6" w:rsidRPr="00A92FAE" w:rsidRDefault="00D551D6" w:rsidP="00D551D6">
            <w:pPr>
              <w:spacing w:line="240" w:lineRule="auto"/>
              <w:ind w:firstLine="0"/>
              <w:jc w:val="center"/>
              <w:rPr>
                <w:rFonts w:eastAsiaTheme="minorHAnsi"/>
                <w:sz w:val="24"/>
                <w:szCs w:val="24"/>
                <w:lang w:eastAsia="en-US"/>
              </w:rPr>
            </w:pPr>
          </w:p>
          <w:p w14:paraId="6BD4C7FB" w14:textId="77777777" w:rsidR="00D551D6" w:rsidRPr="00A92FAE" w:rsidRDefault="00D551D6" w:rsidP="00D551D6">
            <w:pPr>
              <w:spacing w:line="240" w:lineRule="auto"/>
              <w:ind w:firstLine="0"/>
              <w:jc w:val="center"/>
              <w:rPr>
                <w:rFonts w:eastAsiaTheme="minorHAnsi"/>
                <w:sz w:val="24"/>
                <w:szCs w:val="24"/>
                <w:lang w:eastAsia="en-US"/>
              </w:rPr>
            </w:pPr>
          </w:p>
          <w:p w14:paraId="5D08D654" w14:textId="77777777" w:rsidR="00D551D6" w:rsidRPr="00A92FAE" w:rsidRDefault="00D551D6" w:rsidP="00D551D6">
            <w:pPr>
              <w:spacing w:line="240" w:lineRule="auto"/>
              <w:ind w:firstLine="0"/>
              <w:jc w:val="center"/>
              <w:rPr>
                <w:rFonts w:eastAsiaTheme="minorHAnsi"/>
                <w:sz w:val="24"/>
                <w:szCs w:val="24"/>
                <w:lang w:eastAsia="en-US"/>
              </w:rPr>
            </w:pPr>
          </w:p>
          <w:p w14:paraId="37132EF4" w14:textId="77777777" w:rsidR="00D551D6" w:rsidRPr="00A92FAE" w:rsidRDefault="00D551D6" w:rsidP="00D551D6">
            <w:pPr>
              <w:spacing w:line="240" w:lineRule="auto"/>
              <w:ind w:firstLine="0"/>
              <w:jc w:val="center"/>
              <w:rPr>
                <w:rFonts w:eastAsiaTheme="minorHAnsi"/>
                <w:sz w:val="24"/>
                <w:szCs w:val="24"/>
                <w:lang w:eastAsia="en-US"/>
              </w:rPr>
            </w:pPr>
          </w:p>
          <w:p w14:paraId="75FD29B1" w14:textId="77777777" w:rsidR="00D551D6" w:rsidRPr="00A92FAE" w:rsidRDefault="00D551D6" w:rsidP="00D551D6">
            <w:pPr>
              <w:spacing w:line="240" w:lineRule="auto"/>
              <w:ind w:firstLine="0"/>
              <w:jc w:val="center"/>
              <w:rPr>
                <w:rFonts w:eastAsiaTheme="minorHAnsi"/>
                <w:sz w:val="24"/>
                <w:szCs w:val="24"/>
                <w:lang w:eastAsia="en-US"/>
              </w:rPr>
            </w:pPr>
          </w:p>
          <w:p w14:paraId="0C357074" w14:textId="77777777" w:rsidR="00D551D6" w:rsidRPr="00A92FAE" w:rsidRDefault="00D551D6" w:rsidP="00D551D6">
            <w:pPr>
              <w:spacing w:line="240" w:lineRule="auto"/>
              <w:ind w:firstLine="0"/>
              <w:jc w:val="center"/>
              <w:rPr>
                <w:rFonts w:eastAsiaTheme="minorHAnsi"/>
                <w:sz w:val="24"/>
                <w:szCs w:val="24"/>
                <w:lang w:eastAsia="en-US"/>
              </w:rPr>
            </w:pPr>
          </w:p>
          <w:p w14:paraId="7927BD12" w14:textId="77777777" w:rsidR="00D551D6" w:rsidRPr="00A92FAE" w:rsidRDefault="00D551D6" w:rsidP="00D551D6">
            <w:pPr>
              <w:spacing w:line="240" w:lineRule="auto"/>
              <w:ind w:firstLine="0"/>
              <w:jc w:val="center"/>
              <w:rPr>
                <w:rFonts w:eastAsiaTheme="minorHAnsi"/>
                <w:sz w:val="24"/>
                <w:szCs w:val="24"/>
                <w:lang w:eastAsia="en-US"/>
              </w:rPr>
            </w:pPr>
          </w:p>
          <w:p w14:paraId="048D5ED1" w14:textId="77777777" w:rsidR="00D551D6" w:rsidRDefault="00D551D6" w:rsidP="00D551D6">
            <w:pPr>
              <w:spacing w:line="240" w:lineRule="auto"/>
              <w:ind w:firstLine="0"/>
              <w:jc w:val="left"/>
              <w:rPr>
                <w:rFonts w:eastAsiaTheme="minorHAnsi"/>
                <w:sz w:val="24"/>
                <w:szCs w:val="24"/>
                <w:lang w:eastAsia="en-US"/>
              </w:rPr>
            </w:pPr>
          </w:p>
          <w:p w14:paraId="3862B3EA" w14:textId="3E7B3465"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795D093" w14:textId="77777777" w:rsidR="00D551D6" w:rsidRPr="00A92FAE" w:rsidRDefault="00D551D6" w:rsidP="00D551D6">
            <w:pPr>
              <w:spacing w:line="240" w:lineRule="auto"/>
              <w:ind w:firstLine="0"/>
              <w:jc w:val="center"/>
              <w:rPr>
                <w:rFonts w:eastAsiaTheme="minorHAnsi"/>
                <w:sz w:val="24"/>
                <w:szCs w:val="24"/>
                <w:lang w:eastAsia="en-US"/>
              </w:rPr>
            </w:pPr>
          </w:p>
          <w:p w14:paraId="696F4E9F" w14:textId="77777777" w:rsidR="00D551D6" w:rsidRPr="00A92FAE" w:rsidRDefault="00D551D6" w:rsidP="00D551D6">
            <w:pPr>
              <w:spacing w:line="240" w:lineRule="auto"/>
              <w:ind w:firstLine="0"/>
              <w:jc w:val="center"/>
              <w:rPr>
                <w:rFonts w:eastAsiaTheme="minorHAnsi"/>
                <w:sz w:val="24"/>
                <w:szCs w:val="24"/>
                <w:lang w:eastAsia="en-US"/>
              </w:rPr>
            </w:pPr>
          </w:p>
          <w:p w14:paraId="6E2824F1" w14:textId="77777777" w:rsidR="00D551D6" w:rsidRPr="00A92FAE" w:rsidRDefault="00D551D6" w:rsidP="00D551D6">
            <w:pPr>
              <w:spacing w:line="240" w:lineRule="auto"/>
              <w:ind w:firstLine="0"/>
              <w:jc w:val="center"/>
              <w:rPr>
                <w:rFonts w:eastAsiaTheme="minorHAnsi"/>
                <w:sz w:val="24"/>
                <w:szCs w:val="24"/>
                <w:lang w:eastAsia="en-US"/>
              </w:rPr>
            </w:pPr>
          </w:p>
          <w:p w14:paraId="151E2312" w14:textId="77777777" w:rsidR="00D551D6" w:rsidRPr="00A92FAE" w:rsidRDefault="00D551D6" w:rsidP="00D551D6">
            <w:pPr>
              <w:spacing w:line="240" w:lineRule="auto"/>
              <w:ind w:firstLine="0"/>
              <w:jc w:val="center"/>
              <w:rPr>
                <w:rFonts w:eastAsiaTheme="minorHAnsi"/>
                <w:sz w:val="24"/>
                <w:szCs w:val="24"/>
                <w:lang w:eastAsia="en-US"/>
              </w:rPr>
            </w:pPr>
          </w:p>
          <w:p w14:paraId="40342435" w14:textId="77777777" w:rsidR="00D551D6" w:rsidRPr="00A92FAE" w:rsidRDefault="00D551D6" w:rsidP="00D551D6">
            <w:pPr>
              <w:spacing w:line="240" w:lineRule="auto"/>
              <w:ind w:firstLine="0"/>
              <w:jc w:val="center"/>
              <w:rPr>
                <w:rFonts w:eastAsiaTheme="minorHAnsi"/>
                <w:sz w:val="24"/>
                <w:szCs w:val="24"/>
                <w:lang w:eastAsia="en-US"/>
              </w:rPr>
            </w:pPr>
          </w:p>
          <w:p w14:paraId="2B5DE7B6" w14:textId="77777777" w:rsidR="00D551D6" w:rsidRPr="00A92FAE" w:rsidRDefault="00D551D6" w:rsidP="00D551D6">
            <w:pPr>
              <w:spacing w:line="240" w:lineRule="auto"/>
              <w:ind w:firstLine="0"/>
              <w:jc w:val="center"/>
              <w:rPr>
                <w:rFonts w:eastAsiaTheme="minorHAnsi"/>
                <w:sz w:val="24"/>
                <w:szCs w:val="24"/>
                <w:lang w:eastAsia="en-US"/>
              </w:rPr>
            </w:pPr>
          </w:p>
          <w:p w14:paraId="4C8EFE85" w14:textId="77777777" w:rsidR="00D551D6" w:rsidRPr="00A92FAE" w:rsidRDefault="00D551D6" w:rsidP="00D551D6">
            <w:pPr>
              <w:spacing w:line="240" w:lineRule="auto"/>
              <w:ind w:firstLine="0"/>
              <w:jc w:val="center"/>
              <w:rPr>
                <w:rFonts w:eastAsiaTheme="minorHAnsi"/>
                <w:sz w:val="24"/>
                <w:szCs w:val="24"/>
                <w:lang w:eastAsia="en-US"/>
              </w:rPr>
            </w:pPr>
          </w:p>
          <w:p w14:paraId="24C70025" w14:textId="77777777" w:rsidR="00D551D6" w:rsidRPr="00A92FAE" w:rsidRDefault="00D551D6" w:rsidP="00D551D6">
            <w:pPr>
              <w:spacing w:line="240" w:lineRule="auto"/>
              <w:ind w:firstLine="0"/>
              <w:jc w:val="center"/>
              <w:rPr>
                <w:rFonts w:eastAsiaTheme="minorHAnsi"/>
                <w:sz w:val="24"/>
                <w:szCs w:val="24"/>
                <w:lang w:eastAsia="en-US"/>
              </w:rPr>
            </w:pPr>
          </w:p>
          <w:p w14:paraId="015D5E64" w14:textId="77777777" w:rsidR="00D551D6" w:rsidRPr="00A92FAE" w:rsidRDefault="00D551D6" w:rsidP="00D551D6">
            <w:pPr>
              <w:spacing w:line="240" w:lineRule="auto"/>
              <w:ind w:firstLine="0"/>
              <w:jc w:val="center"/>
              <w:rPr>
                <w:rFonts w:eastAsiaTheme="minorHAnsi"/>
                <w:sz w:val="24"/>
                <w:szCs w:val="24"/>
                <w:lang w:eastAsia="en-US"/>
              </w:rPr>
            </w:pPr>
          </w:p>
          <w:p w14:paraId="75FAD8B9" w14:textId="77777777" w:rsidR="00D551D6" w:rsidRPr="00A92FAE" w:rsidRDefault="00D551D6" w:rsidP="00D551D6">
            <w:pPr>
              <w:spacing w:line="240" w:lineRule="auto"/>
              <w:ind w:firstLine="0"/>
              <w:jc w:val="center"/>
              <w:rPr>
                <w:rFonts w:eastAsiaTheme="minorHAnsi"/>
                <w:sz w:val="24"/>
                <w:szCs w:val="24"/>
                <w:lang w:eastAsia="en-US"/>
              </w:rPr>
            </w:pPr>
          </w:p>
          <w:p w14:paraId="33592C77" w14:textId="77777777" w:rsidR="00D551D6" w:rsidRDefault="00D551D6" w:rsidP="00D551D6">
            <w:pPr>
              <w:spacing w:line="240" w:lineRule="auto"/>
              <w:ind w:firstLine="0"/>
              <w:jc w:val="left"/>
              <w:rPr>
                <w:rFonts w:eastAsiaTheme="minorHAnsi"/>
                <w:sz w:val="24"/>
                <w:szCs w:val="24"/>
                <w:lang w:eastAsia="en-US"/>
              </w:rPr>
            </w:pPr>
          </w:p>
          <w:p w14:paraId="3D9CE08A" w14:textId="7F0BAEF6"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E441C7C" w14:textId="77777777" w:rsidR="00D551D6" w:rsidRPr="00A92FAE" w:rsidRDefault="00D551D6" w:rsidP="00D551D6">
            <w:pPr>
              <w:spacing w:line="240" w:lineRule="auto"/>
              <w:ind w:firstLine="0"/>
              <w:jc w:val="center"/>
              <w:rPr>
                <w:rFonts w:eastAsiaTheme="minorHAnsi"/>
                <w:sz w:val="24"/>
                <w:szCs w:val="24"/>
                <w:lang w:eastAsia="en-US"/>
              </w:rPr>
            </w:pPr>
          </w:p>
          <w:p w14:paraId="1605AA79" w14:textId="77777777" w:rsidR="00D551D6" w:rsidRPr="00A92FAE" w:rsidRDefault="00D551D6" w:rsidP="00D551D6">
            <w:pPr>
              <w:spacing w:line="240" w:lineRule="auto"/>
              <w:ind w:firstLine="0"/>
              <w:jc w:val="center"/>
              <w:rPr>
                <w:rFonts w:eastAsiaTheme="minorHAnsi"/>
                <w:sz w:val="24"/>
                <w:szCs w:val="24"/>
                <w:lang w:eastAsia="en-US"/>
              </w:rPr>
            </w:pPr>
          </w:p>
          <w:p w14:paraId="7269AD4F" w14:textId="77777777" w:rsidR="00D551D6" w:rsidRPr="00A92FAE" w:rsidRDefault="00D551D6" w:rsidP="00D551D6">
            <w:pPr>
              <w:spacing w:line="240" w:lineRule="auto"/>
              <w:ind w:firstLine="0"/>
              <w:jc w:val="center"/>
              <w:rPr>
                <w:rFonts w:eastAsiaTheme="minorHAnsi"/>
                <w:sz w:val="24"/>
                <w:szCs w:val="24"/>
                <w:lang w:eastAsia="en-US"/>
              </w:rPr>
            </w:pPr>
          </w:p>
          <w:p w14:paraId="5B2AA93B" w14:textId="77777777" w:rsidR="00D551D6" w:rsidRPr="00A92FAE" w:rsidRDefault="00D551D6" w:rsidP="00D551D6">
            <w:pPr>
              <w:spacing w:line="240" w:lineRule="auto"/>
              <w:ind w:firstLine="0"/>
              <w:jc w:val="center"/>
              <w:rPr>
                <w:rFonts w:eastAsiaTheme="minorHAnsi"/>
                <w:sz w:val="24"/>
                <w:szCs w:val="24"/>
                <w:lang w:eastAsia="en-US"/>
              </w:rPr>
            </w:pPr>
          </w:p>
          <w:p w14:paraId="0EAB2E41" w14:textId="77777777" w:rsidR="00D551D6" w:rsidRPr="00A92FAE" w:rsidRDefault="00D551D6" w:rsidP="00D551D6">
            <w:pPr>
              <w:spacing w:line="240" w:lineRule="auto"/>
              <w:ind w:firstLine="0"/>
              <w:jc w:val="center"/>
              <w:rPr>
                <w:rFonts w:eastAsiaTheme="minorHAnsi"/>
                <w:sz w:val="24"/>
                <w:szCs w:val="24"/>
                <w:lang w:eastAsia="en-US"/>
              </w:rPr>
            </w:pPr>
          </w:p>
          <w:p w14:paraId="581A23B7" w14:textId="77777777" w:rsidR="00D551D6" w:rsidRPr="00A92FAE" w:rsidRDefault="00D551D6" w:rsidP="00D551D6">
            <w:pPr>
              <w:spacing w:line="240" w:lineRule="auto"/>
              <w:ind w:firstLine="0"/>
              <w:jc w:val="center"/>
              <w:rPr>
                <w:rFonts w:eastAsiaTheme="minorHAnsi"/>
                <w:sz w:val="24"/>
                <w:szCs w:val="24"/>
                <w:lang w:eastAsia="en-US"/>
              </w:rPr>
            </w:pPr>
          </w:p>
          <w:p w14:paraId="7DD914D8" w14:textId="77777777" w:rsidR="00D551D6" w:rsidRPr="00A92FAE" w:rsidRDefault="00D551D6" w:rsidP="00D551D6">
            <w:pPr>
              <w:spacing w:line="240" w:lineRule="auto"/>
              <w:ind w:firstLine="0"/>
              <w:jc w:val="center"/>
              <w:rPr>
                <w:rFonts w:eastAsiaTheme="minorHAnsi"/>
                <w:sz w:val="24"/>
                <w:szCs w:val="24"/>
                <w:lang w:eastAsia="en-US"/>
              </w:rPr>
            </w:pPr>
          </w:p>
          <w:p w14:paraId="0C019BDB" w14:textId="77777777" w:rsidR="00D551D6" w:rsidRPr="00A92FAE" w:rsidRDefault="00D551D6" w:rsidP="00D551D6">
            <w:pPr>
              <w:spacing w:line="240" w:lineRule="auto"/>
              <w:ind w:firstLine="0"/>
              <w:jc w:val="center"/>
              <w:rPr>
                <w:rFonts w:eastAsiaTheme="minorHAnsi"/>
                <w:sz w:val="24"/>
                <w:szCs w:val="24"/>
                <w:lang w:eastAsia="en-US"/>
              </w:rPr>
            </w:pPr>
          </w:p>
          <w:p w14:paraId="34C4DDED" w14:textId="77777777" w:rsidR="00D551D6" w:rsidRPr="00A92FAE" w:rsidRDefault="00D551D6" w:rsidP="00D551D6">
            <w:pPr>
              <w:spacing w:line="240" w:lineRule="auto"/>
              <w:ind w:firstLine="0"/>
              <w:jc w:val="center"/>
              <w:rPr>
                <w:rFonts w:eastAsiaTheme="minorHAnsi"/>
                <w:sz w:val="24"/>
                <w:szCs w:val="24"/>
                <w:lang w:eastAsia="en-US"/>
              </w:rPr>
            </w:pPr>
          </w:p>
          <w:p w14:paraId="7F829DDE" w14:textId="77777777" w:rsidR="00D551D6" w:rsidRPr="00A92FAE" w:rsidRDefault="00D551D6" w:rsidP="00D551D6">
            <w:pPr>
              <w:spacing w:line="240" w:lineRule="auto"/>
              <w:ind w:firstLine="0"/>
              <w:jc w:val="center"/>
              <w:rPr>
                <w:rFonts w:eastAsiaTheme="minorHAnsi"/>
                <w:sz w:val="24"/>
                <w:szCs w:val="24"/>
                <w:lang w:eastAsia="en-US"/>
              </w:rPr>
            </w:pPr>
          </w:p>
          <w:p w14:paraId="50EF4682" w14:textId="77777777" w:rsidR="00D551D6" w:rsidRDefault="00D551D6" w:rsidP="00D551D6">
            <w:pPr>
              <w:spacing w:line="240" w:lineRule="auto"/>
              <w:ind w:firstLine="0"/>
              <w:jc w:val="left"/>
              <w:rPr>
                <w:rFonts w:eastAsiaTheme="minorHAnsi"/>
                <w:sz w:val="24"/>
                <w:szCs w:val="24"/>
                <w:lang w:eastAsia="en-US"/>
              </w:rPr>
            </w:pPr>
          </w:p>
          <w:p w14:paraId="465EE161" w14:textId="0670C29F"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00 0 00 71202</w:t>
            </w:r>
          </w:p>
        </w:tc>
        <w:tc>
          <w:tcPr>
            <w:tcW w:w="851" w:type="dxa"/>
            <w:tcBorders>
              <w:top w:val="single" w:sz="4" w:space="0" w:color="auto"/>
              <w:left w:val="nil"/>
              <w:bottom w:val="single" w:sz="4" w:space="0" w:color="auto"/>
              <w:right w:val="single" w:sz="4" w:space="0" w:color="auto"/>
            </w:tcBorders>
            <w:shd w:val="clear" w:color="auto" w:fill="auto"/>
            <w:vAlign w:val="bottom"/>
          </w:tcPr>
          <w:p w14:paraId="40F91883" w14:textId="64D02F3D" w:rsidR="00D551D6" w:rsidRPr="00A92FAE" w:rsidRDefault="00D551D6" w:rsidP="00D551D6">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EE6F5A0" w14:textId="77777777" w:rsidR="00D551D6" w:rsidRPr="00A92FAE" w:rsidRDefault="00D551D6" w:rsidP="00D551D6">
            <w:pPr>
              <w:spacing w:line="240" w:lineRule="auto"/>
              <w:ind w:firstLine="0"/>
              <w:jc w:val="center"/>
              <w:rPr>
                <w:rFonts w:eastAsiaTheme="minorHAnsi"/>
                <w:sz w:val="24"/>
                <w:szCs w:val="24"/>
                <w:lang w:eastAsia="en-US"/>
              </w:rPr>
            </w:pPr>
          </w:p>
          <w:p w14:paraId="6D69C6E0" w14:textId="77777777" w:rsidR="00D551D6" w:rsidRPr="00A92FAE" w:rsidRDefault="00D551D6" w:rsidP="00D551D6">
            <w:pPr>
              <w:spacing w:line="240" w:lineRule="auto"/>
              <w:ind w:firstLine="0"/>
              <w:jc w:val="center"/>
              <w:rPr>
                <w:rFonts w:eastAsiaTheme="minorHAnsi"/>
                <w:sz w:val="24"/>
                <w:szCs w:val="24"/>
                <w:lang w:eastAsia="en-US"/>
              </w:rPr>
            </w:pPr>
          </w:p>
          <w:p w14:paraId="0DFF71B8" w14:textId="77777777" w:rsidR="00D551D6" w:rsidRPr="00A92FAE" w:rsidRDefault="00D551D6" w:rsidP="00D551D6">
            <w:pPr>
              <w:spacing w:line="240" w:lineRule="auto"/>
              <w:ind w:firstLine="0"/>
              <w:jc w:val="center"/>
              <w:rPr>
                <w:rFonts w:eastAsiaTheme="minorHAnsi"/>
                <w:sz w:val="24"/>
                <w:szCs w:val="24"/>
                <w:lang w:eastAsia="en-US"/>
              </w:rPr>
            </w:pPr>
          </w:p>
          <w:p w14:paraId="1BBA5A84" w14:textId="77777777" w:rsidR="00D551D6" w:rsidRPr="00A92FAE" w:rsidRDefault="00D551D6" w:rsidP="00D551D6">
            <w:pPr>
              <w:spacing w:line="240" w:lineRule="auto"/>
              <w:ind w:firstLine="0"/>
              <w:jc w:val="center"/>
              <w:rPr>
                <w:rFonts w:eastAsiaTheme="minorHAnsi"/>
                <w:sz w:val="24"/>
                <w:szCs w:val="24"/>
                <w:lang w:eastAsia="en-US"/>
              </w:rPr>
            </w:pPr>
          </w:p>
          <w:p w14:paraId="572F360B" w14:textId="77777777" w:rsidR="00D551D6" w:rsidRPr="00A92FAE" w:rsidRDefault="00D551D6" w:rsidP="00D551D6">
            <w:pPr>
              <w:spacing w:line="240" w:lineRule="auto"/>
              <w:ind w:firstLine="0"/>
              <w:jc w:val="center"/>
              <w:rPr>
                <w:rFonts w:eastAsiaTheme="minorHAnsi"/>
                <w:sz w:val="24"/>
                <w:szCs w:val="24"/>
                <w:lang w:eastAsia="en-US"/>
              </w:rPr>
            </w:pPr>
          </w:p>
          <w:p w14:paraId="493937C3" w14:textId="77777777" w:rsidR="00D551D6" w:rsidRPr="00A92FAE" w:rsidRDefault="00D551D6" w:rsidP="00D551D6">
            <w:pPr>
              <w:spacing w:line="240" w:lineRule="auto"/>
              <w:ind w:firstLine="0"/>
              <w:jc w:val="center"/>
              <w:rPr>
                <w:rFonts w:eastAsiaTheme="minorHAnsi"/>
                <w:sz w:val="24"/>
                <w:szCs w:val="24"/>
                <w:lang w:eastAsia="en-US"/>
              </w:rPr>
            </w:pPr>
          </w:p>
          <w:p w14:paraId="331CFFAB" w14:textId="77777777" w:rsidR="00D551D6" w:rsidRPr="00A92FAE" w:rsidRDefault="00D551D6" w:rsidP="00D551D6">
            <w:pPr>
              <w:spacing w:line="240" w:lineRule="auto"/>
              <w:ind w:firstLine="0"/>
              <w:jc w:val="center"/>
              <w:rPr>
                <w:rFonts w:eastAsiaTheme="minorHAnsi"/>
                <w:sz w:val="24"/>
                <w:szCs w:val="24"/>
                <w:lang w:eastAsia="en-US"/>
              </w:rPr>
            </w:pPr>
          </w:p>
          <w:p w14:paraId="7A891610" w14:textId="77777777" w:rsidR="00D551D6" w:rsidRPr="00A92FAE" w:rsidRDefault="00D551D6" w:rsidP="00D551D6">
            <w:pPr>
              <w:spacing w:line="240" w:lineRule="auto"/>
              <w:ind w:firstLine="0"/>
              <w:jc w:val="center"/>
              <w:rPr>
                <w:rFonts w:eastAsiaTheme="minorHAnsi"/>
                <w:sz w:val="24"/>
                <w:szCs w:val="24"/>
                <w:lang w:eastAsia="en-US"/>
              </w:rPr>
            </w:pPr>
          </w:p>
          <w:p w14:paraId="782066EF" w14:textId="77777777" w:rsidR="00D551D6" w:rsidRPr="00A92FAE" w:rsidRDefault="00D551D6" w:rsidP="00D551D6">
            <w:pPr>
              <w:spacing w:line="240" w:lineRule="auto"/>
              <w:ind w:firstLine="0"/>
              <w:jc w:val="center"/>
              <w:rPr>
                <w:rFonts w:eastAsiaTheme="minorHAnsi"/>
                <w:sz w:val="24"/>
                <w:szCs w:val="24"/>
                <w:lang w:eastAsia="en-US"/>
              </w:rPr>
            </w:pPr>
          </w:p>
          <w:p w14:paraId="0E19DA3C" w14:textId="77777777" w:rsidR="00D551D6" w:rsidRPr="00A92FAE" w:rsidRDefault="00D551D6" w:rsidP="00D551D6">
            <w:pPr>
              <w:spacing w:line="240" w:lineRule="auto"/>
              <w:ind w:firstLine="0"/>
              <w:jc w:val="center"/>
              <w:rPr>
                <w:rFonts w:eastAsiaTheme="minorHAnsi"/>
                <w:sz w:val="24"/>
                <w:szCs w:val="24"/>
                <w:lang w:eastAsia="en-US"/>
              </w:rPr>
            </w:pPr>
          </w:p>
          <w:p w14:paraId="10D5E992" w14:textId="77777777" w:rsidR="00D551D6" w:rsidRDefault="00D551D6" w:rsidP="00D551D6">
            <w:pPr>
              <w:spacing w:line="240" w:lineRule="auto"/>
              <w:ind w:firstLine="0"/>
              <w:jc w:val="left"/>
              <w:rPr>
                <w:rFonts w:eastAsiaTheme="minorHAnsi"/>
                <w:sz w:val="24"/>
                <w:szCs w:val="24"/>
                <w:lang w:eastAsia="en-US"/>
              </w:rPr>
            </w:pPr>
          </w:p>
          <w:p w14:paraId="2F2E1E00" w14:textId="796E3B3C" w:rsidR="00D551D6" w:rsidRPr="00A92FAE" w:rsidRDefault="00D551D6" w:rsidP="00D551D6">
            <w:pPr>
              <w:spacing w:line="240" w:lineRule="auto"/>
              <w:ind w:firstLine="0"/>
              <w:jc w:val="center"/>
              <w:rPr>
                <w:rFonts w:eastAsiaTheme="minorHAnsi"/>
                <w:sz w:val="24"/>
                <w:szCs w:val="24"/>
                <w:lang w:eastAsia="en-US"/>
              </w:rPr>
            </w:pPr>
            <w:r>
              <w:rPr>
                <w:rFonts w:eastAsiaTheme="minorHAnsi"/>
                <w:sz w:val="24"/>
                <w:szCs w:val="24"/>
                <w:lang w:eastAsia="en-US"/>
              </w:rPr>
              <w:t>430126,4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741B99F" w14:textId="33623CAD" w:rsidR="00D551D6"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430126,4</w:t>
            </w:r>
          </w:p>
        </w:tc>
        <w:tc>
          <w:tcPr>
            <w:tcW w:w="1128" w:type="dxa"/>
            <w:vAlign w:val="bottom"/>
          </w:tcPr>
          <w:p w14:paraId="4F7AD783" w14:textId="43FB4376" w:rsidR="00D551D6"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430126,4</w:t>
            </w:r>
          </w:p>
        </w:tc>
      </w:tr>
      <w:tr w:rsidR="00D551D6" w:rsidRPr="00A92FAE" w14:paraId="6A696D4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9F571C7" w14:textId="14E36BA7"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73A5AD12" w14:textId="77777777" w:rsidR="00D551D6" w:rsidRPr="00A92FAE" w:rsidRDefault="00D551D6" w:rsidP="00D551D6">
            <w:pPr>
              <w:spacing w:line="240" w:lineRule="auto"/>
              <w:ind w:firstLine="0"/>
              <w:jc w:val="center"/>
              <w:rPr>
                <w:rFonts w:eastAsiaTheme="minorHAnsi"/>
                <w:bCs/>
                <w:sz w:val="24"/>
                <w:szCs w:val="24"/>
                <w:lang w:eastAsia="en-US"/>
              </w:rPr>
            </w:pPr>
          </w:p>
          <w:p w14:paraId="35ED8FB7" w14:textId="77777777" w:rsidR="00D551D6" w:rsidRPr="00A92FAE" w:rsidRDefault="00D551D6" w:rsidP="00D551D6">
            <w:pPr>
              <w:spacing w:line="240" w:lineRule="auto"/>
              <w:ind w:firstLine="0"/>
              <w:jc w:val="center"/>
              <w:rPr>
                <w:rFonts w:eastAsiaTheme="minorHAnsi"/>
                <w:bCs/>
                <w:sz w:val="24"/>
                <w:szCs w:val="24"/>
                <w:lang w:eastAsia="en-US"/>
              </w:rPr>
            </w:pPr>
          </w:p>
          <w:p w14:paraId="75AF22D7" w14:textId="77777777" w:rsidR="00D551D6" w:rsidRPr="00A92FAE" w:rsidRDefault="00D551D6" w:rsidP="00D551D6">
            <w:pPr>
              <w:spacing w:line="240" w:lineRule="auto"/>
              <w:ind w:firstLine="0"/>
              <w:jc w:val="center"/>
              <w:rPr>
                <w:rFonts w:eastAsiaTheme="minorHAnsi"/>
                <w:bCs/>
                <w:sz w:val="24"/>
                <w:szCs w:val="24"/>
                <w:lang w:eastAsia="en-US"/>
              </w:rPr>
            </w:pPr>
          </w:p>
          <w:p w14:paraId="5AD87742" w14:textId="77777777" w:rsidR="00D551D6" w:rsidRPr="00A92FAE" w:rsidRDefault="00D551D6" w:rsidP="00D551D6">
            <w:pPr>
              <w:spacing w:line="240" w:lineRule="auto"/>
              <w:ind w:firstLine="0"/>
              <w:jc w:val="center"/>
              <w:rPr>
                <w:rFonts w:eastAsiaTheme="minorHAnsi"/>
                <w:bCs/>
                <w:sz w:val="24"/>
                <w:szCs w:val="24"/>
                <w:lang w:eastAsia="en-US"/>
              </w:rPr>
            </w:pPr>
          </w:p>
          <w:p w14:paraId="3D640135" w14:textId="77777777" w:rsidR="00D551D6" w:rsidRPr="00A92FAE" w:rsidRDefault="00D551D6" w:rsidP="00D551D6">
            <w:pPr>
              <w:spacing w:line="240" w:lineRule="auto"/>
              <w:ind w:firstLine="0"/>
              <w:jc w:val="center"/>
              <w:rPr>
                <w:rFonts w:eastAsiaTheme="minorHAnsi"/>
                <w:bCs/>
                <w:sz w:val="24"/>
                <w:szCs w:val="24"/>
                <w:lang w:eastAsia="en-US"/>
              </w:rPr>
            </w:pPr>
          </w:p>
          <w:p w14:paraId="408F2D1D" w14:textId="77777777" w:rsidR="00D551D6" w:rsidRDefault="00D551D6" w:rsidP="00D551D6">
            <w:pPr>
              <w:spacing w:line="240" w:lineRule="auto"/>
              <w:ind w:firstLine="0"/>
              <w:jc w:val="left"/>
              <w:rPr>
                <w:rFonts w:eastAsiaTheme="minorHAnsi"/>
                <w:bCs/>
                <w:sz w:val="24"/>
                <w:szCs w:val="24"/>
                <w:lang w:eastAsia="en-US"/>
              </w:rPr>
            </w:pPr>
          </w:p>
          <w:p w14:paraId="4FC289BA" w14:textId="77777777" w:rsidR="00D551D6" w:rsidRDefault="00D551D6" w:rsidP="00D551D6">
            <w:pPr>
              <w:spacing w:line="240" w:lineRule="auto"/>
              <w:ind w:firstLine="0"/>
              <w:jc w:val="left"/>
              <w:rPr>
                <w:rFonts w:eastAsiaTheme="minorHAnsi"/>
                <w:bCs/>
                <w:sz w:val="24"/>
                <w:szCs w:val="24"/>
                <w:lang w:eastAsia="en-US"/>
              </w:rPr>
            </w:pPr>
          </w:p>
          <w:p w14:paraId="41A7FCC5" w14:textId="752A766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90CC1A7" w14:textId="77777777" w:rsidR="00D551D6" w:rsidRPr="00A92FAE" w:rsidRDefault="00D551D6" w:rsidP="00D551D6">
            <w:pPr>
              <w:spacing w:line="240" w:lineRule="auto"/>
              <w:ind w:firstLine="0"/>
              <w:jc w:val="center"/>
              <w:rPr>
                <w:rFonts w:eastAsiaTheme="minorHAnsi"/>
                <w:sz w:val="24"/>
                <w:szCs w:val="24"/>
                <w:lang w:eastAsia="en-US"/>
              </w:rPr>
            </w:pPr>
          </w:p>
          <w:p w14:paraId="796E1016" w14:textId="77777777" w:rsidR="00D551D6" w:rsidRPr="00A92FAE" w:rsidRDefault="00D551D6" w:rsidP="00D551D6">
            <w:pPr>
              <w:spacing w:line="240" w:lineRule="auto"/>
              <w:ind w:firstLine="0"/>
              <w:jc w:val="center"/>
              <w:rPr>
                <w:rFonts w:eastAsiaTheme="minorHAnsi"/>
                <w:sz w:val="24"/>
                <w:szCs w:val="24"/>
                <w:lang w:eastAsia="en-US"/>
              </w:rPr>
            </w:pPr>
          </w:p>
          <w:p w14:paraId="0E6C15E7" w14:textId="77777777" w:rsidR="00D551D6" w:rsidRPr="00A92FAE" w:rsidRDefault="00D551D6" w:rsidP="00D551D6">
            <w:pPr>
              <w:spacing w:line="240" w:lineRule="auto"/>
              <w:ind w:firstLine="0"/>
              <w:jc w:val="center"/>
              <w:rPr>
                <w:rFonts w:eastAsiaTheme="minorHAnsi"/>
                <w:sz w:val="24"/>
                <w:szCs w:val="24"/>
                <w:lang w:eastAsia="en-US"/>
              </w:rPr>
            </w:pPr>
          </w:p>
          <w:p w14:paraId="639106C6" w14:textId="77777777" w:rsidR="00D551D6" w:rsidRPr="00A92FAE" w:rsidRDefault="00D551D6" w:rsidP="00D551D6">
            <w:pPr>
              <w:spacing w:line="240" w:lineRule="auto"/>
              <w:ind w:firstLine="0"/>
              <w:jc w:val="center"/>
              <w:rPr>
                <w:rFonts w:eastAsiaTheme="minorHAnsi"/>
                <w:sz w:val="24"/>
                <w:szCs w:val="24"/>
                <w:lang w:eastAsia="en-US"/>
              </w:rPr>
            </w:pPr>
          </w:p>
          <w:p w14:paraId="4DBDBB30" w14:textId="77777777" w:rsidR="00D551D6" w:rsidRPr="00A92FAE" w:rsidRDefault="00D551D6" w:rsidP="00D551D6">
            <w:pPr>
              <w:spacing w:line="240" w:lineRule="auto"/>
              <w:ind w:firstLine="0"/>
              <w:jc w:val="center"/>
              <w:rPr>
                <w:rFonts w:eastAsiaTheme="minorHAnsi"/>
                <w:sz w:val="24"/>
                <w:szCs w:val="24"/>
                <w:lang w:eastAsia="en-US"/>
              </w:rPr>
            </w:pPr>
          </w:p>
          <w:p w14:paraId="02C2F170" w14:textId="77777777" w:rsidR="00D551D6" w:rsidRDefault="00D551D6" w:rsidP="00D551D6">
            <w:pPr>
              <w:spacing w:line="240" w:lineRule="auto"/>
              <w:ind w:firstLine="0"/>
              <w:jc w:val="left"/>
              <w:rPr>
                <w:rFonts w:eastAsiaTheme="minorHAnsi"/>
                <w:sz w:val="24"/>
                <w:szCs w:val="24"/>
                <w:lang w:eastAsia="en-US"/>
              </w:rPr>
            </w:pPr>
          </w:p>
          <w:p w14:paraId="0BB516BB" w14:textId="77777777" w:rsidR="00D551D6" w:rsidRDefault="00D551D6" w:rsidP="00D551D6">
            <w:pPr>
              <w:spacing w:line="240" w:lineRule="auto"/>
              <w:ind w:firstLine="0"/>
              <w:jc w:val="left"/>
              <w:rPr>
                <w:rFonts w:eastAsiaTheme="minorHAnsi"/>
                <w:sz w:val="24"/>
                <w:szCs w:val="24"/>
                <w:lang w:eastAsia="en-US"/>
              </w:rPr>
            </w:pPr>
          </w:p>
          <w:p w14:paraId="6498DFB7" w14:textId="3D35AA86"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EDBB60E" w14:textId="77777777" w:rsidR="00D551D6" w:rsidRPr="00A92FAE" w:rsidRDefault="00D551D6" w:rsidP="00D551D6">
            <w:pPr>
              <w:spacing w:line="240" w:lineRule="auto"/>
              <w:ind w:firstLine="0"/>
              <w:jc w:val="center"/>
              <w:rPr>
                <w:rFonts w:eastAsiaTheme="minorHAnsi"/>
                <w:sz w:val="24"/>
                <w:szCs w:val="24"/>
                <w:lang w:eastAsia="en-US"/>
              </w:rPr>
            </w:pPr>
          </w:p>
          <w:p w14:paraId="5DE40A68" w14:textId="77777777" w:rsidR="00D551D6" w:rsidRPr="00A92FAE" w:rsidRDefault="00D551D6" w:rsidP="00D551D6">
            <w:pPr>
              <w:spacing w:line="240" w:lineRule="auto"/>
              <w:ind w:firstLine="0"/>
              <w:jc w:val="center"/>
              <w:rPr>
                <w:rFonts w:eastAsiaTheme="minorHAnsi"/>
                <w:sz w:val="24"/>
                <w:szCs w:val="24"/>
                <w:lang w:eastAsia="en-US"/>
              </w:rPr>
            </w:pPr>
          </w:p>
          <w:p w14:paraId="10701106" w14:textId="77777777" w:rsidR="00D551D6" w:rsidRPr="00A92FAE" w:rsidRDefault="00D551D6" w:rsidP="00D551D6">
            <w:pPr>
              <w:spacing w:line="240" w:lineRule="auto"/>
              <w:ind w:firstLine="0"/>
              <w:jc w:val="center"/>
              <w:rPr>
                <w:rFonts w:eastAsiaTheme="minorHAnsi"/>
                <w:sz w:val="24"/>
                <w:szCs w:val="24"/>
                <w:lang w:eastAsia="en-US"/>
              </w:rPr>
            </w:pPr>
          </w:p>
          <w:p w14:paraId="3649D378" w14:textId="77777777" w:rsidR="00D551D6" w:rsidRPr="00A92FAE" w:rsidRDefault="00D551D6" w:rsidP="00D551D6">
            <w:pPr>
              <w:spacing w:line="240" w:lineRule="auto"/>
              <w:ind w:firstLine="0"/>
              <w:jc w:val="center"/>
              <w:rPr>
                <w:rFonts w:eastAsiaTheme="minorHAnsi"/>
                <w:sz w:val="24"/>
                <w:szCs w:val="24"/>
                <w:lang w:eastAsia="en-US"/>
              </w:rPr>
            </w:pPr>
          </w:p>
          <w:p w14:paraId="49427697" w14:textId="77777777" w:rsidR="00D551D6" w:rsidRPr="00A92FAE" w:rsidRDefault="00D551D6" w:rsidP="00D551D6">
            <w:pPr>
              <w:spacing w:line="240" w:lineRule="auto"/>
              <w:ind w:firstLine="0"/>
              <w:jc w:val="center"/>
              <w:rPr>
                <w:rFonts w:eastAsiaTheme="minorHAnsi"/>
                <w:sz w:val="24"/>
                <w:szCs w:val="24"/>
                <w:lang w:eastAsia="en-US"/>
              </w:rPr>
            </w:pPr>
          </w:p>
          <w:p w14:paraId="15CC4A16" w14:textId="77777777" w:rsidR="00D551D6" w:rsidRDefault="00D551D6" w:rsidP="00D551D6">
            <w:pPr>
              <w:spacing w:line="240" w:lineRule="auto"/>
              <w:ind w:firstLine="0"/>
              <w:jc w:val="left"/>
              <w:rPr>
                <w:rFonts w:eastAsiaTheme="minorHAnsi"/>
                <w:sz w:val="24"/>
                <w:szCs w:val="24"/>
                <w:lang w:eastAsia="en-US"/>
              </w:rPr>
            </w:pPr>
          </w:p>
          <w:p w14:paraId="5942EF8E" w14:textId="77777777" w:rsidR="00D551D6" w:rsidRDefault="00D551D6" w:rsidP="00D551D6">
            <w:pPr>
              <w:spacing w:line="240" w:lineRule="auto"/>
              <w:ind w:firstLine="0"/>
              <w:jc w:val="left"/>
              <w:rPr>
                <w:rFonts w:eastAsiaTheme="minorHAnsi"/>
                <w:sz w:val="24"/>
                <w:szCs w:val="24"/>
                <w:lang w:eastAsia="en-US"/>
              </w:rPr>
            </w:pPr>
          </w:p>
          <w:p w14:paraId="57CB5AA0" w14:textId="77ECF1F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0AEF89" w14:textId="77777777" w:rsidR="00D551D6" w:rsidRPr="00A92FAE" w:rsidRDefault="00D551D6" w:rsidP="00D551D6">
            <w:pPr>
              <w:spacing w:line="240" w:lineRule="auto"/>
              <w:ind w:firstLine="0"/>
              <w:jc w:val="center"/>
              <w:rPr>
                <w:rFonts w:eastAsiaTheme="minorHAnsi"/>
                <w:sz w:val="24"/>
                <w:szCs w:val="24"/>
                <w:lang w:eastAsia="en-US"/>
              </w:rPr>
            </w:pPr>
          </w:p>
          <w:p w14:paraId="36944924" w14:textId="77777777" w:rsidR="00D551D6" w:rsidRPr="00A92FAE" w:rsidRDefault="00D551D6" w:rsidP="00D551D6">
            <w:pPr>
              <w:spacing w:line="240" w:lineRule="auto"/>
              <w:ind w:firstLine="0"/>
              <w:jc w:val="center"/>
              <w:rPr>
                <w:rFonts w:eastAsiaTheme="minorHAnsi"/>
                <w:sz w:val="24"/>
                <w:szCs w:val="24"/>
                <w:lang w:eastAsia="en-US"/>
              </w:rPr>
            </w:pPr>
          </w:p>
          <w:p w14:paraId="71C6B2E8" w14:textId="77777777" w:rsidR="00D551D6" w:rsidRPr="00A92FAE" w:rsidRDefault="00D551D6" w:rsidP="00D551D6">
            <w:pPr>
              <w:spacing w:line="240" w:lineRule="auto"/>
              <w:ind w:firstLine="0"/>
              <w:jc w:val="center"/>
              <w:rPr>
                <w:rFonts w:eastAsiaTheme="minorHAnsi"/>
                <w:sz w:val="24"/>
                <w:szCs w:val="24"/>
                <w:lang w:eastAsia="en-US"/>
              </w:rPr>
            </w:pPr>
          </w:p>
          <w:p w14:paraId="6ECA5D66" w14:textId="77777777" w:rsidR="00D551D6" w:rsidRPr="00A92FAE" w:rsidRDefault="00D551D6" w:rsidP="00D551D6">
            <w:pPr>
              <w:spacing w:line="240" w:lineRule="auto"/>
              <w:ind w:firstLine="0"/>
              <w:jc w:val="center"/>
              <w:rPr>
                <w:rFonts w:eastAsiaTheme="minorHAnsi"/>
                <w:sz w:val="24"/>
                <w:szCs w:val="24"/>
                <w:lang w:eastAsia="en-US"/>
              </w:rPr>
            </w:pPr>
          </w:p>
          <w:p w14:paraId="646DFA47" w14:textId="77777777" w:rsidR="00D551D6" w:rsidRPr="00A92FAE" w:rsidRDefault="00D551D6" w:rsidP="00D551D6">
            <w:pPr>
              <w:spacing w:line="240" w:lineRule="auto"/>
              <w:ind w:firstLine="0"/>
              <w:jc w:val="center"/>
              <w:rPr>
                <w:rFonts w:eastAsiaTheme="minorHAnsi"/>
                <w:sz w:val="24"/>
                <w:szCs w:val="24"/>
                <w:lang w:eastAsia="en-US"/>
              </w:rPr>
            </w:pPr>
          </w:p>
          <w:p w14:paraId="6A27691B" w14:textId="77777777" w:rsidR="00D551D6" w:rsidRDefault="00D551D6" w:rsidP="00D551D6">
            <w:pPr>
              <w:spacing w:line="240" w:lineRule="auto"/>
              <w:ind w:firstLine="0"/>
              <w:jc w:val="left"/>
              <w:rPr>
                <w:rFonts w:eastAsiaTheme="minorHAnsi"/>
                <w:sz w:val="24"/>
                <w:szCs w:val="24"/>
                <w:lang w:eastAsia="en-US"/>
              </w:rPr>
            </w:pPr>
          </w:p>
          <w:p w14:paraId="04F81F8E" w14:textId="77777777" w:rsidR="00D551D6" w:rsidRDefault="00D551D6" w:rsidP="00D551D6">
            <w:pPr>
              <w:spacing w:line="240" w:lineRule="auto"/>
              <w:ind w:firstLine="0"/>
              <w:jc w:val="left"/>
              <w:rPr>
                <w:rFonts w:eastAsiaTheme="minorHAnsi"/>
                <w:sz w:val="24"/>
                <w:szCs w:val="24"/>
                <w:lang w:eastAsia="en-US"/>
              </w:rPr>
            </w:pPr>
          </w:p>
          <w:p w14:paraId="2F60A297" w14:textId="3DDF4FE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00 0 00 71202</w:t>
            </w:r>
          </w:p>
        </w:tc>
        <w:tc>
          <w:tcPr>
            <w:tcW w:w="851" w:type="dxa"/>
            <w:tcBorders>
              <w:top w:val="single" w:sz="4" w:space="0" w:color="auto"/>
              <w:left w:val="nil"/>
              <w:bottom w:val="single" w:sz="4" w:space="0" w:color="auto"/>
              <w:right w:val="single" w:sz="4" w:space="0" w:color="auto"/>
            </w:tcBorders>
            <w:shd w:val="clear" w:color="auto" w:fill="auto"/>
            <w:vAlign w:val="bottom"/>
          </w:tcPr>
          <w:p w14:paraId="3B08DEB5" w14:textId="77777777" w:rsidR="00D551D6" w:rsidRPr="00A92FAE" w:rsidRDefault="00D551D6" w:rsidP="00D551D6">
            <w:pPr>
              <w:spacing w:line="240" w:lineRule="auto"/>
              <w:ind w:firstLine="0"/>
              <w:jc w:val="center"/>
              <w:rPr>
                <w:rFonts w:eastAsiaTheme="minorHAnsi"/>
                <w:sz w:val="24"/>
                <w:szCs w:val="24"/>
                <w:lang w:eastAsia="en-US"/>
              </w:rPr>
            </w:pPr>
          </w:p>
          <w:p w14:paraId="5E54896A" w14:textId="77777777" w:rsidR="00D551D6" w:rsidRPr="00A92FAE" w:rsidRDefault="00D551D6" w:rsidP="00D551D6">
            <w:pPr>
              <w:spacing w:line="240" w:lineRule="auto"/>
              <w:ind w:firstLine="0"/>
              <w:jc w:val="center"/>
              <w:rPr>
                <w:rFonts w:eastAsiaTheme="minorHAnsi"/>
                <w:sz w:val="24"/>
                <w:szCs w:val="24"/>
                <w:lang w:eastAsia="en-US"/>
              </w:rPr>
            </w:pPr>
          </w:p>
          <w:p w14:paraId="6C28822B" w14:textId="77777777" w:rsidR="00D551D6" w:rsidRPr="00A92FAE" w:rsidRDefault="00D551D6" w:rsidP="00D551D6">
            <w:pPr>
              <w:spacing w:line="240" w:lineRule="auto"/>
              <w:ind w:firstLine="0"/>
              <w:jc w:val="center"/>
              <w:rPr>
                <w:rFonts w:eastAsiaTheme="minorHAnsi"/>
                <w:sz w:val="24"/>
                <w:szCs w:val="24"/>
                <w:lang w:eastAsia="en-US"/>
              </w:rPr>
            </w:pPr>
          </w:p>
          <w:p w14:paraId="6916A394" w14:textId="77777777" w:rsidR="00D551D6" w:rsidRPr="00A92FAE" w:rsidRDefault="00D551D6" w:rsidP="00D551D6">
            <w:pPr>
              <w:spacing w:line="240" w:lineRule="auto"/>
              <w:ind w:firstLine="0"/>
              <w:jc w:val="center"/>
              <w:rPr>
                <w:rFonts w:eastAsiaTheme="minorHAnsi"/>
                <w:sz w:val="24"/>
                <w:szCs w:val="24"/>
                <w:lang w:eastAsia="en-US"/>
              </w:rPr>
            </w:pPr>
          </w:p>
          <w:p w14:paraId="248E5DA1" w14:textId="77777777" w:rsidR="00D551D6" w:rsidRPr="00A92FAE" w:rsidRDefault="00D551D6" w:rsidP="00D551D6">
            <w:pPr>
              <w:spacing w:line="240" w:lineRule="auto"/>
              <w:ind w:firstLine="0"/>
              <w:jc w:val="center"/>
              <w:rPr>
                <w:rFonts w:eastAsiaTheme="minorHAnsi"/>
                <w:sz w:val="24"/>
                <w:szCs w:val="24"/>
                <w:lang w:eastAsia="en-US"/>
              </w:rPr>
            </w:pPr>
          </w:p>
          <w:p w14:paraId="04AA9C72" w14:textId="77777777" w:rsidR="00D551D6" w:rsidRDefault="00D551D6" w:rsidP="00D551D6">
            <w:pPr>
              <w:spacing w:line="240" w:lineRule="auto"/>
              <w:ind w:firstLine="0"/>
              <w:jc w:val="left"/>
              <w:rPr>
                <w:rFonts w:eastAsiaTheme="minorHAnsi"/>
                <w:sz w:val="24"/>
                <w:szCs w:val="24"/>
                <w:lang w:eastAsia="en-US"/>
              </w:rPr>
            </w:pPr>
          </w:p>
          <w:p w14:paraId="2040624F" w14:textId="77777777" w:rsidR="00D551D6" w:rsidRDefault="00D551D6" w:rsidP="00D551D6">
            <w:pPr>
              <w:spacing w:line="240" w:lineRule="auto"/>
              <w:ind w:firstLine="0"/>
              <w:jc w:val="left"/>
              <w:rPr>
                <w:rFonts w:eastAsiaTheme="minorHAnsi"/>
                <w:sz w:val="24"/>
                <w:szCs w:val="24"/>
                <w:lang w:eastAsia="en-US"/>
              </w:rPr>
            </w:pPr>
          </w:p>
          <w:p w14:paraId="294A3500" w14:textId="61084092"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A21302" w14:textId="77777777" w:rsidR="00D551D6" w:rsidRDefault="00D551D6" w:rsidP="00D551D6">
            <w:pPr>
              <w:spacing w:line="240" w:lineRule="auto"/>
              <w:ind w:firstLine="0"/>
              <w:jc w:val="left"/>
              <w:rPr>
                <w:rFonts w:eastAsiaTheme="minorHAnsi"/>
                <w:sz w:val="24"/>
                <w:szCs w:val="24"/>
                <w:lang w:eastAsia="en-US"/>
              </w:rPr>
            </w:pPr>
          </w:p>
          <w:p w14:paraId="28BFF1C5" w14:textId="77777777" w:rsidR="00D551D6" w:rsidRDefault="00D551D6" w:rsidP="00D551D6">
            <w:pPr>
              <w:spacing w:line="240" w:lineRule="auto"/>
              <w:ind w:firstLine="0"/>
              <w:jc w:val="left"/>
              <w:rPr>
                <w:rFonts w:eastAsiaTheme="minorHAnsi"/>
                <w:sz w:val="24"/>
                <w:szCs w:val="24"/>
                <w:lang w:eastAsia="en-US"/>
              </w:rPr>
            </w:pPr>
          </w:p>
          <w:p w14:paraId="66AAD553" w14:textId="77777777" w:rsidR="00D551D6" w:rsidRDefault="00D551D6" w:rsidP="00D551D6">
            <w:pPr>
              <w:spacing w:line="240" w:lineRule="auto"/>
              <w:ind w:firstLine="0"/>
              <w:jc w:val="left"/>
              <w:rPr>
                <w:rFonts w:eastAsiaTheme="minorHAnsi"/>
                <w:sz w:val="24"/>
                <w:szCs w:val="24"/>
                <w:lang w:eastAsia="en-US"/>
              </w:rPr>
            </w:pPr>
          </w:p>
          <w:p w14:paraId="42C6CB49" w14:textId="77777777" w:rsidR="00D551D6" w:rsidRDefault="00D551D6" w:rsidP="00D551D6">
            <w:pPr>
              <w:spacing w:line="240" w:lineRule="auto"/>
              <w:ind w:firstLine="0"/>
              <w:jc w:val="left"/>
              <w:rPr>
                <w:rFonts w:eastAsiaTheme="minorHAnsi"/>
                <w:sz w:val="24"/>
                <w:szCs w:val="24"/>
                <w:lang w:eastAsia="en-US"/>
              </w:rPr>
            </w:pPr>
          </w:p>
          <w:p w14:paraId="5F718C34" w14:textId="77777777" w:rsidR="00D551D6" w:rsidRDefault="00D551D6" w:rsidP="00D551D6">
            <w:pPr>
              <w:spacing w:line="240" w:lineRule="auto"/>
              <w:ind w:firstLine="0"/>
              <w:jc w:val="left"/>
              <w:rPr>
                <w:rFonts w:eastAsiaTheme="minorHAnsi"/>
                <w:sz w:val="24"/>
                <w:szCs w:val="24"/>
                <w:lang w:eastAsia="en-US"/>
              </w:rPr>
            </w:pPr>
          </w:p>
          <w:p w14:paraId="221C9B2E" w14:textId="77777777" w:rsidR="00D551D6" w:rsidRDefault="00D551D6" w:rsidP="00D551D6">
            <w:pPr>
              <w:spacing w:line="240" w:lineRule="auto"/>
              <w:ind w:firstLine="0"/>
              <w:jc w:val="left"/>
              <w:rPr>
                <w:rFonts w:eastAsiaTheme="minorHAnsi"/>
                <w:sz w:val="24"/>
                <w:szCs w:val="24"/>
                <w:lang w:eastAsia="en-US"/>
              </w:rPr>
            </w:pPr>
          </w:p>
          <w:p w14:paraId="3E7A09F4" w14:textId="77777777" w:rsidR="00D551D6" w:rsidRDefault="00D551D6" w:rsidP="00D551D6">
            <w:pPr>
              <w:spacing w:line="240" w:lineRule="auto"/>
              <w:ind w:firstLine="0"/>
              <w:jc w:val="left"/>
              <w:rPr>
                <w:rFonts w:eastAsiaTheme="minorHAnsi"/>
                <w:sz w:val="24"/>
                <w:szCs w:val="24"/>
                <w:lang w:eastAsia="en-US"/>
              </w:rPr>
            </w:pPr>
          </w:p>
          <w:p w14:paraId="5839F670" w14:textId="77777777" w:rsidR="00D82F2D" w:rsidRDefault="00D82F2D" w:rsidP="00D551D6">
            <w:pPr>
              <w:spacing w:line="240" w:lineRule="auto"/>
              <w:ind w:firstLine="0"/>
              <w:jc w:val="left"/>
              <w:rPr>
                <w:rFonts w:eastAsiaTheme="minorHAnsi"/>
                <w:sz w:val="24"/>
                <w:szCs w:val="24"/>
                <w:lang w:eastAsia="en-US"/>
              </w:rPr>
            </w:pPr>
          </w:p>
          <w:p w14:paraId="76729CCE" w14:textId="77777777" w:rsidR="00D82F2D" w:rsidRDefault="00D82F2D" w:rsidP="00D551D6">
            <w:pPr>
              <w:spacing w:line="240" w:lineRule="auto"/>
              <w:ind w:firstLine="0"/>
              <w:jc w:val="left"/>
              <w:rPr>
                <w:rFonts w:eastAsiaTheme="minorHAnsi"/>
                <w:sz w:val="24"/>
                <w:szCs w:val="24"/>
                <w:lang w:eastAsia="en-US"/>
              </w:rPr>
            </w:pPr>
          </w:p>
          <w:p w14:paraId="7CF63F2C" w14:textId="77777777" w:rsidR="00D82F2D" w:rsidRDefault="00D82F2D" w:rsidP="00D551D6">
            <w:pPr>
              <w:spacing w:line="240" w:lineRule="auto"/>
              <w:ind w:firstLine="0"/>
              <w:jc w:val="left"/>
              <w:rPr>
                <w:rFonts w:eastAsiaTheme="minorHAnsi"/>
                <w:sz w:val="24"/>
                <w:szCs w:val="24"/>
                <w:lang w:eastAsia="en-US"/>
              </w:rPr>
            </w:pPr>
          </w:p>
          <w:p w14:paraId="4693BBA1" w14:textId="77777777" w:rsidR="00D82F2D" w:rsidRDefault="00D82F2D" w:rsidP="00D551D6">
            <w:pPr>
              <w:spacing w:line="240" w:lineRule="auto"/>
              <w:ind w:firstLine="0"/>
              <w:jc w:val="left"/>
              <w:rPr>
                <w:rFonts w:eastAsiaTheme="minorHAnsi"/>
                <w:sz w:val="24"/>
                <w:szCs w:val="24"/>
                <w:lang w:eastAsia="en-US"/>
              </w:rPr>
            </w:pPr>
          </w:p>
          <w:p w14:paraId="4B1239E4" w14:textId="0DE2884D"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430126,4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EE0190B" w14:textId="040E5506" w:rsidR="00D551D6" w:rsidRPr="00A92FAE"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430126,4</w:t>
            </w:r>
          </w:p>
        </w:tc>
        <w:tc>
          <w:tcPr>
            <w:tcW w:w="1128" w:type="dxa"/>
            <w:vAlign w:val="bottom"/>
          </w:tcPr>
          <w:p w14:paraId="162D7EE2" w14:textId="3F8D3D57" w:rsidR="00D551D6" w:rsidRPr="00A92FAE"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430126,4</w:t>
            </w:r>
          </w:p>
        </w:tc>
      </w:tr>
      <w:tr w:rsidR="00D551D6" w:rsidRPr="00A92FAE" w14:paraId="793B515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99334EE" w14:textId="2FA96ED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w:t>
            </w:r>
            <w:r w:rsidRPr="00A92FAE">
              <w:rPr>
                <w:rFonts w:eastAsiaTheme="minorHAnsi"/>
                <w:sz w:val="24"/>
                <w:szCs w:val="24"/>
                <w:lang w:eastAsia="en-US"/>
              </w:rPr>
              <w:lastRenderedPageBreak/>
              <w:t>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120D9DB3" w14:textId="77777777" w:rsidR="00D551D6" w:rsidRPr="00A92FAE" w:rsidRDefault="00D551D6" w:rsidP="00D551D6">
            <w:pPr>
              <w:spacing w:line="240" w:lineRule="auto"/>
              <w:ind w:firstLine="0"/>
              <w:jc w:val="center"/>
              <w:rPr>
                <w:rFonts w:eastAsiaTheme="minorHAnsi"/>
                <w:bCs/>
                <w:sz w:val="24"/>
                <w:szCs w:val="24"/>
                <w:lang w:eastAsia="en-US"/>
              </w:rPr>
            </w:pPr>
          </w:p>
          <w:p w14:paraId="2F6797F9" w14:textId="77777777" w:rsidR="00D551D6" w:rsidRPr="00A92FAE" w:rsidRDefault="00D551D6" w:rsidP="00D551D6">
            <w:pPr>
              <w:spacing w:line="240" w:lineRule="auto"/>
              <w:ind w:firstLine="0"/>
              <w:jc w:val="center"/>
              <w:rPr>
                <w:rFonts w:eastAsiaTheme="minorHAnsi"/>
                <w:bCs/>
                <w:sz w:val="24"/>
                <w:szCs w:val="24"/>
                <w:lang w:eastAsia="en-US"/>
              </w:rPr>
            </w:pPr>
          </w:p>
          <w:p w14:paraId="343DEAEC" w14:textId="77777777" w:rsidR="00D551D6" w:rsidRPr="00A92FAE" w:rsidRDefault="00D551D6" w:rsidP="00D551D6">
            <w:pPr>
              <w:spacing w:line="240" w:lineRule="auto"/>
              <w:ind w:firstLine="0"/>
              <w:jc w:val="center"/>
              <w:rPr>
                <w:rFonts w:eastAsiaTheme="minorHAnsi"/>
                <w:bCs/>
                <w:sz w:val="24"/>
                <w:szCs w:val="24"/>
                <w:lang w:eastAsia="en-US"/>
              </w:rPr>
            </w:pPr>
          </w:p>
          <w:p w14:paraId="466A33CE" w14:textId="77777777" w:rsidR="00D551D6" w:rsidRPr="00A92FAE" w:rsidRDefault="00D551D6" w:rsidP="00D551D6">
            <w:pPr>
              <w:spacing w:line="240" w:lineRule="auto"/>
              <w:ind w:firstLine="0"/>
              <w:jc w:val="center"/>
              <w:rPr>
                <w:rFonts w:eastAsiaTheme="minorHAnsi"/>
                <w:bCs/>
                <w:sz w:val="24"/>
                <w:szCs w:val="24"/>
                <w:lang w:eastAsia="en-US"/>
              </w:rPr>
            </w:pPr>
          </w:p>
          <w:p w14:paraId="73523808" w14:textId="77777777" w:rsidR="00D551D6" w:rsidRPr="00A92FAE" w:rsidRDefault="00D551D6" w:rsidP="00D551D6">
            <w:pPr>
              <w:spacing w:line="240" w:lineRule="auto"/>
              <w:ind w:firstLine="0"/>
              <w:jc w:val="center"/>
              <w:rPr>
                <w:rFonts w:eastAsiaTheme="minorHAnsi"/>
                <w:bCs/>
                <w:sz w:val="24"/>
                <w:szCs w:val="24"/>
                <w:lang w:eastAsia="en-US"/>
              </w:rPr>
            </w:pPr>
          </w:p>
          <w:p w14:paraId="343C6EB6" w14:textId="77777777" w:rsidR="00D551D6" w:rsidRPr="00A92FAE" w:rsidRDefault="00D551D6" w:rsidP="00D551D6">
            <w:pPr>
              <w:spacing w:line="240" w:lineRule="auto"/>
              <w:ind w:firstLine="0"/>
              <w:jc w:val="center"/>
              <w:rPr>
                <w:rFonts w:eastAsiaTheme="minorHAnsi"/>
                <w:bCs/>
                <w:sz w:val="24"/>
                <w:szCs w:val="24"/>
                <w:lang w:eastAsia="en-US"/>
              </w:rPr>
            </w:pPr>
          </w:p>
          <w:p w14:paraId="0D7013DD" w14:textId="77777777" w:rsidR="00D551D6" w:rsidRPr="00A92FAE" w:rsidRDefault="00D551D6" w:rsidP="00D551D6">
            <w:pPr>
              <w:spacing w:line="240" w:lineRule="auto"/>
              <w:ind w:firstLine="0"/>
              <w:jc w:val="center"/>
              <w:rPr>
                <w:rFonts w:eastAsiaTheme="minorHAnsi"/>
                <w:bCs/>
                <w:sz w:val="24"/>
                <w:szCs w:val="24"/>
                <w:lang w:eastAsia="en-US"/>
              </w:rPr>
            </w:pPr>
          </w:p>
          <w:p w14:paraId="1FB6AD4D" w14:textId="77777777" w:rsidR="00D551D6" w:rsidRPr="00A92FAE" w:rsidRDefault="00D551D6" w:rsidP="00D551D6">
            <w:pPr>
              <w:spacing w:line="240" w:lineRule="auto"/>
              <w:ind w:firstLine="0"/>
              <w:jc w:val="center"/>
              <w:rPr>
                <w:rFonts w:eastAsiaTheme="minorHAnsi"/>
                <w:bCs/>
                <w:sz w:val="24"/>
                <w:szCs w:val="24"/>
                <w:lang w:eastAsia="en-US"/>
              </w:rPr>
            </w:pPr>
          </w:p>
          <w:p w14:paraId="3E23164D" w14:textId="77777777" w:rsidR="00D551D6" w:rsidRPr="00A92FAE" w:rsidRDefault="00D551D6" w:rsidP="00D551D6">
            <w:pPr>
              <w:spacing w:line="240" w:lineRule="auto"/>
              <w:ind w:firstLine="0"/>
              <w:jc w:val="center"/>
              <w:rPr>
                <w:rFonts w:eastAsiaTheme="minorHAnsi"/>
                <w:bCs/>
                <w:sz w:val="24"/>
                <w:szCs w:val="24"/>
                <w:lang w:eastAsia="en-US"/>
              </w:rPr>
            </w:pPr>
          </w:p>
          <w:p w14:paraId="631B4BB5" w14:textId="77777777" w:rsidR="00D551D6" w:rsidRPr="00A92FAE" w:rsidRDefault="00D551D6" w:rsidP="00D551D6">
            <w:pPr>
              <w:spacing w:line="240" w:lineRule="auto"/>
              <w:ind w:firstLine="0"/>
              <w:jc w:val="center"/>
              <w:rPr>
                <w:rFonts w:eastAsiaTheme="minorHAnsi"/>
                <w:bCs/>
                <w:sz w:val="24"/>
                <w:szCs w:val="24"/>
                <w:lang w:eastAsia="en-US"/>
              </w:rPr>
            </w:pPr>
          </w:p>
          <w:p w14:paraId="29344063" w14:textId="77777777" w:rsidR="00D551D6" w:rsidRPr="00A92FAE" w:rsidRDefault="00D551D6" w:rsidP="00D551D6">
            <w:pPr>
              <w:spacing w:line="240" w:lineRule="auto"/>
              <w:ind w:firstLine="0"/>
              <w:jc w:val="center"/>
              <w:rPr>
                <w:rFonts w:eastAsiaTheme="minorHAnsi"/>
                <w:bCs/>
                <w:sz w:val="24"/>
                <w:szCs w:val="24"/>
                <w:lang w:eastAsia="en-US"/>
              </w:rPr>
            </w:pPr>
          </w:p>
          <w:p w14:paraId="5496E371" w14:textId="77777777" w:rsidR="00D551D6" w:rsidRPr="00A92FAE" w:rsidRDefault="00D551D6" w:rsidP="00D551D6">
            <w:pPr>
              <w:spacing w:line="240" w:lineRule="auto"/>
              <w:ind w:firstLine="0"/>
              <w:jc w:val="center"/>
              <w:rPr>
                <w:rFonts w:eastAsiaTheme="minorHAnsi"/>
                <w:bCs/>
                <w:sz w:val="24"/>
                <w:szCs w:val="24"/>
                <w:lang w:eastAsia="en-US"/>
              </w:rPr>
            </w:pPr>
          </w:p>
          <w:p w14:paraId="3BA038D9" w14:textId="77777777" w:rsidR="00D551D6" w:rsidRPr="00A92FAE" w:rsidRDefault="00D551D6" w:rsidP="00D551D6">
            <w:pPr>
              <w:spacing w:line="240" w:lineRule="auto"/>
              <w:ind w:firstLine="0"/>
              <w:jc w:val="center"/>
              <w:rPr>
                <w:rFonts w:eastAsiaTheme="minorHAnsi"/>
                <w:bCs/>
                <w:sz w:val="24"/>
                <w:szCs w:val="24"/>
                <w:lang w:eastAsia="en-US"/>
              </w:rPr>
            </w:pPr>
          </w:p>
          <w:p w14:paraId="0CB1ABA9" w14:textId="77777777" w:rsidR="00D551D6" w:rsidRPr="00A92FAE" w:rsidRDefault="00D551D6" w:rsidP="00D551D6">
            <w:pPr>
              <w:spacing w:line="240" w:lineRule="auto"/>
              <w:ind w:firstLine="0"/>
              <w:jc w:val="center"/>
              <w:rPr>
                <w:rFonts w:eastAsiaTheme="minorHAnsi"/>
                <w:bCs/>
                <w:sz w:val="24"/>
                <w:szCs w:val="24"/>
                <w:lang w:eastAsia="en-US"/>
              </w:rPr>
            </w:pPr>
          </w:p>
          <w:p w14:paraId="1713292C" w14:textId="77777777" w:rsidR="00D551D6" w:rsidRPr="00A92FAE" w:rsidRDefault="00D551D6" w:rsidP="00D551D6">
            <w:pPr>
              <w:spacing w:line="240" w:lineRule="auto"/>
              <w:ind w:firstLine="0"/>
              <w:jc w:val="center"/>
              <w:rPr>
                <w:rFonts w:eastAsiaTheme="minorHAnsi"/>
                <w:bCs/>
                <w:sz w:val="24"/>
                <w:szCs w:val="24"/>
                <w:lang w:eastAsia="en-US"/>
              </w:rPr>
            </w:pPr>
          </w:p>
          <w:p w14:paraId="551F27FE" w14:textId="77777777" w:rsidR="00D551D6" w:rsidRPr="00A92FAE" w:rsidRDefault="00D551D6" w:rsidP="00D551D6">
            <w:pPr>
              <w:spacing w:line="240" w:lineRule="auto"/>
              <w:ind w:firstLine="0"/>
              <w:jc w:val="center"/>
              <w:rPr>
                <w:rFonts w:eastAsiaTheme="minorHAnsi"/>
                <w:bCs/>
                <w:sz w:val="24"/>
                <w:szCs w:val="24"/>
                <w:lang w:eastAsia="en-US"/>
              </w:rPr>
            </w:pPr>
          </w:p>
          <w:p w14:paraId="274E1F28" w14:textId="77777777" w:rsidR="00D551D6" w:rsidRPr="00A92FAE" w:rsidRDefault="00D551D6" w:rsidP="00D551D6">
            <w:pPr>
              <w:spacing w:line="240" w:lineRule="auto"/>
              <w:ind w:firstLine="0"/>
              <w:jc w:val="center"/>
              <w:rPr>
                <w:rFonts w:eastAsiaTheme="minorHAnsi"/>
                <w:bCs/>
                <w:sz w:val="24"/>
                <w:szCs w:val="24"/>
                <w:lang w:eastAsia="en-US"/>
              </w:rPr>
            </w:pPr>
          </w:p>
          <w:p w14:paraId="7B0DF9E0" w14:textId="77777777" w:rsidR="00D551D6" w:rsidRPr="00A92FAE" w:rsidRDefault="00D551D6" w:rsidP="00D551D6">
            <w:pPr>
              <w:spacing w:line="240" w:lineRule="auto"/>
              <w:ind w:firstLine="0"/>
              <w:jc w:val="center"/>
              <w:rPr>
                <w:rFonts w:eastAsiaTheme="minorHAnsi"/>
                <w:bCs/>
                <w:sz w:val="24"/>
                <w:szCs w:val="24"/>
                <w:lang w:eastAsia="en-US"/>
              </w:rPr>
            </w:pPr>
          </w:p>
          <w:p w14:paraId="6237F6FE" w14:textId="77777777" w:rsidR="00D551D6" w:rsidRPr="00A92FAE" w:rsidRDefault="00D551D6" w:rsidP="00D551D6">
            <w:pPr>
              <w:spacing w:line="240" w:lineRule="auto"/>
              <w:ind w:firstLine="0"/>
              <w:jc w:val="center"/>
              <w:rPr>
                <w:rFonts w:eastAsiaTheme="minorHAnsi"/>
                <w:bCs/>
                <w:sz w:val="24"/>
                <w:szCs w:val="24"/>
                <w:lang w:eastAsia="en-US"/>
              </w:rPr>
            </w:pPr>
          </w:p>
          <w:p w14:paraId="180B486A" w14:textId="77777777" w:rsidR="00D551D6" w:rsidRPr="00A92FAE" w:rsidRDefault="00D551D6" w:rsidP="00D551D6">
            <w:pPr>
              <w:spacing w:line="240" w:lineRule="auto"/>
              <w:ind w:firstLine="0"/>
              <w:jc w:val="center"/>
              <w:rPr>
                <w:rFonts w:eastAsiaTheme="minorHAnsi"/>
                <w:bCs/>
                <w:sz w:val="24"/>
                <w:szCs w:val="24"/>
                <w:lang w:eastAsia="en-US"/>
              </w:rPr>
            </w:pPr>
          </w:p>
          <w:p w14:paraId="03E5D1B2" w14:textId="77777777" w:rsidR="00D551D6" w:rsidRPr="00A92FAE" w:rsidRDefault="00D551D6" w:rsidP="00D551D6">
            <w:pPr>
              <w:spacing w:line="240" w:lineRule="auto"/>
              <w:ind w:firstLine="0"/>
              <w:jc w:val="center"/>
              <w:rPr>
                <w:rFonts w:eastAsiaTheme="minorHAnsi"/>
                <w:bCs/>
                <w:sz w:val="24"/>
                <w:szCs w:val="24"/>
                <w:lang w:eastAsia="en-US"/>
              </w:rPr>
            </w:pPr>
          </w:p>
          <w:p w14:paraId="22AA3C35" w14:textId="77777777" w:rsidR="00D551D6" w:rsidRPr="00A92FAE" w:rsidRDefault="00D551D6" w:rsidP="00D551D6">
            <w:pPr>
              <w:spacing w:line="240" w:lineRule="auto"/>
              <w:ind w:firstLine="0"/>
              <w:jc w:val="center"/>
              <w:rPr>
                <w:rFonts w:eastAsiaTheme="minorHAnsi"/>
                <w:bCs/>
                <w:sz w:val="24"/>
                <w:szCs w:val="24"/>
                <w:lang w:eastAsia="en-US"/>
              </w:rPr>
            </w:pPr>
          </w:p>
          <w:p w14:paraId="7C6CC8D4" w14:textId="77777777" w:rsidR="00D82F2D" w:rsidRDefault="00D82F2D" w:rsidP="00D551D6">
            <w:pPr>
              <w:spacing w:line="240" w:lineRule="auto"/>
              <w:ind w:firstLine="0"/>
              <w:jc w:val="left"/>
              <w:rPr>
                <w:rFonts w:eastAsiaTheme="minorHAnsi"/>
                <w:bCs/>
                <w:sz w:val="24"/>
                <w:szCs w:val="24"/>
                <w:lang w:eastAsia="en-US"/>
              </w:rPr>
            </w:pPr>
          </w:p>
          <w:p w14:paraId="59B322FD" w14:textId="77777777" w:rsidR="00D82F2D" w:rsidRDefault="00D82F2D" w:rsidP="00D551D6">
            <w:pPr>
              <w:spacing w:line="240" w:lineRule="auto"/>
              <w:ind w:firstLine="0"/>
              <w:jc w:val="left"/>
              <w:rPr>
                <w:rFonts w:eastAsiaTheme="minorHAnsi"/>
                <w:bCs/>
                <w:sz w:val="24"/>
                <w:szCs w:val="24"/>
                <w:lang w:eastAsia="en-US"/>
              </w:rPr>
            </w:pPr>
          </w:p>
          <w:p w14:paraId="114C206D" w14:textId="77777777" w:rsidR="00D82F2D" w:rsidRDefault="00D82F2D" w:rsidP="00D551D6">
            <w:pPr>
              <w:spacing w:line="240" w:lineRule="auto"/>
              <w:ind w:firstLine="0"/>
              <w:jc w:val="left"/>
              <w:rPr>
                <w:rFonts w:eastAsiaTheme="minorHAnsi"/>
                <w:bCs/>
                <w:sz w:val="24"/>
                <w:szCs w:val="24"/>
                <w:lang w:eastAsia="en-US"/>
              </w:rPr>
            </w:pPr>
          </w:p>
          <w:p w14:paraId="6C45D059" w14:textId="77777777" w:rsidR="00D82F2D" w:rsidRDefault="00D82F2D" w:rsidP="00D551D6">
            <w:pPr>
              <w:spacing w:line="240" w:lineRule="auto"/>
              <w:ind w:firstLine="0"/>
              <w:jc w:val="left"/>
              <w:rPr>
                <w:rFonts w:eastAsiaTheme="minorHAnsi"/>
                <w:bCs/>
                <w:sz w:val="24"/>
                <w:szCs w:val="24"/>
                <w:lang w:eastAsia="en-US"/>
              </w:rPr>
            </w:pPr>
          </w:p>
          <w:p w14:paraId="17BA7FD5" w14:textId="77777777" w:rsidR="00D82F2D" w:rsidRDefault="00D82F2D" w:rsidP="00D551D6">
            <w:pPr>
              <w:spacing w:line="240" w:lineRule="auto"/>
              <w:ind w:firstLine="0"/>
              <w:jc w:val="left"/>
              <w:rPr>
                <w:rFonts w:eastAsiaTheme="minorHAnsi"/>
                <w:bCs/>
                <w:sz w:val="24"/>
                <w:szCs w:val="24"/>
                <w:lang w:eastAsia="en-US"/>
              </w:rPr>
            </w:pPr>
          </w:p>
          <w:p w14:paraId="2E21480C" w14:textId="77777777" w:rsidR="00D82F2D" w:rsidRDefault="00D82F2D" w:rsidP="00D551D6">
            <w:pPr>
              <w:spacing w:line="240" w:lineRule="auto"/>
              <w:ind w:firstLine="0"/>
              <w:jc w:val="left"/>
              <w:rPr>
                <w:rFonts w:eastAsiaTheme="minorHAnsi"/>
                <w:bCs/>
                <w:sz w:val="24"/>
                <w:szCs w:val="24"/>
                <w:lang w:eastAsia="en-US"/>
              </w:rPr>
            </w:pPr>
          </w:p>
          <w:p w14:paraId="1DC1B2CC" w14:textId="77777777" w:rsidR="00D82F2D" w:rsidRDefault="00D82F2D" w:rsidP="00D551D6">
            <w:pPr>
              <w:spacing w:line="240" w:lineRule="auto"/>
              <w:ind w:firstLine="0"/>
              <w:jc w:val="left"/>
              <w:rPr>
                <w:rFonts w:eastAsiaTheme="minorHAnsi"/>
                <w:bCs/>
                <w:sz w:val="24"/>
                <w:szCs w:val="24"/>
                <w:lang w:eastAsia="en-US"/>
              </w:rPr>
            </w:pPr>
          </w:p>
          <w:p w14:paraId="14472042" w14:textId="77777777" w:rsidR="00D82F2D" w:rsidRDefault="00D82F2D" w:rsidP="00D551D6">
            <w:pPr>
              <w:spacing w:line="240" w:lineRule="auto"/>
              <w:ind w:firstLine="0"/>
              <w:jc w:val="left"/>
              <w:rPr>
                <w:rFonts w:eastAsiaTheme="minorHAnsi"/>
                <w:bCs/>
                <w:sz w:val="24"/>
                <w:szCs w:val="24"/>
                <w:lang w:eastAsia="en-US"/>
              </w:rPr>
            </w:pPr>
          </w:p>
          <w:p w14:paraId="1D03F9FE" w14:textId="77777777" w:rsidR="00D82F2D" w:rsidRDefault="00D82F2D" w:rsidP="00D551D6">
            <w:pPr>
              <w:spacing w:line="240" w:lineRule="auto"/>
              <w:ind w:firstLine="0"/>
              <w:jc w:val="left"/>
              <w:rPr>
                <w:rFonts w:eastAsiaTheme="minorHAnsi"/>
                <w:bCs/>
                <w:sz w:val="24"/>
                <w:szCs w:val="24"/>
                <w:lang w:eastAsia="en-US"/>
              </w:rPr>
            </w:pPr>
          </w:p>
          <w:p w14:paraId="077C6184" w14:textId="77777777" w:rsidR="00D82F2D" w:rsidRDefault="00D82F2D" w:rsidP="00D551D6">
            <w:pPr>
              <w:spacing w:line="240" w:lineRule="auto"/>
              <w:ind w:firstLine="0"/>
              <w:jc w:val="left"/>
              <w:rPr>
                <w:rFonts w:eastAsiaTheme="minorHAnsi"/>
                <w:bCs/>
                <w:sz w:val="24"/>
                <w:szCs w:val="24"/>
                <w:lang w:eastAsia="en-US"/>
              </w:rPr>
            </w:pPr>
          </w:p>
          <w:p w14:paraId="5A998F55" w14:textId="77777777" w:rsidR="00D82F2D" w:rsidRDefault="00D82F2D" w:rsidP="00D551D6">
            <w:pPr>
              <w:spacing w:line="240" w:lineRule="auto"/>
              <w:ind w:firstLine="0"/>
              <w:jc w:val="left"/>
              <w:rPr>
                <w:rFonts w:eastAsiaTheme="minorHAnsi"/>
                <w:bCs/>
                <w:sz w:val="24"/>
                <w:szCs w:val="24"/>
                <w:lang w:eastAsia="en-US"/>
              </w:rPr>
            </w:pPr>
          </w:p>
          <w:p w14:paraId="721E468A" w14:textId="77777777" w:rsidR="00D82F2D" w:rsidRDefault="00D82F2D" w:rsidP="00D551D6">
            <w:pPr>
              <w:spacing w:line="240" w:lineRule="auto"/>
              <w:ind w:firstLine="0"/>
              <w:jc w:val="left"/>
              <w:rPr>
                <w:rFonts w:eastAsiaTheme="minorHAnsi"/>
                <w:bCs/>
                <w:sz w:val="24"/>
                <w:szCs w:val="24"/>
                <w:lang w:eastAsia="en-US"/>
              </w:rPr>
            </w:pPr>
          </w:p>
          <w:p w14:paraId="0692B023" w14:textId="501C8B71"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03136DA" w14:textId="77777777" w:rsidR="00D551D6" w:rsidRPr="00A92FAE" w:rsidRDefault="00D551D6" w:rsidP="00D551D6">
            <w:pPr>
              <w:spacing w:line="240" w:lineRule="auto"/>
              <w:ind w:firstLine="0"/>
              <w:jc w:val="center"/>
              <w:rPr>
                <w:rFonts w:eastAsiaTheme="minorHAnsi"/>
                <w:sz w:val="24"/>
                <w:szCs w:val="24"/>
                <w:lang w:eastAsia="en-US"/>
              </w:rPr>
            </w:pPr>
          </w:p>
          <w:p w14:paraId="6B120F8D" w14:textId="77777777" w:rsidR="00D551D6" w:rsidRPr="00A92FAE" w:rsidRDefault="00D551D6" w:rsidP="00D551D6">
            <w:pPr>
              <w:spacing w:line="240" w:lineRule="auto"/>
              <w:ind w:firstLine="0"/>
              <w:jc w:val="left"/>
              <w:rPr>
                <w:rFonts w:eastAsiaTheme="minorHAnsi"/>
                <w:sz w:val="24"/>
                <w:szCs w:val="24"/>
                <w:lang w:eastAsia="en-US"/>
              </w:rPr>
            </w:pPr>
          </w:p>
          <w:p w14:paraId="2EEB8391" w14:textId="77777777" w:rsidR="00D551D6" w:rsidRPr="00A92FAE" w:rsidRDefault="00D551D6" w:rsidP="00D551D6">
            <w:pPr>
              <w:spacing w:line="240" w:lineRule="auto"/>
              <w:ind w:firstLine="0"/>
              <w:jc w:val="left"/>
              <w:rPr>
                <w:rFonts w:eastAsiaTheme="minorHAnsi"/>
                <w:sz w:val="24"/>
                <w:szCs w:val="24"/>
                <w:lang w:eastAsia="en-US"/>
              </w:rPr>
            </w:pPr>
          </w:p>
          <w:p w14:paraId="1C232885" w14:textId="77777777" w:rsidR="00D551D6" w:rsidRPr="00A92FAE" w:rsidRDefault="00D551D6" w:rsidP="00D551D6">
            <w:pPr>
              <w:spacing w:line="240" w:lineRule="auto"/>
              <w:ind w:firstLine="0"/>
              <w:jc w:val="left"/>
              <w:rPr>
                <w:rFonts w:eastAsiaTheme="minorHAnsi"/>
                <w:sz w:val="24"/>
                <w:szCs w:val="24"/>
                <w:lang w:eastAsia="en-US"/>
              </w:rPr>
            </w:pPr>
          </w:p>
          <w:p w14:paraId="0BD63DCD" w14:textId="77777777" w:rsidR="00D551D6" w:rsidRPr="00A92FAE" w:rsidRDefault="00D551D6" w:rsidP="00D551D6">
            <w:pPr>
              <w:spacing w:line="240" w:lineRule="auto"/>
              <w:ind w:firstLine="0"/>
              <w:jc w:val="left"/>
              <w:rPr>
                <w:rFonts w:eastAsiaTheme="minorHAnsi"/>
                <w:sz w:val="24"/>
                <w:szCs w:val="24"/>
                <w:lang w:eastAsia="en-US"/>
              </w:rPr>
            </w:pPr>
          </w:p>
          <w:p w14:paraId="350D9FE4" w14:textId="77777777" w:rsidR="00D551D6" w:rsidRPr="00A92FAE" w:rsidRDefault="00D551D6" w:rsidP="00D551D6">
            <w:pPr>
              <w:spacing w:line="240" w:lineRule="auto"/>
              <w:ind w:firstLine="0"/>
              <w:jc w:val="left"/>
              <w:rPr>
                <w:rFonts w:eastAsiaTheme="minorHAnsi"/>
                <w:sz w:val="24"/>
                <w:szCs w:val="24"/>
                <w:lang w:eastAsia="en-US"/>
              </w:rPr>
            </w:pPr>
          </w:p>
          <w:p w14:paraId="66BBAD11" w14:textId="77777777" w:rsidR="00D551D6" w:rsidRPr="00A92FAE" w:rsidRDefault="00D551D6" w:rsidP="00D551D6">
            <w:pPr>
              <w:spacing w:line="240" w:lineRule="auto"/>
              <w:ind w:firstLine="0"/>
              <w:jc w:val="left"/>
              <w:rPr>
                <w:rFonts w:eastAsiaTheme="minorHAnsi"/>
                <w:sz w:val="24"/>
                <w:szCs w:val="24"/>
                <w:lang w:eastAsia="en-US"/>
              </w:rPr>
            </w:pPr>
          </w:p>
          <w:p w14:paraId="48EB4AB4" w14:textId="77777777" w:rsidR="00D551D6" w:rsidRPr="00A92FAE" w:rsidRDefault="00D551D6" w:rsidP="00D551D6">
            <w:pPr>
              <w:spacing w:line="240" w:lineRule="auto"/>
              <w:ind w:firstLine="0"/>
              <w:jc w:val="left"/>
              <w:rPr>
                <w:rFonts w:eastAsiaTheme="minorHAnsi"/>
                <w:sz w:val="24"/>
                <w:szCs w:val="24"/>
                <w:lang w:eastAsia="en-US"/>
              </w:rPr>
            </w:pPr>
          </w:p>
          <w:p w14:paraId="059DB9F4" w14:textId="77777777" w:rsidR="00D551D6" w:rsidRPr="00A92FAE" w:rsidRDefault="00D551D6" w:rsidP="00D551D6">
            <w:pPr>
              <w:spacing w:line="240" w:lineRule="auto"/>
              <w:ind w:firstLine="0"/>
              <w:jc w:val="left"/>
              <w:rPr>
                <w:rFonts w:eastAsiaTheme="minorHAnsi"/>
                <w:sz w:val="24"/>
                <w:szCs w:val="24"/>
                <w:lang w:eastAsia="en-US"/>
              </w:rPr>
            </w:pPr>
          </w:p>
          <w:p w14:paraId="0EF381F6" w14:textId="77777777" w:rsidR="00D551D6" w:rsidRPr="00A92FAE" w:rsidRDefault="00D551D6" w:rsidP="00D551D6">
            <w:pPr>
              <w:spacing w:line="240" w:lineRule="auto"/>
              <w:ind w:firstLine="0"/>
              <w:jc w:val="left"/>
              <w:rPr>
                <w:rFonts w:eastAsiaTheme="minorHAnsi"/>
                <w:sz w:val="24"/>
                <w:szCs w:val="24"/>
                <w:lang w:eastAsia="en-US"/>
              </w:rPr>
            </w:pPr>
          </w:p>
          <w:p w14:paraId="2ECD7650" w14:textId="77777777" w:rsidR="00D551D6" w:rsidRPr="00A92FAE" w:rsidRDefault="00D551D6" w:rsidP="00D551D6">
            <w:pPr>
              <w:spacing w:line="240" w:lineRule="auto"/>
              <w:ind w:firstLine="0"/>
              <w:jc w:val="left"/>
              <w:rPr>
                <w:rFonts w:eastAsiaTheme="minorHAnsi"/>
                <w:sz w:val="24"/>
                <w:szCs w:val="24"/>
                <w:lang w:eastAsia="en-US"/>
              </w:rPr>
            </w:pPr>
          </w:p>
          <w:p w14:paraId="1B409A88" w14:textId="77777777" w:rsidR="00D551D6" w:rsidRPr="00A92FAE" w:rsidRDefault="00D551D6" w:rsidP="00D551D6">
            <w:pPr>
              <w:spacing w:line="240" w:lineRule="auto"/>
              <w:ind w:firstLine="0"/>
              <w:jc w:val="left"/>
              <w:rPr>
                <w:rFonts w:eastAsiaTheme="minorHAnsi"/>
                <w:sz w:val="24"/>
                <w:szCs w:val="24"/>
                <w:lang w:eastAsia="en-US"/>
              </w:rPr>
            </w:pPr>
          </w:p>
          <w:p w14:paraId="1875011E" w14:textId="77777777" w:rsidR="00D551D6" w:rsidRPr="00A92FAE" w:rsidRDefault="00D551D6" w:rsidP="00D551D6">
            <w:pPr>
              <w:spacing w:line="240" w:lineRule="auto"/>
              <w:ind w:firstLine="0"/>
              <w:jc w:val="left"/>
              <w:rPr>
                <w:rFonts w:eastAsiaTheme="minorHAnsi"/>
                <w:sz w:val="24"/>
                <w:szCs w:val="24"/>
                <w:lang w:eastAsia="en-US"/>
              </w:rPr>
            </w:pPr>
          </w:p>
          <w:p w14:paraId="5BB887BB" w14:textId="77777777" w:rsidR="00D551D6" w:rsidRPr="00A92FAE" w:rsidRDefault="00D551D6" w:rsidP="00D551D6">
            <w:pPr>
              <w:spacing w:line="240" w:lineRule="auto"/>
              <w:ind w:firstLine="0"/>
              <w:jc w:val="left"/>
              <w:rPr>
                <w:rFonts w:eastAsiaTheme="minorHAnsi"/>
                <w:sz w:val="24"/>
                <w:szCs w:val="24"/>
                <w:lang w:eastAsia="en-US"/>
              </w:rPr>
            </w:pPr>
          </w:p>
          <w:p w14:paraId="513BF4BD" w14:textId="77777777" w:rsidR="00D551D6" w:rsidRPr="00A92FAE" w:rsidRDefault="00D551D6" w:rsidP="00D551D6">
            <w:pPr>
              <w:spacing w:line="240" w:lineRule="auto"/>
              <w:ind w:firstLine="0"/>
              <w:jc w:val="left"/>
              <w:rPr>
                <w:rFonts w:eastAsiaTheme="minorHAnsi"/>
                <w:sz w:val="24"/>
                <w:szCs w:val="24"/>
                <w:lang w:eastAsia="en-US"/>
              </w:rPr>
            </w:pPr>
          </w:p>
          <w:p w14:paraId="0428CE68" w14:textId="77777777" w:rsidR="00D551D6" w:rsidRPr="00A92FAE" w:rsidRDefault="00D551D6" w:rsidP="00D551D6">
            <w:pPr>
              <w:spacing w:line="240" w:lineRule="auto"/>
              <w:ind w:firstLine="0"/>
              <w:jc w:val="left"/>
              <w:rPr>
                <w:rFonts w:eastAsiaTheme="minorHAnsi"/>
                <w:sz w:val="24"/>
                <w:szCs w:val="24"/>
                <w:lang w:eastAsia="en-US"/>
              </w:rPr>
            </w:pPr>
          </w:p>
          <w:p w14:paraId="2C8313CB" w14:textId="77777777" w:rsidR="00D551D6" w:rsidRPr="00A92FAE" w:rsidRDefault="00D551D6" w:rsidP="00D551D6">
            <w:pPr>
              <w:spacing w:line="240" w:lineRule="auto"/>
              <w:ind w:firstLine="0"/>
              <w:jc w:val="left"/>
              <w:rPr>
                <w:rFonts w:eastAsiaTheme="minorHAnsi"/>
                <w:sz w:val="24"/>
                <w:szCs w:val="24"/>
                <w:lang w:eastAsia="en-US"/>
              </w:rPr>
            </w:pPr>
          </w:p>
          <w:p w14:paraId="3B9B2C70" w14:textId="77777777" w:rsidR="00D551D6" w:rsidRPr="00A92FAE" w:rsidRDefault="00D551D6" w:rsidP="00D551D6">
            <w:pPr>
              <w:spacing w:line="240" w:lineRule="auto"/>
              <w:ind w:firstLine="0"/>
              <w:jc w:val="left"/>
              <w:rPr>
                <w:rFonts w:eastAsiaTheme="minorHAnsi"/>
                <w:sz w:val="24"/>
                <w:szCs w:val="24"/>
                <w:lang w:eastAsia="en-US"/>
              </w:rPr>
            </w:pPr>
          </w:p>
          <w:p w14:paraId="4B04886C" w14:textId="77777777" w:rsidR="00D551D6" w:rsidRPr="00A92FAE" w:rsidRDefault="00D551D6" w:rsidP="00D551D6">
            <w:pPr>
              <w:spacing w:line="240" w:lineRule="auto"/>
              <w:ind w:firstLine="0"/>
              <w:jc w:val="left"/>
              <w:rPr>
                <w:rFonts w:eastAsiaTheme="minorHAnsi"/>
                <w:sz w:val="24"/>
                <w:szCs w:val="24"/>
                <w:lang w:eastAsia="en-US"/>
              </w:rPr>
            </w:pPr>
          </w:p>
          <w:p w14:paraId="07F278DF" w14:textId="77777777" w:rsidR="00D551D6" w:rsidRPr="00A92FAE" w:rsidRDefault="00D551D6" w:rsidP="00D551D6">
            <w:pPr>
              <w:spacing w:line="240" w:lineRule="auto"/>
              <w:ind w:firstLine="0"/>
              <w:jc w:val="left"/>
              <w:rPr>
                <w:rFonts w:eastAsiaTheme="minorHAnsi"/>
                <w:sz w:val="24"/>
                <w:szCs w:val="24"/>
                <w:lang w:eastAsia="en-US"/>
              </w:rPr>
            </w:pPr>
          </w:p>
          <w:p w14:paraId="7C13AA1F" w14:textId="77777777" w:rsidR="00D551D6" w:rsidRPr="00A92FAE" w:rsidRDefault="00D551D6" w:rsidP="00D551D6">
            <w:pPr>
              <w:spacing w:line="240" w:lineRule="auto"/>
              <w:ind w:firstLine="0"/>
              <w:jc w:val="left"/>
              <w:rPr>
                <w:rFonts w:eastAsiaTheme="minorHAnsi"/>
                <w:sz w:val="24"/>
                <w:szCs w:val="24"/>
                <w:lang w:eastAsia="en-US"/>
              </w:rPr>
            </w:pPr>
          </w:p>
          <w:p w14:paraId="1972606C" w14:textId="77777777" w:rsidR="00D551D6" w:rsidRPr="00A92FAE" w:rsidRDefault="00D551D6" w:rsidP="00D551D6">
            <w:pPr>
              <w:spacing w:line="240" w:lineRule="auto"/>
              <w:ind w:firstLine="0"/>
              <w:jc w:val="left"/>
              <w:rPr>
                <w:rFonts w:eastAsiaTheme="minorHAnsi"/>
                <w:sz w:val="24"/>
                <w:szCs w:val="24"/>
                <w:lang w:eastAsia="en-US"/>
              </w:rPr>
            </w:pPr>
          </w:p>
          <w:p w14:paraId="20D6E0DC" w14:textId="77777777" w:rsidR="00D82F2D" w:rsidRDefault="00D82F2D" w:rsidP="00D551D6">
            <w:pPr>
              <w:spacing w:line="240" w:lineRule="auto"/>
              <w:ind w:firstLine="0"/>
              <w:jc w:val="left"/>
              <w:rPr>
                <w:rFonts w:eastAsiaTheme="minorHAnsi"/>
                <w:sz w:val="24"/>
                <w:szCs w:val="24"/>
                <w:lang w:eastAsia="en-US"/>
              </w:rPr>
            </w:pPr>
          </w:p>
          <w:p w14:paraId="512A9732" w14:textId="77777777" w:rsidR="00D82F2D" w:rsidRDefault="00D82F2D" w:rsidP="00D551D6">
            <w:pPr>
              <w:spacing w:line="240" w:lineRule="auto"/>
              <w:ind w:firstLine="0"/>
              <w:jc w:val="left"/>
              <w:rPr>
                <w:rFonts w:eastAsiaTheme="minorHAnsi"/>
                <w:sz w:val="24"/>
                <w:szCs w:val="24"/>
                <w:lang w:eastAsia="en-US"/>
              </w:rPr>
            </w:pPr>
          </w:p>
          <w:p w14:paraId="4D32AA9A" w14:textId="77777777" w:rsidR="00D82F2D" w:rsidRDefault="00D82F2D" w:rsidP="00D551D6">
            <w:pPr>
              <w:spacing w:line="240" w:lineRule="auto"/>
              <w:ind w:firstLine="0"/>
              <w:jc w:val="left"/>
              <w:rPr>
                <w:rFonts w:eastAsiaTheme="minorHAnsi"/>
                <w:sz w:val="24"/>
                <w:szCs w:val="24"/>
                <w:lang w:eastAsia="en-US"/>
              </w:rPr>
            </w:pPr>
          </w:p>
          <w:p w14:paraId="26C682A9" w14:textId="77777777" w:rsidR="00D82F2D" w:rsidRDefault="00D82F2D" w:rsidP="00D551D6">
            <w:pPr>
              <w:spacing w:line="240" w:lineRule="auto"/>
              <w:ind w:firstLine="0"/>
              <w:jc w:val="left"/>
              <w:rPr>
                <w:rFonts w:eastAsiaTheme="minorHAnsi"/>
                <w:sz w:val="24"/>
                <w:szCs w:val="24"/>
                <w:lang w:eastAsia="en-US"/>
              </w:rPr>
            </w:pPr>
          </w:p>
          <w:p w14:paraId="1B763427" w14:textId="77777777" w:rsidR="00D82F2D" w:rsidRDefault="00D82F2D" w:rsidP="00D551D6">
            <w:pPr>
              <w:spacing w:line="240" w:lineRule="auto"/>
              <w:ind w:firstLine="0"/>
              <w:jc w:val="left"/>
              <w:rPr>
                <w:rFonts w:eastAsiaTheme="minorHAnsi"/>
                <w:sz w:val="24"/>
                <w:szCs w:val="24"/>
                <w:lang w:eastAsia="en-US"/>
              </w:rPr>
            </w:pPr>
          </w:p>
          <w:p w14:paraId="51216556" w14:textId="77777777" w:rsidR="00D82F2D" w:rsidRDefault="00D82F2D" w:rsidP="00D551D6">
            <w:pPr>
              <w:spacing w:line="240" w:lineRule="auto"/>
              <w:ind w:firstLine="0"/>
              <w:jc w:val="left"/>
              <w:rPr>
                <w:rFonts w:eastAsiaTheme="minorHAnsi"/>
                <w:sz w:val="24"/>
                <w:szCs w:val="24"/>
                <w:lang w:eastAsia="en-US"/>
              </w:rPr>
            </w:pPr>
          </w:p>
          <w:p w14:paraId="7E8E0747" w14:textId="77777777" w:rsidR="00D82F2D" w:rsidRDefault="00D82F2D" w:rsidP="00D551D6">
            <w:pPr>
              <w:spacing w:line="240" w:lineRule="auto"/>
              <w:ind w:firstLine="0"/>
              <w:jc w:val="left"/>
              <w:rPr>
                <w:rFonts w:eastAsiaTheme="minorHAnsi"/>
                <w:sz w:val="24"/>
                <w:szCs w:val="24"/>
                <w:lang w:eastAsia="en-US"/>
              </w:rPr>
            </w:pPr>
          </w:p>
          <w:p w14:paraId="633FE5B2" w14:textId="77777777" w:rsidR="00D82F2D" w:rsidRDefault="00D82F2D" w:rsidP="00D551D6">
            <w:pPr>
              <w:spacing w:line="240" w:lineRule="auto"/>
              <w:ind w:firstLine="0"/>
              <w:jc w:val="left"/>
              <w:rPr>
                <w:rFonts w:eastAsiaTheme="minorHAnsi"/>
                <w:sz w:val="24"/>
                <w:szCs w:val="24"/>
                <w:lang w:eastAsia="en-US"/>
              </w:rPr>
            </w:pPr>
          </w:p>
          <w:p w14:paraId="4F5B8AD4" w14:textId="77777777" w:rsidR="00D82F2D" w:rsidRDefault="00D82F2D" w:rsidP="00D551D6">
            <w:pPr>
              <w:spacing w:line="240" w:lineRule="auto"/>
              <w:ind w:firstLine="0"/>
              <w:jc w:val="left"/>
              <w:rPr>
                <w:rFonts w:eastAsiaTheme="minorHAnsi"/>
                <w:sz w:val="24"/>
                <w:szCs w:val="24"/>
                <w:lang w:eastAsia="en-US"/>
              </w:rPr>
            </w:pPr>
          </w:p>
          <w:p w14:paraId="76C01EE3" w14:textId="77777777" w:rsidR="00D82F2D" w:rsidRDefault="00D82F2D" w:rsidP="00D551D6">
            <w:pPr>
              <w:spacing w:line="240" w:lineRule="auto"/>
              <w:ind w:firstLine="0"/>
              <w:jc w:val="left"/>
              <w:rPr>
                <w:rFonts w:eastAsiaTheme="minorHAnsi"/>
                <w:sz w:val="24"/>
                <w:szCs w:val="24"/>
                <w:lang w:eastAsia="en-US"/>
              </w:rPr>
            </w:pPr>
          </w:p>
          <w:p w14:paraId="69AE2101" w14:textId="77777777" w:rsidR="00D82F2D" w:rsidRDefault="00D82F2D" w:rsidP="00D551D6">
            <w:pPr>
              <w:spacing w:line="240" w:lineRule="auto"/>
              <w:ind w:firstLine="0"/>
              <w:jc w:val="left"/>
              <w:rPr>
                <w:rFonts w:eastAsiaTheme="minorHAnsi"/>
                <w:sz w:val="24"/>
                <w:szCs w:val="24"/>
                <w:lang w:eastAsia="en-US"/>
              </w:rPr>
            </w:pPr>
          </w:p>
          <w:p w14:paraId="050A983F" w14:textId="77777777" w:rsidR="00D82F2D" w:rsidRDefault="00D82F2D" w:rsidP="00D551D6">
            <w:pPr>
              <w:spacing w:line="240" w:lineRule="auto"/>
              <w:ind w:firstLine="0"/>
              <w:jc w:val="left"/>
              <w:rPr>
                <w:rFonts w:eastAsiaTheme="minorHAnsi"/>
                <w:sz w:val="24"/>
                <w:szCs w:val="24"/>
                <w:lang w:eastAsia="en-US"/>
              </w:rPr>
            </w:pPr>
          </w:p>
          <w:p w14:paraId="0E1689F1" w14:textId="583504EB"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DFBA275" w14:textId="77777777" w:rsidR="00D551D6" w:rsidRPr="00A92FAE" w:rsidRDefault="00D551D6" w:rsidP="00D551D6">
            <w:pPr>
              <w:spacing w:line="240" w:lineRule="auto"/>
              <w:ind w:firstLine="0"/>
              <w:jc w:val="center"/>
              <w:rPr>
                <w:rFonts w:eastAsiaTheme="minorHAnsi"/>
                <w:sz w:val="24"/>
                <w:szCs w:val="24"/>
                <w:lang w:eastAsia="en-US"/>
              </w:rPr>
            </w:pPr>
          </w:p>
          <w:p w14:paraId="49942FC1" w14:textId="77777777" w:rsidR="00D551D6" w:rsidRPr="00A92FAE" w:rsidRDefault="00D551D6" w:rsidP="00D551D6">
            <w:pPr>
              <w:spacing w:line="240" w:lineRule="auto"/>
              <w:ind w:firstLine="0"/>
              <w:jc w:val="center"/>
              <w:rPr>
                <w:rFonts w:eastAsiaTheme="minorHAnsi"/>
                <w:sz w:val="24"/>
                <w:szCs w:val="24"/>
                <w:lang w:eastAsia="en-US"/>
              </w:rPr>
            </w:pPr>
          </w:p>
          <w:p w14:paraId="54F8E35E" w14:textId="77777777" w:rsidR="00D551D6" w:rsidRPr="00A92FAE" w:rsidRDefault="00D551D6" w:rsidP="00D551D6">
            <w:pPr>
              <w:spacing w:line="240" w:lineRule="auto"/>
              <w:ind w:firstLine="0"/>
              <w:jc w:val="center"/>
              <w:rPr>
                <w:rFonts w:eastAsiaTheme="minorHAnsi"/>
                <w:sz w:val="24"/>
                <w:szCs w:val="24"/>
                <w:lang w:eastAsia="en-US"/>
              </w:rPr>
            </w:pPr>
          </w:p>
          <w:p w14:paraId="6B376855" w14:textId="77777777" w:rsidR="00D551D6" w:rsidRPr="00A92FAE" w:rsidRDefault="00D551D6" w:rsidP="00D551D6">
            <w:pPr>
              <w:spacing w:line="240" w:lineRule="auto"/>
              <w:ind w:firstLine="0"/>
              <w:jc w:val="center"/>
              <w:rPr>
                <w:rFonts w:eastAsiaTheme="minorHAnsi"/>
                <w:sz w:val="24"/>
                <w:szCs w:val="24"/>
                <w:lang w:eastAsia="en-US"/>
              </w:rPr>
            </w:pPr>
          </w:p>
          <w:p w14:paraId="47AA8741" w14:textId="77777777" w:rsidR="00D551D6" w:rsidRPr="00A92FAE" w:rsidRDefault="00D551D6" w:rsidP="00D551D6">
            <w:pPr>
              <w:spacing w:line="240" w:lineRule="auto"/>
              <w:ind w:firstLine="0"/>
              <w:jc w:val="center"/>
              <w:rPr>
                <w:rFonts w:eastAsiaTheme="minorHAnsi"/>
                <w:sz w:val="24"/>
                <w:szCs w:val="24"/>
                <w:lang w:eastAsia="en-US"/>
              </w:rPr>
            </w:pPr>
          </w:p>
          <w:p w14:paraId="7413A48C" w14:textId="77777777" w:rsidR="00D551D6" w:rsidRPr="00A92FAE" w:rsidRDefault="00D551D6" w:rsidP="00D551D6">
            <w:pPr>
              <w:spacing w:line="240" w:lineRule="auto"/>
              <w:ind w:firstLine="0"/>
              <w:jc w:val="center"/>
              <w:rPr>
                <w:rFonts w:eastAsiaTheme="minorHAnsi"/>
                <w:sz w:val="24"/>
                <w:szCs w:val="24"/>
                <w:lang w:eastAsia="en-US"/>
              </w:rPr>
            </w:pPr>
          </w:p>
          <w:p w14:paraId="309C8A31" w14:textId="77777777" w:rsidR="00D551D6" w:rsidRPr="00A92FAE" w:rsidRDefault="00D551D6" w:rsidP="00D551D6">
            <w:pPr>
              <w:spacing w:line="240" w:lineRule="auto"/>
              <w:ind w:firstLine="0"/>
              <w:jc w:val="center"/>
              <w:rPr>
                <w:rFonts w:eastAsiaTheme="minorHAnsi"/>
                <w:sz w:val="24"/>
                <w:szCs w:val="24"/>
                <w:lang w:eastAsia="en-US"/>
              </w:rPr>
            </w:pPr>
          </w:p>
          <w:p w14:paraId="006E530B" w14:textId="77777777" w:rsidR="00D551D6" w:rsidRPr="00A92FAE" w:rsidRDefault="00D551D6" w:rsidP="00D551D6">
            <w:pPr>
              <w:spacing w:line="240" w:lineRule="auto"/>
              <w:ind w:firstLine="0"/>
              <w:jc w:val="center"/>
              <w:rPr>
                <w:rFonts w:eastAsiaTheme="minorHAnsi"/>
                <w:sz w:val="24"/>
                <w:szCs w:val="24"/>
                <w:lang w:eastAsia="en-US"/>
              </w:rPr>
            </w:pPr>
          </w:p>
          <w:p w14:paraId="23748D49" w14:textId="77777777" w:rsidR="00D551D6" w:rsidRPr="00A92FAE" w:rsidRDefault="00D551D6" w:rsidP="00D551D6">
            <w:pPr>
              <w:spacing w:line="240" w:lineRule="auto"/>
              <w:ind w:firstLine="0"/>
              <w:jc w:val="center"/>
              <w:rPr>
                <w:rFonts w:eastAsiaTheme="minorHAnsi"/>
                <w:sz w:val="24"/>
                <w:szCs w:val="24"/>
                <w:lang w:eastAsia="en-US"/>
              </w:rPr>
            </w:pPr>
          </w:p>
          <w:p w14:paraId="495CFD84" w14:textId="77777777" w:rsidR="00D551D6" w:rsidRPr="00A92FAE" w:rsidRDefault="00D551D6" w:rsidP="00D551D6">
            <w:pPr>
              <w:spacing w:line="240" w:lineRule="auto"/>
              <w:ind w:firstLine="0"/>
              <w:jc w:val="center"/>
              <w:rPr>
                <w:rFonts w:eastAsiaTheme="minorHAnsi"/>
                <w:sz w:val="24"/>
                <w:szCs w:val="24"/>
                <w:lang w:eastAsia="en-US"/>
              </w:rPr>
            </w:pPr>
          </w:p>
          <w:p w14:paraId="0F7687B0" w14:textId="77777777" w:rsidR="00D551D6" w:rsidRPr="00A92FAE" w:rsidRDefault="00D551D6" w:rsidP="00D551D6">
            <w:pPr>
              <w:spacing w:line="240" w:lineRule="auto"/>
              <w:ind w:firstLine="0"/>
              <w:jc w:val="center"/>
              <w:rPr>
                <w:rFonts w:eastAsiaTheme="minorHAnsi"/>
                <w:sz w:val="24"/>
                <w:szCs w:val="24"/>
                <w:lang w:eastAsia="en-US"/>
              </w:rPr>
            </w:pPr>
          </w:p>
          <w:p w14:paraId="514014BF" w14:textId="77777777" w:rsidR="00D551D6" w:rsidRPr="00A92FAE" w:rsidRDefault="00D551D6" w:rsidP="00D551D6">
            <w:pPr>
              <w:spacing w:line="240" w:lineRule="auto"/>
              <w:ind w:firstLine="0"/>
              <w:jc w:val="center"/>
              <w:rPr>
                <w:rFonts w:eastAsiaTheme="minorHAnsi"/>
                <w:sz w:val="24"/>
                <w:szCs w:val="24"/>
                <w:lang w:eastAsia="en-US"/>
              </w:rPr>
            </w:pPr>
          </w:p>
          <w:p w14:paraId="2268CADD" w14:textId="77777777" w:rsidR="00D551D6" w:rsidRPr="00A92FAE" w:rsidRDefault="00D551D6" w:rsidP="00D551D6">
            <w:pPr>
              <w:spacing w:line="240" w:lineRule="auto"/>
              <w:ind w:firstLine="0"/>
              <w:jc w:val="center"/>
              <w:rPr>
                <w:rFonts w:eastAsiaTheme="minorHAnsi"/>
                <w:sz w:val="24"/>
                <w:szCs w:val="24"/>
                <w:lang w:eastAsia="en-US"/>
              </w:rPr>
            </w:pPr>
          </w:p>
          <w:p w14:paraId="293B5435" w14:textId="77777777" w:rsidR="00D551D6" w:rsidRPr="00A92FAE" w:rsidRDefault="00D551D6" w:rsidP="00D551D6">
            <w:pPr>
              <w:spacing w:line="240" w:lineRule="auto"/>
              <w:ind w:firstLine="0"/>
              <w:jc w:val="center"/>
              <w:rPr>
                <w:rFonts w:eastAsiaTheme="minorHAnsi"/>
                <w:sz w:val="24"/>
                <w:szCs w:val="24"/>
                <w:lang w:eastAsia="en-US"/>
              </w:rPr>
            </w:pPr>
          </w:p>
          <w:p w14:paraId="641A3983" w14:textId="77777777" w:rsidR="00D551D6" w:rsidRPr="00A92FAE" w:rsidRDefault="00D551D6" w:rsidP="00D551D6">
            <w:pPr>
              <w:spacing w:line="240" w:lineRule="auto"/>
              <w:ind w:firstLine="0"/>
              <w:jc w:val="center"/>
              <w:rPr>
                <w:rFonts w:eastAsiaTheme="minorHAnsi"/>
                <w:sz w:val="24"/>
                <w:szCs w:val="24"/>
                <w:lang w:eastAsia="en-US"/>
              </w:rPr>
            </w:pPr>
          </w:p>
          <w:p w14:paraId="5D1D42A3" w14:textId="77777777" w:rsidR="00D551D6" w:rsidRPr="00A92FAE" w:rsidRDefault="00D551D6" w:rsidP="00D551D6">
            <w:pPr>
              <w:spacing w:line="240" w:lineRule="auto"/>
              <w:ind w:firstLine="0"/>
              <w:jc w:val="center"/>
              <w:rPr>
                <w:rFonts w:eastAsiaTheme="minorHAnsi"/>
                <w:sz w:val="24"/>
                <w:szCs w:val="24"/>
                <w:lang w:eastAsia="en-US"/>
              </w:rPr>
            </w:pPr>
          </w:p>
          <w:p w14:paraId="46923E35" w14:textId="77777777" w:rsidR="00D551D6" w:rsidRPr="00A92FAE" w:rsidRDefault="00D551D6" w:rsidP="00D551D6">
            <w:pPr>
              <w:spacing w:line="240" w:lineRule="auto"/>
              <w:ind w:firstLine="0"/>
              <w:jc w:val="center"/>
              <w:rPr>
                <w:rFonts w:eastAsiaTheme="minorHAnsi"/>
                <w:sz w:val="24"/>
                <w:szCs w:val="24"/>
                <w:lang w:eastAsia="en-US"/>
              </w:rPr>
            </w:pPr>
          </w:p>
          <w:p w14:paraId="73694CAB" w14:textId="77777777" w:rsidR="00D551D6" w:rsidRPr="00A92FAE" w:rsidRDefault="00D551D6" w:rsidP="00D551D6">
            <w:pPr>
              <w:spacing w:line="240" w:lineRule="auto"/>
              <w:ind w:firstLine="0"/>
              <w:jc w:val="center"/>
              <w:rPr>
                <w:rFonts w:eastAsiaTheme="minorHAnsi"/>
                <w:sz w:val="24"/>
                <w:szCs w:val="24"/>
                <w:lang w:eastAsia="en-US"/>
              </w:rPr>
            </w:pPr>
          </w:p>
          <w:p w14:paraId="29AF3F06" w14:textId="77777777" w:rsidR="00D551D6" w:rsidRPr="00A92FAE" w:rsidRDefault="00D551D6" w:rsidP="00D551D6">
            <w:pPr>
              <w:spacing w:line="240" w:lineRule="auto"/>
              <w:ind w:firstLine="0"/>
              <w:jc w:val="center"/>
              <w:rPr>
                <w:rFonts w:eastAsiaTheme="minorHAnsi"/>
                <w:sz w:val="24"/>
                <w:szCs w:val="24"/>
                <w:lang w:eastAsia="en-US"/>
              </w:rPr>
            </w:pPr>
          </w:p>
          <w:p w14:paraId="4311893E" w14:textId="77777777" w:rsidR="00D551D6" w:rsidRPr="00A92FAE" w:rsidRDefault="00D551D6" w:rsidP="00D551D6">
            <w:pPr>
              <w:spacing w:line="240" w:lineRule="auto"/>
              <w:ind w:firstLine="0"/>
              <w:jc w:val="center"/>
              <w:rPr>
                <w:rFonts w:eastAsiaTheme="minorHAnsi"/>
                <w:sz w:val="24"/>
                <w:szCs w:val="24"/>
                <w:lang w:eastAsia="en-US"/>
              </w:rPr>
            </w:pPr>
          </w:p>
          <w:p w14:paraId="12CAF4FB" w14:textId="77777777" w:rsidR="00D551D6" w:rsidRPr="00A92FAE" w:rsidRDefault="00D551D6" w:rsidP="00D551D6">
            <w:pPr>
              <w:spacing w:line="240" w:lineRule="auto"/>
              <w:ind w:firstLine="0"/>
              <w:jc w:val="center"/>
              <w:rPr>
                <w:rFonts w:eastAsiaTheme="minorHAnsi"/>
                <w:sz w:val="24"/>
                <w:szCs w:val="24"/>
                <w:lang w:eastAsia="en-US"/>
              </w:rPr>
            </w:pPr>
          </w:p>
          <w:p w14:paraId="0F24F26A" w14:textId="77777777" w:rsidR="00D551D6" w:rsidRPr="00A92FAE" w:rsidRDefault="00D551D6" w:rsidP="00D551D6">
            <w:pPr>
              <w:spacing w:line="240" w:lineRule="auto"/>
              <w:ind w:firstLine="0"/>
              <w:jc w:val="center"/>
              <w:rPr>
                <w:rFonts w:eastAsiaTheme="minorHAnsi"/>
                <w:sz w:val="24"/>
                <w:szCs w:val="24"/>
                <w:lang w:eastAsia="en-US"/>
              </w:rPr>
            </w:pPr>
          </w:p>
          <w:p w14:paraId="6A971280" w14:textId="77777777" w:rsidR="00D82F2D" w:rsidRDefault="00D82F2D" w:rsidP="00D551D6">
            <w:pPr>
              <w:spacing w:line="240" w:lineRule="auto"/>
              <w:ind w:firstLine="0"/>
              <w:jc w:val="left"/>
              <w:rPr>
                <w:rFonts w:eastAsiaTheme="minorHAnsi"/>
                <w:sz w:val="24"/>
                <w:szCs w:val="24"/>
                <w:lang w:eastAsia="en-US"/>
              </w:rPr>
            </w:pPr>
          </w:p>
          <w:p w14:paraId="5ED99083" w14:textId="77777777" w:rsidR="00D82F2D" w:rsidRDefault="00D82F2D" w:rsidP="00D551D6">
            <w:pPr>
              <w:spacing w:line="240" w:lineRule="auto"/>
              <w:ind w:firstLine="0"/>
              <w:jc w:val="left"/>
              <w:rPr>
                <w:rFonts w:eastAsiaTheme="minorHAnsi"/>
                <w:sz w:val="24"/>
                <w:szCs w:val="24"/>
                <w:lang w:eastAsia="en-US"/>
              </w:rPr>
            </w:pPr>
          </w:p>
          <w:p w14:paraId="502B8E2F" w14:textId="77777777" w:rsidR="00D82F2D" w:rsidRDefault="00D82F2D" w:rsidP="00D551D6">
            <w:pPr>
              <w:spacing w:line="240" w:lineRule="auto"/>
              <w:ind w:firstLine="0"/>
              <w:jc w:val="left"/>
              <w:rPr>
                <w:rFonts w:eastAsiaTheme="minorHAnsi"/>
                <w:sz w:val="24"/>
                <w:szCs w:val="24"/>
                <w:lang w:eastAsia="en-US"/>
              </w:rPr>
            </w:pPr>
          </w:p>
          <w:p w14:paraId="72E26250" w14:textId="77777777" w:rsidR="00D82F2D" w:rsidRDefault="00D82F2D" w:rsidP="00D551D6">
            <w:pPr>
              <w:spacing w:line="240" w:lineRule="auto"/>
              <w:ind w:firstLine="0"/>
              <w:jc w:val="left"/>
              <w:rPr>
                <w:rFonts w:eastAsiaTheme="minorHAnsi"/>
                <w:sz w:val="24"/>
                <w:szCs w:val="24"/>
                <w:lang w:eastAsia="en-US"/>
              </w:rPr>
            </w:pPr>
          </w:p>
          <w:p w14:paraId="1B4AEF0A" w14:textId="77777777" w:rsidR="00D82F2D" w:rsidRDefault="00D82F2D" w:rsidP="00D551D6">
            <w:pPr>
              <w:spacing w:line="240" w:lineRule="auto"/>
              <w:ind w:firstLine="0"/>
              <w:jc w:val="left"/>
              <w:rPr>
                <w:rFonts w:eastAsiaTheme="minorHAnsi"/>
                <w:sz w:val="24"/>
                <w:szCs w:val="24"/>
                <w:lang w:eastAsia="en-US"/>
              </w:rPr>
            </w:pPr>
          </w:p>
          <w:p w14:paraId="2091FE1E" w14:textId="77777777" w:rsidR="00D82F2D" w:rsidRDefault="00D82F2D" w:rsidP="00D551D6">
            <w:pPr>
              <w:spacing w:line="240" w:lineRule="auto"/>
              <w:ind w:firstLine="0"/>
              <w:jc w:val="left"/>
              <w:rPr>
                <w:rFonts w:eastAsiaTheme="minorHAnsi"/>
                <w:sz w:val="24"/>
                <w:szCs w:val="24"/>
                <w:lang w:eastAsia="en-US"/>
              </w:rPr>
            </w:pPr>
          </w:p>
          <w:p w14:paraId="5B098B41" w14:textId="77777777" w:rsidR="00D82F2D" w:rsidRDefault="00D82F2D" w:rsidP="00D551D6">
            <w:pPr>
              <w:spacing w:line="240" w:lineRule="auto"/>
              <w:ind w:firstLine="0"/>
              <w:jc w:val="left"/>
              <w:rPr>
                <w:rFonts w:eastAsiaTheme="minorHAnsi"/>
                <w:sz w:val="24"/>
                <w:szCs w:val="24"/>
                <w:lang w:eastAsia="en-US"/>
              </w:rPr>
            </w:pPr>
          </w:p>
          <w:p w14:paraId="075BB782" w14:textId="77777777" w:rsidR="00D82F2D" w:rsidRDefault="00D82F2D" w:rsidP="00D551D6">
            <w:pPr>
              <w:spacing w:line="240" w:lineRule="auto"/>
              <w:ind w:firstLine="0"/>
              <w:jc w:val="left"/>
              <w:rPr>
                <w:rFonts w:eastAsiaTheme="minorHAnsi"/>
                <w:sz w:val="24"/>
                <w:szCs w:val="24"/>
                <w:lang w:eastAsia="en-US"/>
              </w:rPr>
            </w:pPr>
          </w:p>
          <w:p w14:paraId="412682F2" w14:textId="77777777" w:rsidR="00D82F2D" w:rsidRDefault="00D82F2D" w:rsidP="00D551D6">
            <w:pPr>
              <w:spacing w:line="240" w:lineRule="auto"/>
              <w:ind w:firstLine="0"/>
              <w:jc w:val="left"/>
              <w:rPr>
                <w:rFonts w:eastAsiaTheme="minorHAnsi"/>
                <w:sz w:val="24"/>
                <w:szCs w:val="24"/>
                <w:lang w:eastAsia="en-US"/>
              </w:rPr>
            </w:pPr>
          </w:p>
          <w:p w14:paraId="57A26E83" w14:textId="77777777" w:rsidR="00D82F2D" w:rsidRDefault="00D82F2D" w:rsidP="00D551D6">
            <w:pPr>
              <w:spacing w:line="240" w:lineRule="auto"/>
              <w:ind w:firstLine="0"/>
              <w:jc w:val="left"/>
              <w:rPr>
                <w:rFonts w:eastAsiaTheme="minorHAnsi"/>
                <w:sz w:val="24"/>
                <w:szCs w:val="24"/>
                <w:lang w:eastAsia="en-US"/>
              </w:rPr>
            </w:pPr>
          </w:p>
          <w:p w14:paraId="1423D80D" w14:textId="77777777" w:rsidR="00D82F2D" w:rsidRDefault="00D82F2D" w:rsidP="00D551D6">
            <w:pPr>
              <w:spacing w:line="240" w:lineRule="auto"/>
              <w:ind w:firstLine="0"/>
              <w:jc w:val="left"/>
              <w:rPr>
                <w:rFonts w:eastAsiaTheme="minorHAnsi"/>
                <w:sz w:val="24"/>
                <w:szCs w:val="24"/>
                <w:lang w:eastAsia="en-US"/>
              </w:rPr>
            </w:pPr>
          </w:p>
          <w:p w14:paraId="09BBA6CF" w14:textId="77777777" w:rsidR="00D82F2D" w:rsidRDefault="00D82F2D" w:rsidP="00D551D6">
            <w:pPr>
              <w:spacing w:line="240" w:lineRule="auto"/>
              <w:ind w:firstLine="0"/>
              <w:jc w:val="left"/>
              <w:rPr>
                <w:rFonts w:eastAsiaTheme="minorHAnsi"/>
                <w:sz w:val="24"/>
                <w:szCs w:val="24"/>
                <w:lang w:eastAsia="en-US"/>
              </w:rPr>
            </w:pPr>
          </w:p>
          <w:p w14:paraId="176998FE" w14:textId="3E24180E"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D5001D8" w14:textId="77777777" w:rsidR="00D551D6" w:rsidRPr="00A92FAE" w:rsidRDefault="00D551D6" w:rsidP="00D551D6">
            <w:pPr>
              <w:spacing w:line="240" w:lineRule="auto"/>
              <w:ind w:firstLine="0"/>
              <w:jc w:val="center"/>
              <w:rPr>
                <w:rFonts w:eastAsiaTheme="minorHAnsi"/>
                <w:sz w:val="24"/>
                <w:szCs w:val="24"/>
                <w:lang w:eastAsia="en-US"/>
              </w:rPr>
            </w:pPr>
          </w:p>
          <w:p w14:paraId="3163A4D2" w14:textId="77777777" w:rsidR="00D551D6" w:rsidRPr="00A92FAE" w:rsidRDefault="00D551D6" w:rsidP="00D551D6">
            <w:pPr>
              <w:spacing w:line="240" w:lineRule="auto"/>
              <w:ind w:firstLine="0"/>
              <w:jc w:val="left"/>
              <w:rPr>
                <w:rFonts w:eastAsiaTheme="minorHAnsi"/>
                <w:sz w:val="24"/>
                <w:szCs w:val="24"/>
                <w:lang w:eastAsia="en-US"/>
              </w:rPr>
            </w:pPr>
          </w:p>
          <w:p w14:paraId="56B6CEC0" w14:textId="77777777" w:rsidR="00D551D6" w:rsidRPr="00A92FAE" w:rsidRDefault="00D551D6" w:rsidP="00D551D6">
            <w:pPr>
              <w:spacing w:line="240" w:lineRule="auto"/>
              <w:ind w:firstLine="0"/>
              <w:jc w:val="left"/>
              <w:rPr>
                <w:rFonts w:eastAsiaTheme="minorHAnsi"/>
                <w:sz w:val="24"/>
                <w:szCs w:val="24"/>
                <w:lang w:eastAsia="en-US"/>
              </w:rPr>
            </w:pPr>
          </w:p>
          <w:p w14:paraId="3E267A03" w14:textId="77777777" w:rsidR="00D551D6" w:rsidRPr="00A92FAE" w:rsidRDefault="00D551D6" w:rsidP="00D551D6">
            <w:pPr>
              <w:spacing w:line="240" w:lineRule="auto"/>
              <w:ind w:firstLine="0"/>
              <w:jc w:val="left"/>
              <w:rPr>
                <w:rFonts w:eastAsiaTheme="minorHAnsi"/>
                <w:sz w:val="24"/>
                <w:szCs w:val="24"/>
                <w:lang w:eastAsia="en-US"/>
              </w:rPr>
            </w:pPr>
          </w:p>
          <w:p w14:paraId="65238BE5" w14:textId="77777777" w:rsidR="00D551D6" w:rsidRPr="00A92FAE" w:rsidRDefault="00D551D6" w:rsidP="00D551D6">
            <w:pPr>
              <w:spacing w:line="240" w:lineRule="auto"/>
              <w:ind w:firstLine="0"/>
              <w:jc w:val="left"/>
              <w:rPr>
                <w:rFonts w:eastAsiaTheme="minorHAnsi"/>
                <w:sz w:val="24"/>
                <w:szCs w:val="24"/>
                <w:lang w:eastAsia="en-US"/>
              </w:rPr>
            </w:pPr>
          </w:p>
          <w:p w14:paraId="1FBAC2FC" w14:textId="77777777" w:rsidR="00D551D6" w:rsidRPr="00A92FAE" w:rsidRDefault="00D551D6" w:rsidP="00D551D6">
            <w:pPr>
              <w:spacing w:line="240" w:lineRule="auto"/>
              <w:ind w:firstLine="0"/>
              <w:jc w:val="left"/>
              <w:rPr>
                <w:rFonts w:eastAsiaTheme="minorHAnsi"/>
                <w:sz w:val="24"/>
                <w:szCs w:val="24"/>
                <w:lang w:eastAsia="en-US"/>
              </w:rPr>
            </w:pPr>
          </w:p>
          <w:p w14:paraId="5AD6FB83" w14:textId="77777777" w:rsidR="00D551D6" w:rsidRPr="00A92FAE" w:rsidRDefault="00D551D6" w:rsidP="00D551D6">
            <w:pPr>
              <w:spacing w:line="240" w:lineRule="auto"/>
              <w:ind w:firstLine="0"/>
              <w:jc w:val="left"/>
              <w:rPr>
                <w:rFonts w:eastAsiaTheme="minorHAnsi"/>
                <w:sz w:val="24"/>
                <w:szCs w:val="24"/>
                <w:lang w:eastAsia="en-US"/>
              </w:rPr>
            </w:pPr>
          </w:p>
          <w:p w14:paraId="047BB2C0" w14:textId="77777777" w:rsidR="00D551D6" w:rsidRPr="00A92FAE" w:rsidRDefault="00D551D6" w:rsidP="00D551D6">
            <w:pPr>
              <w:spacing w:line="240" w:lineRule="auto"/>
              <w:ind w:firstLine="0"/>
              <w:jc w:val="left"/>
              <w:rPr>
                <w:rFonts w:eastAsiaTheme="minorHAnsi"/>
                <w:sz w:val="24"/>
                <w:szCs w:val="24"/>
                <w:lang w:eastAsia="en-US"/>
              </w:rPr>
            </w:pPr>
          </w:p>
          <w:p w14:paraId="18852148" w14:textId="77777777" w:rsidR="00D551D6" w:rsidRPr="00A92FAE" w:rsidRDefault="00D551D6" w:rsidP="00D551D6">
            <w:pPr>
              <w:spacing w:line="240" w:lineRule="auto"/>
              <w:ind w:firstLine="0"/>
              <w:jc w:val="left"/>
              <w:rPr>
                <w:rFonts w:eastAsiaTheme="minorHAnsi"/>
                <w:sz w:val="24"/>
                <w:szCs w:val="24"/>
                <w:lang w:eastAsia="en-US"/>
              </w:rPr>
            </w:pPr>
          </w:p>
          <w:p w14:paraId="465A7D1B" w14:textId="77777777" w:rsidR="00D551D6" w:rsidRPr="00A92FAE" w:rsidRDefault="00D551D6" w:rsidP="00D551D6">
            <w:pPr>
              <w:spacing w:line="240" w:lineRule="auto"/>
              <w:ind w:firstLine="0"/>
              <w:jc w:val="left"/>
              <w:rPr>
                <w:rFonts w:eastAsiaTheme="minorHAnsi"/>
                <w:sz w:val="24"/>
                <w:szCs w:val="24"/>
                <w:lang w:eastAsia="en-US"/>
              </w:rPr>
            </w:pPr>
          </w:p>
          <w:p w14:paraId="187E4642" w14:textId="77777777" w:rsidR="00D551D6" w:rsidRPr="00A92FAE" w:rsidRDefault="00D551D6" w:rsidP="00D551D6">
            <w:pPr>
              <w:spacing w:line="240" w:lineRule="auto"/>
              <w:ind w:firstLine="0"/>
              <w:jc w:val="left"/>
              <w:rPr>
                <w:rFonts w:eastAsiaTheme="minorHAnsi"/>
                <w:sz w:val="24"/>
                <w:szCs w:val="24"/>
                <w:lang w:eastAsia="en-US"/>
              </w:rPr>
            </w:pPr>
          </w:p>
          <w:p w14:paraId="3F5A1676" w14:textId="77777777" w:rsidR="00D551D6" w:rsidRPr="00A92FAE" w:rsidRDefault="00D551D6" w:rsidP="00D551D6">
            <w:pPr>
              <w:spacing w:line="240" w:lineRule="auto"/>
              <w:ind w:firstLine="0"/>
              <w:jc w:val="left"/>
              <w:rPr>
                <w:rFonts w:eastAsiaTheme="minorHAnsi"/>
                <w:sz w:val="24"/>
                <w:szCs w:val="24"/>
                <w:lang w:eastAsia="en-US"/>
              </w:rPr>
            </w:pPr>
          </w:p>
          <w:p w14:paraId="7E1C8774" w14:textId="77777777" w:rsidR="00D551D6" w:rsidRPr="00A92FAE" w:rsidRDefault="00D551D6" w:rsidP="00D551D6">
            <w:pPr>
              <w:spacing w:line="240" w:lineRule="auto"/>
              <w:ind w:firstLine="0"/>
              <w:jc w:val="left"/>
              <w:rPr>
                <w:rFonts w:eastAsiaTheme="minorHAnsi"/>
                <w:sz w:val="24"/>
                <w:szCs w:val="24"/>
                <w:lang w:eastAsia="en-US"/>
              </w:rPr>
            </w:pPr>
          </w:p>
          <w:p w14:paraId="27855E22" w14:textId="77777777" w:rsidR="00D551D6" w:rsidRPr="00A92FAE" w:rsidRDefault="00D551D6" w:rsidP="00D551D6">
            <w:pPr>
              <w:spacing w:line="240" w:lineRule="auto"/>
              <w:ind w:firstLine="0"/>
              <w:jc w:val="left"/>
              <w:rPr>
                <w:rFonts w:eastAsiaTheme="minorHAnsi"/>
                <w:sz w:val="24"/>
                <w:szCs w:val="24"/>
                <w:lang w:eastAsia="en-US"/>
              </w:rPr>
            </w:pPr>
          </w:p>
          <w:p w14:paraId="427914E5" w14:textId="77777777" w:rsidR="00D551D6" w:rsidRPr="00A92FAE" w:rsidRDefault="00D551D6" w:rsidP="00D551D6">
            <w:pPr>
              <w:spacing w:line="240" w:lineRule="auto"/>
              <w:ind w:firstLine="0"/>
              <w:jc w:val="left"/>
              <w:rPr>
                <w:rFonts w:eastAsiaTheme="minorHAnsi"/>
                <w:sz w:val="24"/>
                <w:szCs w:val="24"/>
                <w:lang w:eastAsia="en-US"/>
              </w:rPr>
            </w:pPr>
          </w:p>
          <w:p w14:paraId="3A23672A" w14:textId="77777777" w:rsidR="00D551D6" w:rsidRPr="00A92FAE" w:rsidRDefault="00D551D6" w:rsidP="00D551D6">
            <w:pPr>
              <w:spacing w:line="240" w:lineRule="auto"/>
              <w:ind w:firstLine="0"/>
              <w:jc w:val="left"/>
              <w:rPr>
                <w:rFonts w:eastAsiaTheme="minorHAnsi"/>
                <w:sz w:val="24"/>
                <w:szCs w:val="24"/>
                <w:lang w:eastAsia="en-US"/>
              </w:rPr>
            </w:pPr>
          </w:p>
          <w:p w14:paraId="7B398527" w14:textId="77777777" w:rsidR="00D551D6" w:rsidRPr="00A92FAE" w:rsidRDefault="00D551D6" w:rsidP="00D551D6">
            <w:pPr>
              <w:spacing w:line="240" w:lineRule="auto"/>
              <w:ind w:firstLine="0"/>
              <w:jc w:val="left"/>
              <w:rPr>
                <w:rFonts w:eastAsiaTheme="minorHAnsi"/>
                <w:sz w:val="24"/>
                <w:szCs w:val="24"/>
                <w:lang w:eastAsia="en-US"/>
              </w:rPr>
            </w:pPr>
          </w:p>
          <w:p w14:paraId="68B633A2" w14:textId="77777777" w:rsidR="00D551D6" w:rsidRPr="00A92FAE" w:rsidRDefault="00D551D6" w:rsidP="00D551D6">
            <w:pPr>
              <w:spacing w:line="240" w:lineRule="auto"/>
              <w:ind w:firstLine="0"/>
              <w:jc w:val="left"/>
              <w:rPr>
                <w:rFonts w:eastAsiaTheme="minorHAnsi"/>
                <w:sz w:val="24"/>
                <w:szCs w:val="24"/>
                <w:lang w:eastAsia="en-US"/>
              </w:rPr>
            </w:pPr>
          </w:p>
          <w:p w14:paraId="30E7C178" w14:textId="77777777" w:rsidR="00D551D6" w:rsidRPr="00A92FAE" w:rsidRDefault="00D551D6" w:rsidP="00D551D6">
            <w:pPr>
              <w:spacing w:line="240" w:lineRule="auto"/>
              <w:ind w:firstLine="0"/>
              <w:jc w:val="left"/>
              <w:rPr>
                <w:rFonts w:eastAsiaTheme="minorHAnsi"/>
                <w:sz w:val="24"/>
                <w:szCs w:val="24"/>
                <w:lang w:eastAsia="en-US"/>
              </w:rPr>
            </w:pPr>
          </w:p>
          <w:p w14:paraId="45F5D67C" w14:textId="77777777" w:rsidR="00D551D6" w:rsidRPr="00A92FAE" w:rsidRDefault="00D551D6" w:rsidP="00D551D6">
            <w:pPr>
              <w:spacing w:line="240" w:lineRule="auto"/>
              <w:ind w:firstLine="0"/>
              <w:jc w:val="left"/>
              <w:rPr>
                <w:rFonts w:eastAsiaTheme="minorHAnsi"/>
                <w:sz w:val="24"/>
                <w:szCs w:val="24"/>
                <w:lang w:eastAsia="en-US"/>
              </w:rPr>
            </w:pPr>
          </w:p>
          <w:p w14:paraId="03322E3D" w14:textId="77777777" w:rsidR="00D551D6" w:rsidRPr="00A92FAE" w:rsidRDefault="00D551D6" w:rsidP="00D551D6">
            <w:pPr>
              <w:spacing w:line="240" w:lineRule="auto"/>
              <w:ind w:firstLine="0"/>
              <w:jc w:val="left"/>
              <w:rPr>
                <w:rFonts w:eastAsiaTheme="minorHAnsi"/>
                <w:sz w:val="24"/>
                <w:szCs w:val="24"/>
                <w:lang w:eastAsia="en-US"/>
              </w:rPr>
            </w:pPr>
          </w:p>
          <w:p w14:paraId="37248FCF" w14:textId="77777777" w:rsidR="00D551D6" w:rsidRPr="00A92FAE" w:rsidRDefault="00D551D6" w:rsidP="00D551D6">
            <w:pPr>
              <w:spacing w:line="240" w:lineRule="auto"/>
              <w:ind w:firstLine="0"/>
              <w:jc w:val="left"/>
              <w:rPr>
                <w:rFonts w:eastAsiaTheme="minorHAnsi"/>
                <w:sz w:val="24"/>
                <w:szCs w:val="24"/>
                <w:lang w:eastAsia="en-US"/>
              </w:rPr>
            </w:pPr>
          </w:p>
          <w:p w14:paraId="7E10F9F7" w14:textId="77777777" w:rsidR="00D82F2D" w:rsidRDefault="00D82F2D" w:rsidP="00D551D6">
            <w:pPr>
              <w:spacing w:line="240" w:lineRule="auto"/>
              <w:ind w:firstLine="0"/>
              <w:jc w:val="left"/>
              <w:rPr>
                <w:rFonts w:eastAsiaTheme="minorHAnsi"/>
                <w:sz w:val="24"/>
                <w:szCs w:val="24"/>
                <w:lang w:eastAsia="en-US"/>
              </w:rPr>
            </w:pPr>
          </w:p>
          <w:p w14:paraId="33E7AFB5" w14:textId="77777777" w:rsidR="00D82F2D" w:rsidRDefault="00D82F2D" w:rsidP="00D551D6">
            <w:pPr>
              <w:spacing w:line="240" w:lineRule="auto"/>
              <w:ind w:firstLine="0"/>
              <w:jc w:val="left"/>
              <w:rPr>
                <w:rFonts w:eastAsiaTheme="minorHAnsi"/>
                <w:sz w:val="24"/>
                <w:szCs w:val="24"/>
                <w:lang w:eastAsia="en-US"/>
              </w:rPr>
            </w:pPr>
          </w:p>
          <w:p w14:paraId="4694EB10" w14:textId="77777777" w:rsidR="00D82F2D" w:rsidRDefault="00D82F2D" w:rsidP="00D551D6">
            <w:pPr>
              <w:spacing w:line="240" w:lineRule="auto"/>
              <w:ind w:firstLine="0"/>
              <w:jc w:val="left"/>
              <w:rPr>
                <w:rFonts w:eastAsiaTheme="minorHAnsi"/>
                <w:sz w:val="24"/>
                <w:szCs w:val="24"/>
                <w:lang w:eastAsia="en-US"/>
              </w:rPr>
            </w:pPr>
          </w:p>
          <w:p w14:paraId="637289FA" w14:textId="77777777" w:rsidR="00D82F2D" w:rsidRDefault="00D82F2D" w:rsidP="00D551D6">
            <w:pPr>
              <w:spacing w:line="240" w:lineRule="auto"/>
              <w:ind w:firstLine="0"/>
              <w:jc w:val="left"/>
              <w:rPr>
                <w:rFonts w:eastAsiaTheme="minorHAnsi"/>
                <w:sz w:val="24"/>
                <w:szCs w:val="24"/>
                <w:lang w:eastAsia="en-US"/>
              </w:rPr>
            </w:pPr>
          </w:p>
          <w:p w14:paraId="53259A9D" w14:textId="77777777" w:rsidR="00D82F2D" w:rsidRDefault="00D82F2D" w:rsidP="00D551D6">
            <w:pPr>
              <w:spacing w:line="240" w:lineRule="auto"/>
              <w:ind w:firstLine="0"/>
              <w:jc w:val="left"/>
              <w:rPr>
                <w:rFonts w:eastAsiaTheme="minorHAnsi"/>
                <w:sz w:val="24"/>
                <w:szCs w:val="24"/>
                <w:lang w:eastAsia="en-US"/>
              </w:rPr>
            </w:pPr>
          </w:p>
          <w:p w14:paraId="4E41F408" w14:textId="77777777" w:rsidR="00D82F2D" w:rsidRDefault="00D82F2D" w:rsidP="00D551D6">
            <w:pPr>
              <w:spacing w:line="240" w:lineRule="auto"/>
              <w:ind w:firstLine="0"/>
              <w:jc w:val="left"/>
              <w:rPr>
                <w:rFonts w:eastAsiaTheme="minorHAnsi"/>
                <w:sz w:val="24"/>
                <w:szCs w:val="24"/>
                <w:lang w:eastAsia="en-US"/>
              </w:rPr>
            </w:pPr>
          </w:p>
          <w:p w14:paraId="32C1EF07" w14:textId="77777777" w:rsidR="00D82F2D" w:rsidRDefault="00D82F2D" w:rsidP="00D551D6">
            <w:pPr>
              <w:spacing w:line="240" w:lineRule="auto"/>
              <w:ind w:firstLine="0"/>
              <w:jc w:val="left"/>
              <w:rPr>
                <w:rFonts w:eastAsiaTheme="minorHAnsi"/>
                <w:sz w:val="24"/>
                <w:szCs w:val="24"/>
                <w:lang w:eastAsia="en-US"/>
              </w:rPr>
            </w:pPr>
          </w:p>
          <w:p w14:paraId="55A8116E" w14:textId="77777777" w:rsidR="00D82F2D" w:rsidRDefault="00D82F2D" w:rsidP="00D551D6">
            <w:pPr>
              <w:spacing w:line="240" w:lineRule="auto"/>
              <w:ind w:firstLine="0"/>
              <w:jc w:val="left"/>
              <w:rPr>
                <w:rFonts w:eastAsiaTheme="minorHAnsi"/>
                <w:sz w:val="24"/>
                <w:szCs w:val="24"/>
                <w:lang w:eastAsia="en-US"/>
              </w:rPr>
            </w:pPr>
          </w:p>
          <w:p w14:paraId="57189FEF" w14:textId="77777777" w:rsidR="00D82F2D" w:rsidRDefault="00D82F2D" w:rsidP="00D551D6">
            <w:pPr>
              <w:spacing w:line="240" w:lineRule="auto"/>
              <w:ind w:firstLine="0"/>
              <w:jc w:val="left"/>
              <w:rPr>
                <w:rFonts w:eastAsiaTheme="minorHAnsi"/>
                <w:sz w:val="24"/>
                <w:szCs w:val="24"/>
                <w:lang w:eastAsia="en-US"/>
              </w:rPr>
            </w:pPr>
          </w:p>
          <w:p w14:paraId="6543AA60" w14:textId="77777777" w:rsidR="00D82F2D" w:rsidRDefault="00D82F2D" w:rsidP="00D551D6">
            <w:pPr>
              <w:spacing w:line="240" w:lineRule="auto"/>
              <w:ind w:firstLine="0"/>
              <w:jc w:val="left"/>
              <w:rPr>
                <w:rFonts w:eastAsiaTheme="minorHAnsi"/>
                <w:sz w:val="24"/>
                <w:szCs w:val="24"/>
                <w:lang w:eastAsia="en-US"/>
              </w:rPr>
            </w:pPr>
          </w:p>
          <w:p w14:paraId="50EFC698" w14:textId="77777777" w:rsidR="00D82F2D" w:rsidRDefault="00D82F2D" w:rsidP="00D551D6">
            <w:pPr>
              <w:spacing w:line="240" w:lineRule="auto"/>
              <w:ind w:firstLine="0"/>
              <w:jc w:val="left"/>
              <w:rPr>
                <w:rFonts w:eastAsiaTheme="minorHAnsi"/>
                <w:sz w:val="24"/>
                <w:szCs w:val="24"/>
                <w:lang w:eastAsia="en-US"/>
              </w:rPr>
            </w:pPr>
          </w:p>
          <w:p w14:paraId="0B880D70" w14:textId="77777777" w:rsidR="00D82F2D" w:rsidRDefault="00D82F2D" w:rsidP="00D551D6">
            <w:pPr>
              <w:spacing w:line="240" w:lineRule="auto"/>
              <w:ind w:firstLine="0"/>
              <w:jc w:val="left"/>
              <w:rPr>
                <w:rFonts w:eastAsiaTheme="minorHAnsi"/>
                <w:sz w:val="24"/>
                <w:szCs w:val="24"/>
                <w:lang w:eastAsia="en-US"/>
              </w:rPr>
            </w:pPr>
          </w:p>
          <w:p w14:paraId="7820291D" w14:textId="19A289AA"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00 0 00 71031</w:t>
            </w:r>
          </w:p>
        </w:tc>
        <w:tc>
          <w:tcPr>
            <w:tcW w:w="851" w:type="dxa"/>
            <w:tcBorders>
              <w:top w:val="single" w:sz="4" w:space="0" w:color="auto"/>
              <w:left w:val="nil"/>
              <w:bottom w:val="single" w:sz="4" w:space="0" w:color="auto"/>
              <w:right w:val="single" w:sz="4" w:space="0" w:color="auto"/>
            </w:tcBorders>
            <w:shd w:val="clear" w:color="auto" w:fill="auto"/>
            <w:vAlign w:val="bottom"/>
          </w:tcPr>
          <w:p w14:paraId="04D63786" w14:textId="77777777"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7B02EAF" w14:textId="77777777" w:rsidR="00D551D6" w:rsidRPr="00A92FAE" w:rsidRDefault="00D551D6" w:rsidP="00D551D6">
            <w:pPr>
              <w:spacing w:line="240" w:lineRule="auto"/>
              <w:ind w:firstLine="0"/>
              <w:jc w:val="center"/>
              <w:rPr>
                <w:rFonts w:eastAsiaTheme="minorHAnsi"/>
                <w:sz w:val="24"/>
                <w:szCs w:val="24"/>
                <w:lang w:eastAsia="en-US"/>
              </w:rPr>
            </w:pPr>
          </w:p>
          <w:p w14:paraId="3CFBE5F6" w14:textId="77777777" w:rsidR="00D551D6" w:rsidRPr="00A92FAE" w:rsidRDefault="00D551D6" w:rsidP="00D551D6">
            <w:pPr>
              <w:spacing w:line="240" w:lineRule="auto"/>
              <w:ind w:firstLine="0"/>
              <w:jc w:val="center"/>
              <w:rPr>
                <w:rFonts w:eastAsiaTheme="minorHAnsi"/>
                <w:sz w:val="24"/>
                <w:szCs w:val="24"/>
                <w:lang w:eastAsia="en-US"/>
              </w:rPr>
            </w:pPr>
          </w:p>
          <w:p w14:paraId="26B1E7E9" w14:textId="77777777" w:rsidR="00D551D6" w:rsidRPr="00A92FAE" w:rsidRDefault="00D551D6" w:rsidP="00D551D6">
            <w:pPr>
              <w:spacing w:line="240" w:lineRule="auto"/>
              <w:ind w:firstLine="0"/>
              <w:jc w:val="center"/>
              <w:rPr>
                <w:rFonts w:eastAsiaTheme="minorHAnsi"/>
                <w:sz w:val="24"/>
                <w:szCs w:val="24"/>
                <w:lang w:eastAsia="en-US"/>
              </w:rPr>
            </w:pPr>
          </w:p>
          <w:p w14:paraId="121A8B72" w14:textId="77777777" w:rsidR="00D551D6" w:rsidRPr="00A92FAE" w:rsidRDefault="00D551D6" w:rsidP="00D551D6">
            <w:pPr>
              <w:spacing w:line="240" w:lineRule="auto"/>
              <w:ind w:firstLine="0"/>
              <w:jc w:val="center"/>
              <w:rPr>
                <w:rFonts w:eastAsiaTheme="minorHAnsi"/>
                <w:sz w:val="24"/>
                <w:szCs w:val="24"/>
                <w:lang w:eastAsia="en-US"/>
              </w:rPr>
            </w:pPr>
          </w:p>
          <w:p w14:paraId="1F6457ED" w14:textId="77777777" w:rsidR="00D551D6" w:rsidRPr="00A92FAE" w:rsidRDefault="00D551D6" w:rsidP="00D551D6">
            <w:pPr>
              <w:spacing w:line="240" w:lineRule="auto"/>
              <w:ind w:firstLine="0"/>
              <w:jc w:val="center"/>
              <w:rPr>
                <w:rFonts w:eastAsiaTheme="minorHAnsi"/>
                <w:sz w:val="24"/>
                <w:szCs w:val="24"/>
                <w:lang w:eastAsia="en-US"/>
              </w:rPr>
            </w:pPr>
          </w:p>
          <w:p w14:paraId="678DEBD2" w14:textId="77777777" w:rsidR="00D551D6" w:rsidRPr="00A92FAE" w:rsidRDefault="00D551D6" w:rsidP="00D551D6">
            <w:pPr>
              <w:spacing w:line="240" w:lineRule="auto"/>
              <w:ind w:firstLine="0"/>
              <w:jc w:val="center"/>
              <w:rPr>
                <w:rFonts w:eastAsiaTheme="minorHAnsi"/>
                <w:sz w:val="24"/>
                <w:szCs w:val="24"/>
                <w:lang w:eastAsia="en-US"/>
              </w:rPr>
            </w:pPr>
          </w:p>
          <w:p w14:paraId="4A9CD77E" w14:textId="77777777" w:rsidR="00D551D6" w:rsidRPr="00A92FAE" w:rsidRDefault="00D551D6" w:rsidP="00D551D6">
            <w:pPr>
              <w:spacing w:line="240" w:lineRule="auto"/>
              <w:ind w:firstLine="0"/>
              <w:jc w:val="center"/>
              <w:rPr>
                <w:rFonts w:eastAsiaTheme="minorHAnsi"/>
                <w:sz w:val="24"/>
                <w:szCs w:val="24"/>
                <w:lang w:eastAsia="en-US"/>
              </w:rPr>
            </w:pPr>
          </w:p>
          <w:p w14:paraId="7E03CE71" w14:textId="77777777" w:rsidR="00D551D6" w:rsidRPr="00A92FAE" w:rsidRDefault="00D551D6" w:rsidP="00D551D6">
            <w:pPr>
              <w:spacing w:line="240" w:lineRule="auto"/>
              <w:ind w:firstLine="0"/>
              <w:jc w:val="center"/>
              <w:rPr>
                <w:rFonts w:eastAsiaTheme="minorHAnsi"/>
                <w:sz w:val="24"/>
                <w:szCs w:val="24"/>
                <w:lang w:eastAsia="en-US"/>
              </w:rPr>
            </w:pPr>
          </w:p>
          <w:p w14:paraId="7313C4CD" w14:textId="77777777" w:rsidR="00D551D6" w:rsidRPr="00A92FAE" w:rsidRDefault="00D551D6" w:rsidP="00D551D6">
            <w:pPr>
              <w:spacing w:line="240" w:lineRule="auto"/>
              <w:ind w:firstLine="0"/>
              <w:jc w:val="center"/>
              <w:rPr>
                <w:rFonts w:eastAsiaTheme="minorHAnsi"/>
                <w:sz w:val="24"/>
                <w:szCs w:val="24"/>
                <w:lang w:eastAsia="en-US"/>
              </w:rPr>
            </w:pPr>
          </w:p>
          <w:p w14:paraId="5871E123" w14:textId="77777777" w:rsidR="00D551D6" w:rsidRPr="00A92FAE" w:rsidRDefault="00D551D6" w:rsidP="00D551D6">
            <w:pPr>
              <w:spacing w:line="240" w:lineRule="auto"/>
              <w:ind w:firstLine="0"/>
              <w:jc w:val="center"/>
              <w:rPr>
                <w:rFonts w:eastAsiaTheme="minorHAnsi"/>
                <w:sz w:val="24"/>
                <w:szCs w:val="24"/>
                <w:lang w:eastAsia="en-US"/>
              </w:rPr>
            </w:pPr>
          </w:p>
          <w:p w14:paraId="23D6CE83" w14:textId="77777777" w:rsidR="00D551D6" w:rsidRPr="00A92FAE" w:rsidRDefault="00D551D6" w:rsidP="00D551D6">
            <w:pPr>
              <w:spacing w:line="240" w:lineRule="auto"/>
              <w:ind w:firstLine="0"/>
              <w:jc w:val="center"/>
              <w:rPr>
                <w:rFonts w:eastAsiaTheme="minorHAnsi"/>
                <w:sz w:val="24"/>
                <w:szCs w:val="24"/>
                <w:lang w:eastAsia="en-US"/>
              </w:rPr>
            </w:pPr>
          </w:p>
          <w:p w14:paraId="02BD466B" w14:textId="77777777" w:rsidR="00D551D6" w:rsidRPr="00A92FAE" w:rsidRDefault="00D551D6" w:rsidP="00D551D6">
            <w:pPr>
              <w:spacing w:line="240" w:lineRule="auto"/>
              <w:ind w:firstLine="0"/>
              <w:jc w:val="center"/>
              <w:rPr>
                <w:rFonts w:eastAsiaTheme="minorHAnsi"/>
                <w:sz w:val="24"/>
                <w:szCs w:val="24"/>
                <w:lang w:eastAsia="en-US"/>
              </w:rPr>
            </w:pPr>
          </w:p>
          <w:p w14:paraId="32432DA5" w14:textId="77777777" w:rsidR="00D551D6" w:rsidRPr="00A92FAE" w:rsidRDefault="00D551D6" w:rsidP="00D551D6">
            <w:pPr>
              <w:spacing w:line="240" w:lineRule="auto"/>
              <w:ind w:firstLine="0"/>
              <w:jc w:val="center"/>
              <w:rPr>
                <w:rFonts w:eastAsiaTheme="minorHAnsi"/>
                <w:sz w:val="24"/>
                <w:szCs w:val="24"/>
                <w:lang w:eastAsia="en-US"/>
              </w:rPr>
            </w:pPr>
          </w:p>
          <w:p w14:paraId="563AE451" w14:textId="77777777" w:rsidR="00D551D6" w:rsidRPr="00A92FAE" w:rsidRDefault="00D551D6" w:rsidP="00D551D6">
            <w:pPr>
              <w:spacing w:line="240" w:lineRule="auto"/>
              <w:ind w:firstLine="0"/>
              <w:jc w:val="center"/>
              <w:rPr>
                <w:rFonts w:eastAsiaTheme="minorHAnsi"/>
                <w:sz w:val="24"/>
                <w:szCs w:val="24"/>
                <w:lang w:eastAsia="en-US"/>
              </w:rPr>
            </w:pPr>
          </w:p>
          <w:p w14:paraId="2C55CBF2" w14:textId="77777777" w:rsidR="00D551D6" w:rsidRPr="00A92FAE" w:rsidRDefault="00D551D6" w:rsidP="00D551D6">
            <w:pPr>
              <w:spacing w:line="240" w:lineRule="auto"/>
              <w:ind w:firstLine="0"/>
              <w:jc w:val="center"/>
              <w:rPr>
                <w:rFonts w:eastAsiaTheme="minorHAnsi"/>
                <w:sz w:val="24"/>
                <w:szCs w:val="24"/>
                <w:lang w:eastAsia="en-US"/>
              </w:rPr>
            </w:pPr>
          </w:p>
          <w:p w14:paraId="727DD88E" w14:textId="77777777" w:rsidR="00D551D6" w:rsidRPr="00A92FAE" w:rsidRDefault="00D551D6" w:rsidP="00D551D6">
            <w:pPr>
              <w:spacing w:line="240" w:lineRule="auto"/>
              <w:ind w:firstLine="0"/>
              <w:jc w:val="center"/>
              <w:rPr>
                <w:rFonts w:eastAsiaTheme="minorHAnsi"/>
                <w:sz w:val="24"/>
                <w:szCs w:val="24"/>
                <w:lang w:eastAsia="en-US"/>
              </w:rPr>
            </w:pPr>
          </w:p>
          <w:p w14:paraId="60E9B107" w14:textId="77777777" w:rsidR="00D551D6" w:rsidRPr="00A92FAE" w:rsidRDefault="00D551D6" w:rsidP="00D551D6">
            <w:pPr>
              <w:spacing w:line="240" w:lineRule="auto"/>
              <w:ind w:firstLine="0"/>
              <w:jc w:val="center"/>
              <w:rPr>
                <w:rFonts w:eastAsiaTheme="minorHAnsi"/>
                <w:sz w:val="24"/>
                <w:szCs w:val="24"/>
                <w:lang w:eastAsia="en-US"/>
              </w:rPr>
            </w:pPr>
          </w:p>
          <w:p w14:paraId="003933B0" w14:textId="77777777" w:rsidR="00D551D6" w:rsidRPr="00A92FAE" w:rsidRDefault="00D551D6" w:rsidP="00D551D6">
            <w:pPr>
              <w:spacing w:line="240" w:lineRule="auto"/>
              <w:ind w:firstLine="0"/>
              <w:jc w:val="center"/>
              <w:rPr>
                <w:rFonts w:eastAsiaTheme="minorHAnsi"/>
                <w:sz w:val="24"/>
                <w:szCs w:val="24"/>
                <w:lang w:eastAsia="en-US"/>
              </w:rPr>
            </w:pPr>
          </w:p>
          <w:p w14:paraId="2D8087C2" w14:textId="77777777" w:rsidR="00D551D6" w:rsidRPr="00A92FAE" w:rsidRDefault="00D551D6" w:rsidP="00D551D6">
            <w:pPr>
              <w:spacing w:line="240" w:lineRule="auto"/>
              <w:ind w:firstLine="0"/>
              <w:jc w:val="center"/>
              <w:rPr>
                <w:rFonts w:eastAsiaTheme="minorHAnsi"/>
                <w:sz w:val="24"/>
                <w:szCs w:val="24"/>
                <w:lang w:eastAsia="en-US"/>
              </w:rPr>
            </w:pPr>
          </w:p>
          <w:p w14:paraId="36E4E662" w14:textId="77777777" w:rsidR="00D551D6" w:rsidRPr="00A92FAE" w:rsidRDefault="00D551D6" w:rsidP="00D551D6">
            <w:pPr>
              <w:spacing w:line="240" w:lineRule="auto"/>
              <w:ind w:firstLine="0"/>
              <w:jc w:val="center"/>
              <w:rPr>
                <w:rFonts w:eastAsiaTheme="minorHAnsi"/>
                <w:sz w:val="24"/>
                <w:szCs w:val="24"/>
                <w:lang w:eastAsia="en-US"/>
              </w:rPr>
            </w:pPr>
          </w:p>
          <w:p w14:paraId="06671BB7" w14:textId="77777777" w:rsidR="00D551D6" w:rsidRPr="00A92FAE" w:rsidRDefault="00D551D6" w:rsidP="00D551D6">
            <w:pPr>
              <w:spacing w:line="240" w:lineRule="auto"/>
              <w:ind w:firstLine="0"/>
              <w:jc w:val="center"/>
              <w:rPr>
                <w:rFonts w:eastAsiaTheme="minorHAnsi"/>
                <w:sz w:val="24"/>
                <w:szCs w:val="24"/>
                <w:lang w:eastAsia="en-US"/>
              </w:rPr>
            </w:pPr>
          </w:p>
          <w:p w14:paraId="3C9EF45A" w14:textId="77777777" w:rsidR="00D551D6" w:rsidRPr="00A92FAE" w:rsidRDefault="00D551D6" w:rsidP="00D551D6">
            <w:pPr>
              <w:spacing w:line="240" w:lineRule="auto"/>
              <w:ind w:firstLine="0"/>
              <w:jc w:val="center"/>
              <w:rPr>
                <w:rFonts w:eastAsiaTheme="minorHAnsi"/>
                <w:sz w:val="24"/>
                <w:szCs w:val="24"/>
                <w:lang w:eastAsia="en-US"/>
              </w:rPr>
            </w:pPr>
          </w:p>
          <w:p w14:paraId="0604304C" w14:textId="77777777" w:rsidR="00D82F2D" w:rsidRDefault="00D82F2D" w:rsidP="00D551D6">
            <w:pPr>
              <w:spacing w:line="240" w:lineRule="auto"/>
              <w:ind w:firstLine="0"/>
              <w:jc w:val="center"/>
              <w:rPr>
                <w:rFonts w:eastAsiaTheme="minorHAnsi"/>
                <w:sz w:val="24"/>
                <w:szCs w:val="24"/>
                <w:lang w:eastAsia="en-US"/>
              </w:rPr>
            </w:pPr>
          </w:p>
          <w:p w14:paraId="285898A1" w14:textId="77777777" w:rsidR="00D82F2D" w:rsidRDefault="00D82F2D" w:rsidP="00D551D6">
            <w:pPr>
              <w:spacing w:line="240" w:lineRule="auto"/>
              <w:ind w:firstLine="0"/>
              <w:jc w:val="center"/>
              <w:rPr>
                <w:rFonts w:eastAsiaTheme="minorHAnsi"/>
                <w:sz w:val="24"/>
                <w:szCs w:val="24"/>
                <w:lang w:eastAsia="en-US"/>
              </w:rPr>
            </w:pPr>
          </w:p>
          <w:p w14:paraId="7082E82C" w14:textId="77777777" w:rsidR="00D82F2D" w:rsidRDefault="00D82F2D" w:rsidP="00D551D6">
            <w:pPr>
              <w:spacing w:line="240" w:lineRule="auto"/>
              <w:ind w:firstLine="0"/>
              <w:jc w:val="center"/>
              <w:rPr>
                <w:rFonts w:eastAsiaTheme="minorHAnsi"/>
                <w:sz w:val="24"/>
                <w:szCs w:val="24"/>
                <w:lang w:eastAsia="en-US"/>
              </w:rPr>
            </w:pPr>
          </w:p>
          <w:p w14:paraId="698294D8" w14:textId="77777777" w:rsidR="00D82F2D" w:rsidRDefault="00D82F2D" w:rsidP="00D551D6">
            <w:pPr>
              <w:spacing w:line="240" w:lineRule="auto"/>
              <w:ind w:firstLine="0"/>
              <w:jc w:val="center"/>
              <w:rPr>
                <w:rFonts w:eastAsiaTheme="minorHAnsi"/>
                <w:sz w:val="24"/>
                <w:szCs w:val="24"/>
                <w:lang w:eastAsia="en-US"/>
              </w:rPr>
            </w:pPr>
          </w:p>
          <w:p w14:paraId="5E0A3891" w14:textId="77777777" w:rsidR="00D82F2D" w:rsidRDefault="00D82F2D" w:rsidP="00D551D6">
            <w:pPr>
              <w:spacing w:line="240" w:lineRule="auto"/>
              <w:ind w:firstLine="0"/>
              <w:jc w:val="center"/>
              <w:rPr>
                <w:rFonts w:eastAsiaTheme="minorHAnsi"/>
                <w:sz w:val="24"/>
                <w:szCs w:val="24"/>
                <w:lang w:eastAsia="en-US"/>
              </w:rPr>
            </w:pPr>
          </w:p>
          <w:p w14:paraId="41683CBD" w14:textId="77777777" w:rsidR="00D82F2D" w:rsidRDefault="00D82F2D" w:rsidP="00D551D6">
            <w:pPr>
              <w:spacing w:line="240" w:lineRule="auto"/>
              <w:ind w:firstLine="0"/>
              <w:jc w:val="center"/>
              <w:rPr>
                <w:rFonts w:eastAsiaTheme="minorHAnsi"/>
                <w:sz w:val="24"/>
                <w:szCs w:val="24"/>
                <w:lang w:eastAsia="en-US"/>
              </w:rPr>
            </w:pPr>
          </w:p>
          <w:p w14:paraId="2827BF07" w14:textId="77777777" w:rsidR="00D82F2D" w:rsidRDefault="00D82F2D" w:rsidP="00D551D6">
            <w:pPr>
              <w:spacing w:line="240" w:lineRule="auto"/>
              <w:ind w:firstLine="0"/>
              <w:jc w:val="center"/>
              <w:rPr>
                <w:rFonts w:eastAsiaTheme="minorHAnsi"/>
                <w:sz w:val="24"/>
                <w:szCs w:val="24"/>
                <w:lang w:eastAsia="en-US"/>
              </w:rPr>
            </w:pPr>
          </w:p>
          <w:p w14:paraId="5DAF7B5A" w14:textId="77777777" w:rsidR="00D82F2D" w:rsidRDefault="00D82F2D" w:rsidP="00D551D6">
            <w:pPr>
              <w:spacing w:line="240" w:lineRule="auto"/>
              <w:ind w:firstLine="0"/>
              <w:jc w:val="center"/>
              <w:rPr>
                <w:rFonts w:eastAsiaTheme="minorHAnsi"/>
                <w:sz w:val="24"/>
                <w:szCs w:val="24"/>
                <w:lang w:eastAsia="en-US"/>
              </w:rPr>
            </w:pPr>
          </w:p>
          <w:p w14:paraId="40EA2977" w14:textId="77777777" w:rsidR="00D82F2D" w:rsidRDefault="00D82F2D" w:rsidP="00D551D6">
            <w:pPr>
              <w:spacing w:line="240" w:lineRule="auto"/>
              <w:ind w:firstLine="0"/>
              <w:jc w:val="center"/>
              <w:rPr>
                <w:rFonts w:eastAsiaTheme="minorHAnsi"/>
                <w:sz w:val="24"/>
                <w:szCs w:val="24"/>
                <w:lang w:eastAsia="en-US"/>
              </w:rPr>
            </w:pPr>
          </w:p>
          <w:p w14:paraId="6FFB42FB" w14:textId="77777777" w:rsidR="00D82F2D" w:rsidRDefault="00D82F2D" w:rsidP="00D551D6">
            <w:pPr>
              <w:spacing w:line="240" w:lineRule="auto"/>
              <w:ind w:firstLine="0"/>
              <w:jc w:val="center"/>
              <w:rPr>
                <w:rFonts w:eastAsiaTheme="minorHAnsi"/>
                <w:sz w:val="24"/>
                <w:szCs w:val="24"/>
                <w:lang w:eastAsia="en-US"/>
              </w:rPr>
            </w:pPr>
          </w:p>
          <w:p w14:paraId="255B35ED" w14:textId="77777777" w:rsidR="00D82F2D" w:rsidRDefault="00D82F2D" w:rsidP="00D551D6">
            <w:pPr>
              <w:spacing w:line="240" w:lineRule="auto"/>
              <w:ind w:firstLine="0"/>
              <w:jc w:val="center"/>
              <w:rPr>
                <w:rFonts w:eastAsiaTheme="minorHAnsi"/>
                <w:sz w:val="24"/>
                <w:szCs w:val="24"/>
                <w:lang w:eastAsia="en-US"/>
              </w:rPr>
            </w:pPr>
          </w:p>
          <w:p w14:paraId="5DA1E221" w14:textId="77777777" w:rsidR="00D82F2D" w:rsidRDefault="00D82F2D" w:rsidP="00D551D6">
            <w:pPr>
              <w:spacing w:line="240" w:lineRule="auto"/>
              <w:ind w:firstLine="0"/>
              <w:jc w:val="center"/>
              <w:rPr>
                <w:rFonts w:eastAsiaTheme="minorHAnsi"/>
                <w:sz w:val="24"/>
                <w:szCs w:val="24"/>
                <w:lang w:eastAsia="en-US"/>
              </w:rPr>
            </w:pPr>
          </w:p>
          <w:p w14:paraId="5FFD9767" w14:textId="373093C6" w:rsidR="00D551D6" w:rsidRPr="00A92FAE" w:rsidRDefault="00D551D6" w:rsidP="00D82F2D">
            <w:pPr>
              <w:spacing w:line="240" w:lineRule="auto"/>
              <w:ind w:firstLine="0"/>
              <w:rPr>
                <w:rFonts w:eastAsiaTheme="minorHAnsi"/>
                <w:sz w:val="24"/>
                <w:szCs w:val="24"/>
                <w:lang w:eastAsia="en-US"/>
              </w:rPr>
            </w:pPr>
            <w:r w:rsidRPr="00A92FAE">
              <w:rPr>
                <w:rFonts w:eastAsiaTheme="minorHAnsi"/>
                <w:sz w:val="24"/>
                <w:szCs w:val="24"/>
                <w:lang w:eastAsia="en-US"/>
              </w:rPr>
              <w:t>5667,8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E039FE" w14:textId="77777777" w:rsidR="00D82F2D" w:rsidRDefault="00D82F2D" w:rsidP="00D551D6">
            <w:pPr>
              <w:spacing w:line="240" w:lineRule="auto"/>
              <w:ind w:firstLine="0"/>
              <w:jc w:val="left"/>
              <w:rPr>
                <w:rFonts w:eastAsiaTheme="minorHAnsi"/>
                <w:sz w:val="24"/>
                <w:szCs w:val="24"/>
                <w:lang w:eastAsia="en-US"/>
              </w:rPr>
            </w:pPr>
          </w:p>
          <w:p w14:paraId="3FC1CBFD" w14:textId="77777777" w:rsidR="00D82F2D" w:rsidRDefault="00D82F2D" w:rsidP="00D551D6">
            <w:pPr>
              <w:spacing w:line="240" w:lineRule="auto"/>
              <w:ind w:firstLine="0"/>
              <w:jc w:val="left"/>
              <w:rPr>
                <w:rFonts w:eastAsiaTheme="minorHAnsi"/>
                <w:sz w:val="24"/>
                <w:szCs w:val="24"/>
                <w:lang w:eastAsia="en-US"/>
              </w:rPr>
            </w:pPr>
          </w:p>
          <w:p w14:paraId="1A046EE9" w14:textId="77777777" w:rsidR="00D82F2D" w:rsidRDefault="00D82F2D" w:rsidP="00D551D6">
            <w:pPr>
              <w:spacing w:line="240" w:lineRule="auto"/>
              <w:ind w:firstLine="0"/>
              <w:jc w:val="left"/>
              <w:rPr>
                <w:rFonts w:eastAsiaTheme="minorHAnsi"/>
                <w:sz w:val="24"/>
                <w:szCs w:val="24"/>
                <w:lang w:eastAsia="en-US"/>
              </w:rPr>
            </w:pPr>
          </w:p>
          <w:p w14:paraId="54455B1E" w14:textId="77777777" w:rsidR="00D82F2D" w:rsidRDefault="00D82F2D" w:rsidP="00D551D6">
            <w:pPr>
              <w:spacing w:line="240" w:lineRule="auto"/>
              <w:ind w:firstLine="0"/>
              <w:jc w:val="left"/>
              <w:rPr>
                <w:rFonts w:eastAsiaTheme="minorHAnsi"/>
                <w:sz w:val="24"/>
                <w:szCs w:val="24"/>
                <w:lang w:eastAsia="en-US"/>
              </w:rPr>
            </w:pPr>
          </w:p>
          <w:p w14:paraId="4A656A16" w14:textId="77777777" w:rsidR="00D82F2D" w:rsidRDefault="00D82F2D" w:rsidP="00D551D6">
            <w:pPr>
              <w:spacing w:line="240" w:lineRule="auto"/>
              <w:ind w:firstLine="0"/>
              <w:jc w:val="left"/>
              <w:rPr>
                <w:rFonts w:eastAsiaTheme="minorHAnsi"/>
                <w:sz w:val="24"/>
                <w:szCs w:val="24"/>
                <w:lang w:eastAsia="en-US"/>
              </w:rPr>
            </w:pPr>
          </w:p>
          <w:p w14:paraId="34B524B0" w14:textId="77777777" w:rsidR="00D82F2D" w:rsidRDefault="00D82F2D" w:rsidP="00D551D6">
            <w:pPr>
              <w:spacing w:line="240" w:lineRule="auto"/>
              <w:ind w:firstLine="0"/>
              <w:jc w:val="left"/>
              <w:rPr>
                <w:rFonts w:eastAsiaTheme="minorHAnsi"/>
                <w:sz w:val="24"/>
                <w:szCs w:val="24"/>
                <w:lang w:eastAsia="en-US"/>
              </w:rPr>
            </w:pPr>
          </w:p>
          <w:p w14:paraId="45CD1008" w14:textId="77777777" w:rsidR="00D82F2D" w:rsidRDefault="00D82F2D" w:rsidP="00D551D6">
            <w:pPr>
              <w:spacing w:line="240" w:lineRule="auto"/>
              <w:ind w:firstLine="0"/>
              <w:jc w:val="left"/>
              <w:rPr>
                <w:rFonts w:eastAsiaTheme="minorHAnsi"/>
                <w:sz w:val="24"/>
                <w:szCs w:val="24"/>
                <w:lang w:eastAsia="en-US"/>
              </w:rPr>
            </w:pPr>
          </w:p>
          <w:p w14:paraId="29478CC4" w14:textId="77777777" w:rsidR="00D82F2D" w:rsidRDefault="00D82F2D" w:rsidP="00D551D6">
            <w:pPr>
              <w:spacing w:line="240" w:lineRule="auto"/>
              <w:ind w:firstLine="0"/>
              <w:jc w:val="left"/>
              <w:rPr>
                <w:rFonts w:eastAsiaTheme="minorHAnsi"/>
                <w:sz w:val="24"/>
                <w:szCs w:val="24"/>
                <w:lang w:eastAsia="en-US"/>
              </w:rPr>
            </w:pPr>
          </w:p>
          <w:p w14:paraId="6A3F3CE0" w14:textId="77777777" w:rsidR="00D82F2D" w:rsidRDefault="00D82F2D" w:rsidP="00D551D6">
            <w:pPr>
              <w:spacing w:line="240" w:lineRule="auto"/>
              <w:ind w:firstLine="0"/>
              <w:jc w:val="left"/>
              <w:rPr>
                <w:rFonts w:eastAsiaTheme="minorHAnsi"/>
                <w:sz w:val="24"/>
                <w:szCs w:val="24"/>
                <w:lang w:eastAsia="en-US"/>
              </w:rPr>
            </w:pPr>
          </w:p>
          <w:p w14:paraId="43E7840A" w14:textId="77777777" w:rsidR="00D82F2D" w:rsidRDefault="00D82F2D" w:rsidP="00D551D6">
            <w:pPr>
              <w:spacing w:line="240" w:lineRule="auto"/>
              <w:ind w:firstLine="0"/>
              <w:jc w:val="left"/>
              <w:rPr>
                <w:rFonts w:eastAsiaTheme="minorHAnsi"/>
                <w:sz w:val="24"/>
                <w:szCs w:val="24"/>
                <w:lang w:eastAsia="en-US"/>
              </w:rPr>
            </w:pPr>
          </w:p>
          <w:p w14:paraId="4BB45662" w14:textId="77777777" w:rsidR="00D82F2D" w:rsidRDefault="00D82F2D" w:rsidP="00D551D6">
            <w:pPr>
              <w:spacing w:line="240" w:lineRule="auto"/>
              <w:ind w:firstLine="0"/>
              <w:jc w:val="left"/>
              <w:rPr>
                <w:rFonts w:eastAsiaTheme="minorHAnsi"/>
                <w:sz w:val="24"/>
                <w:szCs w:val="24"/>
                <w:lang w:eastAsia="en-US"/>
              </w:rPr>
            </w:pPr>
          </w:p>
          <w:p w14:paraId="4B7B29D7" w14:textId="77777777" w:rsidR="00D82F2D" w:rsidRDefault="00D82F2D" w:rsidP="00D551D6">
            <w:pPr>
              <w:spacing w:line="240" w:lineRule="auto"/>
              <w:ind w:firstLine="0"/>
              <w:jc w:val="left"/>
              <w:rPr>
                <w:rFonts w:eastAsiaTheme="minorHAnsi"/>
                <w:sz w:val="24"/>
                <w:szCs w:val="24"/>
                <w:lang w:eastAsia="en-US"/>
              </w:rPr>
            </w:pPr>
          </w:p>
          <w:p w14:paraId="72287DEE" w14:textId="77777777" w:rsidR="00D82F2D" w:rsidRDefault="00D82F2D" w:rsidP="00D551D6">
            <w:pPr>
              <w:spacing w:line="240" w:lineRule="auto"/>
              <w:ind w:firstLine="0"/>
              <w:jc w:val="left"/>
              <w:rPr>
                <w:rFonts w:eastAsiaTheme="minorHAnsi"/>
                <w:sz w:val="24"/>
                <w:szCs w:val="24"/>
                <w:lang w:eastAsia="en-US"/>
              </w:rPr>
            </w:pPr>
          </w:p>
          <w:p w14:paraId="7BBC0E2D" w14:textId="77777777" w:rsidR="00D82F2D" w:rsidRDefault="00D82F2D" w:rsidP="00D551D6">
            <w:pPr>
              <w:spacing w:line="240" w:lineRule="auto"/>
              <w:ind w:firstLine="0"/>
              <w:jc w:val="left"/>
              <w:rPr>
                <w:rFonts w:eastAsiaTheme="minorHAnsi"/>
                <w:sz w:val="24"/>
                <w:szCs w:val="24"/>
                <w:lang w:eastAsia="en-US"/>
              </w:rPr>
            </w:pPr>
          </w:p>
          <w:p w14:paraId="4F67CC6B" w14:textId="77777777" w:rsidR="00D82F2D" w:rsidRDefault="00D82F2D" w:rsidP="00D551D6">
            <w:pPr>
              <w:spacing w:line="240" w:lineRule="auto"/>
              <w:ind w:firstLine="0"/>
              <w:jc w:val="left"/>
              <w:rPr>
                <w:rFonts w:eastAsiaTheme="minorHAnsi"/>
                <w:sz w:val="24"/>
                <w:szCs w:val="24"/>
                <w:lang w:eastAsia="en-US"/>
              </w:rPr>
            </w:pPr>
          </w:p>
          <w:p w14:paraId="6DF6CAA5" w14:textId="77777777" w:rsidR="00D82F2D" w:rsidRDefault="00D82F2D" w:rsidP="00D551D6">
            <w:pPr>
              <w:spacing w:line="240" w:lineRule="auto"/>
              <w:ind w:firstLine="0"/>
              <w:jc w:val="left"/>
              <w:rPr>
                <w:rFonts w:eastAsiaTheme="minorHAnsi"/>
                <w:sz w:val="24"/>
                <w:szCs w:val="24"/>
                <w:lang w:eastAsia="en-US"/>
              </w:rPr>
            </w:pPr>
          </w:p>
          <w:p w14:paraId="51CDC33D" w14:textId="77777777" w:rsidR="00D82F2D" w:rsidRDefault="00D82F2D" w:rsidP="00D551D6">
            <w:pPr>
              <w:spacing w:line="240" w:lineRule="auto"/>
              <w:ind w:firstLine="0"/>
              <w:jc w:val="left"/>
              <w:rPr>
                <w:rFonts w:eastAsiaTheme="minorHAnsi"/>
                <w:sz w:val="24"/>
                <w:szCs w:val="24"/>
                <w:lang w:eastAsia="en-US"/>
              </w:rPr>
            </w:pPr>
          </w:p>
          <w:p w14:paraId="5793838A" w14:textId="77777777" w:rsidR="00D82F2D" w:rsidRDefault="00D82F2D" w:rsidP="00D551D6">
            <w:pPr>
              <w:spacing w:line="240" w:lineRule="auto"/>
              <w:ind w:firstLine="0"/>
              <w:jc w:val="left"/>
              <w:rPr>
                <w:rFonts w:eastAsiaTheme="minorHAnsi"/>
                <w:sz w:val="24"/>
                <w:szCs w:val="24"/>
                <w:lang w:eastAsia="en-US"/>
              </w:rPr>
            </w:pPr>
          </w:p>
          <w:p w14:paraId="5A5D0C53" w14:textId="77777777" w:rsidR="00D82F2D" w:rsidRDefault="00D82F2D" w:rsidP="00D551D6">
            <w:pPr>
              <w:spacing w:line="240" w:lineRule="auto"/>
              <w:ind w:firstLine="0"/>
              <w:jc w:val="left"/>
              <w:rPr>
                <w:rFonts w:eastAsiaTheme="minorHAnsi"/>
                <w:sz w:val="24"/>
                <w:szCs w:val="24"/>
                <w:lang w:eastAsia="en-US"/>
              </w:rPr>
            </w:pPr>
          </w:p>
          <w:p w14:paraId="4C84BA0F" w14:textId="77777777" w:rsidR="00D82F2D" w:rsidRDefault="00D82F2D" w:rsidP="00D551D6">
            <w:pPr>
              <w:spacing w:line="240" w:lineRule="auto"/>
              <w:ind w:firstLine="0"/>
              <w:jc w:val="left"/>
              <w:rPr>
                <w:rFonts w:eastAsiaTheme="minorHAnsi"/>
                <w:sz w:val="24"/>
                <w:szCs w:val="24"/>
                <w:lang w:eastAsia="en-US"/>
              </w:rPr>
            </w:pPr>
          </w:p>
          <w:p w14:paraId="0439AE6A" w14:textId="77777777" w:rsidR="00D82F2D" w:rsidRDefault="00D82F2D" w:rsidP="00D551D6">
            <w:pPr>
              <w:spacing w:line="240" w:lineRule="auto"/>
              <w:ind w:firstLine="0"/>
              <w:jc w:val="left"/>
              <w:rPr>
                <w:rFonts w:eastAsiaTheme="minorHAnsi"/>
                <w:sz w:val="24"/>
                <w:szCs w:val="24"/>
                <w:lang w:eastAsia="en-US"/>
              </w:rPr>
            </w:pPr>
          </w:p>
          <w:p w14:paraId="699DC94C" w14:textId="77777777" w:rsidR="00D82F2D" w:rsidRDefault="00D82F2D" w:rsidP="00D551D6">
            <w:pPr>
              <w:spacing w:line="240" w:lineRule="auto"/>
              <w:ind w:firstLine="0"/>
              <w:jc w:val="left"/>
              <w:rPr>
                <w:rFonts w:eastAsiaTheme="minorHAnsi"/>
                <w:sz w:val="24"/>
                <w:szCs w:val="24"/>
                <w:lang w:eastAsia="en-US"/>
              </w:rPr>
            </w:pPr>
          </w:p>
          <w:p w14:paraId="701F0678" w14:textId="77777777" w:rsidR="00D82F2D" w:rsidRDefault="00D82F2D" w:rsidP="00D551D6">
            <w:pPr>
              <w:spacing w:line="240" w:lineRule="auto"/>
              <w:ind w:firstLine="0"/>
              <w:jc w:val="left"/>
              <w:rPr>
                <w:rFonts w:eastAsiaTheme="minorHAnsi"/>
                <w:sz w:val="24"/>
                <w:szCs w:val="24"/>
                <w:lang w:eastAsia="en-US"/>
              </w:rPr>
            </w:pPr>
          </w:p>
          <w:p w14:paraId="7625438C" w14:textId="77777777" w:rsidR="00D82F2D" w:rsidRDefault="00D82F2D" w:rsidP="00D551D6">
            <w:pPr>
              <w:spacing w:line="240" w:lineRule="auto"/>
              <w:ind w:firstLine="0"/>
              <w:jc w:val="left"/>
              <w:rPr>
                <w:rFonts w:eastAsiaTheme="minorHAnsi"/>
                <w:sz w:val="24"/>
                <w:szCs w:val="24"/>
                <w:lang w:eastAsia="en-US"/>
              </w:rPr>
            </w:pPr>
          </w:p>
          <w:p w14:paraId="45AF728F" w14:textId="77777777" w:rsidR="00D82F2D" w:rsidRDefault="00D82F2D" w:rsidP="00D551D6">
            <w:pPr>
              <w:spacing w:line="240" w:lineRule="auto"/>
              <w:ind w:firstLine="0"/>
              <w:jc w:val="left"/>
              <w:rPr>
                <w:rFonts w:eastAsiaTheme="minorHAnsi"/>
                <w:sz w:val="24"/>
                <w:szCs w:val="24"/>
                <w:lang w:eastAsia="en-US"/>
              </w:rPr>
            </w:pPr>
          </w:p>
          <w:p w14:paraId="57671753" w14:textId="77777777" w:rsidR="00D82F2D" w:rsidRDefault="00D82F2D" w:rsidP="00D551D6">
            <w:pPr>
              <w:spacing w:line="240" w:lineRule="auto"/>
              <w:ind w:firstLine="0"/>
              <w:jc w:val="left"/>
              <w:rPr>
                <w:rFonts w:eastAsiaTheme="minorHAnsi"/>
                <w:sz w:val="24"/>
                <w:szCs w:val="24"/>
                <w:lang w:eastAsia="en-US"/>
              </w:rPr>
            </w:pPr>
          </w:p>
          <w:p w14:paraId="191EB635" w14:textId="77777777" w:rsidR="00D82F2D" w:rsidRDefault="00D82F2D" w:rsidP="00D551D6">
            <w:pPr>
              <w:spacing w:line="240" w:lineRule="auto"/>
              <w:ind w:firstLine="0"/>
              <w:jc w:val="left"/>
              <w:rPr>
                <w:rFonts w:eastAsiaTheme="minorHAnsi"/>
                <w:sz w:val="24"/>
                <w:szCs w:val="24"/>
                <w:lang w:eastAsia="en-US"/>
              </w:rPr>
            </w:pPr>
          </w:p>
          <w:p w14:paraId="32A64428" w14:textId="77777777" w:rsidR="00D82F2D" w:rsidRDefault="00D82F2D" w:rsidP="00D551D6">
            <w:pPr>
              <w:spacing w:line="240" w:lineRule="auto"/>
              <w:ind w:firstLine="0"/>
              <w:jc w:val="left"/>
              <w:rPr>
                <w:rFonts w:eastAsiaTheme="minorHAnsi"/>
                <w:sz w:val="24"/>
                <w:szCs w:val="24"/>
                <w:lang w:eastAsia="en-US"/>
              </w:rPr>
            </w:pPr>
          </w:p>
          <w:p w14:paraId="7CB4B656" w14:textId="77777777" w:rsidR="00D82F2D" w:rsidRDefault="00D82F2D" w:rsidP="00D551D6">
            <w:pPr>
              <w:spacing w:line="240" w:lineRule="auto"/>
              <w:ind w:firstLine="0"/>
              <w:jc w:val="left"/>
              <w:rPr>
                <w:rFonts w:eastAsiaTheme="minorHAnsi"/>
                <w:sz w:val="24"/>
                <w:szCs w:val="24"/>
                <w:lang w:eastAsia="en-US"/>
              </w:rPr>
            </w:pPr>
          </w:p>
          <w:p w14:paraId="69F6BE78" w14:textId="77777777" w:rsidR="00D82F2D" w:rsidRDefault="00D82F2D" w:rsidP="00D551D6">
            <w:pPr>
              <w:spacing w:line="240" w:lineRule="auto"/>
              <w:ind w:firstLine="0"/>
              <w:jc w:val="left"/>
              <w:rPr>
                <w:rFonts w:eastAsiaTheme="minorHAnsi"/>
                <w:sz w:val="24"/>
                <w:szCs w:val="24"/>
                <w:lang w:eastAsia="en-US"/>
              </w:rPr>
            </w:pPr>
          </w:p>
          <w:p w14:paraId="2A7C85A4" w14:textId="77777777" w:rsidR="00D82F2D" w:rsidRDefault="00D82F2D" w:rsidP="00D551D6">
            <w:pPr>
              <w:spacing w:line="240" w:lineRule="auto"/>
              <w:ind w:firstLine="0"/>
              <w:jc w:val="left"/>
              <w:rPr>
                <w:rFonts w:eastAsiaTheme="minorHAnsi"/>
                <w:sz w:val="24"/>
                <w:szCs w:val="24"/>
                <w:lang w:eastAsia="en-US"/>
              </w:rPr>
            </w:pPr>
          </w:p>
          <w:p w14:paraId="08915ACD" w14:textId="77777777" w:rsidR="00D82F2D" w:rsidRDefault="00D82F2D" w:rsidP="00D551D6">
            <w:pPr>
              <w:spacing w:line="240" w:lineRule="auto"/>
              <w:ind w:firstLine="0"/>
              <w:jc w:val="left"/>
              <w:rPr>
                <w:rFonts w:eastAsiaTheme="minorHAnsi"/>
                <w:sz w:val="24"/>
                <w:szCs w:val="24"/>
                <w:lang w:eastAsia="en-US"/>
              </w:rPr>
            </w:pPr>
          </w:p>
          <w:p w14:paraId="1A3CF288" w14:textId="77777777" w:rsidR="00D82F2D" w:rsidRDefault="00D82F2D" w:rsidP="00D551D6">
            <w:pPr>
              <w:spacing w:line="240" w:lineRule="auto"/>
              <w:ind w:firstLine="0"/>
              <w:jc w:val="left"/>
              <w:rPr>
                <w:rFonts w:eastAsiaTheme="minorHAnsi"/>
                <w:sz w:val="24"/>
                <w:szCs w:val="24"/>
                <w:lang w:eastAsia="en-US"/>
              </w:rPr>
            </w:pPr>
          </w:p>
          <w:p w14:paraId="0738C40F" w14:textId="77777777" w:rsidR="00D82F2D" w:rsidRDefault="00D82F2D" w:rsidP="00D551D6">
            <w:pPr>
              <w:spacing w:line="240" w:lineRule="auto"/>
              <w:ind w:firstLine="0"/>
              <w:jc w:val="left"/>
              <w:rPr>
                <w:rFonts w:eastAsiaTheme="minorHAnsi"/>
                <w:sz w:val="24"/>
                <w:szCs w:val="24"/>
                <w:lang w:eastAsia="en-US"/>
              </w:rPr>
            </w:pPr>
          </w:p>
          <w:p w14:paraId="1558BEFA" w14:textId="2F310926" w:rsidR="00D551D6" w:rsidRPr="00A92FAE"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5667,8</w:t>
            </w:r>
          </w:p>
        </w:tc>
        <w:tc>
          <w:tcPr>
            <w:tcW w:w="1128" w:type="dxa"/>
            <w:vAlign w:val="bottom"/>
          </w:tcPr>
          <w:p w14:paraId="5F8F64C2" w14:textId="77777777" w:rsidR="00D82F2D" w:rsidRDefault="00D82F2D" w:rsidP="00D551D6">
            <w:pPr>
              <w:spacing w:line="240" w:lineRule="auto"/>
              <w:ind w:firstLine="0"/>
              <w:jc w:val="left"/>
              <w:rPr>
                <w:rFonts w:eastAsiaTheme="minorHAnsi"/>
                <w:sz w:val="24"/>
                <w:szCs w:val="24"/>
                <w:lang w:eastAsia="en-US"/>
              </w:rPr>
            </w:pPr>
          </w:p>
          <w:p w14:paraId="3357CE81" w14:textId="77777777" w:rsidR="00D82F2D" w:rsidRDefault="00D82F2D" w:rsidP="00D551D6">
            <w:pPr>
              <w:spacing w:line="240" w:lineRule="auto"/>
              <w:ind w:firstLine="0"/>
              <w:jc w:val="left"/>
              <w:rPr>
                <w:rFonts w:eastAsiaTheme="minorHAnsi"/>
                <w:sz w:val="24"/>
                <w:szCs w:val="24"/>
                <w:lang w:eastAsia="en-US"/>
              </w:rPr>
            </w:pPr>
          </w:p>
          <w:p w14:paraId="0EE1BF87" w14:textId="77777777" w:rsidR="00D82F2D" w:rsidRDefault="00D82F2D" w:rsidP="00D551D6">
            <w:pPr>
              <w:spacing w:line="240" w:lineRule="auto"/>
              <w:ind w:firstLine="0"/>
              <w:jc w:val="left"/>
              <w:rPr>
                <w:rFonts w:eastAsiaTheme="minorHAnsi"/>
                <w:sz w:val="24"/>
                <w:szCs w:val="24"/>
                <w:lang w:eastAsia="en-US"/>
              </w:rPr>
            </w:pPr>
          </w:p>
          <w:p w14:paraId="33655039" w14:textId="77777777" w:rsidR="00D82F2D" w:rsidRDefault="00D82F2D" w:rsidP="00D551D6">
            <w:pPr>
              <w:spacing w:line="240" w:lineRule="auto"/>
              <w:ind w:firstLine="0"/>
              <w:jc w:val="left"/>
              <w:rPr>
                <w:rFonts w:eastAsiaTheme="minorHAnsi"/>
                <w:sz w:val="24"/>
                <w:szCs w:val="24"/>
                <w:lang w:eastAsia="en-US"/>
              </w:rPr>
            </w:pPr>
          </w:p>
          <w:p w14:paraId="737AE620" w14:textId="77777777" w:rsidR="00D82F2D" w:rsidRDefault="00D82F2D" w:rsidP="00D551D6">
            <w:pPr>
              <w:spacing w:line="240" w:lineRule="auto"/>
              <w:ind w:firstLine="0"/>
              <w:jc w:val="left"/>
              <w:rPr>
                <w:rFonts w:eastAsiaTheme="minorHAnsi"/>
                <w:sz w:val="24"/>
                <w:szCs w:val="24"/>
                <w:lang w:eastAsia="en-US"/>
              </w:rPr>
            </w:pPr>
          </w:p>
          <w:p w14:paraId="15A790A0" w14:textId="77777777" w:rsidR="00D82F2D" w:rsidRDefault="00D82F2D" w:rsidP="00D551D6">
            <w:pPr>
              <w:spacing w:line="240" w:lineRule="auto"/>
              <w:ind w:firstLine="0"/>
              <w:jc w:val="left"/>
              <w:rPr>
                <w:rFonts w:eastAsiaTheme="minorHAnsi"/>
                <w:sz w:val="24"/>
                <w:szCs w:val="24"/>
                <w:lang w:eastAsia="en-US"/>
              </w:rPr>
            </w:pPr>
          </w:p>
          <w:p w14:paraId="10E4D906" w14:textId="77777777" w:rsidR="00D82F2D" w:rsidRDefault="00D82F2D" w:rsidP="00D551D6">
            <w:pPr>
              <w:spacing w:line="240" w:lineRule="auto"/>
              <w:ind w:firstLine="0"/>
              <w:jc w:val="left"/>
              <w:rPr>
                <w:rFonts w:eastAsiaTheme="minorHAnsi"/>
                <w:sz w:val="24"/>
                <w:szCs w:val="24"/>
                <w:lang w:eastAsia="en-US"/>
              </w:rPr>
            </w:pPr>
          </w:p>
          <w:p w14:paraId="12F7D179" w14:textId="77777777" w:rsidR="00D82F2D" w:rsidRDefault="00D82F2D" w:rsidP="00D551D6">
            <w:pPr>
              <w:spacing w:line="240" w:lineRule="auto"/>
              <w:ind w:firstLine="0"/>
              <w:jc w:val="left"/>
              <w:rPr>
                <w:rFonts w:eastAsiaTheme="minorHAnsi"/>
                <w:sz w:val="24"/>
                <w:szCs w:val="24"/>
                <w:lang w:eastAsia="en-US"/>
              </w:rPr>
            </w:pPr>
          </w:p>
          <w:p w14:paraId="538C79F3" w14:textId="77777777" w:rsidR="00D82F2D" w:rsidRDefault="00D82F2D" w:rsidP="00D551D6">
            <w:pPr>
              <w:spacing w:line="240" w:lineRule="auto"/>
              <w:ind w:firstLine="0"/>
              <w:jc w:val="left"/>
              <w:rPr>
                <w:rFonts w:eastAsiaTheme="minorHAnsi"/>
                <w:sz w:val="24"/>
                <w:szCs w:val="24"/>
                <w:lang w:eastAsia="en-US"/>
              </w:rPr>
            </w:pPr>
          </w:p>
          <w:p w14:paraId="63A04F32" w14:textId="77777777" w:rsidR="00D82F2D" w:rsidRDefault="00D82F2D" w:rsidP="00D551D6">
            <w:pPr>
              <w:spacing w:line="240" w:lineRule="auto"/>
              <w:ind w:firstLine="0"/>
              <w:jc w:val="left"/>
              <w:rPr>
                <w:rFonts w:eastAsiaTheme="minorHAnsi"/>
                <w:sz w:val="24"/>
                <w:szCs w:val="24"/>
                <w:lang w:eastAsia="en-US"/>
              </w:rPr>
            </w:pPr>
          </w:p>
          <w:p w14:paraId="7D04FC43" w14:textId="77777777" w:rsidR="00D82F2D" w:rsidRDefault="00D82F2D" w:rsidP="00D551D6">
            <w:pPr>
              <w:spacing w:line="240" w:lineRule="auto"/>
              <w:ind w:firstLine="0"/>
              <w:jc w:val="left"/>
              <w:rPr>
                <w:rFonts w:eastAsiaTheme="minorHAnsi"/>
                <w:sz w:val="24"/>
                <w:szCs w:val="24"/>
                <w:lang w:eastAsia="en-US"/>
              </w:rPr>
            </w:pPr>
          </w:p>
          <w:p w14:paraId="37851498" w14:textId="77777777" w:rsidR="00D82F2D" w:rsidRDefault="00D82F2D" w:rsidP="00D551D6">
            <w:pPr>
              <w:spacing w:line="240" w:lineRule="auto"/>
              <w:ind w:firstLine="0"/>
              <w:jc w:val="left"/>
              <w:rPr>
                <w:rFonts w:eastAsiaTheme="minorHAnsi"/>
                <w:sz w:val="24"/>
                <w:szCs w:val="24"/>
                <w:lang w:eastAsia="en-US"/>
              </w:rPr>
            </w:pPr>
          </w:p>
          <w:p w14:paraId="0207FA91" w14:textId="77777777" w:rsidR="00D82F2D" w:rsidRDefault="00D82F2D" w:rsidP="00D551D6">
            <w:pPr>
              <w:spacing w:line="240" w:lineRule="auto"/>
              <w:ind w:firstLine="0"/>
              <w:jc w:val="left"/>
              <w:rPr>
                <w:rFonts w:eastAsiaTheme="minorHAnsi"/>
                <w:sz w:val="24"/>
                <w:szCs w:val="24"/>
                <w:lang w:eastAsia="en-US"/>
              </w:rPr>
            </w:pPr>
          </w:p>
          <w:p w14:paraId="166A3693" w14:textId="77777777" w:rsidR="00D82F2D" w:rsidRDefault="00D82F2D" w:rsidP="00D551D6">
            <w:pPr>
              <w:spacing w:line="240" w:lineRule="auto"/>
              <w:ind w:firstLine="0"/>
              <w:jc w:val="left"/>
              <w:rPr>
                <w:rFonts w:eastAsiaTheme="minorHAnsi"/>
                <w:sz w:val="24"/>
                <w:szCs w:val="24"/>
                <w:lang w:eastAsia="en-US"/>
              </w:rPr>
            </w:pPr>
          </w:p>
          <w:p w14:paraId="6F02BEE5" w14:textId="77777777" w:rsidR="00D82F2D" w:rsidRDefault="00D82F2D" w:rsidP="00D551D6">
            <w:pPr>
              <w:spacing w:line="240" w:lineRule="auto"/>
              <w:ind w:firstLine="0"/>
              <w:jc w:val="left"/>
              <w:rPr>
                <w:rFonts w:eastAsiaTheme="minorHAnsi"/>
                <w:sz w:val="24"/>
                <w:szCs w:val="24"/>
                <w:lang w:eastAsia="en-US"/>
              </w:rPr>
            </w:pPr>
          </w:p>
          <w:p w14:paraId="6FF25FAA" w14:textId="77777777" w:rsidR="00D82F2D" w:rsidRDefault="00D82F2D" w:rsidP="00D551D6">
            <w:pPr>
              <w:spacing w:line="240" w:lineRule="auto"/>
              <w:ind w:firstLine="0"/>
              <w:jc w:val="left"/>
              <w:rPr>
                <w:rFonts w:eastAsiaTheme="minorHAnsi"/>
                <w:sz w:val="24"/>
                <w:szCs w:val="24"/>
                <w:lang w:eastAsia="en-US"/>
              </w:rPr>
            </w:pPr>
          </w:p>
          <w:p w14:paraId="63E1E313" w14:textId="77777777" w:rsidR="00D82F2D" w:rsidRDefault="00D82F2D" w:rsidP="00D551D6">
            <w:pPr>
              <w:spacing w:line="240" w:lineRule="auto"/>
              <w:ind w:firstLine="0"/>
              <w:jc w:val="left"/>
              <w:rPr>
                <w:rFonts w:eastAsiaTheme="minorHAnsi"/>
                <w:sz w:val="24"/>
                <w:szCs w:val="24"/>
                <w:lang w:eastAsia="en-US"/>
              </w:rPr>
            </w:pPr>
          </w:p>
          <w:p w14:paraId="576E13D1" w14:textId="77777777" w:rsidR="00D82F2D" w:rsidRDefault="00D82F2D" w:rsidP="00D551D6">
            <w:pPr>
              <w:spacing w:line="240" w:lineRule="auto"/>
              <w:ind w:firstLine="0"/>
              <w:jc w:val="left"/>
              <w:rPr>
                <w:rFonts w:eastAsiaTheme="minorHAnsi"/>
                <w:sz w:val="24"/>
                <w:szCs w:val="24"/>
                <w:lang w:eastAsia="en-US"/>
              </w:rPr>
            </w:pPr>
          </w:p>
          <w:p w14:paraId="20816A11" w14:textId="77777777" w:rsidR="00D82F2D" w:rsidRDefault="00D82F2D" w:rsidP="00D551D6">
            <w:pPr>
              <w:spacing w:line="240" w:lineRule="auto"/>
              <w:ind w:firstLine="0"/>
              <w:jc w:val="left"/>
              <w:rPr>
                <w:rFonts w:eastAsiaTheme="minorHAnsi"/>
                <w:sz w:val="24"/>
                <w:szCs w:val="24"/>
                <w:lang w:eastAsia="en-US"/>
              </w:rPr>
            </w:pPr>
          </w:p>
          <w:p w14:paraId="5A0A73C9" w14:textId="77777777" w:rsidR="00D82F2D" w:rsidRDefault="00D82F2D" w:rsidP="00D551D6">
            <w:pPr>
              <w:spacing w:line="240" w:lineRule="auto"/>
              <w:ind w:firstLine="0"/>
              <w:jc w:val="left"/>
              <w:rPr>
                <w:rFonts w:eastAsiaTheme="minorHAnsi"/>
                <w:sz w:val="24"/>
                <w:szCs w:val="24"/>
                <w:lang w:eastAsia="en-US"/>
              </w:rPr>
            </w:pPr>
          </w:p>
          <w:p w14:paraId="14BA3E4C" w14:textId="77777777" w:rsidR="00D82F2D" w:rsidRDefault="00D82F2D" w:rsidP="00D551D6">
            <w:pPr>
              <w:spacing w:line="240" w:lineRule="auto"/>
              <w:ind w:firstLine="0"/>
              <w:jc w:val="left"/>
              <w:rPr>
                <w:rFonts w:eastAsiaTheme="minorHAnsi"/>
                <w:sz w:val="24"/>
                <w:szCs w:val="24"/>
                <w:lang w:eastAsia="en-US"/>
              </w:rPr>
            </w:pPr>
          </w:p>
          <w:p w14:paraId="1149037E" w14:textId="77777777" w:rsidR="00D82F2D" w:rsidRDefault="00D82F2D" w:rsidP="00D551D6">
            <w:pPr>
              <w:spacing w:line="240" w:lineRule="auto"/>
              <w:ind w:firstLine="0"/>
              <w:jc w:val="left"/>
              <w:rPr>
                <w:rFonts w:eastAsiaTheme="minorHAnsi"/>
                <w:sz w:val="24"/>
                <w:szCs w:val="24"/>
                <w:lang w:eastAsia="en-US"/>
              </w:rPr>
            </w:pPr>
          </w:p>
          <w:p w14:paraId="5AE4B42E" w14:textId="77777777" w:rsidR="00D82F2D" w:rsidRDefault="00D82F2D" w:rsidP="00D551D6">
            <w:pPr>
              <w:spacing w:line="240" w:lineRule="auto"/>
              <w:ind w:firstLine="0"/>
              <w:jc w:val="left"/>
              <w:rPr>
                <w:rFonts w:eastAsiaTheme="minorHAnsi"/>
                <w:sz w:val="24"/>
                <w:szCs w:val="24"/>
                <w:lang w:eastAsia="en-US"/>
              </w:rPr>
            </w:pPr>
          </w:p>
          <w:p w14:paraId="65C8A0EC" w14:textId="77777777" w:rsidR="00D82F2D" w:rsidRDefault="00D82F2D" w:rsidP="00D551D6">
            <w:pPr>
              <w:spacing w:line="240" w:lineRule="auto"/>
              <w:ind w:firstLine="0"/>
              <w:jc w:val="left"/>
              <w:rPr>
                <w:rFonts w:eastAsiaTheme="minorHAnsi"/>
                <w:sz w:val="24"/>
                <w:szCs w:val="24"/>
                <w:lang w:eastAsia="en-US"/>
              </w:rPr>
            </w:pPr>
          </w:p>
          <w:p w14:paraId="0F22954C" w14:textId="77777777" w:rsidR="00D82F2D" w:rsidRDefault="00D82F2D" w:rsidP="00D551D6">
            <w:pPr>
              <w:spacing w:line="240" w:lineRule="auto"/>
              <w:ind w:firstLine="0"/>
              <w:jc w:val="left"/>
              <w:rPr>
                <w:rFonts w:eastAsiaTheme="minorHAnsi"/>
                <w:sz w:val="24"/>
                <w:szCs w:val="24"/>
                <w:lang w:eastAsia="en-US"/>
              </w:rPr>
            </w:pPr>
          </w:p>
          <w:p w14:paraId="1DCF59BB" w14:textId="77777777" w:rsidR="00D82F2D" w:rsidRDefault="00D82F2D" w:rsidP="00D551D6">
            <w:pPr>
              <w:spacing w:line="240" w:lineRule="auto"/>
              <w:ind w:firstLine="0"/>
              <w:jc w:val="left"/>
              <w:rPr>
                <w:rFonts w:eastAsiaTheme="minorHAnsi"/>
                <w:sz w:val="24"/>
                <w:szCs w:val="24"/>
                <w:lang w:eastAsia="en-US"/>
              </w:rPr>
            </w:pPr>
          </w:p>
          <w:p w14:paraId="6C632FD3" w14:textId="77777777" w:rsidR="00D82F2D" w:rsidRDefault="00D82F2D" w:rsidP="00D551D6">
            <w:pPr>
              <w:spacing w:line="240" w:lineRule="auto"/>
              <w:ind w:firstLine="0"/>
              <w:jc w:val="left"/>
              <w:rPr>
                <w:rFonts w:eastAsiaTheme="minorHAnsi"/>
                <w:sz w:val="24"/>
                <w:szCs w:val="24"/>
                <w:lang w:eastAsia="en-US"/>
              </w:rPr>
            </w:pPr>
          </w:p>
          <w:p w14:paraId="7D4A7D3C" w14:textId="77777777" w:rsidR="00D82F2D" w:rsidRDefault="00D82F2D" w:rsidP="00D551D6">
            <w:pPr>
              <w:spacing w:line="240" w:lineRule="auto"/>
              <w:ind w:firstLine="0"/>
              <w:jc w:val="left"/>
              <w:rPr>
                <w:rFonts w:eastAsiaTheme="minorHAnsi"/>
                <w:sz w:val="24"/>
                <w:szCs w:val="24"/>
                <w:lang w:eastAsia="en-US"/>
              </w:rPr>
            </w:pPr>
          </w:p>
          <w:p w14:paraId="5601E2A4" w14:textId="77777777" w:rsidR="00D82F2D" w:rsidRDefault="00D82F2D" w:rsidP="00D551D6">
            <w:pPr>
              <w:spacing w:line="240" w:lineRule="auto"/>
              <w:ind w:firstLine="0"/>
              <w:jc w:val="left"/>
              <w:rPr>
                <w:rFonts w:eastAsiaTheme="minorHAnsi"/>
                <w:sz w:val="24"/>
                <w:szCs w:val="24"/>
                <w:lang w:eastAsia="en-US"/>
              </w:rPr>
            </w:pPr>
          </w:p>
          <w:p w14:paraId="1048F943" w14:textId="77777777" w:rsidR="00D82F2D" w:rsidRDefault="00D82F2D" w:rsidP="00D551D6">
            <w:pPr>
              <w:spacing w:line="240" w:lineRule="auto"/>
              <w:ind w:firstLine="0"/>
              <w:jc w:val="left"/>
              <w:rPr>
                <w:rFonts w:eastAsiaTheme="minorHAnsi"/>
                <w:sz w:val="24"/>
                <w:szCs w:val="24"/>
                <w:lang w:eastAsia="en-US"/>
              </w:rPr>
            </w:pPr>
          </w:p>
          <w:p w14:paraId="415E3BF4" w14:textId="77777777" w:rsidR="00D82F2D" w:rsidRDefault="00D82F2D" w:rsidP="00D551D6">
            <w:pPr>
              <w:spacing w:line="240" w:lineRule="auto"/>
              <w:ind w:firstLine="0"/>
              <w:jc w:val="left"/>
              <w:rPr>
                <w:rFonts w:eastAsiaTheme="minorHAnsi"/>
                <w:sz w:val="24"/>
                <w:szCs w:val="24"/>
                <w:lang w:eastAsia="en-US"/>
              </w:rPr>
            </w:pPr>
          </w:p>
          <w:p w14:paraId="3AD8BB2D" w14:textId="77777777" w:rsidR="00D82F2D" w:rsidRDefault="00D82F2D" w:rsidP="00D551D6">
            <w:pPr>
              <w:spacing w:line="240" w:lineRule="auto"/>
              <w:ind w:firstLine="0"/>
              <w:jc w:val="left"/>
              <w:rPr>
                <w:rFonts w:eastAsiaTheme="minorHAnsi"/>
                <w:sz w:val="24"/>
                <w:szCs w:val="24"/>
                <w:lang w:eastAsia="en-US"/>
              </w:rPr>
            </w:pPr>
          </w:p>
          <w:p w14:paraId="13F679E2" w14:textId="77777777" w:rsidR="00D82F2D" w:rsidRDefault="00D82F2D" w:rsidP="00D551D6">
            <w:pPr>
              <w:spacing w:line="240" w:lineRule="auto"/>
              <w:ind w:firstLine="0"/>
              <w:jc w:val="left"/>
              <w:rPr>
                <w:rFonts w:eastAsiaTheme="minorHAnsi"/>
                <w:sz w:val="24"/>
                <w:szCs w:val="24"/>
                <w:lang w:eastAsia="en-US"/>
              </w:rPr>
            </w:pPr>
          </w:p>
          <w:p w14:paraId="4E11DD16" w14:textId="77777777" w:rsidR="00D82F2D" w:rsidRDefault="00D82F2D" w:rsidP="00D551D6">
            <w:pPr>
              <w:spacing w:line="240" w:lineRule="auto"/>
              <w:ind w:firstLine="0"/>
              <w:jc w:val="left"/>
              <w:rPr>
                <w:rFonts w:eastAsiaTheme="minorHAnsi"/>
                <w:sz w:val="24"/>
                <w:szCs w:val="24"/>
                <w:lang w:eastAsia="en-US"/>
              </w:rPr>
            </w:pPr>
          </w:p>
          <w:p w14:paraId="08A33BD7" w14:textId="71AE7D82" w:rsidR="00D551D6" w:rsidRPr="00A92FAE"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5667,8</w:t>
            </w:r>
          </w:p>
        </w:tc>
      </w:tr>
      <w:tr w:rsidR="00D551D6" w:rsidRPr="00A92FAE" w14:paraId="53B8A2B8" w14:textId="77777777" w:rsidTr="00A35274">
        <w:trPr>
          <w:trHeight w:val="1219"/>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3AD47B4" w14:textId="5AA1D45D"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0D5CDCFD" w14:textId="77777777" w:rsidR="00D551D6" w:rsidRPr="00A92FAE" w:rsidRDefault="00D551D6" w:rsidP="00D551D6">
            <w:pPr>
              <w:spacing w:line="240" w:lineRule="auto"/>
              <w:ind w:firstLine="0"/>
              <w:jc w:val="center"/>
              <w:rPr>
                <w:rFonts w:eastAsiaTheme="minorHAnsi"/>
                <w:bCs/>
                <w:sz w:val="24"/>
                <w:szCs w:val="24"/>
                <w:lang w:eastAsia="en-US"/>
              </w:rPr>
            </w:pPr>
          </w:p>
          <w:p w14:paraId="3E968A49" w14:textId="77777777" w:rsidR="00D551D6" w:rsidRPr="00A92FAE" w:rsidRDefault="00D551D6" w:rsidP="00D551D6">
            <w:pPr>
              <w:spacing w:line="240" w:lineRule="auto"/>
              <w:ind w:firstLine="0"/>
              <w:jc w:val="center"/>
              <w:rPr>
                <w:rFonts w:eastAsiaTheme="minorHAnsi"/>
                <w:bCs/>
                <w:sz w:val="24"/>
                <w:szCs w:val="24"/>
                <w:lang w:eastAsia="en-US"/>
              </w:rPr>
            </w:pPr>
          </w:p>
          <w:p w14:paraId="06F53D94" w14:textId="3043EB16"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94804DA" w14:textId="389E794B"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AEEC782" w14:textId="32A004F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F42724" w14:textId="3FEB65F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00 0 00 71031</w:t>
            </w:r>
          </w:p>
        </w:tc>
        <w:tc>
          <w:tcPr>
            <w:tcW w:w="851" w:type="dxa"/>
            <w:tcBorders>
              <w:top w:val="single" w:sz="4" w:space="0" w:color="auto"/>
              <w:left w:val="nil"/>
              <w:bottom w:val="single" w:sz="4" w:space="0" w:color="auto"/>
              <w:right w:val="single" w:sz="4" w:space="0" w:color="auto"/>
            </w:tcBorders>
            <w:shd w:val="clear" w:color="auto" w:fill="auto"/>
            <w:vAlign w:val="bottom"/>
          </w:tcPr>
          <w:p w14:paraId="388E5D2E" w14:textId="44B2FC8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6E96839" w14:textId="218EE4C5" w:rsidR="00D551D6"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5667,8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998407" w14:textId="26005E69" w:rsidR="00D551D6" w:rsidRPr="00A92FAE"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5667,8</w:t>
            </w:r>
          </w:p>
        </w:tc>
        <w:tc>
          <w:tcPr>
            <w:tcW w:w="1128" w:type="dxa"/>
            <w:vAlign w:val="bottom"/>
          </w:tcPr>
          <w:p w14:paraId="446AE3F9" w14:textId="703A4607" w:rsidR="00D551D6" w:rsidRPr="00A92FAE" w:rsidRDefault="00D82F2D" w:rsidP="00D551D6">
            <w:pPr>
              <w:spacing w:line="240" w:lineRule="auto"/>
              <w:ind w:firstLine="0"/>
              <w:jc w:val="left"/>
              <w:rPr>
                <w:rFonts w:eastAsiaTheme="minorHAnsi"/>
                <w:sz w:val="24"/>
                <w:szCs w:val="24"/>
                <w:lang w:eastAsia="en-US"/>
              </w:rPr>
            </w:pPr>
            <w:r>
              <w:rPr>
                <w:rFonts w:eastAsiaTheme="minorHAnsi"/>
                <w:sz w:val="24"/>
                <w:szCs w:val="24"/>
                <w:lang w:eastAsia="en-US"/>
              </w:rPr>
              <w:t>5667,8</w:t>
            </w:r>
          </w:p>
        </w:tc>
      </w:tr>
      <w:tr w:rsidR="00D551D6" w:rsidRPr="00A92FAE" w14:paraId="6A3CDCD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EB5EAD2" w14:textId="01EB1A9C"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 xml:space="preserve">Межбюджетные трансферты </w:t>
            </w:r>
            <w:r w:rsidRPr="00A92FAE">
              <w:rPr>
                <w:rFonts w:eastAsiaTheme="minorHAnsi"/>
                <w:sz w:val="24"/>
                <w:szCs w:val="24"/>
                <w:lang w:eastAsia="en-US"/>
              </w:rPr>
              <w:t>бюджету Приаргунского муниципального округа на обеспечение</w:t>
            </w:r>
            <w:r>
              <w:rPr>
                <w:rFonts w:eastAsiaTheme="minorHAnsi"/>
                <w:sz w:val="24"/>
                <w:szCs w:val="24"/>
                <w:lang w:eastAsia="en-US"/>
              </w:rPr>
              <w:t xml:space="preserve">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2025 год</w:t>
            </w:r>
          </w:p>
        </w:tc>
        <w:tc>
          <w:tcPr>
            <w:tcW w:w="851" w:type="dxa"/>
            <w:tcBorders>
              <w:top w:val="single" w:sz="4" w:space="0" w:color="auto"/>
              <w:left w:val="nil"/>
              <w:bottom w:val="single" w:sz="4" w:space="0" w:color="auto"/>
              <w:right w:val="single" w:sz="4" w:space="0" w:color="auto"/>
            </w:tcBorders>
            <w:shd w:val="clear" w:color="auto" w:fill="auto"/>
            <w:vAlign w:val="bottom"/>
          </w:tcPr>
          <w:p w14:paraId="33687943" w14:textId="77777777" w:rsidR="00D551D6" w:rsidRPr="00A92FAE" w:rsidRDefault="00D551D6" w:rsidP="00D551D6">
            <w:pPr>
              <w:spacing w:line="240" w:lineRule="auto"/>
              <w:ind w:firstLine="0"/>
              <w:jc w:val="center"/>
              <w:rPr>
                <w:rFonts w:eastAsiaTheme="minorHAnsi"/>
                <w:bCs/>
                <w:sz w:val="24"/>
                <w:szCs w:val="24"/>
                <w:lang w:eastAsia="en-US"/>
              </w:rPr>
            </w:pPr>
          </w:p>
          <w:p w14:paraId="4A00C7B9" w14:textId="77777777" w:rsidR="00D551D6" w:rsidRPr="00A92FAE" w:rsidRDefault="00D551D6" w:rsidP="00D551D6">
            <w:pPr>
              <w:spacing w:line="240" w:lineRule="auto"/>
              <w:ind w:firstLine="0"/>
              <w:jc w:val="center"/>
              <w:rPr>
                <w:rFonts w:eastAsiaTheme="minorHAnsi"/>
                <w:bCs/>
                <w:sz w:val="24"/>
                <w:szCs w:val="24"/>
                <w:lang w:eastAsia="en-US"/>
              </w:rPr>
            </w:pPr>
          </w:p>
          <w:p w14:paraId="1B3C9236" w14:textId="1AFAE08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DC1E1C1" w14:textId="25841FC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1FE958A" w14:textId="58C366B0"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BB7C50" w14:textId="5B474886"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00 0 00 71</w:t>
            </w:r>
            <w:r>
              <w:rPr>
                <w:rFonts w:eastAsiaTheme="minorHAnsi"/>
                <w:sz w:val="24"/>
                <w:szCs w:val="24"/>
                <w:lang w:eastAsia="en-US"/>
              </w:rPr>
              <w:t>217</w:t>
            </w:r>
          </w:p>
        </w:tc>
        <w:tc>
          <w:tcPr>
            <w:tcW w:w="851" w:type="dxa"/>
            <w:tcBorders>
              <w:top w:val="single" w:sz="4" w:space="0" w:color="auto"/>
              <w:left w:val="nil"/>
              <w:bottom w:val="single" w:sz="4" w:space="0" w:color="auto"/>
              <w:right w:val="single" w:sz="4" w:space="0" w:color="auto"/>
            </w:tcBorders>
            <w:shd w:val="clear" w:color="auto" w:fill="auto"/>
            <w:vAlign w:val="bottom"/>
          </w:tcPr>
          <w:p w14:paraId="299CF735" w14:textId="58B62DAC"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541561" w14:textId="6002F606" w:rsidR="00D551D6" w:rsidRPr="00663864"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4177,8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C486B2" w14:textId="541EA5A4" w:rsidR="00D551D6" w:rsidRPr="00663864" w:rsidRDefault="00B51E51" w:rsidP="00D551D6">
            <w:pPr>
              <w:spacing w:line="240" w:lineRule="auto"/>
              <w:ind w:firstLine="0"/>
              <w:jc w:val="left"/>
              <w:rPr>
                <w:rFonts w:eastAsiaTheme="minorHAnsi"/>
                <w:sz w:val="24"/>
                <w:szCs w:val="24"/>
                <w:lang w:eastAsia="en-US"/>
              </w:rPr>
            </w:pPr>
            <w:r>
              <w:rPr>
                <w:rFonts w:eastAsiaTheme="minorHAnsi"/>
                <w:sz w:val="24"/>
                <w:szCs w:val="24"/>
                <w:lang w:eastAsia="en-US"/>
              </w:rPr>
              <w:t>4177,8</w:t>
            </w:r>
          </w:p>
        </w:tc>
        <w:tc>
          <w:tcPr>
            <w:tcW w:w="1128" w:type="dxa"/>
            <w:vAlign w:val="bottom"/>
          </w:tcPr>
          <w:p w14:paraId="5F70175B" w14:textId="40F7D3C2" w:rsidR="00D551D6" w:rsidRPr="00663864" w:rsidRDefault="00B51E51" w:rsidP="00D551D6">
            <w:pPr>
              <w:spacing w:line="240" w:lineRule="auto"/>
              <w:ind w:firstLine="0"/>
              <w:jc w:val="left"/>
              <w:rPr>
                <w:rFonts w:eastAsiaTheme="minorHAnsi"/>
                <w:sz w:val="24"/>
                <w:szCs w:val="24"/>
                <w:lang w:eastAsia="en-US"/>
              </w:rPr>
            </w:pPr>
            <w:r>
              <w:rPr>
                <w:rFonts w:eastAsiaTheme="minorHAnsi"/>
                <w:sz w:val="24"/>
                <w:szCs w:val="24"/>
                <w:lang w:eastAsia="en-US"/>
              </w:rPr>
              <w:t>4177,8</w:t>
            </w:r>
          </w:p>
        </w:tc>
      </w:tr>
      <w:tr w:rsidR="00D551D6" w:rsidRPr="00A92FAE" w14:paraId="0174087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BF11BB1" w14:textId="6CA53C8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1A0F62DB" w14:textId="77777777" w:rsidR="00D551D6" w:rsidRPr="00A92FAE" w:rsidRDefault="00D551D6" w:rsidP="00D551D6">
            <w:pPr>
              <w:spacing w:line="240" w:lineRule="auto"/>
              <w:ind w:firstLine="0"/>
              <w:jc w:val="center"/>
              <w:rPr>
                <w:rFonts w:eastAsiaTheme="minorHAnsi"/>
                <w:bCs/>
                <w:sz w:val="24"/>
                <w:szCs w:val="24"/>
                <w:lang w:eastAsia="en-US"/>
              </w:rPr>
            </w:pPr>
          </w:p>
          <w:p w14:paraId="5B502960" w14:textId="77777777" w:rsidR="00D551D6" w:rsidRPr="00A92FAE" w:rsidRDefault="00D551D6" w:rsidP="00D551D6">
            <w:pPr>
              <w:spacing w:line="240" w:lineRule="auto"/>
              <w:ind w:firstLine="0"/>
              <w:jc w:val="center"/>
              <w:rPr>
                <w:rFonts w:eastAsiaTheme="minorHAnsi"/>
                <w:bCs/>
                <w:sz w:val="24"/>
                <w:szCs w:val="24"/>
                <w:lang w:eastAsia="en-US"/>
              </w:rPr>
            </w:pPr>
          </w:p>
          <w:p w14:paraId="34EDFCC3" w14:textId="2D501C1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90687E7" w14:textId="7552A4D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A987232" w14:textId="7E8B1AC1"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61DABB" w14:textId="398E5D1E"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00 0 00 71</w:t>
            </w:r>
            <w:r>
              <w:rPr>
                <w:rFonts w:eastAsiaTheme="minorHAnsi"/>
                <w:sz w:val="24"/>
                <w:szCs w:val="24"/>
                <w:lang w:eastAsia="en-US"/>
              </w:rPr>
              <w:t>217</w:t>
            </w:r>
          </w:p>
        </w:tc>
        <w:tc>
          <w:tcPr>
            <w:tcW w:w="851" w:type="dxa"/>
            <w:tcBorders>
              <w:top w:val="single" w:sz="4" w:space="0" w:color="auto"/>
              <w:left w:val="nil"/>
              <w:bottom w:val="single" w:sz="4" w:space="0" w:color="auto"/>
              <w:right w:val="single" w:sz="4" w:space="0" w:color="auto"/>
            </w:tcBorders>
            <w:shd w:val="clear" w:color="auto" w:fill="auto"/>
            <w:vAlign w:val="bottom"/>
          </w:tcPr>
          <w:p w14:paraId="5611076E" w14:textId="25971D3E"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D62579F" w14:textId="3149A918" w:rsidR="00D551D6" w:rsidRPr="00805A01"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4177,8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D8B61B" w14:textId="77777777" w:rsidR="00B51E51" w:rsidRDefault="00B51E51" w:rsidP="00D551D6">
            <w:pPr>
              <w:spacing w:line="240" w:lineRule="auto"/>
              <w:ind w:firstLine="0"/>
              <w:jc w:val="left"/>
              <w:rPr>
                <w:rFonts w:eastAsiaTheme="minorHAnsi"/>
                <w:sz w:val="24"/>
                <w:szCs w:val="24"/>
                <w:lang w:eastAsia="en-US"/>
              </w:rPr>
            </w:pPr>
          </w:p>
          <w:p w14:paraId="5772D87F" w14:textId="77777777" w:rsidR="00B51E51" w:rsidRDefault="00B51E51" w:rsidP="00D551D6">
            <w:pPr>
              <w:spacing w:line="240" w:lineRule="auto"/>
              <w:ind w:firstLine="0"/>
              <w:jc w:val="left"/>
              <w:rPr>
                <w:rFonts w:eastAsiaTheme="minorHAnsi"/>
                <w:sz w:val="24"/>
                <w:szCs w:val="24"/>
                <w:lang w:eastAsia="en-US"/>
              </w:rPr>
            </w:pPr>
          </w:p>
          <w:p w14:paraId="4B1E6583" w14:textId="77777777" w:rsidR="00B51E51" w:rsidRDefault="00B51E51" w:rsidP="00D551D6">
            <w:pPr>
              <w:spacing w:line="240" w:lineRule="auto"/>
              <w:ind w:firstLine="0"/>
              <w:jc w:val="left"/>
              <w:rPr>
                <w:rFonts w:eastAsiaTheme="minorHAnsi"/>
                <w:sz w:val="24"/>
                <w:szCs w:val="24"/>
                <w:lang w:eastAsia="en-US"/>
              </w:rPr>
            </w:pPr>
          </w:p>
          <w:p w14:paraId="6656FC72" w14:textId="6BE85554" w:rsidR="00D551D6" w:rsidRPr="00805A01" w:rsidRDefault="00B51E51" w:rsidP="00D551D6">
            <w:pPr>
              <w:spacing w:line="240" w:lineRule="auto"/>
              <w:ind w:firstLine="0"/>
              <w:jc w:val="left"/>
              <w:rPr>
                <w:rFonts w:eastAsiaTheme="minorHAnsi"/>
                <w:sz w:val="24"/>
                <w:szCs w:val="24"/>
                <w:lang w:eastAsia="en-US"/>
              </w:rPr>
            </w:pPr>
            <w:r>
              <w:rPr>
                <w:rFonts w:eastAsiaTheme="minorHAnsi"/>
                <w:sz w:val="24"/>
                <w:szCs w:val="24"/>
                <w:lang w:eastAsia="en-US"/>
              </w:rPr>
              <w:t>4177,8</w:t>
            </w:r>
          </w:p>
        </w:tc>
        <w:tc>
          <w:tcPr>
            <w:tcW w:w="1128" w:type="dxa"/>
            <w:vAlign w:val="bottom"/>
          </w:tcPr>
          <w:p w14:paraId="321F9A6D" w14:textId="74066C7F" w:rsidR="00D551D6" w:rsidRPr="00805A01" w:rsidRDefault="00B51E51" w:rsidP="00D551D6">
            <w:pPr>
              <w:spacing w:line="240" w:lineRule="auto"/>
              <w:ind w:firstLine="0"/>
              <w:jc w:val="left"/>
              <w:rPr>
                <w:rFonts w:eastAsiaTheme="minorHAnsi"/>
                <w:sz w:val="24"/>
                <w:szCs w:val="24"/>
                <w:lang w:eastAsia="en-US"/>
              </w:rPr>
            </w:pPr>
            <w:r>
              <w:rPr>
                <w:rFonts w:eastAsiaTheme="minorHAnsi"/>
                <w:sz w:val="24"/>
                <w:szCs w:val="24"/>
                <w:lang w:eastAsia="en-US"/>
              </w:rPr>
              <w:t>4177,8</w:t>
            </w:r>
          </w:p>
        </w:tc>
      </w:tr>
      <w:tr w:rsidR="00D551D6" w:rsidRPr="00A92FAE" w14:paraId="179F6F3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B76626C" w14:textId="71E8C1D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color w:val="000000"/>
                <w:sz w:val="24"/>
                <w:szCs w:val="24"/>
                <w:lang w:eastAsia="en-US"/>
              </w:rPr>
              <w:t xml:space="preserve">Субсидии бюджетным учреждениям на обеспечение льготным </w:t>
            </w:r>
            <w:r w:rsidRPr="00A92FAE">
              <w:rPr>
                <w:rFonts w:eastAsiaTheme="minorHAnsi"/>
                <w:color w:val="000000"/>
                <w:sz w:val="24"/>
                <w:szCs w:val="24"/>
                <w:lang w:eastAsia="en-US"/>
              </w:rPr>
              <w:lastRenderedPageBreak/>
              <w:t xml:space="preserve">питанием детей из малоимущих семей, обучающихся в муниципальных общеобразовательных учреждениях </w:t>
            </w:r>
          </w:p>
        </w:tc>
        <w:tc>
          <w:tcPr>
            <w:tcW w:w="851" w:type="dxa"/>
            <w:tcBorders>
              <w:top w:val="single" w:sz="4" w:space="0" w:color="auto"/>
              <w:left w:val="nil"/>
              <w:bottom w:val="single" w:sz="4" w:space="0" w:color="auto"/>
              <w:right w:val="single" w:sz="4" w:space="0" w:color="auto"/>
            </w:tcBorders>
            <w:shd w:val="clear" w:color="auto" w:fill="auto"/>
            <w:vAlign w:val="bottom"/>
          </w:tcPr>
          <w:p w14:paraId="0960C021" w14:textId="77777777" w:rsidR="00D551D6" w:rsidRPr="00A92FAE" w:rsidRDefault="00D551D6" w:rsidP="00D551D6">
            <w:pPr>
              <w:spacing w:line="240" w:lineRule="auto"/>
              <w:ind w:firstLine="0"/>
              <w:jc w:val="center"/>
              <w:rPr>
                <w:rFonts w:eastAsiaTheme="minorHAnsi"/>
                <w:bCs/>
                <w:sz w:val="24"/>
                <w:szCs w:val="24"/>
                <w:lang w:eastAsia="en-US"/>
              </w:rPr>
            </w:pPr>
          </w:p>
          <w:p w14:paraId="5FB76ADB" w14:textId="77777777" w:rsidR="00D551D6" w:rsidRPr="00A92FAE" w:rsidRDefault="00D551D6" w:rsidP="00D551D6">
            <w:pPr>
              <w:spacing w:line="240" w:lineRule="auto"/>
              <w:ind w:firstLine="0"/>
              <w:jc w:val="center"/>
              <w:rPr>
                <w:rFonts w:eastAsiaTheme="minorHAnsi"/>
                <w:bCs/>
                <w:sz w:val="24"/>
                <w:szCs w:val="24"/>
                <w:lang w:eastAsia="en-US"/>
              </w:rPr>
            </w:pPr>
          </w:p>
          <w:p w14:paraId="1A8B4E98" w14:textId="77777777" w:rsidR="00D551D6" w:rsidRPr="00A92FAE" w:rsidRDefault="00D551D6" w:rsidP="00D551D6">
            <w:pPr>
              <w:spacing w:line="240" w:lineRule="auto"/>
              <w:ind w:firstLine="0"/>
              <w:jc w:val="center"/>
              <w:rPr>
                <w:rFonts w:eastAsiaTheme="minorHAnsi"/>
                <w:bCs/>
                <w:sz w:val="24"/>
                <w:szCs w:val="24"/>
                <w:lang w:eastAsia="en-US"/>
              </w:rPr>
            </w:pPr>
          </w:p>
          <w:p w14:paraId="6D52DA6F" w14:textId="77777777" w:rsidR="00D551D6" w:rsidRPr="00A92FAE" w:rsidRDefault="00D551D6" w:rsidP="00D551D6">
            <w:pPr>
              <w:spacing w:line="240" w:lineRule="auto"/>
              <w:ind w:firstLine="0"/>
              <w:jc w:val="center"/>
              <w:rPr>
                <w:rFonts w:eastAsiaTheme="minorHAnsi"/>
                <w:bCs/>
                <w:sz w:val="24"/>
                <w:szCs w:val="24"/>
                <w:lang w:eastAsia="en-US"/>
              </w:rPr>
            </w:pPr>
          </w:p>
          <w:p w14:paraId="1E92BD87" w14:textId="77777777" w:rsidR="00D551D6" w:rsidRPr="00A92FAE" w:rsidRDefault="00D551D6" w:rsidP="00D551D6">
            <w:pPr>
              <w:spacing w:line="240" w:lineRule="auto"/>
              <w:ind w:firstLine="0"/>
              <w:jc w:val="center"/>
              <w:rPr>
                <w:rFonts w:eastAsiaTheme="minorHAnsi"/>
                <w:bCs/>
                <w:sz w:val="24"/>
                <w:szCs w:val="24"/>
                <w:lang w:eastAsia="en-US"/>
              </w:rPr>
            </w:pPr>
          </w:p>
          <w:p w14:paraId="7E7D986A" w14:textId="77777777" w:rsidR="00D551D6" w:rsidRPr="00A92FAE" w:rsidRDefault="00D551D6" w:rsidP="00D551D6">
            <w:pPr>
              <w:spacing w:line="240" w:lineRule="auto"/>
              <w:ind w:firstLine="0"/>
              <w:jc w:val="center"/>
              <w:rPr>
                <w:rFonts w:eastAsiaTheme="minorHAnsi"/>
                <w:bCs/>
                <w:sz w:val="24"/>
                <w:szCs w:val="24"/>
                <w:lang w:eastAsia="en-US"/>
              </w:rPr>
            </w:pPr>
          </w:p>
          <w:p w14:paraId="334D1970" w14:textId="77777777" w:rsidR="00D551D6" w:rsidRPr="00A92FAE" w:rsidRDefault="00D551D6" w:rsidP="00D551D6">
            <w:pPr>
              <w:spacing w:line="240" w:lineRule="auto"/>
              <w:ind w:firstLine="0"/>
              <w:jc w:val="center"/>
              <w:rPr>
                <w:rFonts w:eastAsiaTheme="minorHAnsi"/>
                <w:bCs/>
                <w:sz w:val="24"/>
                <w:szCs w:val="24"/>
                <w:lang w:eastAsia="en-US"/>
              </w:rPr>
            </w:pPr>
          </w:p>
          <w:p w14:paraId="2FD5AC24" w14:textId="77777777" w:rsidR="00D551D6" w:rsidRPr="00A92FAE" w:rsidRDefault="00D551D6" w:rsidP="00D551D6">
            <w:pPr>
              <w:spacing w:line="240" w:lineRule="auto"/>
              <w:ind w:firstLine="0"/>
              <w:jc w:val="center"/>
              <w:rPr>
                <w:rFonts w:eastAsiaTheme="minorHAnsi"/>
                <w:bCs/>
                <w:sz w:val="24"/>
                <w:szCs w:val="24"/>
                <w:lang w:eastAsia="en-US"/>
              </w:rPr>
            </w:pPr>
          </w:p>
          <w:p w14:paraId="1ECDF0B8" w14:textId="77777777" w:rsidR="00B51E51" w:rsidRDefault="00B51E51" w:rsidP="00D551D6">
            <w:pPr>
              <w:spacing w:line="240" w:lineRule="auto"/>
              <w:ind w:firstLine="0"/>
              <w:jc w:val="left"/>
              <w:rPr>
                <w:rFonts w:eastAsiaTheme="minorHAnsi"/>
                <w:bCs/>
                <w:sz w:val="24"/>
                <w:szCs w:val="24"/>
                <w:lang w:eastAsia="en-US"/>
              </w:rPr>
            </w:pPr>
          </w:p>
          <w:p w14:paraId="42161EE0" w14:textId="77777777" w:rsidR="00B51E51" w:rsidRDefault="00B51E51" w:rsidP="00D551D6">
            <w:pPr>
              <w:spacing w:line="240" w:lineRule="auto"/>
              <w:ind w:firstLine="0"/>
              <w:jc w:val="left"/>
              <w:rPr>
                <w:rFonts w:eastAsiaTheme="minorHAnsi"/>
                <w:bCs/>
                <w:sz w:val="24"/>
                <w:szCs w:val="24"/>
                <w:lang w:eastAsia="en-US"/>
              </w:rPr>
            </w:pPr>
          </w:p>
          <w:p w14:paraId="7A37870D" w14:textId="77777777" w:rsidR="00B51E51" w:rsidRDefault="00B51E51" w:rsidP="00D551D6">
            <w:pPr>
              <w:spacing w:line="240" w:lineRule="auto"/>
              <w:ind w:firstLine="0"/>
              <w:jc w:val="left"/>
              <w:rPr>
                <w:rFonts w:eastAsiaTheme="minorHAnsi"/>
                <w:bCs/>
                <w:sz w:val="24"/>
                <w:szCs w:val="24"/>
                <w:lang w:eastAsia="en-US"/>
              </w:rPr>
            </w:pPr>
          </w:p>
          <w:p w14:paraId="55161B89" w14:textId="77777777" w:rsidR="00B51E51" w:rsidRDefault="00B51E51" w:rsidP="00D551D6">
            <w:pPr>
              <w:spacing w:line="240" w:lineRule="auto"/>
              <w:ind w:firstLine="0"/>
              <w:jc w:val="left"/>
              <w:rPr>
                <w:rFonts w:eastAsiaTheme="minorHAnsi"/>
                <w:bCs/>
                <w:sz w:val="24"/>
                <w:szCs w:val="24"/>
                <w:lang w:eastAsia="en-US"/>
              </w:rPr>
            </w:pPr>
          </w:p>
          <w:p w14:paraId="31B22E4D" w14:textId="77777777" w:rsidR="00B51E51" w:rsidRDefault="00B51E51" w:rsidP="00D551D6">
            <w:pPr>
              <w:spacing w:line="240" w:lineRule="auto"/>
              <w:ind w:firstLine="0"/>
              <w:jc w:val="left"/>
              <w:rPr>
                <w:rFonts w:eastAsiaTheme="minorHAnsi"/>
                <w:bCs/>
                <w:sz w:val="24"/>
                <w:szCs w:val="24"/>
                <w:lang w:eastAsia="en-US"/>
              </w:rPr>
            </w:pPr>
          </w:p>
          <w:p w14:paraId="18815DDF" w14:textId="4C2B3C3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40A717D" w14:textId="77777777" w:rsidR="00D551D6" w:rsidRPr="00A92FAE" w:rsidRDefault="00D551D6" w:rsidP="00D551D6">
            <w:pPr>
              <w:spacing w:line="240" w:lineRule="auto"/>
              <w:ind w:firstLine="0"/>
              <w:jc w:val="center"/>
              <w:rPr>
                <w:rFonts w:eastAsiaTheme="minorHAnsi"/>
                <w:sz w:val="24"/>
                <w:szCs w:val="24"/>
                <w:lang w:eastAsia="en-US"/>
              </w:rPr>
            </w:pPr>
          </w:p>
          <w:p w14:paraId="5FB0AA6A" w14:textId="77777777" w:rsidR="00D551D6" w:rsidRPr="00A92FAE" w:rsidRDefault="00D551D6" w:rsidP="00D551D6">
            <w:pPr>
              <w:spacing w:line="240" w:lineRule="auto"/>
              <w:ind w:firstLine="0"/>
              <w:jc w:val="center"/>
              <w:rPr>
                <w:rFonts w:eastAsiaTheme="minorHAnsi"/>
                <w:sz w:val="24"/>
                <w:szCs w:val="24"/>
                <w:lang w:eastAsia="en-US"/>
              </w:rPr>
            </w:pPr>
          </w:p>
          <w:p w14:paraId="178694D4" w14:textId="77777777" w:rsidR="00D551D6" w:rsidRPr="00A92FAE" w:rsidRDefault="00D551D6" w:rsidP="00D551D6">
            <w:pPr>
              <w:spacing w:line="240" w:lineRule="auto"/>
              <w:ind w:firstLine="0"/>
              <w:jc w:val="center"/>
              <w:rPr>
                <w:rFonts w:eastAsiaTheme="minorHAnsi"/>
                <w:sz w:val="24"/>
                <w:szCs w:val="24"/>
                <w:lang w:eastAsia="en-US"/>
              </w:rPr>
            </w:pPr>
          </w:p>
          <w:p w14:paraId="21084735" w14:textId="77777777" w:rsidR="00D551D6" w:rsidRPr="00A92FAE" w:rsidRDefault="00D551D6" w:rsidP="00D551D6">
            <w:pPr>
              <w:spacing w:line="240" w:lineRule="auto"/>
              <w:ind w:firstLine="0"/>
              <w:jc w:val="center"/>
              <w:rPr>
                <w:rFonts w:eastAsiaTheme="minorHAnsi"/>
                <w:sz w:val="24"/>
                <w:szCs w:val="24"/>
                <w:lang w:eastAsia="en-US"/>
              </w:rPr>
            </w:pPr>
          </w:p>
          <w:p w14:paraId="55A08CF3" w14:textId="77777777" w:rsidR="00D551D6" w:rsidRPr="00A92FAE" w:rsidRDefault="00D551D6" w:rsidP="00D551D6">
            <w:pPr>
              <w:spacing w:line="240" w:lineRule="auto"/>
              <w:ind w:firstLine="0"/>
              <w:jc w:val="center"/>
              <w:rPr>
                <w:rFonts w:eastAsiaTheme="minorHAnsi"/>
                <w:sz w:val="24"/>
                <w:szCs w:val="24"/>
                <w:lang w:eastAsia="en-US"/>
              </w:rPr>
            </w:pPr>
          </w:p>
          <w:p w14:paraId="0B4C382C" w14:textId="77777777" w:rsidR="00D551D6" w:rsidRPr="00A92FAE" w:rsidRDefault="00D551D6" w:rsidP="00D551D6">
            <w:pPr>
              <w:spacing w:line="240" w:lineRule="auto"/>
              <w:ind w:firstLine="0"/>
              <w:jc w:val="center"/>
              <w:rPr>
                <w:rFonts w:eastAsiaTheme="minorHAnsi"/>
                <w:sz w:val="24"/>
                <w:szCs w:val="24"/>
                <w:lang w:eastAsia="en-US"/>
              </w:rPr>
            </w:pPr>
          </w:p>
          <w:p w14:paraId="0613A70F" w14:textId="77777777" w:rsidR="00D551D6" w:rsidRPr="00A92FAE" w:rsidRDefault="00D551D6" w:rsidP="00D551D6">
            <w:pPr>
              <w:spacing w:line="240" w:lineRule="auto"/>
              <w:ind w:firstLine="0"/>
              <w:jc w:val="center"/>
              <w:rPr>
                <w:rFonts w:eastAsiaTheme="minorHAnsi"/>
                <w:sz w:val="24"/>
                <w:szCs w:val="24"/>
                <w:lang w:eastAsia="en-US"/>
              </w:rPr>
            </w:pPr>
          </w:p>
          <w:p w14:paraId="3AFCB155" w14:textId="77777777" w:rsidR="00D551D6" w:rsidRPr="00A92FAE" w:rsidRDefault="00D551D6" w:rsidP="00D551D6">
            <w:pPr>
              <w:spacing w:line="240" w:lineRule="auto"/>
              <w:ind w:firstLine="0"/>
              <w:jc w:val="center"/>
              <w:rPr>
                <w:rFonts w:eastAsiaTheme="minorHAnsi"/>
                <w:sz w:val="24"/>
                <w:szCs w:val="24"/>
                <w:lang w:eastAsia="en-US"/>
              </w:rPr>
            </w:pPr>
          </w:p>
          <w:p w14:paraId="70C79E13" w14:textId="77777777" w:rsidR="00B51E51" w:rsidRDefault="00B51E51" w:rsidP="00D551D6">
            <w:pPr>
              <w:spacing w:line="240" w:lineRule="auto"/>
              <w:ind w:firstLine="0"/>
              <w:jc w:val="left"/>
              <w:rPr>
                <w:rFonts w:eastAsiaTheme="minorHAnsi"/>
                <w:sz w:val="24"/>
                <w:szCs w:val="24"/>
                <w:lang w:eastAsia="en-US"/>
              </w:rPr>
            </w:pPr>
          </w:p>
          <w:p w14:paraId="14FD0814" w14:textId="77777777" w:rsidR="00B51E51" w:rsidRDefault="00B51E51" w:rsidP="00D551D6">
            <w:pPr>
              <w:spacing w:line="240" w:lineRule="auto"/>
              <w:ind w:firstLine="0"/>
              <w:jc w:val="left"/>
              <w:rPr>
                <w:rFonts w:eastAsiaTheme="minorHAnsi"/>
                <w:sz w:val="24"/>
                <w:szCs w:val="24"/>
                <w:lang w:eastAsia="en-US"/>
              </w:rPr>
            </w:pPr>
          </w:p>
          <w:p w14:paraId="0685D512" w14:textId="77777777" w:rsidR="00B51E51" w:rsidRDefault="00B51E51" w:rsidP="00D551D6">
            <w:pPr>
              <w:spacing w:line="240" w:lineRule="auto"/>
              <w:ind w:firstLine="0"/>
              <w:jc w:val="left"/>
              <w:rPr>
                <w:rFonts w:eastAsiaTheme="minorHAnsi"/>
                <w:sz w:val="24"/>
                <w:szCs w:val="24"/>
                <w:lang w:eastAsia="en-US"/>
              </w:rPr>
            </w:pPr>
          </w:p>
          <w:p w14:paraId="0F1C2D47" w14:textId="77777777" w:rsidR="00B51E51" w:rsidRDefault="00B51E51" w:rsidP="00D551D6">
            <w:pPr>
              <w:spacing w:line="240" w:lineRule="auto"/>
              <w:ind w:firstLine="0"/>
              <w:jc w:val="left"/>
              <w:rPr>
                <w:rFonts w:eastAsiaTheme="minorHAnsi"/>
                <w:sz w:val="24"/>
                <w:szCs w:val="24"/>
                <w:lang w:eastAsia="en-US"/>
              </w:rPr>
            </w:pPr>
          </w:p>
          <w:p w14:paraId="28132A63" w14:textId="77777777" w:rsidR="00B51E51" w:rsidRDefault="00B51E51" w:rsidP="00D551D6">
            <w:pPr>
              <w:spacing w:line="240" w:lineRule="auto"/>
              <w:ind w:firstLine="0"/>
              <w:jc w:val="left"/>
              <w:rPr>
                <w:rFonts w:eastAsiaTheme="minorHAnsi"/>
                <w:sz w:val="24"/>
                <w:szCs w:val="24"/>
                <w:lang w:eastAsia="en-US"/>
              </w:rPr>
            </w:pPr>
          </w:p>
          <w:p w14:paraId="6F04B1C5" w14:textId="4701B896"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CD4A6A4" w14:textId="77777777" w:rsidR="00D551D6" w:rsidRPr="00A92FAE" w:rsidRDefault="00D551D6" w:rsidP="00D551D6">
            <w:pPr>
              <w:spacing w:line="240" w:lineRule="auto"/>
              <w:ind w:firstLine="0"/>
              <w:jc w:val="center"/>
              <w:rPr>
                <w:rFonts w:eastAsiaTheme="minorHAnsi"/>
                <w:sz w:val="24"/>
                <w:szCs w:val="24"/>
                <w:lang w:eastAsia="en-US"/>
              </w:rPr>
            </w:pPr>
          </w:p>
          <w:p w14:paraId="75099DBE" w14:textId="77777777" w:rsidR="00D551D6" w:rsidRPr="00A92FAE" w:rsidRDefault="00D551D6" w:rsidP="00D551D6">
            <w:pPr>
              <w:spacing w:line="240" w:lineRule="auto"/>
              <w:ind w:firstLine="0"/>
              <w:jc w:val="center"/>
              <w:rPr>
                <w:rFonts w:eastAsiaTheme="minorHAnsi"/>
                <w:sz w:val="24"/>
                <w:szCs w:val="24"/>
                <w:lang w:eastAsia="en-US"/>
              </w:rPr>
            </w:pPr>
          </w:p>
          <w:p w14:paraId="0CF57CC2" w14:textId="77777777" w:rsidR="00D551D6" w:rsidRPr="00A92FAE" w:rsidRDefault="00D551D6" w:rsidP="00D551D6">
            <w:pPr>
              <w:spacing w:line="240" w:lineRule="auto"/>
              <w:ind w:firstLine="0"/>
              <w:jc w:val="center"/>
              <w:rPr>
                <w:rFonts w:eastAsiaTheme="minorHAnsi"/>
                <w:sz w:val="24"/>
                <w:szCs w:val="24"/>
                <w:lang w:eastAsia="en-US"/>
              </w:rPr>
            </w:pPr>
          </w:p>
          <w:p w14:paraId="40BFE655" w14:textId="77777777" w:rsidR="00D551D6" w:rsidRPr="00A92FAE" w:rsidRDefault="00D551D6" w:rsidP="00D551D6">
            <w:pPr>
              <w:spacing w:line="240" w:lineRule="auto"/>
              <w:ind w:firstLine="0"/>
              <w:jc w:val="center"/>
              <w:rPr>
                <w:rFonts w:eastAsiaTheme="minorHAnsi"/>
                <w:sz w:val="24"/>
                <w:szCs w:val="24"/>
                <w:lang w:eastAsia="en-US"/>
              </w:rPr>
            </w:pPr>
          </w:p>
          <w:p w14:paraId="1CF42C23" w14:textId="77777777" w:rsidR="00D551D6" w:rsidRPr="00A92FAE" w:rsidRDefault="00D551D6" w:rsidP="00D551D6">
            <w:pPr>
              <w:spacing w:line="240" w:lineRule="auto"/>
              <w:ind w:firstLine="0"/>
              <w:jc w:val="center"/>
              <w:rPr>
                <w:rFonts w:eastAsiaTheme="minorHAnsi"/>
                <w:sz w:val="24"/>
                <w:szCs w:val="24"/>
                <w:lang w:eastAsia="en-US"/>
              </w:rPr>
            </w:pPr>
          </w:p>
          <w:p w14:paraId="5E4E0BB6" w14:textId="77777777" w:rsidR="00D551D6" w:rsidRPr="00A92FAE" w:rsidRDefault="00D551D6" w:rsidP="00D551D6">
            <w:pPr>
              <w:spacing w:line="240" w:lineRule="auto"/>
              <w:ind w:firstLine="0"/>
              <w:jc w:val="center"/>
              <w:rPr>
                <w:rFonts w:eastAsiaTheme="minorHAnsi"/>
                <w:sz w:val="24"/>
                <w:szCs w:val="24"/>
                <w:lang w:eastAsia="en-US"/>
              </w:rPr>
            </w:pPr>
          </w:p>
          <w:p w14:paraId="73242C84" w14:textId="77777777" w:rsidR="00D551D6" w:rsidRPr="00A92FAE" w:rsidRDefault="00D551D6" w:rsidP="00D551D6">
            <w:pPr>
              <w:spacing w:line="240" w:lineRule="auto"/>
              <w:ind w:firstLine="0"/>
              <w:jc w:val="center"/>
              <w:rPr>
                <w:rFonts w:eastAsiaTheme="minorHAnsi"/>
                <w:sz w:val="24"/>
                <w:szCs w:val="24"/>
                <w:lang w:eastAsia="en-US"/>
              </w:rPr>
            </w:pPr>
          </w:p>
          <w:p w14:paraId="4DCCB744" w14:textId="77777777" w:rsidR="00D551D6" w:rsidRPr="00A92FAE" w:rsidRDefault="00D551D6" w:rsidP="00D551D6">
            <w:pPr>
              <w:spacing w:line="240" w:lineRule="auto"/>
              <w:ind w:firstLine="0"/>
              <w:jc w:val="center"/>
              <w:rPr>
                <w:rFonts w:eastAsiaTheme="minorHAnsi"/>
                <w:sz w:val="24"/>
                <w:szCs w:val="24"/>
                <w:lang w:eastAsia="en-US"/>
              </w:rPr>
            </w:pPr>
          </w:p>
          <w:p w14:paraId="7DE15B74" w14:textId="77777777" w:rsidR="00B51E51" w:rsidRDefault="00B51E51" w:rsidP="00D551D6">
            <w:pPr>
              <w:spacing w:line="240" w:lineRule="auto"/>
              <w:ind w:firstLine="0"/>
              <w:jc w:val="left"/>
              <w:rPr>
                <w:rFonts w:eastAsiaTheme="minorHAnsi"/>
                <w:sz w:val="24"/>
                <w:szCs w:val="24"/>
                <w:lang w:eastAsia="en-US"/>
              </w:rPr>
            </w:pPr>
          </w:p>
          <w:p w14:paraId="0F9BEA94" w14:textId="77777777" w:rsidR="00B51E51" w:rsidRDefault="00B51E51" w:rsidP="00D551D6">
            <w:pPr>
              <w:spacing w:line="240" w:lineRule="auto"/>
              <w:ind w:firstLine="0"/>
              <w:jc w:val="left"/>
              <w:rPr>
                <w:rFonts w:eastAsiaTheme="minorHAnsi"/>
                <w:sz w:val="24"/>
                <w:szCs w:val="24"/>
                <w:lang w:eastAsia="en-US"/>
              </w:rPr>
            </w:pPr>
          </w:p>
          <w:p w14:paraId="1A7C4EDB" w14:textId="77777777" w:rsidR="00B51E51" w:rsidRDefault="00B51E51" w:rsidP="00D551D6">
            <w:pPr>
              <w:spacing w:line="240" w:lineRule="auto"/>
              <w:ind w:firstLine="0"/>
              <w:jc w:val="left"/>
              <w:rPr>
                <w:rFonts w:eastAsiaTheme="minorHAnsi"/>
                <w:sz w:val="24"/>
                <w:szCs w:val="24"/>
                <w:lang w:eastAsia="en-US"/>
              </w:rPr>
            </w:pPr>
          </w:p>
          <w:p w14:paraId="042504AA" w14:textId="77777777" w:rsidR="00B51E51" w:rsidRDefault="00B51E51" w:rsidP="00D551D6">
            <w:pPr>
              <w:spacing w:line="240" w:lineRule="auto"/>
              <w:ind w:firstLine="0"/>
              <w:jc w:val="left"/>
              <w:rPr>
                <w:rFonts w:eastAsiaTheme="minorHAnsi"/>
                <w:sz w:val="24"/>
                <w:szCs w:val="24"/>
                <w:lang w:eastAsia="en-US"/>
              </w:rPr>
            </w:pPr>
          </w:p>
          <w:p w14:paraId="32199E51" w14:textId="77777777" w:rsidR="00B51E51" w:rsidRDefault="00B51E51" w:rsidP="00D551D6">
            <w:pPr>
              <w:spacing w:line="240" w:lineRule="auto"/>
              <w:ind w:firstLine="0"/>
              <w:jc w:val="left"/>
              <w:rPr>
                <w:rFonts w:eastAsiaTheme="minorHAnsi"/>
                <w:sz w:val="24"/>
                <w:szCs w:val="24"/>
                <w:lang w:eastAsia="en-US"/>
              </w:rPr>
            </w:pPr>
          </w:p>
          <w:p w14:paraId="399D13AE" w14:textId="1B3096E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F7D2F5" w14:textId="77777777" w:rsidR="00D551D6" w:rsidRPr="00A92FAE" w:rsidRDefault="00D551D6" w:rsidP="00D551D6">
            <w:pPr>
              <w:spacing w:line="240" w:lineRule="auto"/>
              <w:ind w:firstLine="0"/>
              <w:jc w:val="center"/>
              <w:rPr>
                <w:rFonts w:eastAsiaTheme="minorHAnsi"/>
                <w:sz w:val="24"/>
                <w:szCs w:val="24"/>
                <w:lang w:eastAsia="en-US"/>
              </w:rPr>
            </w:pPr>
          </w:p>
          <w:p w14:paraId="1864D766" w14:textId="77777777" w:rsidR="00D551D6" w:rsidRPr="00A92FAE" w:rsidRDefault="00D551D6" w:rsidP="00D551D6">
            <w:pPr>
              <w:spacing w:line="240" w:lineRule="auto"/>
              <w:ind w:firstLine="0"/>
              <w:jc w:val="center"/>
              <w:rPr>
                <w:rFonts w:eastAsiaTheme="minorHAnsi"/>
                <w:sz w:val="24"/>
                <w:szCs w:val="24"/>
                <w:lang w:eastAsia="en-US"/>
              </w:rPr>
            </w:pPr>
          </w:p>
          <w:p w14:paraId="6FA82816" w14:textId="77777777" w:rsidR="00D551D6" w:rsidRPr="00A92FAE" w:rsidRDefault="00D551D6" w:rsidP="00D551D6">
            <w:pPr>
              <w:spacing w:line="240" w:lineRule="auto"/>
              <w:ind w:firstLine="0"/>
              <w:jc w:val="center"/>
              <w:rPr>
                <w:rFonts w:eastAsiaTheme="minorHAnsi"/>
                <w:sz w:val="24"/>
                <w:szCs w:val="24"/>
                <w:lang w:eastAsia="en-US"/>
              </w:rPr>
            </w:pPr>
          </w:p>
          <w:p w14:paraId="2116D180" w14:textId="77777777" w:rsidR="00D551D6" w:rsidRPr="00A92FAE" w:rsidRDefault="00D551D6" w:rsidP="00D551D6">
            <w:pPr>
              <w:spacing w:line="240" w:lineRule="auto"/>
              <w:ind w:firstLine="0"/>
              <w:jc w:val="center"/>
              <w:rPr>
                <w:rFonts w:eastAsiaTheme="minorHAnsi"/>
                <w:sz w:val="24"/>
                <w:szCs w:val="24"/>
                <w:lang w:eastAsia="en-US"/>
              </w:rPr>
            </w:pPr>
          </w:p>
          <w:p w14:paraId="036FD892" w14:textId="77777777" w:rsidR="00D551D6" w:rsidRPr="00A92FAE" w:rsidRDefault="00D551D6" w:rsidP="00D551D6">
            <w:pPr>
              <w:spacing w:line="240" w:lineRule="auto"/>
              <w:ind w:firstLine="0"/>
              <w:jc w:val="center"/>
              <w:rPr>
                <w:rFonts w:eastAsiaTheme="minorHAnsi"/>
                <w:sz w:val="24"/>
                <w:szCs w:val="24"/>
                <w:lang w:eastAsia="en-US"/>
              </w:rPr>
            </w:pPr>
          </w:p>
          <w:p w14:paraId="74D40DEF" w14:textId="77777777" w:rsidR="00D551D6" w:rsidRPr="00A92FAE" w:rsidRDefault="00D551D6" w:rsidP="00D551D6">
            <w:pPr>
              <w:spacing w:line="240" w:lineRule="auto"/>
              <w:ind w:firstLine="0"/>
              <w:jc w:val="center"/>
              <w:rPr>
                <w:rFonts w:eastAsiaTheme="minorHAnsi"/>
                <w:sz w:val="24"/>
                <w:szCs w:val="24"/>
                <w:lang w:eastAsia="en-US"/>
              </w:rPr>
            </w:pPr>
          </w:p>
          <w:p w14:paraId="0627932C" w14:textId="77777777" w:rsidR="00D551D6" w:rsidRPr="00A92FAE" w:rsidRDefault="00D551D6" w:rsidP="00D551D6">
            <w:pPr>
              <w:spacing w:line="240" w:lineRule="auto"/>
              <w:ind w:firstLine="0"/>
              <w:jc w:val="center"/>
              <w:rPr>
                <w:rFonts w:eastAsiaTheme="minorHAnsi"/>
                <w:sz w:val="24"/>
                <w:szCs w:val="24"/>
                <w:lang w:eastAsia="en-US"/>
              </w:rPr>
            </w:pPr>
          </w:p>
          <w:p w14:paraId="3745B083" w14:textId="77777777" w:rsidR="00D551D6" w:rsidRPr="00A92FAE" w:rsidRDefault="00D551D6" w:rsidP="00D551D6">
            <w:pPr>
              <w:spacing w:line="240" w:lineRule="auto"/>
              <w:ind w:firstLine="0"/>
              <w:jc w:val="center"/>
              <w:rPr>
                <w:rFonts w:eastAsiaTheme="minorHAnsi"/>
                <w:sz w:val="24"/>
                <w:szCs w:val="24"/>
                <w:lang w:eastAsia="en-US"/>
              </w:rPr>
            </w:pPr>
          </w:p>
          <w:p w14:paraId="496805CA" w14:textId="77777777" w:rsidR="00B51E51" w:rsidRDefault="00B51E51" w:rsidP="00D551D6">
            <w:pPr>
              <w:spacing w:line="240" w:lineRule="auto"/>
              <w:ind w:firstLine="0"/>
              <w:jc w:val="left"/>
              <w:rPr>
                <w:rFonts w:eastAsiaTheme="minorHAnsi"/>
                <w:sz w:val="24"/>
                <w:szCs w:val="24"/>
                <w:lang w:eastAsia="en-US"/>
              </w:rPr>
            </w:pPr>
          </w:p>
          <w:p w14:paraId="0B713877" w14:textId="77777777" w:rsidR="00B51E51" w:rsidRDefault="00B51E51" w:rsidP="00D551D6">
            <w:pPr>
              <w:spacing w:line="240" w:lineRule="auto"/>
              <w:ind w:firstLine="0"/>
              <w:jc w:val="left"/>
              <w:rPr>
                <w:rFonts w:eastAsiaTheme="minorHAnsi"/>
                <w:sz w:val="24"/>
                <w:szCs w:val="24"/>
                <w:lang w:eastAsia="en-US"/>
              </w:rPr>
            </w:pPr>
          </w:p>
          <w:p w14:paraId="5A3BB3F0" w14:textId="77777777" w:rsidR="00B51E51" w:rsidRDefault="00B51E51" w:rsidP="00D551D6">
            <w:pPr>
              <w:spacing w:line="240" w:lineRule="auto"/>
              <w:ind w:firstLine="0"/>
              <w:jc w:val="left"/>
              <w:rPr>
                <w:rFonts w:eastAsiaTheme="minorHAnsi"/>
                <w:sz w:val="24"/>
                <w:szCs w:val="24"/>
                <w:lang w:eastAsia="en-US"/>
              </w:rPr>
            </w:pPr>
          </w:p>
          <w:p w14:paraId="36B0755E" w14:textId="77777777" w:rsidR="00B51E51" w:rsidRDefault="00B51E51" w:rsidP="00D551D6">
            <w:pPr>
              <w:spacing w:line="240" w:lineRule="auto"/>
              <w:ind w:firstLine="0"/>
              <w:jc w:val="left"/>
              <w:rPr>
                <w:rFonts w:eastAsiaTheme="minorHAnsi"/>
                <w:sz w:val="24"/>
                <w:szCs w:val="24"/>
                <w:lang w:eastAsia="en-US"/>
              </w:rPr>
            </w:pPr>
          </w:p>
          <w:p w14:paraId="73AD7F3D" w14:textId="77777777" w:rsidR="00B51E51" w:rsidRDefault="00B51E51" w:rsidP="00D551D6">
            <w:pPr>
              <w:spacing w:line="240" w:lineRule="auto"/>
              <w:ind w:firstLine="0"/>
              <w:jc w:val="left"/>
              <w:rPr>
                <w:rFonts w:eastAsiaTheme="minorHAnsi"/>
                <w:sz w:val="24"/>
                <w:szCs w:val="24"/>
                <w:lang w:eastAsia="en-US"/>
              </w:rPr>
            </w:pPr>
          </w:p>
          <w:p w14:paraId="5FA003C8" w14:textId="2A93659A"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00 0 00 71218</w:t>
            </w:r>
          </w:p>
        </w:tc>
        <w:tc>
          <w:tcPr>
            <w:tcW w:w="851" w:type="dxa"/>
            <w:tcBorders>
              <w:top w:val="single" w:sz="4" w:space="0" w:color="auto"/>
              <w:left w:val="nil"/>
              <w:bottom w:val="single" w:sz="4" w:space="0" w:color="auto"/>
              <w:right w:val="single" w:sz="4" w:space="0" w:color="auto"/>
            </w:tcBorders>
            <w:shd w:val="clear" w:color="auto" w:fill="auto"/>
            <w:vAlign w:val="bottom"/>
          </w:tcPr>
          <w:p w14:paraId="4153C31F" w14:textId="1C82DB9C"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132085D" w14:textId="77777777" w:rsidR="00D551D6" w:rsidRPr="00A92FAE" w:rsidRDefault="00D551D6" w:rsidP="00D551D6">
            <w:pPr>
              <w:spacing w:line="240" w:lineRule="auto"/>
              <w:ind w:firstLine="0"/>
              <w:jc w:val="center"/>
              <w:rPr>
                <w:rFonts w:eastAsiaTheme="minorHAnsi"/>
                <w:sz w:val="24"/>
                <w:szCs w:val="24"/>
                <w:lang w:eastAsia="en-US"/>
              </w:rPr>
            </w:pPr>
          </w:p>
          <w:p w14:paraId="2777C2A2" w14:textId="77777777" w:rsidR="00D551D6" w:rsidRPr="00A92FAE" w:rsidRDefault="00D551D6" w:rsidP="00D551D6">
            <w:pPr>
              <w:spacing w:line="240" w:lineRule="auto"/>
              <w:ind w:firstLine="0"/>
              <w:jc w:val="center"/>
              <w:rPr>
                <w:rFonts w:eastAsiaTheme="minorHAnsi"/>
                <w:sz w:val="24"/>
                <w:szCs w:val="24"/>
                <w:lang w:eastAsia="en-US"/>
              </w:rPr>
            </w:pPr>
          </w:p>
          <w:p w14:paraId="38729B97" w14:textId="77777777" w:rsidR="00D551D6" w:rsidRPr="00A92FAE" w:rsidRDefault="00D551D6" w:rsidP="00D551D6">
            <w:pPr>
              <w:spacing w:line="240" w:lineRule="auto"/>
              <w:ind w:firstLine="0"/>
              <w:jc w:val="center"/>
              <w:rPr>
                <w:rFonts w:eastAsiaTheme="minorHAnsi"/>
                <w:sz w:val="24"/>
                <w:szCs w:val="24"/>
                <w:lang w:eastAsia="en-US"/>
              </w:rPr>
            </w:pPr>
          </w:p>
          <w:p w14:paraId="1FC7C86C" w14:textId="77777777" w:rsidR="00D551D6" w:rsidRPr="00A92FAE" w:rsidRDefault="00D551D6" w:rsidP="00D551D6">
            <w:pPr>
              <w:spacing w:line="240" w:lineRule="auto"/>
              <w:ind w:firstLine="0"/>
              <w:jc w:val="center"/>
              <w:rPr>
                <w:rFonts w:eastAsiaTheme="minorHAnsi"/>
                <w:sz w:val="24"/>
                <w:szCs w:val="24"/>
                <w:lang w:eastAsia="en-US"/>
              </w:rPr>
            </w:pPr>
          </w:p>
          <w:p w14:paraId="4E60A589" w14:textId="77777777" w:rsidR="00D551D6" w:rsidRPr="00A92FAE" w:rsidRDefault="00D551D6" w:rsidP="00D551D6">
            <w:pPr>
              <w:spacing w:line="240" w:lineRule="auto"/>
              <w:ind w:firstLine="0"/>
              <w:jc w:val="center"/>
              <w:rPr>
                <w:rFonts w:eastAsiaTheme="minorHAnsi"/>
                <w:sz w:val="24"/>
                <w:szCs w:val="24"/>
                <w:lang w:eastAsia="en-US"/>
              </w:rPr>
            </w:pPr>
          </w:p>
          <w:p w14:paraId="6CBB4B7D" w14:textId="77777777" w:rsidR="00D551D6" w:rsidRPr="00A92FAE" w:rsidRDefault="00D551D6" w:rsidP="00D551D6">
            <w:pPr>
              <w:spacing w:line="240" w:lineRule="auto"/>
              <w:ind w:firstLine="0"/>
              <w:jc w:val="center"/>
              <w:rPr>
                <w:rFonts w:eastAsiaTheme="minorHAnsi"/>
                <w:sz w:val="24"/>
                <w:szCs w:val="24"/>
                <w:lang w:eastAsia="en-US"/>
              </w:rPr>
            </w:pPr>
          </w:p>
          <w:p w14:paraId="684BE8A1" w14:textId="77777777" w:rsidR="00D551D6" w:rsidRPr="00A92FAE" w:rsidRDefault="00D551D6" w:rsidP="00D551D6">
            <w:pPr>
              <w:spacing w:line="240" w:lineRule="auto"/>
              <w:ind w:firstLine="0"/>
              <w:jc w:val="center"/>
              <w:rPr>
                <w:rFonts w:eastAsiaTheme="minorHAnsi"/>
                <w:sz w:val="24"/>
                <w:szCs w:val="24"/>
                <w:lang w:eastAsia="en-US"/>
              </w:rPr>
            </w:pPr>
          </w:p>
          <w:p w14:paraId="432849D2" w14:textId="77777777" w:rsidR="00D551D6" w:rsidRPr="00A92FAE" w:rsidRDefault="00D551D6" w:rsidP="00D551D6">
            <w:pPr>
              <w:spacing w:line="240" w:lineRule="auto"/>
              <w:ind w:firstLine="0"/>
              <w:jc w:val="center"/>
              <w:rPr>
                <w:rFonts w:eastAsiaTheme="minorHAnsi"/>
                <w:sz w:val="24"/>
                <w:szCs w:val="24"/>
                <w:lang w:eastAsia="en-US"/>
              </w:rPr>
            </w:pPr>
          </w:p>
          <w:p w14:paraId="628B79CB" w14:textId="77777777" w:rsidR="00B51E51" w:rsidRDefault="00B51E51" w:rsidP="00D551D6">
            <w:pPr>
              <w:spacing w:line="240" w:lineRule="auto"/>
              <w:ind w:firstLine="0"/>
              <w:jc w:val="center"/>
              <w:rPr>
                <w:rFonts w:eastAsiaTheme="minorHAnsi"/>
                <w:sz w:val="24"/>
                <w:szCs w:val="24"/>
                <w:lang w:eastAsia="en-US"/>
              </w:rPr>
            </w:pPr>
          </w:p>
          <w:p w14:paraId="095A0B58" w14:textId="77777777" w:rsidR="00B51E51" w:rsidRDefault="00B51E51" w:rsidP="00D551D6">
            <w:pPr>
              <w:spacing w:line="240" w:lineRule="auto"/>
              <w:ind w:firstLine="0"/>
              <w:jc w:val="center"/>
              <w:rPr>
                <w:rFonts w:eastAsiaTheme="minorHAnsi"/>
                <w:sz w:val="24"/>
                <w:szCs w:val="24"/>
                <w:lang w:eastAsia="en-US"/>
              </w:rPr>
            </w:pPr>
          </w:p>
          <w:p w14:paraId="50B8B037" w14:textId="77777777" w:rsidR="00B51E51" w:rsidRDefault="00B51E51" w:rsidP="00D551D6">
            <w:pPr>
              <w:spacing w:line="240" w:lineRule="auto"/>
              <w:ind w:firstLine="0"/>
              <w:jc w:val="center"/>
              <w:rPr>
                <w:rFonts w:eastAsiaTheme="minorHAnsi"/>
                <w:sz w:val="24"/>
                <w:szCs w:val="24"/>
                <w:lang w:eastAsia="en-US"/>
              </w:rPr>
            </w:pPr>
          </w:p>
          <w:p w14:paraId="2165101B" w14:textId="77777777" w:rsidR="00B51E51" w:rsidRDefault="00B51E51" w:rsidP="00D551D6">
            <w:pPr>
              <w:spacing w:line="240" w:lineRule="auto"/>
              <w:ind w:firstLine="0"/>
              <w:jc w:val="center"/>
              <w:rPr>
                <w:rFonts w:eastAsiaTheme="minorHAnsi"/>
                <w:sz w:val="24"/>
                <w:szCs w:val="24"/>
                <w:lang w:eastAsia="en-US"/>
              </w:rPr>
            </w:pPr>
          </w:p>
          <w:p w14:paraId="33D5BC7E" w14:textId="77777777" w:rsidR="00B51E51" w:rsidRDefault="00B51E51" w:rsidP="00D551D6">
            <w:pPr>
              <w:spacing w:line="240" w:lineRule="auto"/>
              <w:ind w:firstLine="0"/>
              <w:jc w:val="center"/>
              <w:rPr>
                <w:rFonts w:eastAsiaTheme="minorHAnsi"/>
                <w:sz w:val="24"/>
                <w:szCs w:val="24"/>
                <w:lang w:eastAsia="en-US"/>
              </w:rPr>
            </w:pPr>
          </w:p>
          <w:p w14:paraId="786634DF" w14:textId="3D279D99" w:rsidR="00D551D6" w:rsidRPr="00A92FAE" w:rsidRDefault="00D551D6" w:rsidP="00D551D6">
            <w:pPr>
              <w:spacing w:line="240" w:lineRule="auto"/>
              <w:ind w:firstLine="0"/>
              <w:jc w:val="center"/>
              <w:rPr>
                <w:rFonts w:eastAsiaTheme="minorHAnsi"/>
                <w:sz w:val="24"/>
                <w:szCs w:val="24"/>
                <w:lang w:eastAsia="en-US"/>
              </w:rPr>
            </w:pPr>
            <w:r>
              <w:rPr>
                <w:rFonts w:eastAsiaTheme="minorHAnsi"/>
                <w:sz w:val="24"/>
                <w:szCs w:val="24"/>
                <w:lang w:eastAsia="en-US"/>
              </w:rPr>
              <w:t>897,2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143AF8" w14:textId="77777777" w:rsidR="00B51E51" w:rsidRDefault="00B51E51" w:rsidP="00D551D6">
            <w:pPr>
              <w:spacing w:line="240" w:lineRule="auto"/>
              <w:ind w:firstLine="0"/>
              <w:jc w:val="left"/>
              <w:rPr>
                <w:rFonts w:eastAsiaTheme="minorHAnsi"/>
                <w:sz w:val="24"/>
                <w:szCs w:val="24"/>
                <w:lang w:eastAsia="en-US"/>
              </w:rPr>
            </w:pPr>
          </w:p>
          <w:p w14:paraId="58D24267" w14:textId="77777777" w:rsidR="00B51E51" w:rsidRDefault="00B51E51" w:rsidP="00D551D6">
            <w:pPr>
              <w:spacing w:line="240" w:lineRule="auto"/>
              <w:ind w:firstLine="0"/>
              <w:jc w:val="left"/>
              <w:rPr>
                <w:rFonts w:eastAsiaTheme="minorHAnsi"/>
                <w:sz w:val="24"/>
                <w:szCs w:val="24"/>
                <w:lang w:eastAsia="en-US"/>
              </w:rPr>
            </w:pPr>
          </w:p>
          <w:p w14:paraId="60D180CE" w14:textId="77777777" w:rsidR="00B51E51" w:rsidRDefault="00B51E51" w:rsidP="00D551D6">
            <w:pPr>
              <w:spacing w:line="240" w:lineRule="auto"/>
              <w:ind w:firstLine="0"/>
              <w:jc w:val="left"/>
              <w:rPr>
                <w:rFonts w:eastAsiaTheme="minorHAnsi"/>
                <w:sz w:val="24"/>
                <w:szCs w:val="24"/>
                <w:lang w:eastAsia="en-US"/>
              </w:rPr>
            </w:pPr>
          </w:p>
          <w:p w14:paraId="2AA050A1" w14:textId="77777777" w:rsidR="00B51E51" w:rsidRDefault="00B51E51" w:rsidP="00D551D6">
            <w:pPr>
              <w:spacing w:line="240" w:lineRule="auto"/>
              <w:ind w:firstLine="0"/>
              <w:jc w:val="left"/>
              <w:rPr>
                <w:rFonts w:eastAsiaTheme="minorHAnsi"/>
                <w:sz w:val="24"/>
                <w:szCs w:val="24"/>
                <w:lang w:eastAsia="en-US"/>
              </w:rPr>
            </w:pPr>
          </w:p>
          <w:p w14:paraId="74C74A63" w14:textId="77777777" w:rsidR="00B51E51" w:rsidRDefault="00B51E51" w:rsidP="00D551D6">
            <w:pPr>
              <w:spacing w:line="240" w:lineRule="auto"/>
              <w:ind w:firstLine="0"/>
              <w:jc w:val="left"/>
              <w:rPr>
                <w:rFonts w:eastAsiaTheme="minorHAnsi"/>
                <w:sz w:val="24"/>
                <w:szCs w:val="24"/>
                <w:lang w:eastAsia="en-US"/>
              </w:rPr>
            </w:pPr>
          </w:p>
          <w:p w14:paraId="1C8B0CC1" w14:textId="77777777" w:rsidR="00B51E51" w:rsidRDefault="00B51E51" w:rsidP="00D551D6">
            <w:pPr>
              <w:spacing w:line="240" w:lineRule="auto"/>
              <w:ind w:firstLine="0"/>
              <w:jc w:val="left"/>
              <w:rPr>
                <w:rFonts w:eastAsiaTheme="minorHAnsi"/>
                <w:sz w:val="24"/>
                <w:szCs w:val="24"/>
                <w:lang w:eastAsia="en-US"/>
              </w:rPr>
            </w:pPr>
          </w:p>
          <w:p w14:paraId="2EB62111" w14:textId="77777777" w:rsidR="00B51E51" w:rsidRDefault="00B51E51" w:rsidP="00D551D6">
            <w:pPr>
              <w:spacing w:line="240" w:lineRule="auto"/>
              <w:ind w:firstLine="0"/>
              <w:jc w:val="left"/>
              <w:rPr>
                <w:rFonts w:eastAsiaTheme="minorHAnsi"/>
                <w:sz w:val="24"/>
                <w:szCs w:val="24"/>
                <w:lang w:eastAsia="en-US"/>
              </w:rPr>
            </w:pPr>
          </w:p>
          <w:p w14:paraId="7B4BC071" w14:textId="77777777" w:rsidR="00B51E51" w:rsidRDefault="00B51E51" w:rsidP="00D551D6">
            <w:pPr>
              <w:spacing w:line="240" w:lineRule="auto"/>
              <w:ind w:firstLine="0"/>
              <w:jc w:val="left"/>
              <w:rPr>
                <w:rFonts w:eastAsiaTheme="minorHAnsi"/>
                <w:sz w:val="24"/>
                <w:szCs w:val="24"/>
                <w:lang w:eastAsia="en-US"/>
              </w:rPr>
            </w:pPr>
          </w:p>
          <w:p w14:paraId="5F515D76" w14:textId="77777777" w:rsidR="00B51E51" w:rsidRDefault="00B51E51" w:rsidP="00D551D6">
            <w:pPr>
              <w:spacing w:line="240" w:lineRule="auto"/>
              <w:ind w:firstLine="0"/>
              <w:jc w:val="left"/>
              <w:rPr>
                <w:rFonts w:eastAsiaTheme="minorHAnsi"/>
                <w:sz w:val="24"/>
                <w:szCs w:val="24"/>
                <w:lang w:eastAsia="en-US"/>
              </w:rPr>
            </w:pPr>
          </w:p>
          <w:p w14:paraId="4D97C946" w14:textId="77777777" w:rsidR="00B51E51" w:rsidRDefault="00B51E51" w:rsidP="00D551D6">
            <w:pPr>
              <w:spacing w:line="240" w:lineRule="auto"/>
              <w:ind w:firstLine="0"/>
              <w:jc w:val="left"/>
              <w:rPr>
                <w:rFonts w:eastAsiaTheme="minorHAnsi"/>
                <w:sz w:val="24"/>
                <w:szCs w:val="24"/>
                <w:lang w:eastAsia="en-US"/>
              </w:rPr>
            </w:pPr>
          </w:p>
          <w:p w14:paraId="5B1EFF79" w14:textId="77777777" w:rsidR="00B51E51" w:rsidRDefault="00B51E51" w:rsidP="00D551D6">
            <w:pPr>
              <w:spacing w:line="240" w:lineRule="auto"/>
              <w:ind w:firstLine="0"/>
              <w:jc w:val="left"/>
              <w:rPr>
                <w:rFonts w:eastAsiaTheme="minorHAnsi"/>
                <w:sz w:val="24"/>
                <w:szCs w:val="24"/>
                <w:lang w:eastAsia="en-US"/>
              </w:rPr>
            </w:pPr>
          </w:p>
          <w:p w14:paraId="3CBAF01E" w14:textId="77777777" w:rsidR="00B51E51" w:rsidRDefault="00B51E51" w:rsidP="00D551D6">
            <w:pPr>
              <w:spacing w:line="240" w:lineRule="auto"/>
              <w:ind w:firstLine="0"/>
              <w:jc w:val="left"/>
              <w:rPr>
                <w:rFonts w:eastAsiaTheme="minorHAnsi"/>
                <w:sz w:val="24"/>
                <w:szCs w:val="24"/>
                <w:lang w:eastAsia="en-US"/>
              </w:rPr>
            </w:pPr>
          </w:p>
          <w:p w14:paraId="46EF5BA6" w14:textId="77777777" w:rsidR="00B51E51" w:rsidRDefault="00B51E51" w:rsidP="00D551D6">
            <w:pPr>
              <w:spacing w:line="240" w:lineRule="auto"/>
              <w:ind w:firstLine="0"/>
              <w:jc w:val="left"/>
              <w:rPr>
                <w:rFonts w:eastAsiaTheme="minorHAnsi"/>
                <w:sz w:val="24"/>
                <w:szCs w:val="24"/>
                <w:lang w:eastAsia="en-US"/>
              </w:rPr>
            </w:pPr>
          </w:p>
          <w:p w14:paraId="6022972F" w14:textId="6A9A9267" w:rsidR="00D551D6" w:rsidRPr="00A92FAE" w:rsidRDefault="00B51E51" w:rsidP="00D551D6">
            <w:pPr>
              <w:spacing w:line="240" w:lineRule="auto"/>
              <w:ind w:firstLine="0"/>
              <w:jc w:val="left"/>
              <w:rPr>
                <w:rFonts w:eastAsiaTheme="minorHAnsi"/>
                <w:sz w:val="24"/>
                <w:szCs w:val="24"/>
                <w:lang w:eastAsia="en-US"/>
              </w:rPr>
            </w:pPr>
            <w:r>
              <w:rPr>
                <w:rFonts w:eastAsiaTheme="minorHAnsi"/>
                <w:sz w:val="24"/>
                <w:szCs w:val="24"/>
                <w:lang w:eastAsia="en-US"/>
              </w:rPr>
              <w:t>868,6</w:t>
            </w:r>
          </w:p>
        </w:tc>
        <w:tc>
          <w:tcPr>
            <w:tcW w:w="1128" w:type="dxa"/>
            <w:vAlign w:val="bottom"/>
          </w:tcPr>
          <w:p w14:paraId="5F40F972" w14:textId="77777777" w:rsidR="00B51E51" w:rsidRDefault="00B51E51" w:rsidP="00D551D6">
            <w:pPr>
              <w:spacing w:line="240" w:lineRule="auto"/>
              <w:ind w:firstLine="0"/>
              <w:jc w:val="left"/>
              <w:rPr>
                <w:rFonts w:eastAsiaTheme="minorHAnsi"/>
                <w:sz w:val="24"/>
                <w:szCs w:val="24"/>
                <w:lang w:eastAsia="en-US"/>
              </w:rPr>
            </w:pPr>
          </w:p>
          <w:p w14:paraId="73D50EE8" w14:textId="77777777" w:rsidR="00B51E51" w:rsidRDefault="00B51E51" w:rsidP="00D551D6">
            <w:pPr>
              <w:spacing w:line="240" w:lineRule="auto"/>
              <w:ind w:firstLine="0"/>
              <w:jc w:val="left"/>
              <w:rPr>
                <w:rFonts w:eastAsiaTheme="minorHAnsi"/>
                <w:sz w:val="24"/>
                <w:szCs w:val="24"/>
                <w:lang w:eastAsia="en-US"/>
              </w:rPr>
            </w:pPr>
          </w:p>
          <w:p w14:paraId="3F35DB24" w14:textId="77777777" w:rsidR="00B51E51" w:rsidRDefault="00B51E51" w:rsidP="00D551D6">
            <w:pPr>
              <w:spacing w:line="240" w:lineRule="auto"/>
              <w:ind w:firstLine="0"/>
              <w:jc w:val="left"/>
              <w:rPr>
                <w:rFonts w:eastAsiaTheme="minorHAnsi"/>
                <w:sz w:val="24"/>
                <w:szCs w:val="24"/>
                <w:lang w:eastAsia="en-US"/>
              </w:rPr>
            </w:pPr>
          </w:p>
          <w:p w14:paraId="6DF12E11" w14:textId="77777777" w:rsidR="00B51E51" w:rsidRDefault="00B51E51" w:rsidP="00D551D6">
            <w:pPr>
              <w:spacing w:line="240" w:lineRule="auto"/>
              <w:ind w:firstLine="0"/>
              <w:jc w:val="left"/>
              <w:rPr>
                <w:rFonts w:eastAsiaTheme="minorHAnsi"/>
                <w:sz w:val="24"/>
                <w:szCs w:val="24"/>
                <w:lang w:eastAsia="en-US"/>
              </w:rPr>
            </w:pPr>
          </w:p>
          <w:p w14:paraId="71BCB654" w14:textId="77777777" w:rsidR="00B51E51" w:rsidRDefault="00B51E51" w:rsidP="00D551D6">
            <w:pPr>
              <w:spacing w:line="240" w:lineRule="auto"/>
              <w:ind w:firstLine="0"/>
              <w:jc w:val="left"/>
              <w:rPr>
                <w:rFonts w:eastAsiaTheme="minorHAnsi"/>
                <w:sz w:val="24"/>
                <w:szCs w:val="24"/>
                <w:lang w:eastAsia="en-US"/>
              </w:rPr>
            </w:pPr>
          </w:p>
          <w:p w14:paraId="2A3ADD6A" w14:textId="77777777" w:rsidR="00B51E51" w:rsidRDefault="00B51E51" w:rsidP="00D551D6">
            <w:pPr>
              <w:spacing w:line="240" w:lineRule="auto"/>
              <w:ind w:firstLine="0"/>
              <w:jc w:val="left"/>
              <w:rPr>
                <w:rFonts w:eastAsiaTheme="minorHAnsi"/>
                <w:sz w:val="24"/>
                <w:szCs w:val="24"/>
                <w:lang w:eastAsia="en-US"/>
              </w:rPr>
            </w:pPr>
          </w:p>
          <w:p w14:paraId="38DE787D" w14:textId="77777777" w:rsidR="00B51E51" w:rsidRDefault="00B51E51" w:rsidP="00D551D6">
            <w:pPr>
              <w:spacing w:line="240" w:lineRule="auto"/>
              <w:ind w:firstLine="0"/>
              <w:jc w:val="left"/>
              <w:rPr>
                <w:rFonts w:eastAsiaTheme="minorHAnsi"/>
                <w:sz w:val="24"/>
                <w:szCs w:val="24"/>
                <w:lang w:eastAsia="en-US"/>
              </w:rPr>
            </w:pPr>
          </w:p>
          <w:p w14:paraId="10681F27" w14:textId="77777777" w:rsidR="00B51E51" w:rsidRDefault="00B51E51" w:rsidP="00D551D6">
            <w:pPr>
              <w:spacing w:line="240" w:lineRule="auto"/>
              <w:ind w:firstLine="0"/>
              <w:jc w:val="left"/>
              <w:rPr>
                <w:rFonts w:eastAsiaTheme="minorHAnsi"/>
                <w:sz w:val="24"/>
                <w:szCs w:val="24"/>
                <w:lang w:eastAsia="en-US"/>
              </w:rPr>
            </w:pPr>
          </w:p>
          <w:p w14:paraId="14AE5007" w14:textId="77777777" w:rsidR="00B51E51" w:rsidRDefault="00B51E51" w:rsidP="00D551D6">
            <w:pPr>
              <w:spacing w:line="240" w:lineRule="auto"/>
              <w:ind w:firstLine="0"/>
              <w:jc w:val="left"/>
              <w:rPr>
                <w:rFonts w:eastAsiaTheme="minorHAnsi"/>
                <w:sz w:val="24"/>
                <w:szCs w:val="24"/>
                <w:lang w:eastAsia="en-US"/>
              </w:rPr>
            </w:pPr>
          </w:p>
          <w:p w14:paraId="19A6C867" w14:textId="77777777" w:rsidR="00B51E51" w:rsidRDefault="00B51E51" w:rsidP="00D551D6">
            <w:pPr>
              <w:spacing w:line="240" w:lineRule="auto"/>
              <w:ind w:firstLine="0"/>
              <w:jc w:val="left"/>
              <w:rPr>
                <w:rFonts w:eastAsiaTheme="minorHAnsi"/>
                <w:sz w:val="24"/>
                <w:szCs w:val="24"/>
                <w:lang w:eastAsia="en-US"/>
              </w:rPr>
            </w:pPr>
          </w:p>
          <w:p w14:paraId="1FE8FB09" w14:textId="77777777" w:rsidR="00B51E51" w:rsidRDefault="00B51E51" w:rsidP="00D551D6">
            <w:pPr>
              <w:spacing w:line="240" w:lineRule="auto"/>
              <w:ind w:firstLine="0"/>
              <w:jc w:val="left"/>
              <w:rPr>
                <w:rFonts w:eastAsiaTheme="minorHAnsi"/>
                <w:sz w:val="24"/>
                <w:szCs w:val="24"/>
                <w:lang w:eastAsia="en-US"/>
              </w:rPr>
            </w:pPr>
          </w:p>
          <w:p w14:paraId="5E04E97B" w14:textId="77777777" w:rsidR="00B51E51" w:rsidRDefault="00B51E51" w:rsidP="00D551D6">
            <w:pPr>
              <w:spacing w:line="240" w:lineRule="auto"/>
              <w:ind w:firstLine="0"/>
              <w:jc w:val="left"/>
              <w:rPr>
                <w:rFonts w:eastAsiaTheme="minorHAnsi"/>
                <w:sz w:val="24"/>
                <w:szCs w:val="24"/>
                <w:lang w:eastAsia="en-US"/>
              </w:rPr>
            </w:pPr>
          </w:p>
          <w:p w14:paraId="66D3D3E5" w14:textId="77777777" w:rsidR="00B51E51" w:rsidRDefault="00B51E51" w:rsidP="00D551D6">
            <w:pPr>
              <w:spacing w:line="240" w:lineRule="auto"/>
              <w:ind w:firstLine="0"/>
              <w:jc w:val="left"/>
              <w:rPr>
                <w:rFonts w:eastAsiaTheme="minorHAnsi"/>
                <w:sz w:val="24"/>
                <w:szCs w:val="24"/>
                <w:lang w:eastAsia="en-US"/>
              </w:rPr>
            </w:pPr>
          </w:p>
          <w:p w14:paraId="2A0EDF76" w14:textId="7D7E06B2" w:rsidR="00D551D6" w:rsidRPr="00A92FAE" w:rsidRDefault="00B51E51" w:rsidP="00D551D6">
            <w:pPr>
              <w:spacing w:line="240" w:lineRule="auto"/>
              <w:ind w:firstLine="0"/>
              <w:jc w:val="left"/>
              <w:rPr>
                <w:rFonts w:eastAsiaTheme="minorHAnsi"/>
                <w:sz w:val="24"/>
                <w:szCs w:val="24"/>
                <w:lang w:eastAsia="en-US"/>
              </w:rPr>
            </w:pPr>
            <w:r>
              <w:rPr>
                <w:rFonts w:eastAsiaTheme="minorHAnsi"/>
                <w:sz w:val="24"/>
                <w:szCs w:val="24"/>
                <w:lang w:eastAsia="en-US"/>
              </w:rPr>
              <w:t>868,6</w:t>
            </w:r>
          </w:p>
        </w:tc>
      </w:tr>
      <w:tr w:rsidR="00D551D6" w:rsidRPr="00A92FAE" w14:paraId="24F3289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A7B2191" w14:textId="7D9601E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7ED37B97" w14:textId="77777777" w:rsidR="00D551D6" w:rsidRPr="00A92FAE" w:rsidRDefault="00D551D6" w:rsidP="00D551D6">
            <w:pPr>
              <w:spacing w:line="240" w:lineRule="auto"/>
              <w:ind w:firstLine="0"/>
              <w:jc w:val="center"/>
              <w:rPr>
                <w:rFonts w:eastAsiaTheme="minorHAnsi"/>
                <w:bCs/>
                <w:sz w:val="24"/>
                <w:szCs w:val="24"/>
                <w:lang w:eastAsia="en-US"/>
              </w:rPr>
            </w:pPr>
          </w:p>
          <w:p w14:paraId="12394220" w14:textId="77777777" w:rsidR="00D551D6" w:rsidRPr="00A92FAE" w:rsidRDefault="00D551D6" w:rsidP="00D551D6">
            <w:pPr>
              <w:spacing w:line="240" w:lineRule="auto"/>
              <w:ind w:firstLine="0"/>
              <w:jc w:val="center"/>
              <w:rPr>
                <w:rFonts w:eastAsiaTheme="minorHAnsi"/>
                <w:bCs/>
                <w:sz w:val="24"/>
                <w:szCs w:val="24"/>
                <w:lang w:eastAsia="en-US"/>
              </w:rPr>
            </w:pPr>
          </w:p>
          <w:p w14:paraId="39AA7940" w14:textId="77777777" w:rsidR="00D551D6" w:rsidRPr="00A92FAE" w:rsidRDefault="00D551D6" w:rsidP="00D551D6">
            <w:pPr>
              <w:spacing w:line="240" w:lineRule="auto"/>
              <w:ind w:firstLine="0"/>
              <w:jc w:val="center"/>
              <w:rPr>
                <w:rFonts w:eastAsiaTheme="minorHAnsi"/>
                <w:bCs/>
                <w:sz w:val="24"/>
                <w:szCs w:val="24"/>
                <w:lang w:eastAsia="en-US"/>
              </w:rPr>
            </w:pPr>
          </w:p>
          <w:p w14:paraId="5BFA6BDB" w14:textId="77777777" w:rsidR="00D551D6" w:rsidRPr="00A92FAE" w:rsidRDefault="00D551D6" w:rsidP="00D551D6">
            <w:pPr>
              <w:spacing w:line="240" w:lineRule="auto"/>
              <w:ind w:firstLine="0"/>
              <w:jc w:val="center"/>
              <w:rPr>
                <w:rFonts w:eastAsiaTheme="minorHAnsi"/>
                <w:bCs/>
                <w:sz w:val="24"/>
                <w:szCs w:val="24"/>
                <w:lang w:eastAsia="en-US"/>
              </w:rPr>
            </w:pPr>
          </w:p>
          <w:p w14:paraId="3108A812" w14:textId="77777777" w:rsidR="00D551D6" w:rsidRPr="00A92FAE" w:rsidRDefault="00D551D6" w:rsidP="00D551D6">
            <w:pPr>
              <w:spacing w:line="240" w:lineRule="auto"/>
              <w:ind w:firstLine="0"/>
              <w:jc w:val="center"/>
              <w:rPr>
                <w:rFonts w:eastAsiaTheme="minorHAnsi"/>
                <w:bCs/>
                <w:sz w:val="24"/>
                <w:szCs w:val="24"/>
                <w:lang w:eastAsia="en-US"/>
              </w:rPr>
            </w:pPr>
          </w:p>
          <w:p w14:paraId="34248984" w14:textId="77777777" w:rsidR="00D551D6" w:rsidRPr="00A92FAE" w:rsidRDefault="00D551D6" w:rsidP="00D551D6">
            <w:pPr>
              <w:spacing w:line="240" w:lineRule="auto"/>
              <w:ind w:firstLine="0"/>
              <w:jc w:val="center"/>
              <w:rPr>
                <w:rFonts w:eastAsiaTheme="minorHAnsi"/>
                <w:bCs/>
                <w:sz w:val="24"/>
                <w:szCs w:val="24"/>
                <w:lang w:eastAsia="en-US"/>
              </w:rPr>
            </w:pPr>
          </w:p>
          <w:p w14:paraId="2E585116" w14:textId="78BC51A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95AFE3" w14:textId="77777777" w:rsidR="00D551D6" w:rsidRPr="00A92FAE" w:rsidRDefault="00D551D6" w:rsidP="00D551D6">
            <w:pPr>
              <w:spacing w:line="240" w:lineRule="auto"/>
              <w:ind w:firstLine="0"/>
              <w:jc w:val="center"/>
              <w:rPr>
                <w:rFonts w:eastAsiaTheme="minorHAnsi"/>
                <w:sz w:val="24"/>
                <w:szCs w:val="24"/>
                <w:lang w:eastAsia="en-US"/>
              </w:rPr>
            </w:pPr>
          </w:p>
          <w:p w14:paraId="68897C17" w14:textId="77777777" w:rsidR="00D551D6" w:rsidRPr="00A92FAE" w:rsidRDefault="00D551D6" w:rsidP="00D551D6">
            <w:pPr>
              <w:spacing w:line="240" w:lineRule="auto"/>
              <w:ind w:firstLine="0"/>
              <w:jc w:val="center"/>
              <w:rPr>
                <w:rFonts w:eastAsiaTheme="minorHAnsi"/>
                <w:sz w:val="24"/>
                <w:szCs w:val="24"/>
                <w:lang w:eastAsia="en-US"/>
              </w:rPr>
            </w:pPr>
          </w:p>
          <w:p w14:paraId="7D6A7C75" w14:textId="77777777" w:rsidR="00D551D6" w:rsidRPr="00A92FAE" w:rsidRDefault="00D551D6" w:rsidP="00D551D6">
            <w:pPr>
              <w:spacing w:line="240" w:lineRule="auto"/>
              <w:ind w:firstLine="0"/>
              <w:jc w:val="center"/>
              <w:rPr>
                <w:rFonts w:eastAsiaTheme="minorHAnsi"/>
                <w:sz w:val="24"/>
                <w:szCs w:val="24"/>
                <w:lang w:eastAsia="en-US"/>
              </w:rPr>
            </w:pPr>
          </w:p>
          <w:p w14:paraId="7935893D" w14:textId="77777777" w:rsidR="00D551D6" w:rsidRPr="00A92FAE" w:rsidRDefault="00D551D6" w:rsidP="00D551D6">
            <w:pPr>
              <w:spacing w:line="240" w:lineRule="auto"/>
              <w:ind w:firstLine="0"/>
              <w:jc w:val="center"/>
              <w:rPr>
                <w:rFonts w:eastAsiaTheme="minorHAnsi"/>
                <w:sz w:val="24"/>
                <w:szCs w:val="24"/>
                <w:lang w:eastAsia="en-US"/>
              </w:rPr>
            </w:pPr>
          </w:p>
          <w:p w14:paraId="15DEE95E" w14:textId="77777777" w:rsidR="00D551D6" w:rsidRPr="00A92FAE" w:rsidRDefault="00D551D6" w:rsidP="00D551D6">
            <w:pPr>
              <w:spacing w:line="240" w:lineRule="auto"/>
              <w:ind w:firstLine="0"/>
              <w:jc w:val="center"/>
              <w:rPr>
                <w:rFonts w:eastAsiaTheme="minorHAnsi"/>
                <w:sz w:val="24"/>
                <w:szCs w:val="24"/>
                <w:lang w:eastAsia="en-US"/>
              </w:rPr>
            </w:pPr>
          </w:p>
          <w:p w14:paraId="23AB6689" w14:textId="77777777" w:rsidR="00D551D6" w:rsidRPr="00A92FAE" w:rsidRDefault="00D551D6" w:rsidP="00D551D6">
            <w:pPr>
              <w:spacing w:line="240" w:lineRule="auto"/>
              <w:ind w:firstLine="0"/>
              <w:jc w:val="center"/>
              <w:rPr>
                <w:rFonts w:eastAsiaTheme="minorHAnsi"/>
                <w:sz w:val="24"/>
                <w:szCs w:val="24"/>
                <w:lang w:eastAsia="en-US"/>
              </w:rPr>
            </w:pPr>
          </w:p>
          <w:p w14:paraId="0D2B8041" w14:textId="01894FC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BC5DC50" w14:textId="77777777" w:rsidR="00D551D6" w:rsidRPr="00A92FAE" w:rsidRDefault="00D551D6" w:rsidP="00D551D6">
            <w:pPr>
              <w:spacing w:line="240" w:lineRule="auto"/>
              <w:ind w:firstLine="0"/>
              <w:jc w:val="center"/>
              <w:rPr>
                <w:rFonts w:eastAsiaTheme="minorHAnsi"/>
                <w:sz w:val="24"/>
                <w:szCs w:val="24"/>
                <w:lang w:eastAsia="en-US"/>
              </w:rPr>
            </w:pPr>
          </w:p>
          <w:p w14:paraId="40A18ED4" w14:textId="77777777" w:rsidR="00D551D6" w:rsidRPr="00A92FAE" w:rsidRDefault="00D551D6" w:rsidP="00D551D6">
            <w:pPr>
              <w:spacing w:line="240" w:lineRule="auto"/>
              <w:ind w:firstLine="0"/>
              <w:jc w:val="center"/>
              <w:rPr>
                <w:rFonts w:eastAsiaTheme="minorHAnsi"/>
                <w:sz w:val="24"/>
                <w:szCs w:val="24"/>
                <w:lang w:eastAsia="en-US"/>
              </w:rPr>
            </w:pPr>
          </w:p>
          <w:p w14:paraId="10F12EFA" w14:textId="77777777" w:rsidR="00D551D6" w:rsidRPr="00A92FAE" w:rsidRDefault="00D551D6" w:rsidP="00D551D6">
            <w:pPr>
              <w:spacing w:line="240" w:lineRule="auto"/>
              <w:ind w:firstLine="0"/>
              <w:jc w:val="center"/>
              <w:rPr>
                <w:rFonts w:eastAsiaTheme="minorHAnsi"/>
                <w:sz w:val="24"/>
                <w:szCs w:val="24"/>
                <w:lang w:eastAsia="en-US"/>
              </w:rPr>
            </w:pPr>
          </w:p>
          <w:p w14:paraId="0FA3E16C" w14:textId="77777777" w:rsidR="00D551D6" w:rsidRPr="00A92FAE" w:rsidRDefault="00D551D6" w:rsidP="00D551D6">
            <w:pPr>
              <w:spacing w:line="240" w:lineRule="auto"/>
              <w:ind w:firstLine="0"/>
              <w:jc w:val="center"/>
              <w:rPr>
                <w:rFonts w:eastAsiaTheme="minorHAnsi"/>
                <w:sz w:val="24"/>
                <w:szCs w:val="24"/>
                <w:lang w:eastAsia="en-US"/>
              </w:rPr>
            </w:pPr>
          </w:p>
          <w:p w14:paraId="1D0BB358" w14:textId="77777777" w:rsidR="00D551D6" w:rsidRPr="00A92FAE" w:rsidRDefault="00D551D6" w:rsidP="00D551D6">
            <w:pPr>
              <w:spacing w:line="240" w:lineRule="auto"/>
              <w:ind w:firstLine="0"/>
              <w:jc w:val="center"/>
              <w:rPr>
                <w:rFonts w:eastAsiaTheme="minorHAnsi"/>
                <w:sz w:val="24"/>
                <w:szCs w:val="24"/>
                <w:lang w:eastAsia="en-US"/>
              </w:rPr>
            </w:pPr>
          </w:p>
          <w:p w14:paraId="64EBF8E7" w14:textId="77777777" w:rsidR="00D551D6" w:rsidRPr="00A92FAE" w:rsidRDefault="00D551D6" w:rsidP="00D551D6">
            <w:pPr>
              <w:spacing w:line="240" w:lineRule="auto"/>
              <w:ind w:firstLine="0"/>
              <w:jc w:val="center"/>
              <w:rPr>
                <w:rFonts w:eastAsiaTheme="minorHAnsi"/>
                <w:sz w:val="24"/>
                <w:szCs w:val="24"/>
                <w:lang w:eastAsia="en-US"/>
              </w:rPr>
            </w:pPr>
          </w:p>
          <w:p w14:paraId="58E3E71F" w14:textId="4BB8B020"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499F49" w14:textId="77777777" w:rsidR="00D551D6" w:rsidRPr="00A92FAE" w:rsidRDefault="00D551D6" w:rsidP="00D551D6">
            <w:pPr>
              <w:spacing w:line="240" w:lineRule="auto"/>
              <w:ind w:firstLine="0"/>
              <w:jc w:val="center"/>
              <w:rPr>
                <w:rFonts w:eastAsiaTheme="minorHAnsi"/>
                <w:sz w:val="24"/>
                <w:szCs w:val="24"/>
                <w:lang w:eastAsia="en-US"/>
              </w:rPr>
            </w:pPr>
          </w:p>
          <w:p w14:paraId="2E7056F6" w14:textId="77777777" w:rsidR="00D551D6" w:rsidRPr="00A92FAE" w:rsidRDefault="00D551D6" w:rsidP="00D551D6">
            <w:pPr>
              <w:spacing w:line="240" w:lineRule="auto"/>
              <w:ind w:firstLine="0"/>
              <w:jc w:val="center"/>
              <w:rPr>
                <w:rFonts w:eastAsiaTheme="minorHAnsi"/>
                <w:sz w:val="24"/>
                <w:szCs w:val="24"/>
                <w:lang w:eastAsia="en-US"/>
              </w:rPr>
            </w:pPr>
          </w:p>
          <w:p w14:paraId="26C4F1FC" w14:textId="77777777" w:rsidR="00D551D6" w:rsidRPr="00A92FAE" w:rsidRDefault="00D551D6" w:rsidP="00D551D6">
            <w:pPr>
              <w:spacing w:line="240" w:lineRule="auto"/>
              <w:ind w:firstLine="0"/>
              <w:jc w:val="center"/>
              <w:rPr>
                <w:rFonts w:eastAsiaTheme="minorHAnsi"/>
                <w:sz w:val="24"/>
                <w:szCs w:val="24"/>
                <w:lang w:eastAsia="en-US"/>
              </w:rPr>
            </w:pPr>
          </w:p>
          <w:p w14:paraId="6C84297C" w14:textId="77777777" w:rsidR="00D551D6" w:rsidRPr="00A92FAE" w:rsidRDefault="00D551D6" w:rsidP="00D551D6">
            <w:pPr>
              <w:spacing w:line="240" w:lineRule="auto"/>
              <w:ind w:firstLine="0"/>
              <w:jc w:val="center"/>
              <w:rPr>
                <w:rFonts w:eastAsiaTheme="minorHAnsi"/>
                <w:sz w:val="24"/>
                <w:szCs w:val="24"/>
                <w:lang w:eastAsia="en-US"/>
              </w:rPr>
            </w:pPr>
          </w:p>
          <w:p w14:paraId="25386B31" w14:textId="77777777" w:rsidR="00D551D6" w:rsidRPr="00A92FAE" w:rsidRDefault="00D551D6" w:rsidP="00D551D6">
            <w:pPr>
              <w:spacing w:line="240" w:lineRule="auto"/>
              <w:ind w:firstLine="0"/>
              <w:jc w:val="center"/>
              <w:rPr>
                <w:rFonts w:eastAsiaTheme="minorHAnsi"/>
                <w:sz w:val="24"/>
                <w:szCs w:val="24"/>
                <w:lang w:eastAsia="en-US"/>
              </w:rPr>
            </w:pPr>
          </w:p>
          <w:p w14:paraId="0074F512" w14:textId="77777777" w:rsidR="00D551D6" w:rsidRPr="00A92FAE" w:rsidRDefault="00D551D6" w:rsidP="00D551D6">
            <w:pPr>
              <w:spacing w:line="240" w:lineRule="auto"/>
              <w:ind w:firstLine="0"/>
              <w:jc w:val="center"/>
              <w:rPr>
                <w:rFonts w:eastAsiaTheme="minorHAnsi"/>
                <w:sz w:val="24"/>
                <w:szCs w:val="24"/>
                <w:lang w:eastAsia="en-US"/>
              </w:rPr>
            </w:pPr>
          </w:p>
          <w:p w14:paraId="3A26823A" w14:textId="21EA64D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00 0 00 71218</w:t>
            </w:r>
          </w:p>
        </w:tc>
        <w:tc>
          <w:tcPr>
            <w:tcW w:w="851" w:type="dxa"/>
            <w:tcBorders>
              <w:top w:val="single" w:sz="4" w:space="0" w:color="auto"/>
              <w:left w:val="nil"/>
              <w:bottom w:val="single" w:sz="4" w:space="0" w:color="auto"/>
              <w:right w:val="single" w:sz="4" w:space="0" w:color="auto"/>
            </w:tcBorders>
            <w:shd w:val="clear" w:color="auto" w:fill="auto"/>
            <w:vAlign w:val="bottom"/>
          </w:tcPr>
          <w:p w14:paraId="382B79E1" w14:textId="77777777" w:rsidR="00D551D6" w:rsidRPr="00A92FAE" w:rsidRDefault="00D551D6" w:rsidP="00D551D6">
            <w:pPr>
              <w:spacing w:line="240" w:lineRule="auto"/>
              <w:ind w:firstLine="0"/>
              <w:jc w:val="center"/>
              <w:rPr>
                <w:rFonts w:eastAsiaTheme="minorHAnsi"/>
                <w:sz w:val="24"/>
                <w:szCs w:val="24"/>
                <w:lang w:eastAsia="en-US"/>
              </w:rPr>
            </w:pPr>
          </w:p>
          <w:p w14:paraId="76EF6FAF" w14:textId="77777777" w:rsidR="00D551D6" w:rsidRPr="00A92FAE" w:rsidRDefault="00D551D6" w:rsidP="00D551D6">
            <w:pPr>
              <w:spacing w:line="240" w:lineRule="auto"/>
              <w:ind w:firstLine="0"/>
              <w:jc w:val="center"/>
              <w:rPr>
                <w:rFonts w:eastAsiaTheme="minorHAnsi"/>
                <w:sz w:val="24"/>
                <w:szCs w:val="24"/>
                <w:lang w:eastAsia="en-US"/>
              </w:rPr>
            </w:pPr>
          </w:p>
          <w:p w14:paraId="5A9C84E8" w14:textId="77777777" w:rsidR="00D551D6" w:rsidRPr="00A92FAE" w:rsidRDefault="00D551D6" w:rsidP="00D551D6">
            <w:pPr>
              <w:spacing w:line="240" w:lineRule="auto"/>
              <w:ind w:firstLine="0"/>
              <w:jc w:val="center"/>
              <w:rPr>
                <w:rFonts w:eastAsiaTheme="minorHAnsi"/>
                <w:sz w:val="24"/>
                <w:szCs w:val="24"/>
                <w:lang w:eastAsia="en-US"/>
              </w:rPr>
            </w:pPr>
          </w:p>
          <w:p w14:paraId="41A3ADB2" w14:textId="77777777" w:rsidR="00D551D6" w:rsidRPr="00A92FAE" w:rsidRDefault="00D551D6" w:rsidP="00D551D6">
            <w:pPr>
              <w:spacing w:line="240" w:lineRule="auto"/>
              <w:ind w:firstLine="0"/>
              <w:jc w:val="center"/>
              <w:rPr>
                <w:rFonts w:eastAsiaTheme="minorHAnsi"/>
                <w:sz w:val="24"/>
                <w:szCs w:val="24"/>
                <w:lang w:eastAsia="en-US"/>
              </w:rPr>
            </w:pPr>
          </w:p>
          <w:p w14:paraId="3F4B5158" w14:textId="77777777" w:rsidR="00D551D6" w:rsidRPr="00A92FAE" w:rsidRDefault="00D551D6" w:rsidP="00D551D6">
            <w:pPr>
              <w:spacing w:line="240" w:lineRule="auto"/>
              <w:ind w:firstLine="0"/>
              <w:jc w:val="center"/>
              <w:rPr>
                <w:rFonts w:eastAsiaTheme="minorHAnsi"/>
                <w:sz w:val="24"/>
                <w:szCs w:val="24"/>
                <w:lang w:eastAsia="en-US"/>
              </w:rPr>
            </w:pPr>
          </w:p>
          <w:p w14:paraId="477C61FA" w14:textId="77777777" w:rsidR="00D551D6" w:rsidRPr="00A92FAE" w:rsidRDefault="00D551D6" w:rsidP="00D551D6">
            <w:pPr>
              <w:spacing w:line="240" w:lineRule="auto"/>
              <w:ind w:firstLine="0"/>
              <w:jc w:val="center"/>
              <w:rPr>
                <w:rFonts w:eastAsiaTheme="minorHAnsi"/>
                <w:sz w:val="24"/>
                <w:szCs w:val="24"/>
                <w:lang w:eastAsia="en-US"/>
              </w:rPr>
            </w:pPr>
          </w:p>
          <w:p w14:paraId="725ECF79" w14:textId="09C798D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493EAACC" w14:textId="77777777" w:rsidR="00D551D6" w:rsidRPr="00A92FAE" w:rsidRDefault="00D551D6" w:rsidP="00D551D6">
            <w:pPr>
              <w:spacing w:line="240" w:lineRule="auto"/>
              <w:ind w:firstLine="0"/>
              <w:jc w:val="center"/>
              <w:rPr>
                <w:rFonts w:eastAsiaTheme="minorHAnsi"/>
                <w:sz w:val="24"/>
                <w:szCs w:val="24"/>
                <w:lang w:eastAsia="en-US"/>
              </w:rPr>
            </w:pPr>
          </w:p>
          <w:p w14:paraId="042B2D47" w14:textId="77777777" w:rsidR="00D551D6" w:rsidRPr="00A92FAE" w:rsidRDefault="00D551D6" w:rsidP="00D551D6">
            <w:pPr>
              <w:spacing w:line="240" w:lineRule="auto"/>
              <w:ind w:firstLine="0"/>
              <w:jc w:val="center"/>
              <w:rPr>
                <w:rFonts w:eastAsiaTheme="minorHAnsi"/>
                <w:sz w:val="24"/>
                <w:szCs w:val="24"/>
                <w:lang w:eastAsia="en-US"/>
              </w:rPr>
            </w:pPr>
          </w:p>
          <w:p w14:paraId="0774B61E" w14:textId="77777777" w:rsidR="00D551D6" w:rsidRPr="00A92FAE" w:rsidRDefault="00D551D6" w:rsidP="00D551D6">
            <w:pPr>
              <w:spacing w:line="240" w:lineRule="auto"/>
              <w:ind w:firstLine="0"/>
              <w:jc w:val="center"/>
              <w:rPr>
                <w:rFonts w:eastAsiaTheme="minorHAnsi"/>
                <w:sz w:val="24"/>
                <w:szCs w:val="24"/>
                <w:lang w:eastAsia="en-US"/>
              </w:rPr>
            </w:pPr>
          </w:p>
          <w:p w14:paraId="237B4EA7" w14:textId="77777777" w:rsidR="00D551D6" w:rsidRPr="00A92FAE" w:rsidRDefault="00D551D6" w:rsidP="00D551D6">
            <w:pPr>
              <w:spacing w:line="240" w:lineRule="auto"/>
              <w:ind w:firstLine="0"/>
              <w:jc w:val="center"/>
              <w:rPr>
                <w:rFonts w:eastAsiaTheme="minorHAnsi"/>
                <w:sz w:val="24"/>
                <w:szCs w:val="24"/>
                <w:lang w:eastAsia="en-US"/>
              </w:rPr>
            </w:pPr>
          </w:p>
          <w:p w14:paraId="4C852785" w14:textId="77777777" w:rsidR="00D551D6" w:rsidRPr="00A92FAE" w:rsidRDefault="00D551D6" w:rsidP="00D551D6">
            <w:pPr>
              <w:spacing w:line="240" w:lineRule="auto"/>
              <w:ind w:firstLine="0"/>
              <w:jc w:val="center"/>
              <w:rPr>
                <w:rFonts w:eastAsiaTheme="minorHAnsi"/>
                <w:sz w:val="24"/>
                <w:szCs w:val="24"/>
                <w:lang w:eastAsia="en-US"/>
              </w:rPr>
            </w:pPr>
          </w:p>
          <w:p w14:paraId="2B4A04C4" w14:textId="77777777" w:rsidR="00D551D6" w:rsidRPr="00A92FAE" w:rsidRDefault="00D551D6" w:rsidP="00D551D6">
            <w:pPr>
              <w:spacing w:line="240" w:lineRule="auto"/>
              <w:ind w:firstLine="0"/>
              <w:jc w:val="center"/>
              <w:rPr>
                <w:rFonts w:eastAsiaTheme="minorHAnsi"/>
                <w:sz w:val="24"/>
                <w:szCs w:val="24"/>
                <w:lang w:eastAsia="en-US"/>
              </w:rPr>
            </w:pPr>
          </w:p>
          <w:p w14:paraId="287C5709" w14:textId="51A598D0" w:rsidR="00D551D6" w:rsidRPr="00EC61BA"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897,2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3A4A3E15" w14:textId="0537FCF9" w:rsidR="00D551D6" w:rsidRPr="00EC61BA" w:rsidRDefault="00B51E51" w:rsidP="00D551D6">
            <w:pPr>
              <w:spacing w:line="240" w:lineRule="auto"/>
              <w:ind w:firstLine="0"/>
              <w:jc w:val="left"/>
              <w:rPr>
                <w:rFonts w:eastAsiaTheme="minorHAnsi"/>
                <w:sz w:val="24"/>
                <w:szCs w:val="24"/>
                <w:lang w:eastAsia="en-US"/>
              </w:rPr>
            </w:pPr>
            <w:r>
              <w:rPr>
                <w:rFonts w:eastAsiaTheme="minorHAnsi"/>
                <w:sz w:val="24"/>
                <w:szCs w:val="24"/>
                <w:lang w:eastAsia="en-US"/>
              </w:rPr>
              <w:t>868,6</w:t>
            </w:r>
          </w:p>
        </w:tc>
        <w:tc>
          <w:tcPr>
            <w:tcW w:w="1128" w:type="dxa"/>
            <w:vAlign w:val="bottom"/>
          </w:tcPr>
          <w:p w14:paraId="4D3C7F79" w14:textId="52290D45" w:rsidR="00D551D6" w:rsidRPr="00EC61BA" w:rsidRDefault="00B51E51" w:rsidP="00D551D6">
            <w:pPr>
              <w:spacing w:line="240" w:lineRule="auto"/>
              <w:ind w:firstLine="0"/>
              <w:jc w:val="left"/>
              <w:rPr>
                <w:rFonts w:eastAsiaTheme="minorHAnsi"/>
                <w:sz w:val="24"/>
                <w:szCs w:val="24"/>
                <w:lang w:eastAsia="en-US"/>
              </w:rPr>
            </w:pPr>
            <w:r>
              <w:rPr>
                <w:rFonts w:eastAsiaTheme="minorHAnsi"/>
                <w:sz w:val="24"/>
                <w:szCs w:val="24"/>
                <w:lang w:eastAsia="en-US"/>
              </w:rPr>
              <w:t>868,6</w:t>
            </w:r>
          </w:p>
        </w:tc>
      </w:tr>
      <w:tr w:rsidR="00D551D6" w:rsidRPr="00A92FAE" w14:paraId="3825570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F69D8D8" w14:textId="58E43396"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 xml:space="preserve">Дополнительная мера социальной поддержки в виде </w:t>
            </w:r>
            <w:r w:rsidRPr="00A92FAE">
              <w:rPr>
                <w:rFonts w:eastAsiaTheme="minorHAnsi"/>
                <w:sz w:val="24"/>
                <w:szCs w:val="24"/>
                <w:lang w:eastAsia="en-US"/>
              </w:rPr>
              <w:t xml:space="preserve">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w:t>
            </w:r>
            <w:r w:rsidRPr="00A92FAE">
              <w:rPr>
                <w:rFonts w:eastAsiaTheme="minorHAnsi"/>
                <w:sz w:val="24"/>
                <w:szCs w:val="24"/>
                <w:lang w:eastAsia="en-US"/>
              </w:rPr>
              <w:lastRenderedPageBreak/>
              <w:t>общеобразовательных организациях Забайкальского края</w:t>
            </w:r>
          </w:p>
        </w:tc>
        <w:tc>
          <w:tcPr>
            <w:tcW w:w="851" w:type="dxa"/>
            <w:tcBorders>
              <w:top w:val="single" w:sz="4" w:space="0" w:color="auto"/>
              <w:left w:val="nil"/>
              <w:bottom w:val="single" w:sz="4" w:space="0" w:color="auto"/>
              <w:right w:val="single" w:sz="4" w:space="0" w:color="auto"/>
            </w:tcBorders>
            <w:shd w:val="clear" w:color="auto" w:fill="auto"/>
            <w:vAlign w:val="bottom"/>
          </w:tcPr>
          <w:p w14:paraId="459BDB08" w14:textId="77777777" w:rsidR="00D551D6" w:rsidRPr="00A92FAE" w:rsidRDefault="00D551D6" w:rsidP="00D551D6">
            <w:pPr>
              <w:spacing w:line="240" w:lineRule="auto"/>
              <w:ind w:firstLine="0"/>
              <w:jc w:val="center"/>
              <w:rPr>
                <w:rFonts w:eastAsia="Calibri"/>
                <w:bCs/>
                <w:sz w:val="24"/>
                <w:szCs w:val="24"/>
                <w:lang w:eastAsia="en-US"/>
              </w:rPr>
            </w:pPr>
          </w:p>
          <w:p w14:paraId="072E9E12" w14:textId="77777777" w:rsidR="00D551D6" w:rsidRPr="00A92FAE" w:rsidRDefault="00D551D6" w:rsidP="00D551D6">
            <w:pPr>
              <w:spacing w:line="240" w:lineRule="auto"/>
              <w:ind w:firstLine="0"/>
              <w:jc w:val="center"/>
              <w:rPr>
                <w:rFonts w:eastAsia="Calibri"/>
                <w:bCs/>
                <w:sz w:val="24"/>
                <w:szCs w:val="24"/>
                <w:lang w:eastAsia="en-US"/>
              </w:rPr>
            </w:pPr>
          </w:p>
          <w:p w14:paraId="2272DC0D" w14:textId="77777777" w:rsidR="00D551D6" w:rsidRPr="00A92FAE" w:rsidRDefault="00D551D6" w:rsidP="00D551D6">
            <w:pPr>
              <w:spacing w:line="240" w:lineRule="auto"/>
              <w:ind w:firstLine="0"/>
              <w:jc w:val="center"/>
              <w:rPr>
                <w:rFonts w:eastAsia="Calibri"/>
                <w:bCs/>
                <w:sz w:val="24"/>
                <w:szCs w:val="24"/>
                <w:lang w:eastAsia="en-US"/>
              </w:rPr>
            </w:pPr>
          </w:p>
          <w:p w14:paraId="2B70AB73" w14:textId="77777777" w:rsidR="00D551D6" w:rsidRPr="00A92FAE" w:rsidRDefault="00D551D6" w:rsidP="00D551D6">
            <w:pPr>
              <w:spacing w:line="240" w:lineRule="auto"/>
              <w:ind w:firstLine="0"/>
              <w:jc w:val="center"/>
              <w:rPr>
                <w:rFonts w:eastAsia="Calibri"/>
                <w:bCs/>
                <w:sz w:val="24"/>
                <w:szCs w:val="24"/>
                <w:lang w:eastAsia="en-US"/>
              </w:rPr>
            </w:pPr>
          </w:p>
          <w:p w14:paraId="1C6E349E" w14:textId="77777777" w:rsidR="00D551D6" w:rsidRPr="00A92FAE" w:rsidRDefault="00D551D6" w:rsidP="00D551D6">
            <w:pPr>
              <w:spacing w:line="240" w:lineRule="auto"/>
              <w:ind w:firstLine="0"/>
              <w:jc w:val="center"/>
              <w:rPr>
                <w:rFonts w:eastAsia="Calibri"/>
                <w:bCs/>
                <w:sz w:val="24"/>
                <w:szCs w:val="24"/>
                <w:lang w:eastAsia="en-US"/>
              </w:rPr>
            </w:pPr>
          </w:p>
          <w:p w14:paraId="4AE56312" w14:textId="77777777" w:rsidR="00D551D6" w:rsidRPr="00A92FAE" w:rsidRDefault="00D551D6" w:rsidP="00D551D6">
            <w:pPr>
              <w:spacing w:line="240" w:lineRule="auto"/>
              <w:ind w:firstLine="0"/>
              <w:jc w:val="center"/>
              <w:rPr>
                <w:rFonts w:eastAsia="Calibri"/>
                <w:bCs/>
                <w:sz w:val="24"/>
                <w:szCs w:val="24"/>
                <w:lang w:eastAsia="en-US"/>
              </w:rPr>
            </w:pPr>
          </w:p>
          <w:p w14:paraId="5D1682ED" w14:textId="77777777" w:rsidR="00D551D6" w:rsidRPr="00A92FAE" w:rsidRDefault="00D551D6" w:rsidP="00D551D6">
            <w:pPr>
              <w:spacing w:line="240" w:lineRule="auto"/>
              <w:ind w:firstLine="0"/>
              <w:jc w:val="center"/>
              <w:rPr>
                <w:rFonts w:eastAsia="Calibri"/>
                <w:bCs/>
                <w:sz w:val="24"/>
                <w:szCs w:val="24"/>
                <w:lang w:eastAsia="en-US"/>
              </w:rPr>
            </w:pPr>
          </w:p>
          <w:p w14:paraId="43A9B2B0" w14:textId="77777777" w:rsidR="00D551D6" w:rsidRPr="00A92FAE" w:rsidRDefault="00D551D6" w:rsidP="00D551D6">
            <w:pPr>
              <w:spacing w:line="240" w:lineRule="auto"/>
              <w:ind w:firstLine="0"/>
              <w:jc w:val="center"/>
              <w:rPr>
                <w:rFonts w:eastAsia="Calibri"/>
                <w:bCs/>
                <w:sz w:val="24"/>
                <w:szCs w:val="24"/>
                <w:lang w:eastAsia="en-US"/>
              </w:rPr>
            </w:pPr>
          </w:p>
          <w:p w14:paraId="6038D5B0" w14:textId="77777777" w:rsidR="00D551D6" w:rsidRPr="00A92FAE" w:rsidRDefault="00D551D6" w:rsidP="00D551D6">
            <w:pPr>
              <w:spacing w:line="240" w:lineRule="auto"/>
              <w:ind w:firstLine="0"/>
              <w:jc w:val="center"/>
              <w:rPr>
                <w:rFonts w:eastAsia="Calibri"/>
                <w:bCs/>
                <w:sz w:val="24"/>
                <w:szCs w:val="24"/>
                <w:lang w:eastAsia="en-US"/>
              </w:rPr>
            </w:pPr>
          </w:p>
          <w:p w14:paraId="7F6AB346" w14:textId="77777777" w:rsidR="00D551D6" w:rsidRPr="00A92FAE" w:rsidRDefault="00D551D6" w:rsidP="00D551D6">
            <w:pPr>
              <w:spacing w:line="240" w:lineRule="auto"/>
              <w:ind w:firstLine="0"/>
              <w:jc w:val="center"/>
              <w:rPr>
                <w:rFonts w:eastAsia="Calibri"/>
                <w:bCs/>
                <w:sz w:val="24"/>
                <w:szCs w:val="24"/>
                <w:lang w:eastAsia="en-US"/>
              </w:rPr>
            </w:pPr>
          </w:p>
          <w:p w14:paraId="3B6C8BAD" w14:textId="77777777" w:rsidR="00D551D6" w:rsidRPr="00A92FAE" w:rsidRDefault="00D551D6" w:rsidP="00D551D6">
            <w:pPr>
              <w:spacing w:line="240" w:lineRule="auto"/>
              <w:ind w:firstLine="0"/>
              <w:jc w:val="center"/>
              <w:rPr>
                <w:rFonts w:eastAsia="Calibri"/>
                <w:bCs/>
                <w:sz w:val="24"/>
                <w:szCs w:val="24"/>
                <w:lang w:eastAsia="en-US"/>
              </w:rPr>
            </w:pPr>
          </w:p>
          <w:p w14:paraId="4E374071" w14:textId="77777777" w:rsidR="00D551D6" w:rsidRPr="00A92FAE" w:rsidRDefault="00D551D6" w:rsidP="00D551D6">
            <w:pPr>
              <w:spacing w:line="240" w:lineRule="auto"/>
              <w:ind w:firstLine="0"/>
              <w:jc w:val="center"/>
              <w:rPr>
                <w:rFonts w:eastAsia="Calibri"/>
                <w:bCs/>
                <w:sz w:val="24"/>
                <w:szCs w:val="24"/>
                <w:lang w:eastAsia="en-US"/>
              </w:rPr>
            </w:pPr>
          </w:p>
          <w:p w14:paraId="38B00BAA" w14:textId="77777777" w:rsidR="00D551D6" w:rsidRPr="00A92FAE" w:rsidRDefault="00D551D6" w:rsidP="00D551D6">
            <w:pPr>
              <w:spacing w:line="240" w:lineRule="auto"/>
              <w:ind w:firstLine="0"/>
              <w:jc w:val="center"/>
              <w:rPr>
                <w:rFonts w:eastAsia="Calibri"/>
                <w:bCs/>
                <w:sz w:val="24"/>
                <w:szCs w:val="24"/>
                <w:lang w:eastAsia="en-US"/>
              </w:rPr>
            </w:pPr>
          </w:p>
          <w:p w14:paraId="54BC3FB7" w14:textId="77777777" w:rsidR="00D551D6" w:rsidRPr="00A92FAE" w:rsidRDefault="00D551D6" w:rsidP="00D551D6">
            <w:pPr>
              <w:spacing w:line="240" w:lineRule="auto"/>
              <w:ind w:firstLine="0"/>
              <w:jc w:val="center"/>
              <w:rPr>
                <w:rFonts w:eastAsia="Calibri"/>
                <w:bCs/>
                <w:sz w:val="24"/>
                <w:szCs w:val="24"/>
                <w:lang w:eastAsia="en-US"/>
              </w:rPr>
            </w:pPr>
          </w:p>
          <w:p w14:paraId="54E529D8" w14:textId="77777777" w:rsidR="00D551D6" w:rsidRPr="00A92FAE" w:rsidRDefault="00D551D6" w:rsidP="00D551D6">
            <w:pPr>
              <w:spacing w:line="240" w:lineRule="auto"/>
              <w:ind w:firstLine="0"/>
              <w:jc w:val="center"/>
              <w:rPr>
                <w:rFonts w:eastAsia="Calibri"/>
                <w:bCs/>
                <w:sz w:val="24"/>
                <w:szCs w:val="24"/>
                <w:lang w:eastAsia="en-US"/>
              </w:rPr>
            </w:pPr>
          </w:p>
          <w:p w14:paraId="76831F8D" w14:textId="77777777" w:rsidR="00D551D6" w:rsidRPr="00A92FAE" w:rsidRDefault="00D551D6" w:rsidP="00D551D6">
            <w:pPr>
              <w:spacing w:line="240" w:lineRule="auto"/>
              <w:ind w:firstLine="0"/>
              <w:jc w:val="center"/>
              <w:rPr>
                <w:rFonts w:eastAsia="Calibri"/>
                <w:bCs/>
                <w:sz w:val="24"/>
                <w:szCs w:val="24"/>
                <w:lang w:eastAsia="en-US"/>
              </w:rPr>
            </w:pPr>
          </w:p>
          <w:p w14:paraId="1F5E6D7E" w14:textId="77777777" w:rsidR="00D551D6" w:rsidRPr="00A92FAE" w:rsidRDefault="00D551D6" w:rsidP="00D551D6">
            <w:pPr>
              <w:spacing w:line="240" w:lineRule="auto"/>
              <w:ind w:firstLine="0"/>
              <w:jc w:val="center"/>
              <w:rPr>
                <w:rFonts w:eastAsia="Calibri"/>
                <w:bCs/>
                <w:sz w:val="24"/>
                <w:szCs w:val="24"/>
                <w:lang w:eastAsia="en-US"/>
              </w:rPr>
            </w:pPr>
          </w:p>
          <w:p w14:paraId="049B4BA0" w14:textId="77777777" w:rsidR="00D551D6" w:rsidRPr="00A92FAE" w:rsidRDefault="00D551D6" w:rsidP="00D551D6">
            <w:pPr>
              <w:spacing w:line="240" w:lineRule="auto"/>
              <w:ind w:firstLine="0"/>
              <w:jc w:val="center"/>
              <w:rPr>
                <w:rFonts w:eastAsia="Calibri"/>
                <w:bCs/>
                <w:sz w:val="24"/>
                <w:szCs w:val="24"/>
                <w:lang w:eastAsia="en-US"/>
              </w:rPr>
            </w:pPr>
          </w:p>
          <w:p w14:paraId="54B0EC3A" w14:textId="77777777" w:rsidR="00D551D6" w:rsidRPr="00A92FAE" w:rsidRDefault="00D551D6" w:rsidP="00D551D6">
            <w:pPr>
              <w:spacing w:line="240" w:lineRule="auto"/>
              <w:ind w:firstLine="0"/>
              <w:jc w:val="center"/>
              <w:rPr>
                <w:rFonts w:eastAsia="Calibri"/>
                <w:bCs/>
                <w:sz w:val="24"/>
                <w:szCs w:val="24"/>
                <w:lang w:eastAsia="en-US"/>
              </w:rPr>
            </w:pPr>
          </w:p>
          <w:p w14:paraId="22634244" w14:textId="77777777" w:rsidR="00D551D6" w:rsidRPr="00A92FAE" w:rsidRDefault="00D551D6" w:rsidP="00D551D6">
            <w:pPr>
              <w:spacing w:line="240" w:lineRule="auto"/>
              <w:ind w:firstLine="0"/>
              <w:jc w:val="center"/>
              <w:rPr>
                <w:rFonts w:eastAsia="Calibri"/>
                <w:bCs/>
                <w:sz w:val="24"/>
                <w:szCs w:val="24"/>
                <w:lang w:eastAsia="en-US"/>
              </w:rPr>
            </w:pPr>
          </w:p>
          <w:p w14:paraId="54F1F255" w14:textId="77777777" w:rsidR="00D551D6" w:rsidRPr="00A92FAE" w:rsidRDefault="00D551D6" w:rsidP="00D551D6">
            <w:pPr>
              <w:spacing w:line="240" w:lineRule="auto"/>
              <w:ind w:firstLine="0"/>
              <w:jc w:val="center"/>
              <w:rPr>
                <w:rFonts w:eastAsia="Calibri"/>
                <w:bCs/>
                <w:sz w:val="24"/>
                <w:szCs w:val="24"/>
                <w:lang w:eastAsia="en-US"/>
              </w:rPr>
            </w:pPr>
          </w:p>
          <w:p w14:paraId="6409849B" w14:textId="60EA9998"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3133995" w14:textId="77777777" w:rsidR="00D551D6" w:rsidRPr="00A92FAE" w:rsidRDefault="00D551D6" w:rsidP="00D551D6">
            <w:pPr>
              <w:spacing w:line="240" w:lineRule="auto"/>
              <w:ind w:firstLine="0"/>
              <w:jc w:val="center"/>
              <w:rPr>
                <w:rFonts w:eastAsia="Calibri"/>
                <w:sz w:val="24"/>
                <w:szCs w:val="24"/>
                <w:lang w:eastAsia="en-US"/>
              </w:rPr>
            </w:pPr>
          </w:p>
          <w:p w14:paraId="3394C90B" w14:textId="77777777" w:rsidR="00D551D6" w:rsidRPr="00A92FAE" w:rsidRDefault="00D551D6" w:rsidP="00D551D6">
            <w:pPr>
              <w:spacing w:line="240" w:lineRule="auto"/>
              <w:ind w:firstLine="0"/>
              <w:jc w:val="center"/>
              <w:rPr>
                <w:rFonts w:eastAsia="Calibri"/>
                <w:sz w:val="24"/>
                <w:szCs w:val="24"/>
                <w:lang w:eastAsia="en-US"/>
              </w:rPr>
            </w:pPr>
          </w:p>
          <w:p w14:paraId="6DF18283" w14:textId="77777777" w:rsidR="00D551D6" w:rsidRPr="00A92FAE" w:rsidRDefault="00D551D6" w:rsidP="00D551D6">
            <w:pPr>
              <w:spacing w:line="240" w:lineRule="auto"/>
              <w:ind w:firstLine="0"/>
              <w:jc w:val="center"/>
              <w:rPr>
                <w:rFonts w:eastAsia="Calibri"/>
                <w:sz w:val="24"/>
                <w:szCs w:val="24"/>
                <w:lang w:eastAsia="en-US"/>
              </w:rPr>
            </w:pPr>
          </w:p>
          <w:p w14:paraId="6528BB6C" w14:textId="77777777" w:rsidR="00D551D6" w:rsidRPr="00A92FAE" w:rsidRDefault="00D551D6" w:rsidP="00D551D6">
            <w:pPr>
              <w:spacing w:line="240" w:lineRule="auto"/>
              <w:ind w:firstLine="0"/>
              <w:jc w:val="center"/>
              <w:rPr>
                <w:rFonts w:eastAsia="Calibri"/>
                <w:sz w:val="24"/>
                <w:szCs w:val="24"/>
                <w:lang w:eastAsia="en-US"/>
              </w:rPr>
            </w:pPr>
          </w:p>
          <w:p w14:paraId="66AB045C" w14:textId="77777777" w:rsidR="00D551D6" w:rsidRPr="00A92FAE" w:rsidRDefault="00D551D6" w:rsidP="00D551D6">
            <w:pPr>
              <w:spacing w:line="240" w:lineRule="auto"/>
              <w:ind w:firstLine="0"/>
              <w:jc w:val="center"/>
              <w:rPr>
                <w:rFonts w:eastAsia="Calibri"/>
                <w:sz w:val="24"/>
                <w:szCs w:val="24"/>
                <w:lang w:eastAsia="en-US"/>
              </w:rPr>
            </w:pPr>
          </w:p>
          <w:p w14:paraId="49D32D5D" w14:textId="77777777" w:rsidR="00D551D6" w:rsidRPr="00A92FAE" w:rsidRDefault="00D551D6" w:rsidP="00D551D6">
            <w:pPr>
              <w:spacing w:line="240" w:lineRule="auto"/>
              <w:ind w:firstLine="0"/>
              <w:jc w:val="center"/>
              <w:rPr>
                <w:rFonts w:eastAsia="Calibri"/>
                <w:sz w:val="24"/>
                <w:szCs w:val="24"/>
                <w:lang w:eastAsia="en-US"/>
              </w:rPr>
            </w:pPr>
          </w:p>
          <w:p w14:paraId="458030DC" w14:textId="77777777" w:rsidR="00D551D6" w:rsidRPr="00A92FAE" w:rsidRDefault="00D551D6" w:rsidP="00D551D6">
            <w:pPr>
              <w:spacing w:line="240" w:lineRule="auto"/>
              <w:ind w:firstLine="0"/>
              <w:jc w:val="center"/>
              <w:rPr>
                <w:rFonts w:eastAsia="Calibri"/>
                <w:sz w:val="24"/>
                <w:szCs w:val="24"/>
                <w:lang w:eastAsia="en-US"/>
              </w:rPr>
            </w:pPr>
          </w:p>
          <w:p w14:paraId="61DF4D39" w14:textId="77777777" w:rsidR="00D551D6" w:rsidRPr="00A92FAE" w:rsidRDefault="00D551D6" w:rsidP="00D551D6">
            <w:pPr>
              <w:spacing w:line="240" w:lineRule="auto"/>
              <w:ind w:firstLine="0"/>
              <w:jc w:val="center"/>
              <w:rPr>
                <w:rFonts w:eastAsia="Calibri"/>
                <w:sz w:val="24"/>
                <w:szCs w:val="24"/>
                <w:lang w:eastAsia="en-US"/>
              </w:rPr>
            </w:pPr>
          </w:p>
          <w:p w14:paraId="4EA273B9" w14:textId="77777777" w:rsidR="00D551D6" w:rsidRPr="00A92FAE" w:rsidRDefault="00D551D6" w:rsidP="00D551D6">
            <w:pPr>
              <w:spacing w:line="240" w:lineRule="auto"/>
              <w:ind w:firstLine="0"/>
              <w:jc w:val="center"/>
              <w:rPr>
                <w:rFonts w:eastAsia="Calibri"/>
                <w:sz w:val="24"/>
                <w:szCs w:val="24"/>
                <w:lang w:eastAsia="en-US"/>
              </w:rPr>
            </w:pPr>
          </w:p>
          <w:p w14:paraId="493E6F40" w14:textId="77777777" w:rsidR="00D551D6" w:rsidRPr="00A92FAE" w:rsidRDefault="00D551D6" w:rsidP="00D551D6">
            <w:pPr>
              <w:spacing w:line="240" w:lineRule="auto"/>
              <w:ind w:firstLine="0"/>
              <w:jc w:val="center"/>
              <w:rPr>
                <w:rFonts w:eastAsia="Calibri"/>
                <w:sz w:val="24"/>
                <w:szCs w:val="24"/>
                <w:lang w:eastAsia="en-US"/>
              </w:rPr>
            </w:pPr>
          </w:p>
          <w:p w14:paraId="7B3ECB6E" w14:textId="77777777" w:rsidR="00D551D6" w:rsidRPr="00A92FAE" w:rsidRDefault="00D551D6" w:rsidP="00D551D6">
            <w:pPr>
              <w:spacing w:line="240" w:lineRule="auto"/>
              <w:ind w:firstLine="0"/>
              <w:jc w:val="center"/>
              <w:rPr>
                <w:rFonts w:eastAsia="Calibri"/>
                <w:sz w:val="24"/>
                <w:szCs w:val="24"/>
                <w:lang w:eastAsia="en-US"/>
              </w:rPr>
            </w:pPr>
          </w:p>
          <w:p w14:paraId="330F2B5B" w14:textId="77777777" w:rsidR="00D551D6" w:rsidRPr="00A92FAE" w:rsidRDefault="00D551D6" w:rsidP="00D551D6">
            <w:pPr>
              <w:spacing w:line="240" w:lineRule="auto"/>
              <w:ind w:firstLine="0"/>
              <w:jc w:val="center"/>
              <w:rPr>
                <w:rFonts w:eastAsia="Calibri"/>
                <w:sz w:val="24"/>
                <w:szCs w:val="24"/>
                <w:lang w:eastAsia="en-US"/>
              </w:rPr>
            </w:pPr>
          </w:p>
          <w:p w14:paraId="67FF0737" w14:textId="77777777" w:rsidR="00D551D6" w:rsidRPr="00A92FAE" w:rsidRDefault="00D551D6" w:rsidP="00D551D6">
            <w:pPr>
              <w:spacing w:line="240" w:lineRule="auto"/>
              <w:ind w:firstLine="0"/>
              <w:jc w:val="center"/>
              <w:rPr>
                <w:rFonts w:eastAsia="Calibri"/>
                <w:sz w:val="24"/>
                <w:szCs w:val="24"/>
                <w:lang w:eastAsia="en-US"/>
              </w:rPr>
            </w:pPr>
          </w:p>
          <w:p w14:paraId="3DC4BBEC" w14:textId="77777777" w:rsidR="00D551D6" w:rsidRPr="00A92FAE" w:rsidRDefault="00D551D6" w:rsidP="00D551D6">
            <w:pPr>
              <w:spacing w:line="240" w:lineRule="auto"/>
              <w:ind w:firstLine="0"/>
              <w:jc w:val="center"/>
              <w:rPr>
                <w:rFonts w:eastAsia="Calibri"/>
                <w:sz w:val="24"/>
                <w:szCs w:val="24"/>
                <w:lang w:eastAsia="en-US"/>
              </w:rPr>
            </w:pPr>
          </w:p>
          <w:p w14:paraId="3F6A18A3" w14:textId="77777777" w:rsidR="00D551D6" w:rsidRPr="00A92FAE" w:rsidRDefault="00D551D6" w:rsidP="00D551D6">
            <w:pPr>
              <w:spacing w:line="240" w:lineRule="auto"/>
              <w:ind w:firstLine="0"/>
              <w:jc w:val="center"/>
              <w:rPr>
                <w:rFonts w:eastAsia="Calibri"/>
                <w:sz w:val="24"/>
                <w:szCs w:val="24"/>
                <w:lang w:eastAsia="en-US"/>
              </w:rPr>
            </w:pPr>
          </w:p>
          <w:p w14:paraId="643FFF20" w14:textId="77777777" w:rsidR="00D551D6" w:rsidRPr="00A92FAE" w:rsidRDefault="00D551D6" w:rsidP="00D551D6">
            <w:pPr>
              <w:spacing w:line="240" w:lineRule="auto"/>
              <w:ind w:firstLine="0"/>
              <w:jc w:val="center"/>
              <w:rPr>
                <w:rFonts w:eastAsia="Calibri"/>
                <w:sz w:val="24"/>
                <w:szCs w:val="24"/>
                <w:lang w:eastAsia="en-US"/>
              </w:rPr>
            </w:pPr>
          </w:p>
          <w:p w14:paraId="062B6DA2" w14:textId="77777777" w:rsidR="00D551D6" w:rsidRPr="00A92FAE" w:rsidRDefault="00D551D6" w:rsidP="00D551D6">
            <w:pPr>
              <w:spacing w:line="240" w:lineRule="auto"/>
              <w:ind w:firstLine="0"/>
              <w:jc w:val="center"/>
              <w:rPr>
                <w:rFonts w:eastAsia="Calibri"/>
                <w:sz w:val="24"/>
                <w:szCs w:val="24"/>
                <w:lang w:eastAsia="en-US"/>
              </w:rPr>
            </w:pPr>
          </w:p>
          <w:p w14:paraId="4B198EC2" w14:textId="77777777" w:rsidR="00D551D6" w:rsidRPr="00A92FAE" w:rsidRDefault="00D551D6" w:rsidP="00D551D6">
            <w:pPr>
              <w:spacing w:line="240" w:lineRule="auto"/>
              <w:ind w:firstLine="0"/>
              <w:jc w:val="center"/>
              <w:rPr>
                <w:rFonts w:eastAsia="Calibri"/>
                <w:sz w:val="24"/>
                <w:szCs w:val="24"/>
                <w:lang w:eastAsia="en-US"/>
              </w:rPr>
            </w:pPr>
          </w:p>
          <w:p w14:paraId="2E867714" w14:textId="77777777" w:rsidR="00D551D6" w:rsidRPr="00A92FAE" w:rsidRDefault="00D551D6" w:rsidP="00D551D6">
            <w:pPr>
              <w:spacing w:line="240" w:lineRule="auto"/>
              <w:ind w:firstLine="0"/>
              <w:jc w:val="center"/>
              <w:rPr>
                <w:rFonts w:eastAsia="Calibri"/>
                <w:sz w:val="24"/>
                <w:szCs w:val="24"/>
                <w:lang w:eastAsia="en-US"/>
              </w:rPr>
            </w:pPr>
          </w:p>
          <w:p w14:paraId="7793027E" w14:textId="77777777" w:rsidR="00D551D6" w:rsidRPr="00A92FAE" w:rsidRDefault="00D551D6" w:rsidP="00D551D6">
            <w:pPr>
              <w:spacing w:line="240" w:lineRule="auto"/>
              <w:ind w:firstLine="0"/>
              <w:jc w:val="center"/>
              <w:rPr>
                <w:rFonts w:eastAsia="Calibri"/>
                <w:sz w:val="24"/>
                <w:szCs w:val="24"/>
                <w:lang w:eastAsia="en-US"/>
              </w:rPr>
            </w:pPr>
          </w:p>
          <w:p w14:paraId="5DD39FDF" w14:textId="77777777" w:rsidR="00D551D6" w:rsidRPr="00A92FAE" w:rsidRDefault="00D551D6" w:rsidP="00D551D6">
            <w:pPr>
              <w:spacing w:line="240" w:lineRule="auto"/>
              <w:ind w:firstLine="0"/>
              <w:jc w:val="center"/>
              <w:rPr>
                <w:rFonts w:eastAsia="Calibri"/>
                <w:sz w:val="24"/>
                <w:szCs w:val="24"/>
                <w:lang w:eastAsia="en-US"/>
              </w:rPr>
            </w:pPr>
          </w:p>
          <w:p w14:paraId="67340765" w14:textId="1AA910D8"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2F7F859" w14:textId="77777777" w:rsidR="00D551D6" w:rsidRPr="00A92FAE" w:rsidRDefault="00D551D6" w:rsidP="00D551D6">
            <w:pPr>
              <w:spacing w:line="240" w:lineRule="auto"/>
              <w:ind w:firstLine="0"/>
              <w:jc w:val="center"/>
              <w:rPr>
                <w:rFonts w:eastAsia="Calibri"/>
                <w:sz w:val="24"/>
                <w:szCs w:val="24"/>
                <w:lang w:eastAsia="en-US"/>
              </w:rPr>
            </w:pPr>
          </w:p>
          <w:p w14:paraId="5DFF4BEA" w14:textId="77777777" w:rsidR="00D551D6" w:rsidRPr="00A92FAE" w:rsidRDefault="00D551D6" w:rsidP="00D551D6">
            <w:pPr>
              <w:spacing w:line="240" w:lineRule="auto"/>
              <w:ind w:firstLine="0"/>
              <w:jc w:val="center"/>
              <w:rPr>
                <w:rFonts w:eastAsia="Calibri"/>
                <w:sz w:val="24"/>
                <w:szCs w:val="24"/>
                <w:lang w:eastAsia="en-US"/>
              </w:rPr>
            </w:pPr>
          </w:p>
          <w:p w14:paraId="26104B31" w14:textId="77777777" w:rsidR="00D551D6" w:rsidRPr="00A92FAE" w:rsidRDefault="00D551D6" w:rsidP="00D551D6">
            <w:pPr>
              <w:spacing w:line="240" w:lineRule="auto"/>
              <w:ind w:firstLine="0"/>
              <w:jc w:val="center"/>
              <w:rPr>
                <w:rFonts w:eastAsia="Calibri"/>
                <w:sz w:val="24"/>
                <w:szCs w:val="24"/>
                <w:lang w:eastAsia="en-US"/>
              </w:rPr>
            </w:pPr>
          </w:p>
          <w:p w14:paraId="5A2161F4" w14:textId="77777777" w:rsidR="00D551D6" w:rsidRPr="00A92FAE" w:rsidRDefault="00D551D6" w:rsidP="00D551D6">
            <w:pPr>
              <w:spacing w:line="240" w:lineRule="auto"/>
              <w:ind w:firstLine="0"/>
              <w:jc w:val="center"/>
              <w:rPr>
                <w:rFonts w:eastAsia="Calibri"/>
                <w:sz w:val="24"/>
                <w:szCs w:val="24"/>
                <w:lang w:eastAsia="en-US"/>
              </w:rPr>
            </w:pPr>
          </w:p>
          <w:p w14:paraId="4DB7AE99" w14:textId="77777777" w:rsidR="00D551D6" w:rsidRPr="00A92FAE" w:rsidRDefault="00D551D6" w:rsidP="00D551D6">
            <w:pPr>
              <w:spacing w:line="240" w:lineRule="auto"/>
              <w:ind w:firstLine="0"/>
              <w:jc w:val="center"/>
              <w:rPr>
                <w:rFonts w:eastAsia="Calibri"/>
                <w:sz w:val="24"/>
                <w:szCs w:val="24"/>
                <w:lang w:eastAsia="en-US"/>
              </w:rPr>
            </w:pPr>
          </w:p>
          <w:p w14:paraId="1AB1FF12" w14:textId="77777777" w:rsidR="00D551D6" w:rsidRPr="00A92FAE" w:rsidRDefault="00D551D6" w:rsidP="00D551D6">
            <w:pPr>
              <w:spacing w:line="240" w:lineRule="auto"/>
              <w:ind w:firstLine="0"/>
              <w:jc w:val="center"/>
              <w:rPr>
                <w:rFonts w:eastAsia="Calibri"/>
                <w:sz w:val="24"/>
                <w:szCs w:val="24"/>
                <w:lang w:eastAsia="en-US"/>
              </w:rPr>
            </w:pPr>
          </w:p>
          <w:p w14:paraId="39932710" w14:textId="77777777" w:rsidR="00D551D6" w:rsidRPr="00A92FAE" w:rsidRDefault="00D551D6" w:rsidP="00D551D6">
            <w:pPr>
              <w:spacing w:line="240" w:lineRule="auto"/>
              <w:ind w:firstLine="0"/>
              <w:jc w:val="center"/>
              <w:rPr>
                <w:rFonts w:eastAsia="Calibri"/>
                <w:sz w:val="24"/>
                <w:szCs w:val="24"/>
                <w:lang w:eastAsia="en-US"/>
              </w:rPr>
            </w:pPr>
          </w:p>
          <w:p w14:paraId="5D4E5C44" w14:textId="77777777" w:rsidR="00D551D6" w:rsidRPr="00A92FAE" w:rsidRDefault="00D551D6" w:rsidP="00D551D6">
            <w:pPr>
              <w:spacing w:line="240" w:lineRule="auto"/>
              <w:ind w:firstLine="0"/>
              <w:jc w:val="center"/>
              <w:rPr>
                <w:rFonts w:eastAsia="Calibri"/>
                <w:sz w:val="24"/>
                <w:szCs w:val="24"/>
                <w:lang w:eastAsia="en-US"/>
              </w:rPr>
            </w:pPr>
          </w:p>
          <w:p w14:paraId="2236732C" w14:textId="77777777" w:rsidR="00D551D6" w:rsidRPr="00A92FAE" w:rsidRDefault="00D551D6" w:rsidP="00D551D6">
            <w:pPr>
              <w:spacing w:line="240" w:lineRule="auto"/>
              <w:ind w:firstLine="0"/>
              <w:jc w:val="center"/>
              <w:rPr>
                <w:rFonts w:eastAsia="Calibri"/>
                <w:sz w:val="24"/>
                <w:szCs w:val="24"/>
                <w:lang w:eastAsia="en-US"/>
              </w:rPr>
            </w:pPr>
          </w:p>
          <w:p w14:paraId="1DED29FD" w14:textId="77777777" w:rsidR="00D551D6" w:rsidRPr="00A92FAE" w:rsidRDefault="00D551D6" w:rsidP="00D551D6">
            <w:pPr>
              <w:spacing w:line="240" w:lineRule="auto"/>
              <w:ind w:firstLine="0"/>
              <w:jc w:val="center"/>
              <w:rPr>
                <w:rFonts w:eastAsia="Calibri"/>
                <w:sz w:val="24"/>
                <w:szCs w:val="24"/>
                <w:lang w:eastAsia="en-US"/>
              </w:rPr>
            </w:pPr>
          </w:p>
          <w:p w14:paraId="2E70A1EF" w14:textId="77777777" w:rsidR="00D551D6" w:rsidRPr="00A92FAE" w:rsidRDefault="00D551D6" w:rsidP="00D551D6">
            <w:pPr>
              <w:spacing w:line="240" w:lineRule="auto"/>
              <w:ind w:firstLine="0"/>
              <w:jc w:val="left"/>
              <w:rPr>
                <w:rFonts w:eastAsia="Calibri"/>
                <w:sz w:val="24"/>
                <w:szCs w:val="24"/>
                <w:lang w:eastAsia="en-US"/>
              </w:rPr>
            </w:pPr>
          </w:p>
          <w:p w14:paraId="32010B31" w14:textId="77777777" w:rsidR="00D551D6" w:rsidRPr="00A92FAE" w:rsidRDefault="00D551D6" w:rsidP="00D551D6">
            <w:pPr>
              <w:spacing w:line="240" w:lineRule="auto"/>
              <w:ind w:firstLine="0"/>
              <w:jc w:val="left"/>
              <w:rPr>
                <w:rFonts w:eastAsia="Calibri"/>
                <w:sz w:val="24"/>
                <w:szCs w:val="24"/>
                <w:lang w:eastAsia="en-US"/>
              </w:rPr>
            </w:pPr>
          </w:p>
          <w:p w14:paraId="6D172792" w14:textId="77777777" w:rsidR="00D551D6" w:rsidRPr="00A92FAE" w:rsidRDefault="00D551D6" w:rsidP="00D551D6">
            <w:pPr>
              <w:spacing w:line="240" w:lineRule="auto"/>
              <w:ind w:firstLine="0"/>
              <w:jc w:val="left"/>
              <w:rPr>
                <w:rFonts w:eastAsia="Calibri"/>
                <w:sz w:val="24"/>
                <w:szCs w:val="24"/>
                <w:lang w:eastAsia="en-US"/>
              </w:rPr>
            </w:pPr>
          </w:p>
          <w:p w14:paraId="2C5604E6" w14:textId="77777777" w:rsidR="00D551D6" w:rsidRPr="00A92FAE" w:rsidRDefault="00D551D6" w:rsidP="00D551D6">
            <w:pPr>
              <w:spacing w:line="240" w:lineRule="auto"/>
              <w:ind w:firstLine="0"/>
              <w:jc w:val="left"/>
              <w:rPr>
                <w:rFonts w:eastAsia="Calibri"/>
                <w:sz w:val="24"/>
                <w:szCs w:val="24"/>
                <w:lang w:eastAsia="en-US"/>
              </w:rPr>
            </w:pPr>
          </w:p>
          <w:p w14:paraId="7B06C4F1" w14:textId="77777777" w:rsidR="00D551D6" w:rsidRPr="00A92FAE" w:rsidRDefault="00D551D6" w:rsidP="00D551D6">
            <w:pPr>
              <w:spacing w:line="240" w:lineRule="auto"/>
              <w:ind w:firstLine="0"/>
              <w:jc w:val="left"/>
              <w:rPr>
                <w:rFonts w:eastAsia="Calibri"/>
                <w:sz w:val="24"/>
                <w:szCs w:val="24"/>
                <w:lang w:eastAsia="en-US"/>
              </w:rPr>
            </w:pPr>
          </w:p>
          <w:p w14:paraId="4DBE4624" w14:textId="77777777" w:rsidR="00D551D6" w:rsidRPr="00A92FAE" w:rsidRDefault="00D551D6" w:rsidP="00D551D6">
            <w:pPr>
              <w:spacing w:line="240" w:lineRule="auto"/>
              <w:ind w:firstLine="0"/>
              <w:jc w:val="left"/>
              <w:rPr>
                <w:rFonts w:eastAsia="Calibri"/>
                <w:sz w:val="24"/>
                <w:szCs w:val="24"/>
                <w:lang w:eastAsia="en-US"/>
              </w:rPr>
            </w:pPr>
          </w:p>
          <w:p w14:paraId="17959ED5" w14:textId="77777777" w:rsidR="00D551D6" w:rsidRPr="00A92FAE" w:rsidRDefault="00D551D6" w:rsidP="00D551D6">
            <w:pPr>
              <w:spacing w:line="240" w:lineRule="auto"/>
              <w:ind w:firstLine="0"/>
              <w:jc w:val="left"/>
              <w:rPr>
                <w:rFonts w:eastAsia="Calibri"/>
                <w:sz w:val="24"/>
                <w:szCs w:val="24"/>
                <w:lang w:eastAsia="en-US"/>
              </w:rPr>
            </w:pPr>
          </w:p>
          <w:p w14:paraId="61FB1D5B" w14:textId="77777777" w:rsidR="00D551D6" w:rsidRPr="00A92FAE" w:rsidRDefault="00D551D6" w:rsidP="00D551D6">
            <w:pPr>
              <w:spacing w:line="240" w:lineRule="auto"/>
              <w:ind w:firstLine="0"/>
              <w:jc w:val="left"/>
              <w:rPr>
                <w:rFonts w:eastAsia="Calibri"/>
                <w:sz w:val="24"/>
                <w:szCs w:val="24"/>
                <w:lang w:eastAsia="en-US"/>
              </w:rPr>
            </w:pPr>
          </w:p>
          <w:p w14:paraId="79A20CF0" w14:textId="77777777" w:rsidR="00D551D6" w:rsidRPr="00A92FAE" w:rsidRDefault="00D551D6" w:rsidP="00D551D6">
            <w:pPr>
              <w:spacing w:line="240" w:lineRule="auto"/>
              <w:ind w:firstLine="0"/>
              <w:jc w:val="left"/>
              <w:rPr>
                <w:rFonts w:eastAsia="Calibri"/>
                <w:sz w:val="24"/>
                <w:szCs w:val="24"/>
                <w:lang w:eastAsia="en-US"/>
              </w:rPr>
            </w:pPr>
          </w:p>
          <w:p w14:paraId="58D74E12" w14:textId="77777777" w:rsidR="00D551D6" w:rsidRPr="00A92FAE" w:rsidRDefault="00D551D6" w:rsidP="00D551D6">
            <w:pPr>
              <w:spacing w:line="240" w:lineRule="auto"/>
              <w:ind w:firstLine="0"/>
              <w:jc w:val="left"/>
              <w:rPr>
                <w:rFonts w:eastAsia="Calibri"/>
                <w:sz w:val="24"/>
                <w:szCs w:val="24"/>
                <w:lang w:eastAsia="en-US"/>
              </w:rPr>
            </w:pPr>
          </w:p>
          <w:p w14:paraId="56DADE2E" w14:textId="77777777" w:rsidR="00D551D6" w:rsidRPr="00A92FAE" w:rsidRDefault="00D551D6" w:rsidP="00D551D6">
            <w:pPr>
              <w:spacing w:line="240" w:lineRule="auto"/>
              <w:ind w:firstLine="0"/>
              <w:jc w:val="left"/>
              <w:rPr>
                <w:rFonts w:eastAsia="Calibri"/>
                <w:sz w:val="24"/>
                <w:szCs w:val="24"/>
                <w:lang w:eastAsia="en-US"/>
              </w:rPr>
            </w:pPr>
          </w:p>
          <w:p w14:paraId="585468A1" w14:textId="258A7C28"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C9BE28" w14:textId="77777777" w:rsidR="00D551D6" w:rsidRPr="00A92FAE" w:rsidRDefault="00D551D6" w:rsidP="00D551D6">
            <w:pPr>
              <w:spacing w:line="240" w:lineRule="auto"/>
              <w:ind w:firstLine="0"/>
              <w:jc w:val="center"/>
              <w:rPr>
                <w:rFonts w:eastAsia="Calibri"/>
                <w:sz w:val="24"/>
                <w:szCs w:val="24"/>
                <w:lang w:eastAsia="en-US"/>
              </w:rPr>
            </w:pPr>
          </w:p>
          <w:p w14:paraId="7290E423" w14:textId="77777777" w:rsidR="00D551D6" w:rsidRPr="00A92FAE" w:rsidRDefault="00D551D6" w:rsidP="00D551D6">
            <w:pPr>
              <w:spacing w:line="240" w:lineRule="auto"/>
              <w:ind w:firstLine="0"/>
              <w:jc w:val="center"/>
              <w:rPr>
                <w:rFonts w:eastAsia="Calibri"/>
                <w:sz w:val="24"/>
                <w:szCs w:val="24"/>
                <w:lang w:eastAsia="en-US"/>
              </w:rPr>
            </w:pPr>
          </w:p>
          <w:p w14:paraId="3B8D0A3A" w14:textId="77777777" w:rsidR="00D551D6" w:rsidRPr="00A92FAE" w:rsidRDefault="00D551D6" w:rsidP="00D551D6">
            <w:pPr>
              <w:spacing w:line="240" w:lineRule="auto"/>
              <w:ind w:firstLine="0"/>
              <w:jc w:val="center"/>
              <w:rPr>
                <w:rFonts w:eastAsia="Calibri"/>
                <w:sz w:val="24"/>
                <w:szCs w:val="24"/>
                <w:lang w:eastAsia="en-US"/>
              </w:rPr>
            </w:pPr>
          </w:p>
          <w:p w14:paraId="2CCE221F" w14:textId="77777777" w:rsidR="00D551D6" w:rsidRPr="00A92FAE" w:rsidRDefault="00D551D6" w:rsidP="00D551D6">
            <w:pPr>
              <w:spacing w:line="240" w:lineRule="auto"/>
              <w:ind w:firstLine="0"/>
              <w:jc w:val="center"/>
              <w:rPr>
                <w:rFonts w:eastAsia="Calibri"/>
                <w:sz w:val="24"/>
                <w:szCs w:val="24"/>
                <w:lang w:eastAsia="en-US"/>
              </w:rPr>
            </w:pPr>
          </w:p>
          <w:p w14:paraId="7AFFCAF0" w14:textId="77777777" w:rsidR="00D551D6" w:rsidRPr="00A92FAE" w:rsidRDefault="00D551D6" w:rsidP="00D551D6">
            <w:pPr>
              <w:spacing w:line="240" w:lineRule="auto"/>
              <w:ind w:firstLine="0"/>
              <w:jc w:val="center"/>
              <w:rPr>
                <w:rFonts w:eastAsia="Calibri"/>
                <w:sz w:val="24"/>
                <w:szCs w:val="24"/>
                <w:lang w:eastAsia="en-US"/>
              </w:rPr>
            </w:pPr>
          </w:p>
          <w:p w14:paraId="4219448F" w14:textId="77777777" w:rsidR="00D551D6" w:rsidRPr="00A92FAE" w:rsidRDefault="00D551D6" w:rsidP="00D551D6">
            <w:pPr>
              <w:spacing w:line="240" w:lineRule="auto"/>
              <w:ind w:firstLine="0"/>
              <w:jc w:val="center"/>
              <w:rPr>
                <w:rFonts w:eastAsia="Calibri"/>
                <w:sz w:val="24"/>
                <w:szCs w:val="24"/>
                <w:lang w:eastAsia="en-US"/>
              </w:rPr>
            </w:pPr>
          </w:p>
          <w:p w14:paraId="5E680707" w14:textId="77777777" w:rsidR="00D551D6" w:rsidRPr="00A92FAE" w:rsidRDefault="00D551D6" w:rsidP="00D551D6">
            <w:pPr>
              <w:spacing w:line="240" w:lineRule="auto"/>
              <w:ind w:firstLine="0"/>
              <w:jc w:val="center"/>
              <w:rPr>
                <w:rFonts w:eastAsia="Calibri"/>
                <w:sz w:val="24"/>
                <w:szCs w:val="24"/>
                <w:lang w:eastAsia="en-US"/>
              </w:rPr>
            </w:pPr>
          </w:p>
          <w:p w14:paraId="57E272A8" w14:textId="77777777" w:rsidR="00D551D6" w:rsidRPr="00A92FAE" w:rsidRDefault="00D551D6" w:rsidP="00D551D6">
            <w:pPr>
              <w:spacing w:line="240" w:lineRule="auto"/>
              <w:ind w:firstLine="0"/>
              <w:jc w:val="left"/>
              <w:rPr>
                <w:rFonts w:eastAsia="Calibri"/>
                <w:sz w:val="24"/>
                <w:szCs w:val="24"/>
                <w:lang w:eastAsia="en-US"/>
              </w:rPr>
            </w:pPr>
          </w:p>
          <w:p w14:paraId="25556C14" w14:textId="77777777" w:rsidR="00D551D6" w:rsidRPr="00A92FAE" w:rsidRDefault="00D551D6" w:rsidP="00D551D6">
            <w:pPr>
              <w:spacing w:line="240" w:lineRule="auto"/>
              <w:ind w:firstLine="0"/>
              <w:jc w:val="left"/>
              <w:rPr>
                <w:rFonts w:eastAsia="Calibri"/>
                <w:sz w:val="24"/>
                <w:szCs w:val="24"/>
                <w:lang w:eastAsia="en-US"/>
              </w:rPr>
            </w:pPr>
          </w:p>
          <w:p w14:paraId="591FF4F6" w14:textId="77777777" w:rsidR="00D551D6" w:rsidRPr="00A92FAE" w:rsidRDefault="00D551D6" w:rsidP="00D551D6">
            <w:pPr>
              <w:spacing w:line="240" w:lineRule="auto"/>
              <w:ind w:firstLine="0"/>
              <w:jc w:val="left"/>
              <w:rPr>
                <w:rFonts w:eastAsia="Calibri"/>
                <w:sz w:val="24"/>
                <w:szCs w:val="24"/>
                <w:lang w:eastAsia="en-US"/>
              </w:rPr>
            </w:pPr>
          </w:p>
          <w:p w14:paraId="3A0555F6" w14:textId="77777777" w:rsidR="00D551D6" w:rsidRPr="00A92FAE" w:rsidRDefault="00D551D6" w:rsidP="00D551D6">
            <w:pPr>
              <w:spacing w:line="240" w:lineRule="auto"/>
              <w:ind w:firstLine="0"/>
              <w:jc w:val="left"/>
              <w:rPr>
                <w:rFonts w:eastAsia="Calibri"/>
                <w:sz w:val="24"/>
                <w:szCs w:val="24"/>
                <w:lang w:eastAsia="en-US"/>
              </w:rPr>
            </w:pPr>
          </w:p>
          <w:p w14:paraId="79BF9AFA" w14:textId="77777777" w:rsidR="00D551D6" w:rsidRPr="00A92FAE" w:rsidRDefault="00D551D6" w:rsidP="00D551D6">
            <w:pPr>
              <w:spacing w:line="240" w:lineRule="auto"/>
              <w:ind w:firstLine="0"/>
              <w:jc w:val="left"/>
              <w:rPr>
                <w:rFonts w:eastAsia="Calibri"/>
                <w:sz w:val="24"/>
                <w:szCs w:val="24"/>
                <w:lang w:eastAsia="en-US"/>
              </w:rPr>
            </w:pPr>
          </w:p>
          <w:p w14:paraId="46A95624" w14:textId="77777777" w:rsidR="00D551D6" w:rsidRPr="00A92FAE" w:rsidRDefault="00D551D6" w:rsidP="00D551D6">
            <w:pPr>
              <w:spacing w:line="240" w:lineRule="auto"/>
              <w:ind w:firstLine="0"/>
              <w:jc w:val="left"/>
              <w:rPr>
                <w:rFonts w:eastAsia="Calibri"/>
                <w:sz w:val="24"/>
                <w:szCs w:val="24"/>
                <w:lang w:eastAsia="en-US"/>
              </w:rPr>
            </w:pPr>
          </w:p>
          <w:p w14:paraId="695A7D84" w14:textId="77777777" w:rsidR="00D551D6" w:rsidRPr="00A92FAE" w:rsidRDefault="00D551D6" w:rsidP="00D551D6">
            <w:pPr>
              <w:spacing w:line="240" w:lineRule="auto"/>
              <w:ind w:firstLine="0"/>
              <w:jc w:val="left"/>
              <w:rPr>
                <w:rFonts w:eastAsia="Calibri"/>
                <w:sz w:val="24"/>
                <w:szCs w:val="24"/>
                <w:lang w:eastAsia="en-US"/>
              </w:rPr>
            </w:pPr>
          </w:p>
          <w:p w14:paraId="4F8E1402" w14:textId="77777777" w:rsidR="00D551D6" w:rsidRPr="00A92FAE" w:rsidRDefault="00D551D6" w:rsidP="00D551D6">
            <w:pPr>
              <w:spacing w:line="240" w:lineRule="auto"/>
              <w:ind w:firstLine="0"/>
              <w:jc w:val="left"/>
              <w:rPr>
                <w:rFonts w:eastAsia="Calibri"/>
                <w:sz w:val="24"/>
                <w:szCs w:val="24"/>
                <w:lang w:eastAsia="en-US"/>
              </w:rPr>
            </w:pPr>
          </w:p>
          <w:p w14:paraId="18A26F83" w14:textId="77777777" w:rsidR="00D551D6" w:rsidRPr="00A92FAE" w:rsidRDefault="00D551D6" w:rsidP="00D551D6">
            <w:pPr>
              <w:spacing w:line="240" w:lineRule="auto"/>
              <w:ind w:firstLine="0"/>
              <w:jc w:val="left"/>
              <w:rPr>
                <w:rFonts w:eastAsia="Calibri"/>
                <w:sz w:val="24"/>
                <w:szCs w:val="24"/>
                <w:lang w:eastAsia="en-US"/>
              </w:rPr>
            </w:pPr>
          </w:p>
          <w:p w14:paraId="2A9CC5D0" w14:textId="77777777" w:rsidR="00D551D6" w:rsidRPr="00A92FAE" w:rsidRDefault="00D551D6" w:rsidP="00D551D6">
            <w:pPr>
              <w:spacing w:line="240" w:lineRule="auto"/>
              <w:ind w:firstLine="0"/>
              <w:jc w:val="left"/>
              <w:rPr>
                <w:rFonts w:eastAsia="Calibri"/>
                <w:sz w:val="24"/>
                <w:szCs w:val="24"/>
                <w:lang w:eastAsia="en-US"/>
              </w:rPr>
            </w:pPr>
          </w:p>
          <w:p w14:paraId="5B5D9281" w14:textId="77777777" w:rsidR="00D551D6" w:rsidRPr="00A92FAE" w:rsidRDefault="00D551D6" w:rsidP="00D551D6">
            <w:pPr>
              <w:spacing w:line="240" w:lineRule="auto"/>
              <w:ind w:firstLine="0"/>
              <w:jc w:val="left"/>
              <w:rPr>
                <w:rFonts w:eastAsia="Calibri"/>
                <w:sz w:val="24"/>
                <w:szCs w:val="24"/>
                <w:lang w:eastAsia="en-US"/>
              </w:rPr>
            </w:pPr>
          </w:p>
          <w:p w14:paraId="2FCA45D1" w14:textId="77777777" w:rsidR="00D551D6" w:rsidRPr="00A92FAE" w:rsidRDefault="00D551D6" w:rsidP="00D551D6">
            <w:pPr>
              <w:spacing w:line="240" w:lineRule="auto"/>
              <w:ind w:firstLine="0"/>
              <w:jc w:val="left"/>
              <w:rPr>
                <w:rFonts w:eastAsia="Calibri"/>
                <w:sz w:val="24"/>
                <w:szCs w:val="24"/>
                <w:lang w:eastAsia="en-US"/>
              </w:rPr>
            </w:pPr>
          </w:p>
          <w:p w14:paraId="7DE52C6D" w14:textId="77777777" w:rsidR="00D551D6" w:rsidRPr="00A92FAE" w:rsidRDefault="00D551D6" w:rsidP="00D551D6">
            <w:pPr>
              <w:spacing w:line="240" w:lineRule="auto"/>
              <w:ind w:firstLine="0"/>
              <w:jc w:val="left"/>
              <w:rPr>
                <w:rFonts w:eastAsia="Calibri"/>
                <w:sz w:val="24"/>
                <w:szCs w:val="24"/>
                <w:lang w:eastAsia="en-US"/>
              </w:rPr>
            </w:pPr>
          </w:p>
          <w:p w14:paraId="5BE65911" w14:textId="77777777" w:rsidR="00D551D6" w:rsidRPr="00A92FAE" w:rsidRDefault="00D551D6" w:rsidP="00D551D6">
            <w:pPr>
              <w:spacing w:line="240" w:lineRule="auto"/>
              <w:ind w:firstLine="0"/>
              <w:jc w:val="left"/>
              <w:rPr>
                <w:rFonts w:eastAsia="Calibri"/>
                <w:sz w:val="24"/>
                <w:szCs w:val="24"/>
                <w:lang w:eastAsia="en-US"/>
              </w:rPr>
            </w:pPr>
          </w:p>
          <w:p w14:paraId="3458087F" w14:textId="2EF3CA9A"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00 0 00 7121</w:t>
            </w:r>
            <w:r>
              <w:rPr>
                <w:rFonts w:eastAsia="Calibri"/>
                <w:sz w:val="24"/>
                <w:szCs w:val="24"/>
                <w:lang w:eastAsia="en-US"/>
              </w:rPr>
              <w:t>Б</w:t>
            </w:r>
          </w:p>
        </w:tc>
        <w:tc>
          <w:tcPr>
            <w:tcW w:w="851" w:type="dxa"/>
            <w:tcBorders>
              <w:top w:val="single" w:sz="4" w:space="0" w:color="auto"/>
              <w:left w:val="nil"/>
              <w:bottom w:val="single" w:sz="4" w:space="0" w:color="auto"/>
              <w:right w:val="single" w:sz="4" w:space="0" w:color="auto"/>
            </w:tcBorders>
            <w:shd w:val="clear" w:color="auto" w:fill="auto"/>
            <w:vAlign w:val="bottom"/>
          </w:tcPr>
          <w:p w14:paraId="304AB9CB" w14:textId="77777777"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9B03F39" w14:textId="77777777" w:rsidR="00D551D6" w:rsidRPr="00A92FAE" w:rsidRDefault="00D551D6" w:rsidP="00D551D6">
            <w:pPr>
              <w:spacing w:line="240" w:lineRule="auto"/>
              <w:ind w:firstLine="0"/>
              <w:jc w:val="center"/>
              <w:rPr>
                <w:rFonts w:eastAsia="Calibri"/>
                <w:sz w:val="24"/>
                <w:szCs w:val="24"/>
                <w:lang w:eastAsia="en-US"/>
              </w:rPr>
            </w:pPr>
          </w:p>
          <w:p w14:paraId="59766045" w14:textId="77777777" w:rsidR="00D551D6" w:rsidRPr="00A92FAE" w:rsidRDefault="00D551D6" w:rsidP="00D551D6">
            <w:pPr>
              <w:spacing w:line="240" w:lineRule="auto"/>
              <w:ind w:firstLine="0"/>
              <w:jc w:val="center"/>
              <w:rPr>
                <w:rFonts w:eastAsia="Calibri"/>
                <w:sz w:val="24"/>
                <w:szCs w:val="24"/>
                <w:lang w:eastAsia="en-US"/>
              </w:rPr>
            </w:pPr>
          </w:p>
          <w:p w14:paraId="2D582CDB" w14:textId="77777777" w:rsidR="00D551D6" w:rsidRPr="00A92FAE" w:rsidRDefault="00D551D6" w:rsidP="00D551D6">
            <w:pPr>
              <w:spacing w:line="240" w:lineRule="auto"/>
              <w:ind w:firstLine="0"/>
              <w:jc w:val="center"/>
              <w:rPr>
                <w:rFonts w:eastAsia="Calibri"/>
                <w:sz w:val="24"/>
                <w:szCs w:val="24"/>
                <w:lang w:eastAsia="en-US"/>
              </w:rPr>
            </w:pPr>
          </w:p>
          <w:p w14:paraId="2ABD95B7" w14:textId="77777777" w:rsidR="00D551D6" w:rsidRPr="00A92FAE" w:rsidRDefault="00D551D6" w:rsidP="00D551D6">
            <w:pPr>
              <w:spacing w:line="240" w:lineRule="auto"/>
              <w:ind w:firstLine="0"/>
              <w:jc w:val="center"/>
              <w:rPr>
                <w:rFonts w:eastAsia="Calibri"/>
                <w:sz w:val="24"/>
                <w:szCs w:val="24"/>
                <w:lang w:eastAsia="en-US"/>
              </w:rPr>
            </w:pPr>
          </w:p>
          <w:p w14:paraId="4625643F" w14:textId="77777777" w:rsidR="00D551D6" w:rsidRPr="00A92FAE" w:rsidRDefault="00D551D6" w:rsidP="00D551D6">
            <w:pPr>
              <w:spacing w:line="240" w:lineRule="auto"/>
              <w:ind w:firstLine="0"/>
              <w:jc w:val="center"/>
              <w:rPr>
                <w:rFonts w:eastAsia="Calibri"/>
                <w:sz w:val="24"/>
                <w:szCs w:val="24"/>
                <w:lang w:eastAsia="en-US"/>
              </w:rPr>
            </w:pPr>
          </w:p>
          <w:p w14:paraId="2383ABC4" w14:textId="77777777" w:rsidR="00D551D6" w:rsidRPr="00A92FAE" w:rsidRDefault="00D551D6" w:rsidP="00D551D6">
            <w:pPr>
              <w:spacing w:line="240" w:lineRule="auto"/>
              <w:ind w:firstLine="0"/>
              <w:jc w:val="center"/>
              <w:rPr>
                <w:rFonts w:eastAsia="Calibri"/>
                <w:sz w:val="24"/>
                <w:szCs w:val="24"/>
                <w:lang w:eastAsia="en-US"/>
              </w:rPr>
            </w:pPr>
          </w:p>
          <w:p w14:paraId="0D6140BE" w14:textId="77777777" w:rsidR="00D551D6" w:rsidRPr="00A92FAE" w:rsidRDefault="00D551D6" w:rsidP="00D551D6">
            <w:pPr>
              <w:spacing w:line="240" w:lineRule="auto"/>
              <w:ind w:firstLine="0"/>
              <w:jc w:val="center"/>
              <w:rPr>
                <w:rFonts w:eastAsia="Calibri"/>
                <w:sz w:val="24"/>
                <w:szCs w:val="24"/>
                <w:lang w:eastAsia="en-US"/>
              </w:rPr>
            </w:pPr>
          </w:p>
          <w:p w14:paraId="66FD77E3" w14:textId="77777777" w:rsidR="00D551D6" w:rsidRPr="00A92FAE" w:rsidRDefault="00D551D6" w:rsidP="00D551D6">
            <w:pPr>
              <w:spacing w:line="240" w:lineRule="auto"/>
              <w:ind w:firstLine="0"/>
              <w:jc w:val="left"/>
              <w:rPr>
                <w:rFonts w:eastAsia="Calibri"/>
                <w:sz w:val="24"/>
                <w:szCs w:val="24"/>
                <w:lang w:eastAsia="en-US"/>
              </w:rPr>
            </w:pPr>
          </w:p>
          <w:p w14:paraId="24ED2884" w14:textId="77777777" w:rsidR="00D551D6" w:rsidRPr="00A92FAE" w:rsidRDefault="00D551D6" w:rsidP="00D551D6">
            <w:pPr>
              <w:spacing w:line="240" w:lineRule="auto"/>
              <w:ind w:firstLine="0"/>
              <w:jc w:val="left"/>
              <w:rPr>
                <w:rFonts w:eastAsia="Calibri"/>
                <w:sz w:val="24"/>
                <w:szCs w:val="24"/>
                <w:lang w:eastAsia="en-US"/>
              </w:rPr>
            </w:pPr>
          </w:p>
          <w:p w14:paraId="39381CC1" w14:textId="77777777" w:rsidR="00D551D6" w:rsidRPr="00A92FAE" w:rsidRDefault="00D551D6" w:rsidP="00D551D6">
            <w:pPr>
              <w:spacing w:line="240" w:lineRule="auto"/>
              <w:ind w:firstLine="0"/>
              <w:jc w:val="left"/>
              <w:rPr>
                <w:rFonts w:eastAsia="Calibri"/>
                <w:sz w:val="24"/>
                <w:szCs w:val="24"/>
                <w:lang w:eastAsia="en-US"/>
              </w:rPr>
            </w:pPr>
          </w:p>
          <w:p w14:paraId="38B3F8EC" w14:textId="77777777" w:rsidR="00D551D6" w:rsidRPr="00A92FAE" w:rsidRDefault="00D551D6" w:rsidP="00D551D6">
            <w:pPr>
              <w:spacing w:line="240" w:lineRule="auto"/>
              <w:ind w:firstLine="0"/>
              <w:jc w:val="left"/>
              <w:rPr>
                <w:rFonts w:eastAsia="Calibri"/>
                <w:sz w:val="24"/>
                <w:szCs w:val="24"/>
                <w:lang w:eastAsia="en-US"/>
              </w:rPr>
            </w:pPr>
          </w:p>
          <w:p w14:paraId="6B614348" w14:textId="77777777" w:rsidR="00D551D6" w:rsidRPr="00A92FAE" w:rsidRDefault="00D551D6" w:rsidP="00D551D6">
            <w:pPr>
              <w:spacing w:line="240" w:lineRule="auto"/>
              <w:ind w:firstLine="0"/>
              <w:jc w:val="left"/>
              <w:rPr>
                <w:rFonts w:eastAsia="Calibri"/>
                <w:sz w:val="24"/>
                <w:szCs w:val="24"/>
                <w:lang w:eastAsia="en-US"/>
              </w:rPr>
            </w:pPr>
          </w:p>
          <w:p w14:paraId="0D5F2149" w14:textId="77777777" w:rsidR="00D551D6" w:rsidRPr="00A92FAE" w:rsidRDefault="00D551D6" w:rsidP="00D551D6">
            <w:pPr>
              <w:spacing w:line="240" w:lineRule="auto"/>
              <w:ind w:firstLine="0"/>
              <w:jc w:val="left"/>
              <w:rPr>
                <w:rFonts w:eastAsia="Calibri"/>
                <w:sz w:val="24"/>
                <w:szCs w:val="24"/>
                <w:lang w:eastAsia="en-US"/>
              </w:rPr>
            </w:pPr>
          </w:p>
          <w:p w14:paraId="158CB860" w14:textId="77777777" w:rsidR="00D551D6" w:rsidRPr="00A92FAE" w:rsidRDefault="00D551D6" w:rsidP="00D551D6">
            <w:pPr>
              <w:spacing w:line="240" w:lineRule="auto"/>
              <w:ind w:firstLine="0"/>
              <w:jc w:val="left"/>
              <w:rPr>
                <w:rFonts w:eastAsia="Calibri"/>
                <w:sz w:val="24"/>
                <w:szCs w:val="24"/>
                <w:lang w:eastAsia="en-US"/>
              </w:rPr>
            </w:pPr>
          </w:p>
          <w:p w14:paraId="5289FFF5" w14:textId="77777777" w:rsidR="00D551D6" w:rsidRPr="00A92FAE" w:rsidRDefault="00D551D6" w:rsidP="00D551D6">
            <w:pPr>
              <w:spacing w:line="240" w:lineRule="auto"/>
              <w:ind w:firstLine="0"/>
              <w:jc w:val="left"/>
              <w:rPr>
                <w:rFonts w:eastAsia="Calibri"/>
                <w:sz w:val="24"/>
                <w:szCs w:val="24"/>
                <w:lang w:eastAsia="en-US"/>
              </w:rPr>
            </w:pPr>
          </w:p>
          <w:p w14:paraId="132D45FB" w14:textId="77777777" w:rsidR="00D551D6" w:rsidRPr="00A92FAE" w:rsidRDefault="00D551D6" w:rsidP="00D551D6">
            <w:pPr>
              <w:spacing w:line="240" w:lineRule="auto"/>
              <w:ind w:firstLine="0"/>
              <w:jc w:val="left"/>
              <w:rPr>
                <w:rFonts w:eastAsia="Calibri"/>
                <w:sz w:val="24"/>
                <w:szCs w:val="24"/>
                <w:lang w:eastAsia="en-US"/>
              </w:rPr>
            </w:pPr>
          </w:p>
          <w:p w14:paraId="4AE257D8" w14:textId="77777777" w:rsidR="00D551D6" w:rsidRPr="00A92FAE" w:rsidRDefault="00D551D6" w:rsidP="00D551D6">
            <w:pPr>
              <w:spacing w:line="240" w:lineRule="auto"/>
              <w:ind w:firstLine="0"/>
              <w:jc w:val="left"/>
              <w:rPr>
                <w:rFonts w:eastAsia="Calibri"/>
                <w:sz w:val="24"/>
                <w:szCs w:val="24"/>
                <w:lang w:eastAsia="en-US"/>
              </w:rPr>
            </w:pPr>
          </w:p>
          <w:p w14:paraId="6850D302" w14:textId="77777777" w:rsidR="00D551D6" w:rsidRPr="00A92FAE" w:rsidRDefault="00D551D6" w:rsidP="00D551D6">
            <w:pPr>
              <w:spacing w:line="240" w:lineRule="auto"/>
              <w:ind w:firstLine="0"/>
              <w:jc w:val="left"/>
              <w:rPr>
                <w:rFonts w:eastAsia="Calibri"/>
                <w:sz w:val="24"/>
                <w:szCs w:val="24"/>
                <w:lang w:eastAsia="en-US"/>
              </w:rPr>
            </w:pPr>
          </w:p>
          <w:p w14:paraId="7FBBCFE3" w14:textId="77777777" w:rsidR="00D551D6" w:rsidRPr="00A92FAE" w:rsidRDefault="00D551D6" w:rsidP="00D551D6">
            <w:pPr>
              <w:spacing w:line="240" w:lineRule="auto"/>
              <w:ind w:firstLine="0"/>
              <w:jc w:val="left"/>
              <w:rPr>
                <w:rFonts w:eastAsia="Calibri"/>
                <w:sz w:val="24"/>
                <w:szCs w:val="24"/>
                <w:lang w:eastAsia="en-US"/>
              </w:rPr>
            </w:pPr>
          </w:p>
          <w:p w14:paraId="63232156" w14:textId="77777777" w:rsidR="00D551D6" w:rsidRPr="00A92FAE" w:rsidRDefault="00D551D6" w:rsidP="00D551D6">
            <w:pPr>
              <w:spacing w:line="240" w:lineRule="auto"/>
              <w:ind w:firstLine="0"/>
              <w:jc w:val="left"/>
              <w:rPr>
                <w:rFonts w:eastAsia="Calibri"/>
                <w:sz w:val="24"/>
                <w:szCs w:val="24"/>
                <w:lang w:eastAsia="en-US"/>
              </w:rPr>
            </w:pPr>
          </w:p>
          <w:p w14:paraId="55C2D368" w14:textId="77777777" w:rsidR="00D551D6" w:rsidRPr="00A92FAE" w:rsidRDefault="00D551D6" w:rsidP="00D551D6">
            <w:pPr>
              <w:spacing w:line="240" w:lineRule="auto"/>
              <w:ind w:firstLine="0"/>
              <w:jc w:val="left"/>
              <w:rPr>
                <w:rFonts w:eastAsia="Calibri"/>
                <w:sz w:val="24"/>
                <w:szCs w:val="24"/>
                <w:lang w:eastAsia="en-US"/>
              </w:rPr>
            </w:pPr>
          </w:p>
          <w:p w14:paraId="073715E9" w14:textId="2E351D97"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1171,3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9311219" w14:textId="4D4BC692"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1171,3</w:t>
            </w:r>
          </w:p>
        </w:tc>
        <w:tc>
          <w:tcPr>
            <w:tcW w:w="1128" w:type="dxa"/>
            <w:vAlign w:val="bottom"/>
          </w:tcPr>
          <w:p w14:paraId="3C58DD0F" w14:textId="521941AC"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1171,3</w:t>
            </w:r>
          </w:p>
        </w:tc>
      </w:tr>
      <w:tr w:rsidR="00D551D6" w:rsidRPr="00A92FAE" w14:paraId="20E8BD4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B8955F5" w14:textId="46BCF768"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5A6C2A8B" w14:textId="77777777" w:rsidR="00D551D6" w:rsidRPr="00A92FAE" w:rsidRDefault="00D551D6" w:rsidP="00D551D6">
            <w:pPr>
              <w:spacing w:line="240" w:lineRule="auto"/>
              <w:ind w:firstLine="0"/>
              <w:jc w:val="center"/>
              <w:rPr>
                <w:rFonts w:eastAsia="Calibri"/>
                <w:bCs/>
                <w:sz w:val="24"/>
                <w:szCs w:val="24"/>
                <w:lang w:eastAsia="en-US"/>
              </w:rPr>
            </w:pPr>
          </w:p>
          <w:p w14:paraId="02A90791" w14:textId="77777777" w:rsidR="00D551D6" w:rsidRPr="00A92FAE" w:rsidRDefault="00D551D6" w:rsidP="00D551D6">
            <w:pPr>
              <w:spacing w:line="240" w:lineRule="auto"/>
              <w:ind w:firstLine="0"/>
              <w:jc w:val="center"/>
              <w:rPr>
                <w:rFonts w:eastAsia="Calibri"/>
                <w:bCs/>
                <w:sz w:val="24"/>
                <w:szCs w:val="24"/>
                <w:lang w:eastAsia="en-US"/>
              </w:rPr>
            </w:pPr>
          </w:p>
          <w:p w14:paraId="2EB34F61" w14:textId="2993FCD3"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FF8F8A2" w14:textId="2D56F882"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D6721C2" w14:textId="7C885323"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87178B" w14:textId="14EA6399"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00 0 00 7121</w:t>
            </w:r>
            <w:r>
              <w:rPr>
                <w:rFonts w:eastAsia="Calibri"/>
                <w:sz w:val="24"/>
                <w:szCs w:val="24"/>
                <w:lang w:eastAsia="en-US"/>
              </w:rPr>
              <w:t>Б</w:t>
            </w:r>
          </w:p>
        </w:tc>
        <w:tc>
          <w:tcPr>
            <w:tcW w:w="851" w:type="dxa"/>
            <w:tcBorders>
              <w:top w:val="single" w:sz="4" w:space="0" w:color="auto"/>
              <w:left w:val="nil"/>
              <w:bottom w:val="single" w:sz="4" w:space="0" w:color="auto"/>
              <w:right w:val="single" w:sz="4" w:space="0" w:color="auto"/>
            </w:tcBorders>
            <w:shd w:val="clear" w:color="auto" w:fill="auto"/>
            <w:vAlign w:val="bottom"/>
          </w:tcPr>
          <w:p w14:paraId="719F2A4D" w14:textId="7EFB9E0C"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E4A2626" w14:textId="15EB3EC7"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1171,3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26C117" w14:textId="3A63B4AD"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1171,3</w:t>
            </w:r>
          </w:p>
        </w:tc>
        <w:tc>
          <w:tcPr>
            <w:tcW w:w="1128" w:type="dxa"/>
            <w:vAlign w:val="bottom"/>
          </w:tcPr>
          <w:p w14:paraId="23CA3F3D" w14:textId="45688A37"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1171,3</w:t>
            </w:r>
          </w:p>
        </w:tc>
      </w:tr>
      <w:tr w:rsidR="00D551D6" w:rsidRPr="00A92FAE" w14:paraId="46AB0C2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BB1835E" w14:textId="7CD41B0D"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Муниципальные программы    </w:t>
            </w:r>
          </w:p>
        </w:tc>
        <w:tc>
          <w:tcPr>
            <w:tcW w:w="851" w:type="dxa"/>
            <w:tcBorders>
              <w:top w:val="single" w:sz="4" w:space="0" w:color="auto"/>
              <w:left w:val="nil"/>
              <w:bottom w:val="single" w:sz="4" w:space="0" w:color="auto"/>
              <w:right w:val="single" w:sz="4" w:space="0" w:color="auto"/>
            </w:tcBorders>
            <w:shd w:val="clear" w:color="auto" w:fill="auto"/>
            <w:vAlign w:val="bottom"/>
          </w:tcPr>
          <w:p w14:paraId="701EBBDA" w14:textId="77777777" w:rsidR="00D551D6" w:rsidRPr="00A92FAE" w:rsidRDefault="00D551D6" w:rsidP="00D551D6">
            <w:pPr>
              <w:spacing w:line="240" w:lineRule="auto"/>
              <w:ind w:firstLine="0"/>
              <w:jc w:val="center"/>
              <w:rPr>
                <w:rFonts w:eastAsiaTheme="minorHAnsi"/>
                <w:bCs/>
                <w:sz w:val="24"/>
                <w:szCs w:val="24"/>
                <w:lang w:eastAsia="en-US"/>
              </w:rPr>
            </w:pPr>
          </w:p>
          <w:p w14:paraId="76C12C50" w14:textId="66199D6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CDE2EF" w14:textId="7FB807A0"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487DDFD" w14:textId="5209807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5C13CA" w14:textId="5191E1BE"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6702745" w14:textId="29AAF242"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F379E3A" w14:textId="648E1CAC"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149,2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9F3158" w14:textId="01C032A5"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149,2</w:t>
            </w:r>
          </w:p>
        </w:tc>
        <w:tc>
          <w:tcPr>
            <w:tcW w:w="1128" w:type="dxa"/>
            <w:vAlign w:val="bottom"/>
          </w:tcPr>
          <w:p w14:paraId="6134EE69" w14:textId="3323F89F"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00B868D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AFD53F6" w14:textId="3AEEECD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851" w:type="dxa"/>
            <w:tcBorders>
              <w:top w:val="single" w:sz="4" w:space="0" w:color="auto"/>
              <w:left w:val="nil"/>
              <w:bottom w:val="single" w:sz="4" w:space="0" w:color="auto"/>
              <w:right w:val="single" w:sz="4" w:space="0" w:color="auto"/>
            </w:tcBorders>
            <w:shd w:val="clear" w:color="auto" w:fill="auto"/>
            <w:vAlign w:val="bottom"/>
          </w:tcPr>
          <w:p w14:paraId="7B00E5B2" w14:textId="77777777" w:rsidR="00D551D6" w:rsidRPr="00A92FAE" w:rsidRDefault="00D551D6" w:rsidP="00D551D6">
            <w:pPr>
              <w:spacing w:line="240" w:lineRule="auto"/>
              <w:ind w:firstLine="0"/>
              <w:jc w:val="center"/>
              <w:rPr>
                <w:rFonts w:eastAsiaTheme="minorHAnsi"/>
                <w:bCs/>
                <w:sz w:val="24"/>
                <w:szCs w:val="24"/>
                <w:lang w:eastAsia="en-US"/>
              </w:rPr>
            </w:pPr>
          </w:p>
          <w:p w14:paraId="6C78C596" w14:textId="77777777" w:rsidR="00D551D6" w:rsidRPr="00A92FAE" w:rsidRDefault="00D551D6" w:rsidP="00D551D6">
            <w:pPr>
              <w:spacing w:line="240" w:lineRule="auto"/>
              <w:ind w:firstLine="0"/>
              <w:jc w:val="center"/>
              <w:rPr>
                <w:rFonts w:eastAsiaTheme="minorHAnsi"/>
                <w:bCs/>
                <w:sz w:val="24"/>
                <w:szCs w:val="24"/>
                <w:lang w:eastAsia="en-US"/>
              </w:rPr>
            </w:pPr>
          </w:p>
          <w:p w14:paraId="7041094B" w14:textId="77777777" w:rsidR="00D551D6" w:rsidRPr="00A92FAE" w:rsidRDefault="00D551D6" w:rsidP="00D551D6">
            <w:pPr>
              <w:spacing w:line="240" w:lineRule="auto"/>
              <w:ind w:firstLine="0"/>
              <w:jc w:val="center"/>
              <w:rPr>
                <w:rFonts w:eastAsiaTheme="minorHAnsi"/>
                <w:bCs/>
                <w:sz w:val="24"/>
                <w:szCs w:val="24"/>
                <w:lang w:eastAsia="en-US"/>
              </w:rPr>
            </w:pPr>
          </w:p>
          <w:p w14:paraId="0A0E818E" w14:textId="77777777" w:rsidR="00D551D6" w:rsidRPr="00A92FAE" w:rsidRDefault="00D551D6" w:rsidP="00D551D6">
            <w:pPr>
              <w:spacing w:line="240" w:lineRule="auto"/>
              <w:ind w:firstLine="0"/>
              <w:jc w:val="center"/>
              <w:rPr>
                <w:rFonts w:eastAsiaTheme="minorHAnsi"/>
                <w:bCs/>
                <w:sz w:val="24"/>
                <w:szCs w:val="24"/>
                <w:lang w:eastAsia="en-US"/>
              </w:rPr>
            </w:pPr>
          </w:p>
          <w:p w14:paraId="698CC913" w14:textId="77777777" w:rsidR="00D551D6" w:rsidRPr="00A92FAE" w:rsidRDefault="00D551D6" w:rsidP="00D551D6">
            <w:pPr>
              <w:spacing w:line="240" w:lineRule="auto"/>
              <w:ind w:firstLine="0"/>
              <w:jc w:val="center"/>
              <w:rPr>
                <w:rFonts w:eastAsiaTheme="minorHAnsi"/>
                <w:bCs/>
                <w:sz w:val="24"/>
                <w:szCs w:val="24"/>
                <w:lang w:eastAsia="en-US"/>
              </w:rPr>
            </w:pPr>
          </w:p>
          <w:p w14:paraId="1897A31E" w14:textId="590AC95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DB474F" w14:textId="77777777" w:rsidR="00D551D6" w:rsidRPr="00A92FAE" w:rsidRDefault="00D551D6" w:rsidP="00D551D6">
            <w:pPr>
              <w:spacing w:line="240" w:lineRule="auto"/>
              <w:ind w:firstLine="0"/>
              <w:jc w:val="center"/>
              <w:rPr>
                <w:rFonts w:eastAsiaTheme="minorHAnsi"/>
                <w:sz w:val="24"/>
                <w:szCs w:val="24"/>
                <w:lang w:eastAsia="en-US"/>
              </w:rPr>
            </w:pPr>
          </w:p>
          <w:p w14:paraId="304B4B5C" w14:textId="77777777" w:rsidR="00D551D6" w:rsidRPr="00A92FAE" w:rsidRDefault="00D551D6" w:rsidP="00D551D6">
            <w:pPr>
              <w:spacing w:line="240" w:lineRule="auto"/>
              <w:ind w:firstLine="0"/>
              <w:jc w:val="center"/>
              <w:rPr>
                <w:rFonts w:eastAsiaTheme="minorHAnsi"/>
                <w:sz w:val="24"/>
                <w:szCs w:val="24"/>
                <w:lang w:eastAsia="en-US"/>
              </w:rPr>
            </w:pPr>
          </w:p>
          <w:p w14:paraId="5396E1F6" w14:textId="77777777" w:rsidR="00D551D6" w:rsidRPr="00A92FAE" w:rsidRDefault="00D551D6" w:rsidP="00D551D6">
            <w:pPr>
              <w:spacing w:line="240" w:lineRule="auto"/>
              <w:ind w:firstLine="0"/>
              <w:jc w:val="center"/>
              <w:rPr>
                <w:rFonts w:eastAsiaTheme="minorHAnsi"/>
                <w:sz w:val="24"/>
                <w:szCs w:val="24"/>
                <w:lang w:eastAsia="en-US"/>
              </w:rPr>
            </w:pPr>
          </w:p>
          <w:p w14:paraId="5E677687" w14:textId="77777777" w:rsidR="00D551D6" w:rsidRPr="00A92FAE" w:rsidRDefault="00D551D6" w:rsidP="00D551D6">
            <w:pPr>
              <w:spacing w:line="240" w:lineRule="auto"/>
              <w:ind w:firstLine="0"/>
              <w:jc w:val="center"/>
              <w:rPr>
                <w:rFonts w:eastAsiaTheme="minorHAnsi"/>
                <w:sz w:val="24"/>
                <w:szCs w:val="24"/>
                <w:lang w:eastAsia="en-US"/>
              </w:rPr>
            </w:pPr>
          </w:p>
          <w:p w14:paraId="423B02EB" w14:textId="77777777" w:rsidR="00D551D6" w:rsidRPr="00A92FAE" w:rsidRDefault="00D551D6" w:rsidP="00D551D6">
            <w:pPr>
              <w:spacing w:line="240" w:lineRule="auto"/>
              <w:ind w:firstLine="0"/>
              <w:jc w:val="center"/>
              <w:rPr>
                <w:rFonts w:eastAsiaTheme="minorHAnsi"/>
                <w:sz w:val="24"/>
                <w:szCs w:val="24"/>
                <w:lang w:eastAsia="en-US"/>
              </w:rPr>
            </w:pPr>
          </w:p>
          <w:p w14:paraId="0C59742B" w14:textId="6CEBBE1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AE89EEC" w14:textId="77777777" w:rsidR="00D551D6" w:rsidRPr="00A92FAE" w:rsidRDefault="00D551D6" w:rsidP="00D551D6">
            <w:pPr>
              <w:spacing w:line="240" w:lineRule="auto"/>
              <w:ind w:firstLine="0"/>
              <w:jc w:val="center"/>
              <w:rPr>
                <w:rFonts w:eastAsiaTheme="minorHAnsi"/>
                <w:sz w:val="24"/>
                <w:szCs w:val="24"/>
                <w:lang w:eastAsia="en-US"/>
              </w:rPr>
            </w:pPr>
          </w:p>
          <w:p w14:paraId="3925957B" w14:textId="77777777" w:rsidR="00D551D6" w:rsidRPr="00A92FAE" w:rsidRDefault="00D551D6" w:rsidP="00D551D6">
            <w:pPr>
              <w:spacing w:line="240" w:lineRule="auto"/>
              <w:ind w:firstLine="0"/>
              <w:jc w:val="center"/>
              <w:rPr>
                <w:rFonts w:eastAsiaTheme="minorHAnsi"/>
                <w:sz w:val="24"/>
                <w:szCs w:val="24"/>
                <w:lang w:eastAsia="en-US"/>
              </w:rPr>
            </w:pPr>
          </w:p>
          <w:p w14:paraId="71E4700A" w14:textId="77777777" w:rsidR="00D551D6" w:rsidRPr="00A92FAE" w:rsidRDefault="00D551D6" w:rsidP="00D551D6">
            <w:pPr>
              <w:spacing w:line="240" w:lineRule="auto"/>
              <w:ind w:firstLine="0"/>
              <w:jc w:val="center"/>
              <w:rPr>
                <w:rFonts w:eastAsiaTheme="minorHAnsi"/>
                <w:sz w:val="24"/>
                <w:szCs w:val="24"/>
                <w:lang w:eastAsia="en-US"/>
              </w:rPr>
            </w:pPr>
          </w:p>
          <w:p w14:paraId="63AB2019" w14:textId="77777777" w:rsidR="00D551D6" w:rsidRPr="00A92FAE" w:rsidRDefault="00D551D6" w:rsidP="00D551D6">
            <w:pPr>
              <w:spacing w:line="240" w:lineRule="auto"/>
              <w:ind w:firstLine="0"/>
              <w:jc w:val="center"/>
              <w:rPr>
                <w:rFonts w:eastAsiaTheme="minorHAnsi"/>
                <w:sz w:val="24"/>
                <w:szCs w:val="24"/>
                <w:lang w:eastAsia="en-US"/>
              </w:rPr>
            </w:pPr>
          </w:p>
          <w:p w14:paraId="36FB51A6" w14:textId="77777777" w:rsidR="00D551D6" w:rsidRPr="00A92FAE" w:rsidRDefault="00D551D6" w:rsidP="00D551D6">
            <w:pPr>
              <w:spacing w:line="240" w:lineRule="auto"/>
              <w:ind w:firstLine="0"/>
              <w:jc w:val="center"/>
              <w:rPr>
                <w:rFonts w:eastAsiaTheme="minorHAnsi"/>
                <w:sz w:val="24"/>
                <w:szCs w:val="24"/>
                <w:lang w:eastAsia="en-US"/>
              </w:rPr>
            </w:pPr>
          </w:p>
          <w:p w14:paraId="5ECA46EC" w14:textId="62781CBA"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F2FA17" w14:textId="77777777" w:rsidR="00D551D6" w:rsidRPr="00A92FAE" w:rsidRDefault="00D551D6" w:rsidP="00D551D6">
            <w:pPr>
              <w:spacing w:line="240" w:lineRule="auto"/>
              <w:ind w:firstLine="0"/>
              <w:jc w:val="center"/>
              <w:rPr>
                <w:rFonts w:eastAsiaTheme="minorHAnsi"/>
                <w:sz w:val="24"/>
                <w:szCs w:val="24"/>
                <w:lang w:eastAsia="en-US"/>
              </w:rPr>
            </w:pPr>
          </w:p>
          <w:p w14:paraId="68711B1F" w14:textId="77777777" w:rsidR="00D551D6" w:rsidRPr="00A92FAE" w:rsidRDefault="00D551D6" w:rsidP="00D551D6">
            <w:pPr>
              <w:spacing w:line="240" w:lineRule="auto"/>
              <w:ind w:firstLine="0"/>
              <w:jc w:val="center"/>
              <w:rPr>
                <w:rFonts w:eastAsiaTheme="minorHAnsi"/>
                <w:sz w:val="24"/>
                <w:szCs w:val="24"/>
                <w:lang w:eastAsia="en-US"/>
              </w:rPr>
            </w:pPr>
          </w:p>
          <w:p w14:paraId="562A5B23" w14:textId="77777777" w:rsidR="00D551D6" w:rsidRPr="00A92FAE" w:rsidRDefault="00D551D6" w:rsidP="00D551D6">
            <w:pPr>
              <w:spacing w:line="240" w:lineRule="auto"/>
              <w:ind w:firstLine="0"/>
              <w:jc w:val="center"/>
              <w:rPr>
                <w:rFonts w:eastAsiaTheme="minorHAnsi"/>
                <w:sz w:val="24"/>
                <w:szCs w:val="24"/>
                <w:lang w:eastAsia="en-US"/>
              </w:rPr>
            </w:pPr>
          </w:p>
          <w:p w14:paraId="31F7369E" w14:textId="77777777" w:rsidR="00D551D6" w:rsidRDefault="00D551D6" w:rsidP="00D551D6">
            <w:pPr>
              <w:spacing w:line="240" w:lineRule="auto"/>
              <w:ind w:firstLine="0"/>
              <w:jc w:val="left"/>
              <w:rPr>
                <w:rFonts w:eastAsiaTheme="minorHAnsi"/>
                <w:sz w:val="24"/>
                <w:szCs w:val="24"/>
                <w:lang w:eastAsia="en-US"/>
              </w:rPr>
            </w:pPr>
          </w:p>
          <w:p w14:paraId="73F70A43" w14:textId="77777777" w:rsidR="00D551D6" w:rsidRDefault="00D551D6" w:rsidP="00D551D6">
            <w:pPr>
              <w:spacing w:line="240" w:lineRule="auto"/>
              <w:ind w:firstLine="0"/>
              <w:jc w:val="left"/>
              <w:rPr>
                <w:rFonts w:eastAsiaTheme="minorHAnsi"/>
                <w:sz w:val="24"/>
                <w:szCs w:val="24"/>
                <w:lang w:eastAsia="en-US"/>
              </w:rPr>
            </w:pPr>
          </w:p>
          <w:p w14:paraId="110FB982" w14:textId="6751956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00 0 00 79514</w:t>
            </w:r>
          </w:p>
        </w:tc>
        <w:tc>
          <w:tcPr>
            <w:tcW w:w="851" w:type="dxa"/>
            <w:tcBorders>
              <w:top w:val="single" w:sz="4" w:space="0" w:color="auto"/>
              <w:left w:val="nil"/>
              <w:bottom w:val="single" w:sz="4" w:space="0" w:color="auto"/>
              <w:right w:val="single" w:sz="4" w:space="0" w:color="auto"/>
            </w:tcBorders>
            <w:shd w:val="clear" w:color="auto" w:fill="auto"/>
            <w:vAlign w:val="bottom"/>
          </w:tcPr>
          <w:p w14:paraId="234C67AD" w14:textId="47AD887B"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FDCEA48" w14:textId="77777777" w:rsidR="00D551D6" w:rsidRPr="00A92FAE" w:rsidRDefault="00D551D6" w:rsidP="00D551D6">
            <w:pPr>
              <w:spacing w:line="240" w:lineRule="auto"/>
              <w:ind w:firstLine="0"/>
              <w:jc w:val="center"/>
              <w:rPr>
                <w:rFonts w:eastAsiaTheme="minorHAnsi"/>
                <w:sz w:val="24"/>
                <w:szCs w:val="24"/>
                <w:lang w:eastAsia="en-US"/>
              </w:rPr>
            </w:pPr>
          </w:p>
          <w:p w14:paraId="1914948A" w14:textId="77777777" w:rsidR="00D551D6" w:rsidRPr="00A92FAE" w:rsidRDefault="00D551D6" w:rsidP="00D551D6">
            <w:pPr>
              <w:spacing w:line="240" w:lineRule="auto"/>
              <w:ind w:firstLine="0"/>
              <w:jc w:val="center"/>
              <w:rPr>
                <w:rFonts w:eastAsiaTheme="minorHAnsi"/>
                <w:sz w:val="24"/>
                <w:szCs w:val="24"/>
                <w:lang w:eastAsia="en-US"/>
              </w:rPr>
            </w:pPr>
          </w:p>
          <w:p w14:paraId="45933771" w14:textId="77777777" w:rsidR="00D551D6" w:rsidRPr="00A92FAE" w:rsidRDefault="00D551D6" w:rsidP="00D551D6">
            <w:pPr>
              <w:spacing w:line="240" w:lineRule="auto"/>
              <w:ind w:firstLine="0"/>
              <w:jc w:val="center"/>
              <w:rPr>
                <w:rFonts w:eastAsiaTheme="minorHAnsi"/>
                <w:sz w:val="24"/>
                <w:szCs w:val="24"/>
                <w:lang w:eastAsia="en-US"/>
              </w:rPr>
            </w:pPr>
          </w:p>
          <w:p w14:paraId="3BC2C491" w14:textId="77777777" w:rsidR="00D551D6" w:rsidRPr="00A92FAE" w:rsidRDefault="00D551D6" w:rsidP="00D551D6">
            <w:pPr>
              <w:spacing w:line="240" w:lineRule="auto"/>
              <w:ind w:firstLine="0"/>
              <w:jc w:val="center"/>
              <w:rPr>
                <w:rFonts w:eastAsiaTheme="minorHAnsi"/>
                <w:sz w:val="24"/>
                <w:szCs w:val="24"/>
                <w:lang w:eastAsia="en-US"/>
              </w:rPr>
            </w:pPr>
          </w:p>
          <w:p w14:paraId="39FBB256" w14:textId="77777777" w:rsidR="00D551D6" w:rsidRPr="00A92FAE" w:rsidRDefault="00D551D6" w:rsidP="00D551D6">
            <w:pPr>
              <w:spacing w:line="240" w:lineRule="auto"/>
              <w:ind w:firstLine="0"/>
              <w:jc w:val="center"/>
              <w:rPr>
                <w:rFonts w:eastAsiaTheme="minorHAnsi"/>
                <w:sz w:val="24"/>
                <w:szCs w:val="24"/>
                <w:lang w:eastAsia="en-US"/>
              </w:rPr>
            </w:pPr>
          </w:p>
          <w:p w14:paraId="7C312563" w14:textId="07F567E9"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149,2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5321B35" w14:textId="07FB91ED"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149,2</w:t>
            </w:r>
          </w:p>
        </w:tc>
        <w:tc>
          <w:tcPr>
            <w:tcW w:w="1128" w:type="dxa"/>
            <w:vAlign w:val="bottom"/>
          </w:tcPr>
          <w:p w14:paraId="2E4AA569" w14:textId="64928FD5"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014667A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D9BB735" w14:textId="6CA000E0"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514E8A29" w14:textId="77777777" w:rsidR="00D551D6" w:rsidRPr="00A92FAE" w:rsidRDefault="00D551D6" w:rsidP="00D551D6">
            <w:pPr>
              <w:spacing w:line="240" w:lineRule="auto"/>
              <w:ind w:firstLine="0"/>
              <w:jc w:val="center"/>
              <w:rPr>
                <w:rFonts w:eastAsiaTheme="minorHAnsi"/>
                <w:bCs/>
                <w:sz w:val="24"/>
                <w:szCs w:val="24"/>
                <w:lang w:eastAsia="en-US"/>
              </w:rPr>
            </w:pPr>
          </w:p>
          <w:p w14:paraId="4D17193E" w14:textId="77777777" w:rsidR="00D551D6" w:rsidRPr="00A92FAE" w:rsidRDefault="00D551D6" w:rsidP="00D551D6">
            <w:pPr>
              <w:spacing w:line="240" w:lineRule="auto"/>
              <w:ind w:firstLine="0"/>
              <w:jc w:val="center"/>
              <w:rPr>
                <w:rFonts w:eastAsiaTheme="minorHAnsi"/>
                <w:bCs/>
                <w:sz w:val="24"/>
                <w:szCs w:val="24"/>
                <w:lang w:eastAsia="en-US"/>
              </w:rPr>
            </w:pPr>
          </w:p>
          <w:p w14:paraId="0A302AE8" w14:textId="77777777" w:rsidR="00D551D6" w:rsidRPr="00A92FAE" w:rsidRDefault="00D551D6" w:rsidP="00D551D6">
            <w:pPr>
              <w:spacing w:line="240" w:lineRule="auto"/>
              <w:ind w:firstLine="0"/>
              <w:jc w:val="center"/>
              <w:rPr>
                <w:rFonts w:eastAsiaTheme="minorHAnsi"/>
                <w:bCs/>
                <w:sz w:val="24"/>
                <w:szCs w:val="24"/>
                <w:lang w:eastAsia="en-US"/>
              </w:rPr>
            </w:pPr>
          </w:p>
          <w:p w14:paraId="74EAAF6A" w14:textId="77777777" w:rsidR="00D551D6" w:rsidRPr="00A92FAE" w:rsidRDefault="00D551D6" w:rsidP="00D551D6">
            <w:pPr>
              <w:spacing w:line="240" w:lineRule="auto"/>
              <w:ind w:firstLine="0"/>
              <w:jc w:val="center"/>
              <w:rPr>
                <w:rFonts w:eastAsiaTheme="minorHAnsi"/>
                <w:bCs/>
                <w:sz w:val="24"/>
                <w:szCs w:val="24"/>
                <w:lang w:eastAsia="en-US"/>
              </w:rPr>
            </w:pPr>
          </w:p>
          <w:p w14:paraId="6A586AFE" w14:textId="77777777" w:rsidR="00D551D6" w:rsidRPr="00A92FAE" w:rsidRDefault="00D551D6" w:rsidP="00D551D6">
            <w:pPr>
              <w:spacing w:line="240" w:lineRule="auto"/>
              <w:ind w:firstLine="0"/>
              <w:jc w:val="center"/>
              <w:rPr>
                <w:rFonts w:eastAsiaTheme="minorHAnsi"/>
                <w:bCs/>
                <w:sz w:val="24"/>
                <w:szCs w:val="24"/>
                <w:lang w:eastAsia="en-US"/>
              </w:rPr>
            </w:pPr>
          </w:p>
          <w:p w14:paraId="08D56ADF" w14:textId="5D0D8B4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A53068" w14:textId="77777777" w:rsidR="00D551D6" w:rsidRPr="00A92FAE" w:rsidRDefault="00D551D6" w:rsidP="00D551D6">
            <w:pPr>
              <w:spacing w:line="240" w:lineRule="auto"/>
              <w:ind w:firstLine="0"/>
              <w:jc w:val="center"/>
              <w:rPr>
                <w:rFonts w:eastAsiaTheme="minorHAnsi"/>
                <w:sz w:val="24"/>
                <w:szCs w:val="24"/>
                <w:lang w:eastAsia="en-US"/>
              </w:rPr>
            </w:pPr>
          </w:p>
          <w:p w14:paraId="3B3EEB29" w14:textId="77777777" w:rsidR="00D551D6" w:rsidRPr="00A92FAE" w:rsidRDefault="00D551D6" w:rsidP="00D551D6">
            <w:pPr>
              <w:spacing w:line="240" w:lineRule="auto"/>
              <w:ind w:firstLine="0"/>
              <w:jc w:val="center"/>
              <w:rPr>
                <w:rFonts w:eastAsiaTheme="minorHAnsi"/>
                <w:sz w:val="24"/>
                <w:szCs w:val="24"/>
                <w:lang w:eastAsia="en-US"/>
              </w:rPr>
            </w:pPr>
          </w:p>
          <w:p w14:paraId="77D05497" w14:textId="77777777" w:rsidR="00D551D6" w:rsidRPr="00A92FAE" w:rsidRDefault="00D551D6" w:rsidP="00D551D6">
            <w:pPr>
              <w:spacing w:line="240" w:lineRule="auto"/>
              <w:ind w:firstLine="0"/>
              <w:jc w:val="center"/>
              <w:rPr>
                <w:rFonts w:eastAsiaTheme="minorHAnsi"/>
                <w:sz w:val="24"/>
                <w:szCs w:val="24"/>
                <w:lang w:eastAsia="en-US"/>
              </w:rPr>
            </w:pPr>
          </w:p>
          <w:p w14:paraId="67D3BFD1" w14:textId="0E4A16C0"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B577AD2" w14:textId="77777777" w:rsidR="00D551D6" w:rsidRPr="00A92FAE" w:rsidRDefault="00D551D6" w:rsidP="00D551D6">
            <w:pPr>
              <w:spacing w:line="240" w:lineRule="auto"/>
              <w:ind w:firstLine="0"/>
              <w:jc w:val="center"/>
              <w:rPr>
                <w:rFonts w:eastAsiaTheme="minorHAnsi"/>
                <w:sz w:val="24"/>
                <w:szCs w:val="24"/>
                <w:lang w:eastAsia="en-US"/>
              </w:rPr>
            </w:pPr>
          </w:p>
          <w:p w14:paraId="4B04AB47" w14:textId="760FB78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00D62A" w14:textId="77777777" w:rsidR="00D551D6" w:rsidRPr="00A92FAE" w:rsidRDefault="00D551D6" w:rsidP="00D551D6">
            <w:pPr>
              <w:spacing w:line="240" w:lineRule="auto"/>
              <w:ind w:firstLine="0"/>
              <w:jc w:val="center"/>
              <w:rPr>
                <w:rFonts w:eastAsiaTheme="minorHAnsi"/>
                <w:sz w:val="24"/>
                <w:szCs w:val="24"/>
                <w:lang w:eastAsia="en-US"/>
              </w:rPr>
            </w:pPr>
          </w:p>
          <w:p w14:paraId="3F24E98B" w14:textId="77777777" w:rsidR="00D551D6" w:rsidRPr="00A92FAE" w:rsidRDefault="00D551D6" w:rsidP="00D551D6">
            <w:pPr>
              <w:spacing w:line="240" w:lineRule="auto"/>
              <w:ind w:firstLine="0"/>
              <w:jc w:val="center"/>
              <w:rPr>
                <w:rFonts w:eastAsiaTheme="minorHAnsi"/>
                <w:sz w:val="24"/>
                <w:szCs w:val="24"/>
                <w:lang w:eastAsia="en-US"/>
              </w:rPr>
            </w:pPr>
          </w:p>
          <w:p w14:paraId="06203CA3" w14:textId="77777777" w:rsidR="00D551D6" w:rsidRPr="00A92FAE" w:rsidRDefault="00D551D6" w:rsidP="00D551D6">
            <w:pPr>
              <w:spacing w:line="240" w:lineRule="auto"/>
              <w:ind w:firstLine="0"/>
              <w:jc w:val="center"/>
              <w:rPr>
                <w:rFonts w:eastAsiaTheme="minorHAnsi"/>
                <w:sz w:val="24"/>
                <w:szCs w:val="24"/>
                <w:lang w:eastAsia="en-US"/>
              </w:rPr>
            </w:pPr>
          </w:p>
          <w:p w14:paraId="1DC2E31A" w14:textId="77777777" w:rsidR="00D551D6" w:rsidRPr="00A92FAE" w:rsidRDefault="00D551D6" w:rsidP="00D551D6">
            <w:pPr>
              <w:spacing w:line="240" w:lineRule="auto"/>
              <w:ind w:firstLine="0"/>
              <w:jc w:val="center"/>
              <w:rPr>
                <w:rFonts w:eastAsiaTheme="minorHAnsi"/>
                <w:sz w:val="24"/>
                <w:szCs w:val="24"/>
                <w:lang w:eastAsia="en-US"/>
              </w:rPr>
            </w:pPr>
          </w:p>
          <w:p w14:paraId="588F2486" w14:textId="77777777" w:rsidR="00D551D6" w:rsidRPr="00A92FAE" w:rsidRDefault="00D551D6" w:rsidP="00D551D6">
            <w:pPr>
              <w:spacing w:line="240" w:lineRule="auto"/>
              <w:ind w:firstLine="0"/>
              <w:jc w:val="center"/>
              <w:rPr>
                <w:rFonts w:eastAsiaTheme="minorHAnsi"/>
                <w:sz w:val="24"/>
                <w:szCs w:val="24"/>
                <w:lang w:eastAsia="en-US"/>
              </w:rPr>
            </w:pPr>
          </w:p>
          <w:p w14:paraId="06791ED8" w14:textId="77777777" w:rsidR="00D551D6" w:rsidRPr="00A92FAE" w:rsidRDefault="00D551D6" w:rsidP="00D551D6">
            <w:pPr>
              <w:spacing w:line="240" w:lineRule="auto"/>
              <w:ind w:firstLine="0"/>
              <w:jc w:val="center"/>
              <w:rPr>
                <w:rFonts w:eastAsiaTheme="minorHAnsi"/>
                <w:sz w:val="24"/>
                <w:szCs w:val="24"/>
                <w:lang w:eastAsia="en-US"/>
              </w:rPr>
            </w:pPr>
          </w:p>
          <w:p w14:paraId="344CD52D" w14:textId="6FA1091A"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00 0 00 79514</w:t>
            </w:r>
          </w:p>
        </w:tc>
        <w:tc>
          <w:tcPr>
            <w:tcW w:w="851" w:type="dxa"/>
            <w:tcBorders>
              <w:top w:val="single" w:sz="4" w:space="0" w:color="auto"/>
              <w:left w:val="nil"/>
              <w:bottom w:val="single" w:sz="4" w:space="0" w:color="auto"/>
              <w:right w:val="single" w:sz="4" w:space="0" w:color="auto"/>
            </w:tcBorders>
            <w:shd w:val="clear" w:color="auto" w:fill="auto"/>
            <w:vAlign w:val="bottom"/>
          </w:tcPr>
          <w:p w14:paraId="0FE712F9" w14:textId="77777777" w:rsidR="00D551D6" w:rsidRPr="00A92FAE" w:rsidRDefault="00D551D6" w:rsidP="00D551D6">
            <w:pPr>
              <w:spacing w:line="240" w:lineRule="auto"/>
              <w:ind w:firstLine="0"/>
              <w:jc w:val="center"/>
              <w:rPr>
                <w:rFonts w:eastAsiaTheme="minorHAnsi"/>
                <w:sz w:val="24"/>
                <w:szCs w:val="24"/>
                <w:lang w:eastAsia="en-US"/>
              </w:rPr>
            </w:pPr>
          </w:p>
          <w:p w14:paraId="2ECF9CEB" w14:textId="77777777" w:rsidR="00D551D6" w:rsidRPr="00A92FAE" w:rsidRDefault="00D551D6" w:rsidP="00D551D6">
            <w:pPr>
              <w:spacing w:line="240" w:lineRule="auto"/>
              <w:ind w:firstLine="0"/>
              <w:jc w:val="center"/>
              <w:rPr>
                <w:rFonts w:eastAsiaTheme="minorHAnsi"/>
                <w:sz w:val="24"/>
                <w:szCs w:val="24"/>
                <w:lang w:eastAsia="en-US"/>
              </w:rPr>
            </w:pPr>
          </w:p>
          <w:p w14:paraId="6DC3C1A1" w14:textId="77777777" w:rsidR="00D551D6" w:rsidRPr="00A92FAE" w:rsidRDefault="00D551D6" w:rsidP="00D551D6">
            <w:pPr>
              <w:spacing w:line="240" w:lineRule="auto"/>
              <w:ind w:firstLine="0"/>
              <w:jc w:val="center"/>
              <w:rPr>
                <w:rFonts w:eastAsiaTheme="minorHAnsi"/>
                <w:sz w:val="24"/>
                <w:szCs w:val="24"/>
                <w:lang w:eastAsia="en-US"/>
              </w:rPr>
            </w:pPr>
          </w:p>
          <w:p w14:paraId="09E82AAA" w14:textId="77777777" w:rsidR="00D551D6" w:rsidRPr="00A92FAE" w:rsidRDefault="00D551D6" w:rsidP="00D551D6">
            <w:pPr>
              <w:spacing w:line="240" w:lineRule="auto"/>
              <w:ind w:firstLine="0"/>
              <w:jc w:val="center"/>
              <w:rPr>
                <w:rFonts w:eastAsiaTheme="minorHAnsi"/>
                <w:sz w:val="24"/>
                <w:szCs w:val="24"/>
                <w:lang w:eastAsia="en-US"/>
              </w:rPr>
            </w:pPr>
          </w:p>
          <w:p w14:paraId="2AB961E6" w14:textId="77777777" w:rsidR="00D551D6" w:rsidRPr="00A92FAE" w:rsidRDefault="00D551D6" w:rsidP="00D551D6">
            <w:pPr>
              <w:spacing w:line="240" w:lineRule="auto"/>
              <w:ind w:firstLine="0"/>
              <w:jc w:val="center"/>
              <w:rPr>
                <w:rFonts w:eastAsiaTheme="minorHAnsi"/>
                <w:sz w:val="24"/>
                <w:szCs w:val="24"/>
                <w:lang w:eastAsia="en-US"/>
              </w:rPr>
            </w:pPr>
          </w:p>
          <w:p w14:paraId="24ED797E" w14:textId="77777777" w:rsidR="00D551D6" w:rsidRPr="00A92FAE" w:rsidRDefault="00D551D6" w:rsidP="00D551D6">
            <w:pPr>
              <w:spacing w:line="240" w:lineRule="auto"/>
              <w:ind w:firstLine="0"/>
              <w:jc w:val="center"/>
              <w:rPr>
                <w:rFonts w:eastAsiaTheme="minorHAnsi"/>
                <w:sz w:val="24"/>
                <w:szCs w:val="24"/>
                <w:lang w:eastAsia="en-US"/>
              </w:rPr>
            </w:pPr>
          </w:p>
          <w:p w14:paraId="64ED3F6B" w14:textId="455A8E72"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E1783AE" w14:textId="77777777" w:rsidR="00D551D6" w:rsidRPr="00A92FAE" w:rsidRDefault="00D551D6" w:rsidP="00D551D6">
            <w:pPr>
              <w:spacing w:line="240" w:lineRule="auto"/>
              <w:ind w:firstLine="0"/>
              <w:jc w:val="center"/>
              <w:rPr>
                <w:rFonts w:eastAsiaTheme="minorHAnsi"/>
                <w:sz w:val="24"/>
                <w:szCs w:val="24"/>
                <w:lang w:eastAsia="en-US"/>
              </w:rPr>
            </w:pPr>
          </w:p>
          <w:p w14:paraId="27238301" w14:textId="77777777" w:rsidR="00D551D6" w:rsidRPr="00A92FAE" w:rsidRDefault="00D551D6" w:rsidP="00D551D6">
            <w:pPr>
              <w:spacing w:line="240" w:lineRule="auto"/>
              <w:ind w:firstLine="0"/>
              <w:jc w:val="center"/>
              <w:rPr>
                <w:rFonts w:eastAsiaTheme="minorHAnsi"/>
                <w:sz w:val="24"/>
                <w:szCs w:val="24"/>
                <w:lang w:eastAsia="en-US"/>
              </w:rPr>
            </w:pPr>
          </w:p>
          <w:p w14:paraId="18657A35" w14:textId="77777777" w:rsidR="00D551D6" w:rsidRPr="00A92FAE" w:rsidRDefault="00D551D6" w:rsidP="00D551D6">
            <w:pPr>
              <w:spacing w:line="240" w:lineRule="auto"/>
              <w:ind w:firstLine="0"/>
              <w:jc w:val="center"/>
              <w:rPr>
                <w:rFonts w:eastAsiaTheme="minorHAnsi"/>
                <w:sz w:val="24"/>
                <w:szCs w:val="24"/>
                <w:lang w:eastAsia="en-US"/>
              </w:rPr>
            </w:pPr>
          </w:p>
          <w:p w14:paraId="080E099E" w14:textId="77777777" w:rsidR="00D551D6" w:rsidRPr="00A92FAE" w:rsidRDefault="00D551D6" w:rsidP="00D551D6">
            <w:pPr>
              <w:spacing w:line="240" w:lineRule="auto"/>
              <w:ind w:firstLine="0"/>
              <w:jc w:val="center"/>
              <w:rPr>
                <w:rFonts w:eastAsiaTheme="minorHAnsi"/>
                <w:sz w:val="24"/>
                <w:szCs w:val="24"/>
                <w:lang w:eastAsia="en-US"/>
              </w:rPr>
            </w:pPr>
          </w:p>
          <w:p w14:paraId="1D939505" w14:textId="77777777" w:rsidR="00D551D6" w:rsidRPr="00A92FAE" w:rsidRDefault="00D551D6" w:rsidP="00D551D6">
            <w:pPr>
              <w:spacing w:line="240" w:lineRule="auto"/>
              <w:ind w:firstLine="0"/>
              <w:jc w:val="center"/>
              <w:rPr>
                <w:rFonts w:eastAsiaTheme="minorHAnsi"/>
                <w:sz w:val="24"/>
                <w:szCs w:val="24"/>
                <w:lang w:eastAsia="en-US"/>
              </w:rPr>
            </w:pPr>
          </w:p>
          <w:p w14:paraId="41C89125" w14:textId="77777777" w:rsidR="00D551D6" w:rsidRPr="00A92FAE" w:rsidRDefault="00D551D6" w:rsidP="00D551D6">
            <w:pPr>
              <w:spacing w:line="240" w:lineRule="auto"/>
              <w:ind w:firstLine="0"/>
              <w:jc w:val="center"/>
              <w:rPr>
                <w:rFonts w:eastAsiaTheme="minorHAnsi"/>
                <w:sz w:val="24"/>
                <w:szCs w:val="24"/>
                <w:lang w:eastAsia="en-US"/>
              </w:rPr>
            </w:pPr>
          </w:p>
          <w:p w14:paraId="79DE4555" w14:textId="46751859" w:rsidR="00D551D6" w:rsidRPr="00A92FAE" w:rsidRDefault="00D551D6" w:rsidP="000E20AB">
            <w:pPr>
              <w:spacing w:line="240" w:lineRule="auto"/>
              <w:ind w:firstLine="0"/>
              <w:rPr>
                <w:rFonts w:eastAsiaTheme="minorHAnsi"/>
                <w:sz w:val="24"/>
                <w:szCs w:val="24"/>
                <w:lang w:eastAsia="en-US"/>
              </w:rPr>
            </w:pPr>
            <w:r>
              <w:rPr>
                <w:rFonts w:eastAsiaTheme="minorHAnsi"/>
                <w:sz w:val="24"/>
                <w:szCs w:val="24"/>
                <w:lang w:eastAsia="en-US"/>
              </w:rPr>
              <w:t>149,2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56CF2A" w14:textId="678FCF24"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149,2</w:t>
            </w:r>
          </w:p>
        </w:tc>
        <w:tc>
          <w:tcPr>
            <w:tcW w:w="1128" w:type="dxa"/>
            <w:vAlign w:val="bottom"/>
          </w:tcPr>
          <w:p w14:paraId="6C89E5EB" w14:textId="39460B0D"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7DF1D10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50422B4" w14:textId="1533FB5B"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Borders>
              <w:top w:val="single" w:sz="4" w:space="0" w:color="auto"/>
              <w:left w:val="nil"/>
              <w:bottom w:val="single" w:sz="4" w:space="0" w:color="auto"/>
              <w:right w:val="single" w:sz="4" w:space="0" w:color="auto"/>
            </w:tcBorders>
            <w:shd w:val="clear" w:color="auto" w:fill="auto"/>
            <w:vAlign w:val="bottom"/>
          </w:tcPr>
          <w:p w14:paraId="063E908D" w14:textId="77777777" w:rsidR="00D551D6" w:rsidRPr="00A92FAE" w:rsidRDefault="00D551D6" w:rsidP="00D551D6">
            <w:pPr>
              <w:spacing w:line="240" w:lineRule="auto"/>
              <w:ind w:firstLine="0"/>
              <w:jc w:val="center"/>
              <w:rPr>
                <w:rFonts w:eastAsia="Calibri"/>
                <w:bCs/>
                <w:sz w:val="24"/>
                <w:szCs w:val="24"/>
                <w:lang w:eastAsia="en-US"/>
              </w:rPr>
            </w:pPr>
          </w:p>
          <w:p w14:paraId="293C376F" w14:textId="77777777" w:rsidR="00D551D6" w:rsidRPr="00A92FAE" w:rsidRDefault="00D551D6" w:rsidP="00D551D6">
            <w:pPr>
              <w:spacing w:line="240" w:lineRule="auto"/>
              <w:ind w:firstLine="0"/>
              <w:jc w:val="center"/>
              <w:rPr>
                <w:rFonts w:eastAsia="Calibri"/>
                <w:bCs/>
                <w:sz w:val="24"/>
                <w:szCs w:val="24"/>
                <w:lang w:eastAsia="en-US"/>
              </w:rPr>
            </w:pPr>
          </w:p>
          <w:p w14:paraId="6F48A21F" w14:textId="0627585F"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080701A" w14:textId="2E75ED15"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A598490" w14:textId="7D151DC9"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3F7077" w14:textId="2E249C16"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 xml:space="preserve">00 0 00 </w:t>
            </w:r>
            <w:r>
              <w:rPr>
                <w:rFonts w:eastAsia="Calibri"/>
                <w:sz w:val="24"/>
                <w:szCs w:val="24"/>
                <w:lang w:val="en-US" w:eastAsia="en-US"/>
              </w:rPr>
              <w:t>L</w:t>
            </w:r>
            <w:r>
              <w:rPr>
                <w:rFonts w:eastAsia="Calibri"/>
                <w:sz w:val="24"/>
                <w:szCs w:val="24"/>
                <w:lang w:eastAsia="en-US"/>
              </w:rPr>
              <w:t>3040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27CA4B24" w14:textId="77777777"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546977C" w14:textId="4D84B967"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13865,1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6B1699D" w14:textId="106C8A73" w:rsidR="00D551D6" w:rsidRPr="00805A01"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13864,5</w:t>
            </w:r>
          </w:p>
        </w:tc>
        <w:tc>
          <w:tcPr>
            <w:tcW w:w="1128" w:type="dxa"/>
            <w:vAlign w:val="bottom"/>
          </w:tcPr>
          <w:p w14:paraId="2F2D7517" w14:textId="3D4C0ACD" w:rsidR="00D551D6" w:rsidRPr="00805A01"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13725,</w:t>
            </w:r>
            <w:r w:rsidR="004A272B">
              <w:rPr>
                <w:rFonts w:eastAsiaTheme="minorHAnsi"/>
                <w:sz w:val="24"/>
                <w:szCs w:val="24"/>
                <w:lang w:eastAsia="en-US"/>
              </w:rPr>
              <w:t>8</w:t>
            </w:r>
          </w:p>
        </w:tc>
      </w:tr>
      <w:tr w:rsidR="00D551D6" w:rsidRPr="00A92FAE" w14:paraId="160AE97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0EC623E" w14:textId="77C99435"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 xml:space="preserve">Субсидии бюджетным </w:t>
            </w:r>
            <w:r w:rsidRPr="00A92FAE">
              <w:rPr>
                <w:rFonts w:eastAsia="Calibri"/>
                <w:sz w:val="24"/>
                <w:szCs w:val="24"/>
                <w:lang w:eastAsia="en-US"/>
              </w:rPr>
              <w:lastRenderedPageBreak/>
              <w:t>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0B47B5C2" w14:textId="77777777" w:rsidR="00D551D6" w:rsidRPr="00A92FAE" w:rsidRDefault="00D551D6" w:rsidP="00D551D6">
            <w:pPr>
              <w:spacing w:line="240" w:lineRule="auto"/>
              <w:ind w:firstLine="0"/>
              <w:jc w:val="center"/>
              <w:rPr>
                <w:rFonts w:eastAsia="Calibri"/>
                <w:bCs/>
                <w:sz w:val="24"/>
                <w:szCs w:val="24"/>
                <w:lang w:eastAsia="en-US"/>
              </w:rPr>
            </w:pPr>
          </w:p>
          <w:p w14:paraId="59149ABB" w14:textId="77777777" w:rsidR="00D551D6" w:rsidRPr="00A92FAE" w:rsidRDefault="00D551D6" w:rsidP="00D551D6">
            <w:pPr>
              <w:spacing w:line="240" w:lineRule="auto"/>
              <w:ind w:firstLine="0"/>
              <w:jc w:val="center"/>
              <w:rPr>
                <w:rFonts w:eastAsia="Calibri"/>
                <w:bCs/>
                <w:sz w:val="24"/>
                <w:szCs w:val="24"/>
                <w:lang w:eastAsia="en-US"/>
              </w:rPr>
            </w:pPr>
          </w:p>
          <w:p w14:paraId="228F48BA" w14:textId="0680EE2D"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DE5D186" w14:textId="1B3DD997"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4A3E63C" w14:textId="2ED133E6"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EC45CA5" w14:textId="2AC0C151"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 xml:space="preserve">00 0 00 </w:t>
            </w:r>
            <w:r>
              <w:rPr>
                <w:rFonts w:eastAsia="Calibri"/>
                <w:sz w:val="24"/>
                <w:szCs w:val="24"/>
                <w:lang w:val="en-US" w:eastAsia="en-US"/>
              </w:rPr>
              <w:t>L</w:t>
            </w:r>
            <w:r>
              <w:rPr>
                <w:rFonts w:eastAsia="Calibri"/>
                <w:sz w:val="24"/>
                <w:szCs w:val="24"/>
                <w:lang w:eastAsia="en-US"/>
              </w:rPr>
              <w:t>3040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0E22FF69" w14:textId="3FC51432" w:rsidR="00D551D6" w:rsidRPr="00A92FAE" w:rsidRDefault="00D551D6" w:rsidP="00D551D6">
            <w:pPr>
              <w:spacing w:line="240" w:lineRule="auto"/>
              <w:ind w:firstLine="0"/>
              <w:jc w:val="left"/>
              <w:rPr>
                <w:rFonts w:eastAsiaTheme="minorHAnsi"/>
                <w:sz w:val="24"/>
                <w:szCs w:val="24"/>
                <w:lang w:eastAsia="en-US"/>
              </w:rPr>
            </w:pPr>
            <w:r w:rsidRPr="00A92FAE">
              <w:rPr>
                <w:rFonts w:eastAsia="Calibri"/>
                <w:sz w:val="24"/>
                <w:szCs w:val="24"/>
                <w:lang w:eastAsia="en-US"/>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699ABE5" w14:textId="06A49EDB" w:rsidR="00D551D6"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13865,1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FAD0DF9" w14:textId="5A07817D"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13864,5</w:t>
            </w:r>
          </w:p>
        </w:tc>
        <w:tc>
          <w:tcPr>
            <w:tcW w:w="1128" w:type="dxa"/>
            <w:vAlign w:val="bottom"/>
          </w:tcPr>
          <w:p w14:paraId="5CFDF773" w14:textId="2D5DDF56"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13725,</w:t>
            </w:r>
            <w:r w:rsidR="004A272B">
              <w:rPr>
                <w:rFonts w:eastAsiaTheme="minorHAnsi"/>
                <w:sz w:val="24"/>
                <w:szCs w:val="24"/>
                <w:lang w:eastAsia="en-US"/>
              </w:rPr>
              <w:t>8</w:t>
            </w:r>
          </w:p>
        </w:tc>
      </w:tr>
      <w:tr w:rsidR="00D551D6" w:rsidRPr="00A92FAE" w14:paraId="5183238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BAC6422" w14:textId="746EDF1E"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5C727E81" w14:textId="77777777" w:rsidR="00D551D6" w:rsidRPr="00A92FAE" w:rsidRDefault="00D551D6" w:rsidP="00D551D6">
            <w:pPr>
              <w:spacing w:line="240" w:lineRule="auto"/>
              <w:ind w:firstLine="0"/>
              <w:jc w:val="center"/>
              <w:rPr>
                <w:rFonts w:eastAsiaTheme="minorHAnsi"/>
                <w:bCs/>
                <w:sz w:val="24"/>
                <w:szCs w:val="24"/>
                <w:lang w:eastAsia="en-US"/>
              </w:rPr>
            </w:pPr>
          </w:p>
          <w:p w14:paraId="5890C201" w14:textId="2F6BF767"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46F8032" w14:textId="5BFEEA6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495E438" w14:textId="5D73764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60FAF5" w14:textId="318CEA6B"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w:t>
            </w:r>
            <w:r>
              <w:rPr>
                <w:rFonts w:eastAsiaTheme="minorHAnsi"/>
                <w:sz w:val="24"/>
                <w:szCs w:val="24"/>
                <w:lang w:eastAsia="en-US"/>
              </w:rPr>
              <w:t>Ю653030</w:t>
            </w:r>
          </w:p>
        </w:tc>
        <w:tc>
          <w:tcPr>
            <w:tcW w:w="851" w:type="dxa"/>
            <w:tcBorders>
              <w:top w:val="single" w:sz="4" w:space="0" w:color="auto"/>
              <w:left w:val="nil"/>
              <w:bottom w:val="single" w:sz="4" w:space="0" w:color="auto"/>
              <w:right w:val="single" w:sz="4" w:space="0" w:color="auto"/>
            </w:tcBorders>
            <w:shd w:val="clear" w:color="auto" w:fill="auto"/>
            <w:vAlign w:val="bottom"/>
          </w:tcPr>
          <w:p w14:paraId="74884ED6" w14:textId="1C5831E8"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F84F6F7" w14:textId="0609CAF0"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42451,3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C454CAC" w14:textId="2DD2E09B"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42451,3</w:t>
            </w:r>
          </w:p>
        </w:tc>
        <w:tc>
          <w:tcPr>
            <w:tcW w:w="1128" w:type="dxa"/>
            <w:vAlign w:val="bottom"/>
          </w:tcPr>
          <w:p w14:paraId="799B2FBB" w14:textId="768A64C2"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42451,3</w:t>
            </w:r>
          </w:p>
        </w:tc>
      </w:tr>
      <w:tr w:rsidR="00D551D6" w:rsidRPr="00A92FAE" w14:paraId="0833F9F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EF7B390" w14:textId="40BB1847"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649F3362" w14:textId="77777777" w:rsidR="00D551D6" w:rsidRPr="00A92FAE" w:rsidRDefault="00D551D6" w:rsidP="00D551D6">
            <w:pPr>
              <w:spacing w:line="240" w:lineRule="auto"/>
              <w:ind w:firstLine="0"/>
              <w:jc w:val="center"/>
              <w:rPr>
                <w:rFonts w:eastAsiaTheme="minorHAnsi"/>
                <w:bCs/>
                <w:sz w:val="24"/>
                <w:szCs w:val="24"/>
                <w:lang w:eastAsia="en-US"/>
              </w:rPr>
            </w:pPr>
          </w:p>
          <w:p w14:paraId="6FC4D102" w14:textId="4A831D67"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C9331D6" w14:textId="230BDA5A"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5EBBF2C" w14:textId="18C471AF"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11F27F" w14:textId="434A08E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w:t>
            </w:r>
            <w:r>
              <w:rPr>
                <w:rFonts w:eastAsiaTheme="minorHAnsi"/>
                <w:sz w:val="24"/>
                <w:szCs w:val="24"/>
                <w:lang w:eastAsia="en-US"/>
              </w:rPr>
              <w:t>Ю653030</w:t>
            </w:r>
          </w:p>
        </w:tc>
        <w:tc>
          <w:tcPr>
            <w:tcW w:w="851" w:type="dxa"/>
            <w:tcBorders>
              <w:top w:val="single" w:sz="4" w:space="0" w:color="auto"/>
              <w:left w:val="nil"/>
              <w:bottom w:val="single" w:sz="4" w:space="0" w:color="auto"/>
              <w:right w:val="single" w:sz="4" w:space="0" w:color="auto"/>
            </w:tcBorders>
            <w:shd w:val="clear" w:color="auto" w:fill="auto"/>
            <w:vAlign w:val="bottom"/>
          </w:tcPr>
          <w:p w14:paraId="6B90C11C" w14:textId="0A43BCCB"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34E0186" w14:textId="63AE606E"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42451,3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4D3A3F" w14:textId="620224D5"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42451,3</w:t>
            </w:r>
          </w:p>
        </w:tc>
        <w:tc>
          <w:tcPr>
            <w:tcW w:w="1128" w:type="dxa"/>
            <w:vAlign w:val="bottom"/>
          </w:tcPr>
          <w:p w14:paraId="4CC04C17" w14:textId="7D234AC2"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42451,3</w:t>
            </w:r>
          </w:p>
        </w:tc>
      </w:tr>
      <w:tr w:rsidR="00D551D6" w:rsidRPr="00A92FAE" w14:paraId="41EC5FA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4D08D92F" w14:textId="33B64E01" w:rsidR="00D551D6" w:rsidRPr="00A92FAE" w:rsidRDefault="00D551D6" w:rsidP="00D551D6">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37FCB9F5" w14:textId="73DB415F" w:rsidR="00D551D6" w:rsidRPr="00A92FAE" w:rsidRDefault="00D551D6" w:rsidP="00D551D6">
            <w:pPr>
              <w:spacing w:line="240" w:lineRule="auto"/>
              <w:ind w:firstLine="0"/>
              <w:jc w:val="left"/>
              <w:rPr>
                <w:rFonts w:eastAsiaTheme="minorHAnsi"/>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576B1C2" w14:textId="3D67BE84"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58E63CC" w14:textId="5004A219"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9780EC" w14:textId="5CCB723F"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2939A238" w14:textId="76F5358A"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9C86393" w14:textId="03EABA93"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21228,3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31118EF" w14:textId="6CD381BA"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21228,3</w:t>
            </w:r>
          </w:p>
        </w:tc>
        <w:tc>
          <w:tcPr>
            <w:tcW w:w="1128" w:type="dxa"/>
            <w:vAlign w:val="bottom"/>
          </w:tcPr>
          <w:p w14:paraId="61F65373" w14:textId="1F93CB4F"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4EF3095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241F8E8C" w14:textId="5F044B27" w:rsidR="00D551D6" w:rsidRPr="00A92FAE" w:rsidRDefault="00D551D6" w:rsidP="00D551D6">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752A9BF5" w14:textId="42C40863" w:rsidR="00D551D6" w:rsidRPr="00A92FAE" w:rsidRDefault="00D551D6" w:rsidP="00D551D6">
            <w:pPr>
              <w:spacing w:line="240" w:lineRule="auto"/>
              <w:ind w:firstLine="0"/>
              <w:jc w:val="left"/>
              <w:rPr>
                <w:rFonts w:eastAsiaTheme="minorHAnsi"/>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AE0860" w14:textId="7582830C"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5844D2C" w14:textId="2AEA4F55"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918C64" w14:textId="79F23FF9"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3DC3B876" w14:textId="5D8D3A54"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C11082F" w14:textId="0E03808F"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21228,3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886282" w14:textId="04A1EFFF"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21228,3</w:t>
            </w:r>
          </w:p>
        </w:tc>
        <w:tc>
          <w:tcPr>
            <w:tcW w:w="1128" w:type="dxa"/>
            <w:vAlign w:val="bottom"/>
          </w:tcPr>
          <w:p w14:paraId="4337CE52" w14:textId="10123587" w:rsidR="00D551D6" w:rsidRPr="00A92FAE" w:rsidRDefault="000E20AB"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157F692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CBB0C00" w14:textId="3767B1D6"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Дополнительное образование</w:t>
            </w:r>
          </w:p>
        </w:tc>
        <w:tc>
          <w:tcPr>
            <w:tcW w:w="851" w:type="dxa"/>
            <w:tcBorders>
              <w:top w:val="single" w:sz="4" w:space="0" w:color="auto"/>
              <w:left w:val="nil"/>
              <w:bottom w:val="single" w:sz="4" w:space="0" w:color="auto"/>
              <w:right w:val="single" w:sz="4" w:space="0" w:color="auto"/>
            </w:tcBorders>
            <w:shd w:val="clear" w:color="auto" w:fill="auto"/>
            <w:vAlign w:val="bottom"/>
          </w:tcPr>
          <w:p w14:paraId="201E27F3" w14:textId="77777777" w:rsidR="00D551D6" w:rsidRPr="00A92FAE" w:rsidRDefault="00D551D6" w:rsidP="00D551D6">
            <w:pPr>
              <w:spacing w:line="240" w:lineRule="auto"/>
              <w:ind w:firstLine="0"/>
              <w:jc w:val="center"/>
              <w:rPr>
                <w:rFonts w:eastAsiaTheme="minorHAnsi"/>
                <w:bCs/>
                <w:sz w:val="24"/>
                <w:szCs w:val="24"/>
                <w:lang w:eastAsia="en-US"/>
              </w:rPr>
            </w:pPr>
          </w:p>
          <w:p w14:paraId="63B28DA0" w14:textId="3FEF5A8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3F02D68" w14:textId="5C702722"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00AD968" w14:textId="559A317F"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433076" w14:textId="7D0C3C07" w:rsidR="00D551D6" w:rsidRPr="00A92FAE" w:rsidRDefault="00D551D6" w:rsidP="00D551D6">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5BA71C39" w14:textId="4183EC47"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A85F34D" w14:textId="1769AF6E" w:rsidR="00D551D6" w:rsidRDefault="00D551D6" w:rsidP="00D551D6">
            <w:pPr>
              <w:spacing w:line="240" w:lineRule="auto"/>
              <w:ind w:firstLine="0"/>
              <w:jc w:val="left"/>
              <w:rPr>
                <w:rFonts w:eastAsiaTheme="minorHAnsi"/>
                <w:sz w:val="24"/>
                <w:szCs w:val="24"/>
                <w:lang w:eastAsia="en-US"/>
              </w:rPr>
            </w:pPr>
            <w:r w:rsidRPr="00BC4016">
              <w:rPr>
                <w:rFonts w:eastAsiaTheme="minorHAnsi"/>
                <w:sz w:val="24"/>
                <w:szCs w:val="24"/>
                <w:lang w:eastAsia="en-US"/>
              </w:rPr>
              <w:t>48343,3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4F28C34" w14:textId="1C340FF8" w:rsidR="00D551D6" w:rsidRPr="00A92FAE" w:rsidRDefault="00DB4789" w:rsidP="00D551D6">
            <w:pPr>
              <w:spacing w:line="240" w:lineRule="auto"/>
              <w:ind w:firstLine="0"/>
              <w:jc w:val="left"/>
              <w:rPr>
                <w:rFonts w:eastAsiaTheme="minorHAnsi"/>
                <w:sz w:val="24"/>
                <w:szCs w:val="24"/>
                <w:lang w:eastAsia="en-US"/>
              </w:rPr>
            </w:pPr>
            <w:r>
              <w:rPr>
                <w:rFonts w:eastAsiaTheme="minorHAnsi"/>
                <w:sz w:val="24"/>
                <w:szCs w:val="24"/>
                <w:lang w:eastAsia="en-US"/>
              </w:rPr>
              <w:t>48343,3</w:t>
            </w:r>
          </w:p>
        </w:tc>
        <w:tc>
          <w:tcPr>
            <w:tcW w:w="1128" w:type="dxa"/>
            <w:vAlign w:val="bottom"/>
          </w:tcPr>
          <w:p w14:paraId="57F96408" w14:textId="7250F81E" w:rsidR="00D551D6" w:rsidRPr="00A92FAE" w:rsidRDefault="00DB4789" w:rsidP="00D551D6">
            <w:pPr>
              <w:spacing w:line="240" w:lineRule="auto"/>
              <w:ind w:firstLine="0"/>
              <w:jc w:val="left"/>
              <w:rPr>
                <w:rFonts w:eastAsiaTheme="minorHAnsi"/>
                <w:sz w:val="24"/>
                <w:szCs w:val="24"/>
                <w:lang w:eastAsia="en-US"/>
              </w:rPr>
            </w:pPr>
            <w:r>
              <w:rPr>
                <w:rFonts w:eastAsiaTheme="minorHAnsi"/>
                <w:sz w:val="24"/>
                <w:szCs w:val="24"/>
                <w:lang w:eastAsia="en-US"/>
              </w:rPr>
              <w:t>3264,0</w:t>
            </w:r>
          </w:p>
        </w:tc>
      </w:tr>
      <w:tr w:rsidR="00D551D6" w:rsidRPr="00A92FAE" w14:paraId="379636D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3F14293" w14:textId="4C7BBDB7"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Субсидии бюджетным учреждениям</w:t>
            </w:r>
          </w:p>
        </w:tc>
        <w:tc>
          <w:tcPr>
            <w:tcW w:w="851" w:type="dxa"/>
            <w:tcBorders>
              <w:top w:val="single" w:sz="4" w:space="0" w:color="auto"/>
              <w:left w:val="nil"/>
              <w:bottom w:val="single" w:sz="4" w:space="0" w:color="auto"/>
              <w:right w:val="single" w:sz="4" w:space="0" w:color="auto"/>
            </w:tcBorders>
            <w:shd w:val="clear" w:color="auto" w:fill="auto"/>
            <w:vAlign w:val="bottom"/>
          </w:tcPr>
          <w:p w14:paraId="4229FC82" w14:textId="77777777" w:rsidR="00D551D6" w:rsidRPr="00A92FAE" w:rsidRDefault="00D551D6" w:rsidP="00D551D6">
            <w:pPr>
              <w:spacing w:line="240" w:lineRule="auto"/>
              <w:ind w:firstLine="0"/>
              <w:jc w:val="center"/>
              <w:rPr>
                <w:rFonts w:eastAsiaTheme="minorHAnsi"/>
                <w:bCs/>
                <w:sz w:val="24"/>
                <w:szCs w:val="24"/>
                <w:lang w:eastAsia="en-US"/>
              </w:rPr>
            </w:pPr>
          </w:p>
          <w:p w14:paraId="680F6E0A" w14:textId="5FC8D7B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2FD5CF6" w14:textId="3707CB0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CE40F5A" w14:textId="41041BE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2DBC33" w14:textId="55AEBF96"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00 0 00 </w:t>
            </w:r>
            <w:r w:rsidRPr="00A92FAE">
              <w:rPr>
                <w:rFonts w:eastAsiaTheme="minorHAnsi"/>
                <w:sz w:val="24"/>
                <w:szCs w:val="24"/>
                <w:lang w:val="en-US" w:eastAsia="en-US"/>
              </w:rPr>
              <w:t>S</w:t>
            </w:r>
            <w:r w:rsidRPr="00A92FAE">
              <w:rPr>
                <w:rFonts w:eastAsiaTheme="minorHAnsi"/>
                <w:sz w:val="24"/>
                <w:szCs w:val="24"/>
                <w:lang w:eastAsia="en-US"/>
              </w:rPr>
              <w:t>1101</w:t>
            </w:r>
          </w:p>
        </w:tc>
        <w:tc>
          <w:tcPr>
            <w:tcW w:w="851" w:type="dxa"/>
            <w:tcBorders>
              <w:top w:val="single" w:sz="4" w:space="0" w:color="auto"/>
              <w:left w:val="nil"/>
              <w:bottom w:val="single" w:sz="4" w:space="0" w:color="auto"/>
              <w:right w:val="single" w:sz="4" w:space="0" w:color="auto"/>
            </w:tcBorders>
            <w:shd w:val="clear" w:color="auto" w:fill="auto"/>
            <w:vAlign w:val="bottom"/>
          </w:tcPr>
          <w:p w14:paraId="3999B576" w14:textId="19B87BC2"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3A65DC2" w14:textId="2BF8BB74"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3297,0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D34DE7" w14:textId="2EFE112A"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3297,0</w:t>
            </w:r>
          </w:p>
        </w:tc>
        <w:tc>
          <w:tcPr>
            <w:tcW w:w="1128" w:type="dxa"/>
            <w:vAlign w:val="bottom"/>
          </w:tcPr>
          <w:p w14:paraId="3D606F2F" w14:textId="73B4DF61"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3264,0</w:t>
            </w:r>
          </w:p>
        </w:tc>
      </w:tr>
      <w:tr w:rsidR="00D551D6" w:rsidRPr="00A92FAE" w14:paraId="5A07543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8C39F7E" w14:textId="003C2271"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увеличение части тарифной ставки на 25% в поселках городского типа педагогическим работникам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1E01FF9A" w14:textId="77777777" w:rsidR="00D551D6" w:rsidRPr="00A92FAE" w:rsidRDefault="00D551D6" w:rsidP="00D551D6">
            <w:pPr>
              <w:spacing w:line="240" w:lineRule="auto"/>
              <w:ind w:firstLine="0"/>
              <w:jc w:val="center"/>
              <w:rPr>
                <w:rFonts w:eastAsiaTheme="minorHAnsi"/>
                <w:bCs/>
                <w:sz w:val="24"/>
                <w:szCs w:val="24"/>
                <w:lang w:eastAsia="en-US"/>
              </w:rPr>
            </w:pPr>
          </w:p>
          <w:p w14:paraId="4DB7736A" w14:textId="77777777" w:rsidR="00D551D6" w:rsidRPr="00A92FAE" w:rsidRDefault="00D551D6" w:rsidP="00D551D6">
            <w:pPr>
              <w:spacing w:line="240" w:lineRule="auto"/>
              <w:ind w:firstLine="0"/>
              <w:jc w:val="center"/>
              <w:rPr>
                <w:rFonts w:eastAsiaTheme="minorHAnsi"/>
                <w:bCs/>
                <w:sz w:val="24"/>
                <w:szCs w:val="24"/>
                <w:lang w:eastAsia="en-US"/>
              </w:rPr>
            </w:pPr>
          </w:p>
          <w:p w14:paraId="11D381C7" w14:textId="77777777" w:rsidR="00D551D6" w:rsidRPr="00A92FAE" w:rsidRDefault="00D551D6" w:rsidP="00D551D6">
            <w:pPr>
              <w:spacing w:line="240" w:lineRule="auto"/>
              <w:ind w:firstLine="0"/>
              <w:jc w:val="center"/>
              <w:rPr>
                <w:rFonts w:eastAsiaTheme="minorHAnsi"/>
                <w:bCs/>
                <w:sz w:val="24"/>
                <w:szCs w:val="24"/>
                <w:lang w:eastAsia="en-US"/>
              </w:rPr>
            </w:pPr>
          </w:p>
          <w:p w14:paraId="7A2661B7" w14:textId="77777777" w:rsidR="00D551D6" w:rsidRPr="00A92FAE" w:rsidRDefault="00D551D6" w:rsidP="00D551D6">
            <w:pPr>
              <w:spacing w:line="240" w:lineRule="auto"/>
              <w:ind w:firstLine="0"/>
              <w:jc w:val="center"/>
              <w:rPr>
                <w:rFonts w:eastAsiaTheme="minorHAnsi"/>
                <w:bCs/>
                <w:sz w:val="24"/>
                <w:szCs w:val="24"/>
                <w:lang w:eastAsia="en-US"/>
              </w:rPr>
            </w:pPr>
          </w:p>
          <w:p w14:paraId="2D7FB30D" w14:textId="77777777" w:rsidR="00D551D6" w:rsidRPr="00A92FAE" w:rsidRDefault="00D551D6" w:rsidP="00D551D6">
            <w:pPr>
              <w:spacing w:line="240" w:lineRule="auto"/>
              <w:ind w:firstLine="0"/>
              <w:jc w:val="center"/>
              <w:rPr>
                <w:rFonts w:eastAsiaTheme="minorHAnsi"/>
                <w:bCs/>
                <w:sz w:val="24"/>
                <w:szCs w:val="24"/>
                <w:lang w:eastAsia="en-US"/>
              </w:rPr>
            </w:pPr>
          </w:p>
          <w:p w14:paraId="1704C015" w14:textId="77777777" w:rsidR="00D551D6" w:rsidRPr="00A92FAE" w:rsidRDefault="00D551D6" w:rsidP="00D551D6">
            <w:pPr>
              <w:spacing w:line="240" w:lineRule="auto"/>
              <w:ind w:firstLine="0"/>
              <w:jc w:val="left"/>
              <w:rPr>
                <w:rFonts w:eastAsiaTheme="minorHAnsi"/>
                <w:bCs/>
                <w:sz w:val="24"/>
                <w:szCs w:val="24"/>
                <w:lang w:eastAsia="en-US"/>
              </w:rPr>
            </w:pPr>
          </w:p>
          <w:p w14:paraId="2C49AE9C" w14:textId="77777777" w:rsidR="00D551D6" w:rsidRDefault="00D551D6" w:rsidP="00D551D6">
            <w:pPr>
              <w:spacing w:line="240" w:lineRule="auto"/>
              <w:ind w:firstLine="0"/>
              <w:jc w:val="left"/>
              <w:rPr>
                <w:rFonts w:eastAsiaTheme="minorHAnsi"/>
                <w:bCs/>
                <w:sz w:val="24"/>
                <w:szCs w:val="24"/>
                <w:lang w:eastAsia="en-US"/>
              </w:rPr>
            </w:pPr>
          </w:p>
          <w:p w14:paraId="77EB5391" w14:textId="21BC6D5E"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4BC68B1" w14:textId="77777777" w:rsidR="00D551D6" w:rsidRPr="00A92FAE" w:rsidRDefault="00D551D6" w:rsidP="00D551D6">
            <w:pPr>
              <w:spacing w:line="240" w:lineRule="auto"/>
              <w:ind w:firstLine="0"/>
              <w:jc w:val="center"/>
              <w:rPr>
                <w:rFonts w:eastAsiaTheme="minorHAnsi"/>
                <w:sz w:val="24"/>
                <w:szCs w:val="24"/>
                <w:lang w:eastAsia="en-US"/>
              </w:rPr>
            </w:pPr>
          </w:p>
          <w:p w14:paraId="5B093B52" w14:textId="77777777" w:rsidR="00D551D6" w:rsidRPr="00A92FAE" w:rsidRDefault="00D551D6" w:rsidP="00D551D6">
            <w:pPr>
              <w:spacing w:line="240" w:lineRule="auto"/>
              <w:ind w:firstLine="0"/>
              <w:jc w:val="center"/>
              <w:rPr>
                <w:rFonts w:eastAsiaTheme="minorHAnsi"/>
                <w:sz w:val="24"/>
                <w:szCs w:val="24"/>
                <w:lang w:eastAsia="en-US"/>
              </w:rPr>
            </w:pPr>
          </w:p>
          <w:p w14:paraId="0C359DA5" w14:textId="77777777" w:rsidR="00D551D6" w:rsidRPr="00A92FAE" w:rsidRDefault="00D551D6" w:rsidP="00D551D6">
            <w:pPr>
              <w:spacing w:line="240" w:lineRule="auto"/>
              <w:ind w:firstLine="0"/>
              <w:jc w:val="center"/>
              <w:rPr>
                <w:rFonts w:eastAsiaTheme="minorHAnsi"/>
                <w:sz w:val="24"/>
                <w:szCs w:val="24"/>
                <w:lang w:eastAsia="en-US"/>
              </w:rPr>
            </w:pPr>
          </w:p>
          <w:p w14:paraId="7FED8925" w14:textId="77777777" w:rsidR="00D551D6" w:rsidRPr="00A92FAE" w:rsidRDefault="00D551D6" w:rsidP="00D551D6">
            <w:pPr>
              <w:spacing w:line="240" w:lineRule="auto"/>
              <w:ind w:firstLine="0"/>
              <w:jc w:val="center"/>
              <w:rPr>
                <w:rFonts w:eastAsiaTheme="minorHAnsi"/>
                <w:sz w:val="24"/>
                <w:szCs w:val="24"/>
                <w:lang w:eastAsia="en-US"/>
              </w:rPr>
            </w:pPr>
          </w:p>
          <w:p w14:paraId="56B35836" w14:textId="77777777" w:rsidR="00D551D6" w:rsidRPr="00A92FAE" w:rsidRDefault="00D551D6" w:rsidP="00D551D6">
            <w:pPr>
              <w:spacing w:line="240" w:lineRule="auto"/>
              <w:ind w:firstLine="0"/>
              <w:jc w:val="center"/>
              <w:rPr>
                <w:rFonts w:eastAsiaTheme="minorHAnsi"/>
                <w:sz w:val="24"/>
                <w:szCs w:val="24"/>
                <w:lang w:eastAsia="en-US"/>
              </w:rPr>
            </w:pPr>
          </w:p>
          <w:p w14:paraId="394BEE8D" w14:textId="77777777" w:rsidR="00D551D6" w:rsidRPr="00A92FAE" w:rsidRDefault="00D551D6" w:rsidP="00D551D6">
            <w:pPr>
              <w:spacing w:line="240" w:lineRule="auto"/>
              <w:ind w:firstLine="0"/>
              <w:jc w:val="left"/>
              <w:rPr>
                <w:rFonts w:eastAsiaTheme="minorHAnsi"/>
                <w:sz w:val="24"/>
                <w:szCs w:val="24"/>
                <w:lang w:eastAsia="en-US"/>
              </w:rPr>
            </w:pPr>
          </w:p>
          <w:p w14:paraId="310B7662" w14:textId="77777777" w:rsidR="00D551D6" w:rsidRDefault="00D551D6" w:rsidP="00D551D6">
            <w:pPr>
              <w:spacing w:line="240" w:lineRule="auto"/>
              <w:ind w:firstLine="0"/>
              <w:jc w:val="left"/>
              <w:rPr>
                <w:rFonts w:eastAsiaTheme="minorHAnsi"/>
                <w:sz w:val="24"/>
                <w:szCs w:val="24"/>
                <w:lang w:eastAsia="en-US"/>
              </w:rPr>
            </w:pPr>
          </w:p>
          <w:p w14:paraId="19F1E7F3" w14:textId="1FC95B4E"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AC080AD" w14:textId="77777777" w:rsidR="00D551D6" w:rsidRPr="00A92FAE" w:rsidRDefault="00D551D6" w:rsidP="00D551D6">
            <w:pPr>
              <w:spacing w:line="240" w:lineRule="auto"/>
              <w:ind w:firstLine="0"/>
              <w:jc w:val="center"/>
              <w:rPr>
                <w:rFonts w:eastAsiaTheme="minorHAnsi"/>
                <w:sz w:val="24"/>
                <w:szCs w:val="24"/>
                <w:lang w:eastAsia="en-US"/>
              </w:rPr>
            </w:pPr>
          </w:p>
          <w:p w14:paraId="16152F50" w14:textId="77777777" w:rsidR="00D551D6" w:rsidRPr="00A92FAE" w:rsidRDefault="00D551D6" w:rsidP="00D551D6">
            <w:pPr>
              <w:spacing w:line="240" w:lineRule="auto"/>
              <w:ind w:firstLine="0"/>
              <w:jc w:val="center"/>
              <w:rPr>
                <w:rFonts w:eastAsiaTheme="minorHAnsi"/>
                <w:sz w:val="24"/>
                <w:szCs w:val="24"/>
                <w:lang w:eastAsia="en-US"/>
              </w:rPr>
            </w:pPr>
          </w:p>
          <w:p w14:paraId="45C4C7F5" w14:textId="77777777" w:rsidR="00D551D6" w:rsidRPr="00A92FAE" w:rsidRDefault="00D551D6" w:rsidP="00D551D6">
            <w:pPr>
              <w:spacing w:line="240" w:lineRule="auto"/>
              <w:ind w:firstLine="0"/>
              <w:jc w:val="center"/>
              <w:rPr>
                <w:rFonts w:eastAsiaTheme="minorHAnsi"/>
                <w:sz w:val="24"/>
                <w:szCs w:val="24"/>
                <w:lang w:eastAsia="en-US"/>
              </w:rPr>
            </w:pPr>
          </w:p>
          <w:p w14:paraId="2937EF2D" w14:textId="77777777" w:rsidR="00D551D6" w:rsidRPr="00A92FAE" w:rsidRDefault="00D551D6" w:rsidP="00D551D6">
            <w:pPr>
              <w:spacing w:line="240" w:lineRule="auto"/>
              <w:ind w:firstLine="0"/>
              <w:jc w:val="center"/>
              <w:rPr>
                <w:rFonts w:eastAsiaTheme="minorHAnsi"/>
                <w:sz w:val="24"/>
                <w:szCs w:val="24"/>
                <w:lang w:eastAsia="en-US"/>
              </w:rPr>
            </w:pPr>
          </w:p>
          <w:p w14:paraId="61DF5DC6" w14:textId="77777777" w:rsidR="00D551D6" w:rsidRPr="00A92FAE" w:rsidRDefault="00D551D6" w:rsidP="00D551D6">
            <w:pPr>
              <w:spacing w:line="240" w:lineRule="auto"/>
              <w:ind w:firstLine="0"/>
              <w:jc w:val="center"/>
              <w:rPr>
                <w:rFonts w:eastAsiaTheme="minorHAnsi"/>
                <w:sz w:val="24"/>
                <w:szCs w:val="24"/>
                <w:lang w:eastAsia="en-US"/>
              </w:rPr>
            </w:pPr>
          </w:p>
          <w:p w14:paraId="511D5942" w14:textId="77777777" w:rsidR="00D551D6" w:rsidRPr="00A92FAE" w:rsidRDefault="00D551D6" w:rsidP="00D551D6">
            <w:pPr>
              <w:spacing w:line="240" w:lineRule="auto"/>
              <w:ind w:firstLine="0"/>
              <w:jc w:val="left"/>
              <w:rPr>
                <w:rFonts w:eastAsiaTheme="minorHAnsi"/>
                <w:sz w:val="24"/>
                <w:szCs w:val="24"/>
                <w:lang w:eastAsia="en-US"/>
              </w:rPr>
            </w:pPr>
          </w:p>
          <w:p w14:paraId="6DF61B21" w14:textId="77777777" w:rsidR="00D551D6" w:rsidRDefault="00D551D6" w:rsidP="00D551D6">
            <w:pPr>
              <w:spacing w:line="240" w:lineRule="auto"/>
              <w:ind w:firstLine="0"/>
              <w:jc w:val="left"/>
              <w:rPr>
                <w:rFonts w:eastAsiaTheme="minorHAnsi"/>
                <w:sz w:val="24"/>
                <w:szCs w:val="24"/>
                <w:lang w:eastAsia="en-US"/>
              </w:rPr>
            </w:pPr>
          </w:p>
          <w:p w14:paraId="705C1BEF" w14:textId="157BBF3F"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76489E9" w14:textId="77777777" w:rsidR="00D551D6" w:rsidRPr="00A92FAE" w:rsidRDefault="00D551D6" w:rsidP="00D551D6">
            <w:pPr>
              <w:spacing w:line="240" w:lineRule="auto"/>
              <w:ind w:firstLine="0"/>
              <w:jc w:val="center"/>
              <w:rPr>
                <w:rFonts w:eastAsiaTheme="minorHAnsi"/>
                <w:sz w:val="24"/>
                <w:szCs w:val="24"/>
                <w:lang w:eastAsia="en-US"/>
              </w:rPr>
            </w:pPr>
          </w:p>
          <w:p w14:paraId="770B880F" w14:textId="77777777" w:rsidR="00D551D6" w:rsidRPr="00A92FAE" w:rsidRDefault="00D551D6" w:rsidP="00D551D6">
            <w:pPr>
              <w:spacing w:line="240" w:lineRule="auto"/>
              <w:ind w:firstLine="0"/>
              <w:jc w:val="center"/>
              <w:rPr>
                <w:rFonts w:eastAsiaTheme="minorHAnsi"/>
                <w:sz w:val="24"/>
                <w:szCs w:val="24"/>
                <w:lang w:eastAsia="en-US"/>
              </w:rPr>
            </w:pPr>
          </w:p>
          <w:p w14:paraId="106F8E2E" w14:textId="77777777" w:rsidR="00D551D6" w:rsidRPr="00A92FAE" w:rsidRDefault="00D551D6" w:rsidP="00D551D6">
            <w:pPr>
              <w:spacing w:line="240" w:lineRule="auto"/>
              <w:ind w:firstLine="0"/>
              <w:jc w:val="center"/>
              <w:rPr>
                <w:rFonts w:eastAsiaTheme="minorHAnsi"/>
                <w:sz w:val="24"/>
                <w:szCs w:val="24"/>
                <w:lang w:eastAsia="en-US"/>
              </w:rPr>
            </w:pPr>
          </w:p>
          <w:p w14:paraId="22AE2F63" w14:textId="77777777" w:rsidR="00D551D6" w:rsidRPr="00A92FAE" w:rsidRDefault="00D551D6" w:rsidP="00D551D6">
            <w:pPr>
              <w:spacing w:line="240" w:lineRule="auto"/>
              <w:ind w:firstLine="0"/>
              <w:jc w:val="center"/>
              <w:rPr>
                <w:rFonts w:eastAsiaTheme="minorHAnsi"/>
                <w:sz w:val="24"/>
                <w:szCs w:val="24"/>
                <w:lang w:eastAsia="en-US"/>
              </w:rPr>
            </w:pPr>
          </w:p>
          <w:p w14:paraId="0F5CB70B" w14:textId="77777777" w:rsidR="00D551D6" w:rsidRPr="00A92FAE" w:rsidRDefault="00D551D6" w:rsidP="00D551D6">
            <w:pPr>
              <w:spacing w:line="240" w:lineRule="auto"/>
              <w:ind w:firstLine="0"/>
              <w:jc w:val="center"/>
              <w:rPr>
                <w:rFonts w:eastAsiaTheme="minorHAnsi"/>
                <w:sz w:val="24"/>
                <w:szCs w:val="24"/>
                <w:lang w:eastAsia="en-US"/>
              </w:rPr>
            </w:pPr>
          </w:p>
          <w:p w14:paraId="72E6DECF" w14:textId="77777777" w:rsidR="00D551D6" w:rsidRPr="00A92FAE" w:rsidRDefault="00D551D6" w:rsidP="00D551D6">
            <w:pPr>
              <w:spacing w:line="240" w:lineRule="auto"/>
              <w:ind w:firstLine="0"/>
              <w:jc w:val="left"/>
              <w:rPr>
                <w:rFonts w:eastAsiaTheme="minorHAnsi"/>
                <w:sz w:val="24"/>
                <w:szCs w:val="24"/>
                <w:lang w:eastAsia="en-US"/>
              </w:rPr>
            </w:pPr>
          </w:p>
          <w:p w14:paraId="1DFEA5C9" w14:textId="77777777" w:rsidR="00D551D6" w:rsidRDefault="00D551D6" w:rsidP="00D551D6">
            <w:pPr>
              <w:spacing w:line="240" w:lineRule="auto"/>
              <w:ind w:firstLine="0"/>
              <w:jc w:val="left"/>
              <w:rPr>
                <w:rFonts w:eastAsiaTheme="minorHAnsi"/>
                <w:sz w:val="24"/>
                <w:szCs w:val="24"/>
                <w:lang w:eastAsia="en-US"/>
              </w:rPr>
            </w:pPr>
          </w:p>
          <w:p w14:paraId="18A884AE" w14:textId="4D2AC9CA"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00 0 00 </w:t>
            </w:r>
            <w:r w:rsidRPr="00A92FAE">
              <w:rPr>
                <w:rFonts w:eastAsiaTheme="minorHAnsi"/>
                <w:sz w:val="24"/>
                <w:szCs w:val="24"/>
                <w:lang w:val="en-US" w:eastAsia="en-US"/>
              </w:rPr>
              <w:t>S</w:t>
            </w:r>
            <w:r w:rsidRPr="00A92FAE">
              <w:rPr>
                <w:rFonts w:eastAsiaTheme="minorHAnsi"/>
                <w:sz w:val="24"/>
                <w:szCs w:val="24"/>
                <w:lang w:eastAsia="en-US"/>
              </w:rPr>
              <w:t>1101</w:t>
            </w:r>
          </w:p>
        </w:tc>
        <w:tc>
          <w:tcPr>
            <w:tcW w:w="851" w:type="dxa"/>
            <w:tcBorders>
              <w:top w:val="single" w:sz="4" w:space="0" w:color="auto"/>
              <w:left w:val="nil"/>
              <w:bottom w:val="single" w:sz="4" w:space="0" w:color="auto"/>
              <w:right w:val="single" w:sz="4" w:space="0" w:color="auto"/>
            </w:tcBorders>
            <w:shd w:val="clear" w:color="auto" w:fill="auto"/>
            <w:vAlign w:val="bottom"/>
          </w:tcPr>
          <w:p w14:paraId="7D8C25F1" w14:textId="77777777" w:rsidR="00D551D6" w:rsidRPr="00A92FAE" w:rsidRDefault="00D551D6" w:rsidP="00D551D6">
            <w:pPr>
              <w:spacing w:line="240" w:lineRule="auto"/>
              <w:ind w:firstLine="0"/>
              <w:jc w:val="center"/>
              <w:rPr>
                <w:rFonts w:eastAsiaTheme="minorHAnsi"/>
                <w:sz w:val="24"/>
                <w:szCs w:val="24"/>
                <w:lang w:eastAsia="en-US"/>
              </w:rPr>
            </w:pPr>
          </w:p>
          <w:p w14:paraId="04988D69" w14:textId="77777777" w:rsidR="00D551D6" w:rsidRPr="00A92FAE" w:rsidRDefault="00D551D6" w:rsidP="00D551D6">
            <w:pPr>
              <w:spacing w:line="240" w:lineRule="auto"/>
              <w:ind w:firstLine="0"/>
              <w:jc w:val="center"/>
              <w:rPr>
                <w:rFonts w:eastAsiaTheme="minorHAnsi"/>
                <w:sz w:val="24"/>
                <w:szCs w:val="24"/>
                <w:lang w:eastAsia="en-US"/>
              </w:rPr>
            </w:pPr>
          </w:p>
          <w:p w14:paraId="6B759630" w14:textId="77777777" w:rsidR="00D551D6" w:rsidRPr="00A92FAE" w:rsidRDefault="00D551D6" w:rsidP="00D551D6">
            <w:pPr>
              <w:spacing w:line="240" w:lineRule="auto"/>
              <w:ind w:firstLine="0"/>
              <w:jc w:val="center"/>
              <w:rPr>
                <w:rFonts w:eastAsiaTheme="minorHAnsi"/>
                <w:sz w:val="24"/>
                <w:szCs w:val="24"/>
                <w:lang w:eastAsia="en-US"/>
              </w:rPr>
            </w:pPr>
          </w:p>
          <w:p w14:paraId="190F8D40" w14:textId="77777777" w:rsidR="00D551D6" w:rsidRPr="00A92FAE" w:rsidRDefault="00D551D6" w:rsidP="00D551D6">
            <w:pPr>
              <w:spacing w:line="240" w:lineRule="auto"/>
              <w:ind w:firstLine="0"/>
              <w:jc w:val="center"/>
              <w:rPr>
                <w:rFonts w:eastAsiaTheme="minorHAnsi"/>
                <w:sz w:val="24"/>
                <w:szCs w:val="24"/>
                <w:lang w:eastAsia="en-US"/>
              </w:rPr>
            </w:pPr>
          </w:p>
          <w:p w14:paraId="04AA939D" w14:textId="77777777" w:rsidR="00D551D6" w:rsidRPr="00A92FAE" w:rsidRDefault="00D551D6" w:rsidP="00D551D6">
            <w:pPr>
              <w:spacing w:line="240" w:lineRule="auto"/>
              <w:ind w:firstLine="0"/>
              <w:jc w:val="center"/>
              <w:rPr>
                <w:rFonts w:eastAsiaTheme="minorHAnsi"/>
                <w:sz w:val="24"/>
                <w:szCs w:val="24"/>
                <w:lang w:eastAsia="en-US"/>
              </w:rPr>
            </w:pPr>
          </w:p>
          <w:p w14:paraId="1EEDACD4" w14:textId="77777777" w:rsidR="00D551D6" w:rsidRPr="00A92FAE" w:rsidRDefault="00D551D6" w:rsidP="00D551D6">
            <w:pPr>
              <w:spacing w:line="240" w:lineRule="auto"/>
              <w:ind w:firstLine="0"/>
              <w:jc w:val="left"/>
              <w:rPr>
                <w:rFonts w:eastAsiaTheme="minorHAnsi"/>
                <w:sz w:val="24"/>
                <w:szCs w:val="24"/>
                <w:lang w:eastAsia="en-US"/>
              </w:rPr>
            </w:pPr>
          </w:p>
          <w:p w14:paraId="1F0BFCBC" w14:textId="77777777" w:rsidR="00D551D6" w:rsidRDefault="00D551D6" w:rsidP="00D551D6">
            <w:pPr>
              <w:spacing w:line="240" w:lineRule="auto"/>
              <w:ind w:firstLine="0"/>
              <w:jc w:val="left"/>
              <w:rPr>
                <w:rFonts w:eastAsiaTheme="minorHAnsi"/>
                <w:sz w:val="24"/>
                <w:szCs w:val="24"/>
                <w:lang w:eastAsia="en-US"/>
              </w:rPr>
            </w:pPr>
          </w:p>
          <w:p w14:paraId="13F6CD92" w14:textId="29EB893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BFC09C7" w14:textId="77777777" w:rsidR="00D551D6" w:rsidRPr="00A92FAE" w:rsidRDefault="00D551D6" w:rsidP="00D551D6">
            <w:pPr>
              <w:spacing w:line="240" w:lineRule="auto"/>
              <w:ind w:firstLine="0"/>
              <w:jc w:val="center"/>
              <w:rPr>
                <w:rFonts w:eastAsiaTheme="minorHAnsi"/>
                <w:sz w:val="24"/>
                <w:szCs w:val="24"/>
                <w:lang w:eastAsia="en-US"/>
              </w:rPr>
            </w:pPr>
          </w:p>
          <w:p w14:paraId="1F0FE85E" w14:textId="77777777" w:rsidR="00D551D6" w:rsidRPr="00A92FAE" w:rsidRDefault="00D551D6" w:rsidP="00D551D6">
            <w:pPr>
              <w:spacing w:line="240" w:lineRule="auto"/>
              <w:ind w:firstLine="0"/>
              <w:jc w:val="center"/>
              <w:rPr>
                <w:rFonts w:eastAsiaTheme="minorHAnsi"/>
                <w:sz w:val="24"/>
                <w:szCs w:val="24"/>
                <w:lang w:eastAsia="en-US"/>
              </w:rPr>
            </w:pPr>
          </w:p>
          <w:p w14:paraId="40522628" w14:textId="77777777" w:rsidR="00D551D6" w:rsidRPr="00A92FAE" w:rsidRDefault="00D551D6" w:rsidP="00D551D6">
            <w:pPr>
              <w:spacing w:line="240" w:lineRule="auto"/>
              <w:ind w:firstLine="0"/>
              <w:jc w:val="center"/>
              <w:rPr>
                <w:rFonts w:eastAsiaTheme="minorHAnsi"/>
                <w:sz w:val="24"/>
                <w:szCs w:val="24"/>
                <w:lang w:eastAsia="en-US"/>
              </w:rPr>
            </w:pPr>
          </w:p>
          <w:p w14:paraId="2A8E955D" w14:textId="77777777" w:rsidR="00D551D6" w:rsidRPr="00A92FAE" w:rsidRDefault="00D551D6" w:rsidP="00D551D6">
            <w:pPr>
              <w:spacing w:line="240" w:lineRule="auto"/>
              <w:ind w:firstLine="0"/>
              <w:jc w:val="center"/>
              <w:rPr>
                <w:rFonts w:eastAsiaTheme="minorHAnsi"/>
                <w:sz w:val="24"/>
                <w:szCs w:val="24"/>
                <w:lang w:eastAsia="en-US"/>
              </w:rPr>
            </w:pPr>
          </w:p>
          <w:p w14:paraId="3B04D98B" w14:textId="77777777" w:rsidR="00D551D6" w:rsidRPr="00A92FAE" w:rsidRDefault="00D551D6" w:rsidP="00D551D6">
            <w:pPr>
              <w:spacing w:line="240" w:lineRule="auto"/>
              <w:ind w:firstLine="0"/>
              <w:jc w:val="center"/>
              <w:rPr>
                <w:rFonts w:eastAsiaTheme="minorHAnsi"/>
                <w:sz w:val="24"/>
                <w:szCs w:val="24"/>
                <w:lang w:eastAsia="en-US"/>
              </w:rPr>
            </w:pPr>
          </w:p>
          <w:p w14:paraId="441A6B49" w14:textId="77777777" w:rsidR="00D551D6" w:rsidRPr="00A92FAE" w:rsidRDefault="00D551D6" w:rsidP="00D551D6">
            <w:pPr>
              <w:spacing w:line="240" w:lineRule="auto"/>
              <w:ind w:firstLine="0"/>
              <w:jc w:val="left"/>
              <w:rPr>
                <w:rFonts w:eastAsiaTheme="minorHAnsi"/>
                <w:sz w:val="24"/>
                <w:szCs w:val="24"/>
                <w:lang w:eastAsia="en-US"/>
              </w:rPr>
            </w:pPr>
          </w:p>
          <w:p w14:paraId="4492956D" w14:textId="77777777" w:rsidR="00D551D6" w:rsidRDefault="00D551D6" w:rsidP="00D551D6">
            <w:pPr>
              <w:spacing w:line="240" w:lineRule="auto"/>
              <w:ind w:firstLine="0"/>
              <w:jc w:val="left"/>
              <w:rPr>
                <w:rFonts w:eastAsiaTheme="minorHAnsi"/>
                <w:sz w:val="24"/>
                <w:szCs w:val="24"/>
                <w:lang w:eastAsia="en-US"/>
              </w:rPr>
            </w:pPr>
          </w:p>
          <w:p w14:paraId="51D821CF" w14:textId="467B627F"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3297,0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E392304" w14:textId="6679A20C"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3297,0</w:t>
            </w:r>
          </w:p>
        </w:tc>
        <w:tc>
          <w:tcPr>
            <w:tcW w:w="1128" w:type="dxa"/>
            <w:vAlign w:val="bottom"/>
          </w:tcPr>
          <w:p w14:paraId="71014D81" w14:textId="55F78869"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3264,0</w:t>
            </w:r>
          </w:p>
        </w:tc>
      </w:tr>
      <w:tr w:rsidR="00D551D6" w:rsidRPr="00A92FAE" w14:paraId="42684D7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6366951" w14:textId="067E6B32"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3AE31476" w14:textId="77777777" w:rsidR="00D551D6" w:rsidRPr="00A92FAE" w:rsidRDefault="00D551D6" w:rsidP="00D551D6">
            <w:pPr>
              <w:spacing w:line="240" w:lineRule="auto"/>
              <w:ind w:firstLine="0"/>
              <w:jc w:val="center"/>
              <w:rPr>
                <w:rFonts w:eastAsiaTheme="minorHAnsi"/>
                <w:bCs/>
                <w:sz w:val="24"/>
                <w:szCs w:val="24"/>
                <w:lang w:eastAsia="en-US"/>
              </w:rPr>
            </w:pPr>
          </w:p>
          <w:p w14:paraId="3494CEA8" w14:textId="77777777" w:rsidR="00D551D6" w:rsidRPr="00A92FAE" w:rsidRDefault="00D551D6" w:rsidP="00D551D6">
            <w:pPr>
              <w:spacing w:line="240" w:lineRule="auto"/>
              <w:ind w:firstLine="0"/>
              <w:jc w:val="center"/>
              <w:rPr>
                <w:rFonts w:eastAsiaTheme="minorHAnsi"/>
                <w:bCs/>
                <w:sz w:val="24"/>
                <w:szCs w:val="24"/>
                <w:lang w:eastAsia="en-US"/>
              </w:rPr>
            </w:pPr>
          </w:p>
          <w:p w14:paraId="4BC8CA10" w14:textId="77777777" w:rsidR="00D551D6" w:rsidRPr="00A92FAE" w:rsidRDefault="00D551D6" w:rsidP="00D551D6">
            <w:pPr>
              <w:spacing w:line="240" w:lineRule="auto"/>
              <w:ind w:firstLine="0"/>
              <w:jc w:val="center"/>
              <w:rPr>
                <w:rFonts w:eastAsiaTheme="minorHAnsi"/>
                <w:bCs/>
                <w:sz w:val="24"/>
                <w:szCs w:val="24"/>
                <w:lang w:eastAsia="en-US"/>
              </w:rPr>
            </w:pPr>
          </w:p>
          <w:p w14:paraId="6E0A2472" w14:textId="70FCA92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B63FC97" w14:textId="27F1C86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1C7CB6F" w14:textId="01A22137"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8A9E7F" w14:textId="43E0EFE1"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00 0 00 42300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29AB425" w14:textId="5D78C17A"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0DC29A5" w14:textId="275F6DB9"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36243,7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1A84258" w14:textId="293BDF3C"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36243,7</w:t>
            </w:r>
          </w:p>
        </w:tc>
        <w:tc>
          <w:tcPr>
            <w:tcW w:w="1128" w:type="dxa"/>
            <w:vAlign w:val="bottom"/>
          </w:tcPr>
          <w:p w14:paraId="1F05F3D7" w14:textId="479BBA2E"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676A713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66FD170" w14:textId="13010F20"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1" w:type="dxa"/>
            <w:tcBorders>
              <w:top w:val="single" w:sz="4" w:space="0" w:color="auto"/>
              <w:left w:val="nil"/>
              <w:bottom w:val="single" w:sz="4" w:space="0" w:color="auto"/>
              <w:right w:val="single" w:sz="4" w:space="0" w:color="auto"/>
            </w:tcBorders>
            <w:shd w:val="clear" w:color="auto" w:fill="auto"/>
            <w:vAlign w:val="bottom"/>
          </w:tcPr>
          <w:p w14:paraId="2AAE0BF4" w14:textId="77777777" w:rsidR="00D551D6" w:rsidRPr="00A92FAE" w:rsidRDefault="00D551D6" w:rsidP="00D551D6">
            <w:pPr>
              <w:spacing w:line="240" w:lineRule="auto"/>
              <w:ind w:firstLine="0"/>
              <w:jc w:val="center"/>
              <w:rPr>
                <w:rFonts w:eastAsiaTheme="minorHAnsi"/>
                <w:bCs/>
                <w:sz w:val="24"/>
                <w:szCs w:val="24"/>
                <w:lang w:eastAsia="en-US"/>
              </w:rPr>
            </w:pPr>
          </w:p>
          <w:p w14:paraId="720D547F" w14:textId="77777777" w:rsidR="00D551D6" w:rsidRPr="00A92FAE" w:rsidRDefault="00D551D6" w:rsidP="00D551D6">
            <w:pPr>
              <w:spacing w:line="240" w:lineRule="auto"/>
              <w:ind w:firstLine="0"/>
              <w:jc w:val="center"/>
              <w:rPr>
                <w:rFonts w:eastAsiaTheme="minorHAnsi"/>
                <w:bCs/>
                <w:sz w:val="24"/>
                <w:szCs w:val="24"/>
                <w:lang w:eastAsia="en-US"/>
              </w:rPr>
            </w:pPr>
          </w:p>
          <w:p w14:paraId="046F8992" w14:textId="77777777" w:rsidR="00D551D6" w:rsidRPr="00A92FAE" w:rsidRDefault="00D551D6" w:rsidP="00D551D6">
            <w:pPr>
              <w:spacing w:line="240" w:lineRule="auto"/>
              <w:ind w:firstLine="0"/>
              <w:jc w:val="center"/>
              <w:rPr>
                <w:rFonts w:eastAsiaTheme="minorHAnsi"/>
                <w:bCs/>
                <w:sz w:val="24"/>
                <w:szCs w:val="24"/>
                <w:lang w:eastAsia="en-US"/>
              </w:rPr>
            </w:pPr>
          </w:p>
          <w:p w14:paraId="45FD5C36" w14:textId="77777777" w:rsidR="00D551D6" w:rsidRPr="00A92FAE" w:rsidRDefault="00D551D6" w:rsidP="00D551D6">
            <w:pPr>
              <w:spacing w:line="240" w:lineRule="auto"/>
              <w:ind w:firstLine="0"/>
              <w:jc w:val="center"/>
              <w:rPr>
                <w:rFonts w:eastAsiaTheme="minorHAnsi"/>
                <w:bCs/>
                <w:sz w:val="24"/>
                <w:szCs w:val="24"/>
                <w:lang w:eastAsia="en-US"/>
              </w:rPr>
            </w:pPr>
          </w:p>
          <w:p w14:paraId="23C769F9" w14:textId="77777777" w:rsidR="00D551D6" w:rsidRPr="00A92FAE" w:rsidRDefault="00D551D6" w:rsidP="00D551D6">
            <w:pPr>
              <w:spacing w:line="240" w:lineRule="auto"/>
              <w:ind w:firstLine="0"/>
              <w:jc w:val="center"/>
              <w:rPr>
                <w:rFonts w:eastAsiaTheme="minorHAnsi"/>
                <w:bCs/>
                <w:sz w:val="24"/>
                <w:szCs w:val="24"/>
                <w:lang w:eastAsia="en-US"/>
              </w:rPr>
            </w:pPr>
          </w:p>
          <w:p w14:paraId="34392D94" w14:textId="77777777" w:rsidR="00D551D6" w:rsidRPr="00A92FAE" w:rsidRDefault="00D551D6" w:rsidP="00D551D6">
            <w:pPr>
              <w:spacing w:line="240" w:lineRule="auto"/>
              <w:ind w:firstLine="0"/>
              <w:jc w:val="center"/>
              <w:rPr>
                <w:rFonts w:eastAsiaTheme="minorHAnsi"/>
                <w:bCs/>
                <w:sz w:val="24"/>
                <w:szCs w:val="24"/>
                <w:lang w:eastAsia="en-US"/>
              </w:rPr>
            </w:pPr>
          </w:p>
          <w:p w14:paraId="1096627B" w14:textId="77777777" w:rsidR="00D551D6" w:rsidRPr="00A92FAE" w:rsidRDefault="00D551D6" w:rsidP="00D551D6">
            <w:pPr>
              <w:spacing w:line="240" w:lineRule="auto"/>
              <w:ind w:firstLine="0"/>
              <w:jc w:val="center"/>
              <w:rPr>
                <w:rFonts w:eastAsiaTheme="minorHAnsi"/>
                <w:bCs/>
                <w:sz w:val="24"/>
                <w:szCs w:val="24"/>
                <w:lang w:eastAsia="en-US"/>
              </w:rPr>
            </w:pPr>
          </w:p>
          <w:p w14:paraId="744CC8BF" w14:textId="77777777" w:rsidR="00D551D6" w:rsidRPr="00A92FAE" w:rsidRDefault="00D551D6" w:rsidP="00D551D6">
            <w:pPr>
              <w:spacing w:line="240" w:lineRule="auto"/>
              <w:ind w:firstLine="0"/>
              <w:jc w:val="center"/>
              <w:rPr>
                <w:rFonts w:eastAsiaTheme="minorHAnsi"/>
                <w:bCs/>
                <w:sz w:val="24"/>
                <w:szCs w:val="24"/>
                <w:lang w:eastAsia="en-US"/>
              </w:rPr>
            </w:pPr>
          </w:p>
          <w:p w14:paraId="40BE2CD7" w14:textId="77777777" w:rsidR="00D551D6" w:rsidRPr="00A92FAE" w:rsidRDefault="00D551D6" w:rsidP="00D551D6">
            <w:pPr>
              <w:spacing w:line="240" w:lineRule="auto"/>
              <w:ind w:firstLine="0"/>
              <w:jc w:val="center"/>
              <w:rPr>
                <w:rFonts w:eastAsiaTheme="minorHAnsi"/>
                <w:bCs/>
                <w:sz w:val="24"/>
                <w:szCs w:val="24"/>
                <w:lang w:eastAsia="en-US"/>
              </w:rPr>
            </w:pPr>
          </w:p>
          <w:p w14:paraId="5ACB0BD8" w14:textId="77777777" w:rsidR="00D551D6" w:rsidRPr="00A92FAE" w:rsidRDefault="00D551D6" w:rsidP="00D551D6">
            <w:pPr>
              <w:spacing w:line="240" w:lineRule="auto"/>
              <w:ind w:firstLine="0"/>
              <w:jc w:val="center"/>
              <w:rPr>
                <w:rFonts w:eastAsiaTheme="minorHAnsi"/>
                <w:bCs/>
                <w:sz w:val="24"/>
                <w:szCs w:val="24"/>
                <w:lang w:eastAsia="en-US"/>
              </w:rPr>
            </w:pPr>
          </w:p>
          <w:p w14:paraId="3A925235" w14:textId="77777777" w:rsidR="00D551D6" w:rsidRPr="00A92FAE" w:rsidRDefault="00D551D6" w:rsidP="00D551D6">
            <w:pPr>
              <w:spacing w:line="240" w:lineRule="auto"/>
              <w:ind w:firstLine="0"/>
              <w:jc w:val="center"/>
              <w:rPr>
                <w:rFonts w:eastAsiaTheme="minorHAnsi"/>
                <w:bCs/>
                <w:sz w:val="24"/>
                <w:szCs w:val="24"/>
                <w:lang w:eastAsia="en-US"/>
              </w:rPr>
            </w:pPr>
          </w:p>
          <w:p w14:paraId="1A6894F2" w14:textId="77777777" w:rsidR="00D551D6" w:rsidRDefault="00D551D6" w:rsidP="00D551D6">
            <w:pPr>
              <w:spacing w:line="240" w:lineRule="auto"/>
              <w:ind w:firstLine="0"/>
              <w:jc w:val="left"/>
              <w:rPr>
                <w:rFonts w:eastAsiaTheme="minorHAnsi"/>
                <w:bCs/>
                <w:sz w:val="24"/>
                <w:szCs w:val="24"/>
                <w:lang w:eastAsia="en-US"/>
              </w:rPr>
            </w:pPr>
          </w:p>
          <w:p w14:paraId="3926CBA6" w14:textId="77777777" w:rsidR="00D551D6" w:rsidRDefault="00D551D6" w:rsidP="00D551D6">
            <w:pPr>
              <w:spacing w:line="240" w:lineRule="auto"/>
              <w:ind w:firstLine="0"/>
              <w:jc w:val="left"/>
              <w:rPr>
                <w:rFonts w:eastAsiaTheme="minorHAnsi"/>
                <w:bCs/>
                <w:sz w:val="24"/>
                <w:szCs w:val="24"/>
                <w:lang w:eastAsia="en-US"/>
              </w:rPr>
            </w:pPr>
          </w:p>
          <w:p w14:paraId="205F80F0" w14:textId="77777777" w:rsidR="00D551D6" w:rsidRDefault="00D551D6" w:rsidP="00D551D6">
            <w:pPr>
              <w:spacing w:line="240" w:lineRule="auto"/>
              <w:ind w:firstLine="0"/>
              <w:jc w:val="left"/>
              <w:rPr>
                <w:rFonts w:eastAsiaTheme="minorHAnsi"/>
                <w:bCs/>
                <w:sz w:val="24"/>
                <w:szCs w:val="24"/>
                <w:lang w:eastAsia="en-US"/>
              </w:rPr>
            </w:pPr>
          </w:p>
          <w:p w14:paraId="7AC28EB3" w14:textId="0AE244AB"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571008E" w14:textId="77777777" w:rsidR="00D551D6" w:rsidRPr="00A92FAE" w:rsidRDefault="00D551D6" w:rsidP="00D551D6">
            <w:pPr>
              <w:spacing w:line="240" w:lineRule="auto"/>
              <w:ind w:firstLine="0"/>
              <w:jc w:val="center"/>
              <w:rPr>
                <w:rFonts w:eastAsiaTheme="minorHAnsi"/>
                <w:sz w:val="24"/>
                <w:szCs w:val="24"/>
                <w:lang w:eastAsia="en-US"/>
              </w:rPr>
            </w:pPr>
          </w:p>
          <w:p w14:paraId="7B2F1668" w14:textId="77777777" w:rsidR="00D551D6" w:rsidRPr="00A92FAE" w:rsidRDefault="00D551D6" w:rsidP="00D551D6">
            <w:pPr>
              <w:spacing w:line="240" w:lineRule="auto"/>
              <w:ind w:firstLine="0"/>
              <w:jc w:val="center"/>
              <w:rPr>
                <w:rFonts w:eastAsiaTheme="minorHAnsi"/>
                <w:sz w:val="24"/>
                <w:szCs w:val="24"/>
                <w:lang w:eastAsia="en-US"/>
              </w:rPr>
            </w:pPr>
          </w:p>
          <w:p w14:paraId="587B9747" w14:textId="77777777" w:rsidR="00D551D6" w:rsidRPr="00A92FAE" w:rsidRDefault="00D551D6" w:rsidP="00D551D6">
            <w:pPr>
              <w:spacing w:line="240" w:lineRule="auto"/>
              <w:ind w:firstLine="0"/>
              <w:jc w:val="center"/>
              <w:rPr>
                <w:rFonts w:eastAsiaTheme="minorHAnsi"/>
                <w:sz w:val="24"/>
                <w:szCs w:val="24"/>
                <w:lang w:eastAsia="en-US"/>
              </w:rPr>
            </w:pPr>
          </w:p>
          <w:p w14:paraId="1867769B" w14:textId="77777777" w:rsidR="00D551D6" w:rsidRPr="00A92FAE" w:rsidRDefault="00D551D6" w:rsidP="00D551D6">
            <w:pPr>
              <w:spacing w:line="240" w:lineRule="auto"/>
              <w:ind w:firstLine="0"/>
              <w:jc w:val="center"/>
              <w:rPr>
                <w:rFonts w:eastAsiaTheme="minorHAnsi"/>
                <w:sz w:val="24"/>
                <w:szCs w:val="24"/>
                <w:lang w:eastAsia="en-US"/>
              </w:rPr>
            </w:pPr>
          </w:p>
          <w:p w14:paraId="543DDCCB" w14:textId="77777777" w:rsidR="00D551D6" w:rsidRPr="00A92FAE" w:rsidRDefault="00D551D6" w:rsidP="00D551D6">
            <w:pPr>
              <w:spacing w:line="240" w:lineRule="auto"/>
              <w:ind w:firstLine="0"/>
              <w:jc w:val="center"/>
              <w:rPr>
                <w:rFonts w:eastAsiaTheme="minorHAnsi"/>
                <w:sz w:val="24"/>
                <w:szCs w:val="24"/>
                <w:lang w:eastAsia="en-US"/>
              </w:rPr>
            </w:pPr>
          </w:p>
          <w:p w14:paraId="644C3255" w14:textId="77777777" w:rsidR="00D551D6" w:rsidRPr="00A92FAE" w:rsidRDefault="00D551D6" w:rsidP="00D551D6">
            <w:pPr>
              <w:spacing w:line="240" w:lineRule="auto"/>
              <w:ind w:firstLine="0"/>
              <w:jc w:val="center"/>
              <w:rPr>
                <w:rFonts w:eastAsiaTheme="minorHAnsi"/>
                <w:sz w:val="24"/>
                <w:szCs w:val="24"/>
                <w:lang w:eastAsia="en-US"/>
              </w:rPr>
            </w:pPr>
          </w:p>
          <w:p w14:paraId="5A33D7DF" w14:textId="77777777" w:rsidR="00D551D6" w:rsidRPr="00A92FAE" w:rsidRDefault="00D551D6" w:rsidP="00D551D6">
            <w:pPr>
              <w:spacing w:line="240" w:lineRule="auto"/>
              <w:ind w:firstLine="0"/>
              <w:jc w:val="center"/>
              <w:rPr>
                <w:rFonts w:eastAsiaTheme="minorHAnsi"/>
                <w:sz w:val="24"/>
                <w:szCs w:val="24"/>
                <w:lang w:eastAsia="en-US"/>
              </w:rPr>
            </w:pPr>
          </w:p>
          <w:p w14:paraId="11ED5C8F" w14:textId="77777777" w:rsidR="00D551D6" w:rsidRPr="00A92FAE" w:rsidRDefault="00D551D6" w:rsidP="00D551D6">
            <w:pPr>
              <w:spacing w:line="240" w:lineRule="auto"/>
              <w:ind w:firstLine="0"/>
              <w:jc w:val="center"/>
              <w:rPr>
                <w:rFonts w:eastAsiaTheme="minorHAnsi"/>
                <w:sz w:val="24"/>
                <w:szCs w:val="24"/>
                <w:lang w:eastAsia="en-US"/>
              </w:rPr>
            </w:pPr>
          </w:p>
          <w:p w14:paraId="5A04858E" w14:textId="77777777" w:rsidR="00D551D6" w:rsidRPr="00A92FAE" w:rsidRDefault="00D551D6" w:rsidP="00D551D6">
            <w:pPr>
              <w:spacing w:line="240" w:lineRule="auto"/>
              <w:ind w:firstLine="0"/>
              <w:jc w:val="center"/>
              <w:rPr>
                <w:rFonts w:eastAsiaTheme="minorHAnsi"/>
                <w:sz w:val="24"/>
                <w:szCs w:val="24"/>
                <w:lang w:eastAsia="en-US"/>
              </w:rPr>
            </w:pPr>
          </w:p>
          <w:p w14:paraId="7A848DD8" w14:textId="77777777" w:rsidR="00D551D6" w:rsidRPr="00A92FAE" w:rsidRDefault="00D551D6" w:rsidP="00D551D6">
            <w:pPr>
              <w:spacing w:line="240" w:lineRule="auto"/>
              <w:ind w:firstLine="0"/>
              <w:jc w:val="center"/>
              <w:rPr>
                <w:rFonts w:eastAsiaTheme="minorHAnsi"/>
                <w:sz w:val="24"/>
                <w:szCs w:val="24"/>
                <w:lang w:eastAsia="en-US"/>
              </w:rPr>
            </w:pPr>
          </w:p>
          <w:p w14:paraId="4A42A1F0" w14:textId="77777777" w:rsidR="00D551D6" w:rsidRPr="00A92FAE" w:rsidRDefault="00D551D6" w:rsidP="00D551D6">
            <w:pPr>
              <w:spacing w:line="240" w:lineRule="auto"/>
              <w:ind w:firstLine="0"/>
              <w:jc w:val="center"/>
              <w:rPr>
                <w:rFonts w:eastAsiaTheme="minorHAnsi"/>
                <w:sz w:val="24"/>
                <w:szCs w:val="24"/>
                <w:lang w:eastAsia="en-US"/>
              </w:rPr>
            </w:pPr>
          </w:p>
          <w:p w14:paraId="794B416F" w14:textId="77777777" w:rsidR="00D551D6" w:rsidRDefault="00D551D6" w:rsidP="00D551D6">
            <w:pPr>
              <w:spacing w:line="240" w:lineRule="auto"/>
              <w:ind w:firstLine="0"/>
              <w:jc w:val="left"/>
              <w:rPr>
                <w:rFonts w:eastAsiaTheme="minorHAnsi"/>
                <w:sz w:val="24"/>
                <w:szCs w:val="24"/>
                <w:lang w:eastAsia="en-US"/>
              </w:rPr>
            </w:pPr>
          </w:p>
          <w:p w14:paraId="571A49F1" w14:textId="77777777" w:rsidR="00D551D6" w:rsidRDefault="00D551D6" w:rsidP="00D551D6">
            <w:pPr>
              <w:spacing w:line="240" w:lineRule="auto"/>
              <w:ind w:firstLine="0"/>
              <w:jc w:val="left"/>
              <w:rPr>
                <w:rFonts w:eastAsiaTheme="minorHAnsi"/>
                <w:sz w:val="24"/>
                <w:szCs w:val="24"/>
                <w:lang w:eastAsia="en-US"/>
              </w:rPr>
            </w:pPr>
          </w:p>
          <w:p w14:paraId="26937DE4" w14:textId="77777777" w:rsidR="00D551D6" w:rsidRDefault="00D551D6" w:rsidP="00D551D6">
            <w:pPr>
              <w:spacing w:line="240" w:lineRule="auto"/>
              <w:ind w:firstLine="0"/>
              <w:jc w:val="left"/>
              <w:rPr>
                <w:rFonts w:eastAsiaTheme="minorHAnsi"/>
                <w:sz w:val="24"/>
                <w:szCs w:val="24"/>
                <w:lang w:eastAsia="en-US"/>
              </w:rPr>
            </w:pPr>
          </w:p>
          <w:p w14:paraId="14E96124" w14:textId="0351576B"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2935133" w14:textId="77777777" w:rsidR="00D551D6" w:rsidRPr="00A92FAE" w:rsidRDefault="00D551D6" w:rsidP="00D551D6">
            <w:pPr>
              <w:spacing w:line="240" w:lineRule="auto"/>
              <w:ind w:firstLine="0"/>
              <w:jc w:val="center"/>
              <w:rPr>
                <w:rFonts w:eastAsiaTheme="minorHAnsi"/>
                <w:sz w:val="24"/>
                <w:szCs w:val="24"/>
                <w:lang w:eastAsia="en-US"/>
              </w:rPr>
            </w:pPr>
          </w:p>
          <w:p w14:paraId="489F0D9C" w14:textId="77777777" w:rsidR="00D551D6" w:rsidRPr="00A92FAE" w:rsidRDefault="00D551D6" w:rsidP="00D551D6">
            <w:pPr>
              <w:spacing w:line="240" w:lineRule="auto"/>
              <w:ind w:firstLine="0"/>
              <w:jc w:val="center"/>
              <w:rPr>
                <w:rFonts w:eastAsiaTheme="minorHAnsi"/>
                <w:sz w:val="24"/>
                <w:szCs w:val="24"/>
                <w:lang w:eastAsia="en-US"/>
              </w:rPr>
            </w:pPr>
          </w:p>
          <w:p w14:paraId="18DA02B9" w14:textId="77777777" w:rsidR="00D551D6" w:rsidRPr="00A92FAE" w:rsidRDefault="00D551D6" w:rsidP="00D551D6">
            <w:pPr>
              <w:spacing w:line="240" w:lineRule="auto"/>
              <w:ind w:firstLine="0"/>
              <w:jc w:val="center"/>
              <w:rPr>
                <w:rFonts w:eastAsiaTheme="minorHAnsi"/>
                <w:sz w:val="24"/>
                <w:szCs w:val="24"/>
                <w:lang w:eastAsia="en-US"/>
              </w:rPr>
            </w:pPr>
          </w:p>
          <w:p w14:paraId="7EA74001" w14:textId="77777777" w:rsidR="00D551D6" w:rsidRPr="00A92FAE" w:rsidRDefault="00D551D6" w:rsidP="00D551D6">
            <w:pPr>
              <w:spacing w:line="240" w:lineRule="auto"/>
              <w:ind w:firstLine="0"/>
              <w:jc w:val="center"/>
              <w:rPr>
                <w:rFonts w:eastAsiaTheme="minorHAnsi"/>
                <w:sz w:val="24"/>
                <w:szCs w:val="24"/>
                <w:lang w:eastAsia="en-US"/>
              </w:rPr>
            </w:pPr>
          </w:p>
          <w:p w14:paraId="714F6D88" w14:textId="77777777" w:rsidR="00D551D6" w:rsidRPr="00A92FAE" w:rsidRDefault="00D551D6" w:rsidP="00D551D6">
            <w:pPr>
              <w:spacing w:line="240" w:lineRule="auto"/>
              <w:ind w:firstLine="0"/>
              <w:jc w:val="center"/>
              <w:rPr>
                <w:rFonts w:eastAsiaTheme="minorHAnsi"/>
                <w:sz w:val="24"/>
                <w:szCs w:val="24"/>
                <w:lang w:eastAsia="en-US"/>
              </w:rPr>
            </w:pPr>
          </w:p>
          <w:p w14:paraId="0F29EE53" w14:textId="77777777" w:rsidR="00D551D6" w:rsidRPr="00A92FAE" w:rsidRDefault="00D551D6" w:rsidP="00D551D6">
            <w:pPr>
              <w:spacing w:line="240" w:lineRule="auto"/>
              <w:ind w:firstLine="0"/>
              <w:jc w:val="center"/>
              <w:rPr>
                <w:rFonts w:eastAsiaTheme="minorHAnsi"/>
                <w:sz w:val="24"/>
                <w:szCs w:val="24"/>
                <w:lang w:eastAsia="en-US"/>
              </w:rPr>
            </w:pPr>
          </w:p>
          <w:p w14:paraId="56A899A1" w14:textId="77777777" w:rsidR="00D551D6" w:rsidRPr="00A92FAE" w:rsidRDefault="00D551D6" w:rsidP="00D551D6">
            <w:pPr>
              <w:spacing w:line="240" w:lineRule="auto"/>
              <w:ind w:firstLine="0"/>
              <w:jc w:val="center"/>
              <w:rPr>
                <w:rFonts w:eastAsiaTheme="minorHAnsi"/>
                <w:sz w:val="24"/>
                <w:szCs w:val="24"/>
                <w:lang w:eastAsia="en-US"/>
              </w:rPr>
            </w:pPr>
          </w:p>
          <w:p w14:paraId="1D1A872A" w14:textId="77777777" w:rsidR="00D551D6" w:rsidRPr="00A92FAE" w:rsidRDefault="00D551D6" w:rsidP="00D551D6">
            <w:pPr>
              <w:spacing w:line="240" w:lineRule="auto"/>
              <w:ind w:firstLine="0"/>
              <w:jc w:val="center"/>
              <w:rPr>
                <w:rFonts w:eastAsiaTheme="minorHAnsi"/>
                <w:sz w:val="24"/>
                <w:szCs w:val="24"/>
                <w:lang w:eastAsia="en-US"/>
              </w:rPr>
            </w:pPr>
          </w:p>
          <w:p w14:paraId="1DC00949" w14:textId="77777777" w:rsidR="00D551D6" w:rsidRDefault="00D551D6" w:rsidP="00D551D6">
            <w:pPr>
              <w:spacing w:line="240" w:lineRule="auto"/>
              <w:ind w:firstLine="0"/>
              <w:jc w:val="left"/>
              <w:rPr>
                <w:rFonts w:eastAsiaTheme="minorHAnsi"/>
                <w:sz w:val="24"/>
                <w:szCs w:val="24"/>
                <w:lang w:eastAsia="en-US"/>
              </w:rPr>
            </w:pPr>
          </w:p>
          <w:p w14:paraId="6B3103BE" w14:textId="77777777" w:rsidR="00D551D6" w:rsidRDefault="00D551D6" w:rsidP="00D551D6">
            <w:pPr>
              <w:spacing w:line="240" w:lineRule="auto"/>
              <w:ind w:firstLine="0"/>
              <w:jc w:val="left"/>
              <w:rPr>
                <w:rFonts w:eastAsiaTheme="minorHAnsi"/>
                <w:sz w:val="24"/>
                <w:szCs w:val="24"/>
                <w:lang w:eastAsia="en-US"/>
              </w:rPr>
            </w:pPr>
          </w:p>
          <w:p w14:paraId="52698223" w14:textId="77777777" w:rsidR="00D551D6" w:rsidRDefault="00D551D6" w:rsidP="00D551D6">
            <w:pPr>
              <w:spacing w:line="240" w:lineRule="auto"/>
              <w:ind w:firstLine="0"/>
              <w:jc w:val="left"/>
              <w:rPr>
                <w:rFonts w:eastAsiaTheme="minorHAnsi"/>
                <w:sz w:val="24"/>
                <w:szCs w:val="24"/>
                <w:lang w:eastAsia="en-US"/>
              </w:rPr>
            </w:pPr>
          </w:p>
          <w:p w14:paraId="34B26B22" w14:textId="77777777" w:rsidR="00D551D6" w:rsidRDefault="00D551D6" w:rsidP="00D551D6">
            <w:pPr>
              <w:spacing w:line="240" w:lineRule="auto"/>
              <w:ind w:firstLine="0"/>
              <w:jc w:val="left"/>
              <w:rPr>
                <w:rFonts w:eastAsiaTheme="minorHAnsi"/>
                <w:sz w:val="24"/>
                <w:szCs w:val="24"/>
                <w:lang w:eastAsia="en-US"/>
              </w:rPr>
            </w:pPr>
          </w:p>
          <w:p w14:paraId="3BC4B8D7" w14:textId="77777777" w:rsidR="00D551D6" w:rsidRDefault="00D551D6" w:rsidP="00D551D6">
            <w:pPr>
              <w:spacing w:line="240" w:lineRule="auto"/>
              <w:ind w:firstLine="0"/>
              <w:jc w:val="left"/>
              <w:rPr>
                <w:rFonts w:eastAsiaTheme="minorHAnsi"/>
                <w:sz w:val="24"/>
                <w:szCs w:val="24"/>
                <w:lang w:eastAsia="en-US"/>
              </w:rPr>
            </w:pPr>
          </w:p>
          <w:p w14:paraId="04F3E082" w14:textId="77777777" w:rsidR="00D551D6" w:rsidRDefault="00D551D6" w:rsidP="00D551D6">
            <w:pPr>
              <w:spacing w:line="240" w:lineRule="auto"/>
              <w:ind w:firstLine="0"/>
              <w:jc w:val="left"/>
              <w:rPr>
                <w:rFonts w:eastAsiaTheme="minorHAnsi"/>
                <w:sz w:val="24"/>
                <w:szCs w:val="24"/>
                <w:lang w:eastAsia="en-US"/>
              </w:rPr>
            </w:pPr>
          </w:p>
          <w:p w14:paraId="58405C25" w14:textId="1AF88AE2"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F4C7A8" w14:textId="77777777" w:rsidR="00D551D6" w:rsidRPr="00A92FAE" w:rsidRDefault="00D551D6" w:rsidP="00D551D6">
            <w:pPr>
              <w:spacing w:line="240" w:lineRule="auto"/>
              <w:ind w:firstLine="0"/>
              <w:jc w:val="center"/>
              <w:rPr>
                <w:rFonts w:eastAsiaTheme="minorHAnsi"/>
                <w:sz w:val="24"/>
                <w:szCs w:val="24"/>
                <w:lang w:eastAsia="en-US"/>
              </w:rPr>
            </w:pPr>
          </w:p>
          <w:p w14:paraId="089C63C8" w14:textId="77777777" w:rsidR="00D551D6" w:rsidRPr="00A92FAE" w:rsidRDefault="00D551D6" w:rsidP="00D551D6">
            <w:pPr>
              <w:spacing w:line="240" w:lineRule="auto"/>
              <w:ind w:firstLine="0"/>
              <w:jc w:val="center"/>
              <w:rPr>
                <w:rFonts w:eastAsiaTheme="minorHAnsi"/>
                <w:sz w:val="24"/>
                <w:szCs w:val="24"/>
                <w:lang w:eastAsia="en-US"/>
              </w:rPr>
            </w:pPr>
          </w:p>
          <w:p w14:paraId="72ACAAC6" w14:textId="77777777" w:rsidR="00D551D6" w:rsidRPr="00A92FAE" w:rsidRDefault="00D551D6" w:rsidP="00D551D6">
            <w:pPr>
              <w:spacing w:line="240" w:lineRule="auto"/>
              <w:ind w:firstLine="0"/>
              <w:jc w:val="center"/>
              <w:rPr>
                <w:rFonts w:eastAsiaTheme="minorHAnsi"/>
                <w:sz w:val="24"/>
                <w:szCs w:val="24"/>
                <w:lang w:eastAsia="en-US"/>
              </w:rPr>
            </w:pPr>
          </w:p>
          <w:p w14:paraId="652053D5" w14:textId="77777777" w:rsidR="00D551D6" w:rsidRPr="00A92FAE" w:rsidRDefault="00D551D6" w:rsidP="00D551D6">
            <w:pPr>
              <w:spacing w:line="240" w:lineRule="auto"/>
              <w:ind w:firstLine="0"/>
              <w:jc w:val="center"/>
              <w:rPr>
                <w:rFonts w:eastAsiaTheme="minorHAnsi"/>
                <w:sz w:val="24"/>
                <w:szCs w:val="24"/>
                <w:lang w:eastAsia="en-US"/>
              </w:rPr>
            </w:pPr>
          </w:p>
          <w:p w14:paraId="243CED6B" w14:textId="77777777" w:rsidR="00D551D6" w:rsidRPr="00A92FAE" w:rsidRDefault="00D551D6" w:rsidP="00D551D6">
            <w:pPr>
              <w:spacing w:line="240" w:lineRule="auto"/>
              <w:ind w:firstLine="0"/>
              <w:jc w:val="center"/>
              <w:rPr>
                <w:rFonts w:eastAsiaTheme="minorHAnsi"/>
                <w:sz w:val="24"/>
                <w:szCs w:val="24"/>
                <w:lang w:eastAsia="en-US"/>
              </w:rPr>
            </w:pPr>
          </w:p>
          <w:p w14:paraId="506CEFF2" w14:textId="77777777" w:rsidR="00D551D6" w:rsidRPr="00A92FAE" w:rsidRDefault="00D551D6" w:rsidP="00D551D6">
            <w:pPr>
              <w:spacing w:line="240" w:lineRule="auto"/>
              <w:ind w:firstLine="0"/>
              <w:jc w:val="center"/>
              <w:rPr>
                <w:rFonts w:eastAsiaTheme="minorHAnsi"/>
                <w:sz w:val="24"/>
                <w:szCs w:val="24"/>
                <w:lang w:eastAsia="en-US"/>
              </w:rPr>
            </w:pPr>
          </w:p>
          <w:p w14:paraId="7E3DFB17" w14:textId="77777777" w:rsidR="00D551D6" w:rsidRPr="00A92FAE" w:rsidRDefault="00D551D6" w:rsidP="00D551D6">
            <w:pPr>
              <w:spacing w:line="240" w:lineRule="auto"/>
              <w:ind w:firstLine="0"/>
              <w:jc w:val="center"/>
              <w:rPr>
                <w:rFonts w:eastAsiaTheme="minorHAnsi"/>
                <w:sz w:val="24"/>
                <w:szCs w:val="24"/>
                <w:lang w:eastAsia="en-US"/>
              </w:rPr>
            </w:pPr>
          </w:p>
          <w:p w14:paraId="2AD69BF1" w14:textId="77777777" w:rsidR="00D551D6" w:rsidRPr="00A92FAE" w:rsidRDefault="00D551D6" w:rsidP="00D551D6">
            <w:pPr>
              <w:spacing w:line="240" w:lineRule="auto"/>
              <w:ind w:firstLine="0"/>
              <w:jc w:val="center"/>
              <w:rPr>
                <w:rFonts w:eastAsiaTheme="minorHAnsi"/>
                <w:sz w:val="24"/>
                <w:szCs w:val="24"/>
                <w:lang w:eastAsia="en-US"/>
              </w:rPr>
            </w:pPr>
          </w:p>
          <w:p w14:paraId="06292653" w14:textId="77777777" w:rsidR="00D551D6" w:rsidRPr="00A92FAE" w:rsidRDefault="00D551D6" w:rsidP="00D551D6">
            <w:pPr>
              <w:spacing w:line="240" w:lineRule="auto"/>
              <w:ind w:firstLine="0"/>
              <w:jc w:val="center"/>
              <w:rPr>
                <w:rFonts w:eastAsiaTheme="minorHAnsi"/>
                <w:sz w:val="24"/>
                <w:szCs w:val="24"/>
                <w:lang w:eastAsia="en-US"/>
              </w:rPr>
            </w:pPr>
          </w:p>
          <w:p w14:paraId="73AFF359" w14:textId="77777777" w:rsidR="00D551D6" w:rsidRPr="00A92FAE" w:rsidRDefault="00D551D6" w:rsidP="00D551D6">
            <w:pPr>
              <w:spacing w:line="240" w:lineRule="auto"/>
              <w:ind w:firstLine="0"/>
              <w:jc w:val="center"/>
              <w:rPr>
                <w:rFonts w:eastAsiaTheme="minorHAnsi"/>
                <w:sz w:val="24"/>
                <w:szCs w:val="24"/>
                <w:lang w:eastAsia="en-US"/>
              </w:rPr>
            </w:pPr>
          </w:p>
          <w:p w14:paraId="40179C30" w14:textId="77777777" w:rsidR="00D551D6" w:rsidRPr="00A92FAE" w:rsidRDefault="00D551D6" w:rsidP="00D551D6">
            <w:pPr>
              <w:spacing w:line="240" w:lineRule="auto"/>
              <w:ind w:firstLine="0"/>
              <w:jc w:val="center"/>
              <w:rPr>
                <w:rFonts w:eastAsiaTheme="minorHAnsi"/>
                <w:sz w:val="24"/>
                <w:szCs w:val="24"/>
                <w:lang w:eastAsia="en-US"/>
              </w:rPr>
            </w:pPr>
          </w:p>
          <w:p w14:paraId="64CFA4D8" w14:textId="77777777" w:rsidR="00D551D6" w:rsidRDefault="00D551D6" w:rsidP="00D551D6">
            <w:pPr>
              <w:spacing w:line="240" w:lineRule="auto"/>
              <w:ind w:firstLine="0"/>
              <w:jc w:val="left"/>
              <w:rPr>
                <w:rFonts w:eastAsiaTheme="minorHAnsi"/>
                <w:sz w:val="24"/>
                <w:szCs w:val="24"/>
                <w:lang w:eastAsia="en-US"/>
              </w:rPr>
            </w:pPr>
          </w:p>
          <w:p w14:paraId="0CF3D048" w14:textId="77777777" w:rsidR="00D551D6" w:rsidRDefault="00D551D6" w:rsidP="00D551D6">
            <w:pPr>
              <w:spacing w:line="240" w:lineRule="auto"/>
              <w:ind w:firstLine="0"/>
              <w:jc w:val="left"/>
              <w:rPr>
                <w:rFonts w:eastAsiaTheme="minorHAnsi"/>
                <w:sz w:val="24"/>
                <w:szCs w:val="24"/>
                <w:lang w:eastAsia="en-US"/>
              </w:rPr>
            </w:pPr>
          </w:p>
          <w:p w14:paraId="008A1D85" w14:textId="77777777" w:rsidR="00D551D6" w:rsidRDefault="00D551D6" w:rsidP="00D551D6">
            <w:pPr>
              <w:spacing w:line="240" w:lineRule="auto"/>
              <w:ind w:firstLine="0"/>
              <w:jc w:val="left"/>
              <w:rPr>
                <w:rFonts w:eastAsiaTheme="minorHAnsi"/>
                <w:sz w:val="24"/>
                <w:szCs w:val="24"/>
                <w:lang w:eastAsia="en-US"/>
              </w:rPr>
            </w:pPr>
          </w:p>
          <w:p w14:paraId="381BEEE1" w14:textId="4D9B361B"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00 0 00 42300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6778BE4" w14:textId="77777777" w:rsidR="00D551D6" w:rsidRPr="00A92FAE" w:rsidRDefault="00D551D6" w:rsidP="00D551D6">
            <w:pPr>
              <w:spacing w:line="240" w:lineRule="auto"/>
              <w:ind w:firstLine="0"/>
              <w:jc w:val="center"/>
              <w:rPr>
                <w:rFonts w:eastAsiaTheme="minorHAnsi"/>
                <w:sz w:val="24"/>
                <w:szCs w:val="24"/>
                <w:lang w:eastAsia="en-US"/>
              </w:rPr>
            </w:pPr>
          </w:p>
          <w:p w14:paraId="433E8637" w14:textId="77777777" w:rsidR="00D551D6" w:rsidRPr="00A92FAE" w:rsidRDefault="00D551D6" w:rsidP="00D551D6">
            <w:pPr>
              <w:spacing w:line="240" w:lineRule="auto"/>
              <w:ind w:firstLine="0"/>
              <w:jc w:val="center"/>
              <w:rPr>
                <w:rFonts w:eastAsiaTheme="minorHAnsi"/>
                <w:sz w:val="24"/>
                <w:szCs w:val="24"/>
                <w:lang w:eastAsia="en-US"/>
              </w:rPr>
            </w:pPr>
          </w:p>
          <w:p w14:paraId="50AFC465" w14:textId="77777777" w:rsidR="00D551D6" w:rsidRPr="00A92FAE" w:rsidRDefault="00D551D6" w:rsidP="00D551D6">
            <w:pPr>
              <w:spacing w:line="240" w:lineRule="auto"/>
              <w:ind w:firstLine="0"/>
              <w:jc w:val="center"/>
              <w:rPr>
                <w:rFonts w:eastAsiaTheme="minorHAnsi"/>
                <w:sz w:val="24"/>
                <w:szCs w:val="24"/>
                <w:lang w:eastAsia="en-US"/>
              </w:rPr>
            </w:pPr>
          </w:p>
          <w:p w14:paraId="020E3D6C" w14:textId="77777777" w:rsidR="00D551D6" w:rsidRPr="00A92FAE" w:rsidRDefault="00D551D6" w:rsidP="00D551D6">
            <w:pPr>
              <w:spacing w:line="240" w:lineRule="auto"/>
              <w:ind w:firstLine="0"/>
              <w:jc w:val="center"/>
              <w:rPr>
                <w:rFonts w:eastAsiaTheme="minorHAnsi"/>
                <w:sz w:val="24"/>
                <w:szCs w:val="24"/>
                <w:lang w:eastAsia="en-US"/>
              </w:rPr>
            </w:pPr>
          </w:p>
          <w:p w14:paraId="77570CD5" w14:textId="77777777" w:rsidR="00D551D6" w:rsidRPr="00A92FAE" w:rsidRDefault="00D551D6" w:rsidP="00D551D6">
            <w:pPr>
              <w:spacing w:line="240" w:lineRule="auto"/>
              <w:ind w:firstLine="0"/>
              <w:jc w:val="center"/>
              <w:rPr>
                <w:rFonts w:eastAsiaTheme="minorHAnsi"/>
                <w:sz w:val="24"/>
                <w:szCs w:val="24"/>
                <w:lang w:eastAsia="en-US"/>
              </w:rPr>
            </w:pPr>
          </w:p>
          <w:p w14:paraId="619434DA" w14:textId="77777777" w:rsidR="00D551D6" w:rsidRPr="00A92FAE" w:rsidRDefault="00D551D6" w:rsidP="00D551D6">
            <w:pPr>
              <w:spacing w:line="240" w:lineRule="auto"/>
              <w:ind w:firstLine="0"/>
              <w:jc w:val="center"/>
              <w:rPr>
                <w:rFonts w:eastAsiaTheme="minorHAnsi"/>
                <w:sz w:val="24"/>
                <w:szCs w:val="24"/>
                <w:lang w:eastAsia="en-US"/>
              </w:rPr>
            </w:pPr>
          </w:p>
          <w:p w14:paraId="0DBC6823" w14:textId="77777777" w:rsidR="00D551D6" w:rsidRPr="00A92FAE" w:rsidRDefault="00D551D6" w:rsidP="00D551D6">
            <w:pPr>
              <w:spacing w:line="240" w:lineRule="auto"/>
              <w:ind w:firstLine="0"/>
              <w:jc w:val="center"/>
              <w:rPr>
                <w:rFonts w:eastAsiaTheme="minorHAnsi"/>
                <w:sz w:val="24"/>
                <w:szCs w:val="24"/>
                <w:lang w:eastAsia="en-US"/>
              </w:rPr>
            </w:pPr>
          </w:p>
          <w:p w14:paraId="0FF3D17F" w14:textId="77777777" w:rsidR="00D551D6" w:rsidRPr="00A92FAE" w:rsidRDefault="00D551D6" w:rsidP="00D551D6">
            <w:pPr>
              <w:spacing w:line="240" w:lineRule="auto"/>
              <w:ind w:firstLine="0"/>
              <w:jc w:val="center"/>
              <w:rPr>
                <w:rFonts w:eastAsiaTheme="minorHAnsi"/>
                <w:sz w:val="24"/>
                <w:szCs w:val="24"/>
                <w:lang w:eastAsia="en-US"/>
              </w:rPr>
            </w:pPr>
          </w:p>
          <w:p w14:paraId="17B8B341" w14:textId="77777777" w:rsidR="00D551D6" w:rsidRPr="00A92FAE" w:rsidRDefault="00D551D6" w:rsidP="00D551D6">
            <w:pPr>
              <w:spacing w:line="240" w:lineRule="auto"/>
              <w:ind w:firstLine="0"/>
              <w:jc w:val="center"/>
              <w:rPr>
                <w:rFonts w:eastAsiaTheme="minorHAnsi"/>
                <w:sz w:val="24"/>
                <w:szCs w:val="24"/>
                <w:lang w:eastAsia="en-US"/>
              </w:rPr>
            </w:pPr>
          </w:p>
          <w:p w14:paraId="23C18E58" w14:textId="77777777" w:rsidR="00D551D6" w:rsidRPr="00A92FAE" w:rsidRDefault="00D551D6" w:rsidP="00D551D6">
            <w:pPr>
              <w:spacing w:line="240" w:lineRule="auto"/>
              <w:ind w:firstLine="0"/>
              <w:jc w:val="center"/>
              <w:rPr>
                <w:rFonts w:eastAsiaTheme="minorHAnsi"/>
                <w:sz w:val="24"/>
                <w:szCs w:val="24"/>
                <w:lang w:eastAsia="en-US"/>
              </w:rPr>
            </w:pPr>
          </w:p>
          <w:p w14:paraId="537E959E" w14:textId="77777777" w:rsidR="00D551D6" w:rsidRDefault="00D551D6" w:rsidP="00D551D6">
            <w:pPr>
              <w:spacing w:line="240" w:lineRule="auto"/>
              <w:ind w:firstLine="0"/>
              <w:jc w:val="left"/>
              <w:rPr>
                <w:rFonts w:eastAsiaTheme="minorHAnsi"/>
                <w:sz w:val="24"/>
                <w:szCs w:val="24"/>
                <w:lang w:eastAsia="en-US"/>
              </w:rPr>
            </w:pPr>
          </w:p>
          <w:p w14:paraId="3A3EAB76" w14:textId="77777777" w:rsidR="00D551D6" w:rsidRDefault="00D551D6" w:rsidP="00D551D6">
            <w:pPr>
              <w:spacing w:line="240" w:lineRule="auto"/>
              <w:ind w:firstLine="0"/>
              <w:jc w:val="left"/>
              <w:rPr>
                <w:rFonts w:eastAsiaTheme="minorHAnsi"/>
                <w:sz w:val="24"/>
                <w:szCs w:val="24"/>
                <w:lang w:eastAsia="en-US"/>
              </w:rPr>
            </w:pPr>
          </w:p>
          <w:p w14:paraId="11449846" w14:textId="77777777" w:rsidR="00D551D6" w:rsidRDefault="00D551D6" w:rsidP="00D551D6">
            <w:pPr>
              <w:spacing w:line="240" w:lineRule="auto"/>
              <w:ind w:firstLine="0"/>
              <w:jc w:val="left"/>
              <w:rPr>
                <w:rFonts w:eastAsiaTheme="minorHAnsi"/>
                <w:sz w:val="24"/>
                <w:szCs w:val="24"/>
                <w:lang w:eastAsia="en-US"/>
              </w:rPr>
            </w:pPr>
          </w:p>
          <w:p w14:paraId="0F927712" w14:textId="77777777" w:rsidR="00D551D6" w:rsidRDefault="00D551D6" w:rsidP="00D551D6">
            <w:pPr>
              <w:spacing w:line="240" w:lineRule="auto"/>
              <w:ind w:firstLine="0"/>
              <w:jc w:val="left"/>
              <w:rPr>
                <w:rFonts w:eastAsiaTheme="minorHAnsi"/>
                <w:sz w:val="24"/>
                <w:szCs w:val="24"/>
                <w:lang w:eastAsia="en-US"/>
              </w:rPr>
            </w:pPr>
          </w:p>
          <w:p w14:paraId="22A7F5BF" w14:textId="00EEA58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614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E50605D" w14:textId="77777777" w:rsidR="00D551D6" w:rsidRPr="00A92FAE" w:rsidRDefault="00D551D6" w:rsidP="00D551D6">
            <w:pPr>
              <w:spacing w:line="240" w:lineRule="auto"/>
              <w:ind w:firstLine="0"/>
              <w:jc w:val="center"/>
              <w:rPr>
                <w:rFonts w:eastAsiaTheme="minorHAnsi"/>
                <w:sz w:val="24"/>
                <w:szCs w:val="24"/>
                <w:lang w:eastAsia="en-US"/>
              </w:rPr>
            </w:pPr>
          </w:p>
          <w:p w14:paraId="4C8DBE74" w14:textId="77777777" w:rsidR="00D551D6" w:rsidRPr="00A92FAE" w:rsidRDefault="00D551D6" w:rsidP="00D551D6">
            <w:pPr>
              <w:spacing w:line="240" w:lineRule="auto"/>
              <w:ind w:firstLine="0"/>
              <w:jc w:val="center"/>
              <w:rPr>
                <w:rFonts w:eastAsiaTheme="minorHAnsi"/>
                <w:sz w:val="24"/>
                <w:szCs w:val="24"/>
                <w:lang w:eastAsia="en-US"/>
              </w:rPr>
            </w:pPr>
          </w:p>
          <w:p w14:paraId="74D0584E" w14:textId="77777777" w:rsidR="00D551D6" w:rsidRPr="00A92FAE" w:rsidRDefault="00D551D6" w:rsidP="00D551D6">
            <w:pPr>
              <w:spacing w:line="240" w:lineRule="auto"/>
              <w:ind w:firstLine="0"/>
              <w:jc w:val="center"/>
              <w:rPr>
                <w:rFonts w:eastAsiaTheme="minorHAnsi"/>
                <w:sz w:val="24"/>
                <w:szCs w:val="24"/>
                <w:lang w:eastAsia="en-US"/>
              </w:rPr>
            </w:pPr>
          </w:p>
          <w:p w14:paraId="77D8A550" w14:textId="77777777" w:rsidR="00D551D6" w:rsidRPr="00A92FAE" w:rsidRDefault="00D551D6" w:rsidP="00D551D6">
            <w:pPr>
              <w:spacing w:line="240" w:lineRule="auto"/>
              <w:ind w:firstLine="0"/>
              <w:jc w:val="center"/>
              <w:rPr>
                <w:rFonts w:eastAsiaTheme="minorHAnsi"/>
                <w:sz w:val="24"/>
                <w:szCs w:val="24"/>
                <w:lang w:eastAsia="en-US"/>
              </w:rPr>
            </w:pPr>
          </w:p>
          <w:p w14:paraId="4D4AED5D" w14:textId="77777777" w:rsidR="00D551D6" w:rsidRPr="00A92FAE" w:rsidRDefault="00D551D6" w:rsidP="00D551D6">
            <w:pPr>
              <w:spacing w:line="240" w:lineRule="auto"/>
              <w:ind w:firstLine="0"/>
              <w:jc w:val="center"/>
              <w:rPr>
                <w:rFonts w:eastAsiaTheme="minorHAnsi"/>
                <w:sz w:val="24"/>
                <w:szCs w:val="24"/>
                <w:lang w:eastAsia="en-US"/>
              </w:rPr>
            </w:pPr>
          </w:p>
          <w:p w14:paraId="4E80FA00" w14:textId="77777777" w:rsidR="00D551D6" w:rsidRPr="00A92FAE" w:rsidRDefault="00D551D6" w:rsidP="00D551D6">
            <w:pPr>
              <w:spacing w:line="240" w:lineRule="auto"/>
              <w:ind w:firstLine="0"/>
              <w:jc w:val="center"/>
              <w:rPr>
                <w:rFonts w:eastAsiaTheme="minorHAnsi"/>
                <w:sz w:val="24"/>
                <w:szCs w:val="24"/>
                <w:lang w:eastAsia="en-US"/>
              </w:rPr>
            </w:pPr>
          </w:p>
          <w:p w14:paraId="4503BD72" w14:textId="77777777" w:rsidR="00D551D6" w:rsidRPr="00A92FAE" w:rsidRDefault="00D551D6" w:rsidP="00D551D6">
            <w:pPr>
              <w:spacing w:line="240" w:lineRule="auto"/>
              <w:ind w:firstLine="0"/>
              <w:jc w:val="center"/>
              <w:rPr>
                <w:rFonts w:eastAsiaTheme="minorHAnsi"/>
                <w:sz w:val="24"/>
                <w:szCs w:val="24"/>
                <w:lang w:eastAsia="en-US"/>
              </w:rPr>
            </w:pPr>
          </w:p>
          <w:p w14:paraId="3B87AA63" w14:textId="77777777" w:rsidR="00D551D6" w:rsidRPr="00A92FAE" w:rsidRDefault="00D551D6" w:rsidP="00D551D6">
            <w:pPr>
              <w:spacing w:line="240" w:lineRule="auto"/>
              <w:ind w:firstLine="0"/>
              <w:jc w:val="center"/>
              <w:rPr>
                <w:rFonts w:eastAsiaTheme="minorHAnsi"/>
                <w:sz w:val="24"/>
                <w:szCs w:val="24"/>
                <w:lang w:eastAsia="en-US"/>
              </w:rPr>
            </w:pPr>
          </w:p>
          <w:p w14:paraId="5EA067FD" w14:textId="77777777" w:rsidR="00D551D6" w:rsidRPr="00A92FAE" w:rsidRDefault="00D551D6" w:rsidP="00D551D6">
            <w:pPr>
              <w:spacing w:line="240" w:lineRule="auto"/>
              <w:ind w:firstLine="0"/>
              <w:jc w:val="center"/>
              <w:rPr>
                <w:rFonts w:eastAsiaTheme="minorHAnsi"/>
                <w:sz w:val="24"/>
                <w:szCs w:val="24"/>
                <w:lang w:eastAsia="en-US"/>
              </w:rPr>
            </w:pPr>
          </w:p>
          <w:p w14:paraId="4AC22E73" w14:textId="77777777" w:rsidR="00D551D6" w:rsidRPr="00A92FAE" w:rsidRDefault="00D551D6" w:rsidP="00D551D6">
            <w:pPr>
              <w:spacing w:line="240" w:lineRule="auto"/>
              <w:ind w:firstLine="0"/>
              <w:jc w:val="center"/>
              <w:rPr>
                <w:rFonts w:eastAsiaTheme="minorHAnsi"/>
                <w:sz w:val="24"/>
                <w:szCs w:val="24"/>
                <w:lang w:eastAsia="en-US"/>
              </w:rPr>
            </w:pPr>
          </w:p>
          <w:p w14:paraId="167CCDF1" w14:textId="77777777" w:rsidR="00D551D6" w:rsidRPr="00A92FAE" w:rsidRDefault="00D551D6" w:rsidP="00D551D6">
            <w:pPr>
              <w:spacing w:line="240" w:lineRule="auto"/>
              <w:ind w:firstLine="0"/>
              <w:jc w:val="center"/>
              <w:rPr>
                <w:rFonts w:eastAsiaTheme="minorHAnsi"/>
                <w:sz w:val="24"/>
                <w:szCs w:val="24"/>
                <w:lang w:eastAsia="en-US"/>
              </w:rPr>
            </w:pPr>
          </w:p>
          <w:p w14:paraId="4CF55A10" w14:textId="77777777" w:rsidR="00D551D6" w:rsidRPr="00A92FAE" w:rsidRDefault="00D551D6" w:rsidP="00D551D6">
            <w:pPr>
              <w:spacing w:line="240" w:lineRule="auto"/>
              <w:ind w:firstLine="0"/>
              <w:jc w:val="center"/>
              <w:rPr>
                <w:rFonts w:eastAsiaTheme="minorHAnsi"/>
                <w:sz w:val="24"/>
                <w:szCs w:val="24"/>
                <w:lang w:eastAsia="en-US"/>
              </w:rPr>
            </w:pPr>
          </w:p>
          <w:p w14:paraId="7B8CE489" w14:textId="77777777" w:rsidR="00D551D6" w:rsidRPr="00A92FAE" w:rsidRDefault="00D551D6" w:rsidP="00D551D6">
            <w:pPr>
              <w:spacing w:line="240" w:lineRule="auto"/>
              <w:ind w:firstLine="0"/>
              <w:jc w:val="center"/>
              <w:rPr>
                <w:rFonts w:eastAsiaTheme="minorHAnsi"/>
                <w:sz w:val="24"/>
                <w:szCs w:val="24"/>
                <w:lang w:eastAsia="en-US"/>
              </w:rPr>
            </w:pPr>
          </w:p>
          <w:p w14:paraId="67285BF8" w14:textId="77777777" w:rsidR="00D551D6" w:rsidRDefault="00D551D6" w:rsidP="00D551D6">
            <w:pPr>
              <w:spacing w:line="240" w:lineRule="auto"/>
              <w:ind w:firstLine="0"/>
              <w:jc w:val="left"/>
              <w:rPr>
                <w:rFonts w:eastAsiaTheme="minorHAnsi"/>
                <w:sz w:val="24"/>
                <w:szCs w:val="24"/>
                <w:lang w:eastAsia="en-US"/>
              </w:rPr>
            </w:pPr>
          </w:p>
          <w:p w14:paraId="4D95B66F" w14:textId="125D3135"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23660,7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8B6938" w14:textId="653DCF4C"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23660,7</w:t>
            </w:r>
          </w:p>
        </w:tc>
        <w:tc>
          <w:tcPr>
            <w:tcW w:w="1128" w:type="dxa"/>
            <w:vAlign w:val="bottom"/>
          </w:tcPr>
          <w:p w14:paraId="1F50521A" w14:textId="4C82A933"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15F130A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986D0B4" w14:textId="1C357840"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w:t>
            </w:r>
            <w:r w:rsidRPr="00A92FAE">
              <w:rPr>
                <w:rFonts w:eastAsiaTheme="minorHAnsi"/>
                <w:sz w:val="24"/>
                <w:szCs w:val="24"/>
                <w:lang w:eastAsia="en-US"/>
              </w:rPr>
              <w:lastRenderedPageBreak/>
              <w:t>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4401754A" w14:textId="4A52F95B" w:rsidR="00D551D6" w:rsidRPr="00A92FAE" w:rsidRDefault="00D551D6" w:rsidP="00D551D6">
            <w:pPr>
              <w:spacing w:line="240" w:lineRule="auto"/>
              <w:ind w:firstLine="0"/>
              <w:jc w:val="left"/>
              <w:rPr>
                <w:rFonts w:eastAsiaTheme="minorHAnsi"/>
                <w:sz w:val="24"/>
                <w:szCs w:val="24"/>
                <w:lang w:eastAsia="en-US"/>
              </w:rPr>
            </w:pPr>
            <w:r>
              <w:rPr>
                <w:rFonts w:eastAsiaTheme="minorHAns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6FD60F1" w14:textId="6C34E42F"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7CB4D9" w14:textId="4422CDE5"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32C49E" w14:textId="0641968C"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00 0 00 42300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EADCECA" w14:textId="1D392FDC"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F12C657" w14:textId="35EDCAD6"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12583,0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CE32313" w14:textId="38E003D0"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12583,0</w:t>
            </w:r>
          </w:p>
        </w:tc>
        <w:tc>
          <w:tcPr>
            <w:tcW w:w="1128" w:type="dxa"/>
            <w:tcBorders>
              <w:top w:val="single" w:sz="4" w:space="0" w:color="auto"/>
              <w:left w:val="nil"/>
              <w:bottom w:val="single" w:sz="4" w:space="0" w:color="auto"/>
              <w:right w:val="single" w:sz="4" w:space="0" w:color="auto"/>
            </w:tcBorders>
            <w:shd w:val="clear" w:color="auto" w:fill="auto"/>
            <w:vAlign w:val="bottom"/>
          </w:tcPr>
          <w:p w14:paraId="60C58E4E" w14:textId="2CA4D6CE"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69887B3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0E49391" w14:textId="7E8B4B41"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851" w:type="dxa"/>
            <w:tcBorders>
              <w:top w:val="single" w:sz="4" w:space="0" w:color="auto"/>
              <w:left w:val="nil"/>
              <w:bottom w:val="single" w:sz="4" w:space="0" w:color="auto"/>
              <w:right w:val="single" w:sz="4" w:space="0" w:color="auto"/>
            </w:tcBorders>
            <w:shd w:val="clear" w:color="auto" w:fill="auto"/>
            <w:vAlign w:val="bottom"/>
          </w:tcPr>
          <w:p w14:paraId="40D302CF" w14:textId="77777777" w:rsidR="00D551D6" w:rsidRPr="00A92FAE" w:rsidRDefault="00D551D6" w:rsidP="00D551D6">
            <w:pPr>
              <w:spacing w:line="240" w:lineRule="auto"/>
              <w:ind w:firstLine="0"/>
              <w:jc w:val="center"/>
              <w:rPr>
                <w:rFonts w:eastAsiaTheme="minorHAnsi"/>
                <w:bCs/>
                <w:sz w:val="24"/>
                <w:szCs w:val="24"/>
                <w:lang w:eastAsia="en-US"/>
              </w:rPr>
            </w:pPr>
          </w:p>
          <w:p w14:paraId="3BFE0927" w14:textId="7A1FA55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BB1F117" w14:textId="2B16511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47AC39E" w14:textId="1231EDF2"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AF4A15" w14:textId="208229CB"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01 2 06 79523</w:t>
            </w:r>
          </w:p>
        </w:tc>
        <w:tc>
          <w:tcPr>
            <w:tcW w:w="851" w:type="dxa"/>
            <w:tcBorders>
              <w:top w:val="single" w:sz="4" w:space="0" w:color="auto"/>
              <w:left w:val="nil"/>
              <w:bottom w:val="single" w:sz="4" w:space="0" w:color="auto"/>
              <w:right w:val="single" w:sz="4" w:space="0" w:color="auto"/>
            </w:tcBorders>
            <w:shd w:val="clear" w:color="auto" w:fill="auto"/>
            <w:vAlign w:val="bottom"/>
          </w:tcPr>
          <w:p w14:paraId="13B9DEA0" w14:textId="6DB60734"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3DE59B9" w14:textId="3C8A1229"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2481,2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9E4F2E" w14:textId="0CA5EA2B"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2481,2</w:t>
            </w:r>
          </w:p>
        </w:tc>
        <w:tc>
          <w:tcPr>
            <w:tcW w:w="1128" w:type="dxa"/>
            <w:tcBorders>
              <w:top w:val="single" w:sz="4" w:space="0" w:color="auto"/>
              <w:left w:val="nil"/>
              <w:bottom w:val="single" w:sz="4" w:space="0" w:color="auto"/>
              <w:right w:val="single" w:sz="4" w:space="0" w:color="auto"/>
            </w:tcBorders>
            <w:shd w:val="clear" w:color="auto" w:fill="auto"/>
            <w:vAlign w:val="bottom"/>
          </w:tcPr>
          <w:p w14:paraId="4050743F" w14:textId="711F470B"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6DA2532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3ECB1A5" w14:textId="17E77854"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финансирования дополнительного образования детей)</w:t>
            </w:r>
          </w:p>
        </w:tc>
        <w:tc>
          <w:tcPr>
            <w:tcW w:w="851" w:type="dxa"/>
            <w:tcBorders>
              <w:top w:val="single" w:sz="4" w:space="0" w:color="auto"/>
              <w:left w:val="nil"/>
              <w:bottom w:val="single" w:sz="4" w:space="0" w:color="auto"/>
              <w:right w:val="single" w:sz="4" w:space="0" w:color="auto"/>
            </w:tcBorders>
            <w:shd w:val="clear" w:color="auto" w:fill="auto"/>
            <w:vAlign w:val="bottom"/>
          </w:tcPr>
          <w:p w14:paraId="25FFE24B" w14:textId="77777777" w:rsidR="00D551D6" w:rsidRPr="00A92FAE" w:rsidRDefault="00D551D6" w:rsidP="00D551D6">
            <w:pPr>
              <w:spacing w:line="240" w:lineRule="auto"/>
              <w:ind w:firstLine="0"/>
              <w:jc w:val="center"/>
              <w:rPr>
                <w:rFonts w:eastAsiaTheme="minorHAnsi"/>
                <w:bCs/>
                <w:sz w:val="24"/>
                <w:szCs w:val="24"/>
                <w:lang w:eastAsia="en-US"/>
              </w:rPr>
            </w:pPr>
          </w:p>
          <w:p w14:paraId="64991E6D" w14:textId="77777777" w:rsidR="00D551D6" w:rsidRPr="00A92FAE" w:rsidRDefault="00D551D6" w:rsidP="00D551D6">
            <w:pPr>
              <w:spacing w:line="240" w:lineRule="auto"/>
              <w:ind w:firstLine="0"/>
              <w:jc w:val="center"/>
              <w:rPr>
                <w:rFonts w:eastAsiaTheme="minorHAnsi"/>
                <w:bCs/>
                <w:sz w:val="24"/>
                <w:szCs w:val="24"/>
                <w:lang w:eastAsia="en-US"/>
              </w:rPr>
            </w:pPr>
          </w:p>
          <w:p w14:paraId="61312ADD" w14:textId="77777777" w:rsidR="00D551D6" w:rsidRPr="00A92FAE" w:rsidRDefault="00D551D6" w:rsidP="00D551D6">
            <w:pPr>
              <w:spacing w:line="240" w:lineRule="auto"/>
              <w:ind w:firstLine="0"/>
              <w:jc w:val="center"/>
              <w:rPr>
                <w:rFonts w:eastAsiaTheme="minorHAnsi"/>
                <w:bCs/>
                <w:sz w:val="24"/>
                <w:szCs w:val="24"/>
                <w:lang w:eastAsia="en-US"/>
              </w:rPr>
            </w:pPr>
          </w:p>
          <w:p w14:paraId="36465660" w14:textId="77777777" w:rsidR="00D551D6" w:rsidRPr="00A92FAE" w:rsidRDefault="00D551D6" w:rsidP="00D551D6">
            <w:pPr>
              <w:spacing w:line="240" w:lineRule="auto"/>
              <w:ind w:firstLine="0"/>
              <w:jc w:val="center"/>
              <w:rPr>
                <w:rFonts w:eastAsiaTheme="minorHAnsi"/>
                <w:bCs/>
                <w:sz w:val="24"/>
                <w:szCs w:val="24"/>
                <w:lang w:eastAsia="en-US"/>
              </w:rPr>
            </w:pPr>
          </w:p>
          <w:p w14:paraId="436C5E8B" w14:textId="77777777" w:rsidR="00D551D6" w:rsidRPr="00A92FAE" w:rsidRDefault="00D551D6" w:rsidP="00D551D6">
            <w:pPr>
              <w:spacing w:line="240" w:lineRule="auto"/>
              <w:ind w:firstLine="0"/>
              <w:jc w:val="center"/>
              <w:rPr>
                <w:rFonts w:eastAsiaTheme="minorHAnsi"/>
                <w:bCs/>
                <w:sz w:val="24"/>
                <w:szCs w:val="24"/>
                <w:lang w:eastAsia="en-US"/>
              </w:rPr>
            </w:pPr>
          </w:p>
          <w:p w14:paraId="2F73C0C8" w14:textId="77777777" w:rsidR="00D551D6" w:rsidRPr="00A92FAE" w:rsidRDefault="00D551D6" w:rsidP="00D551D6">
            <w:pPr>
              <w:spacing w:line="240" w:lineRule="auto"/>
              <w:ind w:firstLine="0"/>
              <w:jc w:val="center"/>
              <w:rPr>
                <w:rFonts w:eastAsiaTheme="minorHAnsi"/>
                <w:bCs/>
                <w:sz w:val="24"/>
                <w:szCs w:val="24"/>
                <w:lang w:eastAsia="en-US"/>
              </w:rPr>
            </w:pPr>
          </w:p>
          <w:p w14:paraId="06B77AAC" w14:textId="77777777" w:rsidR="00D551D6" w:rsidRPr="00A92FAE" w:rsidRDefault="00D551D6" w:rsidP="00D551D6">
            <w:pPr>
              <w:spacing w:line="240" w:lineRule="auto"/>
              <w:ind w:firstLine="0"/>
              <w:jc w:val="center"/>
              <w:rPr>
                <w:rFonts w:eastAsiaTheme="minorHAnsi"/>
                <w:bCs/>
                <w:sz w:val="24"/>
                <w:szCs w:val="24"/>
                <w:lang w:eastAsia="en-US"/>
              </w:rPr>
            </w:pPr>
          </w:p>
          <w:p w14:paraId="47E9CCEF" w14:textId="77777777" w:rsidR="00D551D6" w:rsidRPr="00A92FAE" w:rsidRDefault="00D551D6" w:rsidP="00D551D6">
            <w:pPr>
              <w:spacing w:line="240" w:lineRule="auto"/>
              <w:ind w:firstLine="0"/>
              <w:jc w:val="center"/>
              <w:rPr>
                <w:rFonts w:eastAsiaTheme="minorHAnsi"/>
                <w:bCs/>
                <w:sz w:val="24"/>
                <w:szCs w:val="24"/>
                <w:lang w:eastAsia="en-US"/>
              </w:rPr>
            </w:pPr>
          </w:p>
          <w:p w14:paraId="6F67CC5B" w14:textId="77777777" w:rsidR="00D551D6" w:rsidRPr="00A92FAE" w:rsidRDefault="00D551D6" w:rsidP="00D551D6">
            <w:pPr>
              <w:spacing w:line="240" w:lineRule="auto"/>
              <w:ind w:firstLine="0"/>
              <w:jc w:val="center"/>
              <w:rPr>
                <w:rFonts w:eastAsiaTheme="minorHAnsi"/>
                <w:bCs/>
                <w:sz w:val="24"/>
                <w:szCs w:val="24"/>
                <w:lang w:eastAsia="en-US"/>
              </w:rPr>
            </w:pPr>
          </w:p>
          <w:p w14:paraId="7C17AF99" w14:textId="77777777" w:rsidR="00D551D6" w:rsidRPr="00A92FAE" w:rsidRDefault="00D551D6" w:rsidP="00D551D6">
            <w:pPr>
              <w:spacing w:line="240" w:lineRule="auto"/>
              <w:ind w:firstLine="0"/>
              <w:jc w:val="center"/>
              <w:rPr>
                <w:rFonts w:eastAsiaTheme="minorHAnsi"/>
                <w:bCs/>
                <w:sz w:val="24"/>
                <w:szCs w:val="24"/>
                <w:lang w:eastAsia="en-US"/>
              </w:rPr>
            </w:pPr>
          </w:p>
          <w:p w14:paraId="33B87A31" w14:textId="77777777" w:rsidR="00D551D6" w:rsidRPr="00A92FAE" w:rsidRDefault="00D551D6" w:rsidP="00D551D6">
            <w:pPr>
              <w:spacing w:line="240" w:lineRule="auto"/>
              <w:ind w:firstLine="0"/>
              <w:jc w:val="center"/>
              <w:rPr>
                <w:rFonts w:eastAsiaTheme="minorHAnsi"/>
                <w:bCs/>
                <w:sz w:val="24"/>
                <w:szCs w:val="24"/>
                <w:lang w:eastAsia="en-US"/>
              </w:rPr>
            </w:pPr>
          </w:p>
          <w:p w14:paraId="47347C26" w14:textId="77777777" w:rsidR="00D551D6" w:rsidRPr="00A92FAE" w:rsidRDefault="00D551D6" w:rsidP="00D551D6">
            <w:pPr>
              <w:spacing w:line="240" w:lineRule="auto"/>
              <w:ind w:firstLine="0"/>
              <w:jc w:val="center"/>
              <w:rPr>
                <w:rFonts w:eastAsiaTheme="minorHAnsi"/>
                <w:bCs/>
                <w:sz w:val="24"/>
                <w:szCs w:val="24"/>
                <w:lang w:eastAsia="en-US"/>
              </w:rPr>
            </w:pPr>
          </w:p>
          <w:p w14:paraId="438B892F" w14:textId="77777777" w:rsidR="00D551D6" w:rsidRDefault="00D551D6" w:rsidP="00D551D6">
            <w:pPr>
              <w:spacing w:line="240" w:lineRule="auto"/>
              <w:ind w:firstLine="0"/>
              <w:jc w:val="left"/>
              <w:rPr>
                <w:rFonts w:eastAsiaTheme="minorHAnsi"/>
                <w:bCs/>
                <w:sz w:val="24"/>
                <w:szCs w:val="24"/>
                <w:lang w:eastAsia="en-US"/>
              </w:rPr>
            </w:pPr>
          </w:p>
          <w:p w14:paraId="1E6F0719" w14:textId="5B1A9F92"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7689987" w14:textId="77777777" w:rsidR="00D551D6" w:rsidRPr="00A92FAE" w:rsidRDefault="00D551D6" w:rsidP="00D551D6">
            <w:pPr>
              <w:spacing w:line="240" w:lineRule="auto"/>
              <w:ind w:firstLine="0"/>
              <w:jc w:val="center"/>
              <w:rPr>
                <w:rFonts w:eastAsiaTheme="minorHAnsi"/>
                <w:sz w:val="24"/>
                <w:szCs w:val="24"/>
                <w:lang w:eastAsia="en-US"/>
              </w:rPr>
            </w:pPr>
          </w:p>
          <w:p w14:paraId="72D6A2B0" w14:textId="77777777" w:rsidR="00D551D6" w:rsidRPr="00A92FAE" w:rsidRDefault="00D551D6" w:rsidP="00D551D6">
            <w:pPr>
              <w:spacing w:line="240" w:lineRule="auto"/>
              <w:ind w:firstLine="0"/>
              <w:jc w:val="center"/>
              <w:rPr>
                <w:rFonts w:eastAsiaTheme="minorHAnsi"/>
                <w:sz w:val="24"/>
                <w:szCs w:val="24"/>
                <w:lang w:eastAsia="en-US"/>
              </w:rPr>
            </w:pPr>
          </w:p>
          <w:p w14:paraId="2F2C2131" w14:textId="77777777" w:rsidR="00D551D6" w:rsidRPr="00A92FAE" w:rsidRDefault="00D551D6" w:rsidP="00D551D6">
            <w:pPr>
              <w:spacing w:line="240" w:lineRule="auto"/>
              <w:ind w:firstLine="0"/>
              <w:jc w:val="center"/>
              <w:rPr>
                <w:rFonts w:eastAsiaTheme="minorHAnsi"/>
                <w:sz w:val="24"/>
                <w:szCs w:val="24"/>
                <w:lang w:eastAsia="en-US"/>
              </w:rPr>
            </w:pPr>
          </w:p>
          <w:p w14:paraId="4B0213F7" w14:textId="77777777" w:rsidR="00D551D6" w:rsidRPr="00A92FAE" w:rsidRDefault="00D551D6" w:rsidP="00D551D6">
            <w:pPr>
              <w:spacing w:line="240" w:lineRule="auto"/>
              <w:ind w:firstLine="0"/>
              <w:jc w:val="center"/>
              <w:rPr>
                <w:rFonts w:eastAsiaTheme="minorHAnsi"/>
                <w:sz w:val="24"/>
                <w:szCs w:val="24"/>
                <w:lang w:eastAsia="en-US"/>
              </w:rPr>
            </w:pPr>
          </w:p>
          <w:p w14:paraId="29C4C94B" w14:textId="77777777" w:rsidR="00D551D6" w:rsidRPr="00A92FAE" w:rsidRDefault="00D551D6" w:rsidP="00D551D6">
            <w:pPr>
              <w:spacing w:line="240" w:lineRule="auto"/>
              <w:ind w:firstLine="0"/>
              <w:jc w:val="center"/>
              <w:rPr>
                <w:rFonts w:eastAsiaTheme="minorHAnsi"/>
                <w:sz w:val="24"/>
                <w:szCs w:val="24"/>
                <w:lang w:eastAsia="en-US"/>
              </w:rPr>
            </w:pPr>
          </w:p>
          <w:p w14:paraId="7D6AFE8F" w14:textId="77777777" w:rsidR="00D551D6" w:rsidRPr="00A92FAE" w:rsidRDefault="00D551D6" w:rsidP="00D551D6">
            <w:pPr>
              <w:spacing w:line="240" w:lineRule="auto"/>
              <w:ind w:firstLine="0"/>
              <w:jc w:val="center"/>
              <w:rPr>
                <w:rFonts w:eastAsiaTheme="minorHAnsi"/>
                <w:sz w:val="24"/>
                <w:szCs w:val="24"/>
                <w:lang w:eastAsia="en-US"/>
              </w:rPr>
            </w:pPr>
          </w:p>
          <w:p w14:paraId="0CB4BC9F" w14:textId="77777777" w:rsidR="00D551D6" w:rsidRPr="00A92FAE" w:rsidRDefault="00D551D6" w:rsidP="00D551D6">
            <w:pPr>
              <w:spacing w:line="240" w:lineRule="auto"/>
              <w:ind w:firstLine="0"/>
              <w:jc w:val="center"/>
              <w:rPr>
                <w:rFonts w:eastAsiaTheme="minorHAnsi"/>
                <w:sz w:val="24"/>
                <w:szCs w:val="24"/>
                <w:lang w:eastAsia="en-US"/>
              </w:rPr>
            </w:pPr>
          </w:p>
          <w:p w14:paraId="0CB4DF3B" w14:textId="77777777" w:rsidR="00D551D6" w:rsidRPr="00A92FAE" w:rsidRDefault="00D551D6" w:rsidP="00D551D6">
            <w:pPr>
              <w:spacing w:line="240" w:lineRule="auto"/>
              <w:ind w:firstLine="0"/>
              <w:jc w:val="center"/>
              <w:rPr>
                <w:rFonts w:eastAsiaTheme="minorHAnsi"/>
                <w:sz w:val="24"/>
                <w:szCs w:val="24"/>
                <w:lang w:eastAsia="en-US"/>
              </w:rPr>
            </w:pPr>
          </w:p>
          <w:p w14:paraId="11E48825" w14:textId="77777777" w:rsidR="00D551D6" w:rsidRPr="00A92FAE" w:rsidRDefault="00D551D6" w:rsidP="00D551D6">
            <w:pPr>
              <w:spacing w:line="240" w:lineRule="auto"/>
              <w:ind w:firstLine="0"/>
              <w:jc w:val="center"/>
              <w:rPr>
                <w:rFonts w:eastAsiaTheme="minorHAnsi"/>
                <w:sz w:val="24"/>
                <w:szCs w:val="24"/>
                <w:lang w:eastAsia="en-US"/>
              </w:rPr>
            </w:pPr>
          </w:p>
          <w:p w14:paraId="07479F47" w14:textId="77777777" w:rsidR="00D551D6" w:rsidRPr="00A92FAE" w:rsidRDefault="00D551D6" w:rsidP="00D551D6">
            <w:pPr>
              <w:spacing w:line="240" w:lineRule="auto"/>
              <w:ind w:firstLine="0"/>
              <w:jc w:val="center"/>
              <w:rPr>
                <w:rFonts w:eastAsiaTheme="minorHAnsi"/>
                <w:sz w:val="24"/>
                <w:szCs w:val="24"/>
                <w:lang w:eastAsia="en-US"/>
              </w:rPr>
            </w:pPr>
          </w:p>
          <w:p w14:paraId="61B6243C" w14:textId="77777777" w:rsidR="00D551D6" w:rsidRPr="00A92FAE" w:rsidRDefault="00D551D6" w:rsidP="00D551D6">
            <w:pPr>
              <w:spacing w:line="240" w:lineRule="auto"/>
              <w:ind w:firstLine="0"/>
              <w:jc w:val="center"/>
              <w:rPr>
                <w:rFonts w:eastAsiaTheme="minorHAnsi"/>
                <w:sz w:val="24"/>
                <w:szCs w:val="24"/>
                <w:lang w:eastAsia="en-US"/>
              </w:rPr>
            </w:pPr>
          </w:p>
          <w:p w14:paraId="2398E98A" w14:textId="77777777" w:rsidR="00D551D6" w:rsidRDefault="00D551D6" w:rsidP="00D551D6">
            <w:pPr>
              <w:spacing w:line="240" w:lineRule="auto"/>
              <w:ind w:firstLine="0"/>
              <w:jc w:val="left"/>
              <w:rPr>
                <w:rFonts w:eastAsiaTheme="minorHAnsi"/>
                <w:sz w:val="24"/>
                <w:szCs w:val="24"/>
                <w:lang w:eastAsia="en-US"/>
              </w:rPr>
            </w:pPr>
          </w:p>
          <w:p w14:paraId="3C442182" w14:textId="77777777" w:rsidR="00D551D6" w:rsidRDefault="00D551D6" w:rsidP="00D551D6">
            <w:pPr>
              <w:spacing w:line="240" w:lineRule="auto"/>
              <w:ind w:firstLine="0"/>
              <w:jc w:val="left"/>
              <w:rPr>
                <w:rFonts w:eastAsiaTheme="minorHAnsi"/>
                <w:sz w:val="24"/>
                <w:szCs w:val="24"/>
                <w:lang w:eastAsia="en-US"/>
              </w:rPr>
            </w:pPr>
          </w:p>
          <w:p w14:paraId="2470092C" w14:textId="1CC651EB"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F41681A" w14:textId="77777777" w:rsidR="00D551D6" w:rsidRPr="00A92FAE" w:rsidRDefault="00D551D6" w:rsidP="00D551D6">
            <w:pPr>
              <w:spacing w:line="240" w:lineRule="auto"/>
              <w:ind w:firstLine="0"/>
              <w:jc w:val="center"/>
              <w:rPr>
                <w:rFonts w:eastAsiaTheme="minorHAnsi"/>
                <w:sz w:val="24"/>
                <w:szCs w:val="24"/>
                <w:lang w:eastAsia="en-US"/>
              </w:rPr>
            </w:pPr>
          </w:p>
          <w:p w14:paraId="0B43B572" w14:textId="77777777" w:rsidR="00D551D6" w:rsidRPr="00A92FAE" w:rsidRDefault="00D551D6" w:rsidP="00D551D6">
            <w:pPr>
              <w:spacing w:line="240" w:lineRule="auto"/>
              <w:ind w:firstLine="0"/>
              <w:jc w:val="center"/>
              <w:rPr>
                <w:rFonts w:eastAsiaTheme="minorHAnsi"/>
                <w:sz w:val="24"/>
                <w:szCs w:val="24"/>
                <w:lang w:eastAsia="en-US"/>
              </w:rPr>
            </w:pPr>
          </w:p>
          <w:p w14:paraId="3F947D9A" w14:textId="77777777" w:rsidR="00D551D6" w:rsidRPr="00A92FAE" w:rsidRDefault="00D551D6" w:rsidP="00D551D6">
            <w:pPr>
              <w:spacing w:line="240" w:lineRule="auto"/>
              <w:ind w:firstLine="0"/>
              <w:jc w:val="center"/>
              <w:rPr>
                <w:rFonts w:eastAsiaTheme="minorHAnsi"/>
                <w:sz w:val="24"/>
                <w:szCs w:val="24"/>
                <w:lang w:eastAsia="en-US"/>
              </w:rPr>
            </w:pPr>
          </w:p>
          <w:p w14:paraId="3EA356B6" w14:textId="77777777" w:rsidR="00D551D6" w:rsidRPr="00A92FAE" w:rsidRDefault="00D551D6" w:rsidP="00D551D6">
            <w:pPr>
              <w:spacing w:line="240" w:lineRule="auto"/>
              <w:ind w:firstLine="0"/>
              <w:jc w:val="center"/>
              <w:rPr>
                <w:rFonts w:eastAsiaTheme="minorHAnsi"/>
                <w:sz w:val="24"/>
                <w:szCs w:val="24"/>
                <w:lang w:eastAsia="en-US"/>
              </w:rPr>
            </w:pPr>
          </w:p>
          <w:p w14:paraId="1B424ED3" w14:textId="77777777" w:rsidR="00D551D6" w:rsidRPr="00A92FAE" w:rsidRDefault="00D551D6" w:rsidP="00D551D6">
            <w:pPr>
              <w:spacing w:line="240" w:lineRule="auto"/>
              <w:ind w:firstLine="0"/>
              <w:jc w:val="center"/>
              <w:rPr>
                <w:rFonts w:eastAsiaTheme="minorHAnsi"/>
                <w:sz w:val="24"/>
                <w:szCs w:val="24"/>
                <w:lang w:eastAsia="en-US"/>
              </w:rPr>
            </w:pPr>
          </w:p>
          <w:p w14:paraId="59D6ABCC" w14:textId="77777777" w:rsidR="00D551D6" w:rsidRPr="00A92FAE" w:rsidRDefault="00D551D6" w:rsidP="00D551D6">
            <w:pPr>
              <w:spacing w:line="240" w:lineRule="auto"/>
              <w:ind w:firstLine="0"/>
              <w:jc w:val="center"/>
              <w:rPr>
                <w:rFonts w:eastAsiaTheme="minorHAnsi"/>
                <w:sz w:val="24"/>
                <w:szCs w:val="24"/>
                <w:lang w:eastAsia="en-US"/>
              </w:rPr>
            </w:pPr>
          </w:p>
          <w:p w14:paraId="1B89A553" w14:textId="77777777" w:rsidR="00D551D6" w:rsidRPr="00A92FAE" w:rsidRDefault="00D551D6" w:rsidP="00D551D6">
            <w:pPr>
              <w:spacing w:line="240" w:lineRule="auto"/>
              <w:ind w:firstLine="0"/>
              <w:jc w:val="center"/>
              <w:rPr>
                <w:rFonts w:eastAsiaTheme="minorHAnsi"/>
                <w:sz w:val="24"/>
                <w:szCs w:val="24"/>
                <w:lang w:eastAsia="en-US"/>
              </w:rPr>
            </w:pPr>
          </w:p>
          <w:p w14:paraId="0A98306E" w14:textId="77777777" w:rsidR="00D551D6" w:rsidRPr="00A92FAE" w:rsidRDefault="00D551D6" w:rsidP="00D551D6">
            <w:pPr>
              <w:spacing w:line="240" w:lineRule="auto"/>
              <w:ind w:firstLine="0"/>
              <w:jc w:val="center"/>
              <w:rPr>
                <w:rFonts w:eastAsiaTheme="minorHAnsi"/>
                <w:sz w:val="24"/>
                <w:szCs w:val="24"/>
                <w:lang w:eastAsia="en-US"/>
              </w:rPr>
            </w:pPr>
          </w:p>
          <w:p w14:paraId="0B86A62F" w14:textId="77777777" w:rsidR="00D551D6" w:rsidRPr="00A92FAE" w:rsidRDefault="00D551D6" w:rsidP="00D551D6">
            <w:pPr>
              <w:spacing w:line="240" w:lineRule="auto"/>
              <w:ind w:firstLine="0"/>
              <w:jc w:val="center"/>
              <w:rPr>
                <w:rFonts w:eastAsiaTheme="minorHAnsi"/>
                <w:sz w:val="24"/>
                <w:szCs w:val="24"/>
                <w:lang w:eastAsia="en-US"/>
              </w:rPr>
            </w:pPr>
          </w:p>
          <w:p w14:paraId="47A211B8" w14:textId="77777777" w:rsidR="00D551D6" w:rsidRPr="00A92FAE" w:rsidRDefault="00D551D6" w:rsidP="00D551D6">
            <w:pPr>
              <w:spacing w:line="240" w:lineRule="auto"/>
              <w:ind w:firstLine="0"/>
              <w:jc w:val="center"/>
              <w:rPr>
                <w:rFonts w:eastAsiaTheme="minorHAnsi"/>
                <w:sz w:val="24"/>
                <w:szCs w:val="24"/>
                <w:lang w:eastAsia="en-US"/>
              </w:rPr>
            </w:pPr>
          </w:p>
          <w:p w14:paraId="2F8EA5F9" w14:textId="77777777" w:rsidR="00D551D6" w:rsidRPr="00A92FAE" w:rsidRDefault="00D551D6" w:rsidP="00D551D6">
            <w:pPr>
              <w:spacing w:line="240" w:lineRule="auto"/>
              <w:ind w:firstLine="0"/>
              <w:jc w:val="center"/>
              <w:rPr>
                <w:rFonts w:eastAsiaTheme="minorHAnsi"/>
                <w:sz w:val="24"/>
                <w:szCs w:val="24"/>
                <w:lang w:eastAsia="en-US"/>
              </w:rPr>
            </w:pPr>
          </w:p>
          <w:p w14:paraId="0E820B0A" w14:textId="77777777" w:rsidR="00D551D6" w:rsidRPr="00A92FAE" w:rsidRDefault="00D551D6" w:rsidP="00D551D6">
            <w:pPr>
              <w:spacing w:line="240" w:lineRule="auto"/>
              <w:ind w:firstLine="0"/>
              <w:jc w:val="center"/>
              <w:rPr>
                <w:rFonts w:eastAsiaTheme="minorHAnsi"/>
                <w:sz w:val="24"/>
                <w:szCs w:val="24"/>
                <w:lang w:eastAsia="en-US"/>
              </w:rPr>
            </w:pPr>
          </w:p>
          <w:p w14:paraId="2DEE4059" w14:textId="77777777" w:rsidR="00D551D6" w:rsidRDefault="00D551D6" w:rsidP="00D551D6">
            <w:pPr>
              <w:spacing w:line="240" w:lineRule="auto"/>
              <w:ind w:firstLine="0"/>
              <w:jc w:val="left"/>
              <w:rPr>
                <w:rFonts w:eastAsiaTheme="minorHAnsi"/>
                <w:sz w:val="24"/>
                <w:szCs w:val="24"/>
                <w:lang w:eastAsia="en-US"/>
              </w:rPr>
            </w:pPr>
          </w:p>
          <w:p w14:paraId="791CB493" w14:textId="28275546"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FF2817" w14:textId="77777777" w:rsidR="00D551D6" w:rsidRPr="00A92FAE" w:rsidRDefault="00D551D6" w:rsidP="00D551D6">
            <w:pPr>
              <w:spacing w:line="240" w:lineRule="auto"/>
              <w:ind w:firstLine="0"/>
              <w:jc w:val="center"/>
              <w:rPr>
                <w:rFonts w:eastAsiaTheme="minorHAnsi"/>
                <w:sz w:val="24"/>
                <w:szCs w:val="24"/>
                <w:lang w:eastAsia="en-US"/>
              </w:rPr>
            </w:pPr>
          </w:p>
          <w:p w14:paraId="62B19CAC" w14:textId="77777777" w:rsidR="00D551D6" w:rsidRPr="00A92FAE" w:rsidRDefault="00D551D6" w:rsidP="00D551D6">
            <w:pPr>
              <w:spacing w:line="240" w:lineRule="auto"/>
              <w:ind w:firstLine="0"/>
              <w:jc w:val="center"/>
              <w:rPr>
                <w:rFonts w:eastAsiaTheme="minorHAnsi"/>
                <w:sz w:val="24"/>
                <w:szCs w:val="24"/>
                <w:lang w:eastAsia="en-US"/>
              </w:rPr>
            </w:pPr>
          </w:p>
          <w:p w14:paraId="52D453AA" w14:textId="77777777" w:rsidR="00D551D6" w:rsidRPr="00A92FAE" w:rsidRDefault="00D551D6" w:rsidP="00D551D6">
            <w:pPr>
              <w:spacing w:line="240" w:lineRule="auto"/>
              <w:ind w:firstLine="0"/>
              <w:jc w:val="center"/>
              <w:rPr>
                <w:rFonts w:eastAsiaTheme="minorHAnsi"/>
                <w:sz w:val="24"/>
                <w:szCs w:val="24"/>
                <w:lang w:eastAsia="en-US"/>
              </w:rPr>
            </w:pPr>
          </w:p>
          <w:p w14:paraId="369A9127" w14:textId="77777777" w:rsidR="00D551D6" w:rsidRPr="00A92FAE" w:rsidRDefault="00D551D6" w:rsidP="00D551D6">
            <w:pPr>
              <w:spacing w:line="240" w:lineRule="auto"/>
              <w:ind w:firstLine="0"/>
              <w:jc w:val="center"/>
              <w:rPr>
                <w:rFonts w:eastAsiaTheme="minorHAnsi"/>
                <w:sz w:val="24"/>
                <w:szCs w:val="24"/>
                <w:lang w:eastAsia="en-US"/>
              </w:rPr>
            </w:pPr>
          </w:p>
          <w:p w14:paraId="62BF4A53" w14:textId="77777777" w:rsidR="00D551D6" w:rsidRPr="00A92FAE" w:rsidRDefault="00D551D6" w:rsidP="00D551D6">
            <w:pPr>
              <w:spacing w:line="240" w:lineRule="auto"/>
              <w:ind w:firstLine="0"/>
              <w:jc w:val="center"/>
              <w:rPr>
                <w:rFonts w:eastAsiaTheme="minorHAnsi"/>
                <w:sz w:val="24"/>
                <w:szCs w:val="24"/>
                <w:lang w:eastAsia="en-US"/>
              </w:rPr>
            </w:pPr>
          </w:p>
          <w:p w14:paraId="5F934517" w14:textId="77777777" w:rsidR="00D551D6" w:rsidRPr="00A92FAE" w:rsidRDefault="00D551D6" w:rsidP="00D551D6">
            <w:pPr>
              <w:spacing w:line="240" w:lineRule="auto"/>
              <w:ind w:firstLine="0"/>
              <w:jc w:val="center"/>
              <w:rPr>
                <w:rFonts w:eastAsiaTheme="minorHAnsi"/>
                <w:sz w:val="24"/>
                <w:szCs w:val="24"/>
                <w:lang w:eastAsia="en-US"/>
              </w:rPr>
            </w:pPr>
          </w:p>
          <w:p w14:paraId="2FCE759F" w14:textId="77777777" w:rsidR="00D551D6" w:rsidRPr="00A92FAE" w:rsidRDefault="00D551D6" w:rsidP="00D551D6">
            <w:pPr>
              <w:spacing w:line="240" w:lineRule="auto"/>
              <w:ind w:firstLine="0"/>
              <w:jc w:val="center"/>
              <w:rPr>
                <w:rFonts w:eastAsiaTheme="minorHAnsi"/>
                <w:sz w:val="24"/>
                <w:szCs w:val="24"/>
                <w:lang w:eastAsia="en-US"/>
              </w:rPr>
            </w:pPr>
          </w:p>
          <w:p w14:paraId="1E832EAE" w14:textId="77777777" w:rsidR="00D551D6" w:rsidRPr="00A92FAE" w:rsidRDefault="00D551D6" w:rsidP="00D551D6">
            <w:pPr>
              <w:spacing w:line="240" w:lineRule="auto"/>
              <w:ind w:firstLine="0"/>
              <w:jc w:val="center"/>
              <w:rPr>
                <w:rFonts w:eastAsiaTheme="minorHAnsi"/>
                <w:sz w:val="24"/>
                <w:szCs w:val="24"/>
                <w:lang w:eastAsia="en-US"/>
              </w:rPr>
            </w:pPr>
          </w:p>
          <w:p w14:paraId="29A27B7D" w14:textId="77777777" w:rsidR="00D551D6" w:rsidRPr="00A92FAE" w:rsidRDefault="00D551D6" w:rsidP="00D551D6">
            <w:pPr>
              <w:spacing w:line="240" w:lineRule="auto"/>
              <w:ind w:firstLine="0"/>
              <w:jc w:val="center"/>
              <w:rPr>
                <w:rFonts w:eastAsiaTheme="minorHAnsi"/>
                <w:sz w:val="24"/>
                <w:szCs w:val="24"/>
                <w:lang w:eastAsia="en-US"/>
              </w:rPr>
            </w:pPr>
          </w:p>
          <w:p w14:paraId="59683FAD" w14:textId="77777777" w:rsidR="00D551D6" w:rsidRPr="00A92FAE" w:rsidRDefault="00D551D6" w:rsidP="00D551D6">
            <w:pPr>
              <w:spacing w:line="240" w:lineRule="auto"/>
              <w:ind w:firstLine="0"/>
              <w:jc w:val="center"/>
              <w:rPr>
                <w:rFonts w:eastAsiaTheme="minorHAnsi"/>
                <w:sz w:val="24"/>
                <w:szCs w:val="24"/>
                <w:lang w:eastAsia="en-US"/>
              </w:rPr>
            </w:pPr>
          </w:p>
          <w:p w14:paraId="0F5FC4D0" w14:textId="77777777" w:rsidR="00D551D6" w:rsidRPr="00A92FAE" w:rsidRDefault="00D551D6" w:rsidP="00D551D6">
            <w:pPr>
              <w:spacing w:line="240" w:lineRule="auto"/>
              <w:ind w:firstLine="0"/>
              <w:jc w:val="center"/>
              <w:rPr>
                <w:rFonts w:eastAsiaTheme="minorHAnsi"/>
                <w:sz w:val="24"/>
                <w:szCs w:val="24"/>
                <w:lang w:eastAsia="en-US"/>
              </w:rPr>
            </w:pPr>
          </w:p>
          <w:p w14:paraId="680E27CB" w14:textId="77777777" w:rsidR="00D551D6" w:rsidRPr="00A92FAE" w:rsidRDefault="00D551D6" w:rsidP="00D551D6">
            <w:pPr>
              <w:spacing w:line="240" w:lineRule="auto"/>
              <w:ind w:firstLine="0"/>
              <w:jc w:val="center"/>
              <w:rPr>
                <w:rFonts w:eastAsiaTheme="minorHAnsi"/>
                <w:sz w:val="24"/>
                <w:szCs w:val="24"/>
                <w:lang w:eastAsia="en-US"/>
              </w:rPr>
            </w:pPr>
          </w:p>
          <w:p w14:paraId="0219747C" w14:textId="77777777" w:rsidR="00D551D6" w:rsidRDefault="00D551D6" w:rsidP="00D551D6">
            <w:pPr>
              <w:spacing w:line="240" w:lineRule="auto"/>
              <w:ind w:firstLine="0"/>
              <w:jc w:val="left"/>
              <w:rPr>
                <w:rFonts w:eastAsiaTheme="minorHAnsi"/>
                <w:sz w:val="24"/>
                <w:szCs w:val="24"/>
                <w:lang w:eastAsia="en-US"/>
              </w:rPr>
            </w:pPr>
          </w:p>
          <w:p w14:paraId="5D485234" w14:textId="25967571"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01 2 06 79523</w:t>
            </w:r>
          </w:p>
        </w:tc>
        <w:tc>
          <w:tcPr>
            <w:tcW w:w="851" w:type="dxa"/>
            <w:tcBorders>
              <w:top w:val="single" w:sz="4" w:space="0" w:color="auto"/>
              <w:left w:val="nil"/>
              <w:bottom w:val="single" w:sz="4" w:space="0" w:color="auto"/>
              <w:right w:val="single" w:sz="4" w:space="0" w:color="auto"/>
            </w:tcBorders>
            <w:shd w:val="clear" w:color="auto" w:fill="auto"/>
            <w:vAlign w:val="bottom"/>
          </w:tcPr>
          <w:p w14:paraId="3A8676D3" w14:textId="76A3BE11"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82432F8" w14:textId="77777777" w:rsidR="00D551D6" w:rsidRPr="00A92FAE" w:rsidRDefault="00D551D6" w:rsidP="00D551D6">
            <w:pPr>
              <w:spacing w:line="240" w:lineRule="auto"/>
              <w:ind w:firstLine="0"/>
              <w:jc w:val="center"/>
              <w:rPr>
                <w:rFonts w:eastAsiaTheme="minorHAnsi"/>
                <w:sz w:val="24"/>
                <w:szCs w:val="24"/>
                <w:lang w:eastAsia="en-US"/>
              </w:rPr>
            </w:pPr>
          </w:p>
          <w:p w14:paraId="3FC40014" w14:textId="77777777" w:rsidR="00D551D6" w:rsidRPr="00A92FAE" w:rsidRDefault="00D551D6" w:rsidP="00D551D6">
            <w:pPr>
              <w:spacing w:line="240" w:lineRule="auto"/>
              <w:ind w:firstLine="0"/>
              <w:jc w:val="center"/>
              <w:rPr>
                <w:rFonts w:eastAsiaTheme="minorHAnsi"/>
                <w:sz w:val="24"/>
                <w:szCs w:val="24"/>
                <w:lang w:eastAsia="en-US"/>
              </w:rPr>
            </w:pPr>
          </w:p>
          <w:p w14:paraId="5D43CAA4" w14:textId="77777777" w:rsidR="00D551D6" w:rsidRPr="00A92FAE" w:rsidRDefault="00D551D6" w:rsidP="00D551D6">
            <w:pPr>
              <w:spacing w:line="240" w:lineRule="auto"/>
              <w:ind w:firstLine="0"/>
              <w:jc w:val="center"/>
              <w:rPr>
                <w:rFonts w:eastAsiaTheme="minorHAnsi"/>
                <w:sz w:val="24"/>
                <w:szCs w:val="24"/>
                <w:lang w:eastAsia="en-US"/>
              </w:rPr>
            </w:pPr>
          </w:p>
          <w:p w14:paraId="0CC1EB72" w14:textId="77777777" w:rsidR="00D551D6" w:rsidRPr="00A92FAE" w:rsidRDefault="00D551D6" w:rsidP="00D551D6">
            <w:pPr>
              <w:spacing w:line="240" w:lineRule="auto"/>
              <w:ind w:firstLine="0"/>
              <w:jc w:val="center"/>
              <w:rPr>
                <w:rFonts w:eastAsiaTheme="minorHAnsi"/>
                <w:sz w:val="24"/>
                <w:szCs w:val="24"/>
                <w:lang w:eastAsia="en-US"/>
              </w:rPr>
            </w:pPr>
          </w:p>
          <w:p w14:paraId="06721D2E" w14:textId="77777777" w:rsidR="00D551D6" w:rsidRPr="00A92FAE" w:rsidRDefault="00D551D6" w:rsidP="00D551D6">
            <w:pPr>
              <w:spacing w:line="240" w:lineRule="auto"/>
              <w:ind w:firstLine="0"/>
              <w:jc w:val="center"/>
              <w:rPr>
                <w:rFonts w:eastAsiaTheme="minorHAnsi"/>
                <w:sz w:val="24"/>
                <w:szCs w:val="24"/>
                <w:lang w:eastAsia="en-US"/>
              </w:rPr>
            </w:pPr>
          </w:p>
          <w:p w14:paraId="62D619FE" w14:textId="77777777" w:rsidR="00D551D6" w:rsidRPr="00A92FAE" w:rsidRDefault="00D551D6" w:rsidP="00D551D6">
            <w:pPr>
              <w:spacing w:line="240" w:lineRule="auto"/>
              <w:ind w:firstLine="0"/>
              <w:jc w:val="center"/>
              <w:rPr>
                <w:rFonts w:eastAsiaTheme="minorHAnsi"/>
                <w:sz w:val="24"/>
                <w:szCs w:val="24"/>
                <w:lang w:eastAsia="en-US"/>
              </w:rPr>
            </w:pPr>
          </w:p>
          <w:p w14:paraId="4AB00C86" w14:textId="77777777" w:rsidR="00D551D6" w:rsidRPr="00A92FAE" w:rsidRDefault="00D551D6" w:rsidP="00D551D6">
            <w:pPr>
              <w:spacing w:line="240" w:lineRule="auto"/>
              <w:ind w:firstLine="0"/>
              <w:jc w:val="center"/>
              <w:rPr>
                <w:rFonts w:eastAsiaTheme="minorHAnsi"/>
                <w:sz w:val="24"/>
                <w:szCs w:val="24"/>
                <w:lang w:eastAsia="en-US"/>
              </w:rPr>
            </w:pPr>
          </w:p>
          <w:p w14:paraId="5EDD560E" w14:textId="77777777" w:rsidR="00D551D6" w:rsidRPr="00A92FAE" w:rsidRDefault="00D551D6" w:rsidP="00D551D6">
            <w:pPr>
              <w:spacing w:line="240" w:lineRule="auto"/>
              <w:ind w:firstLine="0"/>
              <w:jc w:val="center"/>
              <w:rPr>
                <w:rFonts w:eastAsiaTheme="minorHAnsi"/>
                <w:sz w:val="24"/>
                <w:szCs w:val="24"/>
                <w:lang w:eastAsia="en-US"/>
              </w:rPr>
            </w:pPr>
          </w:p>
          <w:p w14:paraId="6C3B4E12" w14:textId="77777777" w:rsidR="00D551D6" w:rsidRPr="00A92FAE" w:rsidRDefault="00D551D6" w:rsidP="00D551D6">
            <w:pPr>
              <w:spacing w:line="240" w:lineRule="auto"/>
              <w:ind w:firstLine="0"/>
              <w:jc w:val="center"/>
              <w:rPr>
                <w:rFonts w:eastAsiaTheme="minorHAnsi"/>
                <w:sz w:val="24"/>
                <w:szCs w:val="24"/>
                <w:lang w:eastAsia="en-US"/>
              </w:rPr>
            </w:pPr>
          </w:p>
          <w:p w14:paraId="3A2EF376" w14:textId="77777777" w:rsidR="00D551D6" w:rsidRPr="00A92FAE" w:rsidRDefault="00D551D6" w:rsidP="00D551D6">
            <w:pPr>
              <w:spacing w:line="240" w:lineRule="auto"/>
              <w:ind w:firstLine="0"/>
              <w:jc w:val="center"/>
              <w:rPr>
                <w:rFonts w:eastAsiaTheme="minorHAnsi"/>
                <w:sz w:val="24"/>
                <w:szCs w:val="24"/>
                <w:lang w:eastAsia="en-US"/>
              </w:rPr>
            </w:pPr>
          </w:p>
          <w:p w14:paraId="363ED780" w14:textId="77777777" w:rsidR="00D551D6" w:rsidRPr="00A92FAE" w:rsidRDefault="00D551D6" w:rsidP="00D551D6">
            <w:pPr>
              <w:spacing w:line="240" w:lineRule="auto"/>
              <w:ind w:firstLine="0"/>
              <w:jc w:val="center"/>
              <w:rPr>
                <w:rFonts w:eastAsiaTheme="minorHAnsi"/>
                <w:sz w:val="24"/>
                <w:szCs w:val="24"/>
                <w:lang w:eastAsia="en-US"/>
              </w:rPr>
            </w:pPr>
          </w:p>
          <w:p w14:paraId="23DE16FA" w14:textId="77777777" w:rsidR="00D551D6" w:rsidRPr="00A92FAE" w:rsidRDefault="00D551D6" w:rsidP="00D551D6">
            <w:pPr>
              <w:spacing w:line="240" w:lineRule="auto"/>
              <w:ind w:firstLine="0"/>
              <w:jc w:val="center"/>
              <w:rPr>
                <w:rFonts w:eastAsiaTheme="minorHAnsi"/>
                <w:sz w:val="24"/>
                <w:szCs w:val="24"/>
                <w:lang w:eastAsia="en-US"/>
              </w:rPr>
            </w:pPr>
          </w:p>
          <w:p w14:paraId="1A24479E" w14:textId="77777777" w:rsidR="00D551D6" w:rsidRPr="00A92FAE" w:rsidRDefault="00D551D6" w:rsidP="00D551D6">
            <w:pPr>
              <w:spacing w:line="240" w:lineRule="auto"/>
              <w:ind w:firstLine="0"/>
              <w:jc w:val="center"/>
              <w:rPr>
                <w:rFonts w:eastAsiaTheme="minorHAnsi"/>
                <w:sz w:val="24"/>
                <w:szCs w:val="24"/>
                <w:lang w:eastAsia="en-US"/>
              </w:rPr>
            </w:pPr>
          </w:p>
          <w:p w14:paraId="429437D2" w14:textId="7CDC4738"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2481,2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3893FA3" w14:textId="4FDFA3CD"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2481,2</w:t>
            </w:r>
          </w:p>
        </w:tc>
        <w:tc>
          <w:tcPr>
            <w:tcW w:w="1128" w:type="dxa"/>
            <w:vAlign w:val="bottom"/>
          </w:tcPr>
          <w:p w14:paraId="535B38E4" w14:textId="332457B5" w:rsidR="00D551D6" w:rsidRPr="00663864"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61DEEE3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75CCE39" w14:textId="29A532D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1" w:type="dxa"/>
            <w:tcBorders>
              <w:top w:val="single" w:sz="4" w:space="0" w:color="auto"/>
              <w:left w:val="nil"/>
              <w:bottom w:val="single" w:sz="4" w:space="0" w:color="auto"/>
              <w:right w:val="single" w:sz="4" w:space="0" w:color="auto"/>
            </w:tcBorders>
            <w:shd w:val="clear" w:color="auto" w:fill="auto"/>
            <w:vAlign w:val="bottom"/>
          </w:tcPr>
          <w:p w14:paraId="419C59EB" w14:textId="77777777" w:rsidR="00D551D6" w:rsidRPr="00A92FAE" w:rsidRDefault="00D551D6" w:rsidP="00D551D6">
            <w:pPr>
              <w:spacing w:line="240" w:lineRule="auto"/>
              <w:ind w:firstLine="0"/>
              <w:jc w:val="center"/>
              <w:rPr>
                <w:rFonts w:eastAsiaTheme="minorHAnsi"/>
                <w:bCs/>
                <w:sz w:val="24"/>
                <w:szCs w:val="24"/>
                <w:lang w:eastAsia="en-US"/>
              </w:rPr>
            </w:pPr>
          </w:p>
          <w:p w14:paraId="263250DC" w14:textId="77777777" w:rsidR="00D551D6" w:rsidRPr="00A92FAE" w:rsidRDefault="00D551D6" w:rsidP="00D551D6">
            <w:pPr>
              <w:spacing w:line="240" w:lineRule="auto"/>
              <w:ind w:firstLine="0"/>
              <w:jc w:val="center"/>
              <w:rPr>
                <w:rFonts w:eastAsiaTheme="minorHAnsi"/>
                <w:bCs/>
                <w:sz w:val="24"/>
                <w:szCs w:val="24"/>
                <w:lang w:eastAsia="en-US"/>
              </w:rPr>
            </w:pPr>
          </w:p>
          <w:p w14:paraId="7354BC25" w14:textId="77777777" w:rsidR="00D551D6" w:rsidRPr="00A92FAE" w:rsidRDefault="00D551D6" w:rsidP="00D551D6">
            <w:pPr>
              <w:spacing w:line="240" w:lineRule="auto"/>
              <w:ind w:firstLine="0"/>
              <w:jc w:val="center"/>
              <w:rPr>
                <w:rFonts w:eastAsiaTheme="minorHAnsi"/>
                <w:bCs/>
                <w:sz w:val="24"/>
                <w:szCs w:val="24"/>
                <w:lang w:eastAsia="en-US"/>
              </w:rPr>
            </w:pPr>
          </w:p>
          <w:p w14:paraId="14C2C870" w14:textId="77777777" w:rsidR="00D551D6" w:rsidRPr="00A92FAE" w:rsidRDefault="00D551D6" w:rsidP="00D551D6">
            <w:pPr>
              <w:spacing w:line="240" w:lineRule="auto"/>
              <w:ind w:firstLine="0"/>
              <w:jc w:val="center"/>
              <w:rPr>
                <w:rFonts w:eastAsiaTheme="minorHAnsi"/>
                <w:bCs/>
                <w:sz w:val="24"/>
                <w:szCs w:val="24"/>
                <w:lang w:eastAsia="en-US"/>
              </w:rPr>
            </w:pPr>
          </w:p>
          <w:p w14:paraId="0F9020DF" w14:textId="77777777" w:rsidR="00D551D6" w:rsidRPr="00A92FAE" w:rsidRDefault="00D551D6" w:rsidP="00D551D6">
            <w:pPr>
              <w:spacing w:line="240" w:lineRule="auto"/>
              <w:ind w:firstLine="0"/>
              <w:jc w:val="center"/>
              <w:rPr>
                <w:rFonts w:eastAsiaTheme="minorHAnsi"/>
                <w:bCs/>
                <w:sz w:val="24"/>
                <w:szCs w:val="24"/>
                <w:lang w:eastAsia="en-US"/>
              </w:rPr>
            </w:pPr>
          </w:p>
          <w:p w14:paraId="2749B69F" w14:textId="77777777" w:rsidR="00D551D6" w:rsidRPr="00A92FAE" w:rsidRDefault="00D551D6" w:rsidP="00D551D6">
            <w:pPr>
              <w:spacing w:line="240" w:lineRule="auto"/>
              <w:ind w:firstLine="0"/>
              <w:jc w:val="center"/>
              <w:rPr>
                <w:rFonts w:eastAsiaTheme="minorHAnsi"/>
                <w:bCs/>
                <w:sz w:val="24"/>
                <w:szCs w:val="24"/>
                <w:lang w:eastAsia="en-US"/>
              </w:rPr>
            </w:pPr>
          </w:p>
          <w:p w14:paraId="51EFC0A9" w14:textId="77777777" w:rsidR="00D551D6" w:rsidRPr="00A92FAE" w:rsidRDefault="00D551D6" w:rsidP="00D551D6">
            <w:pPr>
              <w:spacing w:line="240" w:lineRule="auto"/>
              <w:ind w:firstLine="0"/>
              <w:jc w:val="center"/>
              <w:rPr>
                <w:rFonts w:eastAsiaTheme="minorHAnsi"/>
                <w:bCs/>
                <w:sz w:val="24"/>
                <w:szCs w:val="24"/>
                <w:lang w:eastAsia="en-US"/>
              </w:rPr>
            </w:pPr>
          </w:p>
          <w:p w14:paraId="75BEF77F" w14:textId="77777777" w:rsidR="00D551D6" w:rsidRPr="00A92FAE" w:rsidRDefault="00D551D6" w:rsidP="00D551D6">
            <w:pPr>
              <w:spacing w:line="240" w:lineRule="auto"/>
              <w:ind w:firstLine="0"/>
              <w:jc w:val="center"/>
              <w:rPr>
                <w:rFonts w:eastAsiaTheme="minorHAnsi"/>
                <w:bCs/>
                <w:sz w:val="24"/>
                <w:szCs w:val="24"/>
                <w:lang w:eastAsia="en-US"/>
              </w:rPr>
            </w:pPr>
          </w:p>
          <w:p w14:paraId="3A29B6C0" w14:textId="77777777" w:rsidR="00D551D6" w:rsidRPr="00A92FAE" w:rsidRDefault="00D551D6" w:rsidP="00D551D6">
            <w:pPr>
              <w:spacing w:line="240" w:lineRule="auto"/>
              <w:ind w:firstLine="0"/>
              <w:jc w:val="center"/>
              <w:rPr>
                <w:rFonts w:eastAsiaTheme="minorHAnsi"/>
                <w:bCs/>
                <w:sz w:val="24"/>
                <w:szCs w:val="24"/>
                <w:lang w:eastAsia="en-US"/>
              </w:rPr>
            </w:pPr>
          </w:p>
          <w:p w14:paraId="6D54C814" w14:textId="77777777" w:rsidR="00D551D6" w:rsidRPr="00A92FAE" w:rsidRDefault="00D551D6" w:rsidP="00D551D6">
            <w:pPr>
              <w:spacing w:line="240" w:lineRule="auto"/>
              <w:ind w:firstLine="0"/>
              <w:jc w:val="center"/>
              <w:rPr>
                <w:rFonts w:eastAsiaTheme="minorHAnsi"/>
                <w:bCs/>
                <w:sz w:val="24"/>
                <w:szCs w:val="24"/>
                <w:lang w:eastAsia="en-US"/>
              </w:rPr>
            </w:pPr>
          </w:p>
          <w:p w14:paraId="688C896B" w14:textId="77777777" w:rsidR="00D551D6" w:rsidRPr="00A92FAE" w:rsidRDefault="00D551D6" w:rsidP="00D551D6">
            <w:pPr>
              <w:spacing w:line="240" w:lineRule="auto"/>
              <w:ind w:firstLine="0"/>
              <w:jc w:val="center"/>
              <w:rPr>
                <w:rFonts w:eastAsiaTheme="minorHAnsi"/>
                <w:bCs/>
                <w:sz w:val="24"/>
                <w:szCs w:val="24"/>
                <w:lang w:eastAsia="en-US"/>
              </w:rPr>
            </w:pPr>
          </w:p>
          <w:p w14:paraId="7280CC46" w14:textId="77777777" w:rsidR="00D551D6" w:rsidRPr="00A92FAE" w:rsidRDefault="00D551D6" w:rsidP="00D551D6">
            <w:pPr>
              <w:spacing w:line="240" w:lineRule="auto"/>
              <w:ind w:firstLine="0"/>
              <w:jc w:val="center"/>
              <w:rPr>
                <w:rFonts w:eastAsiaTheme="minorHAnsi"/>
                <w:bCs/>
                <w:sz w:val="24"/>
                <w:szCs w:val="24"/>
                <w:lang w:eastAsia="en-US"/>
              </w:rPr>
            </w:pPr>
          </w:p>
          <w:p w14:paraId="522983AD" w14:textId="77777777" w:rsidR="00D551D6" w:rsidRPr="00A92FAE" w:rsidRDefault="00D551D6" w:rsidP="00D551D6">
            <w:pPr>
              <w:spacing w:line="240" w:lineRule="auto"/>
              <w:ind w:firstLine="0"/>
              <w:jc w:val="center"/>
              <w:rPr>
                <w:rFonts w:eastAsiaTheme="minorHAnsi"/>
                <w:bCs/>
                <w:sz w:val="24"/>
                <w:szCs w:val="24"/>
                <w:lang w:eastAsia="en-US"/>
              </w:rPr>
            </w:pPr>
          </w:p>
          <w:p w14:paraId="0C865556" w14:textId="1DAD7391"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8847267" w14:textId="223754D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C2588B3" w14:textId="3FBED42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DD0B40" w14:textId="77777777" w:rsidR="00D551D6" w:rsidRPr="00A92FAE" w:rsidRDefault="00D551D6" w:rsidP="00D551D6">
            <w:pPr>
              <w:spacing w:line="240" w:lineRule="auto"/>
              <w:ind w:firstLine="0"/>
              <w:jc w:val="center"/>
              <w:rPr>
                <w:rFonts w:eastAsiaTheme="minorHAnsi"/>
                <w:sz w:val="24"/>
                <w:szCs w:val="24"/>
                <w:lang w:eastAsia="en-US"/>
              </w:rPr>
            </w:pPr>
          </w:p>
          <w:p w14:paraId="39054322" w14:textId="77777777" w:rsidR="00D551D6" w:rsidRPr="00A92FAE" w:rsidRDefault="00D551D6" w:rsidP="00D551D6">
            <w:pPr>
              <w:spacing w:line="240" w:lineRule="auto"/>
              <w:ind w:firstLine="0"/>
              <w:jc w:val="center"/>
              <w:rPr>
                <w:rFonts w:eastAsiaTheme="minorHAnsi"/>
                <w:sz w:val="24"/>
                <w:szCs w:val="24"/>
                <w:lang w:eastAsia="en-US"/>
              </w:rPr>
            </w:pPr>
          </w:p>
          <w:p w14:paraId="19ED41A0" w14:textId="77777777" w:rsidR="00D551D6" w:rsidRPr="00A92FAE" w:rsidRDefault="00D551D6" w:rsidP="00D551D6">
            <w:pPr>
              <w:spacing w:line="240" w:lineRule="auto"/>
              <w:ind w:firstLine="0"/>
              <w:jc w:val="center"/>
              <w:rPr>
                <w:rFonts w:eastAsiaTheme="minorHAnsi"/>
                <w:sz w:val="24"/>
                <w:szCs w:val="24"/>
                <w:lang w:eastAsia="en-US"/>
              </w:rPr>
            </w:pPr>
          </w:p>
          <w:p w14:paraId="36FA061B" w14:textId="3DFB5B8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01 2 06 79523</w:t>
            </w:r>
          </w:p>
        </w:tc>
        <w:tc>
          <w:tcPr>
            <w:tcW w:w="851" w:type="dxa"/>
            <w:tcBorders>
              <w:top w:val="single" w:sz="4" w:space="0" w:color="auto"/>
              <w:left w:val="nil"/>
              <w:bottom w:val="single" w:sz="4" w:space="0" w:color="auto"/>
              <w:right w:val="single" w:sz="4" w:space="0" w:color="auto"/>
            </w:tcBorders>
            <w:shd w:val="clear" w:color="auto" w:fill="auto"/>
            <w:vAlign w:val="bottom"/>
          </w:tcPr>
          <w:p w14:paraId="30C913CC" w14:textId="6EF36A6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614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C5165A4" w14:textId="0B454D15"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2481,2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D0958B8" w14:textId="6966DA1D" w:rsidR="00D551D6" w:rsidRPr="00A92FAE"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2481,2</w:t>
            </w:r>
          </w:p>
        </w:tc>
        <w:tc>
          <w:tcPr>
            <w:tcW w:w="1128" w:type="dxa"/>
            <w:vAlign w:val="bottom"/>
          </w:tcPr>
          <w:p w14:paraId="5A9D5BFD" w14:textId="2DD9F095" w:rsidR="00D551D6" w:rsidRPr="00663864" w:rsidRDefault="0017377C"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2B84236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4066D1F6" w14:textId="7CAACE81" w:rsidR="00D551D6" w:rsidRPr="00A92FAE" w:rsidRDefault="00D551D6" w:rsidP="00D551D6">
            <w:pPr>
              <w:spacing w:line="240" w:lineRule="auto"/>
              <w:ind w:firstLine="0"/>
              <w:jc w:val="left"/>
              <w:rPr>
                <w:rFonts w:eastAsiaTheme="minorHAnsi"/>
                <w:sz w:val="24"/>
                <w:szCs w:val="24"/>
                <w:lang w:eastAsia="en-US"/>
              </w:rPr>
            </w:pPr>
            <w:r w:rsidRPr="006423AA">
              <w:rPr>
                <w:sz w:val="24"/>
                <w:szCs w:val="24"/>
              </w:rPr>
              <w:t xml:space="preserve">Дотация бюджету </w:t>
            </w:r>
            <w:r w:rsidRPr="006423AA">
              <w:rPr>
                <w:sz w:val="24"/>
                <w:szCs w:val="24"/>
              </w:rPr>
              <w:lastRenderedPageBreak/>
              <w:t>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66108815" w14:textId="77777777" w:rsidR="009F7125" w:rsidRDefault="009F7125" w:rsidP="00D551D6">
            <w:pPr>
              <w:spacing w:line="240" w:lineRule="auto"/>
              <w:ind w:firstLine="0"/>
              <w:jc w:val="left"/>
              <w:rPr>
                <w:rFonts w:eastAsia="Calibri"/>
                <w:bCs/>
                <w:sz w:val="24"/>
                <w:szCs w:val="24"/>
                <w:lang w:eastAsia="en-US"/>
              </w:rPr>
            </w:pPr>
          </w:p>
          <w:p w14:paraId="201F8D46" w14:textId="77777777" w:rsidR="009F7125" w:rsidRDefault="009F7125" w:rsidP="00D551D6">
            <w:pPr>
              <w:spacing w:line="240" w:lineRule="auto"/>
              <w:ind w:firstLine="0"/>
              <w:jc w:val="left"/>
              <w:rPr>
                <w:rFonts w:eastAsia="Calibri"/>
                <w:bCs/>
                <w:sz w:val="24"/>
                <w:szCs w:val="24"/>
                <w:lang w:eastAsia="en-US"/>
              </w:rPr>
            </w:pPr>
          </w:p>
          <w:p w14:paraId="1F88A22E" w14:textId="77777777" w:rsidR="009F7125" w:rsidRDefault="009F7125" w:rsidP="00D551D6">
            <w:pPr>
              <w:spacing w:line="240" w:lineRule="auto"/>
              <w:ind w:firstLine="0"/>
              <w:jc w:val="left"/>
              <w:rPr>
                <w:rFonts w:eastAsia="Calibri"/>
                <w:bCs/>
                <w:sz w:val="24"/>
                <w:szCs w:val="24"/>
                <w:lang w:eastAsia="en-US"/>
              </w:rPr>
            </w:pPr>
          </w:p>
          <w:p w14:paraId="5E6BF604" w14:textId="77777777" w:rsidR="009F7125" w:rsidRDefault="009F7125" w:rsidP="00D551D6">
            <w:pPr>
              <w:spacing w:line="240" w:lineRule="auto"/>
              <w:ind w:firstLine="0"/>
              <w:jc w:val="left"/>
              <w:rPr>
                <w:rFonts w:eastAsia="Calibri"/>
                <w:bCs/>
                <w:sz w:val="24"/>
                <w:szCs w:val="24"/>
                <w:lang w:eastAsia="en-US"/>
              </w:rPr>
            </w:pPr>
          </w:p>
          <w:p w14:paraId="50BC6CEA" w14:textId="77777777" w:rsidR="009F7125" w:rsidRDefault="009F7125" w:rsidP="00D551D6">
            <w:pPr>
              <w:spacing w:line="240" w:lineRule="auto"/>
              <w:ind w:firstLine="0"/>
              <w:jc w:val="left"/>
              <w:rPr>
                <w:rFonts w:eastAsia="Calibri"/>
                <w:bCs/>
                <w:sz w:val="24"/>
                <w:szCs w:val="24"/>
                <w:lang w:eastAsia="en-US"/>
              </w:rPr>
            </w:pPr>
          </w:p>
          <w:p w14:paraId="2F0C0154" w14:textId="77777777" w:rsidR="009F7125" w:rsidRDefault="009F7125" w:rsidP="00D551D6">
            <w:pPr>
              <w:spacing w:line="240" w:lineRule="auto"/>
              <w:ind w:firstLine="0"/>
              <w:jc w:val="left"/>
              <w:rPr>
                <w:rFonts w:eastAsia="Calibri"/>
                <w:bCs/>
                <w:sz w:val="24"/>
                <w:szCs w:val="24"/>
                <w:lang w:eastAsia="en-US"/>
              </w:rPr>
            </w:pPr>
          </w:p>
          <w:p w14:paraId="44CEBCFE" w14:textId="77777777" w:rsidR="009F7125" w:rsidRDefault="009F7125" w:rsidP="00D551D6">
            <w:pPr>
              <w:spacing w:line="240" w:lineRule="auto"/>
              <w:ind w:firstLine="0"/>
              <w:jc w:val="left"/>
              <w:rPr>
                <w:rFonts w:eastAsia="Calibri"/>
                <w:bCs/>
                <w:sz w:val="24"/>
                <w:szCs w:val="24"/>
                <w:lang w:eastAsia="en-US"/>
              </w:rPr>
            </w:pPr>
          </w:p>
          <w:p w14:paraId="747B5E73" w14:textId="77777777" w:rsidR="009F7125" w:rsidRDefault="009F7125" w:rsidP="00D551D6">
            <w:pPr>
              <w:spacing w:line="240" w:lineRule="auto"/>
              <w:ind w:firstLine="0"/>
              <w:jc w:val="left"/>
              <w:rPr>
                <w:rFonts w:eastAsia="Calibri"/>
                <w:bCs/>
                <w:sz w:val="24"/>
                <w:szCs w:val="24"/>
                <w:lang w:eastAsia="en-US"/>
              </w:rPr>
            </w:pPr>
          </w:p>
          <w:p w14:paraId="1A1F0F5E" w14:textId="77777777" w:rsidR="009F7125" w:rsidRDefault="009F7125" w:rsidP="00D551D6">
            <w:pPr>
              <w:spacing w:line="240" w:lineRule="auto"/>
              <w:ind w:firstLine="0"/>
              <w:jc w:val="left"/>
              <w:rPr>
                <w:rFonts w:eastAsia="Calibri"/>
                <w:bCs/>
                <w:sz w:val="24"/>
                <w:szCs w:val="24"/>
                <w:lang w:eastAsia="en-US"/>
              </w:rPr>
            </w:pPr>
          </w:p>
          <w:p w14:paraId="0B675EE8" w14:textId="3BE34D73" w:rsidR="00D551D6" w:rsidRPr="00A92FAE" w:rsidRDefault="00D551D6" w:rsidP="00D551D6">
            <w:pPr>
              <w:spacing w:line="240" w:lineRule="auto"/>
              <w:ind w:firstLine="0"/>
              <w:jc w:val="left"/>
              <w:rPr>
                <w:rFonts w:eastAsiaTheme="minorHAnsi"/>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2A3CFD7" w14:textId="77777777" w:rsidR="009F7125" w:rsidRDefault="009F7125" w:rsidP="00D551D6">
            <w:pPr>
              <w:spacing w:line="240" w:lineRule="auto"/>
              <w:ind w:firstLine="0"/>
              <w:jc w:val="left"/>
              <w:rPr>
                <w:rFonts w:eastAsia="Calibri"/>
                <w:sz w:val="24"/>
                <w:szCs w:val="24"/>
                <w:lang w:eastAsia="en-US"/>
              </w:rPr>
            </w:pPr>
          </w:p>
          <w:p w14:paraId="27993962" w14:textId="77777777" w:rsidR="009F7125" w:rsidRDefault="009F7125" w:rsidP="00D551D6">
            <w:pPr>
              <w:spacing w:line="240" w:lineRule="auto"/>
              <w:ind w:firstLine="0"/>
              <w:jc w:val="left"/>
              <w:rPr>
                <w:rFonts w:eastAsia="Calibri"/>
                <w:sz w:val="24"/>
                <w:szCs w:val="24"/>
                <w:lang w:eastAsia="en-US"/>
              </w:rPr>
            </w:pPr>
          </w:p>
          <w:p w14:paraId="43A15738" w14:textId="77777777" w:rsidR="009F7125" w:rsidRDefault="009F7125" w:rsidP="00D551D6">
            <w:pPr>
              <w:spacing w:line="240" w:lineRule="auto"/>
              <w:ind w:firstLine="0"/>
              <w:jc w:val="left"/>
              <w:rPr>
                <w:rFonts w:eastAsia="Calibri"/>
                <w:sz w:val="24"/>
                <w:szCs w:val="24"/>
                <w:lang w:eastAsia="en-US"/>
              </w:rPr>
            </w:pPr>
          </w:p>
          <w:p w14:paraId="3A773FC5" w14:textId="77777777" w:rsidR="009F7125" w:rsidRDefault="009F7125" w:rsidP="00D551D6">
            <w:pPr>
              <w:spacing w:line="240" w:lineRule="auto"/>
              <w:ind w:firstLine="0"/>
              <w:jc w:val="left"/>
              <w:rPr>
                <w:rFonts w:eastAsia="Calibri"/>
                <w:sz w:val="24"/>
                <w:szCs w:val="24"/>
                <w:lang w:eastAsia="en-US"/>
              </w:rPr>
            </w:pPr>
          </w:p>
          <w:p w14:paraId="3611BDB4" w14:textId="77777777" w:rsidR="009F7125" w:rsidRDefault="009F7125" w:rsidP="00D551D6">
            <w:pPr>
              <w:spacing w:line="240" w:lineRule="auto"/>
              <w:ind w:firstLine="0"/>
              <w:jc w:val="left"/>
              <w:rPr>
                <w:rFonts w:eastAsia="Calibri"/>
                <w:sz w:val="24"/>
                <w:szCs w:val="24"/>
                <w:lang w:eastAsia="en-US"/>
              </w:rPr>
            </w:pPr>
          </w:p>
          <w:p w14:paraId="709ADD82" w14:textId="77777777" w:rsidR="009F7125" w:rsidRDefault="009F7125" w:rsidP="00D551D6">
            <w:pPr>
              <w:spacing w:line="240" w:lineRule="auto"/>
              <w:ind w:firstLine="0"/>
              <w:jc w:val="left"/>
              <w:rPr>
                <w:rFonts w:eastAsia="Calibri"/>
                <w:sz w:val="24"/>
                <w:szCs w:val="24"/>
                <w:lang w:eastAsia="en-US"/>
              </w:rPr>
            </w:pPr>
          </w:p>
          <w:p w14:paraId="69C16392" w14:textId="77777777" w:rsidR="009F7125" w:rsidRDefault="009F7125" w:rsidP="00D551D6">
            <w:pPr>
              <w:spacing w:line="240" w:lineRule="auto"/>
              <w:ind w:firstLine="0"/>
              <w:jc w:val="left"/>
              <w:rPr>
                <w:rFonts w:eastAsia="Calibri"/>
                <w:sz w:val="24"/>
                <w:szCs w:val="24"/>
                <w:lang w:eastAsia="en-US"/>
              </w:rPr>
            </w:pPr>
          </w:p>
          <w:p w14:paraId="4DC85D18" w14:textId="77777777" w:rsidR="009F7125" w:rsidRDefault="009F7125" w:rsidP="00D551D6">
            <w:pPr>
              <w:spacing w:line="240" w:lineRule="auto"/>
              <w:ind w:firstLine="0"/>
              <w:jc w:val="left"/>
              <w:rPr>
                <w:rFonts w:eastAsia="Calibri"/>
                <w:sz w:val="24"/>
                <w:szCs w:val="24"/>
                <w:lang w:eastAsia="en-US"/>
              </w:rPr>
            </w:pPr>
          </w:p>
          <w:p w14:paraId="42581640" w14:textId="77777777" w:rsidR="009F7125" w:rsidRDefault="009F7125" w:rsidP="00D551D6">
            <w:pPr>
              <w:spacing w:line="240" w:lineRule="auto"/>
              <w:ind w:firstLine="0"/>
              <w:jc w:val="left"/>
              <w:rPr>
                <w:rFonts w:eastAsia="Calibri"/>
                <w:sz w:val="24"/>
                <w:szCs w:val="24"/>
                <w:lang w:eastAsia="en-US"/>
              </w:rPr>
            </w:pPr>
          </w:p>
          <w:p w14:paraId="2FCF6EF7" w14:textId="1AA83724"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244A16E" w14:textId="77777777" w:rsidR="009F7125" w:rsidRDefault="009F7125" w:rsidP="00D551D6">
            <w:pPr>
              <w:spacing w:line="240" w:lineRule="auto"/>
              <w:ind w:firstLine="0"/>
              <w:jc w:val="left"/>
              <w:rPr>
                <w:rFonts w:eastAsia="Calibri"/>
                <w:sz w:val="24"/>
                <w:szCs w:val="24"/>
                <w:lang w:eastAsia="en-US"/>
              </w:rPr>
            </w:pPr>
          </w:p>
          <w:p w14:paraId="3178B0EA" w14:textId="77777777" w:rsidR="009F7125" w:rsidRDefault="009F7125" w:rsidP="00D551D6">
            <w:pPr>
              <w:spacing w:line="240" w:lineRule="auto"/>
              <w:ind w:firstLine="0"/>
              <w:jc w:val="left"/>
              <w:rPr>
                <w:rFonts w:eastAsia="Calibri"/>
                <w:sz w:val="24"/>
                <w:szCs w:val="24"/>
                <w:lang w:eastAsia="en-US"/>
              </w:rPr>
            </w:pPr>
          </w:p>
          <w:p w14:paraId="560156AC" w14:textId="77777777" w:rsidR="009F7125" w:rsidRDefault="009F7125" w:rsidP="00D551D6">
            <w:pPr>
              <w:spacing w:line="240" w:lineRule="auto"/>
              <w:ind w:firstLine="0"/>
              <w:jc w:val="left"/>
              <w:rPr>
                <w:rFonts w:eastAsia="Calibri"/>
                <w:sz w:val="24"/>
                <w:szCs w:val="24"/>
                <w:lang w:eastAsia="en-US"/>
              </w:rPr>
            </w:pPr>
          </w:p>
          <w:p w14:paraId="63601152" w14:textId="77777777" w:rsidR="009F7125" w:rsidRDefault="009F7125" w:rsidP="00D551D6">
            <w:pPr>
              <w:spacing w:line="240" w:lineRule="auto"/>
              <w:ind w:firstLine="0"/>
              <w:jc w:val="left"/>
              <w:rPr>
                <w:rFonts w:eastAsia="Calibri"/>
                <w:sz w:val="24"/>
                <w:szCs w:val="24"/>
                <w:lang w:eastAsia="en-US"/>
              </w:rPr>
            </w:pPr>
          </w:p>
          <w:p w14:paraId="5227EE80" w14:textId="77777777" w:rsidR="009F7125" w:rsidRDefault="009F7125" w:rsidP="00D551D6">
            <w:pPr>
              <w:spacing w:line="240" w:lineRule="auto"/>
              <w:ind w:firstLine="0"/>
              <w:jc w:val="left"/>
              <w:rPr>
                <w:rFonts w:eastAsia="Calibri"/>
                <w:sz w:val="24"/>
                <w:szCs w:val="24"/>
                <w:lang w:eastAsia="en-US"/>
              </w:rPr>
            </w:pPr>
          </w:p>
          <w:p w14:paraId="48CDF54E" w14:textId="77777777" w:rsidR="009F7125" w:rsidRDefault="009F7125" w:rsidP="00D551D6">
            <w:pPr>
              <w:spacing w:line="240" w:lineRule="auto"/>
              <w:ind w:firstLine="0"/>
              <w:jc w:val="left"/>
              <w:rPr>
                <w:rFonts w:eastAsia="Calibri"/>
                <w:sz w:val="24"/>
                <w:szCs w:val="24"/>
                <w:lang w:eastAsia="en-US"/>
              </w:rPr>
            </w:pPr>
          </w:p>
          <w:p w14:paraId="1CBC303E" w14:textId="77777777" w:rsidR="009F7125" w:rsidRDefault="009F7125" w:rsidP="00D551D6">
            <w:pPr>
              <w:spacing w:line="240" w:lineRule="auto"/>
              <w:ind w:firstLine="0"/>
              <w:jc w:val="left"/>
              <w:rPr>
                <w:rFonts w:eastAsia="Calibri"/>
                <w:sz w:val="24"/>
                <w:szCs w:val="24"/>
                <w:lang w:eastAsia="en-US"/>
              </w:rPr>
            </w:pPr>
          </w:p>
          <w:p w14:paraId="075CABBE" w14:textId="77777777" w:rsidR="009F7125" w:rsidRDefault="009F7125" w:rsidP="00D551D6">
            <w:pPr>
              <w:spacing w:line="240" w:lineRule="auto"/>
              <w:ind w:firstLine="0"/>
              <w:jc w:val="left"/>
              <w:rPr>
                <w:rFonts w:eastAsia="Calibri"/>
                <w:sz w:val="24"/>
                <w:szCs w:val="24"/>
                <w:lang w:eastAsia="en-US"/>
              </w:rPr>
            </w:pPr>
          </w:p>
          <w:p w14:paraId="5B67CD23" w14:textId="77777777" w:rsidR="009F7125" w:rsidRDefault="009F7125" w:rsidP="00D551D6">
            <w:pPr>
              <w:spacing w:line="240" w:lineRule="auto"/>
              <w:ind w:firstLine="0"/>
              <w:jc w:val="left"/>
              <w:rPr>
                <w:rFonts w:eastAsia="Calibri"/>
                <w:sz w:val="24"/>
                <w:szCs w:val="24"/>
                <w:lang w:eastAsia="en-US"/>
              </w:rPr>
            </w:pPr>
          </w:p>
          <w:p w14:paraId="6C975FF8" w14:textId="09354369"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81DF33" w14:textId="77777777" w:rsidR="009F7125" w:rsidRDefault="009F7125" w:rsidP="00D551D6">
            <w:pPr>
              <w:spacing w:line="240" w:lineRule="auto"/>
              <w:ind w:firstLine="0"/>
              <w:jc w:val="left"/>
              <w:rPr>
                <w:rFonts w:eastAsia="Calibri"/>
                <w:sz w:val="24"/>
                <w:szCs w:val="24"/>
                <w:lang w:eastAsia="en-US"/>
              </w:rPr>
            </w:pPr>
          </w:p>
          <w:p w14:paraId="4D00A0AF" w14:textId="77777777" w:rsidR="009F7125" w:rsidRDefault="009F7125" w:rsidP="00D551D6">
            <w:pPr>
              <w:spacing w:line="240" w:lineRule="auto"/>
              <w:ind w:firstLine="0"/>
              <w:jc w:val="left"/>
              <w:rPr>
                <w:rFonts w:eastAsia="Calibri"/>
                <w:sz w:val="24"/>
                <w:szCs w:val="24"/>
                <w:lang w:eastAsia="en-US"/>
              </w:rPr>
            </w:pPr>
          </w:p>
          <w:p w14:paraId="114834FA" w14:textId="77777777" w:rsidR="009F7125" w:rsidRDefault="009F7125" w:rsidP="00D551D6">
            <w:pPr>
              <w:spacing w:line="240" w:lineRule="auto"/>
              <w:ind w:firstLine="0"/>
              <w:jc w:val="left"/>
              <w:rPr>
                <w:rFonts w:eastAsia="Calibri"/>
                <w:sz w:val="24"/>
                <w:szCs w:val="24"/>
                <w:lang w:eastAsia="en-US"/>
              </w:rPr>
            </w:pPr>
          </w:p>
          <w:p w14:paraId="19AB1668" w14:textId="77777777" w:rsidR="009F7125" w:rsidRDefault="009F7125" w:rsidP="00D551D6">
            <w:pPr>
              <w:spacing w:line="240" w:lineRule="auto"/>
              <w:ind w:firstLine="0"/>
              <w:jc w:val="left"/>
              <w:rPr>
                <w:rFonts w:eastAsia="Calibri"/>
                <w:sz w:val="24"/>
                <w:szCs w:val="24"/>
                <w:lang w:eastAsia="en-US"/>
              </w:rPr>
            </w:pPr>
          </w:p>
          <w:p w14:paraId="0912F1A6" w14:textId="77777777" w:rsidR="009F7125" w:rsidRDefault="009F7125" w:rsidP="00D551D6">
            <w:pPr>
              <w:spacing w:line="240" w:lineRule="auto"/>
              <w:ind w:firstLine="0"/>
              <w:jc w:val="left"/>
              <w:rPr>
                <w:rFonts w:eastAsia="Calibri"/>
                <w:sz w:val="24"/>
                <w:szCs w:val="24"/>
                <w:lang w:eastAsia="en-US"/>
              </w:rPr>
            </w:pPr>
          </w:p>
          <w:p w14:paraId="79778768" w14:textId="77777777" w:rsidR="009F7125" w:rsidRDefault="009F7125" w:rsidP="00D551D6">
            <w:pPr>
              <w:spacing w:line="240" w:lineRule="auto"/>
              <w:ind w:firstLine="0"/>
              <w:jc w:val="left"/>
              <w:rPr>
                <w:rFonts w:eastAsia="Calibri"/>
                <w:sz w:val="24"/>
                <w:szCs w:val="24"/>
                <w:lang w:eastAsia="en-US"/>
              </w:rPr>
            </w:pPr>
          </w:p>
          <w:p w14:paraId="091FB655" w14:textId="77777777" w:rsidR="009F7125" w:rsidRDefault="009F7125" w:rsidP="00D551D6">
            <w:pPr>
              <w:spacing w:line="240" w:lineRule="auto"/>
              <w:ind w:firstLine="0"/>
              <w:jc w:val="left"/>
              <w:rPr>
                <w:rFonts w:eastAsia="Calibri"/>
                <w:sz w:val="24"/>
                <w:szCs w:val="24"/>
                <w:lang w:eastAsia="en-US"/>
              </w:rPr>
            </w:pPr>
          </w:p>
          <w:p w14:paraId="176A08AA" w14:textId="77777777" w:rsidR="009F7125" w:rsidRDefault="009F7125" w:rsidP="00D551D6">
            <w:pPr>
              <w:spacing w:line="240" w:lineRule="auto"/>
              <w:ind w:firstLine="0"/>
              <w:jc w:val="left"/>
              <w:rPr>
                <w:rFonts w:eastAsia="Calibri"/>
                <w:sz w:val="24"/>
                <w:szCs w:val="24"/>
                <w:lang w:eastAsia="en-US"/>
              </w:rPr>
            </w:pPr>
          </w:p>
          <w:p w14:paraId="46571E9F" w14:textId="77777777" w:rsidR="009F7125" w:rsidRDefault="009F7125" w:rsidP="00D551D6">
            <w:pPr>
              <w:spacing w:line="240" w:lineRule="auto"/>
              <w:ind w:firstLine="0"/>
              <w:jc w:val="left"/>
              <w:rPr>
                <w:rFonts w:eastAsia="Calibri"/>
                <w:sz w:val="24"/>
                <w:szCs w:val="24"/>
                <w:lang w:eastAsia="en-US"/>
              </w:rPr>
            </w:pPr>
          </w:p>
          <w:p w14:paraId="30468169" w14:textId="59DB1F93"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1BDF5B89" w14:textId="77777777"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57A2C1C1" w14:textId="77777777" w:rsidR="009F7125" w:rsidRDefault="009F7125" w:rsidP="00D551D6">
            <w:pPr>
              <w:spacing w:line="240" w:lineRule="auto"/>
              <w:ind w:firstLine="0"/>
              <w:jc w:val="left"/>
              <w:rPr>
                <w:rFonts w:eastAsiaTheme="minorHAnsi"/>
                <w:sz w:val="24"/>
                <w:szCs w:val="24"/>
                <w:lang w:eastAsia="en-US"/>
              </w:rPr>
            </w:pPr>
          </w:p>
          <w:p w14:paraId="22AEBEA4" w14:textId="77777777" w:rsidR="009F7125" w:rsidRDefault="009F7125" w:rsidP="00D551D6">
            <w:pPr>
              <w:spacing w:line="240" w:lineRule="auto"/>
              <w:ind w:firstLine="0"/>
              <w:jc w:val="left"/>
              <w:rPr>
                <w:rFonts w:eastAsiaTheme="minorHAnsi"/>
                <w:sz w:val="24"/>
                <w:szCs w:val="24"/>
                <w:lang w:eastAsia="en-US"/>
              </w:rPr>
            </w:pPr>
          </w:p>
          <w:p w14:paraId="04E9A6B8" w14:textId="77777777" w:rsidR="009F7125" w:rsidRDefault="009F7125" w:rsidP="00D551D6">
            <w:pPr>
              <w:spacing w:line="240" w:lineRule="auto"/>
              <w:ind w:firstLine="0"/>
              <w:jc w:val="left"/>
              <w:rPr>
                <w:rFonts w:eastAsiaTheme="minorHAnsi"/>
                <w:sz w:val="24"/>
                <w:szCs w:val="24"/>
                <w:lang w:eastAsia="en-US"/>
              </w:rPr>
            </w:pPr>
          </w:p>
          <w:p w14:paraId="29C38C95" w14:textId="77777777" w:rsidR="009F7125" w:rsidRDefault="009F7125" w:rsidP="00D551D6">
            <w:pPr>
              <w:spacing w:line="240" w:lineRule="auto"/>
              <w:ind w:firstLine="0"/>
              <w:jc w:val="left"/>
              <w:rPr>
                <w:rFonts w:eastAsiaTheme="minorHAnsi"/>
                <w:sz w:val="24"/>
                <w:szCs w:val="24"/>
                <w:lang w:eastAsia="en-US"/>
              </w:rPr>
            </w:pPr>
          </w:p>
          <w:p w14:paraId="488CEECE" w14:textId="77777777" w:rsidR="009F7125" w:rsidRDefault="009F7125" w:rsidP="00D551D6">
            <w:pPr>
              <w:spacing w:line="240" w:lineRule="auto"/>
              <w:ind w:firstLine="0"/>
              <w:jc w:val="left"/>
              <w:rPr>
                <w:rFonts w:eastAsiaTheme="minorHAnsi"/>
                <w:sz w:val="24"/>
                <w:szCs w:val="24"/>
                <w:lang w:eastAsia="en-US"/>
              </w:rPr>
            </w:pPr>
          </w:p>
          <w:p w14:paraId="0D08A543" w14:textId="77777777" w:rsidR="009F7125" w:rsidRDefault="009F7125" w:rsidP="00D551D6">
            <w:pPr>
              <w:spacing w:line="240" w:lineRule="auto"/>
              <w:ind w:firstLine="0"/>
              <w:jc w:val="left"/>
              <w:rPr>
                <w:rFonts w:eastAsiaTheme="minorHAnsi"/>
                <w:sz w:val="24"/>
                <w:szCs w:val="24"/>
                <w:lang w:eastAsia="en-US"/>
              </w:rPr>
            </w:pPr>
          </w:p>
          <w:p w14:paraId="0CE344E9" w14:textId="77777777" w:rsidR="009F7125" w:rsidRDefault="009F7125" w:rsidP="00D551D6">
            <w:pPr>
              <w:spacing w:line="240" w:lineRule="auto"/>
              <w:ind w:firstLine="0"/>
              <w:jc w:val="left"/>
              <w:rPr>
                <w:rFonts w:eastAsiaTheme="minorHAnsi"/>
                <w:sz w:val="24"/>
                <w:szCs w:val="24"/>
                <w:lang w:eastAsia="en-US"/>
              </w:rPr>
            </w:pPr>
          </w:p>
          <w:p w14:paraId="2F510E20" w14:textId="77777777" w:rsidR="009F7125" w:rsidRDefault="009F7125" w:rsidP="00D551D6">
            <w:pPr>
              <w:spacing w:line="240" w:lineRule="auto"/>
              <w:ind w:firstLine="0"/>
              <w:jc w:val="left"/>
              <w:rPr>
                <w:rFonts w:eastAsiaTheme="minorHAnsi"/>
                <w:sz w:val="24"/>
                <w:szCs w:val="24"/>
                <w:lang w:eastAsia="en-US"/>
              </w:rPr>
            </w:pPr>
          </w:p>
          <w:p w14:paraId="7EAF1985" w14:textId="77777777" w:rsidR="009F7125" w:rsidRDefault="009F7125" w:rsidP="00D551D6">
            <w:pPr>
              <w:spacing w:line="240" w:lineRule="auto"/>
              <w:ind w:firstLine="0"/>
              <w:jc w:val="left"/>
              <w:rPr>
                <w:rFonts w:eastAsiaTheme="minorHAnsi"/>
                <w:sz w:val="24"/>
                <w:szCs w:val="24"/>
                <w:lang w:eastAsia="en-US"/>
              </w:rPr>
            </w:pPr>
          </w:p>
          <w:p w14:paraId="63994956" w14:textId="5397B95D"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6321,4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3D551753" w14:textId="77777777" w:rsidR="009F7125" w:rsidRDefault="009F7125" w:rsidP="00D551D6">
            <w:pPr>
              <w:spacing w:line="240" w:lineRule="auto"/>
              <w:ind w:firstLine="0"/>
              <w:jc w:val="left"/>
              <w:rPr>
                <w:rFonts w:eastAsiaTheme="minorHAnsi"/>
                <w:sz w:val="24"/>
                <w:szCs w:val="24"/>
                <w:lang w:eastAsia="en-US"/>
              </w:rPr>
            </w:pPr>
          </w:p>
          <w:p w14:paraId="5378FEAF" w14:textId="77777777" w:rsidR="009F7125" w:rsidRDefault="009F7125" w:rsidP="00D551D6">
            <w:pPr>
              <w:spacing w:line="240" w:lineRule="auto"/>
              <w:ind w:firstLine="0"/>
              <w:jc w:val="left"/>
              <w:rPr>
                <w:rFonts w:eastAsiaTheme="minorHAnsi"/>
                <w:sz w:val="24"/>
                <w:szCs w:val="24"/>
                <w:lang w:eastAsia="en-US"/>
              </w:rPr>
            </w:pPr>
          </w:p>
          <w:p w14:paraId="23A634B1" w14:textId="77777777" w:rsidR="009F7125" w:rsidRDefault="009F7125" w:rsidP="00D551D6">
            <w:pPr>
              <w:spacing w:line="240" w:lineRule="auto"/>
              <w:ind w:firstLine="0"/>
              <w:jc w:val="left"/>
              <w:rPr>
                <w:rFonts w:eastAsiaTheme="minorHAnsi"/>
                <w:sz w:val="24"/>
                <w:szCs w:val="24"/>
                <w:lang w:eastAsia="en-US"/>
              </w:rPr>
            </w:pPr>
          </w:p>
          <w:p w14:paraId="4BEAE8A0" w14:textId="77777777" w:rsidR="009F7125" w:rsidRDefault="009F7125" w:rsidP="00D551D6">
            <w:pPr>
              <w:spacing w:line="240" w:lineRule="auto"/>
              <w:ind w:firstLine="0"/>
              <w:jc w:val="left"/>
              <w:rPr>
                <w:rFonts w:eastAsiaTheme="minorHAnsi"/>
                <w:sz w:val="24"/>
                <w:szCs w:val="24"/>
                <w:lang w:eastAsia="en-US"/>
              </w:rPr>
            </w:pPr>
          </w:p>
          <w:p w14:paraId="0E7A5178" w14:textId="77777777" w:rsidR="009F7125" w:rsidRDefault="009F7125" w:rsidP="00D551D6">
            <w:pPr>
              <w:spacing w:line="240" w:lineRule="auto"/>
              <w:ind w:firstLine="0"/>
              <w:jc w:val="left"/>
              <w:rPr>
                <w:rFonts w:eastAsiaTheme="minorHAnsi"/>
                <w:sz w:val="24"/>
                <w:szCs w:val="24"/>
                <w:lang w:eastAsia="en-US"/>
              </w:rPr>
            </w:pPr>
          </w:p>
          <w:p w14:paraId="1D171AF3" w14:textId="77777777" w:rsidR="009F7125" w:rsidRDefault="009F7125" w:rsidP="00D551D6">
            <w:pPr>
              <w:spacing w:line="240" w:lineRule="auto"/>
              <w:ind w:firstLine="0"/>
              <w:jc w:val="left"/>
              <w:rPr>
                <w:rFonts w:eastAsiaTheme="minorHAnsi"/>
                <w:sz w:val="24"/>
                <w:szCs w:val="24"/>
                <w:lang w:eastAsia="en-US"/>
              </w:rPr>
            </w:pPr>
          </w:p>
          <w:p w14:paraId="1117D720" w14:textId="77777777" w:rsidR="009F7125" w:rsidRDefault="009F7125" w:rsidP="00D551D6">
            <w:pPr>
              <w:spacing w:line="240" w:lineRule="auto"/>
              <w:ind w:firstLine="0"/>
              <w:jc w:val="left"/>
              <w:rPr>
                <w:rFonts w:eastAsiaTheme="minorHAnsi"/>
                <w:sz w:val="24"/>
                <w:szCs w:val="24"/>
                <w:lang w:eastAsia="en-US"/>
              </w:rPr>
            </w:pPr>
          </w:p>
          <w:p w14:paraId="792B786E" w14:textId="77777777" w:rsidR="009F7125" w:rsidRDefault="009F7125" w:rsidP="00D551D6">
            <w:pPr>
              <w:spacing w:line="240" w:lineRule="auto"/>
              <w:ind w:firstLine="0"/>
              <w:jc w:val="left"/>
              <w:rPr>
                <w:rFonts w:eastAsiaTheme="minorHAnsi"/>
                <w:sz w:val="24"/>
                <w:szCs w:val="24"/>
                <w:lang w:eastAsia="en-US"/>
              </w:rPr>
            </w:pPr>
          </w:p>
          <w:p w14:paraId="18AAF86B" w14:textId="77777777" w:rsidR="009F7125" w:rsidRDefault="009F7125" w:rsidP="00D551D6">
            <w:pPr>
              <w:spacing w:line="240" w:lineRule="auto"/>
              <w:ind w:firstLine="0"/>
              <w:jc w:val="left"/>
              <w:rPr>
                <w:rFonts w:eastAsiaTheme="minorHAnsi"/>
                <w:sz w:val="24"/>
                <w:szCs w:val="24"/>
                <w:lang w:eastAsia="en-US"/>
              </w:rPr>
            </w:pPr>
          </w:p>
          <w:p w14:paraId="51D4CC79" w14:textId="13B81930" w:rsidR="00D551D6" w:rsidRPr="00A92FAE" w:rsidRDefault="009F7125" w:rsidP="00D551D6">
            <w:pPr>
              <w:spacing w:line="240" w:lineRule="auto"/>
              <w:ind w:firstLine="0"/>
              <w:jc w:val="left"/>
              <w:rPr>
                <w:rFonts w:eastAsiaTheme="minorHAnsi"/>
                <w:sz w:val="24"/>
                <w:szCs w:val="24"/>
                <w:lang w:eastAsia="en-US"/>
              </w:rPr>
            </w:pPr>
            <w:r>
              <w:rPr>
                <w:rFonts w:eastAsiaTheme="minorHAnsi"/>
                <w:sz w:val="24"/>
                <w:szCs w:val="24"/>
                <w:lang w:eastAsia="en-US"/>
              </w:rPr>
              <w:t>6321,4</w:t>
            </w:r>
          </w:p>
        </w:tc>
        <w:tc>
          <w:tcPr>
            <w:tcW w:w="1128" w:type="dxa"/>
            <w:tcBorders>
              <w:top w:val="single" w:sz="4" w:space="0" w:color="auto"/>
              <w:left w:val="nil"/>
              <w:bottom w:val="single" w:sz="4" w:space="0" w:color="auto"/>
              <w:right w:val="single" w:sz="4" w:space="0" w:color="auto"/>
            </w:tcBorders>
            <w:shd w:val="clear" w:color="auto" w:fill="FFFFFF"/>
            <w:vAlign w:val="bottom"/>
          </w:tcPr>
          <w:p w14:paraId="58AA41C9" w14:textId="77777777" w:rsidR="009F7125" w:rsidRDefault="009F7125" w:rsidP="00D551D6">
            <w:pPr>
              <w:spacing w:line="240" w:lineRule="auto"/>
              <w:ind w:firstLine="0"/>
              <w:jc w:val="left"/>
              <w:rPr>
                <w:rFonts w:eastAsiaTheme="minorHAnsi"/>
                <w:sz w:val="24"/>
                <w:szCs w:val="24"/>
                <w:lang w:eastAsia="en-US"/>
              </w:rPr>
            </w:pPr>
          </w:p>
          <w:p w14:paraId="2C29893B" w14:textId="77777777" w:rsidR="009F7125" w:rsidRDefault="009F7125" w:rsidP="00D551D6">
            <w:pPr>
              <w:spacing w:line="240" w:lineRule="auto"/>
              <w:ind w:firstLine="0"/>
              <w:jc w:val="left"/>
              <w:rPr>
                <w:rFonts w:eastAsiaTheme="minorHAnsi"/>
                <w:sz w:val="24"/>
                <w:szCs w:val="24"/>
                <w:lang w:eastAsia="en-US"/>
              </w:rPr>
            </w:pPr>
          </w:p>
          <w:p w14:paraId="33D2DD36" w14:textId="77777777" w:rsidR="009F7125" w:rsidRDefault="009F7125" w:rsidP="00D551D6">
            <w:pPr>
              <w:spacing w:line="240" w:lineRule="auto"/>
              <w:ind w:firstLine="0"/>
              <w:jc w:val="left"/>
              <w:rPr>
                <w:rFonts w:eastAsiaTheme="minorHAnsi"/>
                <w:sz w:val="24"/>
                <w:szCs w:val="24"/>
                <w:lang w:eastAsia="en-US"/>
              </w:rPr>
            </w:pPr>
          </w:p>
          <w:p w14:paraId="4DEDAF8A" w14:textId="77777777" w:rsidR="009F7125" w:rsidRDefault="009F7125" w:rsidP="00D551D6">
            <w:pPr>
              <w:spacing w:line="240" w:lineRule="auto"/>
              <w:ind w:firstLine="0"/>
              <w:jc w:val="left"/>
              <w:rPr>
                <w:rFonts w:eastAsiaTheme="minorHAnsi"/>
                <w:sz w:val="24"/>
                <w:szCs w:val="24"/>
                <w:lang w:eastAsia="en-US"/>
              </w:rPr>
            </w:pPr>
          </w:p>
          <w:p w14:paraId="29F9A29D" w14:textId="77777777" w:rsidR="009F7125" w:rsidRDefault="009F7125" w:rsidP="00D551D6">
            <w:pPr>
              <w:spacing w:line="240" w:lineRule="auto"/>
              <w:ind w:firstLine="0"/>
              <w:jc w:val="left"/>
              <w:rPr>
                <w:rFonts w:eastAsiaTheme="minorHAnsi"/>
                <w:sz w:val="24"/>
                <w:szCs w:val="24"/>
                <w:lang w:eastAsia="en-US"/>
              </w:rPr>
            </w:pPr>
          </w:p>
          <w:p w14:paraId="7D5C33C0" w14:textId="77777777" w:rsidR="009F7125" w:rsidRDefault="009F7125" w:rsidP="00D551D6">
            <w:pPr>
              <w:spacing w:line="240" w:lineRule="auto"/>
              <w:ind w:firstLine="0"/>
              <w:jc w:val="left"/>
              <w:rPr>
                <w:rFonts w:eastAsiaTheme="minorHAnsi"/>
                <w:sz w:val="24"/>
                <w:szCs w:val="24"/>
                <w:lang w:eastAsia="en-US"/>
              </w:rPr>
            </w:pPr>
          </w:p>
          <w:p w14:paraId="38288414" w14:textId="77777777" w:rsidR="009F7125" w:rsidRDefault="009F7125" w:rsidP="00D551D6">
            <w:pPr>
              <w:spacing w:line="240" w:lineRule="auto"/>
              <w:ind w:firstLine="0"/>
              <w:jc w:val="left"/>
              <w:rPr>
                <w:rFonts w:eastAsiaTheme="minorHAnsi"/>
                <w:sz w:val="24"/>
                <w:szCs w:val="24"/>
                <w:lang w:eastAsia="en-US"/>
              </w:rPr>
            </w:pPr>
          </w:p>
          <w:p w14:paraId="46B3FD56" w14:textId="77777777" w:rsidR="009F7125" w:rsidRDefault="009F7125" w:rsidP="00D551D6">
            <w:pPr>
              <w:spacing w:line="240" w:lineRule="auto"/>
              <w:ind w:firstLine="0"/>
              <w:jc w:val="left"/>
              <w:rPr>
                <w:rFonts w:eastAsiaTheme="minorHAnsi"/>
                <w:sz w:val="24"/>
                <w:szCs w:val="24"/>
                <w:lang w:eastAsia="en-US"/>
              </w:rPr>
            </w:pPr>
          </w:p>
          <w:p w14:paraId="6BBDBA61" w14:textId="77777777" w:rsidR="009F7125" w:rsidRDefault="009F7125" w:rsidP="00D551D6">
            <w:pPr>
              <w:spacing w:line="240" w:lineRule="auto"/>
              <w:ind w:firstLine="0"/>
              <w:jc w:val="left"/>
              <w:rPr>
                <w:rFonts w:eastAsiaTheme="minorHAnsi"/>
                <w:sz w:val="24"/>
                <w:szCs w:val="24"/>
                <w:lang w:eastAsia="en-US"/>
              </w:rPr>
            </w:pPr>
          </w:p>
          <w:p w14:paraId="6C4844CB" w14:textId="020A99DF" w:rsidR="00D551D6" w:rsidRPr="00663864" w:rsidRDefault="009F7125"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286D391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074EB914" w14:textId="2528F7FD"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1" w:type="dxa"/>
            <w:tcBorders>
              <w:top w:val="single" w:sz="4" w:space="0" w:color="auto"/>
              <w:left w:val="nil"/>
              <w:bottom w:val="single" w:sz="4" w:space="0" w:color="auto"/>
              <w:right w:val="single" w:sz="4" w:space="0" w:color="auto"/>
            </w:tcBorders>
            <w:shd w:val="clear" w:color="auto" w:fill="auto"/>
            <w:vAlign w:val="bottom"/>
          </w:tcPr>
          <w:p w14:paraId="2FBE7888" w14:textId="77777777" w:rsidR="00D551D6" w:rsidRDefault="00D551D6" w:rsidP="00D551D6">
            <w:pPr>
              <w:spacing w:line="240" w:lineRule="auto"/>
              <w:ind w:firstLine="0"/>
              <w:jc w:val="left"/>
              <w:rPr>
                <w:rFonts w:eastAsia="Calibri"/>
                <w:bCs/>
                <w:sz w:val="24"/>
                <w:szCs w:val="24"/>
                <w:lang w:eastAsia="en-US"/>
              </w:rPr>
            </w:pPr>
          </w:p>
          <w:p w14:paraId="3922C828" w14:textId="77777777" w:rsidR="00D551D6" w:rsidRDefault="00D551D6" w:rsidP="00D551D6">
            <w:pPr>
              <w:spacing w:line="240" w:lineRule="auto"/>
              <w:ind w:firstLine="0"/>
              <w:jc w:val="left"/>
              <w:rPr>
                <w:rFonts w:eastAsia="Calibri"/>
                <w:bCs/>
                <w:sz w:val="24"/>
                <w:szCs w:val="24"/>
                <w:lang w:eastAsia="en-US"/>
              </w:rPr>
            </w:pPr>
          </w:p>
          <w:p w14:paraId="06657CB4" w14:textId="77777777" w:rsidR="00D551D6" w:rsidRDefault="00D551D6" w:rsidP="00D551D6">
            <w:pPr>
              <w:spacing w:line="240" w:lineRule="auto"/>
              <w:ind w:firstLine="0"/>
              <w:jc w:val="left"/>
              <w:rPr>
                <w:rFonts w:eastAsia="Calibri"/>
                <w:bCs/>
                <w:sz w:val="24"/>
                <w:szCs w:val="24"/>
                <w:lang w:eastAsia="en-US"/>
              </w:rPr>
            </w:pPr>
          </w:p>
          <w:p w14:paraId="7E6DB484" w14:textId="77777777" w:rsidR="00D551D6" w:rsidRDefault="00D551D6" w:rsidP="00D551D6">
            <w:pPr>
              <w:spacing w:line="240" w:lineRule="auto"/>
              <w:ind w:firstLine="0"/>
              <w:jc w:val="left"/>
              <w:rPr>
                <w:rFonts w:eastAsia="Calibri"/>
                <w:bCs/>
                <w:sz w:val="24"/>
                <w:szCs w:val="24"/>
                <w:lang w:eastAsia="en-US"/>
              </w:rPr>
            </w:pPr>
          </w:p>
          <w:p w14:paraId="51B335D2" w14:textId="77777777" w:rsidR="00D551D6" w:rsidRDefault="00D551D6" w:rsidP="00D551D6">
            <w:pPr>
              <w:spacing w:line="240" w:lineRule="auto"/>
              <w:ind w:firstLine="0"/>
              <w:jc w:val="left"/>
              <w:rPr>
                <w:rFonts w:eastAsia="Calibri"/>
                <w:bCs/>
                <w:sz w:val="24"/>
                <w:szCs w:val="24"/>
                <w:lang w:eastAsia="en-US"/>
              </w:rPr>
            </w:pPr>
          </w:p>
          <w:p w14:paraId="63249B85" w14:textId="77777777" w:rsidR="00D551D6" w:rsidRDefault="00D551D6" w:rsidP="00D551D6">
            <w:pPr>
              <w:spacing w:line="240" w:lineRule="auto"/>
              <w:ind w:firstLine="0"/>
              <w:jc w:val="left"/>
              <w:rPr>
                <w:rFonts w:eastAsia="Calibri"/>
                <w:bCs/>
                <w:sz w:val="24"/>
                <w:szCs w:val="24"/>
                <w:lang w:eastAsia="en-US"/>
              </w:rPr>
            </w:pPr>
          </w:p>
          <w:p w14:paraId="0E6F1C2E" w14:textId="77777777" w:rsidR="00D551D6" w:rsidRDefault="00D551D6" w:rsidP="00D551D6">
            <w:pPr>
              <w:spacing w:line="240" w:lineRule="auto"/>
              <w:ind w:firstLine="0"/>
              <w:jc w:val="left"/>
              <w:rPr>
                <w:rFonts w:eastAsia="Calibri"/>
                <w:bCs/>
                <w:sz w:val="24"/>
                <w:szCs w:val="24"/>
                <w:lang w:eastAsia="en-US"/>
              </w:rPr>
            </w:pPr>
          </w:p>
          <w:p w14:paraId="5798C28A" w14:textId="77777777" w:rsidR="00D551D6" w:rsidRDefault="00D551D6" w:rsidP="00D551D6">
            <w:pPr>
              <w:spacing w:line="240" w:lineRule="auto"/>
              <w:ind w:firstLine="0"/>
              <w:jc w:val="left"/>
              <w:rPr>
                <w:rFonts w:eastAsia="Calibri"/>
                <w:bCs/>
                <w:sz w:val="24"/>
                <w:szCs w:val="24"/>
                <w:lang w:eastAsia="en-US"/>
              </w:rPr>
            </w:pPr>
          </w:p>
          <w:p w14:paraId="1A6BF9F5" w14:textId="77777777" w:rsidR="00D551D6" w:rsidRDefault="00D551D6" w:rsidP="00D551D6">
            <w:pPr>
              <w:spacing w:line="240" w:lineRule="auto"/>
              <w:ind w:firstLine="0"/>
              <w:jc w:val="left"/>
              <w:rPr>
                <w:rFonts w:eastAsia="Calibri"/>
                <w:bCs/>
                <w:sz w:val="24"/>
                <w:szCs w:val="24"/>
                <w:lang w:eastAsia="en-US"/>
              </w:rPr>
            </w:pPr>
          </w:p>
          <w:p w14:paraId="3B60ECF8" w14:textId="77777777" w:rsidR="00D551D6" w:rsidRDefault="00D551D6" w:rsidP="00D551D6">
            <w:pPr>
              <w:spacing w:line="240" w:lineRule="auto"/>
              <w:ind w:firstLine="0"/>
              <w:jc w:val="left"/>
              <w:rPr>
                <w:rFonts w:eastAsia="Calibri"/>
                <w:bCs/>
                <w:sz w:val="24"/>
                <w:szCs w:val="24"/>
                <w:lang w:eastAsia="en-US"/>
              </w:rPr>
            </w:pPr>
          </w:p>
          <w:p w14:paraId="106FAC14" w14:textId="77777777" w:rsidR="00D551D6" w:rsidRDefault="00D551D6" w:rsidP="00D551D6">
            <w:pPr>
              <w:spacing w:line="240" w:lineRule="auto"/>
              <w:ind w:firstLine="0"/>
              <w:jc w:val="left"/>
              <w:rPr>
                <w:rFonts w:eastAsia="Calibri"/>
                <w:bCs/>
                <w:sz w:val="24"/>
                <w:szCs w:val="24"/>
                <w:lang w:eastAsia="en-US"/>
              </w:rPr>
            </w:pPr>
          </w:p>
          <w:p w14:paraId="272947C5" w14:textId="77777777" w:rsidR="00D551D6" w:rsidRDefault="00D551D6" w:rsidP="00D551D6">
            <w:pPr>
              <w:spacing w:line="240" w:lineRule="auto"/>
              <w:ind w:firstLine="0"/>
              <w:jc w:val="left"/>
              <w:rPr>
                <w:rFonts w:eastAsia="Calibri"/>
                <w:bCs/>
                <w:sz w:val="24"/>
                <w:szCs w:val="24"/>
                <w:lang w:eastAsia="en-US"/>
              </w:rPr>
            </w:pPr>
          </w:p>
          <w:p w14:paraId="75B3157F" w14:textId="77777777" w:rsidR="00D551D6" w:rsidRDefault="00D551D6" w:rsidP="00D551D6">
            <w:pPr>
              <w:spacing w:line="240" w:lineRule="auto"/>
              <w:ind w:firstLine="0"/>
              <w:jc w:val="left"/>
              <w:rPr>
                <w:rFonts w:eastAsia="Calibri"/>
                <w:bCs/>
                <w:sz w:val="24"/>
                <w:szCs w:val="24"/>
                <w:lang w:eastAsia="en-US"/>
              </w:rPr>
            </w:pPr>
          </w:p>
          <w:p w14:paraId="724CAD88" w14:textId="77777777" w:rsidR="00D551D6" w:rsidRDefault="00D551D6" w:rsidP="00D551D6">
            <w:pPr>
              <w:spacing w:line="240" w:lineRule="auto"/>
              <w:ind w:firstLine="0"/>
              <w:jc w:val="left"/>
              <w:rPr>
                <w:rFonts w:eastAsia="Calibri"/>
                <w:bCs/>
                <w:sz w:val="24"/>
                <w:szCs w:val="24"/>
                <w:lang w:eastAsia="en-US"/>
              </w:rPr>
            </w:pPr>
          </w:p>
          <w:p w14:paraId="2151B9E8" w14:textId="02AA391D" w:rsidR="00D551D6" w:rsidRPr="00A92FAE" w:rsidRDefault="00D551D6" w:rsidP="00D551D6">
            <w:pPr>
              <w:spacing w:line="240" w:lineRule="auto"/>
              <w:ind w:firstLine="0"/>
              <w:jc w:val="left"/>
              <w:rPr>
                <w:rFonts w:eastAsiaTheme="minorHAnsi"/>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75DC701" w14:textId="77777777" w:rsidR="00D551D6" w:rsidRDefault="00D551D6" w:rsidP="00D551D6">
            <w:pPr>
              <w:spacing w:line="240" w:lineRule="auto"/>
              <w:ind w:firstLine="0"/>
              <w:jc w:val="left"/>
              <w:rPr>
                <w:rFonts w:eastAsia="Calibri"/>
                <w:sz w:val="24"/>
                <w:szCs w:val="24"/>
                <w:lang w:eastAsia="en-US"/>
              </w:rPr>
            </w:pPr>
          </w:p>
          <w:p w14:paraId="43A8576B" w14:textId="77777777" w:rsidR="00D551D6" w:rsidRDefault="00D551D6" w:rsidP="00D551D6">
            <w:pPr>
              <w:spacing w:line="240" w:lineRule="auto"/>
              <w:ind w:firstLine="0"/>
              <w:jc w:val="left"/>
              <w:rPr>
                <w:rFonts w:eastAsia="Calibri"/>
                <w:sz w:val="24"/>
                <w:szCs w:val="24"/>
                <w:lang w:eastAsia="en-US"/>
              </w:rPr>
            </w:pPr>
          </w:p>
          <w:p w14:paraId="2C2E7D7D" w14:textId="77777777" w:rsidR="00D551D6" w:rsidRDefault="00D551D6" w:rsidP="00D551D6">
            <w:pPr>
              <w:spacing w:line="240" w:lineRule="auto"/>
              <w:ind w:firstLine="0"/>
              <w:jc w:val="left"/>
              <w:rPr>
                <w:rFonts w:eastAsia="Calibri"/>
                <w:sz w:val="24"/>
                <w:szCs w:val="24"/>
                <w:lang w:eastAsia="en-US"/>
              </w:rPr>
            </w:pPr>
          </w:p>
          <w:p w14:paraId="0E90E12E" w14:textId="77777777" w:rsidR="00D551D6" w:rsidRDefault="00D551D6" w:rsidP="00D551D6">
            <w:pPr>
              <w:spacing w:line="240" w:lineRule="auto"/>
              <w:ind w:firstLine="0"/>
              <w:jc w:val="left"/>
              <w:rPr>
                <w:rFonts w:eastAsia="Calibri"/>
                <w:sz w:val="24"/>
                <w:szCs w:val="24"/>
                <w:lang w:eastAsia="en-US"/>
              </w:rPr>
            </w:pPr>
          </w:p>
          <w:p w14:paraId="671B6119" w14:textId="77777777" w:rsidR="00D551D6" w:rsidRDefault="00D551D6" w:rsidP="00D551D6">
            <w:pPr>
              <w:spacing w:line="240" w:lineRule="auto"/>
              <w:ind w:firstLine="0"/>
              <w:jc w:val="left"/>
              <w:rPr>
                <w:rFonts w:eastAsia="Calibri"/>
                <w:sz w:val="24"/>
                <w:szCs w:val="24"/>
                <w:lang w:eastAsia="en-US"/>
              </w:rPr>
            </w:pPr>
          </w:p>
          <w:p w14:paraId="2068EF8C" w14:textId="77777777" w:rsidR="00D551D6" w:rsidRDefault="00D551D6" w:rsidP="00D551D6">
            <w:pPr>
              <w:spacing w:line="240" w:lineRule="auto"/>
              <w:ind w:firstLine="0"/>
              <w:jc w:val="left"/>
              <w:rPr>
                <w:rFonts w:eastAsia="Calibri"/>
                <w:sz w:val="24"/>
                <w:szCs w:val="24"/>
                <w:lang w:eastAsia="en-US"/>
              </w:rPr>
            </w:pPr>
          </w:p>
          <w:p w14:paraId="74BAA42D" w14:textId="77777777" w:rsidR="00D551D6" w:rsidRDefault="00D551D6" w:rsidP="00D551D6">
            <w:pPr>
              <w:spacing w:line="240" w:lineRule="auto"/>
              <w:ind w:firstLine="0"/>
              <w:jc w:val="left"/>
              <w:rPr>
                <w:rFonts w:eastAsia="Calibri"/>
                <w:sz w:val="24"/>
                <w:szCs w:val="24"/>
                <w:lang w:eastAsia="en-US"/>
              </w:rPr>
            </w:pPr>
          </w:p>
          <w:p w14:paraId="373935C7" w14:textId="77777777" w:rsidR="00D551D6" w:rsidRDefault="00D551D6" w:rsidP="00D551D6">
            <w:pPr>
              <w:spacing w:line="240" w:lineRule="auto"/>
              <w:ind w:firstLine="0"/>
              <w:jc w:val="left"/>
              <w:rPr>
                <w:rFonts w:eastAsia="Calibri"/>
                <w:sz w:val="24"/>
                <w:szCs w:val="24"/>
                <w:lang w:eastAsia="en-US"/>
              </w:rPr>
            </w:pPr>
          </w:p>
          <w:p w14:paraId="28D0EEA2" w14:textId="77777777" w:rsidR="00D551D6" w:rsidRDefault="00D551D6" w:rsidP="00D551D6">
            <w:pPr>
              <w:spacing w:line="240" w:lineRule="auto"/>
              <w:ind w:firstLine="0"/>
              <w:jc w:val="left"/>
              <w:rPr>
                <w:rFonts w:eastAsia="Calibri"/>
                <w:sz w:val="24"/>
                <w:szCs w:val="24"/>
                <w:lang w:eastAsia="en-US"/>
              </w:rPr>
            </w:pPr>
          </w:p>
          <w:p w14:paraId="725F806F" w14:textId="77777777" w:rsidR="00D551D6" w:rsidRDefault="00D551D6" w:rsidP="00D551D6">
            <w:pPr>
              <w:spacing w:line="240" w:lineRule="auto"/>
              <w:ind w:firstLine="0"/>
              <w:jc w:val="left"/>
              <w:rPr>
                <w:rFonts w:eastAsia="Calibri"/>
                <w:sz w:val="24"/>
                <w:szCs w:val="24"/>
                <w:lang w:eastAsia="en-US"/>
              </w:rPr>
            </w:pPr>
          </w:p>
          <w:p w14:paraId="54CF1C62" w14:textId="77777777" w:rsidR="00D551D6" w:rsidRDefault="00D551D6" w:rsidP="00D551D6">
            <w:pPr>
              <w:spacing w:line="240" w:lineRule="auto"/>
              <w:ind w:firstLine="0"/>
              <w:jc w:val="left"/>
              <w:rPr>
                <w:rFonts w:eastAsia="Calibri"/>
                <w:sz w:val="24"/>
                <w:szCs w:val="24"/>
                <w:lang w:eastAsia="en-US"/>
              </w:rPr>
            </w:pPr>
          </w:p>
          <w:p w14:paraId="2880B165" w14:textId="77777777" w:rsidR="00D551D6" w:rsidRDefault="00D551D6" w:rsidP="00D551D6">
            <w:pPr>
              <w:spacing w:line="240" w:lineRule="auto"/>
              <w:ind w:firstLine="0"/>
              <w:jc w:val="left"/>
              <w:rPr>
                <w:rFonts w:eastAsia="Calibri"/>
                <w:sz w:val="24"/>
                <w:szCs w:val="24"/>
                <w:lang w:eastAsia="en-US"/>
              </w:rPr>
            </w:pPr>
          </w:p>
          <w:p w14:paraId="6C2248B4" w14:textId="77777777" w:rsidR="00D551D6" w:rsidRDefault="00D551D6" w:rsidP="00D551D6">
            <w:pPr>
              <w:spacing w:line="240" w:lineRule="auto"/>
              <w:ind w:firstLine="0"/>
              <w:jc w:val="left"/>
              <w:rPr>
                <w:rFonts w:eastAsia="Calibri"/>
                <w:sz w:val="24"/>
                <w:szCs w:val="24"/>
                <w:lang w:eastAsia="en-US"/>
              </w:rPr>
            </w:pPr>
          </w:p>
          <w:p w14:paraId="7A4C197F" w14:textId="77777777" w:rsidR="00D551D6" w:rsidRDefault="00D551D6" w:rsidP="00D551D6">
            <w:pPr>
              <w:spacing w:line="240" w:lineRule="auto"/>
              <w:ind w:firstLine="0"/>
              <w:jc w:val="left"/>
              <w:rPr>
                <w:rFonts w:eastAsia="Calibri"/>
                <w:sz w:val="24"/>
                <w:szCs w:val="24"/>
                <w:lang w:eastAsia="en-US"/>
              </w:rPr>
            </w:pPr>
          </w:p>
          <w:p w14:paraId="5755CAE1" w14:textId="547B23EF"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31E58FA" w14:textId="77777777" w:rsidR="00D551D6" w:rsidRDefault="00D551D6" w:rsidP="00D551D6">
            <w:pPr>
              <w:spacing w:line="240" w:lineRule="auto"/>
              <w:ind w:firstLine="0"/>
              <w:jc w:val="left"/>
              <w:rPr>
                <w:rFonts w:eastAsia="Calibri"/>
                <w:sz w:val="24"/>
                <w:szCs w:val="24"/>
                <w:lang w:eastAsia="en-US"/>
              </w:rPr>
            </w:pPr>
          </w:p>
          <w:p w14:paraId="0E48176F" w14:textId="77777777" w:rsidR="00D551D6" w:rsidRDefault="00D551D6" w:rsidP="00D551D6">
            <w:pPr>
              <w:spacing w:line="240" w:lineRule="auto"/>
              <w:ind w:firstLine="0"/>
              <w:jc w:val="left"/>
              <w:rPr>
                <w:rFonts w:eastAsia="Calibri"/>
                <w:sz w:val="24"/>
                <w:szCs w:val="24"/>
                <w:lang w:eastAsia="en-US"/>
              </w:rPr>
            </w:pPr>
          </w:p>
          <w:p w14:paraId="7EB7C208" w14:textId="77777777" w:rsidR="00D551D6" w:rsidRDefault="00D551D6" w:rsidP="00D551D6">
            <w:pPr>
              <w:spacing w:line="240" w:lineRule="auto"/>
              <w:ind w:firstLine="0"/>
              <w:jc w:val="left"/>
              <w:rPr>
                <w:rFonts w:eastAsia="Calibri"/>
                <w:sz w:val="24"/>
                <w:szCs w:val="24"/>
                <w:lang w:eastAsia="en-US"/>
              </w:rPr>
            </w:pPr>
          </w:p>
          <w:p w14:paraId="6A9B9C66" w14:textId="77777777" w:rsidR="00D551D6" w:rsidRDefault="00D551D6" w:rsidP="00D551D6">
            <w:pPr>
              <w:spacing w:line="240" w:lineRule="auto"/>
              <w:ind w:firstLine="0"/>
              <w:jc w:val="left"/>
              <w:rPr>
                <w:rFonts w:eastAsia="Calibri"/>
                <w:sz w:val="24"/>
                <w:szCs w:val="24"/>
                <w:lang w:eastAsia="en-US"/>
              </w:rPr>
            </w:pPr>
          </w:p>
          <w:p w14:paraId="6ECBD9AE" w14:textId="77777777" w:rsidR="00D551D6" w:rsidRDefault="00D551D6" w:rsidP="00D551D6">
            <w:pPr>
              <w:spacing w:line="240" w:lineRule="auto"/>
              <w:ind w:firstLine="0"/>
              <w:jc w:val="left"/>
              <w:rPr>
                <w:rFonts w:eastAsia="Calibri"/>
                <w:sz w:val="24"/>
                <w:szCs w:val="24"/>
                <w:lang w:eastAsia="en-US"/>
              </w:rPr>
            </w:pPr>
          </w:p>
          <w:p w14:paraId="1D6AE63E" w14:textId="77777777" w:rsidR="00D551D6" w:rsidRDefault="00D551D6" w:rsidP="00D551D6">
            <w:pPr>
              <w:spacing w:line="240" w:lineRule="auto"/>
              <w:ind w:firstLine="0"/>
              <w:jc w:val="left"/>
              <w:rPr>
                <w:rFonts w:eastAsia="Calibri"/>
                <w:sz w:val="24"/>
                <w:szCs w:val="24"/>
                <w:lang w:eastAsia="en-US"/>
              </w:rPr>
            </w:pPr>
          </w:p>
          <w:p w14:paraId="290FA015" w14:textId="77777777" w:rsidR="00D551D6" w:rsidRDefault="00D551D6" w:rsidP="00D551D6">
            <w:pPr>
              <w:spacing w:line="240" w:lineRule="auto"/>
              <w:ind w:firstLine="0"/>
              <w:jc w:val="left"/>
              <w:rPr>
                <w:rFonts w:eastAsia="Calibri"/>
                <w:sz w:val="24"/>
                <w:szCs w:val="24"/>
                <w:lang w:eastAsia="en-US"/>
              </w:rPr>
            </w:pPr>
          </w:p>
          <w:p w14:paraId="577D0B03" w14:textId="77777777" w:rsidR="00D551D6" w:rsidRDefault="00D551D6" w:rsidP="00D551D6">
            <w:pPr>
              <w:spacing w:line="240" w:lineRule="auto"/>
              <w:ind w:firstLine="0"/>
              <w:jc w:val="left"/>
              <w:rPr>
                <w:rFonts w:eastAsia="Calibri"/>
                <w:sz w:val="24"/>
                <w:szCs w:val="24"/>
                <w:lang w:eastAsia="en-US"/>
              </w:rPr>
            </w:pPr>
          </w:p>
          <w:p w14:paraId="731C5392" w14:textId="77777777" w:rsidR="00D551D6" w:rsidRDefault="00D551D6" w:rsidP="00D551D6">
            <w:pPr>
              <w:spacing w:line="240" w:lineRule="auto"/>
              <w:ind w:firstLine="0"/>
              <w:jc w:val="left"/>
              <w:rPr>
                <w:rFonts w:eastAsia="Calibri"/>
                <w:sz w:val="24"/>
                <w:szCs w:val="24"/>
                <w:lang w:eastAsia="en-US"/>
              </w:rPr>
            </w:pPr>
          </w:p>
          <w:p w14:paraId="20BEEDF2" w14:textId="77777777" w:rsidR="00D551D6" w:rsidRDefault="00D551D6" w:rsidP="00D551D6">
            <w:pPr>
              <w:spacing w:line="240" w:lineRule="auto"/>
              <w:ind w:firstLine="0"/>
              <w:jc w:val="left"/>
              <w:rPr>
                <w:rFonts w:eastAsia="Calibri"/>
                <w:sz w:val="24"/>
                <w:szCs w:val="24"/>
                <w:lang w:eastAsia="en-US"/>
              </w:rPr>
            </w:pPr>
          </w:p>
          <w:p w14:paraId="57BB1196" w14:textId="77777777" w:rsidR="00D551D6" w:rsidRDefault="00D551D6" w:rsidP="00D551D6">
            <w:pPr>
              <w:spacing w:line="240" w:lineRule="auto"/>
              <w:ind w:firstLine="0"/>
              <w:jc w:val="left"/>
              <w:rPr>
                <w:rFonts w:eastAsia="Calibri"/>
                <w:sz w:val="24"/>
                <w:szCs w:val="24"/>
                <w:lang w:eastAsia="en-US"/>
              </w:rPr>
            </w:pPr>
          </w:p>
          <w:p w14:paraId="3E9E9BEE" w14:textId="77777777" w:rsidR="00D551D6" w:rsidRDefault="00D551D6" w:rsidP="00D551D6">
            <w:pPr>
              <w:spacing w:line="240" w:lineRule="auto"/>
              <w:ind w:firstLine="0"/>
              <w:jc w:val="left"/>
              <w:rPr>
                <w:rFonts w:eastAsia="Calibri"/>
                <w:sz w:val="24"/>
                <w:szCs w:val="24"/>
                <w:lang w:eastAsia="en-US"/>
              </w:rPr>
            </w:pPr>
          </w:p>
          <w:p w14:paraId="65D0DDA3" w14:textId="77777777" w:rsidR="00D551D6" w:rsidRDefault="00D551D6" w:rsidP="00D551D6">
            <w:pPr>
              <w:spacing w:line="240" w:lineRule="auto"/>
              <w:ind w:firstLine="0"/>
              <w:jc w:val="left"/>
              <w:rPr>
                <w:rFonts w:eastAsia="Calibri"/>
                <w:sz w:val="24"/>
                <w:szCs w:val="24"/>
                <w:lang w:eastAsia="en-US"/>
              </w:rPr>
            </w:pPr>
          </w:p>
          <w:p w14:paraId="18D3B0CD" w14:textId="77777777" w:rsidR="00D551D6" w:rsidRDefault="00D551D6" w:rsidP="00D551D6">
            <w:pPr>
              <w:spacing w:line="240" w:lineRule="auto"/>
              <w:ind w:firstLine="0"/>
              <w:jc w:val="left"/>
              <w:rPr>
                <w:rFonts w:eastAsia="Calibri"/>
                <w:sz w:val="24"/>
                <w:szCs w:val="24"/>
                <w:lang w:eastAsia="en-US"/>
              </w:rPr>
            </w:pPr>
          </w:p>
          <w:p w14:paraId="1154EC2A" w14:textId="0C32623F"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EFC017" w14:textId="77777777" w:rsidR="00D551D6" w:rsidRDefault="00D551D6" w:rsidP="00D551D6">
            <w:pPr>
              <w:spacing w:line="240" w:lineRule="auto"/>
              <w:ind w:firstLine="0"/>
              <w:jc w:val="left"/>
              <w:rPr>
                <w:rFonts w:eastAsia="Calibri"/>
                <w:sz w:val="24"/>
                <w:szCs w:val="24"/>
                <w:lang w:eastAsia="en-US"/>
              </w:rPr>
            </w:pPr>
          </w:p>
          <w:p w14:paraId="1FA8E47C" w14:textId="77777777" w:rsidR="00D551D6" w:rsidRDefault="00D551D6" w:rsidP="00D551D6">
            <w:pPr>
              <w:spacing w:line="240" w:lineRule="auto"/>
              <w:ind w:firstLine="0"/>
              <w:jc w:val="left"/>
              <w:rPr>
                <w:rFonts w:eastAsia="Calibri"/>
                <w:sz w:val="24"/>
                <w:szCs w:val="24"/>
                <w:lang w:eastAsia="en-US"/>
              </w:rPr>
            </w:pPr>
          </w:p>
          <w:p w14:paraId="2D523061" w14:textId="77777777" w:rsidR="00D551D6" w:rsidRDefault="00D551D6" w:rsidP="00D551D6">
            <w:pPr>
              <w:spacing w:line="240" w:lineRule="auto"/>
              <w:ind w:firstLine="0"/>
              <w:jc w:val="left"/>
              <w:rPr>
                <w:rFonts w:eastAsia="Calibri"/>
                <w:sz w:val="24"/>
                <w:szCs w:val="24"/>
                <w:lang w:eastAsia="en-US"/>
              </w:rPr>
            </w:pPr>
          </w:p>
          <w:p w14:paraId="4516D015" w14:textId="77777777" w:rsidR="00D551D6" w:rsidRDefault="00D551D6" w:rsidP="00D551D6">
            <w:pPr>
              <w:spacing w:line="240" w:lineRule="auto"/>
              <w:ind w:firstLine="0"/>
              <w:jc w:val="left"/>
              <w:rPr>
                <w:rFonts w:eastAsia="Calibri"/>
                <w:sz w:val="24"/>
                <w:szCs w:val="24"/>
                <w:lang w:eastAsia="en-US"/>
              </w:rPr>
            </w:pPr>
          </w:p>
          <w:p w14:paraId="17397D1D" w14:textId="77777777" w:rsidR="00D551D6" w:rsidRDefault="00D551D6" w:rsidP="00D551D6">
            <w:pPr>
              <w:spacing w:line="240" w:lineRule="auto"/>
              <w:ind w:firstLine="0"/>
              <w:jc w:val="left"/>
              <w:rPr>
                <w:rFonts w:eastAsia="Calibri"/>
                <w:sz w:val="24"/>
                <w:szCs w:val="24"/>
                <w:lang w:eastAsia="en-US"/>
              </w:rPr>
            </w:pPr>
          </w:p>
          <w:p w14:paraId="13817FF4" w14:textId="77777777" w:rsidR="00D551D6" w:rsidRDefault="00D551D6" w:rsidP="00D551D6">
            <w:pPr>
              <w:spacing w:line="240" w:lineRule="auto"/>
              <w:ind w:firstLine="0"/>
              <w:jc w:val="left"/>
              <w:rPr>
                <w:rFonts w:eastAsia="Calibri"/>
                <w:sz w:val="24"/>
                <w:szCs w:val="24"/>
                <w:lang w:eastAsia="en-US"/>
              </w:rPr>
            </w:pPr>
          </w:p>
          <w:p w14:paraId="6A1672E1" w14:textId="77777777" w:rsidR="00D551D6" w:rsidRDefault="00D551D6" w:rsidP="00D551D6">
            <w:pPr>
              <w:spacing w:line="240" w:lineRule="auto"/>
              <w:ind w:firstLine="0"/>
              <w:jc w:val="left"/>
              <w:rPr>
                <w:rFonts w:eastAsia="Calibri"/>
                <w:sz w:val="24"/>
                <w:szCs w:val="24"/>
                <w:lang w:eastAsia="en-US"/>
              </w:rPr>
            </w:pPr>
          </w:p>
          <w:p w14:paraId="7A420743" w14:textId="77777777" w:rsidR="00D551D6" w:rsidRDefault="00D551D6" w:rsidP="00D551D6">
            <w:pPr>
              <w:spacing w:line="240" w:lineRule="auto"/>
              <w:ind w:firstLine="0"/>
              <w:jc w:val="left"/>
              <w:rPr>
                <w:rFonts w:eastAsia="Calibri"/>
                <w:sz w:val="24"/>
                <w:szCs w:val="24"/>
                <w:lang w:eastAsia="en-US"/>
              </w:rPr>
            </w:pPr>
          </w:p>
          <w:p w14:paraId="521D9A43" w14:textId="77777777" w:rsidR="00D551D6" w:rsidRDefault="00D551D6" w:rsidP="00D551D6">
            <w:pPr>
              <w:spacing w:line="240" w:lineRule="auto"/>
              <w:ind w:firstLine="0"/>
              <w:jc w:val="left"/>
              <w:rPr>
                <w:rFonts w:eastAsia="Calibri"/>
                <w:sz w:val="24"/>
                <w:szCs w:val="24"/>
                <w:lang w:eastAsia="en-US"/>
              </w:rPr>
            </w:pPr>
          </w:p>
          <w:p w14:paraId="54B3DF2B" w14:textId="77777777" w:rsidR="00D551D6" w:rsidRDefault="00D551D6" w:rsidP="00D551D6">
            <w:pPr>
              <w:spacing w:line="240" w:lineRule="auto"/>
              <w:ind w:firstLine="0"/>
              <w:jc w:val="left"/>
              <w:rPr>
                <w:rFonts w:eastAsia="Calibri"/>
                <w:sz w:val="24"/>
                <w:szCs w:val="24"/>
                <w:lang w:eastAsia="en-US"/>
              </w:rPr>
            </w:pPr>
          </w:p>
          <w:p w14:paraId="138564DE" w14:textId="77777777" w:rsidR="00D551D6" w:rsidRDefault="00D551D6" w:rsidP="00D551D6">
            <w:pPr>
              <w:spacing w:line="240" w:lineRule="auto"/>
              <w:ind w:firstLine="0"/>
              <w:jc w:val="left"/>
              <w:rPr>
                <w:rFonts w:eastAsia="Calibri"/>
                <w:sz w:val="24"/>
                <w:szCs w:val="24"/>
                <w:lang w:eastAsia="en-US"/>
              </w:rPr>
            </w:pPr>
          </w:p>
          <w:p w14:paraId="7F7B4FDE" w14:textId="77777777" w:rsidR="00D551D6" w:rsidRDefault="00D551D6" w:rsidP="00D551D6">
            <w:pPr>
              <w:spacing w:line="240" w:lineRule="auto"/>
              <w:ind w:firstLine="0"/>
              <w:jc w:val="left"/>
              <w:rPr>
                <w:rFonts w:eastAsia="Calibri"/>
                <w:sz w:val="24"/>
                <w:szCs w:val="24"/>
                <w:lang w:eastAsia="en-US"/>
              </w:rPr>
            </w:pPr>
          </w:p>
          <w:p w14:paraId="38B3F2D5" w14:textId="77777777" w:rsidR="00D551D6" w:rsidRDefault="00D551D6" w:rsidP="00D551D6">
            <w:pPr>
              <w:spacing w:line="240" w:lineRule="auto"/>
              <w:ind w:firstLine="0"/>
              <w:jc w:val="left"/>
              <w:rPr>
                <w:rFonts w:eastAsia="Calibri"/>
                <w:sz w:val="24"/>
                <w:szCs w:val="24"/>
                <w:lang w:eastAsia="en-US"/>
              </w:rPr>
            </w:pPr>
          </w:p>
          <w:p w14:paraId="6A77A088" w14:textId="77777777" w:rsidR="00D551D6" w:rsidRDefault="00D551D6" w:rsidP="00D551D6">
            <w:pPr>
              <w:spacing w:line="240" w:lineRule="auto"/>
              <w:ind w:firstLine="0"/>
              <w:jc w:val="left"/>
              <w:rPr>
                <w:rFonts w:eastAsia="Calibri"/>
                <w:sz w:val="24"/>
                <w:szCs w:val="24"/>
                <w:lang w:eastAsia="en-US"/>
              </w:rPr>
            </w:pPr>
          </w:p>
          <w:p w14:paraId="00FC8401" w14:textId="0A56625E"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2F086546" w14:textId="77777777" w:rsidR="00D551D6" w:rsidRDefault="00D551D6" w:rsidP="00D551D6">
            <w:pPr>
              <w:spacing w:line="240" w:lineRule="auto"/>
              <w:ind w:firstLine="0"/>
              <w:jc w:val="left"/>
              <w:rPr>
                <w:rFonts w:eastAsiaTheme="minorHAnsi"/>
                <w:sz w:val="24"/>
                <w:szCs w:val="24"/>
                <w:lang w:eastAsia="en-US"/>
              </w:rPr>
            </w:pPr>
          </w:p>
          <w:p w14:paraId="7021FFF3" w14:textId="77777777" w:rsidR="00D551D6" w:rsidRDefault="00D551D6" w:rsidP="00D551D6">
            <w:pPr>
              <w:spacing w:line="240" w:lineRule="auto"/>
              <w:ind w:firstLine="0"/>
              <w:jc w:val="left"/>
              <w:rPr>
                <w:rFonts w:eastAsiaTheme="minorHAnsi"/>
                <w:sz w:val="24"/>
                <w:szCs w:val="24"/>
                <w:lang w:eastAsia="en-US"/>
              </w:rPr>
            </w:pPr>
          </w:p>
          <w:p w14:paraId="6364FF17" w14:textId="77777777" w:rsidR="00D551D6" w:rsidRDefault="00D551D6" w:rsidP="00D551D6">
            <w:pPr>
              <w:spacing w:line="240" w:lineRule="auto"/>
              <w:ind w:firstLine="0"/>
              <w:jc w:val="left"/>
              <w:rPr>
                <w:rFonts w:eastAsiaTheme="minorHAnsi"/>
                <w:sz w:val="24"/>
                <w:szCs w:val="24"/>
                <w:lang w:eastAsia="en-US"/>
              </w:rPr>
            </w:pPr>
          </w:p>
          <w:p w14:paraId="349B1243" w14:textId="77777777" w:rsidR="00D551D6" w:rsidRDefault="00D551D6" w:rsidP="00D551D6">
            <w:pPr>
              <w:spacing w:line="240" w:lineRule="auto"/>
              <w:ind w:firstLine="0"/>
              <w:jc w:val="left"/>
              <w:rPr>
                <w:rFonts w:eastAsiaTheme="minorHAnsi"/>
                <w:sz w:val="24"/>
                <w:szCs w:val="24"/>
                <w:lang w:eastAsia="en-US"/>
              </w:rPr>
            </w:pPr>
          </w:p>
          <w:p w14:paraId="3C186650" w14:textId="77777777" w:rsidR="00D551D6" w:rsidRDefault="00D551D6" w:rsidP="00D551D6">
            <w:pPr>
              <w:spacing w:line="240" w:lineRule="auto"/>
              <w:ind w:firstLine="0"/>
              <w:jc w:val="left"/>
              <w:rPr>
                <w:rFonts w:eastAsiaTheme="minorHAnsi"/>
                <w:sz w:val="24"/>
                <w:szCs w:val="24"/>
                <w:lang w:eastAsia="en-US"/>
              </w:rPr>
            </w:pPr>
          </w:p>
          <w:p w14:paraId="0F19D9F7" w14:textId="77777777" w:rsidR="00D551D6" w:rsidRDefault="00D551D6" w:rsidP="00D551D6">
            <w:pPr>
              <w:spacing w:line="240" w:lineRule="auto"/>
              <w:ind w:firstLine="0"/>
              <w:jc w:val="left"/>
              <w:rPr>
                <w:rFonts w:eastAsiaTheme="minorHAnsi"/>
                <w:sz w:val="24"/>
                <w:szCs w:val="24"/>
                <w:lang w:eastAsia="en-US"/>
              </w:rPr>
            </w:pPr>
          </w:p>
          <w:p w14:paraId="6DCB9678" w14:textId="77777777" w:rsidR="00D551D6" w:rsidRDefault="00D551D6" w:rsidP="00D551D6">
            <w:pPr>
              <w:spacing w:line="240" w:lineRule="auto"/>
              <w:ind w:firstLine="0"/>
              <w:jc w:val="left"/>
              <w:rPr>
                <w:rFonts w:eastAsiaTheme="minorHAnsi"/>
                <w:sz w:val="24"/>
                <w:szCs w:val="24"/>
                <w:lang w:eastAsia="en-US"/>
              </w:rPr>
            </w:pPr>
          </w:p>
          <w:p w14:paraId="36586D36" w14:textId="77777777" w:rsidR="00D551D6" w:rsidRDefault="00D551D6" w:rsidP="00D551D6">
            <w:pPr>
              <w:spacing w:line="240" w:lineRule="auto"/>
              <w:ind w:firstLine="0"/>
              <w:jc w:val="left"/>
              <w:rPr>
                <w:rFonts w:eastAsiaTheme="minorHAnsi"/>
                <w:sz w:val="24"/>
                <w:szCs w:val="24"/>
                <w:lang w:eastAsia="en-US"/>
              </w:rPr>
            </w:pPr>
          </w:p>
          <w:p w14:paraId="79626E94" w14:textId="77777777" w:rsidR="00D551D6" w:rsidRDefault="00D551D6" w:rsidP="00D551D6">
            <w:pPr>
              <w:spacing w:line="240" w:lineRule="auto"/>
              <w:ind w:firstLine="0"/>
              <w:jc w:val="left"/>
              <w:rPr>
                <w:rFonts w:eastAsiaTheme="minorHAnsi"/>
                <w:sz w:val="24"/>
                <w:szCs w:val="24"/>
                <w:lang w:eastAsia="en-US"/>
              </w:rPr>
            </w:pPr>
          </w:p>
          <w:p w14:paraId="50392C49" w14:textId="77777777" w:rsidR="00D551D6" w:rsidRDefault="00D551D6" w:rsidP="00D551D6">
            <w:pPr>
              <w:spacing w:line="240" w:lineRule="auto"/>
              <w:ind w:firstLine="0"/>
              <w:jc w:val="left"/>
              <w:rPr>
                <w:rFonts w:eastAsiaTheme="minorHAnsi"/>
                <w:sz w:val="24"/>
                <w:szCs w:val="24"/>
                <w:lang w:eastAsia="en-US"/>
              </w:rPr>
            </w:pPr>
          </w:p>
          <w:p w14:paraId="3C64C490" w14:textId="77777777" w:rsidR="00D551D6" w:rsidRDefault="00D551D6" w:rsidP="00D551D6">
            <w:pPr>
              <w:spacing w:line="240" w:lineRule="auto"/>
              <w:ind w:firstLine="0"/>
              <w:jc w:val="left"/>
              <w:rPr>
                <w:rFonts w:eastAsiaTheme="minorHAnsi"/>
                <w:sz w:val="24"/>
                <w:szCs w:val="24"/>
                <w:lang w:eastAsia="en-US"/>
              </w:rPr>
            </w:pPr>
          </w:p>
          <w:p w14:paraId="00D58C34" w14:textId="77777777" w:rsidR="00D551D6" w:rsidRDefault="00D551D6" w:rsidP="00D551D6">
            <w:pPr>
              <w:spacing w:line="240" w:lineRule="auto"/>
              <w:ind w:firstLine="0"/>
              <w:jc w:val="left"/>
              <w:rPr>
                <w:rFonts w:eastAsiaTheme="minorHAnsi"/>
                <w:sz w:val="24"/>
                <w:szCs w:val="24"/>
                <w:lang w:eastAsia="en-US"/>
              </w:rPr>
            </w:pPr>
          </w:p>
          <w:p w14:paraId="1B7049BC" w14:textId="77777777" w:rsidR="00D551D6" w:rsidRDefault="00D551D6" w:rsidP="00D551D6">
            <w:pPr>
              <w:spacing w:line="240" w:lineRule="auto"/>
              <w:ind w:firstLine="0"/>
              <w:jc w:val="left"/>
              <w:rPr>
                <w:rFonts w:eastAsiaTheme="minorHAnsi"/>
                <w:sz w:val="24"/>
                <w:szCs w:val="24"/>
                <w:lang w:eastAsia="en-US"/>
              </w:rPr>
            </w:pPr>
          </w:p>
          <w:p w14:paraId="3DC97688" w14:textId="77777777" w:rsidR="00D551D6" w:rsidRDefault="00D551D6" w:rsidP="00D551D6">
            <w:pPr>
              <w:spacing w:line="240" w:lineRule="auto"/>
              <w:ind w:firstLine="0"/>
              <w:jc w:val="left"/>
              <w:rPr>
                <w:rFonts w:eastAsiaTheme="minorHAnsi"/>
                <w:sz w:val="24"/>
                <w:szCs w:val="24"/>
                <w:lang w:eastAsia="en-US"/>
              </w:rPr>
            </w:pPr>
          </w:p>
          <w:p w14:paraId="7260BDA7" w14:textId="74D51E73"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EFE1E9C" w14:textId="77777777" w:rsidR="00D551D6" w:rsidRDefault="00D551D6" w:rsidP="00D551D6">
            <w:pPr>
              <w:spacing w:line="240" w:lineRule="auto"/>
              <w:ind w:firstLine="0"/>
              <w:jc w:val="left"/>
              <w:rPr>
                <w:rFonts w:eastAsiaTheme="minorHAnsi"/>
                <w:sz w:val="24"/>
                <w:szCs w:val="24"/>
                <w:lang w:eastAsia="en-US"/>
              </w:rPr>
            </w:pPr>
          </w:p>
          <w:p w14:paraId="65E911D3" w14:textId="77777777" w:rsidR="00D551D6" w:rsidRDefault="00D551D6" w:rsidP="00D551D6">
            <w:pPr>
              <w:spacing w:line="240" w:lineRule="auto"/>
              <w:ind w:firstLine="0"/>
              <w:jc w:val="left"/>
              <w:rPr>
                <w:rFonts w:eastAsiaTheme="minorHAnsi"/>
                <w:sz w:val="24"/>
                <w:szCs w:val="24"/>
                <w:lang w:eastAsia="en-US"/>
              </w:rPr>
            </w:pPr>
          </w:p>
          <w:p w14:paraId="395DAC9C" w14:textId="77777777" w:rsidR="00D551D6" w:rsidRDefault="00D551D6" w:rsidP="00D551D6">
            <w:pPr>
              <w:spacing w:line="240" w:lineRule="auto"/>
              <w:ind w:firstLine="0"/>
              <w:jc w:val="left"/>
              <w:rPr>
                <w:rFonts w:eastAsiaTheme="minorHAnsi"/>
                <w:sz w:val="24"/>
                <w:szCs w:val="24"/>
                <w:lang w:eastAsia="en-US"/>
              </w:rPr>
            </w:pPr>
          </w:p>
          <w:p w14:paraId="59B3B828" w14:textId="77777777" w:rsidR="00D551D6" w:rsidRDefault="00D551D6" w:rsidP="00D551D6">
            <w:pPr>
              <w:spacing w:line="240" w:lineRule="auto"/>
              <w:ind w:firstLine="0"/>
              <w:jc w:val="left"/>
              <w:rPr>
                <w:rFonts w:eastAsiaTheme="minorHAnsi"/>
                <w:sz w:val="24"/>
                <w:szCs w:val="24"/>
                <w:lang w:eastAsia="en-US"/>
              </w:rPr>
            </w:pPr>
          </w:p>
          <w:p w14:paraId="5EACCE6A" w14:textId="77777777" w:rsidR="00D551D6" w:rsidRDefault="00D551D6" w:rsidP="00D551D6">
            <w:pPr>
              <w:spacing w:line="240" w:lineRule="auto"/>
              <w:ind w:firstLine="0"/>
              <w:jc w:val="left"/>
              <w:rPr>
                <w:rFonts w:eastAsiaTheme="minorHAnsi"/>
                <w:sz w:val="24"/>
                <w:szCs w:val="24"/>
                <w:lang w:eastAsia="en-US"/>
              </w:rPr>
            </w:pPr>
          </w:p>
          <w:p w14:paraId="2677AA53" w14:textId="77777777" w:rsidR="00D551D6" w:rsidRDefault="00D551D6" w:rsidP="00D551D6">
            <w:pPr>
              <w:spacing w:line="240" w:lineRule="auto"/>
              <w:ind w:firstLine="0"/>
              <w:jc w:val="left"/>
              <w:rPr>
                <w:rFonts w:eastAsiaTheme="minorHAnsi"/>
                <w:sz w:val="24"/>
                <w:szCs w:val="24"/>
                <w:lang w:eastAsia="en-US"/>
              </w:rPr>
            </w:pPr>
          </w:p>
          <w:p w14:paraId="57CE089E" w14:textId="77777777" w:rsidR="00D551D6" w:rsidRDefault="00D551D6" w:rsidP="00D551D6">
            <w:pPr>
              <w:spacing w:line="240" w:lineRule="auto"/>
              <w:ind w:firstLine="0"/>
              <w:jc w:val="left"/>
              <w:rPr>
                <w:rFonts w:eastAsiaTheme="minorHAnsi"/>
                <w:sz w:val="24"/>
                <w:szCs w:val="24"/>
                <w:lang w:eastAsia="en-US"/>
              </w:rPr>
            </w:pPr>
          </w:p>
          <w:p w14:paraId="162D86C5" w14:textId="77777777" w:rsidR="00D551D6" w:rsidRDefault="00D551D6" w:rsidP="00D551D6">
            <w:pPr>
              <w:spacing w:line="240" w:lineRule="auto"/>
              <w:ind w:firstLine="0"/>
              <w:jc w:val="left"/>
              <w:rPr>
                <w:rFonts w:eastAsiaTheme="minorHAnsi"/>
                <w:sz w:val="24"/>
                <w:szCs w:val="24"/>
                <w:lang w:eastAsia="en-US"/>
              </w:rPr>
            </w:pPr>
          </w:p>
          <w:p w14:paraId="6B97E039" w14:textId="77777777" w:rsidR="00D551D6" w:rsidRDefault="00D551D6" w:rsidP="00D551D6">
            <w:pPr>
              <w:spacing w:line="240" w:lineRule="auto"/>
              <w:ind w:firstLine="0"/>
              <w:jc w:val="left"/>
              <w:rPr>
                <w:rFonts w:eastAsiaTheme="minorHAnsi"/>
                <w:sz w:val="24"/>
                <w:szCs w:val="24"/>
                <w:lang w:eastAsia="en-US"/>
              </w:rPr>
            </w:pPr>
          </w:p>
          <w:p w14:paraId="3C81CE70" w14:textId="77777777" w:rsidR="00D551D6" w:rsidRDefault="00D551D6" w:rsidP="00D551D6">
            <w:pPr>
              <w:spacing w:line="240" w:lineRule="auto"/>
              <w:ind w:firstLine="0"/>
              <w:jc w:val="left"/>
              <w:rPr>
                <w:rFonts w:eastAsiaTheme="minorHAnsi"/>
                <w:sz w:val="24"/>
                <w:szCs w:val="24"/>
                <w:lang w:eastAsia="en-US"/>
              </w:rPr>
            </w:pPr>
          </w:p>
          <w:p w14:paraId="5AD96F89" w14:textId="77777777" w:rsidR="00D551D6" w:rsidRDefault="00D551D6" w:rsidP="00D551D6">
            <w:pPr>
              <w:spacing w:line="240" w:lineRule="auto"/>
              <w:ind w:firstLine="0"/>
              <w:jc w:val="left"/>
              <w:rPr>
                <w:rFonts w:eastAsiaTheme="minorHAnsi"/>
                <w:sz w:val="24"/>
                <w:szCs w:val="24"/>
                <w:lang w:eastAsia="en-US"/>
              </w:rPr>
            </w:pPr>
          </w:p>
          <w:p w14:paraId="6298B43B" w14:textId="77777777" w:rsidR="00D551D6" w:rsidRDefault="00D551D6" w:rsidP="00D551D6">
            <w:pPr>
              <w:spacing w:line="240" w:lineRule="auto"/>
              <w:ind w:firstLine="0"/>
              <w:jc w:val="left"/>
              <w:rPr>
                <w:rFonts w:eastAsiaTheme="minorHAnsi"/>
                <w:sz w:val="24"/>
                <w:szCs w:val="24"/>
                <w:lang w:eastAsia="en-US"/>
              </w:rPr>
            </w:pPr>
          </w:p>
          <w:p w14:paraId="174736FE" w14:textId="77777777" w:rsidR="00D551D6" w:rsidRDefault="00D551D6" w:rsidP="00D551D6">
            <w:pPr>
              <w:spacing w:line="240" w:lineRule="auto"/>
              <w:ind w:firstLine="0"/>
              <w:jc w:val="left"/>
              <w:rPr>
                <w:rFonts w:eastAsiaTheme="minorHAnsi"/>
                <w:sz w:val="24"/>
                <w:szCs w:val="24"/>
                <w:lang w:eastAsia="en-US"/>
              </w:rPr>
            </w:pPr>
          </w:p>
          <w:p w14:paraId="221575E8" w14:textId="77777777" w:rsidR="00D551D6" w:rsidRDefault="00D551D6" w:rsidP="00D551D6">
            <w:pPr>
              <w:spacing w:line="240" w:lineRule="auto"/>
              <w:ind w:firstLine="0"/>
              <w:jc w:val="left"/>
              <w:rPr>
                <w:rFonts w:eastAsiaTheme="minorHAnsi"/>
                <w:sz w:val="24"/>
                <w:szCs w:val="24"/>
                <w:lang w:eastAsia="en-US"/>
              </w:rPr>
            </w:pPr>
          </w:p>
          <w:p w14:paraId="1C661DE8" w14:textId="2C5911A2"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3972,2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98E303" w14:textId="77777777" w:rsidR="009F7125" w:rsidRDefault="009F7125" w:rsidP="00D551D6">
            <w:pPr>
              <w:spacing w:line="240" w:lineRule="auto"/>
              <w:ind w:firstLine="0"/>
              <w:jc w:val="left"/>
              <w:rPr>
                <w:rFonts w:eastAsiaTheme="minorHAnsi"/>
                <w:sz w:val="24"/>
                <w:szCs w:val="24"/>
                <w:lang w:eastAsia="en-US"/>
              </w:rPr>
            </w:pPr>
          </w:p>
          <w:p w14:paraId="72420666" w14:textId="77777777" w:rsidR="009F7125" w:rsidRDefault="009F7125" w:rsidP="00D551D6">
            <w:pPr>
              <w:spacing w:line="240" w:lineRule="auto"/>
              <w:ind w:firstLine="0"/>
              <w:jc w:val="left"/>
              <w:rPr>
                <w:rFonts w:eastAsiaTheme="minorHAnsi"/>
                <w:sz w:val="24"/>
                <w:szCs w:val="24"/>
                <w:lang w:eastAsia="en-US"/>
              </w:rPr>
            </w:pPr>
          </w:p>
          <w:p w14:paraId="156F510A" w14:textId="77777777" w:rsidR="009F7125" w:rsidRDefault="009F7125" w:rsidP="00D551D6">
            <w:pPr>
              <w:spacing w:line="240" w:lineRule="auto"/>
              <w:ind w:firstLine="0"/>
              <w:jc w:val="left"/>
              <w:rPr>
                <w:rFonts w:eastAsiaTheme="minorHAnsi"/>
                <w:sz w:val="24"/>
                <w:szCs w:val="24"/>
                <w:lang w:eastAsia="en-US"/>
              </w:rPr>
            </w:pPr>
          </w:p>
          <w:p w14:paraId="7EC82F47" w14:textId="77777777" w:rsidR="009F7125" w:rsidRDefault="009F7125" w:rsidP="00D551D6">
            <w:pPr>
              <w:spacing w:line="240" w:lineRule="auto"/>
              <w:ind w:firstLine="0"/>
              <w:jc w:val="left"/>
              <w:rPr>
                <w:rFonts w:eastAsiaTheme="minorHAnsi"/>
                <w:sz w:val="24"/>
                <w:szCs w:val="24"/>
                <w:lang w:eastAsia="en-US"/>
              </w:rPr>
            </w:pPr>
          </w:p>
          <w:p w14:paraId="5B540C63" w14:textId="77777777" w:rsidR="009F7125" w:rsidRDefault="009F7125" w:rsidP="00D551D6">
            <w:pPr>
              <w:spacing w:line="240" w:lineRule="auto"/>
              <w:ind w:firstLine="0"/>
              <w:jc w:val="left"/>
              <w:rPr>
                <w:rFonts w:eastAsiaTheme="minorHAnsi"/>
                <w:sz w:val="24"/>
                <w:szCs w:val="24"/>
                <w:lang w:eastAsia="en-US"/>
              </w:rPr>
            </w:pPr>
          </w:p>
          <w:p w14:paraId="46444D0D" w14:textId="77777777" w:rsidR="009F7125" w:rsidRDefault="009F7125" w:rsidP="00D551D6">
            <w:pPr>
              <w:spacing w:line="240" w:lineRule="auto"/>
              <w:ind w:firstLine="0"/>
              <w:jc w:val="left"/>
              <w:rPr>
                <w:rFonts w:eastAsiaTheme="minorHAnsi"/>
                <w:sz w:val="24"/>
                <w:szCs w:val="24"/>
                <w:lang w:eastAsia="en-US"/>
              </w:rPr>
            </w:pPr>
          </w:p>
          <w:p w14:paraId="2CF65A7A" w14:textId="77777777" w:rsidR="009F7125" w:rsidRDefault="009F7125" w:rsidP="00D551D6">
            <w:pPr>
              <w:spacing w:line="240" w:lineRule="auto"/>
              <w:ind w:firstLine="0"/>
              <w:jc w:val="left"/>
              <w:rPr>
                <w:rFonts w:eastAsiaTheme="minorHAnsi"/>
                <w:sz w:val="24"/>
                <w:szCs w:val="24"/>
                <w:lang w:eastAsia="en-US"/>
              </w:rPr>
            </w:pPr>
          </w:p>
          <w:p w14:paraId="67A921F0" w14:textId="77777777" w:rsidR="009F7125" w:rsidRDefault="009F7125" w:rsidP="00D551D6">
            <w:pPr>
              <w:spacing w:line="240" w:lineRule="auto"/>
              <w:ind w:firstLine="0"/>
              <w:jc w:val="left"/>
              <w:rPr>
                <w:rFonts w:eastAsiaTheme="minorHAnsi"/>
                <w:sz w:val="24"/>
                <w:szCs w:val="24"/>
                <w:lang w:eastAsia="en-US"/>
              </w:rPr>
            </w:pPr>
          </w:p>
          <w:p w14:paraId="1B9BA3D9" w14:textId="77777777" w:rsidR="009F7125" w:rsidRDefault="009F7125" w:rsidP="00D551D6">
            <w:pPr>
              <w:spacing w:line="240" w:lineRule="auto"/>
              <w:ind w:firstLine="0"/>
              <w:jc w:val="left"/>
              <w:rPr>
                <w:rFonts w:eastAsiaTheme="minorHAnsi"/>
                <w:sz w:val="24"/>
                <w:szCs w:val="24"/>
                <w:lang w:eastAsia="en-US"/>
              </w:rPr>
            </w:pPr>
          </w:p>
          <w:p w14:paraId="65FD91BA" w14:textId="77777777" w:rsidR="009F7125" w:rsidRDefault="009F7125" w:rsidP="00D551D6">
            <w:pPr>
              <w:spacing w:line="240" w:lineRule="auto"/>
              <w:ind w:firstLine="0"/>
              <w:jc w:val="left"/>
              <w:rPr>
                <w:rFonts w:eastAsiaTheme="minorHAnsi"/>
                <w:sz w:val="24"/>
                <w:szCs w:val="24"/>
                <w:lang w:eastAsia="en-US"/>
              </w:rPr>
            </w:pPr>
          </w:p>
          <w:p w14:paraId="7DCC016E" w14:textId="77777777" w:rsidR="009F7125" w:rsidRDefault="009F7125" w:rsidP="00D551D6">
            <w:pPr>
              <w:spacing w:line="240" w:lineRule="auto"/>
              <w:ind w:firstLine="0"/>
              <w:jc w:val="left"/>
              <w:rPr>
                <w:rFonts w:eastAsiaTheme="minorHAnsi"/>
                <w:sz w:val="24"/>
                <w:szCs w:val="24"/>
                <w:lang w:eastAsia="en-US"/>
              </w:rPr>
            </w:pPr>
          </w:p>
          <w:p w14:paraId="76882D16" w14:textId="77777777" w:rsidR="009F7125" w:rsidRDefault="009F7125" w:rsidP="00D551D6">
            <w:pPr>
              <w:spacing w:line="240" w:lineRule="auto"/>
              <w:ind w:firstLine="0"/>
              <w:jc w:val="left"/>
              <w:rPr>
                <w:rFonts w:eastAsiaTheme="minorHAnsi"/>
                <w:sz w:val="24"/>
                <w:szCs w:val="24"/>
                <w:lang w:eastAsia="en-US"/>
              </w:rPr>
            </w:pPr>
          </w:p>
          <w:p w14:paraId="08ED9B05" w14:textId="77777777" w:rsidR="009F7125" w:rsidRDefault="009F7125" w:rsidP="00D551D6">
            <w:pPr>
              <w:spacing w:line="240" w:lineRule="auto"/>
              <w:ind w:firstLine="0"/>
              <w:jc w:val="left"/>
              <w:rPr>
                <w:rFonts w:eastAsiaTheme="minorHAnsi"/>
                <w:sz w:val="24"/>
                <w:szCs w:val="24"/>
                <w:lang w:eastAsia="en-US"/>
              </w:rPr>
            </w:pPr>
          </w:p>
          <w:p w14:paraId="01ED9EB5" w14:textId="77777777" w:rsidR="009F7125" w:rsidRDefault="009F7125" w:rsidP="00D551D6">
            <w:pPr>
              <w:spacing w:line="240" w:lineRule="auto"/>
              <w:ind w:firstLine="0"/>
              <w:jc w:val="left"/>
              <w:rPr>
                <w:rFonts w:eastAsiaTheme="minorHAnsi"/>
                <w:sz w:val="24"/>
                <w:szCs w:val="24"/>
                <w:lang w:eastAsia="en-US"/>
              </w:rPr>
            </w:pPr>
          </w:p>
          <w:p w14:paraId="32395F16" w14:textId="77777777" w:rsidR="009F7125" w:rsidRDefault="009F7125" w:rsidP="00D551D6">
            <w:pPr>
              <w:spacing w:line="240" w:lineRule="auto"/>
              <w:ind w:firstLine="0"/>
              <w:jc w:val="left"/>
              <w:rPr>
                <w:rFonts w:eastAsiaTheme="minorHAnsi"/>
                <w:sz w:val="24"/>
                <w:szCs w:val="24"/>
                <w:lang w:eastAsia="en-US"/>
              </w:rPr>
            </w:pPr>
          </w:p>
          <w:p w14:paraId="009A0659" w14:textId="77777777" w:rsidR="009F7125" w:rsidRDefault="009F7125" w:rsidP="00D551D6">
            <w:pPr>
              <w:spacing w:line="240" w:lineRule="auto"/>
              <w:ind w:firstLine="0"/>
              <w:jc w:val="left"/>
              <w:rPr>
                <w:rFonts w:eastAsiaTheme="minorHAnsi"/>
                <w:sz w:val="24"/>
                <w:szCs w:val="24"/>
                <w:lang w:eastAsia="en-US"/>
              </w:rPr>
            </w:pPr>
          </w:p>
          <w:p w14:paraId="7AAFCDBB" w14:textId="77777777" w:rsidR="009F7125" w:rsidRDefault="009F7125" w:rsidP="00D551D6">
            <w:pPr>
              <w:spacing w:line="240" w:lineRule="auto"/>
              <w:ind w:firstLine="0"/>
              <w:jc w:val="left"/>
              <w:rPr>
                <w:rFonts w:eastAsiaTheme="minorHAnsi"/>
                <w:sz w:val="24"/>
                <w:szCs w:val="24"/>
                <w:lang w:eastAsia="en-US"/>
              </w:rPr>
            </w:pPr>
          </w:p>
          <w:p w14:paraId="20624D65" w14:textId="77777777" w:rsidR="009F7125" w:rsidRDefault="009F7125" w:rsidP="00D551D6">
            <w:pPr>
              <w:spacing w:line="240" w:lineRule="auto"/>
              <w:ind w:firstLine="0"/>
              <w:jc w:val="left"/>
              <w:rPr>
                <w:rFonts w:eastAsiaTheme="minorHAnsi"/>
                <w:sz w:val="24"/>
                <w:szCs w:val="24"/>
                <w:lang w:eastAsia="en-US"/>
              </w:rPr>
            </w:pPr>
          </w:p>
          <w:p w14:paraId="0BBBB69D" w14:textId="77777777" w:rsidR="009F7125" w:rsidRDefault="009F7125" w:rsidP="00D551D6">
            <w:pPr>
              <w:spacing w:line="240" w:lineRule="auto"/>
              <w:ind w:firstLine="0"/>
              <w:jc w:val="left"/>
              <w:rPr>
                <w:rFonts w:eastAsiaTheme="minorHAnsi"/>
                <w:sz w:val="24"/>
                <w:szCs w:val="24"/>
                <w:lang w:eastAsia="en-US"/>
              </w:rPr>
            </w:pPr>
          </w:p>
          <w:p w14:paraId="6BC280FC" w14:textId="77777777" w:rsidR="009F7125" w:rsidRDefault="009F7125" w:rsidP="00D551D6">
            <w:pPr>
              <w:spacing w:line="240" w:lineRule="auto"/>
              <w:ind w:firstLine="0"/>
              <w:jc w:val="left"/>
              <w:rPr>
                <w:rFonts w:eastAsiaTheme="minorHAnsi"/>
                <w:sz w:val="24"/>
                <w:szCs w:val="24"/>
                <w:lang w:eastAsia="en-US"/>
              </w:rPr>
            </w:pPr>
          </w:p>
          <w:p w14:paraId="39F6AC2B" w14:textId="77777777" w:rsidR="009F7125" w:rsidRDefault="009F7125" w:rsidP="00D551D6">
            <w:pPr>
              <w:spacing w:line="240" w:lineRule="auto"/>
              <w:ind w:firstLine="0"/>
              <w:jc w:val="left"/>
              <w:rPr>
                <w:rFonts w:eastAsiaTheme="minorHAnsi"/>
                <w:sz w:val="24"/>
                <w:szCs w:val="24"/>
                <w:lang w:eastAsia="en-US"/>
              </w:rPr>
            </w:pPr>
          </w:p>
          <w:p w14:paraId="43479BE4" w14:textId="77777777" w:rsidR="009F7125" w:rsidRDefault="009F7125" w:rsidP="00D551D6">
            <w:pPr>
              <w:spacing w:line="240" w:lineRule="auto"/>
              <w:ind w:firstLine="0"/>
              <w:jc w:val="left"/>
              <w:rPr>
                <w:rFonts w:eastAsiaTheme="minorHAnsi"/>
                <w:sz w:val="24"/>
                <w:szCs w:val="24"/>
                <w:lang w:eastAsia="en-US"/>
              </w:rPr>
            </w:pPr>
          </w:p>
          <w:p w14:paraId="4B6C3970" w14:textId="77777777" w:rsidR="009F7125" w:rsidRDefault="009F7125" w:rsidP="00D551D6">
            <w:pPr>
              <w:spacing w:line="240" w:lineRule="auto"/>
              <w:ind w:firstLine="0"/>
              <w:jc w:val="left"/>
              <w:rPr>
                <w:rFonts w:eastAsiaTheme="minorHAnsi"/>
                <w:sz w:val="24"/>
                <w:szCs w:val="24"/>
                <w:lang w:eastAsia="en-US"/>
              </w:rPr>
            </w:pPr>
          </w:p>
          <w:p w14:paraId="04589EB8" w14:textId="2D34534B" w:rsidR="00D551D6" w:rsidRPr="00A92FAE" w:rsidRDefault="009F7125" w:rsidP="00D551D6">
            <w:pPr>
              <w:spacing w:line="240" w:lineRule="auto"/>
              <w:ind w:firstLine="0"/>
              <w:jc w:val="left"/>
              <w:rPr>
                <w:rFonts w:eastAsiaTheme="minorHAnsi"/>
                <w:sz w:val="24"/>
                <w:szCs w:val="24"/>
                <w:lang w:eastAsia="en-US"/>
              </w:rPr>
            </w:pPr>
            <w:r>
              <w:rPr>
                <w:rFonts w:eastAsiaTheme="minorHAnsi"/>
                <w:sz w:val="24"/>
                <w:szCs w:val="24"/>
                <w:lang w:eastAsia="en-US"/>
              </w:rPr>
              <w:t>3972,2</w:t>
            </w:r>
          </w:p>
        </w:tc>
        <w:tc>
          <w:tcPr>
            <w:tcW w:w="1128" w:type="dxa"/>
            <w:tcBorders>
              <w:top w:val="single" w:sz="4" w:space="0" w:color="auto"/>
              <w:left w:val="nil"/>
              <w:bottom w:val="single" w:sz="4" w:space="0" w:color="auto"/>
              <w:right w:val="single" w:sz="4" w:space="0" w:color="auto"/>
            </w:tcBorders>
            <w:shd w:val="clear" w:color="auto" w:fill="auto"/>
          </w:tcPr>
          <w:p w14:paraId="6E597A2C" w14:textId="77777777" w:rsidR="009F7125" w:rsidRDefault="009F7125" w:rsidP="00D551D6">
            <w:pPr>
              <w:spacing w:line="240" w:lineRule="auto"/>
              <w:ind w:firstLine="0"/>
              <w:jc w:val="left"/>
              <w:rPr>
                <w:rFonts w:eastAsiaTheme="minorHAnsi"/>
                <w:sz w:val="24"/>
                <w:szCs w:val="24"/>
                <w:lang w:eastAsia="en-US"/>
              </w:rPr>
            </w:pPr>
          </w:p>
          <w:p w14:paraId="129F2A91" w14:textId="77777777" w:rsidR="009F7125" w:rsidRDefault="009F7125" w:rsidP="00D551D6">
            <w:pPr>
              <w:spacing w:line="240" w:lineRule="auto"/>
              <w:ind w:firstLine="0"/>
              <w:jc w:val="left"/>
              <w:rPr>
                <w:rFonts w:eastAsiaTheme="minorHAnsi"/>
                <w:sz w:val="24"/>
                <w:szCs w:val="24"/>
                <w:lang w:eastAsia="en-US"/>
              </w:rPr>
            </w:pPr>
          </w:p>
          <w:p w14:paraId="087E29E1" w14:textId="77777777" w:rsidR="009F7125" w:rsidRDefault="009F7125" w:rsidP="00D551D6">
            <w:pPr>
              <w:spacing w:line="240" w:lineRule="auto"/>
              <w:ind w:firstLine="0"/>
              <w:jc w:val="left"/>
              <w:rPr>
                <w:rFonts w:eastAsiaTheme="minorHAnsi"/>
                <w:sz w:val="24"/>
                <w:szCs w:val="24"/>
                <w:lang w:eastAsia="en-US"/>
              </w:rPr>
            </w:pPr>
          </w:p>
          <w:p w14:paraId="46F30AF6" w14:textId="77777777" w:rsidR="009F7125" w:rsidRDefault="009F7125" w:rsidP="00D551D6">
            <w:pPr>
              <w:spacing w:line="240" w:lineRule="auto"/>
              <w:ind w:firstLine="0"/>
              <w:jc w:val="left"/>
              <w:rPr>
                <w:rFonts w:eastAsiaTheme="minorHAnsi"/>
                <w:sz w:val="24"/>
                <w:szCs w:val="24"/>
                <w:lang w:eastAsia="en-US"/>
              </w:rPr>
            </w:pPr>
          </w:p>
          <w:p w14:paraId="7563A4DB" w14:textId="77777777" w:rsidR="009F7125" w:rsidRDefault="009F7125" w:rsidP="00D551D6">
            <w:pPr>
              <w:spacing w:line="240" w:lineRule="auto"/>
              <w:ind w:firstLine="0"/>
              <w:jc w:val="left"/>
              <w:rPr>
                <w:rFonts w:eastAsiaTheme="minorHAnsi"/>
                <w:sz w:val="24"/>
                <w:szCs w:val="24"/>
                <w:lang w:eastAsia="en-US"/>
              </w:rPr>
            </w:pPr>
          </w:p>
          <w:p w14:paraId="5D9DCD2C" w14:textId="77777777" w:rsidR="009F7125" w:rsidRDefault="009F7125" w:rsidP="00D551D6">
            <w:pPr>
              <w:spacing w:line="240" w:lineRule="auto"/>
              <w:ind w:firstLine="0"/>
              <w:jc w:val="left"/>
              <w:rPr>
                <w:rFonts w:eastAsiaTheme="minorHAnsi"/>
                <w:sz w:val="24"/>
                <w:szCs w:val="24"/>
                <w:lang w:eastAsia="en-US"/>
              </w:rPr>
            </w:pPr>
          </w:p>
          <w:p w14:paraId="4CBC5EB9" w14:textId="77777777" w:rsidR="009F7125" w:rsidRDefault="009F7125" w:rsidP="00D551D6">
            <w:pPr>
              <w:spacing w:line="240" w:lineRule="auto"/>
              <w:ind w:firstLine="0"/>
              <w:jc w:val="left"/>
              <w:rPr>
                <w:rFonts w:eastAsiaTheme="minorHAnsi"/>
                <w:sz w:val="24"/>
                <w:szCs w:val="24"/>
                <w:lang w:eastAsia="en-US"/>
              </w:rPr>
            </w:pPr>
          </w:p>
          <w:p w14:paraId="72A4AA9F" w14:textId="77777777" w:rsidR="009F7125" w:rsidRDefault="009F7125" w:rsidP="00D551D6">
            <w:pPr>
              <w:spacing w:line="240" w:lineRule="auto"/>
              <w:ind w:firstLine="0"/>
              <w:jc w:val="left"/>
              <w:rPr>
                <w:rFonts w:eastAsiaTheme="minorHAnsi"/>
                <w:sz w:val="24"/>
                <w:szCs w:val="24"/>
                <w:lang w:eastAsia="en-US"/>
              </w:rPr>
            </w:pPr>
          </w:p>
          <w:p w14:paraId="59BB75F5" w14:textId="77777777" w:rsidR="009F7125" w:rsidRDefault="009F7125" w:rsidP="00D551D6">
            <w:pPr>
              <w:spacing w:line="240" w:lineRule="auto"/>
              <w:ind w:firstLine="0"/>
              <w:jc w:val="left"/>
              <w:rPr>
                <w:rFonts w:eastAsiaTheme="minorHAnsi"/>
                <w:sz w:val="24"/>
                <w:szCs w:val="24"/>
                <w:lang w:eastAsia="en-US"/>
              </w:rPr>
            </w:pPr>
          </w:p>
          <w:p w14:paraId="005FCC21" w14:textId="77777777" w:rsidR="009F7125" w:rsidRDefault="009F7125" w:rsidP="00D551D6">
            <w:pPr>
              <w:spacing w:line="240" w:lineRule="auto"/>
              <w:ind w:firstLine="0"/>
              <w:jc w:val="left"/>
              <w:rPr>
                <w:rFonts w:eastAsiaTheme="minorHAnsi"/>
                <w:sz w:val="24"/>
                <w:szCs w:val="24"/>
                <w:lang w:eastAsia="en-US"/>
              </w:rPr>
            </w:pPr>
          </w:p>
          <w:p w14:paraId="496E11AB" w14:textId="77777777" w:rsidR="009F7125" w:rsidRDefault="009F7125" w:rsidP="00D551D6">
            <w:pPr>
              <w:spacing w:line="240" w:lineRule="auto"/>
              <w:ind w:firstLine="0"/>
              <w:jc w:val="left"/>
              <w:rPr>
                <w:rFonts w:eastAsiaTheme="minorHAnsi"/>
                <w:sz w:val="24"/>
                <w:szCs w:val="24"/>
                <w:lang w:eastAsia="en-US"/>
              </w:rPr>
            </w:pPr>
          </w:p>
          <w:p w14:paraId="485BEE8E" w14:textId="77777777" w:rsidR="009F7125" w:rsidRDefault="009F7125" w:rsidP="00D551D6">
            <w:pPr>
              <w:spacing w:line="240" w:lineRule="auto"/>
              <w:ind w:firstLine="0"/>
              <w:jc w:val="left"/>
              <w:rPr>
                <w:rFonts w:eastAsiaTheme="minorHAnsi"/>
                <w:sz w:val="24"/>
                <w:szCs w:val="24"/>
                <w:lang w:eastAsia="en-US"/>
              </w:rPr>
            </w:pPr>
          </w:p>
          <w:p w14:paraId="480DC51D" w14:textId="77777777" w:rsidR="009F7125" w:rsidRDefault="009F7125" w:rsidP="00D551D6">
            <w:pPr>
              <w:spacing w:line="240" w:lineRule="auto"/>
              <w:ind w:firstLine="0"/>
              <w:jc w:val="left"/>
              <w:rPr>
                <w:rFonts w:eastAsiaTheme="minorHAnsi"/>
                <w:sz w:val="24"/>
                <w:szCs w:val="24"/>
                <w:lang w:eastAsia="en-US"/>
              </w:rPr>
            </w:pPr>
          </w:p>
          <w:p w14:paraId="380C7445" w14:textId="77777777" w:rsidR="009F7125" w:rsidRDefault="009F7125" w:rsidP="00D551D6">
            <w:pPr>
              <w:spacing w:line="240" w:lineRule="auto"/>
              <w:ind w:firstLine="0"/>
              <w:jc w:val="left"/>
              <w:rPr>
                <w:rFonts w:eastAsiaTheme="minorHAnsi"/>
                <w:sz w:val="24"/>
                <w:szCs w:val="24"/>
                <w:lang w:eastAsia="en-US"/>
              </w:rPr>
            </w:pPr>
          </w:p>
          <w:p w14:paraId="212770FA" w14:textId="77777777" w:rsidR="009F7125" w:rsidRDefault="009F7125" w:rsidP="00D551D6">
            <w:pPr>
              <w:spacing w:line="240" w:lineRule="auto"/>
              <w:ind w:firstLine="0"/>
              <w:jc w:val="left"/>
              <w:rPr>
                <w:rFonts w:eastAsiaTheme="minorHAnsi"/>
                <w:sz w:val="24"/>
                <w:szCs w:val="24"/>
                <w:lang w:eastAsia="en-US"/>
              </w:rPr>
            </w:pPr>
          </w:p>
          <w:p w14:paraId="24D5600A" w14:textId="77777777" w:rsidR="009F7125" w:rsidRDefault="009F7125" w:rsidP="00D551D6">
            <w:pPr>
              <w:spacing w:line="240" w:lineRule="auto"/>
              <w:ind w:firstLine="0"/>
              <w:jc w:val="left"/>
              <w:rPr>
                <w:rFonts w:eastAsiaTheme="minorHAnsi"/>
                <w:sz w:val="24"/>
                <w:szCs w:val="24"/>
                <w:lang w:eastAsia="en-US"/>
              </w:rPr>
            </w:pPr>
          </w:p>
          <w:p w14:paraId="23CB75F1" w14:textId="77777777" w:rsidR="009F7125" w:rsidRDefault="009F7125" w:rsidP="00D551D6">
            <w:pPr>
              <w:spacing w:line="240" w:lineRule="auto"/>
              <w:ind w:firstLine="0"/>
              <w:jc w:val="left"/>
              <w:rPr>
                <w:rFonts w:eastAsiaTheme="minorHAnsi"/>
                <w:sz w:val="24"/>
                <w:szCs w:val="24"/>
                <w:lang w:eastAsia="en-US"/>
              </w:rPr>
            </w:pPr>
          </w:p>
          <w:p w14:paraId="5AF5FE57" w14:textId="77777777" w:rsidR="009F7125" w:rsidRDefault="009F7125" w:rsidP="00D551D6">
            <w:pPr>
              <w:spacing w:line="240" w:lineRule="auto"/>
              <w:ind w:firstLine="0"/>
              <w:jc w:val="left"/>
              <w:rPr>
                <w:rFonts w:eastAsiaTheme="minorHAnsi"/>
                <w:sz w:val="24"/>
                <w:szCs w:val="24"/>
                <w:lang w:eastAsia="en-US"/>
              </w:rPr>
            </w:pPr>
          </w:p>
          <w:p w14:paraId="5746108A" w14:textId="77777777" w:rsidR="009F7125" w:rsidRDefault="009F7125" w:rsidP="00D551D6">
            <w:pPr>
              <w:spacing w:line="240" w:lineRule="auto"/>
              <w:ind w:firstLine="0"/>
              <w:jc w:val="left"/>
              <w:rPr>
                <w:rFonts w:eastAsiaTheme="minorHAnsi"/>
                <w:sz w:val="24"/>
                <w:szCs w:val="24"/>
                <w:lang w:eastAsia="en-US"/>
              </w:rPr>
            </w:pPr>
          </w:p>
          <w:p w14:paraId="20DAD605" w14:textId="77777777" w:rsidR="009F7125" w:rsidRDefault="009F7125" w:rsidP="00D551D6">
            <w:pPr>
              <w:spacing w:line="240" w:lineRule="auto"/>
              <w:ind w:firstLine="0"/>
              <w:jc w:val="left"/>
              <w:rPr>
                <w:rFonts w:eastAsiaTheme="minorHAnsi"/>
                <w:sz w:val="24"/>
                <w:szCs w:val="24"/>
                <w:lang w:eastAsia="en-US"/>
              </w:rPr>
            </w:pPr>
          </w:p>
          <w:p w14:paraId="7452B69D" w14:textId="77777777" w:rsidR="009F7125" w:rsidRDefault="009F7125" w:rsidP="00D551D6">
            <w:pPr>
              <w:spacing w:line="240" w:lineRule="auto"/>
              <w:ind w:firstLine="0"/>
              <w:jc w:val="left"/>
              <w:rPr>
                <w:rFonts w:eastAsiaTheme="minorHAnsi"/>
                <w:sz w:val="24"/>
                <w:szCs w:val="24"/>
                <w:lang w:eastAsia="en-US"/>
              </w:rPr>
            </w:pPr>
          </w:p>
          <w:p w14:paraId="104FA288" w14:textId="77777777" w:rsidR="009F7125" w:rsidRDefault="009F7125" w:rsidP="00D551D6">
            <w:pPr>
              <w:spacing w:line="240" w:lineRule="auto"/>
              <w:ind w:firstLine="0"/>
              <w:jc w:val="left"/>
              <w:rPr>
                <w:rFonts w:eastAsiaTheme="minorHAnsi"/>
                <w:sz w:val="24"/>
                <w:szCs w:val="24"/>
                <w:lang w:eastAsia="en-US"/>
              </w:rPr>
            </w:pPr>
          </w:p>
          <w:p w14:paraId="57A13662" w14:textId="77777777" w:rsidR="009F7125" w:rsidRDefault="009F7125" w:rsidP="00D551D6">
            <w:pPr>
              <w:spacing w:line="240" w:lineRule="auto"/>
              <w:ind w:firstLine="0"/>
              <w:jc w:val="left"/>
              <w:rPr>
                <w:rFonts w:eastAsiaTheme="minorHAnsi"/>
                <w:sz w:val="24"/>
                <w:szCs w:val="24"/>
                <w:lang w:eastAsia="en-US"/>
              </w:rPr>
            </w:pPr>
          </w:p>
          <w:p w14:paraId="56CD98D6" w14:textId="5A1AF7CC" w:rsidR="00D551D6" w:rsidRPr="00A92FAE" w:rsidRDefault="009F7125"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3309FA2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133D7B0" w14:textId="70065136"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3D666AE5" w14:textId="77777777" w:rsidR="00D551D6" w:rsidRDefault="00D551D6" w:rsidP="00D551D6">
            <w:pPr>
              <w:spacing w:line="240" w:lineRule="auto"/>
              <w:ind w:firstLine="0"/>
              <w:jc w:val="left"/>
              <w:rPr>
                <w:rFonts w:eastAsiaTheme="minorHAnsi"/>
                <w:bCs/>
                <w:sz w:val="24"/>
                <w:szCs w:val="24"/>
                <w:lang w:eastAsia="en-US"/>
              </w:rPr>
            </w:pPr>
          </w:p>
          <w:p w14:paraId="1D1FAAC9" w14:textId="77777777" w:rsidR="00D551D6" w:rsidRDefault="00D551D6" w:rsidP="00D551D6">
            <w:pPr>
              <w:spacing w:line="240" w:lineRule="auto"/>
              <w:ind w:firstLine="0"/>
              <w:jc w:val="left"/>
              <w:rPr>
                <w:rFonts w:eastAsiaTheme="minorHAnsi"/>
                <w:bCs/>
                <w:sz w:val="24"/>
                <w:szCs w:val="24"/>
                <w:lang w:eastAsia="en-US"/>
              </w:rPr>
            </w:pPr>
          </w:p>
          <w:p w14:paraId="62E7A175" w14:textId="77777777" w:rsidR="00D551D6" w:rsidRDefault="00D551D6" w:rsidP="00D551D6">
            <w:pPr>
              <w:spacing w:line="240" w:lineRule="auto"/>
              <w:ind w:firstLine="0"/>
              <w:jc w:val="left"/>
              <w:rPr>
                <w:rFonts w:eastAsiaTheme="minorHAnsi"/>
                <w:bCs/>
                <w:sz w:val="24"/>
                <w:szCs w:val="24"/>
                <w:lang w:eastAsia="en-US"/>
              </w:rPr>
            </w:pPr>
          </w:p>
          <w:p w14:paraId="6B29E76F" w14:textId="77777777" w:rsidR="00D551D6" w:rsidRDefault="00D551D6" w:rsidP="00D551D6">
            <w:pPr>
              <w:spacing w:line="240" w:lineRule="auto"/>
              <w:ind w:firstLine="0"/>
              <w:jc w:val="left"/>
              <w:rPr>
                <w:rFonts w:eastAsiaTheme="minorHAnsi"/>
                <w:bCs/>
                <w:sz w:val="24"/>
                <w:szCs w:val="24"/>
                <w:lang w:eastAsia="en-US"/>
              </w:rPr>
            </w:pPr>
          </w:p>
          <w:p w14:paraId="41A076AC" w14:textId="77777777" w:rsidR="00D551D6" w:rsidRDefault="00D551D6" w:rsidP="00D551D6">
            <w:pPr>
              <w:spacing w:line="240" w:lineRule="auto"/>
              <w:ind w:firstLine="0"/>
              <w:jc w:val="left"/>
              <w:rPr>
                <w:rFonts w:eastAsiaTheme="minorHAnsi"/>
                <w:bCs/>
                <w:sz w:val="24"/>
                <w:szCs w:val="24"/>
                <w:lang w:eastAsia="en-US"/>
              </w:rPr>
            </w:pPr>
          </w:p>
          <w:p w14:paraId="43F58D4F" w14:textId="77777777" w:rsidR="00D551D6" w:rsidRDefault="00D551D6" w:rsidP="00D551D6">
            <w:pPr>
              <w:spacing w:line="240" w:lineRule="auto"/>
              <w:ind w:firstLine="0"/>
              <w:jc w:val="left"/>
              <w:rPr>
                <w:rFonts w:eastAsiaTheme="minorHAnsi"/>
                <w:bCs/>
                <w:sz w:val="24"/>
                <w:szCs w:val="24"/>
                <w:lang w:eastAsia="en-US"/>
              </w:rPr>
            </w:pPr>
          </w:p>
          <w:p w14:paraId="3E3AEDF6" w14:textId="77777777" w:rsidR="00D551D6" w:rsidRDefault="00D551D6" w:rsidP="00D551D6">
            <w:pPr>
              <w:spacing w:line="240" w:lineRule="auto"/>
              <w:ind w:firstLine="0"/>
              <w:jc w:val="left"/>
              <w:rPr>
                <w:rFonts w:eastAsiaTheme="minorHAnsi"/>
                <w:bCs/>
                <w:sz w:val="24"/>
                <w:szCs w:val="24"/>
                <w:lang w:eastAsia="en-US"/>
              </w:rPr>
            </w:pPr>
          </w:p>
          <w:p w14:paraId="66783FB4" w14:textId="75C7BD2C" w:rsidR="00D551D6" w:rsidRPr="00A92FAE" w:rsidRDefault="00D551D6" w:rsidP="00D551D6">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AB133C7" w14:textId="77777777" w:rsidR="00D551D6" w:rsidRDefault="00D551D6" w:rsidP="00D551D6">
            <w:pPr>
              <w:spacing w:line="240" w:lineRule="auto"/>
              <w:ind w:firstLine="0"/>
              <w:jc w:val="left"/>
              <w:rPr>
                <w:rFonts w:eastAsiaTheme="minorHAnsi"/>
                <w:sz w:val="24"/>
                <w:szCs w:val="24"/>
                <w:lang w:eastAsia="en-US"/>
              </w:rPr>
            </w:pPr>
          </w:p>
          <w:p w14:paraId="4B1C1742" w14:textId="77777777" w:rsidR="00D551D6" w:rsidRDefault="00D551D6" w:rsidP="00D551D6">
            <w:pPr>
              <w:spacing w:line="240" w:lineRule="auto"/>
              <w:ind w:firstLine="0"/>
              <w:jc w:val="left"/>
              <w:rPr>
                <w:rFonts w:eastAsiaTheme="minorHAnsi"/>
                <w:sz w:val="24"/>
                <w:szCs w:val="24"/>
                <w:lang w:eastAsia="en-US"/>
              </w:rPr>
            </w:pPr>
          </w:p>
          <w:p w14:paraId="0FB52123" w14:textId="77777777" w:rsidR="00D551D6" w:rsidRDefault="00D551D6" w:rsidP="00D551D6">
            <w:pPr>
              <w:spacing w:line="240" w:lineRule="auto"/>
              <w:ind w:firstLine="0"/>
              <w:jc w:val="left"/>
              <w:rPr>
                <w:rFonts w:eastAsiaTheme="minorHAnsi"/>
                <w:sz w:val="24"/>
                <w:szCs w:val="24"/>
                <w:lang w:eastAsia="en-US"/>
              </w:rPr>
            </w:pPr>
          </w:p>
          <w:p w14:paraId="32C4ED3E" w14:textId="77777777" w:rsidR="00D551D6" w:rsidRDefault="00D551D6" w:rsidP="00D551D6">
            <w:pPr>
              <w:spacing w:line="240" w:lineRule="auto"/>
              <w:ind w:firstLine="0"/>
              <w:jc w:val="left"/>
              <w:rPr>
                <w:rFonts w:eastAsiaTheme="minorHAnsi"/>
                <w:sz w:val="24"/>
                <w:szCs w:val="24"/>
                <w:lang w:eastAsia="en-US"/>
              </w:rPr>
            </w:pPr>
          </w:p>
          <w:p w14:paraId="47CE3FD6" w14:textId="77777777" w:rsidR="00D551D6" w:rsidRDefault="00D551D6" w:rsidP="00D551D6">
            <w:pPr>
              <w:spacing w:line="240" w:lineRule="auto"/>
              <w:ind w:firstLine="0"/>
              <w:jc w:val="left"/>
              <w:rPr>
                <w:rFonts w:eastAsiaTheme="minorHAnsi"/>
                <w:sz w:val="24"/>
                <w:szCs w:val="24"/>
                <w:lang w:eastAsia="en-US"/>
              </w:rPr>
            </w:pPr>
          </w:p>
          <w:p w14:paraId="4E73C630" w14:textId="77777777" w:rsidR="00D551D6" w:rsidRDefault="00D551D6" w:rsidP="00D551D6">
            <w:pPr>
              <w:spacing w:line="240" w:lineRule="auto"/>
              <w:ind w:firstLine="0"/>
              <w:jc w:val="left"/>
              <w:rPr>
                <w:rFonts w:eastAsiaTheme="minorHAnsi"/>
                <w:sz w:val="24"/>
                <w:szCs w:val="24"/>
                <w:lang w:eastAsia="en-US"/>
              </w:rPr>
            </w:pPr>
          </w:p>
          <w:p w14:paraId="4A870A49" w14:textId="77777777" w:rsidR="00D551D6" w:rsidRDefault="00D551D6" w:rsidP="00D551D6">
            <w:pPr>
              <w:spacing w:line="240" w:lineRule="auto"/>
              <w:ind w:firstLine="0"/>
              <w:jc w:val="left"/>
              <w:rPr>
                <w:rFonts w:eastAsiaTheme="minorHAnsi"/>
                <w:sz w:val="24"/>
                <w:szCs w:val="24"/>
                <w:lang w:eastAsia="en-US"/>
              </w:rPr>
            </w:pPr>
          </w:p>
          <w:p w14:paraId="2E30CCB6" w14:textId="39A26D1C"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74095CD" w14:textId="77777777" w:rsidR="00D551D6" w:rsidRDefault="00D551D6" w:rsidP="00D551D6">
            <w:pPr>
              <w:spacing w:line="240" w:lineRule="auto"/>
              <w:ind w:firstLine="0"/>
              <w:jc w:val="left"/>
              <w:rPr>
                <w:rFonts w:eastAsiaTheme="minorHAnsi"/>
                <w:sz w:val="24"/>
                <w:szCs w:val="24"/>
                <w:lang w:eastAsia="en-US"/>
              </w:rPr>
            </w:pPr>
          </w:p>
          <w:p w14:paraId="73BFB003" w14:textId="77777777" w:rsidR="00D551D6" w:rsidRDefault="00D551D6" w:rsidP="00D551D6">
            <w:pPr>
              <w:spacing w:line="240" w:lineRule="auto"/>
              <w:ind w:firstLine="0"/>
              <w:jc w:val="left"/>
              <w:rPr>
                <w:rFonts w:eastAsiaTheme="minorHAnsi"/>
                <w:sz w:val="24"/>
                <w:szCs w:val="24"/>
                <w:lang w:eastAsia="en-US"/>
              </w:rPr>
            </w:pPr>
          </w:p>
          <w:p w14:paraId="1BD05B6D" w14:textId="77777777" w:rsidR="00D551D6" w:rsidRDefault="00D551D6" w:rsidP="00D551D6">
            <w:pPr>
              <w:spacing w:line="240" w:lineRule="auto"/>
              <w:ind w:firstLine="0"/>
              <w:jc w:val="left"/>
              <w:rPr>
                <w:rFonts w:eastAsiaTheme="minorHAnsi"/>
                <w:sz w:val="24"/>
                <w:szCs w:val="24"/>
                <w:lang w:eastAsia="en-US"/>
              </w:rPr>
            </w:pPr>
          </w:p>
          <w:p w14:paraId="235033A6" w14:textId="77777777" w:rsidR="00D551D6" w:rsidRDefault="00D551D6" w:rsidP="00D551D6">
            <w:pPr>
              <w:spacing w:line="240" w:lineRule="auto"/>
              <w:ind w:firstLine="0"/>
              <w:jc w:val="left"/>
              <w:rPr>
                <w:rFonts w:eastAsiaTheme="minorHAnsi"/>
                <w:sz w:val="24"/>
                <w:szCs w:val="24"/>
                <w:lang w:eastAsia="en-US"/>
              </w:rPr>
            </w:pPr>
          </w:p>
          <w:p w14:paraId="56DA32FB" w14:textId="77777777" w:rsidR="00D551D6" w:rsidRDefault="00D551D6" w:rsidP="00D551D6">
            <w:pPr>
              <w:spacing w:line="240" w:lineRule="auto"/>
              <w:ind w:firstLine="0"/>
              <w:jc w:val="left"/>
              <w:rPr>
                <w:rFonts w:eastAsiaTheme="minorHAnsi"/>
                <w:sz w:val="24"/>
                <w:szCs w:val="24"/>
                <w:lang w:eastAsia="en-US"/>
              </w:rPr>
            </w:pPr>
          </w:p>
          <w:p w14:paraId="0BE2B28F" w14:textId="77777777" w:rsidR="00D551D6" w:rsidRDefault="00D551D6" w:rsidP="00D551D6">
            <w:pPr>
              <w:spacing w:line="240" w:lineRule="auto"/>
              <w:ind w:firstLine="0"/>
              <w:jc w:val="left"/>
              <w:rPr>
                <w:rFonts w:eastAsiaTheme="minorHAnsi"/>
                <w:sz w:val="24"/>
                <w:szCs w:val="24"/>
                <w:lang w:eastAsia="en-US"/>
              </w:rPr>
            </w:pPr>
          </w:p>
          <w:p w14:paraId="12E8D698" w14:textId="77777777" w:rsidR="00D551D6" w:rsidRDefault="00D551D6" w:rsidP="00D551D6">
            <w:pPr>
              <w:spacing w:line="240" w:lineRule="auto"/>
              <w:ind w:firstLine="0"/>
              <w:jc w:val="left"/>
              <w:rPr>
                <w:rFonts w:eastAsiaTheme="minorHAnsi"/>
                <w:sz w:val="24"/>
                <w:szCs w:val="24"/>
                <w:lang w:eastAsia="en-US"/>
              </w:rPr>
            </w:pPr>
          </w:p>
          <w:p w14:paraId="212A204F" w14:textId="097D3301"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1A602B" w14:textId="77777777" w:rsidR="00D551D6" w:rsidRDefault="00D551D6" w:rsidP="00D551D6">
            <w:pPr>
              <w:spacing w:line="240" w:lineRule="auto"/>
              <w:ind w:firstLine="0"/>
              <w:jc w:val="left"/>
              <w:rPr>
                <w:rFonts w:eastAsia="Calibri"/>
                <w:sz w:val="24"/>
                <w:szCs w:val="24"/>
                <w:lang w:eastAsia="en-US"/>
              </w:rPr>
            </w:pPr>
          </w:p>
          <w:p w14:paraId="45E80AF1" w14:textId="77777777" w:rsidR="00D551D6" w:rsidRDefault="00D551D6" w:rsidP="00D551D6">
            <w:pPr>
              <w:spacing w:line="240" w:lineRule="auto"/>
              <w:ind w:firstLine="0"/>
              <w:jc w:val="left"/>
              <w:rPr>
                <w:rFonts w:eastAsia="Calibri"/>
                <w:sz w:val="24"/>
                <w:szCs w:val="24"/>
                <w:lang w:eastAsia="en-US"/>
              </w:rPr>
            </w:pPr>
          </w:p>
          <w:p w14:paraId="71F897AA" w14:textId="77777777" w:rsidR="00D551D6" w:rsidRDefault="00D551D6" w:rsidP="00D551D6">
            <w:pPr>
              <w:spacing w:line="240" w:lineRule="auto"/>
              <w:ind w:firstLine="0"/>
              <w:jc w:val="left"/>
              <w:rPr>
                <w:rFonts w:eastAsia="Calibri"/>
                <w:sz w:val="24"/>
                <w:szCs w:val="24"/>
                <w:lang w:eastAsia="en-US"/>
              </w:rPr>
            </w:pPr>
          </w:p>
          <w:p w14:paraId="68DF45F9" w14:textId="77777777" w:rsidR="00D551D6" w:rsidRDefault="00D551D6" w:rsidP="00D551D6">
            <w:pPr>
              <w:spacing w:line="240" w:lineRule="auto"/>
              <w:ind w:firstLine="0"/>
              <w:jc w:val="left"/>
              <w:rPr>
                <w:rFonts w:eastAsia="Calibri"/>
                <w:sz w:val="24"/>
                <w:szCs w:val="24"/>
                <w:lang w:eastAsia="en-US"/>
              </w:rPr>
            </w:pPr>
          </w:p>
          <w:p w14:paraId="588C4CFA" w14:textId="77777777" w:rsidR="00D551D6" w:rsidRDefault="00D551D6" w:rsidP="00D551D6">
            <w:pPr>
              <w:spacing w:line="240" w:lineRule="auto"/>
              <w:ind w:firstLine="0"/>
              <w:jc w:val="left"/>
              <w:rPr>
                <w:rFonts w:eastAsia="Calibri"/>
                <w:sz w:val="24"/>
                <w:szCs w:val="24"/>
                <w:lang w:eastAsia="en-US"/>
              </w:rPr>
            </w:pPr>
          </w:p>
          <w:p w14:paraId="197205C3" w14:textId="77777777" w:rsidR="00D551D6" w:rsidRDefault="00D551D6" w:rsidP="00D551D6">
            <w:pPr>
              <w:spacing w:line="240" w:lineRule="auto"/>
              <w:ind w:firstLine="0"/>
              <w:jc w:val="left"/>
              <w:rPr>
                <w:rFonts w:eastAsia="Calibri"/>
                <w:sz w:val="24"/>
                <w:szCs w:val="24"/>
                <w:lang w:eastAsia="en-US"/>
              </w:rPr>
            </w:pPr>
          </w:p>
          <w:p w14:paraId="4653D5BE" w14:textId="77777777" w:rsidR="00D551D6" w:rsidRDefault="00D551D6" w:rsidP="00D551D6">
            <w:pPr>
              <w:spacing w:line="240" w:lineRule="auto"/>
              <w:ind w:firstLine="0"/>
              <w:jc w:val="left"/>
              <w:rPr>
                <w:rFonts w:eastAsia="Calibri"/>
                <w:sz w:val="24"/>
                <w:szCs w:val="24"/>
                <w:lang w:eastAsia="en-US"/>
              </w:rPr>
            </w:pPr>
          </w:p>
          <w:p w14:paraId="1F8DDF96" w14:textId="193BB3F1"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2272D6D4" w14:textId="77777777" w:rsidR="00D551D6" w:rsidRDefault="00D551D6" w:rsidP="00D551D6">
            <w:pPr>
              <w:spacing w:line="240" w:lineRule="auto"/>
              <w:ind w:firstLine="0"/>
              <w:jc w:val="left"/>
              <w:rPr>
                <w:rFonts w:eastAsiaTheme="minorHAnsi"/>
                <w:sz w:val="24"/>
                <w:szCs w:val="24"/>
                <w:lang w:eastAsia="en-US"/>
              </w:rPr>
            </w:pPr>
          </w:p>
          <w:p w14:paraId="2AA85849" w14:textId="77777777" w:rsidR="00D551D6" w:rsidRDefault="00D551D6" w:rsidP="00D551D6">
            <w:pPr>
              <w:spacing w:line="240" w:lineRule="auto"/>
              <w:ind w:firstLine="0"/>
              <w:jc w:val="left"/>
              <w:rPr>
                <w:rFonts w:eastAsiaTheme="minorHAnsi"/>
                <w:sz w:val="24"/>
                <w:szCs w:val="24"/>
                <w:lang w:eastAsia="en-US"/>
              </w:rPr>
            </w:pPr>
          </w:p>
          <w:p w14:paraId="174FB71F" w14:textId="77777777" w:rsidR="00D551D6" w:rsidRDefault="00D551D6" w:rsidP="00D551D6">
            <w:pPr>
              <w:spacing w:line="240" w:lineRule="auto"/>
              <w:ind w:firstLine="0"/>
              <w:jc w:val="left"/>
              <w:rPr>
                <w:rFonts w:eastAsiaTheme="minorHAnsi"/>
                <w:sz w:val="24"/>
                <w:szCs w:val="24"/>
                <w:lang w:eastAsia="en-US"/>
              </w:rPr>
            </w:pPr>
          </w:p>
          <w:p w14:paraId="6830E87E" w14:textId="77777777" w:rsidR="00D551D6" w:rsidRDefault="00D551D6" w:rsidP="00D551D6">
            <w:pPr>
              <w:spacing w:line="240" w:lineRule="auto"/>
              <w:ind w:firstLine="0"/>
              <w:jc w:val="left"/>
              <w:rPr>
                <w:rFonts w:eastAsiaTheme="minorHAnsi"/>
                <w:sz w:val="24"/>
                <w:szCs w:val="24"/>
                <w:lang w:eastAsia="en-US"/>
              </w:rPr>
            </w:pPr>
          </w:p>
          <w:p w14:paraId="37540782" w14:textId="77777777" w:rsidR="00D551D6" w:rsidRDefault="00D551D6" w:rsidP="00D551D6">
            <w:pPr>
              <w:spacing w:line="240" w:lineRule="auto"/>
              <w:ind w:firstLine="0"/>
              <w:jc w:val="left"/>
              <w:rPr>
                <w:rFonts w:eastAsiaTheme="minorHAnsi"/>
                <w:sz w:val="24"/>
                <w:szCs w:val="24"/>
                <w:lang w:eastAsia="en-US"/>
              </w:rPr>
            </w:pPr>
          </w:p>
          <w:p w14:paraId="2DB0E8FC" w14:textId="77777777" w:rsidR="00D551D6" w:rsidRDefault="00D551D6" w:rsidP="00D551D6">
            <w:pPr>
              <w:spacing w:line="240" w:lineRule="auto"/>
              <w:ind w:firstLine="0"/>
              <w:jc w:val="left"/>
              <w:rPr>
                <w:rFonts w:eastAsiaTheme="minorHAnsi"/>
                <w:sz w:val="24"/>
                <w:szCs w:val="24"/>
                <w:lang w:eastAsia="en-US"/>
              </w:rPr>
            </w:pPr>
          </w:p>
          <w:p w14:paraId="76E6CE74" w14:textId="77777777" w:rsidR="00D551D6" w:rsidRDefault="00D551D6" w:rsidP="00D551D6">
            <w:pPr>
              <w:spacing w:line="240" w:lineRule="auto"/>
              <w:ind w:firstLine="0"/>
              <w:jc w:val="left"/>
              <w:rPr>
                <w:rFonts w:eastAsiaTheme="minorHAnsi"/>
                <w:sz w:val="24"/>
                <w:szCs w:val="24"/>
                <w:lang w:eastAsia="en-US"/>
              </w:rPr>
            </w:pPr>
          </w:p>
          <w:p w14:paraId="20C73491" w14:textId="0F8B4037"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C2B2C0F" w14:textId="77777777" w:rsidR="00D551D6" w:rsidRDefault="00D551D6" w:rsidP="00D551D6">
            <w:pPr>
              <w:spacing w:line="240" w:lineRule="auto"/>
              <w:ind w:firstLine="0"/>
              <w:jc w:val="left"/>
              <w:rPr>
                <w:rFonts w:eastAsiaTheme="minorHAnsi"/>
                <w:sz w:val="24"/>
                <w:szCs w:val="24"/>
                <w:lang w:eastAsia="en-US"/>
              </w:rPr>
            </w:pPr>
          </w:p>
          <w:p w14:paraId="4F46307D" w14:textId="77777777" w:rsidR="00D551D6" w:rsidRDefault="00D551D6" w:rsidP="00D551D6">
            <w:pPr>
              <w:spacing w:line="240" w:lineRule="auto"/>
              <w:ind w:firstLine="0"/>
              <w:jc w:val="left"/>
              <w:rPr>
                <w:rFonts w:eastAsiaTheme="minorHAnsi"/>
                <w:sz w:val="24"/>
                <w:szCs w:val="24"/>
                <w:lang w:eastAsia="en-US"/>
              </w:rPr>
            </w:pPr>
          </w:p>
          <w:p w14:paraId="52BEFAC2" w14:textId="77777777" w:rsidR="00D551D6" w:rsidRDefault="00D551D6" w:rsidP="00D551D6">
            <w:pPr>
              <w:spacing w:line="240" w:lineRule="auto"/>
              <w:ind w:firstLine="0"/>
              <w:jc w:val="left"/>
              <w:rPr>
                <w:rFonts w:eastAsiaTheme="minorHAnsi"/>
                <w:sz w:val="24"/>
                <w:szCs w:val="24"/>
                <w:lang w:eastAsia="en-US"/>
              </w:rPr>
            </w:pPr>
          </w:p>
          <w:p w14:paraId="03A6CC08" w14:textId="77777777" w:rsidR="00D551D6" w:rsidRDefault="00D551D6" w:rsidP="00D551D6">
            <w:pPr>
              <w:spacing w:line="240" w:lineRule="auto"/>
              <w:ind w:firstLine="0"/>
              <w:jc w:val="left"/>
              <w:rPr>
                <w:rFonts w:eastAsiaTheme="minorHAnsi"/>
                <w:sz w:val="24"/>
                <w:szCs w:val="24"/>
                <w:lang w:eastAsia="en-US"/>
              </w:rPr>
            </w:pPr>
          </w:p>
          <w:p w14:paraId="30EE036F" w14:textId="77777777" w:rsidR="00D551D6" w:rsidRDefault="00D551D6" w:rsidP="00D551D6">
            <w:pPr>
              <w:spacing w:line="240" w:lineRule="auto"/>
              <w:ind w:firstLine="0"/>
              <w:jc w:val="left"/>
              <w:rPr>
                <w:rFonts w:eastAsiaTheme="minorHAnsi"/>
                <w:sz w:val="24"/>
                <w:szCs w:val="24"/>
                <w:lang w:eastAsia="en-US"/>
              </w:rPr>
            </w:pPr>
          </w:p>
          <w:p w14:paraId="36067977" w14:textId="77777777" w:rsidR="00D551D6" w:rsidRDefault="00D551D6" w:rsidP="00D551D6">
            <w:pPr>
              <w:spacing w:line="240" w:lineRule="auto"/>
              <w:ind w:firstLine="0"/>
              <w:jc w:val="left"/>
              <w:rPr>
                <w:rFonts w:eastAsiaTheme="minorHAnsi"/>
                <w:sz w:val="24"/>
                <w:szCs w:val="24"/>
                <w:lang w:eastAsia="en-US"/>
              </w:rPr>
            </w:pPr>
          </w:p>
          <w:p w14:paraId="316E904A" w14:textId="77777777" w:rsidR="00D551D6" w:rsidRDefault="00D551D6" w:rsidP="00D551D6">
            <w:pPr>
              <w:spacing w:line="240" w:lineRule="auto"/>
              <w:ind w:firstLine="0"/>
              <w:jc w:val="left"/>
              <w:rPr>
                <w:rFonts w:eastAsiaTheme="minorHAnsi"/>
                <w:sz w:val="24"/>
                <w:szCs w:val="24"/>
                <w:lang w:eastAsia="en-US"/>
              </w:rPr>
            </w:pPr>
          </w:p>
          <w:p w14:paraId="58EFEC6D" w14:textId="79A23A5A"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2349,2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386590" w14:textId="1526E5CC" w:rsidR="00D551D6" w:rsidRPr="00A92FAE" w:rsidRDefault="009F7125" w:rsidP="00D551D6">
            <w:pPr>
              <w:spacing w:line="240" w:lineRule="auto"/>
              <w:ind w:firstLine="0"/>
              <w:jc w:val="left"/>
              <w:rPr>
                <w:rFonts w:eastAsiaTheme="minorHAnsi"/>
                <w:sz w:val="24"/>
                <w:szCs w:val="24"/>
                <w:lang w:eastAsia="en-US"/>
              </w:rPr>
            </w:pPr>
            <w:r>
              <w:rPr>
                <w:rFonts w:eastAsiaTheme="minorHAnsi"/>
                <w:sz w:val="24"/>
                <w:szCs w:val="24"/>
                <w:lang w:eastAsia="en-US"/>
              </w:rPr>
              <w:t>2349,2</w:t>
            </w:r>
          </w:p>
        </w:tc>
        <w:tc>
          <w:tcPr>
            <w:tcW w:w="1128" w:type="dxa"/>
            <w:tcBorders>
              <w:top w:val="single" w:sz="4" w:space="0" w:color="auto"/>
              <w:left w:val="nil"/>
              <w:bottom w:val="single" w:sz="4" w:space="0" w:color="auto"/>
              <w:right w:val="single" w:sz="4" w:space="0" w:color="auto"/>
            </w:tcBorders>
            <w:shd w:val="clear" w:color="auto" w:fill="auto"/>
            <w:vAlign w:val="bottom"/>
          </w:tcPr>
          <w:p w14:paraId="2F9CF259" w14:textId="7F7E2B42" w:rsidR="00D551D6" w:rsidRPr="00A92FAE" w:rsidRDefault="009F7125"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482B74A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0CF72E1" w14:textId="5FA575DF"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Молодежная политика и оздоровление детей</w:t>
            </w:r>
          </w:p>
        </w:tc>
        <w:tc>
          <w:tcPr>
            <w:tcW w:w="851" w:type="dxa"/>
            <w:tcBorders>
              <w:top w:val="single" w:sz="4" w:space="0" w:color="auto"/>
              <w:left w:val="nil"/>
              <w:bottom w:val="single" w:sz="4" w:space="0" w:color="auto"/>
              <w:right w:val="single" w:sz="4" w:space="0" w:color="auto"/>
            </w:tcBorders>
            <w:shd w:val="clear" w:color="auto" w:fill="auto"/>
            <w:vAlign w:val="bottom"/>
          </w:tcPr>
          <w:p w14:paraId="69A7CA7E" w14:textId="77777777" w:rsidR="00D551D6" w:rsidRPr="00A92FAE" w:rsidRDefault="00D551D6" w:rsidP="00D551D6">
            <w:pPr>
              <w:spacing w:line="240" w:lineRule="auto"/>
              <w:ind w:firstLine="0"/>
              <w:jc w:val="center"/>
              <w:rPr>
                <w:rFonts w:eastAsiaTheme="minorHAnsi"/>
                <w:bCs/>
                <w:sz w:val="24"/>
                <w:szCs w:val="24"/>
                <w:lang w:eastAsia="en-US"/>
              </w:rPr>
            </w:pPr>
          </w:p>
          <w:p w14:paraId="3C44E6B0" w14:textId="651045D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6DD2D29" w14:textId="3C547C42"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45C5B74" w14:textId="102FD56F"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8D5C45" w14:textId="69025E30" w:rsidR="00D551D6" w:rsidRPr="00A92FAE" w:rsidRDefault="00D551D6" w:rsidP="00D551D6">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7B2E6BD6" w14:textId="5F26A7DB"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284C269" w14:textId="161BB48E" w:rsidR="00D551D6" w:rsidRPr="00A92FAE" w:rsidRDefault="00D551D6" w:rsidP="00D551D6">
            <w:pPr>
              <w:spacing w:line="240" w:lineRule="auto"/>
              <w:ind w:firstLine="0"/>
              <w:jc w:val="left"/>
              <w:rPr>
                <w:rFonts w:eastAsiaTheme="minorHAnsi"/>
                <w:sz w:val="24"/>
                <w:szCs w:val="24"/>
                <w:lang w:eastAsia="en-US"/>
              </w:rPr>
            </w:pPr>
            <w:r w:rsidRPr="00BC4016">
              <w:rPr>
                <w:rFonts w:eastAsiaTheme="minorHAnsi"/>
                <w:sz w:val="24"/>
                <w:szCs w:val="24"/>
                <w:lang w:eastAsia="en-US"/>
              </w:rPr>
              <w:t>3281,4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6F86751" w14:textId="0A20201C" w:rsidR="00D551D6" w:rsidRPr="00A92FAE"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3281,4</w:t>
            </w:r>
          </w:p>
        </w:tc>
        <w:tc>
          <w:tcPr>
            <w:tcW w:w="1128" w:type="dxa"/>
            <w:tcBorders>
              <w:top w:val="single" w:sz="4" w:space="0" w:color="auto"/>
              <w:left w:val="nil"/>
              <w:bottom w:val="single" w:sz="4" w:space="0" w:color="auto"/>
              <w:right w:val="single" w:sz="4" w:space="0" w:color="auto"/>
            </w:tcBorders>
            <w:shd w:val="clear" w:color="auto" w:fill="auto"/>
            <w:vAlign w:val="bottom"/>
          </w:tcPr>
          <w:p w14:paraId="18CB3E8D" w14:textId="3A205988" w:rsidR="00D551D6" w:rsidRPr="00A92FAE"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2420517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625E9F4" w14:textId="3FEA6C06"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w:t>
            </w:r>
            <w:r w:rsidRPr="00A92FAE">
              <w:rPr>
                <w:rFonts w:eastAsiaTheme="minorHAnsi"/>
                <w:sz w:val="24"/>
                <w:szCs w:val="24"/>
                <w:lang w:eastAsia="en-US"/>
              </w:rPr>
              <w:lastRenderedPageBreak/>
              <w:t>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1F3F041D" w14:textId="77777777" w:rsidR="00D551D6" w:rsidRPr="00A92FAE" w:rsidRDefault="00D551D6" w:rsidP="00D551D6">
            <w:pPr>
              <w:spacing w:line="240" w:lineRule="auto"/>
              <w:ind w:firstLine="0"/>
              <w:jc w:val="center"/>
              <w:rPr>
                <w:rFonts w:eastAsiaTheme="minorHAnsi"/>
                <w:bCs/>
                <w:sz w:val="24"/>
                <w:szCs w:val="24"/>
                <w:lang w:eastAsia="en-US"/>
              </w:rPr>
            </w:pPr>
          </w:p>
          <w:p w14:paraId="4F8D8F85" w14:textId="77777777" w:rsidR="00D551D6" w:rsidRPr="00A92FAE" w:rsidRDefault="00D551D6" w:rsidP="00D551D6">
            <w:pPr>
              <w:spacing w:line="240" w:lineRule="auto"/>
              <w:ind w:firstLine="0"/>
              <w:jc w:val="center"/>
              <w:rPr>
                <w:rFonts w:eastAsiaTheme="minorHAnsi"/>
                <w:bCs/>
                <w:sz w:val="24"/>
                <w:szCs w:val="24"/>
                <w:lang w:eastAsia="en-US"/>
              </w:rPr>
            </w:pPr>
          </w:p>
          <w:p w14:paraId="04C7C9FF" w14:textId="77777777" w:rsidR="00D551D6" w:rsidRPr="00A92FAE" w:rsidRDefault="00D551D6" w:rsidP="00D551D6">
            <w:pPr>
              <w:spacing w:line="240" w:lineRule="auto"/>
              <w:ind w:firstLine="0"/>
              <w:jc w:val="center"/>
              <w:rPr>
                <w:rFonts w:eastAsiaTheme="minorHAnsi"/>
                <w:bCs/>
                <w:sz w:val="24"/>
                <w:szCs w:val="24"/>
                <w:lang w:eastAsia="en-US"/>
              </w:rPr>
            </w:pPr>
          </w:p>
          <w:p w14:paraId="08A24CEC" w14:textId="7F9CE598"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120EDA2" w14:textId="77777777" w:rsidR="00D551D6" w:rsidRDefault="00D551D6" w:rsidP="00D551D6">
            <w:pPr>
              <w:spacing w:line="240" w:lineRule="auto"/>
              <w:ind w:firstLine="0"/>
              <w:jc w:val="left"/>
              <w:rPr>
                <w:rFonts w:eastAsiaTheme="minorHAnsi"/>
                <w:sz w:val="24"/>
                <w:szCs w:val="24"/>
                <w:lang w:eastAsia="en-US"/>
              </w:rPr>
            </w:pPr>
          </w:p>
          <w:p w14:paraId="27492B9B" w14:textId="77777777" w:rsidR="00D551D6" w:rsidRDefault="00D551D6" w:rsidP="00D551D6">
            <w:pPr>
              <w:spacing w:line="240" w:lineRule="auto"/>
              <w:ind w:firstLine="0"/>
              <w:jc w:val="left"/>
              <w:rPr>
                <w:rFonts w:eastAsiaTheme="minorHAnsi"/>
                <w:sz w:val="24"/>
                <w:szCs w:val="24"/>
                <w:lang w:eastAsia="en-US"/>
              </w:rPr>
            </w:pPr>
          </w:p>
          <w:p w14:paraId="3D1AA549" w14:textId="77777777" w:rsidR="00D551D6" w:rsidRDefault="00D551D6" w:rsidP="00D551D6">
            <w:pPr>
              <w:spacing w:line="240" w:lineRule="auto"/>
              <w:ind w:firstLine="0"/>
              <w:jc w:val="left"/>
              <w:rPr>
                <w:rFonts w:eastAsiaTheme="minorHAnsi"/>
                <w:sz w:val="24"/>
                <w:szCs w:val="24"/>
                <w:lang w:eastAsia="en-US"/>
              </w:rPr>
            </w:pPr>
          </w:p>
          <w:p w14:paraId="0F09E7F8" w14:textId="4243C267"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C85BDF0" w14:textId="77777777" w:rsidR="00D551D6" w:rsidRDefault="00D551D6" w:rsidP="00D551D6">
            <w:pPr>
              <w:spacing w:line="240" w:lineRule="auto"/>
              <w:ind w:firstLine="0"/>
              <w:jc w:val="left"/>
              <w:rPr>
                <w:rFonts w:eastAsiaTheme="minorHAnsi"/>
                <w:sz w:val="24"/>
                <w:szCs w:val="24"/>
                <w:lang w:eastAsia="en-US"/>
              </w:rPr>
            </w:pPr>
          </w:p>
          <w:p w14:paraId="71D475D4" w14:textId="77777777" w:rsidR="00D551D6" w:rsidRDefault="00D551D6" w:rsidP="00D551D6">
            <w:pPr>
              <w:spacing w:line="240" w:lineRule="auto"/>
              <w:ind w:firstLine="0"/>
              <w:jc w:val="left"/>
              <w:rPr>
                <w:rFonts w:eastAsiaTheme="minorHAnsi"/>
                <w:sz w:val="24"/>
                <w:szCs w:val="24"/>
                <w:lang w:eastAsia="en-US"/>
              </w:rPr>
            </w:pPr>
          </w:p>
          <w:p w14:paraId="7EB93774" w14:textId="77777777" w:rsidR="00D551D6" w:rsidRDefault="00D551D6" w:rsidP="00D551D6">
            <w:pPr>
              <w:spacing w:line="240" w:lineRule="auto"/>
              <w:ind w:firstLine="0"/>
              <w:jc w:val="left"/>
              <w:rPr>
                <w:rFonts w:eastAsiaTheme="minorHAnsi"/>
                <w:sz w:val="24"/>
                <w:szCs w:val="24"/>
                <w:lang w:eastAsia="en-US"/>
              </w:rPr>
            </w:pPr>
          </w:p>
          <w:p w14:paraId="77D4BB71" w14:textId="22915DA5"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C24A33" w14:textId="77777777" w:rsidR="00D551D6" w:rsidRDefault="00D551D6" w:rsidP="00D551D6">
            <w:pPr>
              <w:spacing w:line="240" w:lineRule="auto"/>
              <w:ind w:firstLine="0"/>
              <w:jc w:val="left"/>
              <w:rPr>
                <w:rFonts w:eastAsiaTheme="minorHAnsi"/>
                <w:sz w:val="24"/>
                <w:szCs w:val="24"/>
                <w:lang w:eastAsia="en-US"/>
              </w:rPr>
            </w:pPr>
          </w:p>
          <w:p w14:paraId="61A55666" w14:textId="77777777" w:rsidR="00D551D6" w:rsidRDefault="00D551D6" w:rsidP="00D551D6">
            <w:pPr>
              <w:spacing w:line="240" w:lineRule="auto"/>
              <w:ind w:firstLine="0"/>
              <w:jc w:val="left"/>
              <w:rPr>
                <w:rFonts w:eastAsiaTheme="minorHAnsi"/>
                <w:sz w:val="24"/>
                <w:szCs w:val="24"/>
                <w:lang w:eastAsia="en-US"/>
              </w:rPr>
            </w:pPr>
          </w:p>
          <w:p w14:paraId="1EF07906" w14:textId="77777777" w:rsidR="00D551D6" w:rsidRDefault="00D551D6" w:rsidP="00D551D6">
            <w:pPr>
              <w:spacing w:line="240" w:lineRule="auto"/>
              <w:ind w:firstLine="0"/>
              <w:jc w:val="left"/>
              <w:rPr>
                <w:rFonts w:eastAsiaTheme="minorHAnsi"/>
                <w:sz w:val="24"/>
                <w:szCs w:val="24"/>
                <w:lang w:eastAsia="en-US"/>
              </w:rPr>
            </w:pPr>
          </w:p>
          <w:p w14:paraId="311324AA" w14:textId="0A5F9939"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00 0 00 43200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346F37B" w14:textId="3A9C858C"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085E279" w14:textId="77777777" w:rsidR="00D551D6" w:rsidRPr="00B86153" w:rsidRDefault="00D551D6" w:rsidP="00D551D6">
            <w:pPr>
              <w:spacing w:line="240" w:lineRule="auto"/>
              <w:ind w:firstLine="0"/>
              <w:jc w:val="left"/>
              <w:rPr>
                <w:rFonts w:eastAsiaTheme="minorHAnsi"/>
                <w:sz w:val="24"/>
                <w:szCs w:val="24"/>
                <w:lang w:eastAsia="en-US"/>
              </w:rPr>
            </w:pPr>
          </w:p>
          <w:p w14:paraId="7B4DE95C" w14:textId="77777777" w:rsidR="00D551D6" w:rsidRPr="00B86153" w:rsidRDefault="00D551D6" w:rsidP="00D551D6">
            <w:pPr>
              <w:spacing w:line="240" w:lineRule="auto"/>
              <w:ind w:firstLine="0"/>
              <w:jc w:val="left"/>
              <w:rPr>
                <w:rFonts w:eastAsiaTheme="minorHAnsi"/>
                <w:sz w:val="24"/>
                <w:szCs w:val="24"/>
                <w:lang w:eastAsia="en-US"/>
              </w:rPr>
            </w:pPr>
          </w:p>
          <w:p w14:paraId="76FE7178" w14:textId="77777777" w:rsidR="00D551D6" w:rsidRPr="00B86153" w:rsidRDefault="00D551D6" w:rsidP="00D551D6">
            <w:pPr>
              <w:spacing w:line="240" w:lineRule="auto"/>
              <w:ind w:firstLine="0"/>
              <w:jc w:val="left"/>
              <w:rPr>
                <w:rFonts w:eastAsiaTheme="minorHAnsi"/>
                <w:sz w:val="24"/>
                <w:szCs w:val="24"/>
                <w:lang w:eastAsia="en-US"/>
              </w:rPr>
            </w:pPr>
          </w:p>
          <w:p w14:paraId="41146698" w14:textId="1A53FCF6"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2668,5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A9D02E3" w14:textId="75131AE1" w:rsidR="00D551D6" w:rsidRPr="00A92FAE"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2668,5</w:t>
            </w:r>
          </w:p>
        </w:tc>
        <w:tc>
          <w:tcPr>
            <w:tcW w:w="1128" w:type="dxa"/>
            <w:vAlign w:val="bottom"/>
          </w:tcPr>
          <w:p w14:paraId="7484C256" w14:textId="424683FB" w:rsidR="00D551D6" w:rsidRPr="00A92FAE"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22A0EF2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E35C348" w14:textId="231C204B" w:rsidR="00D551D6" w:rsidRPr="001826AB" w:rsidRDefault="00D551D6" w:rsidP="00D551D6">
            <w:pPr>
              <w:spacing w:line="240" w:lineRule="auto"/>
              <w:ind w:firstLine="0"/>
              <w:jc w:val="left"/>
              <w:rPr>
                <w:rFonts w:eastAsiaTheme="minorHAnsi"/>
                <w:bCs/>
                <w:color w:val="000000"/>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090F9632" w14:textId="77777777" w:rsidR="00D551D6" w:rsidRPr="00A92FAE" w:rsidRDefault="00D551D6" w:rsidP="00D551D6">
            <w:pPr>
              <w:spacing w:line="240" w:lineRule="auto"/>
              <w:ind w:firstLine="0"/>
              <w:jc w:val="center"/>
              <w:rPr>
                <w:rFonts w:eastAsiaTheme="minorHAnsi"/>
                <w:bCs/>
                <w:sz w:val="24"/>
                <w:szCs w:val="24"/>
                <w:lang w:eastAsia="en-US"/>
              </w:rPr>
            </w:pPr>
          </w:p>
          <w:p w14:paraId="3601B170" w14:textId="77777777" w:rsidR="00D551D6" w:rsidRPr="00A92FAE" w:rsidRDefault="00D551D6" w:rsidP="00D551D6">
            <w:pPr>
              <w:spacing w:line="240" w:lineRule="auto"/>
              <w:ind w:firstLine="0"/>
              <w:jc w:val="center"/>
              <w:rPr>
                <w:rFonts w:eastAsiaTheme="minorHAnsi"/>
                <w:bCs/>
                <w:sz w:val="24"/>
                <w:szCs w:val="24"/>
                <w:lang w:eastAsia="en-US"/>
              </w:rPr>
            </w:pPr>
          </w:p>
          <w:p w14:paraId="7A00F525" w14:textId="77777777" w:rsidR="00D551D6" w:rsidRPr="00A92FAE" w:rsidRDefault="00D551D6" w:rsidP="00D551D6">
            <w:pPr>
              <w:spacing w:line="240" w:lineRule="auto"/>
              <w:ind w:firstLine="0"/>
              <w:jc w:val="center"/>
              <w:rPr>
                <w:rFonts w:eastAsiaTheme="minorHAnsi"/>
                <w:bCs/>
                <w:sz w:val="24"/>
                <w:szCs w:val="24"/>
                <w:lang w:eastAsia="en-US"/>
              </w:rPr>
            </w:pPr>
          </w:p>
          <w:p w14:paraId="11C97605" w14:textId="77777777" w:rsidR="00D551D6" w:rsidRPr="00A92FAE" w:rsidRDefault="00D551D6" w:rsidP="00D551D6">
            <w:pPr>
              <w:spacing w:line="240" w:lineRule="auto"/>
              <w:ind w:firstLine="0"/>
              <w:jc w:val="center"/>
              <w:rPr>
                <w:rFonts w:eastAsiaTheme="minorHAnsi"/>
                <w:bCs/>
                <w:sz w:val="24"/>
                <w:szCs w:val="24"/>
                <w:lang w:eastAsia="en-US"/>
              </w:rPr>
            </w:pPr>
          </w:p>
          <w:p w14:paraId="78C14EBE" w14:textId="77777777" w:rsidR="00D551D6" w:rsidRPr="00A92FAE" w:rsidRDefault="00D551D6" w:rsidP="00D551D6">
            <w:pPr>
              <w:spacing w:line="240" w:lineRule="auto"/>
              <w:ind w:firstLine="0"/>
              <w:jc w:val="center"/>
              <w:rPr>
                <w:rFonts w:eastAsiaTheme="minorHAnsi"/>
                <w:bCs/>
                <w:sz w:val="24"/>
                <w:szCs w:val="24"/>
                <w:lang w:eastAsia="en-US"/>
              </w:rPr>
            </w:pPr>
          </w:p>
          <w:p w14:paraId="2AF6C051" w14:textId="77777777" w:rsidR="00D551D6" w:rsidRPr="00A92FAE" w:rsidRDefault="00D551D6" w:rsidP="00D551D6">
            <w:pPr>
              <w:spacing w:line="240" w:lineRule="auto"/>
              <w:ind w:firstLine="0"/>
              <w:jc w:val="center"/>
              <w:rPr>
                <w:rFonts w:eastAsiaTheme="minorHAnsi"/>
                <w:bCs/>
                <w:sz w:val="24"/>
                <w:szCs w:val="24"/>
                <w:lang w:eastAsia="en-US"/>
              </w:rPr>
            </w:pPr>
          </w:p>
          <w:p w14:paraId="55B8D47B" w14:textId="77777777" w:rsidR="00D41E35" w:rsidRDefault="00D41E35" w:rsidP="00D551D6">
            <w:pPr>
              <w:spacing w:line="240" w:lineRule="auto"/>
              <w:ind w:firstLine="0"/>
              <w:jc w:val="center"/>
              <w:rPr>
                <w:rFonts w:eastAsiaTheme="minorHAnsi"/>
                <w:bCs/>
                <w:sz w:val="24"/>
                <w:szCs w:val="24"/>
                <w:lang w:eastAsia="en-US"/>
              </w:rPr>
            </w:pPr>
          </w:p>
          <w:p w14:paraId="0C0C5D1C" w14:textId="77777777" w:rsidR="00D41E35" w:rsidRDefault="00D41E35" w:rsidP="00D551D6">
            <w:pPr>
              <w:spacing w:line="240" w:lineRule="auto"/>
              <w:ind w:firstLine="0"/>
              <w:jc w:val="center"/>
              <w:rPr>
                <w:rFonts w:eastAsiaTheme="minorHAnsi"/>
                <w:bCs/>
                <w:sz w:val="24"/>
                <w:szCs w:val="24"/>
                <w:lang w:eastAsia="en-US"/>
              </w:rPr>
            </w:pPr>
          </w:p>
          <w:p w14:paraId="6BEFA49D" w14:textId="77777777" w:rsidR="00D41E35" w:rsidRDefault="00D41E35" w:rsidP="00D551D6">
            <w:pPr>
              <w:spacing w:line="240" w:lineRule="auto"/>
              <w:ind w:firstLine="0"/>
              <w:jc w:val="center"/>
              <w:rPr>
                <w:rFonts w:eastAsiaTheme="minorHAnsi"/>
                <w:bCs/>
                <w:sz w:val="24"/>
                <w:szCs w:val="24"/>
                <w:lang w:eastAsia="en-US"/>
              </w:rPr>
            </w:pPr>
          </w:p>
          <w:p w14:paraId="66007A30" w14:textId="77777777" w:rsidR="00D41E35" w:rsidRDefault="00D41E35" w:rsidP="00D551D6">
            <w:pPr>
              <w:spacing w:line="240" w:lineRule="auto"/>
              <w:ind w:firstLine="0"/>
              <w:jc w:val="center"/>
              <w:rPr>
                <w:rFonts w:eastAsiaTheme="minorHAnsi"/>
                <w:bCs/>
                <w:sz w:val="24"/>
                <w:szCs w:val="24"/>
                <w:lang w:eastAsia="en-US"/>
              </w:rPr>
            </w:pPr>
          </w:p>
          <w:p w14:paraId="63E8C224" w14:textId="77777777" w:rsidR="00D41E35" w:rsidRDefault="00D41E35" w:rsidP="00D551D6">
            <w:pPr>
              <w:spacing w:line="240" w:lineRule="auto"/>
              <w:ind w:firstLine="0"/>
              <w:jc w:val="center"/>
              <w:rPr>
                <w:rFonts w:eastAsiaTheme="minorHAnsi"/>
                <w:bCs/>
                <w:sz w:val="24"/>
                <w:szCs w:val="24"/>
                <w:lang w:eastAsia="en-US"/>
              </w:rPr>
            </w:pPr>
          </w:p>
          <w:p w14:paraId="2F9170CE" w14:textId="3B5C6DB0" w:rsidR="00D551D6" w:rsidRPr="001826AB" w:rsidRDefault="00D551D6" w:rsidP="00D551D6">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E24C32C" w14:textId="77777777" w:rsidR="00D551D6" w:rsidRPr="00A92FAE" w:rsidRDefault="00D551D6" w:rsidP="00D551D6">
            <w:pPr>
              <w:spacing w:line="240" w:lineRule="auto"/>
              <w:ind w:firstLine="0"/>
              <w:jc w:val="center"/>
              <w:rPr>
                <w:rFonts w:eastAsiaTheme="minorHAnsi"/>
                <w:sz w:val="24"/>
                <w:szCs w:val="24"/>
                <w:lang w:eastAsia="en-US"/>
              </w:rPr>
            </w:pPr>
          </w:p>
          <w:p w14:paraId="73603F61" w14:textId="77777777" w:rsidR="00D551D6" w:rsidRPr="00A92FAE" w:rsidRDefault="00D551D6" w:rsidP="00D551D6">
            <w:pPr>
              <w:spacing w:line="240" w:lineRule="auto"/>
              <w:ind w:firstLine="0"/>
              <w:jc w:val="center"/>
              <w:rPr>
                <w:rFonts w:eastAsiaTheme="minorHAnsi"/>
                <w:sz w:val="24"/>
                <w:szCs w:val="24"/>
                <w:lang w:eastAsia="en-US"/>
              </w:rPr>
            </w:pPr>
          </w:p>
          <w:p w14:paraId="4E6C689E" w14:textId="77777777" w:rsidR="00D551D6" w:rsidRPr="00A92FAE" w:rsidRDefault="00D551D6" w:rsidP="00D551D6">
            <w:pPr>
              <w:spacing w:line="240" w:lineRule="auto"/>
              <w:ind w:firstLine="0"/>
              <w:jc w:val="center"/>
              <w:rPr>
                <w:rFonts w:eastAsiaTheme="minorHAnsi"/>
                <w:sz w:val="24"/>
                <w:szCs w:val="24"/>
                <w:lang w:eastAsia="en-US"/>
              </w:rPr>
            </w:pPr>
          </w:p>
          <w:p w14:paraId="2FF66352" w14:textId="77777777" w:rsidR="00D551D6" w:rsidRPr="00A92FAE" w:rsidRDefault="00D551D6" w:rsidP="00D551D6">
            <w:pPr>
              <w:spacing w:line="240" w:lineRule="auto"/>
              <w:ind w:firstLine="0"/>
              <w:jc w:val="center"/>
              <w:rPr>
                <w:rFonts w:eastAsiaTheme="minorHAnsi"/>
                <w:sz w:val="24"/>
                <w:szCs w:val="24"/>
                <w:lang w:eastAsia="en-US"/>
              </w:rPr>
            </w:pPr>
          </w:p>
          <w:p w14:paraId="1A4D062D" w14:textId="77777777" w:rsidR="00D551D6" w:rsidRPr="00A92FAE" w:rsidRDefault="00D551D6" w:rsidP="00D551D6">
            <w:pPr>
              <w:spacing w:line="240" w:lineRule="auto"/>
              <w:ind w:firstLine="0"/>
              <w:jc w:val="center"/>
              <w:rPr>
                <w:rFonts w:eastAsiaTheme="minorHAnsi"/>
                <w:sz w:val="24"/>
                <w:szCs w:val="24"/>
                <w:lang w:eastAsia="en-US"/>
              </w:rPr>
            </w:pPr>
          </w:p>
          <w:p w14:paraId="17F2A778" w14:textId="77777777" w:rsidR="00D551D6" w:rsidRPr="00A92FAE" w:rsidRDefault="00D551D6" w:rsidP="00D551D6">
            <w:pPr>
              <w:spacing w:line="240" w:lineRule="auto"/>
              <w:ind w:firstLine="0"/>
              <w:jc w:val="center"/>
              <w:rPr>
                <w:rFonts w:eastAsiaTheme="minorHAnsi"/>
                <w:sz w:val="24"/>
                <w:szCs w:val="24"/>
                <w:lang w:eastAsia="en-US"/>
              </w:rPr>
            </w:pPr>
          </w:p>
          <w:p w14:paraId="2FA82265" w14:textId="77777777" w:rsidR="00D41E35" w:rsidRDefault="00D41E35" w:rsidP="00D551D6">
            <w:pPr>
              <w:spacing w:line="240" w:lineRule="auto"/>
              <w:ind w:firstLine="0"/>
              <w:jc w:val="center"/>
              <w:rPr>
                <w:rFonts w:eastAsiaTheme="minorHAnsi"/>
                <w:sz w:val="24"/>
                <w:szCs w:val="24"/>
                <w:lang w:eastAsia="en-US"/>
              </w:rPr>
            </w:pPr>
          </w:p>
          <w:p w14:paraId="031E901F" w14:textId="77777777" w:rsidR="00D41E35" w:rsidRDefault="00D41E35" w:rsidP="00D551D6">
            <w:pPr>
              <w:spacing w:line="240" w:lineRule="auto"/>
              <w:ind w:firstLine="0"/>
              <w:jc w:val="center"/>
              <w:rPr>
                <w:rFonts w:eastAsiaTheme="minorHAnsi"/>
                <w:sz w:val="24"/>
                <w:szCs w:val="24"/>
                <w:lang w:eastAsia="en-US"/>
              </w:rPr>
            </w:pPr>
          </w:p>
          <w:p w14:paraId="7581FB98" w14:textId="77777777" w:rsidR="00D41E35" w:rsidRDefault="00D41E35" w:rsidP="00D551D6">
            <w:pPr>
              <w:spacing w:line="240" w:lineRule="auto"/>
              <w:ind w:firstLine="0"/>
              <w:jc w:val="center"/>
              <w:rPr>
                <w:rFonts w:eastAsiaTheme="minorHAnsi"/>
                <w:sz w:val="24"/>
                <w:szCs w:val="24"/>
                <w:lang w:eastAsia="en-US"/>
              </w:rPr>
            </w:pPr>
          </w:p>
          <w:p w14:paraId="40C7AFD0" w14:textId="77777777" w:rsidR="00D41E35" w:rsidRDefault="00D41E35" w:rsidP="00D551D6">
            <w:pPr>
              <w:spacing w:line="240" w:lineRule="auto"/>
              <w:ind w:firstLine="0"/>
              <w:jc w:val="center"/>
              <w:rPr>
                <w:rFonts w:eastAsiaTheme="minorHAnsi"/>
                <w:sz w:val="24"/>
                <w:szCs w:val="24"/>
                <w:lang w:eastAsia="en-US"/>
              </w:rPr>
            </w:pPr>
          </w:p>
          <w:p w14:paraId="5BF6230C" w14:textId="77777777" w:rsidR="00D41E35" w:rsidRDefault="00D41E35" w:rsidP="00D551D6">
            <w:pPr>
              <w:spacing w:line="240" w:lineRule="auto"/>
              <w:ind w:firstLine="0"/>
              <w:jc w:val="center"/>
              <w:rPr>
                <w:rFonts w:eastAsiaTheme="minorHAnsi"/>
                <w:sz w:val="24"/>
                <w:szCs w:val="24"/>
                <w:lang w:eastAsia="en-US"/>
              </w:rPr>
            </w:pPr>
          </w:p>
          <w:p w14:paraId="79A16BE5" w14:textId="47B092A2"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0CE0165" w14:textId="77777777" w:rsidR="00D551D6" w:rsidRPr="00A92FAE" w:rsidRDefault="00D551D6" w:rsidP="00D551D6">
            <w:pPr>
              <w:spacing w:line="240" w:lineRule="auto"/>
              <w:ind w:firstLine="0"/>
              <w:jc w:val="center"/>
              <w:rPr>
                <w:rFonts w:eastAsiaTheme="minorHAnsi"/>
                <w:sz w:val="24"/>
                <w:szCs w:val="24"/>
                <w:lang w:eastAsia="en-US"/>
              </w:rPr>
            </w:pPr>
          </w:p>
          <w:p w14:paraId="4A182767" w14:textId="77777777" w:rsidR="00D551D6" w:rsidRPr="00A92FAE" w:rsidRDefault="00D551D6" w:rsidP="00D551D6">
            <w:pPr>
              <w:spacing w:line="240" w:lineRule="auto"/>
              <w:ind w:firstLine="0"/>
              <w:jc w:val="center"/>
              <w:rPr>
                <w:rFonts w:eastAsiaTheme="minorHAnsi"/>
                <w:sz w:val="24"/>
                <w:szCs w:val="24"/>
                <w:lang w:eastAsia="en-US"/>
              </w:rPr>
            </w:pPr>
          </w:p>
          <w:p w14:paraId="1BAC7E9A" w14:textId="77777777" w:rsidR="00D551D6" w:rsidRPr="00A92FAE" w:rsidRDefault="00D551D6" w:rsidP="00D551D6">
            <w:pPr>
              <w:spacing w:line="240" w:lineRule="auto"/>
              <w:ind w:firstLine="0"/>
              <w:jc w:val="center"/>
              <w:rPr>
                <w:rFonts w:eastAsiaTheme="minorHAnsi"/>
                <w:sz w:val="24"/>
                <w:szCs w:val="24"/>
                <w:lang w:eastAsia="en-US"/>
              </w:rPr>
            </w:pPr>
          </w:p>
          <w:p w14:paraId="438187CD" w14:textId="77777777" w:rsidR="00D551D6" w:rsidRPr="00A92FAE" w:rsidRDefault="00D551D6" w:rsidP="00D551D6">
            <w:pPr>
              <w:spacing w:line="240" w:lineRule="auto"/>
              <w:ind w:firstLine="0"/>
              <w:jc w:val="center"/>
              <w:rPr>
                <w:rFonts w:eastAsiaTheme="minorHAnsi"/>
                <w:sz w:val="24"/>
                <w:szCs w:val="24"/>
                <w:lang w:eastAsia="en-US"/>
              </w:rPr>
            </w:pPr>
          </w:p>
          <w:p w14:paraId="5B43A39B" w14:textId="77777777" w:rsidR="00D551D6" w:rsidRPr="00A92FAE" w:rsidRDefault="00D551D6" w:rsidP="00D551D6">
            <w:pPr>
              <w:spacing w:line="240" w:lineRule="auto"/>
              <w:ind w:firstLine="0"/>
              <w:jc w:val="center"/>
              <w:rPr>
                <w:rFonts w:eastAsiaTheme="minorHAnsi"/>
                <w:sz w:val="24"/>
                <w:szCs w:val="24"/>
                <w:lang w:eastAsia="en-US"/>
              </w:rPr>
            </w:pPr>
          </w:p>
          <w:p w14:paraId="4CE84CDF" w14:textId="77777777" w:rsidR="00D551D6" w:rsidRPr="00A92FAE" w:rsidRDefault="00D551D6" w:rsidP="00D551D6">
            <w:pPr>
              <w:spacing w:line="240" w:lineRule="auto"/>
              <w:ind w:firstLine="0"/>
              <w:jc w:val="center"/>
              <w:rPr>
                <w:rFonts w:eastAsiaTheme="minorHAnsi"/>
                <w:sz w:val="24"/>
                <w:szCs w:val="24"/>
                <w:lang w:eastAsia="en-US"/>
              </w:rPr>
            </w:pPr>
          </w:p>
          <w:p w14:paraId="26A18E00" w14:textId="77777777" w:rsidR="00D41E35" w:rsidRDefault="00D41E35" w:rsidP="00D551D6">
            <w:pPr>
              <w:spacing w:line="240" w:lineRule="auto"/>
              <w:ind w:firstLine="0"/>
              <w:jc w:val="center"/>
              <w:rPr>
                <w:rFonts w:eastAsiaTheme="minorHAnsi"/>
                <w:sz w:val="24"/>
                <w:szCs w:val="24"/>
                <w:lang w:eastAsia="en-US"/>
              </w:rPr>
            </w:pPr>
          </w:p>
          <w:p w14:paraId="62049090" w14:textId="77777777" w:rsidR="00D41E35" w:rsidRDefault="00D41E35" w:rsidP="00D551D6">
            <w:pPr>
              <w:spacing w:line="240" w:lineRule="auto"/>
              <w:ind w:firstLine="0"/>
              <w:jc w:val="center"/>
              <w:rPr>
                <w:rFonts w:eastAsiaTheme="minorHAnsi"/>
                <w:sz w:val="24"/>
                <w:szCs w:val="24"/>
                <w:lang w:eastAsia="en-US"/>
              </w:rPr>
            </w:pPr>
          </w:p>
          <w:p w14:paraId="593D73C6" w14:textId="77777777" w:rsidR="00D41E35" w:rsidRDefault="00D41E35" w:rsidP="00D551D6">
            <w:pPr>
              <w:spacing w:line="240" w:lineRule="auto"/>
              <w:ind w:firstLine="0"/>
              <w:jc w:val="center"/>
              <w:rPr>
                <w:rFonts w:eastAsiaTheme="minorHAnsi"/>
                <w:sz w:val="24"/>
                <w:szCs w:val="24"/>
                <w:lang w:eastAsia="en-US"/>
              </w:rPr>
            </w:pPr>
          </w:p>
          <w:p w14:paraId="0966665E" w14:textId="77777777" w:rsidR="00D41E35" w:rsidRDefault="00D41E35" w:rsidP="00D551D6">
            <w:pPr>
              <w:spacing w:line="240" w:lineRule="auto"/>
              <w:ind w:firstLine="0"/>
              <w:jc w:val="center"/>
              <w:rPr>
                <w:rFonts w:eastAsiaTheme="minorHAnsi"/>
                <w:sz w:val="24"/>
                <w:szCs w:val="24"/>
                <w:lang w:eastAsia="en-US"/>
              </w:rPr>
            </w:pPr>
          </w:p>
          <w:p w14:paraId="00C359D0" w14:textId="77777777" w:rsidR="00D41E35" w:rsidRDefault="00D41E35" w:rsidP="00D551D6">
            <w:pPr>
              <w:spacing w:line="240" w:lineRule="auto"/>
              <w:ind w:firstLine="0"/>
              <w:jc w:val="center"/>
              <w:rPr>
                <w:rFonts w:eastAsiaTheme="minorHAnsi"/>
                <w:sz w:val="24"/>
                <w:szCs w:val="24"/>
                <w:lang w:eastAsia="en-US"/>
              </w:rPr>
            </w:pPr>
          </w:p>
          <w:p w14:paraId="40B520F5" w14:textId="3871CC9C"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601F31" w14:textId="77777777" w:rsidR="00D551D6" w:rsidRPr="00A92FAE" w:rsidRDefault="00D551D6" w:rsidP="00D551D6">
            <w:pPr>
              <w:spacing w:line="240" w:lineRule="auto"/>
              <w:ind w:firstLine="0"/>
              <w:jc w:val="center"/>
              <w:rPr>
                <w:rFonts w:eastAsiaTheme="minorHAnsi"/>
                <w:sz w:val="24"/>
                <w:szCs w:val="24"/>
                <w:lang w:eastAsia="en-US"/>
              </w:rPr>
            </w:pPr>
          </w:p>
          <w:p w14:paraId="55999801" w14:textId="77777777" w:rsidR="00D551D6" w:rsidRPr="00A92FAE" w:rsidRDefault="00D551D6" w:rsidP="00D551D6">
            <w:pPr>
              <w:spacing w:line="240" w:lineRule="auto"/>
              <w:ind w:firstLine="0"/>
              <w:jc w:val="center"/>
              <w:rPr>
                <w:rFonts w:eastAsiaTheme="minorHAnsi"/>
                <w:sz w:val="24"/>
                <w:szCs w:val="24"/>
                <w:lang w:eastAsia="en-US"/>
              </w:rPr>
            </w:pPr>
          </w:p>
          <w:p w14:paraId="00694C4A" w14:textId="77777777" w:rsidR="00D551D6" w:rsidRPr="00A92FAE" w:rsidRDefault="00D551D6" w:rsidP="00D551D6">
            <w:pPr>
              <w:spacing w:line="240" w:lineRule="auto"/>
              <w:ind w:firstLine="0"/>
              <w:jc w:val="center"/>
              <w:rPr>
                <w:rFonts w:eastAsiaTheme="minorHAnsi"/>
                <w:sz w:val="24"/>
                <w:szCs w:val="24"/>
                <w:lang w:eastAsia="en-US"/>
              </w:rPr>
            </w:pPr>
          </w:p>
          <w:p w14:paraId="62A051E7" w14:textId="77777777" w:rsidR="00D551D6" w:rsidRPr="00A92FAE" w:rsidRDefault="00D551D6" w:rsidP="00D551D6">
            <w:pPr>
              <w:spacing w:line="240" w:lineRule="auto"/>
              <w:ind w:firstLine="0"/>
              <w:jc w:val="center"/>
              <w:rPr>
                <w:rFonts w:eastAsiaTheme="minorHAnsi"/>
                <w:sz w:val="24"/>
                <w:szCs w:val="24"/>
                <w:lang w:eastAsia="en-US"/>
              </w:rPr>
            </w:pPr>
          </w:p>
          <w:p w14:paraId="3B72EC67" w14:textId="77777777" w:rsidR="00D551D6" w:rsidRPr="00A92FAE" w:rsidRDefault="00D551D6" w:rsidP="00D551D6">
            <w:pPr>
              <w:spacing w:line="240" w:lineRule="auto"/>
              <w:ind w:firstLine="0"/>
              <w:jc w:val="center"/>
              <w:rPr>
                <w:rFonts w:eastAsiaTheme="minorHAnsi"/>
                <w:sz w:val="24"/>
                <w:szCs w:val="24"/>
                <w:lang w:eastAsia="en-US"/>
              </w:rPr>
            </w:pPr>
          </w:p>
          <w:p w14:paraId="42E3F958" w14:textId="77777777" w:rsidR="00D551D6" w:rsidRPr="00A92FAE" w:rsidRDefault="00D551D6" w:rsidP="00D551D6">
            <w:pPr>
              <w:spacing w:line="240" w:lineRule="auto"/>
              <w:ind w:firstLine="0"/>
              <w:jc w:val="center"/>
              <w:rPr>
                <w:rFonts w:eastAsiaTheme="minorHAnsi"/>
                <w:sz w:val="24"/>
                <w:szCs w:val="24"/>
                <w:lang w:eastAsia="en-US"/>
              </w:rPr>
            </w:pPr>
          </w:p>
          <w:p w14:paraId="34E963EC" w14:textId="77777777" w:rsidR="00D41E35" w:rsidRDefault="00D41E35" w:rsidP="00D551D6">
            <w:pPr>
              <w:spacing w:line="240" w:lineRule="auto"/>
              <w:ind w:firstLine="0"/>
              <w:jc w:val="center"/>
              <w:rPr>
                <w:rFonts w:eastAsiaTheme="minorHAnsi"/>
                <w:sz w:val="24"/>
                <w:szCs w:val="24"/>
                <w:lang w:eastAsia="en-US"/>
              </w:rPr>
            </w:pPr>
          </w:p>
          <w:p w14:paraId="56D97518" w14:textId="77777777" w:rsidR="00D41E35" w:rsidRDefault="00D41E35" w:rsidP="00D551D6">
            <w:pPr>
              <w:spacing w:line="240" w:lineRule="auto"/>
              <w:ind w:firstLine="0"/>
              <w:jc w:val="center"/>
              <w:rPr>
                <w:rFonts w:eastAsiaTheme="minorHAnsi"/>
                <w:sz w:val="24"/>
                <w:szCs w:val="24"/>
                <w:lang w:eastAsia="en-US"/>
              </w:rPr>
            </w:pPr>
          </w:p>
          <w:p w14:paraId="6B6CE0DB" w14:textId="77777777" w:rsidR="00D41E35" w:rsidRDefault="00D41E35" w:rsidP="00D551D6">
            <w:pPr>
              <w:spacing w:line="240" w:lineRule="auto"/>
              <w:ind w:firstLine="0"/>
              <w:jc w:val="center"/>
              <w:rPr>
                <w:rFonts w:eastAsiaTheme="minorHAnsi"/>
                <w:sz w:val="24"/>
                <w:szCs w:val="24"/>
                <w:lang w:eastAsia="en-US"/>
              </w:rPr>
            </w:pPr>
          </w:p>
          <w:p w14:paraId="1F88F06B" w14:textId="77777777" w:rsidR="00D41E35" w:rsidRDefault="00D41E35" w:rsidP="00D551D6">
            <w:pPr>
              <w:spacing w:line="240" w:lineRule="auto"/>
              <w:ind w:firstLine="0"/>
              <w:jc w:val="center"/>
              <w:rPr>
                <w:rFonts w:eastAsiaTheme="minorHAnsi"/>
                <w:sz w:val="24"/>
                <w:szCs w:val="24"/>
                <w:lang w:eastAsia="en-US"/>
              </w:rPr>
            </w:pPr>
          </w:p>
          <w:p w14:paraId="28B8CF5F" w14:textId="77777777" w:rsidR="00D41E35" w:rsidRDefault="00D41E35" w:rsidP="00D551D6">
            <w:pPr>
              <w:spacing w:line="240" w:lineRule="auto"/>
              <w:ind w:firstLine="0"/>
              <w:jc w:val="center"/>
              <w:rPr>
                <w:rFonts w:eastAsiaTheme="minorHAnsi"/>
                <w:sz w:val="24"/>
                <w:szCs w:val="24"/>
                <w:lang w:eastAsia="en-US"/>
              </w:rPr>
            </w:pPr>
          </w:p>
          <w:p w14:paraId="7FBE3F13" w14:textId="637C0AD7"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00 0 00 43200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6B40A314" w14:textId="77777777" w:rsidR="00D551D6" w:rsidRPr="00A92FAE" w:rsidRDefault="00D551D6" w:rsidP="00D551D6">
            <w:pPr>
              <w:spacing w:line="240" w:lineRule="auto"/>
              <w:ind w:firstLine="0"/>
              <w:jc w:val="center"/>
              <w:rPr>
                <w:rFonts w:eastAsiaTheme="minorHAnsi"/>
                <w:sz w:val="24"/>
                <w:szCs w:val="24"/>
                <w:lang w:eastAsia="en-US"/>
              </w:rPr>
            </w:pPr>
          </w:p>
          <w:p w14:paraId="29BD15A7" w14:textId="77777777" w:rsidR="00D551D6" w:rsidRPr="00A92FAE" w:rsidRDefault="00D551D6" w:rsidP="00D551D6">
            <w:pPr>
              <w:spacing w:line="240" w:lineRule="auto"/>
              <w:ind w:firstLine="0"/>
              <w:jc w:val="center"/>
              <w:rPr>
                <w:rFonts w:eastAsiaTheme="minorHAnsi"/>
                <w:sz w:val="24"/>
                <w:szCs w:val="24"/>
                <w:lang w:eastAsia="en-US"/>
              </w:rPr>
            </w:pPr>
          </w:p>
          <w:p w14:paraId="55F463FC" w14:textId="77777777" w:rsidR="00D551D6" w:rsidRPr="00A92FAE" w:rsidRDefault="00D551D6" w:rsidP="00D551D6">
            <w:pPr>
              <w:spacing w:line="240" w:lineRule="auto"/>
              <w:ind w:firstLine="0"/>
              <w:jc w:val="center"/>
              <w:rPr>
                <w:rFonts w:eastAsiaTheme="minorHAnsi"/>
                <w:sz w:val="24"/>
                <w:szCs w:val="24"/>
                <w:lang w:eastAsia="en-US"/>
              </w:rPr>
            </w:pPr>
          </w:p>
          <w:p w14:paraId="1BAC9CDB" w14:textId="77777777" w:rsidR="00D551D6" w:rsidRPr="00A92FAE" w:rsidRDefault="00D551D6" w:rsidP="00D551D6">
            <w:pPr>
              <w:spacing w:line="240" w:lineRule="auto"/>
              <w:ind w:firstLine="0"/>
              <w:jc w:val="center"/>
              <w:rPr>
                <w:rFonts w:eastAsiaTheme="minorHAnsi"/>
                <w:sz w:val="24"/>
                <w:szCs w:val="24"/>
                <w:lang w:eastAsia="en-US"/>
              </w:rPr>
            </w:pPr>
          </w:p>
          <w:p w14:paraId="480A3D06" w14:textId="77777777" w:rsidR="00D551D6" w:rsidRPr="00A92FAE" w:rsidRDefault="00D551D6" w:rsidP="00D551D6">
            <w:pPr>
              <w:spacing w:line="240" w:lineRule="auto"/>
              <w:ind w:firstLine="0"/>
              <w:jc w:val="center"/>
              <w:rPr>
                <w:rFonts w:eastAsiaTheme="minorHAnsi"/>
                <w:sz w:val="24"/>
                <w:szCs w:val="24"/>
                <w:lang w:eastAsia="en-US"/>
              </w:rPr>
            </w:pPr>
          </w:p>
          <w:p w14:paraId="4BD3E340" w14:textId="77777777" w:rsidR="00D551D6" w:rsidRPr="00A92FAE" w:rsidRDefault="00D551D6" w:rsidP="00D551D6">
            <w:pPr>
              <w:spacing w:line="240" w:lineRule="auto"/>
              <w:ind w:firstLine="0"/>
              <w:jc w:val="center"/>
              <w:rPr>
                <w:rFonts w:eastAsiaTheme="minorHAnsi"/>
                <w:sz w:val="24"/>
                <w:szCs w:val="24"/>
                <w:lang w:eastAsia="en-US"/>
              </w:rPr>
            </w:pPr>
          </w:p>
          <w:p w14:paraId="4FECE3DD" w14:textId="77777777" w:rsidR="00D41E35" w:rsidRDefault="00D41E35" w:rsidP="00D551D6">
            <w:pPr>
              <w:spacing w:line="240" w:lineRule="auto"/>
              <w:ind w:firstLine="0"/>
              <w:jc w:val="center"/>
              <w:rPr>
                <w:rFonts w:eastAsiaTheme="minorHAnsi"/>
                <w:sz w:val="24"/>
                <w:szCs w:val="24"/>
                <w:lang w:eastAsia="en-US"/>
              </w:rPr>
            </w:pPr>
          </w:p>
          <w:p w14:paraId="50B97E52" w14:textId="77777777" w:rsidR="00D41E35" w:rsidRDefault="00D41E35" w:rsidP="00D551D6">
            <w:pPr>
              <w:spacing w:line="240" w:lineRule="auto"/>
              <w:ind w:firstLine="0"/>
              <w:jc w:val="center"/>
              <w:rPr>
                <w:rFonts w:eastAsiaTheme="minorHAnsi"/>
                <w:sz w:val="24"/>
                <w:szCs w:val="24"/>
                <w:lang w:eastAsia="en-US"/>
              </w:rPr>
            </w:pPr>
          </w:p>
          <w:p w14:paraId="0475F36A" w14:textId="77777777" w:rsidR="00D41E35" w:rsidRDefault="00D41E35" w:rsidP="00D551D6">
            <w:pPr>
              <w:spacing w:line="240" w:lineRule="auto"/>
              <w:ind w:firstLine="0"/>
              <w:jc w:val="center"/>
              <w:rPr>
                <w:rFonts w:eastAsiaTheme="minorHAnsi"/>
                <w:sz w:val="24"/>
                <w:szCs w:val="24"/>
                <w:lang w:eastAsia="en-US"/>
              </w:rPr>
            </w:pPr>
          </w:p>
          <w:p w14:paraId="13FD8980" w14:textId="77777777" w:rsidR="00D41E35" w:rsidRDefault="00D41E35" w:rsidP="00D551D6">
            <w:pPr>
              <w:spacing w:line="240" w:lineRule="auto"/>
              <w:ind w:firstLine="0"/>
              <w:jc w:val="center"/>
              <w:rPr>
                <w:rFonts w:eastAsiaTheme="minorHAnsi"/>
                <w:sz w:val="24"/>
                <w:szCs w:val="24"/>
                <w:lang w:eastAsia="en-US"/>
              </w:rPr>
            </w:pPr>
          </w:p>
          <w:p w14:paraId="47995F8B" w14:textId="77777777" w:rsidR="00D41E35" w:rsidRDefault="00D41E35" w:rsidP="00D551D6">
            <w:pPr>
              <w:spacing w:line="240" w:lineRule="auto"/>
              <w:ind w:firstLine="0"/>
              <w:jc w:val="center"/>
              <w:rPr>
                <w:rFonts w:eastAsiaTheme="minorHAnsi"/>
                <w:sz w:val="24"/>
                <w:szCs w:val="24"/>
                <w:lang w:eastAsia="en-US"/>
              </w:rPr>
            </w:pPr>
          </w:p>
          <w:p w14:paraId="4086C792" w14:textId="0090A1BC"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ACC5939" w14:textId="77777777" w:rsidR="00D551D6" w:rsidRPr="00B86153" w:rsidRDefault="00D551D6" w:rsidP="00D551D6">
            <w:pPr>
              <w:spacing w:line="240" w:lineRule="auto"/>
              <w:ind w:firstLine="0"/>
              <w:jc w:val="center"/>
              <w:rPr>
                <w:rFonts w:eastAsiaTheme="minorHAnsi"/>
                <w:sz w:val="24"/>
                <w:szCs w:val="24"/>
                <w:lang w:eastAsia="en-US"/>
              </w:rPr>
            </w:pPr>
          </w:p>
          <w:p w14:paraId="2C879116" w14:textId="77777777" w:rsidR="00D551D6" w:rsidRPr="00B86153" w:rsidRDefault="00D551D6" w:rsidP="00D551D6">
            <w:pPr>
              <w:spacing w:line="240" w:lineRule="auto"/>
              <w:ind w:firstLine="0"/>
              <w:jc w:val="center"/>
              <w:rPr>
                <w:rFonts w:eastAsiaTheme="minorHAnsi"/>
                <w:sz w:val="24"/>
                <w:szCs w:val="24"/>
                <w:lang w:eastAsia="en-US"/>
              </w:rPr>
            </w:pPr>
          </w:p>
          <w:p w14:paraId="67D5C75D" w14:textId="77777777" w:rsidR="00D551D6" w:rsidRPr="00B86153" w:rsidRDefault="00D551D6" w:rsidP="00D551D6">
            <w:pPr>
              <w:spacing w:line="240" w:lineRule="auto"/>
              <w:ind w:firstLine="0"/>
              <w:jc w:val="center"/>
              <w:rPr>
                <w:rFonts w:eastAsiaTheme="minorHAnsi"/>
                <w:sz w:val="24"/>
                <w:szCs w:val="24"/>
                <w:lang w:eastAsia="en-US"/>
              </w:rPr>
            </w:pPr>
          </w:p>
          <w:p w14:paraId="0F4E3AD7" w14:textId="77777777" w:rsidR="00D551D6" w:rsidRPr="00B86153" w:rsidRDefault="00D551D6" w:rsidP="00D551D6">
            <w:pPr>
              <w:spacing w:line="240" w:lineRule="auto"/>
              <w:ind w:firstLine="0"/>
              <w:jc w:val="center"/>
              <w:rPr>
                <w:rFonts w:eastAsiaTheme="minorHAnsi"/>
                <w:sz w:val="24"/>
                <w:szCs w:val="24"/>
                <w:lang w:eastAsia="en-US"/>
              </w:rPr>
            </w:pPr>
          </w:p>
          <w:p w14:paraId="47340DD7" w14:textId="77777777" w:rsidR="00D551D6" w:rsidRPr="00B86153" w:rsidRDefault="00D551D6" w:rsidP="00D551D6">
            <w:pPr>
              <w:spacing w:line="240" w:lineRule="auto"/>
              <w:ind w:firstLine="0"/>
              <w:jc w:val="center"/>
              <w:rPr>
                <w:rFonts w:eastAsiaTheme="minorHAnsi"/>
                <w:sz w:val="24"/>
                <w:szCs w:val="24"/>
                <w:lang w:eastAsia="en-US"/>
              </w:rPr>
            </w:pPr>
          </w:p>
          <w:p w14:paraId="4CA3EBC1" w14:textId="77777777" w:rsidR="00D41E35" w:rsidRDefault="00D41E35" w:rsidP="00D551D6">
            <w:pPr>
              <w:spacing w:line="240" w:lineRule="auto"/>
              <w:ind w:firstLine="0"/>
              <w:jc w:val="left"/>
              <w:rPr>
                <w:rFonts w:eastAsiaTheme="minorHAnsi"/>
                <w:sz w:val="24"/>
                <w:szCs w:val="24"/>
                <w:lang w:eastAsia="en-US"/>
              </w:rPr>
            </w:pPr>
          </w:p>
          <w:p w14:paraId="31F12046" w14:textId="77777777" w:rsidR="00D41E35" w:rsidRDefault="00D41E35" w:rsidP="00D551D6">
            <w:pPr>
              <w:spacing w:line="240" w:lineRule="auto"/>
              <w:ind w:firstLine="0"/>
              <w:jc w:val="left"/>
              <w:rPr>
                <w:rFonts w:eastAsiaTheme="minorHAnsi"/>
                <w:sz w:val="24"/>
                <w:szCs w:val="24"/>
                <w:lang w:eastAsia="en-US"/>
              </w:rPr>
            </w:pPr>
          </w:p>
          <w:p w14:paraId="002C74C2" w14:textId="77777777" w:rsidR="00D41E35" w:rsidRDefault="00D41E35" w:rsidP="00D551D6">
            <w:pPr>
              <w:spacing w:line="240" w:lineRule="auto"/>
              <w:ind w:firstLine="0"/>
              <w:jc w:val="left"/>
              <w:rPr>
                <w:rFonts w:eastAsiaTheme="minorHAnsi"/>
                <w:sz w:val="24"/>
                <w:szCs w:val="24"/>
                <w:lang w:eastAsia="en-US"/>
              </w:rPr>
            </w:pPr>
          </w:p>
          <w:p w14:paraId="2B6F3B1A" w14:textId="77777777" w:rsidR="00D41E35" w:rsidRDefault="00D41E35" w:rsidP="00D551D6">
            <w:pPr>
              <w:spacing w:line="240" w:lineRule="auto"/>
              <w:ind w:firstLine="0"/>
              <w:jc w:val="left"/>
              <w:rPr>
                <w:rFonts w:eastAsiaTheme="minorHAnsi"/>
                <w:sz w:val="24"/>
                <w:szCs w:val="24"/>
                <w:lang w:eastAsia="en-US"/>
              </w:rPr>
            </w:pPr>
          </w:p>
          <w:p w14:paraId="29436583" w14:textId="77777777" w:rsidR="00D41E35" w:rsidRDefault="00D41E35" w:rsidP="00D551D6">
            <w:pPr>
              <w:spacing w:line="240" w:lineRule="auto"/>
              <w:ind w:firstLine="0"/>
              <w:jc w:val="left"/>
              <w:rPr>
                <w:rFonts w:eastAsiaTheme="minorHAnsi"/>
                <w:sz w:val="24"/>
                <w:szCs w:val="24"/>
                <w:lang w:eastAsia="en-US"/>
              </w:rPr>
            </w:pPr>
          </w:p>
          <w:p w14:paraId="4AF4E624" w14:textId="77777777" w:rsidR="00D41E35" w:rsidRDefault="00D41E35" w:rsidP="00D551D6">
            <w:pPr>
              <w:spacing w:line="240" w:lineRule="auto"/>
              <w:ind w:firstLine="0"/>
              <w:jc w:val="left"/>
              <w:rPr>
                <w:rFonts w:eastAsiaTheme="minorHAnsi"/>
                <w:sz w:val="24"/>
                <w:szCs w:val="24"/>
                <w:lang w:eastAsia="en-US"/>
              </w:rPr>
            </w:pPr>
          </w:p>
          <w:p w14:paraId="038EE03F" w14:textId="199A2E74"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2668,5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F8F161C" w14:textId="77777777" w:rsidR="00D41E35" w:rsidRDefault="00D41E35" w:rsidP="00D551D6">
            <w:pPr>
              <w:spacing w:line="240" w:lineRule="auto"/>
              <w:ind w:firstLine="0"/>
              <w:jc w:val="left"/>
              <w:rPr>
                <w:rFonts w:eastAsiaTheme="minorHAnsi"/>
                <w:sz w:val="24"/>
                <w:szCs w:val="24"/>
                <w:lang w:eastAsia="en-US"/>
              </w:rPr>
            </w:pPr>
          </w:p>
          <w:p w14:paraId="2159F043" w14:textId="77777777" w:rsidR="00D41E35" w:rsidRDefault="00D41E35" w:rsidP="00D551D6">
            <w:pPr>
              <w:spacing w:line="240" w:lineRule="auto"/>
              <w:ind w:firstLine="0"/>
              <w:jc w:val="left"/>
              <w:rPr>
                <w:rFonts w:eastAsiaTheme="minorHAnsi"/>
                <w:sz w:val="24"/>
                <w:szCs w:val="24"/>
                <w:lang w:eastAsia="en-US"/>
              </w:rPr>
            </w:pPr>
          </w:p>
          <w:p w14:paraId="7D1B651D" w14:textId="77777777" w:rsidR="00D41E35" w:rsidRDefault="00D41E35" w:rsidP="00D551D6">
            <w:pPr>
              <w:spacing w:line="240" w:lineRule="auto"/>
              <w:ind w:firstLine="0"/>
              <w:jc w:val="left"/>
              <w:rPr>
                <w:rFonts w:eastAsiaTheme="minorHAnsi"/>
                <w:sz w:val="24"/>
                <w:szCs w:val="24"/>
                <w:lang w:eastAsia="en-US"/>
              </w:rPr>
            </w:pPr>
          </w:p>
          <w:p w14:paraId="520C8FD1" w14:textId="77777777" w:rsidR="00D41E35" w:rsidRDefault="00D41E35" w:rsidP="00D551D6">
            <w:pPr>
              <w:spacing w:line="240" w:lineRule="auto"/>
              <w:ind w:firstLine="0"/>
              <w:jc w:val="left"/>
              <w:rPr>
                <w:rFonts w:eastAsiaTheme="minorHAnsi"/>
                <w:sz w:val="24"/>
                <w:szCs w:val="24"/>
                <w:lang w:eastAsia="en-US"/>
              </w:rPr>
            </w:pPr>
          </w:p>
          <w:p w14:paraId="6E908E23" w14:textId="77777777" w:rsidR="00D41E35" w:rsidRDefault="00D41E35" w:rsidP="00D551D6">
            <w:pPr>
              <w:spacing w:line="240" w:lineRule="auto"/>
              <w:ind w:firstLine="0"/>
              <w:jc w:val="left"/>
              <w:rPr>
                <w:rFonts w:eastAsiaTheme="minorHAnsi"/>
                <w:sz w:val="24"/>
                <w:szCs w:val="24"/>
                <w:lang w:eastAsia="en-US"/>
              </w:rPr>
            </w:pPr>
          </w:p>
          <w:p w14:paraId="1B77A54D" w14:textId="77777777" w:rsidR="00D41E35" w:rsidRDefault="00D41E35" w:rsidP="00D551D6">
            <w:pPr>
              <w:spacing w:line="240" w:lineRule="auto"/>
              <w:ind w:firstLine="0"/>
              <w:jc w:val="left"/>
              <w:rPr>
                <w:rFonts w:eastAsiaTheme="minorHAnsi"/>
                <w:sz w:val="24"/>
                <w:szCs w:val="24"/>
                <w:lang w:eastAsia="en-US"/>
              </w:rPr>
            </w:pPr>
          </w:p>
          <w:p w14:paraId="10DAB3FD" w14:textId="77777777" w:rsidR="00D41E35" w:rsidRDefault="00D41E35" w:rsidP="00D551D6">
            <w:pPr>
              <w:spacing w:line="240" w:lineRule="auto"/>
              <w:ind w:firstLine="0"/>
              <w:jc w:val="left"/>
              <w:rPr>
                <w:rFonts w:eastAsiaTheme="minorHAnsi"/>
                <w:sz w:val="24"/>
                <w:szCs w:val="24"/>
                <w:lang w:eastAsia="en-US"/>
              </w:rPr>
            </w:pPr>
          </w:p>
          <w:p w14:paraId="41E8F643" w14:textId="77777777" w:rsidR="00D41E35" w:rsidRDefault="00D41E35" w:rsidP="00D551D6">
            <w:pPr>
              <w:spacing w:line="240" w:lineRule="auto"/>
              <w:ind w:firstLine="0"/>
              <w:jc w:val="left"/>
              <w:rPr>
                <w:rFonts w:eastAsiaTheme="minorHAnsi"/>
                <w:sz w:val="24"/>
                <w:szCs w:val="24"/>
                <w:lang w:eastAsia="en-US"/>
              </w:rPr>
            </w:pPr>
          </w:p>
          <w:p w14:paraId="1F705423" w14:textId="77777777" w:rsidR="00D41E35" w:rsidRDefault="00D41E35" w:rsidP="00D551D6">
            <w:pPr>
              <w:spacing w:line="240" w:lineRule="auto"/>
              <w:ind w:firstLine="0"/>
              <w:jc w:val="left"/>
              <w:rPr>
                <w:rFonts w:eastAsiaTheme="minorHAnsi"/>
                <w:sz w:val="24"/>
                <w:szCs w:val="24"/>
                <w:lang w:eastAsia="en-US"/>
              </w:rPr>
            </w:pPr>
          </w:p>
          <w:p w14:paraId="6453609E" w14:textId="77777777" w:rsidR="00D41E35" w:rsidRDefault="00D41E35" w:rsidP="00D551D6">
            <w:pPr>
              <w:spacing w:line="240" w:lineRule="auto"/>
              <w:ind w:firstLine="0"/>
              <w:jc w:val="left"/>
              <w:rPr>
                <w:rFonts w:eastAsiaTheme="minorHAnsi"/>
                <w:sz w:val="24"/>
                <w:szCs w:val="24"/>
                <w:lang w:eastAsia="en-US"/>
              </w:rPr>
            </w:pPr>
          </w:p>
          <w:p w14:paraId="586D6D4D" w14:textId="77777777" w:rsidR="00D41E35" w:rsidRDefault="00D41E35" w:rsidP="00D551D6">
            <w:pPr>
              <w:spacing w:line="240" w:lineRule="auto"/>
              <w:ind w:firstLine="0"/>
              <w:jc w:val="left"/>
              <w:rPr>
                <w:rFonts w:eastAsiaTheme="minorHAnsi"/>
                <w:sz w:val="24"/>
                <w:szCs w:val="24"/>
                <w:lang w:eastAsia="en-US"/>
              </w:rPr>
            </w:pPr>
          </w:p>
          <w:p w14:paraId="0DA2F5B2" w14:textId="6DAE728D" w:rsidR="00D551D6" w:rsidRPr="00A92FAE"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2668,5</w:t>
            </w:r>
          </w:p>
        </w:tc>
        <w:tc>
          <w:tcPr>
            <w:tcW w:w="1128" w:type="dxa"/>
            <w:vAlign w:val="bottom"/>
          </w:tcPr>
          <w:p w14:paraId="208A1648" w14:textId="77777777" w:rsidR="00D41E35" w:rsidRDefault="00D41E35" w:rsidP="00D551D6">
            <w:pPr>
              <w:spacing w:line="240" w:lineRule="auto"/>
              <w:ind w:firstLine="0"/>
              <w:jc w:val="left"/>
              <w:rPr>
                <w:rFonts w:eastAsiaTheme="minorHAnsi"/>
                <w:sz w:val="24"/>
                <w:szCs w:val="24"/>
                <w:lang w:eastAsia="en-US"/>
              </w:rPr>
            </w:pPr>
          </w:p>
          <w:p w14:paraId="5BB61B8D" w14:textId="77777777" w:rsidR="00D41E35" w:rsidRDefault="00D41E35" w:rsidP="00D551D6">
            <w:pPr>
              <w:spacing w:line="240" w:lineRule="auto"/>
              <w:ind w:firstLine="0"/>
              <w:jc w:val="left"/>
              <w:rPr>
                <w:rFonts w:eastAsiaTheme="minorHAnsi"/>
                <w:sz w:val="24"/>
                <w:szCs w:val="24"/>
                <w:lang w:eastAsia="en-US"/>
              </w:rPr>
            </w:pPr>
          </w:p>
          <w:p w14:paraId="1D457A73" w14:textId="77777777" w:rsidR="00D41E35" w:rsidRDefault="00D41E35" w:rsidP="00D551D6">
            <w:pPr>
              <w:spacing w:line="240" w:lineRule="auto"/>
              <w:ind w:firstLine="0"/>
              <w:jc w:val="left"/>
              <w:rPr>
                <w:rFonts w:eastAsiaTheme="minorHAnsi"/>
                <w:sz w:val="24"/>
                <w:szCs w:val="24"/>
                <w:lang w:eastAsia="en-US"/>
              </w:rPr>
            </w:pPr>
          </w:p>
          <w:p w14:paraId="34459E52" w14:textId="77777777" w:rsidR="00D41E35" w:rsidRDefault="00D41E35" w:rsidP="00D551D6">
            <w:pPr>
              <w:spacing w:line="240" w:lineRule="auto"/>
              <w:ind w:firstLine="0"/>
              <w:jc w:val="left"/>
              <w:rPr>
                <w:rFonts w:eastAsiaTheme="minorHAnsi"/>
                <w:sz w:val="24"/>
                <w:szCs w:val="24"/>
                <w:lang w:eastAsia="en-US"/>
              </w:rPr>
            </w:pPr>
          </w:p>
          <w:p w14:paraId="7D411FC4" w14:textId="77777777" w:rsidR="00D41E35" w:rsidRDefault="00D41E35" w:rsidP="00D551D6">
            <w:pPr>
              <w:spacing w:line="240" w:lineRule="auto"/>
              <w:ind w:firstLine="0"/>
              <w:jc w:val="left"/>
              <w:rPr>
                <w:rFonts w:eastAsiaTheme="minorHAnsi"/>
                <w:sz w:val="24"/>
                <w:szCs w:val="24"/>
                <w:lang w:eastAsia="en-US"/>
              </w:rPr>
            </w:pPr>
          </w:p>
          <w:p w14:paraId="4F015426" w14:textId="77777777" w:rsidR="00D41E35" w:rsidRDefault="00D41E35" w:rsidP="00D551D6">
            <w:pPr>
              <w:spacing w:line="240" w:lineRule="auto"/>
              <w:ind w:firstLine="0"/>
              <w:jc w:val="left"/>
              <w:rPr>
                <w:rFonts w:eastAsiaTheme="minorHAnsi"/>
                <w:sz w:val="24"/>
                <w:szCs w:val="24"/>
                <w:lang w:eastAsia="en-US"/>
              </w:rPr>
            </w:pPr>
          </w:p>
          <w:p w14:paraId="643EF452" w14:textId="77777777" w:rsidR="00D41E35" w:rsidRDefault="00D41E35" w:rsidP="00D551D6">
            <w:pPr>
              <w:spacing w:line="240" w:lineRule="auto"/>
              <w:ind w:firstLine="0"/>
              <w:jc w:val="left"/>
              <w:rPr>
                <w:rFonts w:eastAsiaTheme="minorHAnsi"/>
                <w:sz w:val="24"/>
                <w:szCs w:val="24"/>
                <w:lang w:eastAsia="en-US"/>
              </w:rPr>
            </w:pPr>
          </w:p>
          <w:p w14:paraId="6EFDEF97" w14:textId="77777777" w:rsidR="00D41E35" w:rsidRDefault="00D41E35" w:rsidP="00D551D6">
            <w:pPr>
              <w:spacing w:line="240" w:lineRule="auto"/>
              <w:ind w:firstLine="0"/>
              <w:jc w:val="left"/>
              <w:rPr>
                <w:rFonts w:eastAsiaTheme="minorHAnsi"/>
                <w:sz w:val="24"/>
                <w:szCs w:val="24"/>
                <w:lang w:eastAsia="en-US"/>
              </w:rPr>
            </w:pPr>
          </w:p>
          <w:p w14:paraId="2D505C83" w14:textId="77777777" w:rsidR="00D41E35" w:rsidRDefault="00D41E35" w:rsidP="00D551D6">
            <w:pPr>
              <w:spacing w:line="240" w:lineRule="auto"/>
              <w:ind w:firstLine="0"/>
              <w:jc w:val="left"/>
              <w:rPr>
                <w:rFonts w:eastAsiaTheme="minorHAnsi"/>
                <w:sz w:val="24"/>
                <w:szCs w:val="24"/>
                <w:lang w:eastAsia="en-US"/>
              </w:rPr>
            </w:pPr>
          </w:p>
          <w:p w14:paraId="53306424" w14:textId="77777777" w:rsidR="00D41E35" w:rsidRDefault="00D41E35" w:rsidP="00D551D6">
            <w:pPr>
              <w:spacing w:line="240" w:lineRule="auto"/>
              <w:ind w:firstLine="0"/>
              <w:jc w:val="left"/>
              <w:rPr>
                <w:rFonts w:eastAsiaTheme="minorHAnsi"/>
                <w:sz w:val="24"/>
                <w:szCs w:val="24"/>
                <w:lang w:eastAsia="en-US"/>
              </w:rPr>
            </w:pPr>
          </w:p>
          <w:p w14:paraId="5001AE93" w14:textId="77777777" w:rsidR="00D41E35" w:rsidRDefault="00D41E35" w:rsidP="00D551D6">
            <w:pPr>
              <w:spacing w:line="240" w:lineRule="auto"/>
              <w:ind w:firstLine="0"/>
              <w:jc w:val="left"/>
              <w:rPr>
                <w:rFonts w:eastAsiaTheme="minorHAnsi"/>
                <w:sz w:val="24"/>
                <w:szCs w:val="24"/>
                <w:lang w:eastAsia="en-US"/>
              </w:rPr>
            </w:pPr>
          </w:p>
          <w:p w14:paraId="3FB87658" w14:textId="027EA80D" w:rsidR="00D551D6" w:rsidRPr="00A92FAE"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6D4CB37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06E1C4DB" w14:textId="34B86A23" w:rsidR="00D551D6" w:rsidRPr="00A92FAE" w:rsidRDefault="00D551D6" w:rsidP="00D551D6">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502535E2" w14:textId="21CC9383" w:rsidR="00D551D6" w:rsidRPr="00A92FAE" w:rsidRDefault="00D551D6" w:rsidP="00D551D6">
            <w:pPr>
              <w:spacing w:line="240" w:lineRule="auto"/>
              <w:ind w:firstLine="0"/>
              <w:jc w:val="left"/>
              <w:rPr>
                <w:rFonts w:eastAsiaTheme="minorHAnsi"/>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3CABF13" w14:textId="4043D76A"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DF28DB6" w14:textId="05ABDAA6"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5A6138" w14:textId="2CEFBD51" w:rsidR="00D551D6" w:rsidRPr="00A92FAE" w:rsidRDefault="00D551D6" w:rsidP="00D551D6">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453204FE" w14:textId="7B6EBEB4" w:rsidR="00D551D6" w:rsidRPr="00A92FAE" w:rsidRDefault="00D551D6" w:rsidP="00D551D6">
            <w:pPr>
              <w:spacing w:line="240" w:lineRule="auto"/>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0B2C4FA" w14:textId="043E89F2"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612,9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E87EE00" w14:textId="376CB810" w:rsidR="00D551D6" w:rsidRPr="00A92FAE"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612,9</w:t>
            </w:r>
          </w:p>
        </w:tc>
        <w:tc>
          <w:tcPr>
            <w:tcW w:w="1128" w:type="dxa"/>
            <w:vAlign w:val="bottom"/>
          </w:tcPr>
          <w:p w14:paraId="4FC2553C" w14:textId="1E86BA2E" w:rsidR="00D551D6" w:rsidRPr="00A92FAE"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005EF8F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8236E10" w14:textId="6E3EC142"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224226F8" w14:textId="7888F197" w:rsidR="00D551D6" w:rsidRPr="00A92FAE" w:rsidRDefault="00D551D6" w:rsidP="00D551D6">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EDDC9B0" w14:textId="38A92E5C" w:rsidR="00D551D6" w:rsidRPr="00A92FAE" w:rsidRDefault="00D551D6" w:rsidP="00D551D6">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D8F5DB8" w14:textId="4D6446AE" w:rsidR="00D551D6" w:rsidRPr="00A92FAE" w:rsidRDefault="00D551D6" w:rsidP="00D551D6">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0B548F" w14:textId="1AF85116" w:rsidR="00D551D6" w:rsidRPr="00A92FAE" w:rsidRDefault="00D551D6" w:rsidP="00D551D6">
            <w:pPr>
              <w:spacing w:line="240" w:lineRule="auto"/>
              <w:ind w:firstLine="0"/>
              <w:jc w:val="center"/>
              <w:rPr>
                <w:rFonts w:eastAsiaTheme="minorHAnsi"/>
                <w:sz w:val="24"/>
                <w:szCs w:val="24"/>
                <w:lang w:eastAsia="en-US"/>
              </w:rPr>
            </w:pPr>
            <w:r>
              <w:rPr>
                <w:rFonts w:eastAsia="Calibr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4DB7970A" w14:textId="434B8498" w:rsidR="00D551D6" w:rsidRPr="00A92FAE" w:rsidRDefault="00D551D6" w:rsidP="00D551D6">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72A311B" w14:textId="432A9F9F"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612,9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AA8B16" w14:textId="4991794B" w:rsidR="00D551D6"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612,9</w:t>
            </w:r>
          </w:p>
        </w:tc>
        <w:tc>
          <w:tcPr>
            <w:tcW w:w="1128" w:type="dxa"/>
            <w:vAlign w:val="bottom"/>
          </w:tcPr>
          <w:p w14:paraId="51A6A043" w14:textId="2E8D6B94" w:rsidR="00D551D6" w:rsidRPr="00D41E35"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551D6" w:rsidRPr="00A92FAE" w14:paraId="570A0DF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0E30B65" w14:textId="553A7FE3" w:rsidR="00D551D6" w:rsidRPr="00A92FAE"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Другие вопросы в области образования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4048FB3C" w14:textId="77777777" w:rsidR="00D551D6" w:rsidRPr="00A92FAE" w:rsidRDefault="00D551D6" w:rsidP="00D551D6">
            <w:pPr>
              <w:spacing w:line="240" w:lineRule="auto"/>
              <w:ind w:firstLine="0"/>
              <w:jc w:val="center"/>
              <w:rPr>
                <w:rFonts w:eastAsiaTheme="minorHAnsi"/>
                <w:bCs/>
                <w:sz w:val="24"/>
                <w:szCs w:val="24"/>
                <w:lang w:eastAsia="en-US"/>
              </w:rPr>
            </w:pPr>
          </w:p>
          <w:p w14:paraId="4138D59E" w14:textId="4ADB097C" w:rsidR="00D551D6" w:rsidRPr="00A92FAE" w:rsidRDefault="00D551D6" w:rsidP="00D551D6">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C67E384" w14:textId="5007A7F9"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89025FA" w14:textId="50C3D1B3"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0DDEA8" w14:textId="70251B9B" w:rsidR="00D551D6" w:rsidRPr="00A92FAE" w:rsidRDefault="00D551D6" w:rsidP="00D551D6">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2823B02B" w14:textId="1107B7DC" w:rsidR="00D551D6" w:rsidRPr="00A92FAE" w:rsidRDefault="00D551D6" w:rsidP="00D551D6">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C2A32FD" w14:textId="03509C7E" w:rsidR="00D551D6" w:rsidRPr="00A92FAE"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51116,2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9F31E26" w14:textId="65F69364" w:rsidR="00D551D6"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51100,6</w:t>
            </w:r>
          </w:p>
        </w:tc>
        <w:tc>
          <w:tcPr>
            <w:tcW w:w="1128" w:type="dxa"/>
            <w:vAlign w:val="bottom"/>
          </w:tcPr>
          <w:p w14:paraId="7ED89CF3" w14:textId="392F5487" w:rsidR="00D551D6" w:rsidRDefault="00D360E8" w:rsidP="00D551D6">
            <w:pPr>
              <w:spacing w:line="240" w:lineRule="auto"/>
              <w:ind w:firstLine="0"/>
              <w:jc w:val="left"/>
              <w:rPr>
                <w:rFonts w:eastAsiaTheme="minorHAnsi"/>
                <w:sz w:val="24"/>
                <w:szCs w:val="24"/>
                <w:lang w:eastAsia="en-US"/>
              </w:rPr>
            </w:pPr>
            <w:r>
              <w:rPr>
                <w:rFonts w:eastAsiaTheme="minorHAnsi"/>
                <w:sz w:val="24"/>
                <w:szCs w:val="24"/>
                <w:lang w:eastAsia="en-US"/>
              </w:rPr>
              <w:t>9244,9</w:t>
            </w:r>
          </w:p>
        </w:tc>
      </w:tr>
      <w:tr w:rsidR="00D551D6" w:rsidRPr="00A92FAE" w14:paraId="60C12EE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66CBF7B" w14:textId="469046CB" w:rsidR="00D551D6" w:rsidRPr="0083487C" w:rsidRDefault="00D551D6" w:rsidP="00D551D6">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27F8BC5B" w14:textId="77777777" w:rsidR="00D551D6" w:rsidRPr="00A92FAE" w:rsidRDefault="00D551D6" w:rsidP="00D551D6">
            <w:pPr>
              <w:spacing w:line="240" w:lineRule="auto"/>
              <w:ind w:firstLine="0"/>
              <w:jc w:val="center"/>
              <w:rPr>
                <w:rFonts w:eastAsiaTheme="minorHAnsi"/>
                <w:bCs/>
                <w:sz w:val="24"/>
                <w:szCs w:val="24"/>
                <w:lang w:eastAsia="en-US"/>
              </w:rPr>
            </w:pPr>
          </w:p>
          <w:p w14:paraId="0C5EBB0A" w14:textId="77777777" w:rsidR="00D551D6" w:rsidRPr="00A92FAE" w:rsidRDefault="00D551D6" w:rsidP="00D551D6">
            <w:pPr>
              <w:spacing w:line="240" w:lineRule="auto"/>
              <w:ind w:firstLine="0"/>
              <w:jc w:val="left"/>
              <w:rPr>
                <w:rFonts w:eastAsiaTheme="minorHAnsi"/>
                <w:bCs/>
                <w:sz w:val="24"/>
                <w:szCs w:val="24"/>
                <w:lang w:eastAsia="en-US"/>
              </w:rPr>
            </w:pPr>
          </w:p>
          <w:p w14:paraId="293A2927" w14:textId="77777777" w:rsidR="00D551D6" w:rsidRPr="00A92FAE" w:rsidRDefault="00D551D6" w:rsidP="00D551D6">
            <w:pPr>
              <w:spacing w:line="240" w:lineRule="auto"/>
              <w:ind w:firstLine="0"/>
              <w:jc w:val="left"/>
              <w:rPr>
                <w:rFonts w:eastAsiaTheme="minorHAnsi"/>
                <w:bCs/>
                <w:sz w:val="24"/>
                <w:szCs w:val="24"/>
                <w:lang w:eastAsia="en-US"/>
              </w:rPr>
            </w:pPr>
          </w:p>
          <w:p w14:paraId="34FA85FC" w14:textId="374991B0" w:rsidR="00D551D6" w:rsidRPr="00A92FAE" w:rsidRDefault="00D551D6" w:rsidP="00D551D6">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C66E295" w14:textId="77777777" w:rsidR="00D551D6" w:rsidRPr="00A92FAE" w:rsidRDefault="00D551D6" w:rsidP="00D551D6">
            <w:pPr>
              <w:spacing w:line="240" w:lineRule="auto"/>
              <w:ind w:firstLine="0"/>
              <w:jc w:val="left"/>
              <w:rPr>
                <w:rFonts w:eastAsiaTheme="minorHAnsi"/>
                <w:sz w:val="24"/>
                <w:szCs w:val="24"/>
                <w:lang w:eastAsia="en-US"/>
              </w:rPr>
            </w:pPr>
          </w:p>
          <w:p w14:paraId="320F3935" w14:textId="77777777" w:rsidR="00D551D6" w:rsidRPr="00A92FAE" w:rsidRDefault="00D551D6" w:rsidP="00D551D6">
            <w:pPr>
              <w:spacing w:line="240" w:lineRule="auto"/>
              <w:ind w:firstLine="0"/>
              <w:jc w:val="left"/>
              <w:rPr>
                <w:rFonts w:eastAsiaTheme="minorHAnsi"/>
                <w:sz w:val="24"/>
                <w:szCs w:val="24"/>
                <w:lang w:eastAsia="en-US"/>
              </w:rPr>
            </w:pPr>
          </w:p>
          <w:p w14:paraId="0D12803F" w14:textId="77777777" w:rsidR="00D551D6" w:rsidRPr="00A92FAE" w:rsidRDefault="00D551D6" w:rsidP="00D551D6">
            <w:pPr>
              <w:spacing w:line="240" w:lineRule="auto"/>
              <w:ind w:firstLine="0"/>
              <w:jc w:val="left"/>
              <w:rPr>
                <w:rFonts w:eastAsiaTheme="minorHAnsi"/>
                <w:sz w:val="24"/>
                <w:szCs w:val="24"/>
                <w:lang w:eastAsia="en-US"/>
              </w:rPr>
            </w:pPr>
          </w:p>
          <w:p w14:paraId="19CEAA22" w14:textId="77777777" w:rsidR="00D551D6" w:rsidRPr="00A92FAE" w:rsidRDefault="00D551D6" w:rsidP="00D551D6">
            <w:pPr>
              <w:spacing w:line="240" w:lineRule="auto"/>
              <w:ind w:firstLine="0"/>
              <w:jc w:val="left"/>
              <w:rPr>
                <w:rFonts w:eastAsiaTheme="minorHAnsi"/>
                <w:sz w:val="24"/>
                <w:szCs w:val="24"/>
                <w:lang w:eastAsia="en-US"/>
              </w:rPr>
            </w:pPr>
          </w:p>
          <w:p w14:paraId="2861AB80" w14:textId="77777777" w:rsidR="00D551D6" w:rsidRPr="00A92FAE" w:rsidRDefault="00D551D6" w:rsidP="00D551D6">
            <w:pPr>
              <w:spacing w:line="240" w:lineRule="auto"/>
              <w:ind w:firstLine="0"/>
              <w:jc w:val="left"/>
              <w:rPr>
                <w:rFonts w:eastAsiaTheme="minorHAnsi"/>
                <w:sz w:val="24"/>
                <w:szCs w:val="24"/>
                <w:lang w:eastAsia="en-US"/>
              </w:rPr>
            </w:pPr>
          </w:p>
          <w:p w14:paraId="09F2E626" w14:textId="45FD1C79"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A3A3908" w14:textId="77777777" w:rsidR="00D551D6" w:rsidRPr="00A92FAE" w:rsidRDefault="00D551D6" w:rsidP="00D551D6">
            <w:pPr>
              <w:spacing w:line="240" w:lineRule="auto"/>
              <w:ind w:firstLine="0"/>
              <w:jc w:val="left"/>
              <w:rPr>
                <w:rFonts w:eastAsiaTheme="minorHAnsi"/>
                <w:sz w:val="24"/>
                <w:szCs w:val="24"/>
                <w:lang w:eastAsia="en-US"/>
              </w:rPr>
            </w:pPr>
          </w:p>
          <w:p w14:paraId="46AAB109" w14:textId="77777777" w:rsidR="00D551D6" w:rsidRPr="00A92FAE" w:rsidRDefault="00D551D6" w:rsidP="00D551D6">
            <w:pPr>
              <w:spacing w:line="240" w:lineRule="auto"/>
              <w:ind w:firstLine="0"/>
              <w:jc w:val="left"/>
              <w:rPr>
                <w:rFonts w:eastAsiaTheme="minorHAnsi"/>
                <w:sz w:val="24"/>
                <w:szCs w:val="24"/>
                <w:lang w:eastAsia="en-US"/>
              </w:rPr>
            </w:pPr>
          </w:p>
          <w:p w14:paraId="1D568AE7" w14:textId="77777777" w:rsidR="00D551D6" w:rsidRPr="00A92FAE" w:rsidRDefault="00D551D6" w:rsidP="00D551D6">
            <w:pPr>
              <w:spacing w:line="240" w:lineRule="auto"/>
              <w:ind w:firstLine="0"/>
              <w:jc w:val="left"/>
              <w:rPr>
                <w:rFonts w:eastAsiaTheme="minorHAnsi"/>
                <w:sz w:val="24"/>
                <w:szCs w:val="24"/>
                <w:lang w:eastAsia="en-US"/>
              </w:rPr>
            </w:pPr>
          </w:p>
          <w:p w14:paraId="4673EBDD" w14:textId="1C1B7139"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D35F1D" w14:textId="77777777" w:rsidR="00D551D6" w:rsidRPr="00A92FAE" w:rsidRDefault="00D551D6" w:rsidP="00D551D6">
            <w:pPr>
              <w:spacing w:line="240" w:lineRule="auto"/>
              <w:ind w:firstLine="0"/>
              <w:jc w:val="left"/>
              <w:rPr>
                <w:rFonts w:eastAsiaTheme="minorHAnsi"/>
                <w:sz w:val="24"/>
                <w:szCs w:val="24"/>
                <w:lang w:eastAsia="en-US"/>
              </w:rPr>
            </w:pPr>
          </w:p>
          <w:p w14:paraId="3EF4B959" w14:textId="77777777" w:rsidR="00D551D6" w:rsidRPr="00A92FAE" w:rsidRDefault="00D551D6" w:rsidP="00D551D6">
            <w:pPr>
              <w:spacing w:line="240" w:lineRule="auto"/>
              <w:ind w:firstLine="0"/>
              <w:jc w:val="left"/>
              <w:rPr>
                <w:rFonts w:eastAsiaTheme="minorHAnsi"/>
                <w:sz w:val="24"/>
                <w:szCs w:val="24"/>
                <w:lang w:eastAsia="en-US"/>
              </w:rPr>
            </w:pPr>
          </w:p>
          <w:p w14:paraId="4D774EB1" w14:textId="77777777" w:rsidR="00D551D6" w:rsidRPr="00A92FAE" w:rsidRDefault="00D551D6" w:rsidP="00D551D6">
            <w:pPr>
              <w:spacing w:line="240" w:lineRule="auto"/>
              <w:ind w:firstLine="0"/>
              <w:jc w:val="left"/>
              <w:rPr>
                <w:rFonts w:eastAsiaTheme="minorHAnsi"/>
                <w:sz w:val="24"/>
                <w:szCs w:val="24"/>
                <w:lang w:eastAsia="en-US"/>
              </w:rPr>
            </w:pPr>
          </w:p>
          <w:p w14:paraId="682C4FA1" w14:textId="7512C173" w:rsidR="00D551D6" w:rsidRPr="00A92FAE" w:rsidRDefault="00D551D6" w:rsidP="00D551D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00 0 00 20000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6F7C53C" w14:textId="77777777" w:rsidR="00D551D6" w:rsidRPr="00A92FAE" w:rsidRDefault="00D551D6" w:rsidP="00D551D6">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6AAE115" w14:textId="6B946138" w:rsidR="00D551D6" w:rsidRDefault="00D551D6" w:rsidP="00D551D6">
            <w:pPr>
              <w:spacing w:line="240" w:lineRule="auto"/>
              <w:ind w:firstLine="0"/>
              <w:jc w:val="left"/>
              <w:rPr>
                <w:rFonts w:eastAsiaTheme="minorHAnsi"/>
                <w:sz w:val="24"/>
                <w:szCs w:val="24"/>
                <w:lang w:eastAsia="en-US"/>
              </w:rPr>
            </w:pPr>
            <w:r>
              <w:rPr>
                <w:rFonts w:eastAsiaTheme="minorHAnsi"/>
                <w:sz w:val="24"/>
                <w:szCs w:val="24"/>
                <w:lang w:eastAsia="en-US"/>
              </w:rPr>
              <w:t>6309,8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A5637EE" w14:textId="6D61C03F" w:rsidR="00D551D6" w:rsidRPr="008E37FE"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6309,8</w:t>
            </w:r>
          </w:p>
        </w:tc>
        <w:tc>
          <w:tcPr>
            <w:tcW w:w="1128" w:type="dxa"/>
            <w:vAlign w:val="bottom"/>
          </w:tcPr>
          <w:p w14:paraId="08AC9AF4" w14:textId="442FB43C" w:rsidR="00D551D6" w:rsidRPr="00A92FAE" w:rsidRDefault="00D41E35" w:rsidP="00D551D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41E35" w:rsidRPr="00A92FAE" w14:paraId="1C288D6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AFDC9BE" w14:textId="366298B5" w:rsidR="00D41E35" w:rsidRPr="0083487C" w:rsidRDefault="00D41E35" w:rsidP="00D41E35">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851" w:type="dxa"/>
            <w:tcBorders>
              <w:top w:val="single" w:sz="4" w:space="0" w:color="auto"/>
              <w:left w:val="nil"/>
              <w:bottom w:val="single" w:sz="4" w:space="0" w:color="auto"/>
              <w:right w:val="single" w:sz="4" w:space="0" w:color="auto"/>
            </w:tcBorders>
            <w:shd w:val="clear" w:color="auto" w:fill="auto"/>
            <w:vAlign w:val="bottom"/>
          </w:tcPr>
          <w:p w14:paraId="153133D3" w14:textId="7F8918DD" w:rsidR="00D41E35" w:rsidRPr="00A92FAE" w:rsidRDefault="00D41E35" w:rsidP="00D41E35">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B9DE92A" w14:textId="498BD091"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406BCFD" w14:textId="13CD354D"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8CE962" w14:textId="428290A8" w:rsidR="00D41E35" w:rsidRPr="0083487C"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5E24CA2" w14:textId="74D93D8F" w:rsidR="00D41E35" w:rsidRPr="0083487C" w:rsidRDefault="00D41E35" w:rsidP="00D41E35">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6CA6E54" w14:textId="25F45406" w:rsidR="00D41E35" w:rsidRDefault="00D41E35" w:rsidP="00D41E35">
            <w:pPr>
              <w:spacing w:line="240" w:lineRule="auto"/>
              <w:ind w:firstLine="0"/>
              <w:jc w:val="left"/>
              <w:rPr>
                <w:sz w:val="24"/>
                <w:szCs w:val="24"/>
              </w:rPr>
            </w:pPr>
            <w:r>
              <w:rPr>
                <w:rFonts w:eastAsiaTheme="minorHAnsi"/>
                <w:sz w:val="24"/>
                <w:szCs w:val="24"/>
                <w:lang w:eastAsia="en-US"/>
              </w:rPr>
              <w:t>6309,8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A2E29C" w14:textId="30190009" w:rsidR="00D41E35" w:rsidRPr="0083487C"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6309,8</w:t>
            </w:r>
          </w:p>
        </w:tc>
        <w:tc>
          <w:tcPr>
            <w:tcW w:w="1128" w:type="dxa"/>
            <w:vAlign w:val="bottom"/>
          </w:tcPr>
          <w:p w14:paraId="54DC229C" w14:textId="0C2CF49B" w:rsidR="00D41E35" w:rsidRPr="0083487C"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41E35" w:rsidRPr="00A92FAE" w14:paraId="622A1AA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28DBFD0" w14:textId="29483F9A" w:rsidR="00D41E35" w:rsidRPr="00A92FAE" w:rsidRDefault="00D41E35" w:rsidP="00D41E35">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53BCAD1E" w14:textId="77777777" w:rsidR="00D41E35" w:rsidRPr="00A92FAE" w:rsidRDefault="00D41E35" w:rsidP="00D41E35">
            <w:pPr>
              <w:spacing w:line="240" w:lineRule="auto"/>
              <w:ind w:firstLine="0"/>
              <w:jc w:val="center"/>
              <w:rPr>
                <w:rFonts w:eastAsiaTheme="minorHAnsi"/>
                <w:bCs/>
                <w:sz w:val="24"/>
                <w:szCs w:val="24"/>
                <w:lang w:eastAsia="en-US"/>
              </w:rPr>
            </w:pPr>
          </w:p>
          <w:p w14:paraId="0304517A" w14:textId="084A3E41" w:rsidR="00D41E35" w:rsidRPr="00A92FAE" w:rsidRDefault="00D41E35" w:rsidP="00D41E35">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7B670AA" w14:textId="2342FBBD" w:rsidR="00D41E35" w:rsidRPr="00A92FAE" w:rsidRDefault="00D41E35" w:rsidP="00D41E35">
            <w:pPr>
              <w:spacing w:line="240" w:lineRule="auto"/>
              <w:ind w:firstLine="0"/>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D0CFE35" w14:textId="5BC03702" w:rsidR="00D41E35" w:rsidRPr="00A92FAE" w:rsidRDefault="00D41E35" w:rsidP="00D41E35">
            <w:pPr>
              <w:spacing w:line="240" w:lineRule="auto"/>
              <w:ind w:firstLine="0"/>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80F691" w14:textId="780B2E27"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C80052C" w14:textId="5FF6739F"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3C657DD4" w14:textId="0CBE7282"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4836,0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3653436C" w14:textId="4A232AA4"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4836,0</w:t>
            </w:r>
          </w:p>
        </w:tc>
        <w:tc>
          <w:tcPr>
            <w:tcW w:w="1128" w:type="dxa"/>
            <w:vAlign w:val="bottom"/>
          </w:tcPr>
          <w:p w14:paraId="334E694A" w14:textId="3A21F7D4"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41E35" w:rsidRPr="00A92FAE" w14:paraId="5299C11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44DE359" w14:textId="013B8D3E" w:rsidR="00D41E35" w:rsidRPr="00A92FAE" w:rsidRDefault="00D41E35" w:rsidP="00D41E35">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64A636D9" w14:textId="77777777" w:rsidR="00D41E35" w:rsidRPr="00A92FAE" w:rsidRDefault="00D41E35" w:rsidP="00D41E35">
            <w:pPr>
              <w:spacing w:line="240" w:lineRule="auto"/>
              <w:ind w:firstLine="0"/>
              <w:jc w:val="center"/>
              <w:rPr>
                <w:rFonts w:eastAsiaTheme="minorHAnsi"/>
                <w:bCs/>
                <w:sz w:val="24"/>
                <w:szCs w:val="24"/>
                <w:lang w:eastAsia="en-US"/>
              </w:rPr>
            </w:pPr>
          </w:p>
          <w:p w14:paraId="57930CEE" w14:textId="77777777" w:rsidR="00D41E35" w:rsidRPr="00A92FAE" w:rsidRDefault="00D41E35" w:rsidP="00D41E35">
            <w:pPr>
              <w:spacing w:line="240" w:lineRule="auto"/>
              <w:ind w:firstLine="0"/>
              <w:jc w:val="center"/>
              <w:rPr>
                <w:rFonts w:eastAsiaTheme="minorHAnsi"/>
                <w:bCs/>
                <w:sz w:val="24"/>
                <w:szCs w:val="24"/>
                <w:lang w:eastAsia="en-US"/>
              </w:rPr>
            </w:pPr>
          </w:p>
          <w:p w14:paraId="3F63F38F" w14:textId="77777777" w:rsidR="00D41E35" w:rsidRPr="00A92FAE" w:rsidRDefault="00D41E35" w:rsidP="00D41E35">
            <w:pPr>
              <w:spacing w:line="240" w:lineRule="auto"/>
              <w:ind w:firstLine="0"/>
              <w:jc w:val="center"/>
              <w:rPr>
                <w:rFonts w:eastAsiaTheme="minorHAnsi"/>
                <w:bCs/>
                <w:sz w:val="24"/>
                <w:szCs w:val="24"/>
                <w:lang w:eastAsia="en-US"/>
              </w:rPr>
            </w:pPr>
          </w:p>
          <w:p w14:paraId="0F1FDD99" w14:textId="78837A68" w:rsidR="00D41E35" w:rsidRPr="00A92FAE" w:rsidRDefault="00D41E35" w:rsidP="00D41E35">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4850016" w14:textId="66FBD03B" w:rsidR="00D41E35" w:rsidRPr="00A92FAE" w:rsidRDefault="00D41E35" w:rsidP="00D41E35">
            <w:pPr>
              <w:spacing w:line="240" w:lineRule="auto"/>
              <w:ind w:firstLine="0"/>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D612D1A" w14:textId="6570495D" w:rsidR="00D41E35" w:rsidRPr="00A92FAE" w:rsidRDefault="00D41E35" w:rsidP="00D41E35">
            <w:pPr>
              <w:spacing w:line="240" w:lineRule="auto"/>
              <w:ind w:firstLine="0"/>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0C0181" w14:textId="1FBB5E23"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BA2A182" w14:textId="72172706"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122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37088023" w14:textId="7D4107DD"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62,5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691AC46D" w14:textId="7F224D9D"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62,5</w:t>
            </w:r>
          </w:p>
        </w:tc>
        <w:tc>
          <w:tcPr>
            <w:tcW w:w="1128" w:type="dxa"/>
            <w:vAlign w:val="bottom"/>
          </w:tcPr>
          <w:p w14:paraId="42EE7F63" w14:textId="59E5A83B"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41E35" w:rsidRPr="00A92FAE" w14:paraId="434C26B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F929907" w14:textId="42D79EB3" w:rsidR="00D41E35" w:rsidRPr="00A92FAE" w:rsidRDefault="00D41E35" w:rsidP="00D41E35">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851" w:type="dxa"/>
            <w:tcBorders>
              <w:top w:val="single" w:sz="4" w:space="0" w:color="auto"/>
              <w:left w:val="nil"/>
              <w:bottom w:val="single" w:sz="4" w:space="0" w:color="auto"/>
              <w:right w:val="single" w:sz="4" w:space="0" w:color="auto"/>
            </w:tcBorders>
            <w:shd w:val="clear" w:color="auto" w:fill="auto"/>
            <w:vAlign w:val="bottom"/>
          </w:tcPr>
          <w:p w14:paraId="64F004C7" w14:textId="77777777" w:rsidR="00D41E35" w:rsidRPr="00A92FAE" w:rsidRDefault="00D41E35" w:rsidP="00D41E35">
            <w:pPr>
              <w:spacing w:line="240" w:lineRule="auto"/>
              <w:ind w:firstLine="0"/>
              <w:jc w:val="center"/>
              <w:rPr>
                <w:rFonts w:eastAsiaTheme="minorHAnsi"/>
                <w:bCs/>
                <w:sz w:val="24"/>
                <w:szCs w:val="24"/>
                <w:lang w:eastAsia="en-US"/>
              </w:rPr>
            </w:pPr>
          </w:p>
          <w:p w14:paraId="66F438A2" w14:textId="77777777" w:rsidR="00D41E35" w:rsidRPr="00A92FAE" w:rsidRDefault="00D41E35" w:rsidP="00D41E35">
            <w:pPr>
              <w:spacing w:line="240" w:lineRule="auto"/>
              <w:ind w:firstLine="0"/>
              <w:jc w:val="center"/>
              <w:rPr>
                <w:rFonts w:eastAsiaTheme="minorHAnsi"/>
                <w:bCs/>
                <w:sz w:val="24"/>
                <w:szCs w:val="24"/>
                <w:lang w:eastAsia="en-US"/>
              </w:rPr>
            </w:pPr>
          </w:p>
          <w:p w14:paraId="422D7FBC" w14:textId="77777777" w:rsidR="00D41E35" w:rsidRPr="00A92FAE" w:rsidRDefault="00D41E35" w:rsidP="00D41E35">
            <w:pPr>
              <w:spacing w:line="240" w:lineRule="auto"/>
              <w:ind w:firstLine="0"/>
              <w:jc w:val="center"/>
              <w:rPr>
                <w:rFonts w:eastAsiaTheme="minorHAnsi"/>
                <w:bCs/>
                <w:sz w:val="24"/>
                <w:szCs w:val="24"/>
                <w:lang w:eastAsia="en-US"/>
              </w:rPr>
            </w:pPr>
          </w:p>
          <w:p w14:paraId="668A23D0" w14:textId="77777777" w:rsidR="00D41E35" w:rsidRPr="00A92FAE" w:rsidRDefault="00D41E35" w:rsidP="00D41E35">
            <w:pPr>
              <w:spacing w:line="240" w:lineRule="auto"/>
              <w:ind w:firstLine="0"/>
              <w:jc w:val="center"/>
              <w:rPr>
                <w:rFonts w:eastAsiaTheme="minorHAnsi"/>
                <w:bCs/>
                <w:sz w:val="24"/>
                <w:szCs w:val="24"/>
                <w:lang w:eastAsia="en-US"/>
              </w:rPr>
            </w:pPr>
          </w:p>
          <w:p w14:paraId="5C8CDE91" w14:textId="77777777" w:rsidR="00D41E35" w:rsidRPr="00A92FAE" w:rsidRDefault="00D41E35" w:rsidP="00D41E35">
            <w:pPr>
              <w:spacing w:line="240" w:lineRule="auto"/>
              <w:ind w:firstLine="0"/>
              <w:jc w:val="center"/>
              <w:rPr>
                <w:rFonts w:eastAsiaTheme="minorHAnsi"/>
                <w:bCs/>
                <w:sz w:val="24"/>
                <w:szCs w:val="24"/>
                <w:lang w:eastAsia="en-US"/>
              </w:rPr>
            </w:pPr>
          </w:p>
          <w:p w14:paraId="2343521F" w14:textId="77777777" w:rsidR="00D41E35" w:rsidRPr="00A92FAE" w:rsidRDefault="00D41E35" w:rsidP="00D41E35">
            <w:pPr>
              <w:spacing w:line="240" w:lineRule="auto"/>
              <w:ind w:firstLine="0"/>
              <w:jc w:val="center"/>
              <w:rPr>
                <w:rFonts w:eastAsiaTheme="minorHAnsi"/>
                <w:bCs/>
                <w:sz w:val="24"/>
                <w:szCs w:val="24"/>
                <w:lang w:eastAsia="en-US"/>
              </w:rPr>
            </w:pPr>
          </w:p>
          <w:p w14:paraId="63D1F43F" w14:textId="68B222E3" w:rsidR="00D41E35" w:rsidRPr="00A92FAE" w:rsidRDefault="00D41E35" w:rsidP="00D41E35">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4F13E14" w14:textId="77777777" w:rsidR="00D41E35" w:rsidRPr="00A92FAE" w:rsidRDefault="00D41E35" w:rsidP="00D41E35">
            <w:pPr>
              <w:spacing w:line="240" w:lineRule="auto"/>
              <w:ind w:firstLine="0"/>
              <w:jc w:val="center"/>
              <w:rPr>
                <w:rFonts w:eastAsiaTheme="minorHAnsi"/>
                <w:sz w:val="24"/>
                <w:szCs w:val="24"/>
                <w:lang w:eastAsia="en-US"/>
              </w:rPr>
            </w:pPr>
          </w:p>
          <w:p w14:paraId="05E7300E" w14:textId="77777777" w:rsidR="00D41E35" w:rsidRPr="00A92FAE" w:rsidRDefault="00D41E35" w:rsidP="00D41E35">
            <w:pPr>
              <w:spacing w:line="240" w:lineRule="auto"/>
              <w:ind w:firstLine="0"/>
              <w:jc w:val="center"/>
              <w:rPr>
                <w:rFonts w:eastAsiaTheme="minorHAnsi"/>
                <w:sz w:val="24"/>
                <w:szCs w:val="24"/>
                <w:lang w:eastAsia="en-US"/>
              </w:rPr>
            </w:pPr>
          </w:p>
          <w:p w14:paraId="112B31B3" w14:textId="77777777" w:rsidR="00D41E35" w:rsidRPr="00A92FAE" w:rsidRDefault="00D41E35" w:rsidP="00D41E35">
            <w:pPr>
              <w:spacing w:line="240" w:lineRule="auto"/>
              <w:ind w:firstLine="0"/>
              <w:jc w:val="center"/>
              <w:rPr>
                <w:rFonts w:eastAsiaTheme="minorHAnsi"/>
                <w:sz w:val="24"/>
                <w:szCs w:val="24"/>
                <w:lang w:eastAsia="en-US"/>
              </w:rPr>
            </w:pPr>
          </w:p>
          <w:p w14:paraId="411E64BD" w14:textId="77777777" w:rsidR="00D41E35" w:rsidRPr="00A92FAE" w:rsidRDefault="00D41E35" w:rsidP="00D41E35">
            <w:pPr>
              <w:spacing w:line="240" w:lineRule="auto"/>
              <w:ind w:firstLine="0"/>
              <w:jc w:val="center"/>
              <w:rPr>
                <w:rFonts w:eastAsiaTheme="minorHAnsi"/>
                <w:sz w:val="24"/>
                <w:szCs w:val="24"/>
                <w:lang w:eastAsia="en-US"/>
              </w:rPr>
            </w:pPr>
          </w:p>
          <w:p w14:paraId="460B6FCA" w14:textId="77777777" w:rsidR="00D41E35" w:rsidRPr="00A92FAE" w:rsidRDefault="00D41E35" w:rsidP="00D41E35">
            <w:pPr>
              <w:spacing w:line="240" w:lineRule="auto"/>
              <w:ind w:firstLine="0"/>
              <w:jc w:val="center"/>
              <w:rPr>
                <w:rFonts w:eastAsiaTheme="minorHAnsi"/>
                <w:sz w:val="24"/>
                <w:szCs w:val="24"/>
                <w:lang w:eastAsia="en-US"/>
              </w:rPr>
            </w:pPr>
          </w:p>
          <w:p w14:paraId="3FCC7D03" w14:textId="77777777" w:rsidR="00D41E35" w:rsidRPr="00A92FAE" w:rsidRDefault="00D41E35" w:rsidP="00D41E35">
            <w:pPr>
              <w:spacing w:line="240" w:lineRule="auto"/>
              <w:ind w:firstLine="0"/>
              <w:jc w:val="center"/>
              <w:rPr>
                <w:rFonts w:eastAsiaTheme="minorHAnsi"/>
                <w:sz w:val="24"/>
                <w:szCs w:val="24"/>
                <w:lang w:eastAsia="en-US"/>
              </w:rPr>
            </w:pPr>
          </w:p>
          <w:p w14:paraId="599D23A3" w14:textId="22E4B3C2"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AD0E0E2" w14:textId="77777777" w:rsidR="00D41E35" w:rsidRPr="00A92FAE" w:rsidRDefault="00D41E35" w:rsidP="00D41E35">
            <w:pPr>
              <w:spacing w:line="240" w:lineRule="auto"/>
              <w:ind w:firstLine="0"/>
              <w:jc w:val="center"/>
              <w:rPr>
                <w:rFonts w:eastAsiaTheme="minorHAnsi"/>
                <w:sz w:val="24"/>
                <w:szCs w:val="24"/>
                <w:lang w:eastAsia="en-US"/>
              </w:rPr>
            </w:pPr>
          </w:p>
          <w:p w14:paraId="7A501BE9" w14:textId="77777777" w:rsidR="00D41E35" w:rsidRPr="00A92FAE" w:rsidRDefault="00D41E35" w:rsidP="00D41E35">
            <w:pPr>
              <w:spacing w:line="240" w:lineRule="auto"/>
              <w:ind w:firstLine="0"/>
              <w:jc w:val="center"/>
              <w:rPr>
                <w:rFonts w:eastAsiaTheme="minorHAnsi"/>
                <w:sz w:val="24"/>
                <w:szCs w:val="24"/>
                <w:lang w:eastAsia="en-US"/>
              </w:rPr>
            </w:pPr>
          </w:p>
          <w:p w14:paraId="6E4BA35E" w14:textId="77777777" w:rsidR="00D41E35" w:rsidRPr="00A92FAE" w:rsidRDefault="00D41E35" w:rsidP="00D41E35">
            <w:pPr>
              <w:spacing w:line="240" w:lineRule="auto"/>
              <w:ind w:firstLine="0"/>
              <w:jc w:val="center"/>
              <w:rPr>
                <w:rFonts w:eastAsiaTheme="minorHAnsi"/>
                <w:sz w:val="24"/>
                <w:szCs w:val="24"/>
                <w:lang w:eastAsia="en-US"/>
              </w:rPr>
            </w:pPr>
          </w:p>
          <w:p w14:paraId="66C73260" w14:textId="77777777" w:rsidR="00D41E35" w:rsidRPr="00A92FAE" w:rsidRDefault="00D41E35" w:rsidP="00D41E35">
            <w:pPr>
              <w:spacing w:line="240" w:lineRule="auto"/>
              <w:ind w:firstLine="0"/>
              <w:jc w:val="center"/>
              <w:rPr>
                <w:rFonts w:eastAsiaTheme="minorHAnsi"/>
                <w:sz w:val="24"/>
                <w:szCs w:val="24"/>
                <w:lang w:eastAsia="en-US"/>
              </w:rPr>
            </w:pPr>
          </w:p>
          <w:p w14:paraId="02E47601" w14:textId="77777777" w:rsidR="00D41E35" w:rsidRPr="00A92FAE" w:rsidRDefault="00D41E35" w:rsidP="00D41E35">
            <w:pPr>
              <w:spacing w:line="240" w:lineRule="auto"/>
              <w:ind w:firstLine="0"/>
              <w:jc w:val="center"/>
              <w:rPr>
                <w:rFonts w:eastAsiaTheme="minorHAnsi"/>
                <w:sz w:val="24"/>
                <w:szCs w:val="24"/>
                <w:lang w:eastAsia="en-US"/>
              </w:rPr>
            </w:pPr>
          </w:p>
          <w:p w14:paraId="118FB1C6" w14:textId="77777777" w:rsidR="00D41E35" w:rsidRPr="00A92FAE" w:rsidRDefault="00D41E35" w:rsidP="00D41E35">
            <w:pPr>
              <w:spacing w:line="240" w:lineRule="auto"/>
              <w:ind w:firstLine="0"/>
              <w:jc w:val="center"/>
              <w:rPr>
                <w:rFonts w:eastAsiaTheme="minorHAnsi"/>
                <w:sz w:val="24"/>
                <w:szCs w:val="24"/>
                <w:lang w:eastAsia="en-US"/>
              </w:rPr>
            </w:pPr>
          </w:p>
          <w:p w14:paraId="320397E9" w14:textId="50A3AF41"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87358B" w14:textId="77777777" w:rsidR="00D41E35" w:rsidRPr="00A92FAE" w:rsidRDefault="00D41E35" w:rsidP="00D41E35">
            <w:pPr>
              <w:spacing w:line="240" w:lineRule="auto"/>
              <w:ind w:firstLine="0"/>
              <w:jc w:val="center"/>
              <w:rPr>
                <w:rFonts w:eastAsiaTheme="minorHAnsi"/>
                <w:sz w:val="24"/>
                <w:szCs w:val="24"/>
                <w:lang w:eastAsia="en-US"/>
              </w:rPr>
            </w:pPr>
          </w:p>
          <w:p w14:paraId="081DE2AD" w14:textId="77777777" w:rsidR="00D41E35" w:rsidRPr="00A92FAE" w:rsidRDefault="00D41E35" w:rsidP="00D41E35">
            <w:pPr>
              <w:spacing w:line="240" w:lineRule="auto"/>
              <w:ind w:firstLine="0"/>
              <w:jc w:val="center"/>
              <w:rPr>
                <w:rFonts w:eastAsiaTheme="minorHAnsi"/>
                <w:sz w:val="24"/>
                <w:szCs w:val="24"/>
                <w:lang w:eastAsia="en-US"/>
              </w:rPr>
            </w:pPr>
          </w:p>
          <w:p w14:paraId="7D8DBDC4" w14:textId="77777777" w:rsidR="00D41E35" w:rsidRPr="00A92FAE" w:rsidRDefault="00D41E35" w:rsidP="00D41E35">
            <w:pPr>
              <w:spacing w:line="240" w:lineRule="auto"/>
              <w:ind w:firstLine="0"/>
              <w:jc w:val="center"/>
              <w:rPr>
                <w:rFonts w:eastAsiaTheme="minorHAnsi"/>
                <w:sz w:val="24"/>
                <w:szCs w:val="24"/>
                <w:lang w:eastAsia="en-US"/>
              </w:rPr>
            </w:pPr>
          </w:p>
          <w:p w14:paraId="41B60DE0" w14:textId="77777777" w:rsidR="00D41E35" w:rsidRPr="00A92FAE" w:rsidRDefault="00D41E35" w:rsidP="00D41E35">
            <w:pPr>
              <w:spacing w:line="240" w:lineRule="auto"/>
              <w:ind w:firstLine="0"/>
              <w:jc w:val="center"/>
              <w:rPr>
                <w:rFonts w:eastAsiaTheme="minorHAnsi"/>
                <w:sz w:val="24"/>
                <w:szCs w:val="24"/>
                <w:lang w:eastAsia="en-US"/>
              </w:rPr>
            </w:pPr>
          </w:p>
          <w:p w14:paraId="003F2604" w14:textId="77777777" w:rsidR="00D41E35" w:rsidRPr="00A92FAE" w:rsidRDefault="00D41E35" w:rsidP="00D41E35">
            <w:pPr>
              <w:spacing w:line="240" w:lineRule="auto"/>
              <w:ind w:firstLine="0"/>
              <w:jc w:val="center"/>
              <w:rPr>
                <w:rFonts w:eastAsiaTheme="minorHAnsi"/>
                <w:sz w:val="24"/>
                <w:szCs w:val="24"/>
                <w:lang w:eastAsia="en-US"/>
              </w:rPr>
            </w:pPr>
          </w:p>
          <w:p w14:paraId="11A2208D" w14:textId="77777777" w:rsidR="00D41E35" w:rsidRPr="00A92FAE" w:rsidRDefault="00D41E35" w:rsidP="00D41E35">
            <w:pPr>
              <w:spacing w:line="240" w:lineRule="auto"/>
              <w:ind w:firstLine="0"/>
              <w:jc w:val="center"/>
              <w:rPr>
                <w:rFonts w:eastAsiaTheme="minorHAnsi"/>
                <w:sz w:val="24"/>
                <w:szCs w:val="24"/>
                <w:lang w:eastAsia="en-US"/>
              </w:rPr>
            </w:pPr>
          </w:p>
          <w:p w14:paraId="5BA037EF" w14:textId="13C78470"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68307BE8" w14:textId="77777777" w:rsidR="00D41E35" w:rsidRPr="00A92FAE" w:rsidRDefault="00D41E35" w:rsidP="00D41E35">
            <w:pPr>
              <w:spacing w:line="240" w:lineRule="auto"/>
              <w:ind w:firstLine="0"/>
              <w:jc w:val="center"/>
              <w:rPr>
                <w:rFonts w:eastAsiaTheme="minorHAnsi"/>
                <w:sz w:val="24"/>
                <w:szCs w:val="24"/>
                <w:lang w:eastAsia="en-US"/>
              </w:rPr>
            </w:pPr>
          </w:p>
          <w:p w14:paraId="270E60A9" w14:textId="77777777" w:rsidR="00D41E35" w:rsidRPr="00A92FAE" w:rsidRDefault="00D41E35" w:rsidP="00D41E35">
            <w:pPr>
              <w:spacing w:line="240" w:lineRule="auto"/>
              <w:ind w:firstLine="0"/>
              <w:jc w:val="center"/>
              <w:rPr>
                <w:rFonts w:eastAsiaTheme="minorHAnsi"/>
                <w:sz w:val="24"/>
                <w:szCs w:val="24"/>
                <w:lang w:eastAsia="en-US"/>
              </w:rPr>
            </w:pPr>
          </w:p>
          <w:p w14:paraId="6D9EF63A" w14:textId="77777777" w:rsidR="00D41E35" w:rsidRPr="00A92FAE" w:rsidRDefault="00D41E35" w:rsidP="00D41E35">
            <w:pPr>
              <w:spacing w:line="240" w:lineRule="auto"/>
              <w:ind w:firstLine="0"/>
              <w:jc w:val="center"/>
              <w:rPr>
                <w:rFonts w:eastAsiaTheme="minorHAnsi"/>
                <w:sz w:val="24"/>
                <w:szCs w:val="24"/>
                <w:lang w:eastAsia="en-US"/>
              </w:rPr>
            </w:pPr>
          </w:p>
          <w:p w14:paraId="0659102D" w14:textId="77777777" w:rsidR="00D41E35" w:rsidRPr="00A92FAE" w:rsidRDefault="00D41E35" w:rsidP="00D41E35">
            <w:pPr>
              <w:spacing w:line="240" w:lineRule="auto"/>
              <w:ind w:firstLine="0"/>
              <w:jc w:val="center"/>
              <w:rPr>
                <w:rFonts w:eastAsiaTheme="minorHAnsi"/>
                <w:sz w:val="24"/>
                <w:szCs w:val="24"/>
                <w:lang w:eastAsia="en-US"/>
              </w:rPr>
            </w:pPr>
          </w:p>
          <w:p w14:paraId="21CE40A0" w14:textId="77777777" w:rsidR="00D41E35" w:rsidRPr="00A92FAE" w:rsidRDefault="00D41E35" w:rsidP="00D41E35">
            <w:pPr>
              <w:spacing w:line="240" w:lineRule="auto"/>
              <w:ind w:firstLine="0"/>
              <w:jc w:val="center"/>
              <w:rPr>
                <w:rFonts w:eastAsiaTheme="minorHAnsi"/>
                <w:sz w:val="24"/>
                <w:szCs w:val="24"/>
                <w:lang w:eastAsia="en-US"/>
              </w:rPr>
            </w:pPr>
          </w:p>
          <w:p w14:paraId="00920F66" w14:textId="77777777" w:rsidR="00D41E35" w:rsidRPr="00A92FAE" w:rsidRDefault="00D41E35" w:rsidP="00D41E35">
            <w:pPr>
              <w:spacing w:line="240" w:lineRule="auto"/>
              <w:ind w:firstLine="0"/>
              <w:jc w:val="center"/>
              <w:rPr>
                <w:rFonts w:eastAsiaTheme="minorHAnsi"/>
                <w:sz w:val="24"/>
                <w:szCs w:val="24"/>
                <w:lang w:eastAsia="en-US"/>
              </w:rPr>
            </w:pPr>
          </w:p>
          <w:p w14:paraId="2C8EA61D" w14:textId="7E65644A"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2C5597B" w14:textId="77777777" w:rsidR="00D41E35" w:rsidRPr="00A92FAE" w:rsidRDefault="00D41E35" w:rsidP="00D41E35">
            <w:pPr>
              <w:spacing w:line="240" w:lineRule="auto"/>
              <w:ind w:firstLine="0"/>
              <w:jc w:val="center"/>
              <w:rPr>
                <w:rFonts w:eastAsiaTheme="minorHAnsi"/>
                <w:sz w:val="24"/>
                <w:szCs w:val="24"/>
                <w:lang w:eastAsia="en-US"/>
              </w:rPr>
            </w:pPr>
          </w:p>
          <w:p w14:paraId="38068698" w14:textId="77777777" w:rsidR="00D41E35" w:rsidRPr="00A92FAE" w:rsidRDefault="00D41E35" w:rsidP="00D41E35">
            <w:pPr>
              <w:spacing w:line="240" w:lineRule="auto"/>
              <w:ind w:firstLine="0"/>
              <w:jc w:val="center"/>
              <w:rPr>
                <w:rFonts w:eastAsiaTheme="minorHAnsi"/>
                <w:sz w:val="24"/>
                <w:szCs w:val="24"/>
                <w:lang w:eastAsia="en-US"/>
              </w:rPr>
            </w:pPr>
          </w:p>
          <w:p w14:paraId="6D6656EC" w14:textId="77777777" w:rsidR="00D41E35" w:rsidRPr="00A92FAE" w:rsidRDefault="00D41E35" w:rsidP="00D41E35">
            <w:pPr>
              <w:spacing w:line="240" w:lineRule="auto"/>
              <w:ind w:firstLine="0"/>
              <w:jc w:val="center"/>
              <w:rPr>
                <w:rFonts w:eastAsiaTheme="minorHAnsi"/>
                <w:sz w:val="24"/>
                <w:szCs w:val="24"/>
                <w:lang w:eastAsia="en-US"/>
              </w:rPr>
            </w:pPr>
          </w:p>
          <w:p w14:paraId="0A21968C" w14:textId="77777777" w:rsidR="00D41E35" w:rsidRPr="00A92FAE" w:rsidRDefault="00D41E35" w:rsidP="00D41E35">
            <w:pPr>
              <w:spacing w:line="240" w:lineRule="auto"/>
              <w:ind w:firstLine="0"/>
              <w:jc w:val="center"/>
              <w:rPr>
                <w:rFonts w:eastAsiaTheme="minorHAnsi"/>
                <w:sz w:val="24"/>
                <w:szCs w:val="24"/>
                <w:lang w:eastAsia="en-US"/>
              </w:rPr>
            </w:pPr>
          </w:p>
          <w:p w14:paraId="4599213F" w14:textId="77777777" w:rsidR="00D41E35" w:rsidRPr="00A92FAE" w:rsidRDefault="00D41E35" w:rsidP="00D41E35">
            <w:pPr>
              <w:spacing w:line="240" w:lineRule="auto"/>
              <w:ind w:firstLine="0"/>
              <w:jc w:val="center"/>
              <w:rPr>
                <w:rFonts w:eastAsiaTheme="minorHAnsi"/>
                <w:sz w:val="24"/>
                <w:szCs w:val="24"/>
                <w:lang w:eastAsia="en-US"/>
              </w:rPr>
            </w:pPr>
          </w:p>
          <w:p w14:paraId="1E9D440E" w14:textId="77777777" w:rsidR="00D41E35" w:rsidRPr="00A92FAE" w:rsidRDefault="00D41E35" w:rsidP="00D41E35">
            <w:pPr>
              <w:spacing w:line="240" w:lineRule="auto"/>
              <w:ind w:firstLine="0"/>
              <w:jc w:val="center"/>
              <w:rPr>
                <w:rFonts w:eastAsiaTheme="minorHAnsi"/>
                <w:sz w:val="24"/>
                <w:szCs w:val="24"/>
                <w:lang w:eastAsia="en-US"/>
              </w:rPr>
            </w:pPr>
          </w:p>
          <w:p w14:paraId="184CA0FB" w14:textId="1248A295"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1411,3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39F9CB2" w14:textId="06A685FB"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1411,3</w:t>
            </w:r>
          </w:p>
        </w:tc>
        <w:tc>
          <w:tcPr>
            <w:tcW w:w="1128" w:type="dxa"/>
            <w:tcBorders>
              <w:top w:val="single" w:sz="4" w:space="0" w:color="auto"/>
              <w:left w:val="nil"/>
              <w:bottom w:val="single" w:sz="4" w:space="0" w:color="auto"/>
              <w:right w:val="single" w:sz="4" w:space="0" w:color="auto"/>
            </w:tcBorders>
            <w:shd w:val="clear" w:color="auto" w:fill="auto"/>
            <w:vAlign w:val="bottom"/>
          </w:tcPr>
          <w:p w14:paraId="0778E093" w14:textId="793B1112"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41E35" w:rsidRPr="00A92FAE" w14:paraId="70C4C8E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B7626FA" w14:textId="0791EB46" w:rsidR="00D41E35" w:rsidRPr="00A92FAE" w:rsidRDefault="00D41E35" w:rsidP="00D41E35">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производственные комбинаты, логопедические пункты </w:t>
            </w:r>
          </w:p>
        </w:tc>
        <w:tc>
          <w:tcPr>
            <w:tcW w:w="851" w:type="dxa"/>
            <w:tcBorders>
              <w:top w:val="single" w:sz="4" w:space="0" w:color="auto"/>
              <w:left w:val="nil"/>
              <w:bottom w:val="single" w:sz="4" w:space="0" w:color="auto"/>
              <w:right w:val="single" w:sz="4" w:space="0" w:color="auto"/>
            </w:tcBorders>
            <w:shd w:val="clear" w:color="auto" w:fill="auto"/>
            <w:vAlign w:val="bottom"/>
          </w:tcPr>
          <w:p w14:paraId="03FB984D" w14:textId="77777777" w:rsidR="00D41E35" w:rsidRPr="00A92FAE" w:rsidRDefault="00D41E35" w:rsidP="00D41E35">
            <w:pPr>
              <w:spacing w:line="240" w:lineRule="auto"/>
              <w:ind w:firstLine="0"/>
              <w:jc w:val="center"/>
              <w:rPr>
                <w:rFonts w:eastAsiaTheme="minorHAnsi"/>
                <w:bCs/>
                <w:sz w:val="24"/>
                <w:szCs w:val="24"/>
                <w:lang w:eastAsia="en-US"/>
              </w:rPr>
            </w:pPr>
          </w:p>
          <w:p w14:paraId="660E7A77" w14:textId="77777777" w:rsidR="00D41E35" w:rsidRPr="00A92FAE" w:rsidRDefault="00D41E35" w:rsidP="00D41E35">
            <w:pPr>
              <w:spacing w:line="240" w:lineRule="auto"/>
              <w:ind w:firstLine="0"/>
              <w:jc w:val="center"/>
              <w:rPr>
                <w:rFonts w:eastAsiaTheme="minorHAnsi"/>
                <w:bCs/>
                <w:sz w:val="24"/>
                <w:szCs w:val="24"/>
                <w:lang w:eastAsia="en-US"/>
              </w:rPr>
            </w:pPr>
          </w:p>
          <w:p w14:paraId="547D25C9" w14:textId="77777777" w:rsidR="00D41E35" w:rsidRPr="00A92FAE" w:rsidRDefault="00D41E35" w:rsidP="00D41E35">
            <w:pPr>
              <w:spacing w:line="240" w:lineRule="auto"/>
              <w:ind w:firstLine="0"/>
              <w:jc w:val="center"/>
              <w:rPr>
                <w:rFonts w:eastAsiaTheme="minorHAnsi"/>
                <w:bCs/>
                <w:sz w:val="24"/>
                <w:szCs w:val="24"/>
                <w:lang w:eastAsia="en-US"/>
              </w:rPr>
            </w:pPr>
          </w:p>
          <w:p w14:paraId="601F61D7" w14:textId="77777777" w:rsidR="00D41E35" w:rsidRPr="00A92FAE" w:rsidRDefault="00D41E35" w:rsidP="00D41E35">
            <w:pPr>
              <w:spacing w:line="240" w:lineRule="auto"/>
              <w:ind w:firstLine="0"/>
              <w:jc w:val="center"/>
              <w:rPr>
                <w:rFonts w:eastAsiaTheme="minorHAnsi"/>
                <w:bCs/>
                <w:sz w:val="24"/>
                <w:szCs w:val="24"/>
                <w:lang w:eastAsia="en-US"/>
              </w:rPr>
            </w:pPr>
          </w:p>
          <w:p w14:paraId="2EF95C6F" w14:textId="77777777" w:rsidR="00D41E35" w:rsidRPr="00A92FAE" w:rsidRDefault="00D41E35" w:rsidP="00D41E35">
            <w:pPr>
              <w:spacing w:line="240" w:lineRule="auto"/>
              <w:ind w:firstLine="0"/>
              <w:jc w:val="center"/>
              <w:rPr>
                <w:rFonts w:eastAsiaTheme="minorHAnsi"/>
                <w:bCs/>
                <w:sz w:val="24"/>
                <w:szCs w:val="24"/>
                <w:lang w:eastAsia="en-US"/>
              </w:rPr>
            </w:pPr>
          </w:p>
          <w:p w14:paraId="2F5BD44F" w14:textId="77777777" w:rsidR="00D41E35" w:rsidRPr="00A92FAE" w:rsidRDefault="00D41E35" w:rsidP="00D41E35">
            <w:pPr>
              <w:spacing w:line="240" w:lineRule="auto"/>
              <w:ind w:firstLine="0"/>
              <w:jc w:val="center"/>
              <w:rPr>
                <w:rFonts w:eastAsiaTheme="minorHAnsi"/>
                <w:bCs/>
                <w:sz w:val="24"/>
                <w:szCs w:val="24"/>
                <w:lang w:eastAsia="en-US"/>
              </w:rPr>
            </w:pPr>
          </w:p>
          <w:p w14:paraId="70ECA733" w14:textId="77777777" w:rsidR="00D41E35" w:rsidRPr="00A92FAE" w:rsidRDefault="00D41E35" w:rsidP="00D41E35">
            <w:pPr>
              <w:spacing w:line="240" w:lineRule="auto"/>
              <w:ind w:firstLine="0"/>
              <w:jc w:val="center"/>
              <w:rPr>
                <w:rFonts w:eastAsiaTheme="minorHAnsi"/>
                <w:bCs/>
                <w:sz w:val="24"/>
                <w:szCs w:val="24"/>
                <w:lang w:eastAsia="en-US"/>
              </w:rPr>
            </w:pPr>
          </w:p>
          <w:p w14:paraId="41D73AD3" w14:textId="77777777" w:rsidR="00D41E35" w:rsidRPr="00A92FAE" w:rsidRDefault="00D41E35" w:rsidP="00D41E35">
            <w:pPr>
              <w:spacing w:line="240" w:lineRule="auto"/>
              <w:ind w:firstLine="0"/>
              <w:jc w:val="center"/>
              <w:rPr>
                <w:rFonts w:eastAsiaTheme="minorHAnsi"/>
                <w:bCs/>
                <w:sz w:val="24"/>
                <w:szCs w:val="24"/>
                <w:lang w:eastAsia="en-US"/>
              </w:rPr>
            </w:pPr>
          </w:p>
          <w:p w14:paraId="78F88EAF" w14:textId="77777777" w:rsidR="00D41E35" w:rsidRPr="00A92FAE" w:rsidRDefault="00D41E35" w:rsidP="00D41E35">
            <w:pPr>
              <w:spacing w:line="240" w:lineRule="auto"/>
              <w:ind w:firstLine="0"/>
              <w:jc w:val="center"/>
              <w:rPr>
                <w:rFonts w:eastAsiaTheme="minorHAnsi"/>
                <w:bCs/>
                <w:sz w:val="24"/>
                <w:szCs w:val="24"/>
                <w:lang w:eastAsia="en-US"/>
              </w:rPr>
            </w:pPr>
          </w:p>
          <w:p w14:paraId="7286CE33" w14:textId="77777777" w:rsidR="00D41E35" w:rsidRPr="00A92FAE" w:rsidRDefault="00D41E35" w:rsidP="00D41E35">
            <w:pPr>
              <w:spacing w:line="240" w:lineRule="auto"/>
              <w:ind w:firstLine="0"/>
              <w:jc w:val="center"/>
              <w:rPr>
                <w:rFonts w:eastAsiaTheme="minorHAnsi"/>
                <w:bCs/>
                <w:sz w:val="24"/>
                <w:szCs w:val="24"/>
                <w:lang w:eastAsia="en-US"/>
              </w:rPr>
            </w:pPr>
          </w:p>
          <w:p w14:paraId="23995E86" w14:textId="38A179D5" w:rsidR="00D41E35" w:rsidRPr="00A92FAE" w:rsidRDefault="00D41E35" w:rsidP="00D41E35">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DCC109F" w14:textId="25CBAB3C"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8A68AB7" w14:textId="1174E1E2"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FD0900" w14:textId="4C0A60B6"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A4F1134" w14:textId="77777777" w:rsidR="00D41E35" w:rsidRPr="00A92FAE" w:rsidRDefault="00D41E35" w:rsidP="00D41E35">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E318B8D" w14:textId="452CF624"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28059,5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53C752" w14:textId="3591BC54" w:rsidR="00D41E35" w:rsidRPr="00A92FAE" w:rsidRDefault="0080220E" w:rsidP="00D41E35">
            <w:pPr>
              <w:spacing w:line="240" w:lineRule="auto"/>
              <w:ind w:firstLine="0"/>
              <w:jc w:val="left"/>
              <w:rPr>
                <w:rFonts w:eastAsiaTheme="minorHAnsi"/>
                <w:sz w:val="24"/>
                <w:szCs w:val="24"/>
                <w:lang w:eastAsia="en-US"/>
              </w:rPr>
            </w:pPr>
            <w:r>
              <w:rPr>
                <w:rFonts w:eastAsiaTheme="minorHAnsi"/>
                <w:sz w:val="24"/>
                <w:szCs w:val="24"/>
                <w:lang w:eastAsia="en-US"/>
              </w:rPr>
              <w:t>28043,9</w:t>
            </w:r>
          </w:p>
        </w:tc>
        <w:tc>
          <w:tcPr>
            <w:tcW w:w="1128" w:type="dxa"/>
            <w:tcBorders>
              <w:top w:val="single" w:sz="4" w:space="0" w:color="auto"/>
              <w:left w:val="nil"/>
              <w:bottom w:val="single" w:sz="4" w:space="0" w:color="auto"/>
              <w:right w:val="single" w:sz="4" w:space="0" w:color="auto"/>
            </w:tcBorders>
            <w:shd w:val="clear" w:color="auto" w:fill="auto"/>
            <w:vAlign w:val="bottom"/>
          </w:tcPr>
          <w:p w14:paraId="57123695" w14:textId="6B3FCA61" w:rsidR="00D41E35" w:rsidRPr="00A92FAE" w:rsidRDefault="0080220E" w:rsidP="00D41E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41E35" w:rsidRPr="00A92FAE" w14:paraId="3006E5B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85BE011" w14:textId="68EB9C9E" w:rsidR="00D41E35" w:rsidRPr="00A92FAE" w:rsidRDefault="00D41E35" w:rsidP="00D41E35">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31E43590" w14:textId="77777777" w:rsidR="00D41E35" w:rsidRPr="00A92FAE" w:rsidRDefault="00D41E35" w:rsidP="00D41E35">
            <w:pPr>
              <w:spacing w:line="240" w:lineRule="auto"/>
              <w:ind w:firstLine="0"/>
              <w:jc w:val="center"/>
              <w:rPr>
                <w:rFonts w:eastAsiaTheme="minorHAnsi"/>
                <w:bCs/>
                <w:sz w:val="24"/>
                <w:szCs w:val="24"/>
                <w:lang w:eastAsia="en-US"/>
              </w:rPr>
            </w:pPr>
          </w:p>
          <w:p w14:paraId="1AE798D3" w14:textId="77777777" w:rsidR="00D41E35" w:rsidRPr="00A92FAE" w:rsidRDefault="00D41E35" w:rsidP="00D41E35">
            <w:pPr>
              <w:spacing w:line="240" w:lineRule="auto"/>
              <w:ind w:firstLine="0"/>
              <w:jc w:val="center"/>
              <w:rPr>
                <w:rFonts w:eastAsiaTheme="minorHAnsi"/>
                <w:bCs/>
                <w:sz w:val="24"/>
                <w:szCs w:val="24"/>
                <w:lang w:eastAsia="en-US"/>
              </w:rPr>
            </w:pPr>
          </w:p>
          <w:p w14:paraId="41DEA361" w14:textId="77777777" w:rsidR="00D41E35" w:rsidRPr="00A92FAE" w:rsidRDefault="00D41E35" w:rsidP="00D41E35">
            <w:pPr>
              <w:spacing w:line="240" w:lineRule="auto"/>
              <w:ind w:firstLine="0"/>
              <w:jc w:val="center"/>
              <w:rPr>
                <w:rFonts w:eastAsiaTheme="minorHAnsi"/>
                <w:bCs/>
                <w:sz w:val="24"/>
                <w:szCs w:val="24"/>
                <w:lang w:eastAsia="en-US"/>
              </w:rPr>
            </w:pPr>
          </w:p>
          <w:p w14:paraId="4ED282B6" w14:textId="152E9A15" w:rsidR="00D41E35" w:rsidRPr="00A92FAE" w:rsidRDefault="00D41E35" w:rsidP="00D41E35">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CED6471" w14:textId="37D9C2F0"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A334B92" w14:textId="38184A94"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336021" w14:textId="16F1DDFE"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CFBA589" w14:textId="4F76B906" w:rsidR="00D41E35" w:rsidRPr="00A92FAE" w:rsidRDefault="00D41E35" w:rsidP="00D41E35">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2170823" w14:textId="57DE2506"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28059,5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D0A408D" w14:textId="0B298667" w:rsidR="00D41E35" w:rsidRPr="00A92FAE" w:rsidRDefault="0080220E" w:rsidP="00D41E35">
            <w:pPr>
              <w:spacing w:line="240" w:lineRule="auto"/>
              <w:ind w:firstLine="0"/>
              <w:jc w:val="left"/>
              <w:rPr>
                <w:rFonts w:eastAsiaTheme="minorHAnsi"/>
                <w:sz w:val="24"/>
                <w:szCs w:val="24"/>
                <w:lang w:eastAsia="en-US"/>
              </w:rPr>
            </w:pPr>
            <w:r>
              <w:rPr>
                <w:rFonts w:eastAsiaTheme="minorHAnsi"/>
                <w:sz w:val="24"/>
                <w:szCs w:val="24"/>
                <w:lang w:eastAsia="en-US"/>
              </w:rPr>
              <w:t>28043,9</w:t>
            </w:r>
          </w:p>
        </w:tc>
        <w:tc>
          <w:tcPr>
            <w:tcW w:w="1128" w:type="dxa"/>
            <w:tcBorders>
              <w:top w:val="single" w:sz="4" w:space="0" w:color="auto"/>
              <w:left w:val="nil"/>
              <w:bottom w:val="single" w:sz="4" w:space="0" w:color="auto"/>
              <w:right w:val="single" w:sz="4" w:space="0" w:color="auto"/>
            </w:tcBorders>
            <w:shd w:val="clear" w:color="auto" w:fill="auto"/>
            <w:vAlign w:val="bottom"/>
          </w:tcPr>
          <w:p w14:paraId="7D5B3B82" w14:textId="0023C5CF" w:rsidR="00D41E35" w:rsidRPr="00A92FAE" w:rsidRDefault="0080220E" w:rsidP="00D41E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41E35" w:rsidRPr="00A92FAE" w14:paraId="56DE0F0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3A737C9" w14:textId="003F4986" w:rsidR="00D41E35" w:rsidRPr="00A92FAE" w:rsidRDefault="00D41E35" w:rsidP="00D41E35">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16F45434" w14:textId="77777777" w:rsidR="00D41E35" w:rsidRPr="00A92FAE" w:rsidRDefault="00D41E35" w:rsidP="00D41E35">
            <w:pPr>
              <w:spacing w:line="240" w:lineRule="auto"/>
              <w:ind w:firstLine="0"/>
              <w:jc w:val="center"/>
              <w:rPr>
                <w:rFonts w:eastAsiaTheme="minorHAnsi"/>
                <w:bCs/>
                <w:sz w:val="24"/>
                <w:szCs w:val="24"/>
                <w:lang w:eastAsia="en-US"/>
              </w:rPr>
            </w:pPr>
          </w:p>
          <w:p w14:paraId="24040342" w14:textId="364EFD0D" w:rsidR="00D41E35" w:rsidRPr="00A92FAE" w:rsidRDefault="00D41E35" w:rsidP="00D41E35">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FDCC46" w14:textId="0F4E9960"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B927657" w14:textId="555E9FA9"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D2CA6F" w14:textId="2A20018B"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4DACF491" w14:textId="28E80199"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04D1636" w14:textId="679204B9"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18698,2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F2F3C42" w14:textId="6DEB5F81" w:rsidR="00D41E35" w:rsidRPr="00A92FAE" w:rsidRDefault="0080220E" w:rsidP="00D41E35">
            <w:pPr>
              <w:spacing w:line="240" w:lineRule="auto"/>
              <w:ind w:firstLine="0"/>
              <w:jc w:val="left"/>
              <w:rPr>
                <w:rFonts w:eastAsiaTheme="minorHAnsi"/>
                <w:sz w:val="24"/>
                <w:szCs w:val="24"/>
                <w:lang w:eastAsia="en-US"/>
              </w:rPr>
            </w:pPr>
            <w:r>
              <w:rPr>
                <w:rFonts w:eastAsiaTheme="minorHAnsi"/>
                <w:sz w:val="24"/>
                <w:szCs w:val="24"/>
                <w:lang w:eastAsia="en-US"/>
              </w:rPr>
              <w:t>18698,2</w:t>
            </w:r>
          </w:p>
        </w:tc>
        <w:tc>
          <w:tcPr>
            <w:tcW w:w="1128" w:type="dxa"/>
            <w:tcBorders>
              <w:top w:val="single" w:sz="4" w:space="0" w:color="auto"/>
              <w:left w:val="nil"/>
              <w:bottom w:val="single" w:sz="4" w:space="0" w:color="auto"/>
              <w:right w:val="single" w:sz="4" w:space="0" w:color="auto"/>
            </w:tcBorders>
            <w:shd w:val="clear" w:color="auto" w:fill="auto"/>
            <w:vAlign w:val="bottom"/>
          </w:tcPr>
          <w:p w14:paraId="5227AB28" w14:textId="764631C6" w:rsidR="00D41E35" w:rsidRPr="00A92FAE" w:rsidRDefault="0080220E" w:rsidP="00D41E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41E35" w:rsidRPr="00A92FAE" w14:paraId="7D96BF2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CD9EC4C" w14:textId="67CC2B9C" w:rsidR="00D41E35" w:rsidRPr="00A92FAE" w:rsidRDefault="00D41E35" w:rsidP="00D41E35">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1EB1E9EC" w14:textId="77777777" w:rsidR="00D41E35" w:rsidRPr="00A92FAE" w:rsidRDefault="00D41E35" w:rsidP="00D41E35">
            <w:pPr>
              <w:spacing w:line="240" w:lineRule="auto"/>
              <w:ind w:firstLine="0"/>
              <w:jc w:val="center"/>
              <w:rPr>
                <w:rFonts w:eastAsiaTheme="minorHAnsi"/>
                <w:bCs/>
                <w:sz w:val="24"/>
                <w:szCs w:val="24"/>
                <w:lang w:eastAsia="en-US"/>
              </w:rPr>
            </w:pPr>
          </w:p>
          <w:p w14:paraId="2A67CBF1" w14:textId="77777777" w:rsidR="00D41E35" w:rsidRPr="00A92FAE" w:rsidRDefault="00D41E35" w:rsidP="00D41E35">
            <w:pPr>
              <w:spacing w:line="240" w:lineRule="auto"/>
              <w:ind w:firstLine="0"/>
              <w:jc w:val="center"/>
              <w:rPr>
                <w:rFonts w:eastAsiaTheme="minorHAnsi"/>
                <w:bCs/>
                <w:sz w:val="24"/>
                <w:szCs w:val="24"/>
                <w:lang w:eastAsia="en-US"/>
              </w:rPr>
            </w:pPr>
          </w:p>
          <w:p w14:paraId="6B07A1C8" w14:textId="77777777" w:rsidR="00D41E35" w:rsidRPr="00A92FAE" w:rsidRDefault="00D41E35" w:rsidP="00D41E35">
            <w:pPr>
              <w:spacing w:line="240" w:lineRule="auto"/>
              <w:ind w:firstLine="0"/>
              <w:jc w:val="center"/>
              <w:rPr>
                <w:rFonts w:eastAsiaTheme="minorHAnsi"/>
                <w:bCs/>
                <w:sz w:val="24"/>
                <w:szCs w:val="24"/>
                <w:lang w:eastAsia="en-US"/>
              </w:rPr>
            </w:pPr>
          </w:p>
          <w:p w14:paraId="1F4AE42C" w14:textId="1ED66F91" w:rsidR="00D41E35" w:rsidRPr="00A92FAE" w:rsidRDefault="00D41E35" w:rsidP="00D41E35">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382D589" w14:textId="77777777" w:rsidR="00D41E35" w:rsidRDefault="00D41E35" w:rsidP="00D41E35">
            <w:pPr>
              <w:spacing w:line="240" w:lineRule="auto"/>
              <w:ind w:firstLine="0"/>
              <w:jc w:val="left"/>
              <w:rPr>
                <w:rFonts w:eastAsiaTheme="minorHAnsi"/>
                <w:sz w:val="24"/>
                <w:szCs w:val="24"/>
                <w:lang w:eastAsia="en-US"/>
              </w:rPr>
            </w:pPr>
          </w:p>
          <w:p w14:paraId="6D46A3A9" w14:textId="77777777" w:rsidR="00D41E35" w:rsidRDefault="00D41E35" w:rsidP="00D41E35">
            <w:pPr>
              <w:spacing w:line="240" w:lineRule="auto"/>
              <w:ind w:firstLine="0"/>
              <w:jc w:val="left"/>
              <w:rPr>
                <w:rFonts w:eastAsiaTheme="minorHAnsi"/>
                <w:sz w:val="24"/>
                <w:szCs w:val="24"/>
                <w:lang w:eastAsia="en-US"/>
              </w:rPr>
            </w:pPr>
          </w:p>
          <w:p w14:paraId="4A0181C1" w14:textId="77777777" w:rsidR="00D41E35" w:rsidRDefault="00D41E35" w:rsidP="00D41E35">
            <w:pPr>
              <w:spacing w:line="240" w:lineRule="auto"/>
              <w:ind w:firstLine="0"/>
              <w:jc w:val="left"/>
              <w:rPr>
                <w:rFonts w:eastAsiaTheme="minorHAnsi"/>
                <w:sz w:val="24"/>
                <w:szCs w:val="24"/>
                <w:lang w:eastAsia="en-US"/>
              </w:rPr>
            </w:pPr>
          </w:p>
          <w:p w14:paraId="1720272E" w14:textId="36DBB097"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51264C7" w14:textId="77777777" w:rsidR="00D41E35" w:rsidRDefault="00D41E35" w:rsidP="00D41E35">
            <w:pPr>
              <w:spacing w:line="240" w:lineRule="auto"/>
              <w:ind w:firstLine="0"/>
              <w:jc w:val="left"/>
              <w:rPr>
                <w:rFonts w:eastAsiaTheme="minorHAnsi"/>
                <w:sz w:val="24"/>
                <w:szCs w:val="24"/>
                <w:lang w:eastAsia="en-US"/>
              </w:rPr>
            </w:pPr>
          </w:p>
          <w:p w14:paraId="4DB0EA8D" w14:textId="77777777" w:rsidR="00D41E35" w:rsidRDefault="00D41E35" w:rsidP="00D41E35">
            <w:pPr>
              <w:spacing w:line="240" w:lineRule="auto"/>
              <w:ind w:firstLine="0"/>
              <w:jc w:val="left"/>
              <w:rPr>
                <w:rFonts w:eastAsiaTheme="minorHAnsi"/>
                <w:sz w:val="24"/>
                <w:szCs w:val="24"/>
                <w:lang w:eastAsia="en-US"/>
              </w:rPr>
            </w:pPr>
          </w:p>
          <w:p w14:paraId="17230F46" w14:textId="77777777" w:rsidR="00D41E35" w:rsidRDefault="00D41E35" w:rsidP="00D41E35">
            <w:pPr>
              <w:spacing w:line="240" w:lineRule="auto"/>
              <w:ind w:firstLine="0"/>
              <w:jc w:val="left"/>
              <w:rPr>
                <w:rFonts w:eastAsiaTheme="minorHAnsi"/>
                <w:sz w:val="24"/>
                <w:szCs w:val="24"/>
                <w:lang w:eastAsia="en-US"/>
              </w:rPr>
            </w:pPr>
          </w:p>
          <w:p w14:paraId="478BD638" w14:textId="370DA10F"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E891DF" w14:textId="77777777" w:rsidR="00D41E35" w:rsidRDefault="00D41E35" w:rsidP="00D41E35">
            <w:pPr>
              <w:spacing w:line="240" w:lineRule="auto"/>
              <w:ind w:firstLine="0"/>
              <w:jc w:val="left"/>
              <w:rPr>
                <w:rFonts w:eastAsiaTheme="minorHAnsi"/>
                <w:sz w:val="24"/>
                <w:szCs w:val="24"/>
                <w:lang w:eastAsia="en-US"/>
              </w:rPr>
            </w:pPr>
          </w:p>
          <w:p w14:paraId="1530CE30" w14:textId="77777777" w:rsidR="00D41E35" w:rsidRDefault="00D41E35" w:rsidP="00D41E35">
            <w:pPr>
              <w:spacing w:line="240" w:lineRule="auto"/>
              <w:ind w:firstLine="0"/>
              <w:jc w:val="left"/>
              <w:rPr>
                <w:rFonts w:eastAsiaTheme="minorHAnsi"/>
                <w:sz w:val="24"/>
                <w:szCs w:val="24"/>
                <w:lang w:eastAsia="en-US"/>
              </w:rPr>
            </w:pPr>
          </w:p>
          <w:p w14:paraId="0C62C76E" w14:textId="77777777" w:rsidR="00D41E35" w:rsidRDefault="00D41E35" w:rsidP="00D41E35">
            <w:pPr>
              <w:spacing w:line="240" w:lineRule="auto"/>
              <w:ind w:firstLine="0"/>
              <w:jc w:val="left"/>
              <w:rPr>
                <w:rFonts w:eastAsiaTheme="minorHAnsi"/>
                <w:sz w:val="24"/>
                <w:szCs w:val="24"/>
                <w:lang w:eastAsia="en-US"/>
              </w:rPr>
            </w:pPr>
          </w:p>
          <w:p w14:paraId="5AA5F942" w14:textId="44897F15"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69DD2457" w14:textId="77777777" w:rsidR="00D41E35" w:rsidRDefault="00D41E35" w:rsidP="00D41E35">
            <w:pPr>
              <w:spacing w:line="240" w:lineRule="auto"/>
              <w:ind w:firstLine="0"/>
              <w:jc w:val="left"/>
              <w:rPr>
                <w:rFonts w:eastAsiaTheme="minorHAnsi"/>
                <w:sz w:val="24"/>
                <w:szCs w:val="24"/>
                <w:lang w:eastAsia="en-US"/>
              </w:rPr>
            </w:pPr>
          </w:p>
          <w:p w14:paraId="63C80408" w14:textId="77777777" w:rsidR="00D41E35" w:rsidRDefault="00D41E35" w:rsidP="00D41E35">
            <w:pPr>
              <w:spacing w:line="240" w:lineRule="auto"/>
              <w:ind w:firstLine="0"/>
              <w:jc w:val="left"/>
              <w:rPr>
                <w:rFonts w:eastAsiaTheme="minorHAnsi"/>
                <w:sz w:val="24"/>
                <w:szCs w:val="24"/>
                <w:lang w:eastAsia="en-US"/>
              </w:rPr>
            </w:pPr>
          </w:p>
          <w:p w14:paraId="0B4F8C5D" w14:textId="77777777" w:rsidR="00D41E35" w:rsidRDefault="00D41E35" w:rsidP="00D41E35">
            <w:pPr>
              <w:spacing w:line="240" w:lineRule="auto"/>
              <w:ind w:firstLine="0"/>
              <w:jc w:val="left"/>
              <w:rPr>
                <w:rFonts w:eastAsiaTheme="minorHAnsi"/>
                <w:sz w:val="24"/>
                <w:szCs w:val="24"/>
                <w:lang w:eastAsia="en-US"/>
              </w:rPr>
            </w:pPr>
          </w:p>
          <w:p w14:paraId="2C584DCB" w14:textId="05C87D04"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770C2E3" w14:textId="77777777" w:rsidR="00D41E35" w:rsidRDefault="00D41E35" w:rsidP="00D41E35">
            <w:pPr>
              <w:spacing w:line="240" w:lineRule="auto"/>
              <w:ind w:firstLine="0"/>
              <w:jc w:val="left"/>
              <w:rPr>
                <w:rFonts w:eastAsiaTheme="minorHAnsi"/>
                <w:sz w:val="24"/>
                <w:szCs w:val="24"/>
                <w:lang w:eastAsia="en-US"/>
              </w:rPr>
            </w:pPr>
          </w:p>
          <w:p w14:paraId="3BF186C3" w14:textId="77777777" w:rsidR="00D41E35" w:rsidRDefault="00D41E35" w:rsidP="00D41E35">
            <w:pPr>
              <w:spacing w:line="240" w:lineRule="auto"/>
              <w:ind w:firstLine="0"/>
              <w:jc w:val="left"/>
              <w:rPr>
                <w:rFonts w:eastAsiaTheme="minorHAnsi"/>
                <w:sz w:val="24"/>
                <w:szCs w:val="24"/>
                <w:lang w:eastAsia="en-US"/>
              </w:rPr>
            </w:pPr>
          </w:p>
          <w:p w14:paraId="3BCBA9E7" w14:textId="77777777" w:rsidR="00D41E35" w:rsidRDefault="00D41E35" w:rsidP="00D41E35">
            <w:pPr>
              <w:spacing w:line="240" w:lineRule="auto"/>
              <w:ind w:firstLine="0"/>
              <w:jc w:val="left"/>
              <w:rPr>
                <w:rFonts w:eastAsiaTheme="minorHAnsi"/>
                <w:sz w:val="24"/>
                <w:szCs w:val="24"/>
                <w:lang w:eastAsia="en-US"/>
              </w:rPr>
            </w:pPr>
          </w:p>
          <w:p w14:paraId="52AD1F0A" w14:textId="0F41CC33"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33,8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68CA89C" w14:textId="6CD9AFD4" w:rsidR="00D41E35" w:rsidRDefault="0080220E" w:rsidP="00D41E35">
            <w:pPr>
              <w:spacing w:line="240" w:lineRule="auto"/>
              <w:ind w:firstLine="0"/>
              <w:jc w:val="left"/>
              <w:rPr>
                <w:rFonts w:eastAsiaTheme="minorHAnsi"/>
                <w:sz w:val="24"/>
                <w:szCs w:val="24"/>
                <w:lang w:eastAsia="en-US"/>
              </w:rPr>
            </w:pPr>
            <w:r>
              <w:rPr>
                <w:rFonts w:eastAsiaTheme="minorHAnsi"/>
                <w:sz w:val="24"/>
                <w:szCs w:val="24"/>
                <w:lang w:eastAsia="en-US"/>
              </w:rPr>
              <w:t>33,8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6D2D4AAD" w14:textId="18C855CA" w:rsidR="00D41E35" w:rsidRDefault="0080220E" w:rsidP="00D41E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D41E35" w:rsidRPr="00A92FAE" w14:paraId="64FB674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9BEDB59" w14:textId="6A438CBA" w:rsidR="00D41E35" w:rsidRPr="00A92FAE" w:rsidRDefault="00D41E35" w:rsidP="00D41E35">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Взносы по обязательному </w:t>
            </w:r>
            <w:r w:rsidRPr="00A92FAE">
              <w:rPr>
                <w:rFonts w:eastAsiaTheme="minorHAnsi"/>
                <w:bCs/>
                <w:color w:val="000000"/>
                <w:sz w:val="24"/>
                <w:szCs w:val="24"/>
                <w:lang w:eastAsia="en-US"/>
              </w:rPr>
              <w:lastRenderedPageBreak/>
              <w:t xml:space="preserve">социальному страхованию на выплаты денежного содержания и иные выплаты работникам  </w:t>
            </w:r>
          </w:p>
        </w:tc>
        <w:tc>
          <w:tcPr>
            <w:tcW w:w="851" w:type="dxa"/>
            <w:tcBorders>
              <w:top w:val="single" w:sz="4" w:space="0" w:color="auto"/>
              <w:left w:val="nil"/>
              <w:bottom w:val="single" w:sz="4" w:space="0" w:color="auto"/>
              <w:right w:val="single" w:sz="4" w:space="0" w:color="auto"/>
            </w:tcBorders>
            <w:shd w:val="clear" w:color="auto" w:fill="auto"/>
            <w:vAlign w:val="bottom"/>
          </w:tcPr>
          <w:p w14:paraId="3C7AB15C" w14:textId="77777777" w:rsidR="00D41E35" w:rsidRPr="00A92FAE" w:rsidRDefault="00D41E35" w:rsidP="00D41E35">
            <w:pPr>
              <w:spacing w:line="240" w:lineRule="auto"/>
              <w:ind w:firstLine="0"/>
              <w:jc w:val="center"/>
              <w:rPr>
                <w:rFonts w:eastAsiaTheme="minorHAnsi"/>
                <w:bCs/>
                <w:sz w:val="24"/>
                <w:szCs w:val="24"/>
                <w:lang w:eastAsia="en-US"/>
              </w:rPr>
            </w:pPr>
          </w:p>
          <w:p w14:paraId="49F2DE94" w14:textId="77777777" w:rsidR="00D41E35" w:rsidRPr="00A92FAE" w:rsidRDefault="00D41E35" w:rsidP="00D41E35">
            <w:pPr>
              <w:spacing w:line="240" w:lineRule="auto"/>
              <w:ind w:firstLine="0"/>
              <w:jc w:val="center"/>
              <w:rPr>
                <w:rFonts w:eastAsiaTheme="minorHAnsi"/>
                <w:bCs/>
                <w:sz w:val="24"/>
                <w:szCs w:val="24"/>
                <w:lang w:eastAsia="en-US"/>
              </w:rPr>
            </w:pPr>
          </w:p>
          <w:p w14:paraId="0551AA89" w14:textId="77777777" w:rsidR="00D41E35" w:rsidRPr="00A92FAE" w:rsidRDefault="00D41E35" w:rsidP="00D41E35">
            <w:pPr>
              <w:spacing w:line="240" w:lineRule="auto"/>
              <w:ind w:firstLine="0"/>
              <w:jc w:val="center"/>
              <w:rPr>
                <w:rFonts w:eastAsiaTheme="minorHAnsi"/>
                <w:bCs/>
                <w:sz w:val="24"/>
                <w:szCs w:val="24"/>
                <w:lang w:eastAsia="en-US"/>
              </w:rPr>
            </w:pPr>
          </w:p>
          <w:p w14:paraId="29080A49" w14:textId="77777777" w:rsidR="00D41E35" w:rsidRPr="00A92FAE" w:rsidRDefault="00D41E35" w:rsidP="00D41E35">
            <w:pPr>
              <w:spacing w:line="240" w:lineRule="auto"/>
              <w:ind w:firstLine="0"/>
              <w:jc w:val="center"/>
              <w:rPr>
                <w:rFonts w:eastAsiaTheme="minorHAnsi"/>
                <w:bCs/>
                <w:sz w:val="24"/>
                <w:szCs w:val="24"/>
                <w:lang w:eastAsia="en-US"/>
              </w:rPr>
            </w:pPr>
          </w:p>
          <w:p w14:paraId="10817C4D" w14:textId="77777777" w:rsidR="00E9205E" w:rsidRDefault="00E9205E" w:rsidP="00D41E35">
            <w:pPr>
              <w:spacing w:line="240" w:lineRule="auto"/>
              <w:ind w:firstLine="0"/>
              <w:jc w:val="center"/>
              <w:rPr>
                <w:rFonts w:eastAsiaTheme="minorHAnsi"/>
                <w:bCs/>
                <w:sz w:val="24"/>
                <w:szCs w:val="24"/>
                <w:lang w:eastAsia="en-US"/>
              </w:rPr>
            </w:pPr>
          </w:p>
          <w:p w14:paraId="20E83328" w14:textId="77777777" w:rsidR="00E9205E" w:rsidRDefault="00E9205E" w:rsidP="00D41E35">
            <w:pPr>
              <w:spacing w:line="240" w:lineRule="auto"/>
              <w:ind w:firstLine="0"/>
              <w:jc w:val="center"/>
              <w:rPr>
                <w:rFonts w:eastAsiaTheme="minorHAnsi"/>
                <w:bCs/>
                <w:sz w:val="24"/>
                <w:szCs w:val="24"/>
                <w:lang w:eastAsia="en-US"/>
              </w:rPr>
            </w:pPr>
          </w:p>
          <w:p w14:paraId="082F53EB" w14:textId="77777777" w:rsidR="00E9205E" w:rsidRDefault="00E9205E" w:rsidP="00D41E35">
            <w:pPr>
              <w:spacing w:line="240" w:lineRule="auto"/>
              <w:ind w:firstLine="0"/>
              <w:jc w:val="center"/>
              <w:rPr>
                <w:rFonts w:eastAsiaTheme="minorHAnsi"/>
                <w:bCs/>
                <w:sz w:val="24"/>
                <w:szCs w:val="24"/>
                <w:lang w:eastAsia="en-US"/>
              </w:rPr>
            </w:pPr>
          </w:p>
          <w:p w14:paraId="6527A7D4" w14:textId="77777777" w:rsidR="00E9205E" w:rsidRDefault="00E9205E" w:rsidP="00D41E35">
            <w:pPr>
              <w:spacing w:line="240" w:lineRule="auto"/>
              <w:ind w:firstLine="0"/>
              <w:jc w:val="center"/>
              <w:rPr>
                <w:rFonts w:eastAsiaTheme="minorHAnsi"/>
                <w:bCs/>
                <w:sz w:val="24"/>
                <w:szCs w:val="24"/>
                <w:lang w:eastAsia="en-US"/>
              </w:rPr>
            </w:pPr>
          </w:p>
          <w:p w14:paraId="79F18CD1" w14:textId="1AB321E2" w:rsidR="00D41E35" w:rsidRPr="00A92FAE" w:rsidRDefault="00D41E35" w:rsidP="00D41E35">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9F71FF6" w14:textId="77777777" w:rsidR="00E9205E" w:rsidRDefault="00E9205E" w:rsidP="00D41E35">
            <w:pPr>
              <w:spacing w:line="240" w:lineRule="auto"/>
              <w:ind w:firstLine="0"/>
              <w:jc w:val="center"/>
              <w:rPr>
                <w:rFonts w:eastAsiaTheme="minorHAnsi"/>
                <w:sz w:val="24"/>
                <w:szCs w:val="24"/>
                <w:lang w:eastAsia="en-US"/>
              </w:rPr>
            </w:pPr>
          </w:p>
          <w:p w14:paraId="057D3ACE" w14:textId="77777777" w:rsidR="00E9205E" w:rsidRDefault="00E9205E" w:rsidP="00D41E35">
            <w:pPr>
              <w:spacing w:line="240" w:lineRule="auto"/>
              <w:ind w:firstLine="0"/>
              <w:jc w:val="center"/>
              <w:rPr>
                <w:rFonts w:eastAsiaTheme="minorHAnsi"/>
                <w:sz w:val="24"/>
                <w:szCs w:val="24"/>
                <w:lang w:eastAsia="en-US"/>
              </w:rPr>
            </w:pPr>
          </w:p>
          <w:p w14:paraId="7C66CF97" w14:textId="77777777" w:rsidR="00E9205E" w:rsidRDefault="00E9205E" w:rsidP="00D41E35">
            <w:pPr>
              <w:spacing w:line="240" w:lineRule="auto"/>
              <w:ind w:firstLine="0"/>
              <w:jc w:val="center"/>
              <w:rPr>
                <w:rFonts w:eastAsiaTheme="minorHAnsi"/>
                <w:sz w:val="24"/>
                <w:szCs w:val="24"/>
                <w:lang w:eastAsia="en-US"/>
              </w:rPr>
            </w:pPr>
          </w:p>
          <w:p w14:paraId="45F64F3F" w14:textId="77777777" w:rsidR="00E9205E" w:rsidRDefault="00E9205E" w:rsidP="00D41E35">
            <w:pPr>
              <w:spacing w:line="240" w:lineRule="auto"/>
              <w:ind w:firstLine="0"/>
              <w:jc w:val="center"/>
              <w:rPr>
                <w:rFonts w:eastAsiaTheme="minorHAnsi"/>
                <w:sz w:val="24"/>
                <w:szCs w:val="24"/>
                <w:lang w:eastAsia="en-US"/>
              </w:rPr>
            </w:pPr>
          </w:p>
          <w:p w14:paraId="7A44EB1C" w14:textId="77777777" w:rsidR="00E9205E" w:rsidRDefault="00E9205E" w:rsidP="00D41E35">
            <w:pPr>
              <w:spacing w:line="240" w:lineRule="auto"/>
              <w:ind w:firstLine="0"/>
              <w:jc w:val="center"/>
              <w:rPr>
                <w:rFonts w:eastAsiaTheme="minorHAnsi"/>
                <w:sz w:val="24"/>
                <w:szCs w:val="24"/>
                <w:lang w:eastAsia="en-US"/>
              </w:rPr>
            </w:pPr>
          </w:p>
          <w:p w14:paraId="310C281C" w14:textId="77777777" w:rsidR="00E9205E" w:rsidRDefault="00E9205E" w:rsidP="00D41E35">
            <w:pPr>
              <w:spacing w:line="240" w:lineRule="auto"/>
              <w:ind w:firstLine="0"/>
              <w:jc w:val="center"/>
              <w:rPr>
                <w:rFonts w:eastAsiaTheme="minorHAnsi"/>
                <w:sz w:val="24"/>
                <w:szCs w:val="24"/>
                <w:lang w:eastAsia="en-US"/>
              </w:rPr>
            </w:pPr>
          </w:p>
          <w:p w14:paraId="47D2DA09" w14:textId="77777777" w:rsidR="00E9205E" w:rsidRDefault="00E9205E" w:rsidP="00D41E35">
            <w:pPr>
              <w:spacing w:line="240" w:lineRule="auto"/>
              <w:ind w:firstLine="0"/>
              <w:jc w:val="center"/>
              <w:rPr>
                <w:rFonts w:eastAsiaTheme="minorHAnsi"/>
                <w:sz w:val="24"/>
                <w:szCs w:val="24"/>
                <w:lang w:eastAsia="en-US"/>
              </w:rPr>
            </w:pPr>
          </w:p>
          <w:p w14:paraId="3FCF1A68" w14:textId="77777777" w:rsidR="00E9205E" w:rsidRDefault="00E9205E" w:rsidP="00D41E35">
            <w:pPr>
              <w:spacing w:line="240" w:lineRule="auto"/>
              <w:ind w:firstLine="0"/>
              <w:jc w:val="center"/>
              <w:rPr>
                <w:rFonts w:eastAsiaTheme="minorHAnsi"/>
                <w:sz w:val="24"/>
                <w:szCs w:val="24"/>
                <w:lang w:eastAsia="en-US"/>
              </w:rPr>
            </w:pPr>
          </w:p>
          <w:p w14:paraId="42B42390" w14:textId="7F0361E2"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544283A" w14:textId="77777777" w:rsidR="00E9205E" w:rsidRDefault="00E9205E" w:rsidP="00D41E35">
            <w:pPr>
              <w:spacing w:line="240" w:lineRule="auto"/>
              <w:ind w:firstLine="0"/>
              <w:jc w:val="center"/>
              <w:rPr>
                <w:rFonts w:eastAsiaTheme="minorHAnsi"/>
                <w:sz w:val="24"/>
                <w:szCs w:val="24"/>
                <w:lang w:eastAsia="en-US"/>
              </w:rPr>
            </w:pPr>
          </w:p>
          <w:p w14:paraId="5638C4E0" w14:textId="77777777" w:rsidR="00E9205E" w:rsidRDefault="00E9205E" w:rsidP="00D41E35">
            <w:pPr>
              <w:spacing w:line="240" w:lineRule="auto"/>
              <w:ind w:firstLine="0"/>
              <w:jc w:val="center"/>
              <w:rPr>
                <w:rFonts w:eastAsiaTheme="minorHAnsi"/>
                <w:sz w:val="24"/>
                <w:szCs w:val="24"/>
                <w:lang w:eastAsia="en-US"/>
              </w:rPr>
            </w:pPr>
          </w:p>
          <w:p w14:paraId="39BD3FC1" w14:textId="77777777" w:rsidR="00E9205E" w:rsidRDefault="00E9205E" w:rsidP="00D41E35">
            <w:pPr>
              <w:spacing w:line="240" w:lineRule="auto"/>
              <w:ind w:firstLine="0"/>
              <w:jc w:val="center"/>
              <w:rPr>
                <w:rFonts w:eastAsiaTheme="minorHAnsi"/>
                <w:sz w:val="24"/>
                <w:szCs w:val="24"/>
                <w:lang w:eastAsia="en-US"/>
              </w:rPr>
            </w:pPr>
          </w:p>
          <w:p w14:paraId="3A67CDCE" w14:textId="77777777" w:rsidR="00E9205E" w:rsidRDefault="00E9205E" w:rsidP="00D41E35">
            <w:pPr>
              <w:spacing w:line="240" w:lineRule="auto"/>
              <w:ind w:firstLine="0"/>
              <w:jc w:val="center"/>
              <w:rPr>
                <w:rFonts w:eastAsiaTheme="minorHAnsi"/>
                <w:sz w:val="24"/>
                <w:szCs w:val="24"/>
                <w:lang w:eastAsia="en-US"/>
              </w:rPr>
            </w:pPr>
          </w:p>
          <w:p w14:paraId="678DB2E4" w14:textId="77777777" w:rsidR="00E9205E" w:rsidRDefault="00E9205E" w:rsidP="00D41E35">
            <w:pPr>
              <w:spacing w:line="240" w:lineRule="auto"/>
              <w:ind w:firstLine="0"/>
              <w:jc w:val="center"/>
              <w:rPr>
                <w:rFonts w:eastAsiaTheme="minorHAnsi"/>
                <w:sz w:val="24"/>
                <w:szCs w:val="24"/>
                <w:lang w:eastAsia="en-US"/>
              </w:rPr>
            </w:pPr>
          </w:p>
          <w:p w14:paraId="2F21806C" w14:textId="77777777" w:rsidR="00E9205E" w:rsidRDefault="00E9205E" w:rsidP="00D41E35">
            <w:pPr>
              <w:spacing w:line="240" w:lineRule="auto"/>
              <w:ind w:firstLine="0"/>
              <w:jc w:val="center"/>
              <w:rPr>
                <w:rFonts w:eastAsiaTheme="minorHAnsi"/>
                <w:sz w:val="24"/>
                <w:szCs w:val="24"/>
                <w:lang w:eastAsia="en-US"/>
              </w:rPr>
            </w:pPr>
          </w:p>
          <w:p w14:paraId="7FF9187E" w14:textId="77777777" w:rsidR="00E9205E" w:rsidRDefault="00E9205E" w:rsidP="00D41E35">
            <w:pPr>
              <w:spacing w:line="240" w:lineRule="auto"/>
              <w:ind w:firstLine="0"/>
              <w:jc w:val="center"/>
              <w:rPr>
                <w:rFonts w:eastAsiaTheme="minorHAnsi"/>
                <w:sz w:val="24"/>
                <w:szCs w:val="24"/>
                <w:lang w:eastAsia="en-US"/>
              </w:rPr>
            </w:pPr>
          </w:p>
          <w:p w14:paraId="7CC622FA" w14:textId="77777777" w:rsidR="00E9205E" w:rsidRDefault="00E9205E" w:rsidP="00D41E35">
            <w:pPr>
              <w:spacing w:line="240" w:lineRule="auto"/>
              <w:ind w:firstLine="0"/>
              <w:jc w:val="center"/>
              <w:rPr>
                <w:rFonts w:eastAsiaTheme="minorHAnsi"/>
                <w:sz w:val="24"/>
                <w:szCs w:val="24"/>
                <w:lang w:eastAsia="en-US"/>
              </w:rPr>
            </w:pPr>
          </w:p>
          <w:p w14:paraId="13C52C0C" w14:textId="122DA957"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86C734" w14:textId="77777777" w:rsidR="00E9205E" w:rsidRDefault="00E9205E" w:rsidP="00D41E35">
            <w:pPr>
              <w:spacing w:line="240" w:lineRule="auto"/>
              <w:ind w:firstLine="0"/>
              <w:jc w:val="center"/>
              <w:rPr>
                <w:rFonts w:eastAsiaTheme="minorHAnsi"/>
                <w:sz w:val="24"/>
                <w:szCs w:val="24"/>
                <w:lang w:eastAsia="en-US"/>
              </w:rPr>
            </w:pPr>
          </w:p>
          <w:p w14:paraId="2703810E" w14:textId="77777777" w:rsidR="00E9205E" w:rsidRDefault="00E9205E" w:rsidP="00D41E35">
            <w:pPr>
              <w:spacing w:line="240" w:lineRule="auto"/>
              <w:ind w:firstLine="0"/>
              <w:jc w:val="center"/>
              <w:rPr>
                <w:rFonts w:eastAsiaTheme="minorHAnsi"/>
                <w:sz w:val="24"/>
                <w:szCs w:val="24"/>
                <w:lang w:eastAsia="en-US"/>
              </w:rPr>
            </w:pPr>
          </w:p>
          <w:p w14:paraId="1A011CE4" w14:textId="77777777" w:rsidR="00E9205E" w:rsidRDefault="00E9205E" w:rsidP="00D41E35">
            <w:pPr>
              <w:spacing w:line="240" w:lineRule="auto"/>
              <w:ind w:firstLine="0"/>
              <w:jc w:val="center"/>
              <w:rPr>
                <w:rFonts w:eastAsiaTheme="minorHAnsi"/>
                <w:sz w:val="24"/>
                <w:szCs w:val="24"/>
                <w:lang w:eastAsia="en-US"/>
              </w:rPr>
            </w:pPr>
          </w:p>
          <w:p w14:paraId="12393184" w14:textId="77777777" w:rsidR="00E9205E" w:rsidRDefault="00E9205E" w:rsidP="00D41E35">
            <w:pPr>
              <w:spacing w:line="240" w:lineRule="auto"/>
              <w:ind w:firstLine="0"/>
              <w:jc w:val="center"/>
              <w:rPr>
                <w:rFonts w:eastAsiaTheme="minorHAnsi"/>
                <w:sz w:val="24"/>
                <w:szCs w:val="24"/>
                <w:lang w:eastAsia="en-US"/>
              </w:rPr>
            </w:pPr>
          </w:p>
          <w:p w14:paraId="62DB2C1E" w14:textId="77777777" w:rsidR="00E9205E" w:rsidRDefault="00E9205E" w:rsidP="00D41E35">
            <w:pPr>
              <w:spacing w:line="240" w:lineRule="auto"/>
              <w:ind w:firstLine="0"/>
              <w:jc w:val="center"/>
              <w:rPr>
                <w:rFonts w:eastAsiaTheme="minorHAnsi"/>
                <w:sz w:val="24"/>
                <w:szCs w:val="24"/>
                <w:lang w:eastAsia="en-US"/>
              </w:rPr>
            </w:pPr>
          </w:p>
          <w:p w14:paraId="480026D6" w14:textId="77777777" w:rsidR="00E9205E" w:rsidRDefault="00E9205E" w:rsidP="00D41E35">
            <w:pPr>
              <w:spacing w:line="240" w:lineRule="auto"/>
              <w:ind w:firstLine="0"/>
              <w:jc w:val="center"/>
              <w:rPr>
                <w:rFonts w:eastAsiaTheme="minorHAnsi"/>
                <w:sz w:val="24"/>
                <w:szCs w:val="24"/>
                <w:lang w:eastAsia="en-US"/>
              </w:rPr>
            </w:pPr>
          </w:p>
          <w:p w14:paraId="2476AFCF" w14:textId="77777777" w:rsidR="00E9205E" w:rsidRDefault="00E9205E" w:rsidP="00D41E35">
            <w:pPr>
              <w:spacing w:line="240" w:lineRule="auto"/>
              <w:ind w:firstLine="0"/>
              <w:jc w:val="center"/>
              <w:rPr>
                <w:rFonts w:eastAsiaTheme="minorHAnsi"/>
                <w:sz w:val="24"/>
                <w:szCs w:val="24"/>
                <w:lang w:eastAsia="en-US"/>
              </w:rPr>
            </w:pPr>
          </w:p>
          <w:p w14:paraId="4DA8E4BF" w14:textId="77777777" w:rsidR="00E9205E" w:rsidRDefault="00E9205E" w:rsidP="00D41E35">
            <w:pPr>
              <w:spacing w:line="240" w:lineRule="auto"/>
              <w:ind w:firstLine="0"/>
              <w:jc w:val="center"/>
              <w:rPr>
                <w:rFonts w:eastAsiaTheme="minorHAnsi"/>
                <w:sz w:val="24"/>
                <w:szCs w:val="24"/>
                <w:lang w:eastAsia="en-US"/>
              </w:rPr>
            </w:pPr>
          </w:p>
          <w:p w14:paraId="0E378EF2" w14:textId="78436C91"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661446DD" w14:textId="77777777" w:rsidR="00E9205E" w:rsidRDefault="00E9205E" w:rsidP="00D41E35">
            <w:pPr>
              <w:spacing w:line="240" w:lineRule="auto"/>
              <w:ind w:firstLine="0"/>
              <w:jc w:val="center"/>
              <w:rPr>
                <w:rFonts w:eastAsiaTheme="minorHAnsi"/>
                <w:sz w:val="24"/>
                <w:szCs w:val="24"/>
                <w:lang w:eastAsia="en-US"/>
              </w:rPr>
            </w:pPr>
          </w:p>
          <w:p w14:paraId="267B1C4C" w14:textId="77777777" w:rsidR="00E9205E" w:rsidRDefault="00E9205E" w:rsidP="00D41E35">
            <w:pPr>
              <w:spacing w:line="240" w:lineRule="auto"/>
              <w:ind w:firstLine="0"/>
              <w:jc w:val="center"/>
              <w:rPr>
                <w:rFonts w:eastAsiaTheme="minorHAnsi"/>
                <w:sz w:val="24"/>
                <w:szCs w:val="24"/>
                <w:lang w:eastAsia="en-US"/>
              </w:rPr>
            </w:pPr>
          </w:p>
          <w:p w14:paraId="079791C0" w14:textId="77777777" w:rsidR="00E9205E" w:rsidRDefault="00E9205E" w:rsidP="00D41E35">
            <w:pPr>
              <w:spacing w:line="240" w:lineRule="auto"/>
              <w:ind w:firstLine="0"/>
              <w:jc w:val="center"/>
              <w:rPr>
                <w:rFonts w:eastAsiaTheme="minorHAnsi"/>
                <w:sz w:val="24"/>
                <w:szCs w:val="24"/>
                <w:lang w:eastAsia="en-US"/>
              </w:rPr>
            </w:pPr>
          </w:p>
          <w:p w14:paraId="2C1351C7" w14:textId="77777777" w:rsidR="00E9205E" w:rsidRDefault="00E9205E" w:rsidP="00D41E35">
            <w:pPr>
              <w:spacing w:line="240" w:lineRule="auto"/>
              <w:ind w:firstLine="0"/>
              <w:jc w:val="center"/>
              <w:rPr>
                <w:rFonts w:eastAsiaTheme="minorHAnsi"/>
                <w:sz w:val="24"/>
                <w:szCs w:val="24"/>
                <w:lang w:eastAsia="en-US"/>
              </w:rPr>
            </w:pPr>
          </w:p>
          <w:p w14:paraId="1B31C91D" w14:textId="77777777" w:rsidR="00E9205E" w:rsidRDefault="00E9205E" w:rsidP="00D41E35">
            <w:pPr>
              <w:spacing w:line="240" w:lineRule="auto"/>
              <w:ind w:firstLine="0"/>
              <w:jc w:val="center"/>
              <w:rPr>
                <w:rFonts w:eastAsiaTheme="minorHAnsi"/>
                <w:sz w:val="24"/>
                <w:szCs w:val="24"/>
                <w:lang w:eastAsia="en-US"/>
              </w:rPr>
            </w:pPr>
          </w:p>
          <w:p w14:paraId="0C9ED974" w14:textId="77777777" w:rsidR="00E9205E" w:rsidRDefault="00E9205E" w:rsidP="00D41E35">
            <w:pPr>
              <w:spacing w:line="240" w:lineRule="auto"/>
              <w:ind w:firstLine="0"/>
              <w:jc w:val="center"/>
              <w:rPr>
                <w:rFonts w:eastAsiaTheme="minorHAnsi"/>
                <w:sz w:val="24"/>
                <w:szCs w:val="24"/>
                <w:lang w:eastAsia="en-US"/>
              </w:rPr>
            </w:pPr>
          </w:p>
          <w:p w14:paraId="00ECCEC8" w14:textId="77777777" w:rsidR="00E9205E" w:rsidRDefault="00E9205E" w:rsidP="00D41E35">
            <w:pPr>
              <w:spacing w:line="240" w:lineRule="auto"/>
              <w:ind w:firstLine="0"/>
              <w:jc w:val="center"/>
              <w:rPr>
                <w:rFonts w:eastAsiaTheme="minorHAnsi"/>
                <w:sz w:val="24"/>
                <w:szCs w:val="24"/>
                <w:lang w:eastAsia="en-US"/>
              </w:rPr>
            </w:pPr>
          </w:p>
          <w:p w14:paraId="11460B32" w14:textId="77777777" w:rsidR="00E9205E" w:rsidRDefault="00E9205E" w:rsidP="00D41E35">
            <w:pPr>
              <w:spacing w:line="240" w:lineRule="auto"/>
              <w:ind w:firstLine="0"/>
              <w:jc w:val="center"/>
              <w:rPr>
                <w:rFonts w:eastAsiaTheme="minorHAnsi"/>
                <w:sz w:val="24"/>
                <w:szCs w:val="24"/>
                <w:lang w:eastAsia="en-US"/>
              </w:rPr>
            </w:pPr>
          </w:p>
          <w:p w14:paraId="04739171" w14:textId="17C59085" w:rsidR="00D41E35" w:rsidRPr="00A92FAE" w:rsidRDefault="00D41E35" w:rsidP="00D41E35">
            <w:pPr>
              <w:spacing w:line="240" w:lineRule="auto"/>
              <w:ind w:firstLine="0"/>
              <w:jc w:val="center"/>
              <w:rPr>
                <w:rFonts w:eastAsiaTheme="minorHAnsi"/>
                <w:sz w:val="24"/>
                <w:szCs w:val="24"/>
                <w:lang w:eastAsia="en-US"/>
              </w:rPr>
            </w:pPr>
            <w:r w:rsidRPr="00A92FAE">
              <w:rPr>
                <w:rFonts w:eastAsiaTheme="minorHAnsi"/>
                <w:sz w:val="24"/>
                <w:szCs w:val="24"/>
                <w:lang w:eastAsia="en-US"/>
              </w:rPr>
              <w:t>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FAEB957" w14:textId="77777777" w:rsidR="00E9205E" w:rsidRDefault="00E9205E" w:rsidP="00D41E35">
            <w:pPr>
              <w:spacing w:line="240" w:lineRule="auto"/>
              <w:ind w:firstLine="0"/>
              <w:jc w:val="left"/>
              <w:rPr>
                <w:rFonts w:eastAsiaTheme="minorHAnsi"/>
                <w:sz w:val="24"/>
                <w:szCs w:val="24"/>
                <w:lang w:eastAsia="en-US"/>
              </w:rPr>
            </w:pPr>
          </w:p>
          <w:p w14:paraId="06D53BB6" w14:textId="77777777" w:rsidR="00E9205E" w:rsidRDefault="00E9205E" w:rsidP="00D41E35">
            <w:pPr>
              <w:spacing w:line="240" w:lineRule="auto"/>
              <w:ind w:firstLine="0"/>
              <w:jc w:val="left"/>
              <w:rPr>
                <w:rFonts w:eastAsiaTheme="minorHAnsi"/>
                <w:sz w:val="24"/>
                <w:szCs w:val="24"/>
                <w:lang w:eastAsia="en-US"/>
              </w:rPr>
            </w:pPr>
          </w:p>
          <w:p w14:paraId="36B8FF78" w14:textId="77777777" w:rsidR="00E9205E" w:rsidRDefault="00E9205E" w:rsidP="00D41E35">
            <w:pPr>
              <w:spacing w:line="240" w:lineRule="auto"/>
              <w:ind w:firstLine="0"/>
              <w:jc w:val="left"/>
              <w:rPr>
                <w:rFonts w:eastAsiaTheme="minorHAnsi"/>
                <w:sz w:val="24"/>
                <w:szCs w:val="24"/>
                <w:lang w:eastAsia="en-US"/>
              </w:rPr>
            </w:pPr>
          </w:p>
          <w:p w14:paraId="545578CC" w14:textId="77777777" w:rsidR="00E9205E" w:rsidRDefault="00E9205E" w:rsidP="00D41E35">
            <w:pPr>
              <w:spacing w:line="240" w:lineRule="auto"/>
              <w:ind w:firstLine="0"/>
              <w:jc w:val="left"/>
              <w:rPr>
                <w:rFonts w:eastAsiaTheme="minorHAnsi"/>
                <w:sz w:val="24"/>
                <w:szCs w:val="24"/>
                <w:lang w:eastAsia="en-US"/>
              </w:rPr>
            </w:pPr>
          </w:p>
          <w:p w14:paraId="48242991" w14:textId="77777777" w:rsidR="00E9205E" w:rsidRDefault="00E9205E" w:rsidP="00D41E35">
            <w:pPr>
              <w:spacing w:line="240" w:lineRule="auto"/>
              <w:ind w:firstLine="0"/>
              <w:jc w:val="left"/>
              <w:rPr>
                <w:rFonts w:eastAsiaTheme="minorHAnsi"/>
                <w:sz w:val="24"/>
                <w:szCs w:val="24"/>
                <w:lang w:eastAsia="en-US"/>
              </w:rPr>
            </w:pPr>
          </w:p>
          <w:p w14:paraId="041E27FA" w14:textId="77777777" w:rsidR="00E9205E" w:rsidRDefault="00E9205E" w:rsidP="00D41E35">
            <w:pPr>
              <w:spacing w:line="240" w:lineRule="auto"/>
              <w:ind w:firstLine="0"/>
              <w:jc w:val="left"/>
              <w:rPr>
                <w:rFonts w:eastAsiaTheme="minorHAnsi"/>
                <w:sz w:val="24"/>
                <w:szCs w:val="24"/>
                <w:lang w:eastAsia="en-US"/>
              </w:rPr>
            </w:pPr>
          </w:p>
          <w:p w14:paraId="06445371" w14:textId="77777777" w:rsidR="00E9205E" w:rsidRDefault="00E9205E" w:rsidP="00D41E35">
            <w:pPr>
              <w:spacing w:line="240" w:lineRule="auto"/>
              <w:ind w:firstLine="0"/>
              <w:jc w:val="left"/>
              <w:rPr>
                <w:rFonts w:eastAsiaTheme="minorHAnsi"/>
                <w:sz w:val="24"/>
                <w:szCs w:val="24"/>
                <w:lang w:eastAsia="en-US"/>
              </w:rPr>
            </w:pPr>
          </w:p>
          <w:p w14:paraId="22B52A8C" w14:textId="77777777" w:rsidR="00E9205E" w:rsidRDefault="00E9205E" w:rsidP="00D41E35">
            <w:pPr>
              <w:spacing w:line="240" w:lineRule="auto"/>
              <w:ind w:firstLine="0"/>
              <w:jc w:val="left"/>
              <w:rPr>
                <w:rFonts w:eastAsiaTheme="minorHAnsi"/>
                <w:sz w:val="24"/>
                <w:szCs w:val="24"/>
                <w:lang w:eastAsia="en-US"/>
              </w:rPr>
            </w:pPr>
          </w:p>
          <w:p w14:paraId="609F4004" w14:textId="0641BB25" w:rsidR="00D41E35" w:rsidRPr="00A92FAE" w:rsidRDefault="00D41E35" w:rsidP="00D41E35">
            <w:pPr>
              <w:spacing w:line="240" w:lineRule="auto"/>
              <w:ind w:firstLine="0"/>
              <w:jc w:val="left"/>
              <w:rPr>
                <w:rFonts w:eastAsiaTheme="minorHAnsi"/>
                <w:sz w:val="24"/>
                <w:szCs w:val="24"/>
                <w:lang w:eastAsia="en-US"/>
              </w:rPr>
            </w:pPr>
            <w:r>
              <w:rPr>
                <w:rFonts w:eastAsiaTheme="minorHAnsi"/>
                <w:sz w:val="24"/>
                <w:szCs w:val="24"/>
                <w:lang w:eastAsia="en-US"/>
              </w:rPr>
              <w:t>4518,2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FF07C4E" w14:textId="77777777" w:rsidR="00E9205E" w:rsidRDefault="00E9205E" w:rsidP="00D41E35">
            <w:pPr>
              <w:spacing w:line="240" w:lineRule="auto"/>
              <w:ind w:firstLine="0"/>
              <w:jc w:val="left"/>
              <w:rPr>
                <w:rFonts w:eastAsiaTheme="minorHAnsi"/>
                <w:sz w:val="24"/>
                <w:szCs w:val="24"/>
                <w:lang w:eastAsia="en-US"/>
              </w:rPr>
            </w:pPr>
          </w:p>
          <w:p w14:paraId="6C527CF2" w14:textId="77777777" w:rsidR="00E9205E" w:rsidRDefault="00E9205E" w:rsidP="00D41E35">
            <w:pPr>
              <w:spacing w:line="240" w:lineRule="auto"/>
              <w:ind w:firstLine="0"/>
              <w:jc w:val="left"/>
              <w:rPr>
                <w:rFonts w:eastAsiaTheme="minorHAnsi"/>
                <w:sz w:val="24"/>
                <w:szCs w:val="24"/>
                <w:lang w:eastAsia="en-US"/>
              </w:rPr>
            </w:pPr>
          </w:p>
          <w:p w14:paraId="4144AD52" w14:textId="77777777" w:rsidR="00E9205E" w:rsidRDefault="00E9205E" w:rsidP="00D41E35">
            <w:pPr>
              <w:spacing w:line="240" w:lineRule="auto"/>
              <w:ind w:firstLine="0"/>
              <w:jc w:val="left"/>
              <w:rPr>
                <w:rFonts w:eastAsiaTheme="minorHAnsi"/>
                <w:sz w:val="24"/>
                <w:szCs w:val="24"/>
                <w:lang w:eastAsia="en-US"/>
              </w:rPr>
            </w:pPr>
          </w:p>
          <w:p w14:paraId="325FF235" w14:textId="77777777" w:rsidR="00E9205E" w:rsidRDefault="00E9205E" w:rsidP="00D41E35">
            <w:pPr>
              <w:spacing w:line="240" w:lineRule="auto"/>
              <w:ind w:firstLine="0"/>
              <w:jc w:val="left"/>
              <w:rPr>
                <w:rFonts w:eastAsiaTheme="minorHAnsi"/>
                <w:sz w:val="24"/>
                <w:szCs w:val="24"/>
                <w:lang w:eastAsia="en-US"/>
              </w:rPr>
            </w:pPr>
          </w:p>
          <w:p w14:paraId="76AB7A51" w14:textId="77777777" w:rsidR="00E9205E" w:rsidRDefault="00E9205E" w:rsidP="00D41E35">
            <w:pPr>
              <w:spacing w:line="240" w:lineRule="auto"/>
              <w:ind w:firstLine="0"/>
              <w:jc w:val="left"/>
              <w:rPr>
                <w:rFonts w:eastAsiaTheme="minorHAnsi"/>
                <w:sz w:val="24"/>
                <w:szCs w:val="24"/>
                <w:lang w:eastAsia="en-US"/>
              </w:rPr>
            </w:pPr>
          </w:p>
          <w:p w14:paraId="78058C10" w14:textId="77777777" w:rsidR="00E9205E" w:rsidRDefault="00E9205E" w:rsidP="00D41E35">
            <w:pPr>
              <w:spacing w:line="240" w:lineRule="auto"/>
              <w:ind w:firstLine="0"/>
              <w:jc w:val="left"/>
              <w:rPr>
                <w:rFonts w:eastAsiaTheme="minorHAnsi"/>
                <w:sz w:val="24"/>
                <w:szCs w:val="24"/>
                <w:lang w:eastAsia="en-US"/>
              </w:rPr>
            </w:pPr>
          </w:p>
          <w:p w14:paraId="005292DC" w14:textId="77777777" w:rsidR="00E9205E" w:rsidRDefault="00E9205E" w:rsidP="00D41E35">
            <w:pPr>
              <w:spacing w:line="240" w:lineRule="auto"/>
              <w:ind w:firstLine="0"/>
              <w:jc w:val="left"/>
              <w:rPr>
                <w:rFonts w:eastAsiaTheme="minorHAnsi"/>
                <w:sz w:val="24"/>
                <w:szCs w:val="24"/>
                <w:lang w:eastAsia="en-US"/>
              </w:rPr>
            </w:pPr>
          </w:p>
          <w:p w14:paraId="6494942B" w14:textId="77777777" w:rsidR="00E9205E" w:rsidRDefault="00E9205E" w:rsidP="00D41E35">
            <w:pPr>
              <w:spacing w:line="240" w:lineRule="auto"/>
              <w:ind w:firstLine="0"/>
              <w:jc w:val="left"/>
              <w:rPr>
                <w:rFonts w:eastAsiaTheme="minorHAnsi"/>
                <w:sz w:val="24"/>
                <w:szCs w:val="24"/>
                <w:lang w:eastAsia="en-US"/>
              </w:rPr>
            </w:pPr>
          </w:p>
          <w:p w14:paraId="5867BA7C" w14:textId="7AD8A73C" w:rsidR="00D41E35" w:rsidRDefault="0080220E" w:rsidP="00D41E35">
            <w:pPr>
              <w:spacing w:line="240" w:lineRule="auto"/>
              <w:ind w:firstLine="0"/>
              <w:jc w:val="left"/>
              <w:rPr>
                <w:rFonts w:eastAsiaTheme="minorHAnsi"/>
                <w:sz w:val="24"/>
                <w:szCs w:val="24"/>
                <w:lang w:eastAsia="en-US"/>
              </w:rPr>
            </w:pPr>
            <w:r>
              <w:rPr>
                <w:rFonts w:eastAsiaTheme="minorHAnsi"/>
                <w:sz w:val="24"/>
                <w:szCs w:val="24"/>
                <w:lang w:eastAsia="en-US"/>
              </w:rPr>
              <w:t>4518,2</w:t>
            </w:r>
          </w:p>
        </w:tc>
        <w:tc>
          <w:tcPr>
            <w:tcW w:w="1128" w:type="dxa"/>
            <w:tcBorders>
              <w:top w:val="single" w:sz="4" w:space="0" w:color="auto"/>
              <w:left w:val="nil"/>
              <w:bottom w:val="single" w:sz="4" w:space="0" w:color="auto"/>
              <w:right w:val="single" w:sz="4" w:space="0" w:color="auto"/>
            </w:tcBorders>
            <w:shd w:val="clear" w:color="auto" w:fill="auto"/>
            <w:vAlign w:val="bottom"/>
          </w:tcPr>
          <w:p w14:paraId="6806074F" w14:textId="77777777" w:rsidR="00E9205E" w:rsidRDefault="00E9205E" w:rsidP="00D41E35">
            <w:pPr>
              <w:spacing w:line="240" w:lineRule="auto"/>
              <w:ind w:firstLine="0"/>
              <w:jc w:val="left"/>
              <w:rPr>
                <w:rFonts w:eastAsiaTheme="minorHAnsi"/>
                <w:sz w:val="24"/>
                <w:szCs w:val="24"/>
                <w:lang w:eastAsia="en-US"/>
              </w:rPr>
            </w:pPr>
          </w:p>
          <w:p w14:paraId="778FDE3F" w14:textId="77777777" w:rsidR="00E9205E" w:rsidRDefault="00E9205E" w:rsidP="00D41E35">
            <w:pPr>
              <w:spacing w:line="240" w:lineRule="auto"/>
              <w:ind w:firstLine="0"/>
              <w:jc w:val="left"/>
              <w:rPr>
                <w:rFonts w:eastAsiaTheme="minorHAnsi"/>
                <w:sz w:val="24"/>
                <w:szCs w:val="24"/>
                <w:lang w:eastAsia="en-US"/>
              </w:rPr>
            </w:pPr>
          </w:p>
          <w:p w14:paraId="01374F54" w14:textId="77777777" w:rsidR="00E9205E" w:rsidRDefault="00E9205E" w:rsidP="00D41E35">
            <w:pPr>
              <w:spacing w:line="240" w:lineRule="auto"/>
              <w:ind w:firstLine="0"/>
              <w:jc w:val="left"/>
              <w:rPr>
                <w:rFonts w:eastAsiaTheme="minorHAnsi"/>
                <w:sz w:val="24"/>
                <w:szCs w:val="24"/>
                <w:lang w:eastAsia="en-US"/>
              </w:rPr>
            </w:pPr>
          </w:p>
          <w:p w14:paraId="6F5749AD" w14:textId="77777777" w:rsidR="00E9205E" w:rsidRDefault="00E9205E" w:rsidP="00D41E35">
            <w:pPr>
              <w:spacing w:line="240" w:lineRule="auto"/>
              <w:ind w:firstLine="0"/>
              <w:jc w:val="left"/>
              <w:rPr>
                <w:rFonts w:eastAsiaTheme="minorHAnsi"/>
                <w:sz w:val="24"/>
                <w:szCs w:val="24"/>
                <w:lang w:eastAsia="en-US"/>
              </w:rPr>
            </w:pPr>
          </w:p>
          <w:p w14:paraId="1152BF8B" w14:textId="77777777" w:rsidR="00E9205E" w:rsidRDefault="00E9205E" w:rsidP="00D41E35">
            <w:pPr>
              <w:spacing w:line="240" w:lineRule="auto"/>
              <w:ind w:firstLine="0"/>
              <w:jc w:val="left"/>
              <w:rPr>
                <w:rFonts w:eastAsiaTheme="minorHAnsi"/>
                <w:sz w:val="24"/>
                <w:szCs w:val="24"/>
                <w:lang w:eastAsia="en-US"/>
              </w:rPr>
            </w:pPr>
          </w:p>
          <w:p w14:paraId="2467C3FC" w14:textId="77777777" w:rsidR="00E9205E" w:rsidRDefault="00E9205E" w:rsidP="00D41E35">
            <w:pPr>
              <w:spacing w:line="240" w:lineRule="auto"/>
              <w:ind w:firstLine="0"/>
              <w:jc w:val="left"/>
              <w:rPr>
                <w:rFonts w:eastAsiaTheme="minorHAnsi"/>
                <w:sz w:val="24"/>
                <w:szCs w:val="24"/>
                <w:lang w:eastAsia="en-US"/>
              </w:rPr>
            </w:pPr>
          </w:p>
          <w:p w14:paraId="2A7E6B32" w14:textId="77777777" w:rsidR="00E9205E" w:rsidRDefault="00E9205E" w:rsidP="00D41E35">
            <w:pPr>
              <w:spacing w:line="240" w:lineRule="auto"/>
              <w:ind w:firstLine="0"/>
              <w:jc w:val="left"/>
              <w:rPr>
                <w:rFonts w:eastAsiaTheme="minorHAnsi"/>
                <w:sz w:val="24"/>
                <w:szCs w:val="24"/>
                <w:lang w:eastAsia="en-US"/>
              </w:rPr>
            </w:pPr>
          </w:p>
          <w:p w14:paraId="7927680E" w14:textId="77777777" w:rsidR="00E9205E" w:rsidRDefault="00E9205E" w:rsidP="00D41E35">
            <w:pPr>
              <w:spacing w:line="240" w:lineRule="auto"/>
              <w:ind w:firstLine="0"/>
              <w:jc w:val="left"/>
              <w:rPr>
                <w:rFonts w:eastAsiaTheme="minorHAnsi"/>
                <w:sz w:val="24"/>
                <w:szCs w:val="24"/>
                <w:lang w:eastAsia="en-US"/>
              </w:rPr>
            </w:pPr>
          </w:p>
          <w:p w14:paraId="1E6A0981" w14:textId="4EE31848" w:rsidR="00D41E35" w:rsidRDefault="0080220E" w:rsidP="00D41E3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80220E" w:rsidRPr="00A92FAE" w14:paraId="015AAB9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BB6FEC8" w14:textId="69E5ED31" w:rsidR="0080220E" w:rsidRPr="00A92FAE" w:rsidRDefault="0080220E" w:rsidP="0080220E">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Закупка товаров, работ, услуг в сфере информационно-коммуникационных технологий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34C961DE" w14:textId="77777777" w:rsidR="0080220E" w:rsidRPr="00A92FAE" w:rsidRDefault="0080220E" w:rsidP="0080220E">
            <w:pPr>
              <w:spacing w:line="240" w:lineRule="auto"/>
              <w:ind w:firstLine="0"/>
              <w:jc w:val="center"/>
              <w:rPr>
                <w:rFonts w:eastAsiaTheme="minorHAnsi"/>
                <w:bCs/>
                <w:sz w:val="24"/>
                <w:szCs w:val="24"/>
                <w:lang w:eastAsia="en-US"/>
              </w:rPr>
            </w:pPr>
          </w:p>
          <w:p w14:paraId="2CBC5F29" w14:textId="77777777" w:rsidR="0080220E" w:rsidRPr="00A92FAE" w:rsidRDefault="0080220E" w:rsidP="0080220E">
            <w:pPr>
              <w:spacing w:line="240" w:lineRule="auto"/>
              <w:ind w:firstLine="0"/>
              <w:jc w:val="center"/>
              <w:rPr>
                <w:rFonts w:eastAsiaTheme="minorHAnsi"/>
                <w:bCs/>
                <w:sz w:val="24"/>
                <w:szCs w:val="24"/>
                <w:lang w:eastAsia="en-US"/>
              </w:rPr>
            </w:pPr>
          </w:p>
          <w:p w14:paraId="519B75BF" w14:textId="77777777" w:rsidR="0080220E" w:rsidRPr="00A92FAE" w:rsidRDefault="0080220E" w:rsidP="0080220E">
            <w:pPr>
              <w:spacing w:line="240" w:lineRule="auto"/>
              <w:ind w:firstLine="0"/>
              <w:jc w:val="center"/>
              <w:rPr>
                <w:rFonts w:eastAsiaTheme="minorHAnsi"/>
                <w:bCs/>
                <w:sz w:val="24"/>
                <w:szCs w:val="24"/>
                <w:lang w:eastAsia="en-US"/>
              </w:rPr>
            </w:pPr>
          </w:p>
          <w:p w14:paraId="5400EFA9" w14:textId="77777777" w:rsidR="0080220E" w:rsidRPr="00A92FAE" w:rsidRDefault="0080220E" w:rsidP="0080220E">
            <w:pPr>
              <w:spacing w:line="240" w:lineRule="auto"/>
              <w:ind w:firstLine="0"/>
              <w:jc w:val="center"/>
              <w:rPr>
                <w:rFonts w:eastAsiaTheme="minorHAnsi"/>
                <w:bCs/>
                <w:sz w:val="24"/>
                <w:szCs w:val="24"/>
                <w:lang w:eastAsia="en-US"/>
              </w:rPr>
            </w:pPr>
          </w:p>
          <w:p w14:paraId="4FFFB4FC" w14:textId="42F706FA" w:rsidR="0080220E" w:rsidRPr="00A92FAE" w:rsidRDefault="0080220E" w:rsidP="0080220E">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9D383D5" w14:textId="77777777" w:rsidR="0080220E" w:rsidRDefault="0080220E" w:rsidP="0080220E">
            <w:pPr>
              <w:spacing w:line="240" w:lineRule="auto"/>
              <w:ind w:firstLine="0"/>
              <w:jc w:val="left"/>
              <w:rPr>
                <w:rFonts w:eastAsiaTheme="minorHAnsi"/>
                <w:sz w:val="24"/>
                <w:szCs w:val="24"/>
                <w:lang w:eastAsia="en-US"/>
              </w:rPr>
            </w:pPr>
          </w:p>
          <w:p w14:paraId="62754224" w14:textId="77777777" w:rsidR="0080220E" w:rsidRDefault="0080220E" w:rsidP="0080220E">
            <w:pPr>
              <w:spacing w:line="240" w:lineRule="auto"/>
              <w:ind w:firstLine="0"/>
              <w:jc w:val="left"/>
              <w:rPr>
                <w:rFonts w:eastAsiaTheme="minorHAnsi"/>
                <w:sz w:val="24"/>
                <w:szCs w:val="24"/>
                <w:lang w:eastAsia="en-US"/>
              </w:rPr>
            </w:pPr>
          </w:p>
          <w:p w14:paraId="47774F05" w14:textId="77777777" w:rsidR="0080220E" w:rsidRDefault="0080220E" w:rsidP="0080220E">
            <w:pPr>
              <w:spacing w:line="240" w:lineRule="auto"/>
              <w:ind w:firstLine="0"/>
              <w:jc w:val="left"/>
              <w:rPr>
                <w:rFonts w:eastAsiaTheme="minorHAnsi"/>
                <w:sz w:val="24"/>
                <w:szCs w:val="24"/>
                <w:lang w:eastAsia="en-US"/>
              </w:rPr>
            </w:pPr>
          </w:p>
          <w:p w14:paraId="471F5AE4" w14:textId="77777777" w:rsidR="0080220E" w:rsidRDefault="0080220E" w:rsidP="0080220E">
            <w:pPr>
              <w:spacing w:line="240" w:lineRule="auto"/>
              <w:ind w:firstLine="0"/>
              <w:jc w:val="left"/>
              <w:rPr>
                <w:rFonts w:eastAsiaTheme="minorHAnsi"/>
                <w:sz w:val="24"/>
                <w:szCs w:val="24"/>
                <w:lang w:eastAsia="en-US"/>
              </w:rPr>
            </w:pPr>
          </w:p>
          <w:p w14:paraId="1FCF097B" w14:textId="18EEC222"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A9A5C02" w14:textId="77777777" w:rsidR="0080220E" w:rsidRDefault="0080220E" w:rsidP="0080220E">
            <w:pPr>
              <w:spacing w:line="240" w:lineRule="auto"/>
              <w:ind w:firstLine="0"/>
              <w:jc w:val="left"/>
              <w:rPr>
                <w:rFonts w:eastAsiaTheme="minorHAnsi"/>
                <w:sz w:val="24"/>
                <w:szCs w:val="24"/>
                <w:lang w:eastAsia="en-US"/>
              </w:rPr>
            </w:pPr>
          </w:p>
          <w:p w14:paraId="2EC88169" w14:textId="77777777" w:rsidR="0080220E" w:rsidRDefault="0080220E" w:rsidP="0080220E">
            <w:pPr>
              <w:spacing w:line="240" w:lineRule="auto"/>
              <w:ind w:firstLine="0"/>
              <w:jc w:val="left"/>
              <w:rPr>
                <w:rFonts w:eastAsiaTheme="minorHAnsi"/>
                <w:sz w:val="24"/>
                <w:szCs w:val="24"/>
                <w:lang w:eastAsia="en-US"/>
              </w:rPr>
            </w:pPr>
          </w:p>
          <w:p w14:paraId="5D1953F6" w14:textId="77777777" w:rsidR="0080220E" w:rsidRDefault="0080220E" w:rsidP="0080220E">
            <w:pPr>
              <w:spacing w:line="240" w:lineRule="auto"/>
              <w:ind w:firstLine="0"/>
              <w:jc w:val="left"/>
              <w:rPr>
                <w:rFonts w:eastAsiaTheme="minorHAnsi"/>
                <w:sz w:val="24"/>
                <w:szCs w:val="24"/>
                <w:lang w:eastAsia="en-US"/>
              </w:rPr>
            </w:pPr>
          </w:p>
          <w:p w14:paraId="2FB6F4C3" w14:textId="77777777" w:rsidR="0080220E" w:rsidRDefault="0080220E" w:rsidP="0080220E">
            <w:pPr>
              <w:spacing w:line="240" w:lineRule="auto"/>
              <w:ind w:firstLine="0"/>
              <w:jc w:val="left"/>
              <w:rPr>
                <w:rFonts w:eastAsiaTheme="minorHAnsi"/>
                <w:sz w:val="24"/>
                <w:szCs w:val="24"/>
                <w:lang w:eastAsia="en-US"/>
              </w:rPr>
            </w:pPr>
          </w:p>
          <w:p w14:paraId="64AB76AB" w14:textId="18D8A200"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CBA694" w14:textId="77777777" w:rsidR="0080220E" w:rsidRDefault="0080220E" w:rsidP="0080220E">
            <w:pPr>
              <w:spacing w:line="240" w:lineRule="auto"/>
              <w:ind w:firstLine="0"/>
              <w:jc w:val="left"/>
              <w:rPr>
                <w:rFonts w:eastAsiaTheme="minorHAnsi"/>
                <w:sz w:val="24"/>
                <w:szCs w:val="24"/>
                <w:lang w:eastAsia="en-US"/>
              </w:rPr>
            </w:pPr>
          </w:p>
          <w:p w14:paraId="24C247AC" w14:textId="77777777" w:rsidR="0080220E" w:rsidRDefault="0080220E" w:rsidP="0080220E">
            <w:pPr>
              <w:spacing w:line="240" w:lineRule="auto"/>
              <w:ind w:firstLine="0"/>
              <w:jc w:val="left"/>
              <w:rPr>
                <w:rFonts w:eastAsiaTheme="minorHAnsi"/>
                <w:sz w:val="24"/>
                <w:szCs w:val="24"/>
                <w:lang w:eastAsia="en-US"/>
              </w:rPr>
            </w:pPr>
          </w:p>
          <w:p w14:paraId="4C444509" w14:textId="77777777" w:rsidR="0080220E" w:rsidRDefault="0080220E" w:rsidP="0080220E">
            <w:pPr>
              <w:spacing w:line="240" w:lineRule="auto"/>
              <w:ind w:firstLine="0"/>
              <w:jc w:val="left"/>
              <w:rPr>
                <w:rFonts w:eastAsiaTheme="minorHAnsi"/>
                <w:sz w:val="24"/>
                <w:szCs w:val="24"/>
                <w:lang w:eastAsia="en-US"/>
              </w:rPr>
            </w:pPr>
          </w:p>
          <w:p w14:paraId="721942E8" w14:textId="77777777" w:rsidR="0080220E" w:rsidRDefault="0080220E" w:rsidP="0080220E">
            <w:pPr>
              <w:spacing w:line="240" w:lineRule="auto"/>
              <w:ind w:firstLine="0"/>
              <w:jc w:val="left"/>
              <w:rPr>
                <w:rFonts w:eastAsiaTheme="minorHAnsi"/>
                <w:sz w:val="24"/>
                <w:szCs w:val="24"/>
                <w:lang w:eastAsia="en-US"/>
              </w:rPr>
            </w:pPr>
          </w:p>
          <w:p w14:paraId="20F466CC" w14:textId="4E28B9EA"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B7114C3" w14:textId="77777777" w:rsidR="0080220E" w:rsidRDefault="0080220E" w:rsidP="0080220E">
            <w:pPr>
              <w:spacing w:line="240" w:lineRule="auto"/>
              <w:ind w:firstLine="0"/>
              <w:jc w:val="left"/>
              <w:rPr>
                <w:rFonts w:eastAsiaTheme="minorHAnsi"/>
                <w:sz w:val="24"/>
                <w:szCs w:val="24"/>
                <w:lang w:eastAsia="en-US"/>
              </w:rPr>
            </w:pPr>
          </w:p>
          <w:p w14:paraId="0C362CA6" w14:textId="77777777" w:rsidR="0080220E" w:rsidRDefault="0080220E" w:rsidP="0080220E">
            <w:pPr>
              <w:spacing w:line="240" w:lineRule="auto"/>
              <w:ind w:firstLine="0"/>
              <w:jc w:val="left"/>
              <w:rPr>
                <w:rFonts w:eastAsiaTheme="minorHAnsi"/>
                <w:sz w:val="24"/>
                <w:szCs w:val="24"/>
                <w:lang w:eastAsia="en-US"/>
              </w:rPr>
            </w:pPr>
          </w:p>
          <w:p w14:paraId="155B8B70" w14:textId="77777777" w:rsidR="0080220E" w:rsidRDefault="0080220E" w:rsidP="0080220E">
            <w:pPr>
              <w:spacing w:line="240" w:lineRule="auto"/>
              <w:ind w:firstLine="0"/>
              <w:jc w:val="left"/>
              <w:rPr>
                <w:rFonts w:eastAsiaTheme="minorHAnsi"/>
                <w:sz w:val="24"/>
                <w:szCs w:val="24"/>
                <w:lang w:eastAsia="en-US"/>
              </w:rPr>
            </w:pPr>
          </w:p>
          <w:p w14:paraId="740104D3" w14:textId="77777777" w:rsidR="0080220E" w:rsidRDefault="0080220E" w:rsidP="0080220E">
            <w:pPr>
              <w:spacing w:line="240" w:lineRule="auto"/>
              <w:ind w:firstLine="0"/>
              <w:jc w:val="left"/>
              <w:rPr>
                <w:rFonts w:eastAsiaTheme="minorHAnsi"/>
                <w:sz w:val="24"/>
                <w:szCs w:val="24"/>
                <w:lang w:eastAsia="en-US"/>
              </w:rPr>
            </w:pPr>
          </w:p>
          <w:p w14:paraId="5B18706E" w14:textId="66231B3F"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BD91ED2" w14:textId="77777777" w:rsidR="0080220E" w:rsidRDefault="0080220E" w:rsidP="0080220E">
            <w:pPr>
              <w:spacing w:line="240" w:lineRule="auto"/>
              <w:ind w:firstLine="0"/>
              <w:jc w:val="left"/>
              <w:rPr>
                <w:rFonts w:eastAsiaTheme="minorHAnsi"/>
                <w:sz w:val="24"/>
                <w:szCs w:val="24"/>
                <w:lang w:eastAsia="en-US"/>
              </w:rPr>
            </w:pPr>
          </w:p>
          <w:p w14:paraId="03803D74" w14:textId="77777777" w:rsidR="0080220E" w:rsidRDefault="0080220E" w:rsidP="0080220E">
            <w:pPr>
              <w:spacing w:line="240" w:lineRule="auto"/>
              <w:ind w:firstLine="0"/>
              <w:jc w:val="left"/>
              <w:rPr>
                <w:rFonts w:eastAsiaTheme="minorHAnsi"/>
                <w:sz w:val="24"/>
                <w:szCs w:val="24"/>
                <w:lang w:eastAsia="en-US"/>
              </w:rPr>
            </w:pPr>
          </w:p>
          <w:p w14:paraId="69C232A0" w14:textId="77777777" w:rsidR="0080220E" w:rsidRDefault="0080220E" w:rsidP="0080220E">
            <w:pPr>
              <w:spacing w:line="240" w:lineRule="auto"/>
              <w:ind w:firstLine="0"/>
              <w:jc w:val="left"/>
              <w:rPr>
                <w:rFonts w:eastAsiaTheme="minorHAnsi"/>
                <w:sz w:val="24"/>
                <w:szCs w:val="24"/>
                <w:lang w:eastAsia="en-US"/>
              </w:rPr>
            </w:pPr>
          </w:p>
          <w:p w14:paraId="5A1D19C3" w14:textId="77777777" w:rsidR="0080220E" w:rsidRDefault="0080220E" w:rsidP="0080220E">
            <w:pPr>
              <w:spacing w:line="240" w:lineRule="auto"/>
              <w:ind w:firstLine="0"/>
              <w:jc w:val="left"/>
              <w:rPr>
                <w:rFonts w:eastAsiaTheme="minorHAnsi"/>
                <w:sz w:val="24"/>
                <w:szCs w:val="24"/>
                <w:lang w:eastAsia="en-US"/>
              </w:rPr>
            </w:pPr>
          </w:p>
          <w:p w14:paraId="3C8F1553" w14:textId="29722E6D"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1711,4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93C4C9B" w14:textId="77777777" w:rsidR="0080220E" w:rsidRDefault="0080220E" w:rsidP="0080220E">
            <w:pPr>
              <w:spacing w:line="240" w:lineRule="auto"/>
              <w:ind w:firstLine="0"/>
              <w:jc w:val="left"/>
              <w:rPr>
                <w:rFonts w:eastAsiaTheme="minorHAnsi"/>
                <w:sz w:val="24"/>
                <w:szCs w:val="24"/>
                <w:lang w:eastAsia="en-US"/>
              </w:rPr>
            </w:pPr>
          </w:p>
          <w:p w14:paraId="69538463" w14:textId="77777777" w:rsidR="0080220E" w:rsidRDefault="0080220E" w:rsidP="0080220E">
            <w:pPr>
              <w:spacing w:line="240" w:lineRule="auto"/>
              <w:ind w:firstLine="0"/>
              <w:jc w:val="left"/>
              <w:rPr>
                <w:rFonts w:eastAsiaTheme="minorHAnsi"/>
                <w:sz w:val="24"/>
                <w:szCs w:val="24"/>
                <w:lang w:eastAsia="en-US"/>
              </w:rPr>
            </w:pPr>
          </w:p>
          <w:p w14:paraId="440ABF01" w14:textId="77777777" w:rsidR="0080220E" w:rsidRDefault="0080220E" w:rsidP="0080220E">
            <w:pPr>
              <w:spacing w:line="240" w:lineRule="auto"/>
              <w:ind w:firstLine="0"/>
              <w:jc w:val="left"/>
              <w:rPr>
                <w:rFonts w:eastAsiaTheme="minorHAnsi"/>
                <w:sz w:val="24"/>
                <w:szCs w:val="24"/>
                <w:lang w:eastAsia="en-US"/>
              </w:rPr>
            </w:pPr>
          </w:p>
          <w:p w14:paraId="6B4E588F" w14:textId="77777777" w:rsidR="0080220E" w:rsidRDefault="0080220E" w:rsidP="0080220E">
            <w:pPr>
              <w:spacing w:line="240" w:lineRule="auto"/>
              <w:ind w:firstLine="0"/>
              <w:jc w:val="left"/>
              <w:rPr>
                <w:rFonts w:eastAsiaTheme="minorHAnsi"/>
                <w:sz w:val="24"/>
                <w:szCs w:val="24"/>
                <w:lang w:eastAsia="en-US"/>
              </w:rPr>
            </w:pPr>
          </w:p>
          <w:p w14:paraId="539E215F" w14:textId="49BCBD7C"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1696,3</w:t>
            </w:r>
          </w:p>
        </w:tc>
        <w:tc>
          <w:tcPr>
            <w:tcW w:w="1128" w:type="dxa"/>
            <w:tcBorders>
              <w:top w:val="single" w:sz="4" w:space="0" w:color="auto"/>
              <w:left w:val="nil"/>
              <w:bottom w:val="single" w:sz="4" w:space="0" w:color="auto"/>
              <w:right w:val="single" w:sz="4" w:space="0" w:color="auto"/>
            </w:tcBorders>
            <w:shd w:val="clear" w:color="auto" w:fill="auto"/>
            <w:vAlign w:val="bottom"/>
          </w:tcPr>
          <w:p w14:paraId="74732B8D" w14:textId="789C398E"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80220E" w:rsidRPr="00A92FAE" w14:paraId="677356F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E75CB4D" w14:textId="1C6BC43F" w:rsidR="0080220E" w:rsidRPr="00A92FAE" w:rsidRDefault="0080220E" w:rsidP="0080220E">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6D5464A6" w14:textId="77777777" w:rsidR="0080220E" w:rsidRPr="00A92FAE" w:rsidRDefault="0080220E" w:rsidP="0080220E">
            <w:pPr>
              <w:spacing w:line="240" w:lineRule="auto"/>
              <w:ind w:firstLine="0"/>
              <w:jc w:val="center"/>
              <w:rPr>
                <w:rFonts w:eastAsiaTheme="minorHAnsi"/>
                <w:bCs/>
                <w:sz w:val="24"/>
                <w:szCs w:val="24"/>
                <w:lang w:eastAsia="en-US"/>
              </w:rPr>
            </w:pPr>
          </w:p>
          <w:p w14:paraId="59A6243F" w14:textId="77777777" w:rsidR="0080220E" w:rsidRPr="00A92FAE" w:rsidRDefault="0080220E" w:rsidP="0080220E">
            <w:pPr>
              <w:spacing w:line="240" w:lineRule="auto"/>
              <w:ind w:firstLine="0"/>
              <w:jc w:val="center"/>
              <w:rPr>
                <w:rFonts w:eastAsiaTheme="minorHAnsi"/>
                <w:bCs/>
                <w:sz w:val="24"/>
                <w:szCs w:val="24"/>
                <w:lang w:eastAsia="en-US"/>
              </w:rPr>
            </w:pPr>
          </w:p>
          <w:p w14:paraId="6FEC46ED" w14:textId="55C96D1C" w:rsidR="0080220E" w:rsidRPr="00A92FAE" w:rsidRDefault="0080220E" w:rsidP="0080220E">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669DC1F" w14:textId="2B6BBE6A"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62E6C00" w14:textId="5F74A9EB"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F21491" w14:textId="19A78C2B"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B0BCCFA" w14:textId="4BB90165"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CA9941D" w14:textId="13776D3D" w:rsidR="0080220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2031,1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EC3658A" w14:textId="23025ABB"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2030,6</w:t>
            </w:r>
          </w:p>
        </w:tc>
        <w:tc>
          <w:tcPr>
            <w:tcW w:w="1128" w:type="dxa"/>
            <w:tcBorders>
              <w:top w:val="single" w:sz="4" w:space="0" w:color="auto"/>
              <w:left w:val="nil"/>
              <w:bottom w:val="single" w:sz="4" w:space="0" w:color="auto"/>
              <w:right w:val="single" w:sz="4" w:space="0" w:color="auto"/>
            </w:tcBorders>
            <w:shd w:val="clear" w:color="auto" w:fill="auto"/>
            <w:vAlign w:val="bottom"/>
          </w:tcPr>
          <w:p w14:paraId="391B4D5A" w14:textId="7E8C37E7"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80220E" w:rsidRPr="00A92FAE" w14:paraId="10A160B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EDB9FA3" w14:textId="67A68610" w:rsidR="0080220E" w:rsidRPr="00A92FAE" w:rsidRDefault="0080220E" w:rsidP="0080220E">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энергетических ресурсов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7A7209E5" w14:textId="77777777" w:rsidR="0080220E" w:rsidRPr="00A92FAE" w:rsidRDefault="0080220E" w:rsidP="0080220E">
            <w:pPr>
              <w:spacing w:line="240" w:lineRule="auto"/>
              <w:ind w:firstLine="0"/>
              <w:jc w:val="center"/>
              <w:rPr>
                <w:rFonts w:eastAsiaTheme="minorHAnsi"/>
                <w:bCs/>
                <w:sz w:val="24"/>
                <w:szCs w:val="24"/>
                <w:lang w:eastAsia="en-US"/>
              </w:rPr>
            </w:pPr>
          </w:p>
          <w:p w14:paraId="31FED55A" w14:textId="03F2A097" w:rsidR="0080220E" w:rsidRPr="00A92FAE" w:rsidRDefault="0080220E" w:rsidP="0080220E">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84BA614" w14:textId="0E0760DA"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92F1293" w14:textId="4C1B542D"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E86BEB" w14:textId="4F79190A"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880DA08" w14:textId="73C2748A"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247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9D41938" w14:textId="05FDBF28"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1048,1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2393F91" w14:textId="0BBD4ED4"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1048,1</w:t>
            </w:r>
          </w:p>
        </w:tc>
        <w:tc>
          <w:tcPr>
            <w:tcW w:w="1128" w:type="dxa"/>
            <w:tcBorders>
              <w:top w:val="single" w:sz="4" w:space="0" w:color="auto"/>
              <w:left w:val="nil"/>
              <w:bottom w:val="single" w:sz="4" w:space="0" w:color="auto"/>
              <w:right w:val="single" w:sz="4" w:space="0" w:color="auto"/>
            </w:tcBorders>
            <w:shd w:val="clear" w:color="auto" w:fill="auto"/>
            <w:vAlign w:val="bottom"/>
          </w:tcPr>
          <w:p w14:paraId="194895A3" w14:textId="1F5A5CDE"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80220E" w:rsidRPr="00A92FAE" w14:paraId="5DB2D33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A07FF6F" w14:textId="729B2018" w:rsidR="0080220E" w:rsidRPr="00A92FAE" w:rsidRDefault="0080220E" w:rsidP="0080220E">
            <w:pPr>
              <w:spacing w:line="240" w:lineRule="auto"/>
              <w:ind w:firstLine="0"/>
              <w:jc w:val="left"/>
              <w:rPr>
                <w:rFonts w:eastAsiaTheme="minorHAnsi"/>
                <w:sz w:val="24"/>
                <w:szCs w:val="24"/>
                <w:lang w:eastAsia="en-US"/>
              </w:rPr>
            </w:pPr>
            <w:r w:rsidRPr="00A92FAE">
              <w:rPr>
                <w:rFonts w:eastAsiaTheme="minorHAnsi"/>
                <w:sz w:val="24"/>
                <w:szCs w:val="24"/>
                <w:lang w:eastAsia="en-US"/>
              </w:rPr>
              <w:t>Уплата прочих налогов, сборов и иных платежей</w:t>
            </w:r>
          </w:p>
        </w:tc>
        <w:tc>
          <w:tcPr>
            <w:tcW w:w="851" w:type="dxa"/>
            <w:tcBorders>
              <w:top w:val="single" w:sz="4" w:space="0" w:color="auto"/>
              <w:left w:val="nil"/>
              <w:bottom w:val="single" w:sz="4" w:space="0" w:color="auto"/>
              <w:right w:val="single" w:sz="4" w:space="0" w:color="auto"/>
            </w:tcBorders>
            <w:shd w:val="clear" w:color="auto" w:fill="auto"/>
            <w:vAlign w:val="bottom"/>
          </w:tcPr>
          <w:p w14:paraId="442B2C42" w14:textId="77777777" w:rsidR="0080220E" w:rsidRPr="00A92FAE" w:rsidRDefault="0080220E" w:rsidP="0080220E">
            <w:pPr>
              <w:spacing w:line="240" w:lineRule="auto"/>
              <w:ind w:firstLine="0"/>
              <w:jc w:val="center"/>
              <w:rPr>
                <w:rFonts w:eastAsiaTheme="minorHAnsi"/>
                <w:bCs/>
                <w:sz w:val="24"/>
                <w:szCs w:val="24"/>
                <w:lang w:eastAsia="en-US"/>
              </w:rPr>
            </w:pPr>
          </w:p>
          <w:p w14:paraId="742571F7" w14:textId="474DBD69" w:rsidR="0080220E" w:rsidRPr="00A92FAE" w:rsidRDefault="0080220E" w:rsidP="0080220E">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C685265" w14:textId="77777777" w:rsidR="0080220E" w:rsidRPr="00A92FAE" w:rsidRDefault="0080220E" w:rsidP="0080220E">
            <w:pPr>
              <w:spacing w:line="240" w:lineRule="auto"/>
              <w:ind w:firstLine="0"/>
              <w:jc w:val="center"/>
              <w:rPr>
                <w:rFonts w:eastAsiaTheme="minorHAnsi"/>
                <w:sz w:val="24"/>
                <w:szCs w:val="24"/>
                <w:lang w:eastAsia="en-US"/>
              </w:rPr>
            </w:pPr>
          </w:p>
          <w:p w14:paraId="5B91F535" w14:textId="192D99BA"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56F2E6B" w14:textId="77777777" w:rsidR="0080220E" w:rsidRPr="00A92FAE" w:rsidRDefault="0080220E" w:rsidP="0080220E">
            <w:pPr>
              <w:spacing w:line="240" w:lineRule="auto"/>
              <w:ind w:firstLine="0"/>
              <w:jc w:val="center"/>
              <w:rPr>
                <w:rFonts w:eastAsiaTheme="minorHAnsi"/>
                <w:sz w:val="24"/>
                <w:szCs w:val="24"/>
                <w:lang w:eastAsia="en-US"/>
              </w:rPr>
            </w:pPr>
          </w:p>
          <w:p w14:paraId="0978E26D" w14:textId="15547B0B"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010300" w14:textId="77777777" w:rsidR="0080220E" w:rsidRPr="00A92FAE" w:rsidRDefault="0080220E" w:rsidP="0080220E">
            <w:pPr>
              <w:spacing w:line="240" w:lineRule="auto"/>
              <w:ind w:firstLine="0"/>
              <w:jc w:val="center"/>
              <w:rPr>
                <w:rFonts w:eastAsiaTheme="minorHAnsi"/>
                <w:sz w:val="24"/>
                <w:szCs w:val="24"/>
                <w:lang w:eastAsia="en-US"/>
              </w:rPr>
            </w:pPr>
          </w:p>
          <w:p w14:paraId="7D931FD9" w14:textId="72DD0511"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41856DD" w14:textId="77777777" w:rsidR="0080220E" w:rsidRPr="00A92FAE" w:rsidRDefault="0080220E" w:rsidP="0080220E">
            <w:pPr>
              <w:spacing w:line="240" w:lineRule="auto"/>
              <w:ind w:firstLine="0"/>
              <w:jc w:val="center"/>
              <w:rPr>
                <w:rFonts w:eastAsiaTheme="minorHAnsi"/>
                <w:sz w:val="24"/>
                <w:szCs w:val="24"/>
                <w:lang w:eastAsia="en-US"/>
              </w:rPr>
            </w:pPr>
          </w:p>
          <w:p w14:paraId="1039C723" w14:textId="54C90F29"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852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0577E8C" w14:textId="77777777" w:rsidR="0080220E" w:rsidRPr="00A92FAE" w:rsidRDefault="0080220E" w:rsidP="0080220E">
            <w:pPr>
              <w:spacing w:line="240" w:lineRule="auto"/>
              <w:ind w:firstLine="0"/>
              <w:jc w:val="center"/>
              <w:rPr>
                <w:rFonts w:eastAsiaTheme="minorHAnsi"/>
                <w:sz w:val="24"/>
                <w:szCs w:val="24"/>
                <w:lang w:eastAsia="en-US"/>
              </w:rPr>
            </w:pPr>
          </w:p>
          <w:p w14:paraId="08DA5EDA" w14:textId="779E94DA" w:rsidR="0080220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18,6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885C1C0" w14:textId="77777777" w:rsidR="0080220E" w:rsidRPr="00A92FAE" w:rsidRDefault="0080220E" w:rsidP="0080220E">
            <w:pPr>
              <w:spacing w:line="240" w:lineRule="auto"/>
              <w:ind w:firstLine="0"/>
              <w:jc w:val="center"/>
              <w:rPr>
                <w:rFonts w:eastAsiaTheme="minorHAnsi"/>
                <w:sz w:val="24"/>
                <w:szCs w:val="24"/>
                <w:lang w:eastAsia="en-US"/>
              </w:rPr>
            </w:pPr>
          </w:p>
          <w:p w14:paraId="13995492" w14:textId="3E66DF6E"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18,6</w:t>
            </w:r>
          </w:p>
        </w:tc>
        <w:tc>
          <w:tcPr>
            <w:tcW w:w="1128" w:type="dxa"/>
            <w:tcBorders>
              <w:top w:val="single" w:sz="4" w:space="0" w:color="auto"/>
              <w:left w:val="nil"/>
              <w:bottom w:val="single" w:sz="4" w:space="0" w:color="auto"/>
              <w:right w:val="single" w:sz="4" w:space="0" w:color="auto"/>
            </w:tcBorders>
            <w:shd w:val="clear" w:color="auto" w:fill="auto"/>
            <w:vAlign w:val="bottom"/>
          </w:tcPr>
          <w:p w14:paraId="7C4E2A1F" w14:textId="4B70D7E3"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80220E" w:rsidRPr="00A92FAE" w14:paraId="6EB6F3D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05E74E6" w14:textId="19C160CA" w:rsidR="0080220E" w:rsidRPr="00A92FAE" w:rsidRDefault="0080220E" w:rsidP="0080220E">
            <w:pPr>
              <w:spacing w:line="240" w:lineRule="auto"/>
              <w:ind w:firstLine="0"/>
              <w:jc w:val="left"/>
              <w:rPr>
                <w:rFonts w:eastAsiaTheme="minorHAnsi"/>
                <w:sz w:val="24"/>
                <w:szCs w:val="24"/>
                <w:lang w:eastAsia="en-US"/>
              </w:rPr>
            </w:pPr>
            <w:r w:rsidRPr="00A92FAE">
              <w:rPr>
                <w:rFonts w:eastAsiaTheme="minorHAnsi"/>
                <w:sz w:val="24"/>
                <w:szCs w:val="24"/>
                <w:lang w:eastAsia="en-US"/>
              </w:rPr>
              <w:t>Уплата иных платежей</w:t>
            </w:r>
          </w:p>
        </w:tc>
        <w:tc>
          <w:tcPr>
            <w:tcW w:w="851" w:type="dxa"/>
            <w:tcBorders>
              <w:top w:val="single" w:sz="4" w:space="0" w:color="auto"/>
              <w:left w:val="nil"/>
              <w:bottom w:val="single" w:sz="4" w:space="0" w:color="auto"/>
              <w:right w:val="single" w:sz="4" w:space="0" w:color="auto"/>
            </w:tcBorders>
            <w:shd w:val="clear" w:color="auto" w:fill="auto"/>
            <w:vAlign w:val="bottom"/>
          </w:tcPr>
          <w:p w14:paraId="3E5F8C12" w14:textId="2AAAE6F2" w:rsidR="0080220E" w:rsidRPr="00A92FAE" w:rsidRDefault="0080220E" w:rsidP="0080220E">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28D526C" w14:textId="796AA947"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29FE8CE" w14:textId="0BED010E"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B2EC25" w14:textId="1E4E3E18"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00 0 00 45200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A1A21F4" w14:textId="3AB0E78D"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853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3E566DC" w14:textId="2FAFD4FB"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79577AA" w14:textId="0B966265"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128" w:type="dxa"/>
            <w:tcBorders>
              <w:top w:val="single" w:sz="4" w:space="0" w:color="auto"/>
              <w:left w:val="nil"/>
              <w:bottom w:val="single" w:sz="4" w:space="0" w:color="auto"/>
              <w:right w:val="single" w:sz="4" w:space="0" w:color="auto"/>
            </w:tcBorders>
            <w:shd w:val="clear" w:color="auto" w:fill="auto"/>
            <w:vAlign w:val="bottom"/>
          </w:tcPr>
          <w:p w14:paraId="7C1C8F6B" w14:textId="1216B171" w:rsidR="0080220E" w:rsidRPr="00A92FAE" w:rsidRDefault="0080220E" w:rsidP="0080220E">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80220E" w:rsidRPr="00A92FAE" w14:paraId="09B366A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BB504DF" w14:textId="078A62F9" w:rsidR="0080220E" w:rsidRPr="00A92FAE" w:rsidRDefault="0080220E" w:rsidP="0080220E">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851" w:type="dxa"/>
            <w:tcBorders>
              <w:top w:val="single" w:sz="4" w:space="0" w:color="auto"/>
              <w:left w:val="nil"/>
              <w:bottom w:val="single" w:sz="4" w:space="0" w:color="auto"/>
              <w:right w:val="single" w:sz="4" w:space="0" w:color="auto"/>
            </w:tcBorders>
            <w:shd w:val="clear" w:color="auto" w:fill="auto"/>
            <w:vAlign w:val="bottom"/>
          </w:tcPr>
          <w:p w14:paraId="31C8EF97" w14:textId="6303B05D" w:rsidR="0080220E" w:rsidRPr="00A92FAE" w:rsidRDefault="0080220E" w:rsidP="0080220E">
            <w:pPr>
              <w:spacing w:line="240" w:lineRule="auto"/>
              <w:ind w:firstLine="0"/>
              <w:jc w:val="center"/>
              <w:rPr>
                <w:rFonts w:eastAsiaTheme="minorHAnsi"/>
                <w:bCs/>
                <w:sz w:val="24"/>
                <w:szCs w:val="24"/>
                <w:lang w:eastAsia="en-US"/>
              </w:rPr>
            </w:pPr>
            <w:r w:rsidRPr="00A92FAE">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49C44DB" w14:textId="1F91CBAF"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A0A4698" w14:textId="373FC1A1"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432888" w14:textId="23F41B27"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00 0 0071432</w:t>
            </w:r>
          </w:p>
        </w:tc>
        <w:tc>
          <w:tcPr>
            <w:tcW w:w="851" w:type="dxa"/>
            <w:tcBorders>
              <w:top w:val="single" w:sz="4" w:space="0" w:color="auto"/>
              <w:left w:val="nil"/>
              <w:bottom w:val="single" w:sz="4" w:space="0" w:color="auto"/>
              <w:right w:val="single" w:sz="4" w:space="0" w:color="auto"/>
            </w:tcBorders>
            <w:shd w:val="clear" w:color="auto" w:fill="auto"/>
            <w:vAlign w:val="bottom"/>
          </w:tcPr>
          <w:p w14:paraId="6676D839" w14:textId="4C504B7C" w:rsidR="0080220E" w:rsidRPr="00A92FAE" w:rsidRDefault="0080220E" w:rsidP="0080220E">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51C0B46" w14:textId="66C25C97" w:rsidR="0080220E" w:rsidRPr="00A92FAE" w:rsidRDefault="0080220E" w:rsidP="0080220E">
            <w:pPr>
              <w:spacing w:line="240" w:lineRule="auto"/>
              <w:ind w:firstLine="0"/>
              <w:jc w:val="left"/>
              <w:rPr>
                <w:rFonts w:eastAsiaTheme="minorHAnsi"/>
                <w:sz w:val="24"/>
                <w:szCs w:val="24"/>
                <w:lang w:eastAsia="en-US"/>
              </w:rPr>
            </w:pPr>
            <w:r w:rsidRPr="00A92FAE">
              <w:rPr>
                <w:rFonts w:eastAsiaTheme="minorHAnsi"/>
                <w:sz w:val="24"/>
                <w:szCs w:val="24"/>
                <w:lang w:eastAsia="en-US"/>
              </w:rPr>
              <w:t>351</w:t>
            </w:r>
            <w:r>
              <w:rPr>
                <w:rFonts w:eastAsiaTheme="minorHAnsi"/>
                <w:sz w:val="24"/>
                <w:szCs w:val="24"/>
                <w:lang w:eastAsia="en-US"/>
              </w:rPr>
              <w:t>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851F56B" w14:textId="6DB2BBDF" w:rsidR="0080220E" w:rsidRPr="00A92FAE" w:rsidRDefault="00F46154" w:rsidP="0080220E">
            <w:pPr>
              <w:spacing w:line="240" w:lineRule="auto"/>
              <w:ind w:firstLine="0"/>
              <w:jc w:val="left"/>
              <w:rPr>
                <w:rFonts w:eastAsiaTheme="minorHAnsi"/>
                <w:sz w:val="24"/>
                <w:szCs w:val="24"/>
                <w:lang w:eastAsia="en-US"/>
              </w:rPr>
            </w:pPr>
            <w:r>
              <w:rPr>
                <w:rFonts w:eastAsiaTheme="minorHAnsi"/>
                <w:sz w:val="24"/>
                <w:szCs w:val="24"/>
                <w:lang w:eastAsia="en-US"/>
              </w:rPr>
              <w:t>3516,6</w:t>
            </w:r>
          </w:p>
        </w:tc>
        <w:tc>
          <w:tcPr>
            <w:tcW w:w="1128" w:type="dxa"/>
            <w:tcBorders>
              <w:top w:val="single" w:sz="4" w:space="0" w:color="auto"/>
              <w:left w:val="nil"/>
              <w:bottom w:val="single" w:sz="4" w:space="0" w:color="auto"/>
              <w:right w:val="single" w:sz="4" w:space="0" w:color="auto"/>
            </w:tcBorders>
            <w:shd w:val="clear" w:color="auto" w:fill="auto"/>
            <w:vAlign w:val="bottom"/>
          </w:tcPr>
          <w:p w14:paraId="7B410D97" w14:textId="54924747" w:rsidR="0080220E" w:rsidRPr="00A92FAE" w:rsidRDefault="00F46154" w:rsidP="0080220E">
            <w:pPr>
              <w:spacing w:line="240" w:lineRule="auto"/>
              <w:ind w:firstLine="0"/>
              <w:jc w:val="left"/>
              <w:rPr>
                <w:rFonts w:eastAsiaTheme="minorHAnsi"/>
                <w:sz w:val="24"/>
                <w:szCs w:val="24"/>
                <w:lang w:eastAsia="en-US"/>
              </w:rPr>
            </w:pPr>
            <w:r>
              <w:rPr>
                <w:rFonts w:eastAsiaTheme="minorHAnsi"/>
                <w:sz w:val="24"/>
                <w:szCs w:val="24"/>
                <w:lang w:eastAsia="en-US"/>
              </w:rPr>
              <w:t>3516,6</w:t>
            </w:r>
          </w:p>
        </w:tc>
      </w:tr>
      <w:tr w:rsidR="0080220E" w:rsidRPr="00A92FAE" w14:paraId="49AA4BA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275AD78" w14:textId="4966FA40" w:rsidR="0080220E" w:rsidRPr="00A92FAE" w:rsidRDefault="0080220E" w:rsidP="0080220E">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378CB327" w14:textId="0E9B4A96" w:rsidR="0080220E" w:rsidRPr="00A92FAE" w:rsidRDefault="0080220E" w:rsidP="0080220E">
            <w:pPr>
              <w:spacing w:line="240" w:lineRule="auto"/>
              <w:ind w:firstLine="0"/>
              <w:jc w:val="center"/>
              <w:rPr>
                <w:rFonts w:eastAsiaTheme="minorHAnsi"/>
                <w:bCs/>
                <w:sz w:val="24"/>
                <w:szCs w:val="24"/>
                <w:lang w:eastAsia="en-US"/>
              </w:rPr>
            </w:pPr>
            <w:r w:rsidRPr="00A92FAE">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BC1C1DA" w14:textId="76890E17"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3368423" w14:textId="02EE9201"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78188B" w14:textId="1563D767"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00 0 0071432</w:t>
            </w:r>
          </w:p>
        </w:tc>
        <w:tc>
          <w:tcPr>
            <w:tcW w:w="851" w:type="dxa"/>
            <w:tcBorders>
              <w:top w:val="single" w:sz="4" w:space="0" w:color="auto"/>
              <w:left w:val="nil"/>
              <w:bottom w:val="single" w:sz="4" w:space="0" w:color="auto"/>
              <w:right w:val="single" w:sz="4" w:space="0" w:color="auto"/>
            </w:tcBorders>
            <w:shd w:val="clear" w:color="auto" w:fill="auto"/>
            <w:vAlign w:val="bottom"/>
          </w:tcPr>
          <w:p w14:paraId="23526091" w14:textId="324B5640"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14DECF68" w14:textId="0F3898D7" w:rsidR="0080220E" w:rsidRPr="00663864" w:rsidRDefault="0080220E" w:rsidP="0080220E">
            <w:pPr>
              <w:spacing w:line="240" w:lineRule="auto"/>
              <w:ind w:firstLine="0"/>
              <w:jc w:val="left"/>
              <w:rPr>
                <w:rFonts w:eastAsiaTheme="minorHAnsi"/>
                <w:b/>
                <w:sz w:val="24"/>
                <w:szCs w:val="24"/>
                <w:lang w:eastAsia="en-US"/>
              </w:rPr>
            </w:pPr>
            <w:r>
              <w:rPr>
                <w:rFonts w:eastAsiaTheme="minorHAnsi"/>
                <w:sz w:val="24"/>
                <w:szCs w:val="24"/>
                <w:lang w:eastAsia="en-US"/>
              </w:rPr>
              <w:t>3516,6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2A4F6CE0" w14:textId="1435FC3F" w:rsidR="0080220E" w:rsidRPr="00F46154" w:rsidRDefault="00F46154" w:rsidP="0080220E">
            <w:pPr>
              <w:spacing w:line="240" w:lineRule="auto"/>
              <w:ind w:firstLine="0"/>
              <w:jc w:val="left"/>
              <w:rPr>
                <w:rFonts w:eastAsiaTheme="minorHAnsi"/>
                <w:sz w:val="24"/>
                <w:szCs w:val="24"/>
                <w:lang w:eastAsia="en-US"/>
              </w:rPr>
            </w:pPr>
            <w:r w:rsidRPr="00F46154">
              <w:rPr>
                <w:rFonts w:eastAsiaTheme="minorHAnsi"/>
                <w:sz w:val="24"/>
                <w:szCs w:val="24"/>
                <w:lang w:eastAsia="en-US"/>
              </w:rPr>
              <w:t>3516,6</w:t>
            </w:r>
          </w:p>
        </w:tc>
        <w:tc>
          <w:tcPr>
            <w:tcW w:w="1128" w:type="dxa"/>
            <w:vAlign w:val="bottom"/>
          </w:tcPr>
          <w:p w14:paraId="44108AD1" w14:textId="7713817F" w:rsidR="0080220E" w:rsidRPr="00F46154" w:rsidRDefault="00F46154" w:rsidP="0080220E">
            <w:pPr>
              <w:spacing w:line="240" w:lineRule="auto"/>
              <w:ind w:firstLine="0"/>
              <w:jc w:val="left"/>
              <w:rPr>
                <w:rFonts w:eastAsiaTheme="minorHAnsi"/>
                <w:sz w:val="24"/>
                <w:szCs w:val="24"/>
                <w:lang w:eastAsia="en-US"/>
              </w:rPr>
            </w:pPr>
            <w:r w:rsidRPr="00F46154">
              <w:rPr>
                <w:rFonts w:eastAsiaTheme="minorHAnsi"/>
                <w:sz w:val="24"/>
                <w:szCs w:val="24"/>
                <w:lang w:eastAsia="en-US"/>
              </w:rPr>
              <w:t>3516,6</w:t>
            </w:r>
          </w:p>
        </w:tc>
      </w:tr>
      <w:tr w:rsidR="0080220E" w:rsidRPr="00A92FAE" w14:paraId="26D4501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525AD80" w14:textId="094C1D71" w:rsidR="0080220E" w:rsidRPr="00A92FAE" w:rsidRDefault="0080220E" w:rsidP="0080220E">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Единая субвенция </w:t>
            </w:r>
            <w:r w:rsidRPr="00A92FAE">
              <w:rPr>
                <w:rFonts w:eastAsiaTheme="minorHAnsi"/>
                <w:sz w:val="24"/>
                <w:szCs w:val="24"/>
                <w:lang w:eastAsia="en-US"/>
              </w:rPr>
              <w:lastRenderedPageBreak/>
              <w:t>местным бюджетам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48122768" w14:textId="77777777" w:rsidR="0080220E" w:rsidRPr="00A92FAE" w:rsidRDefault="0080220E" w:rsidP="0080220E">
            <w:pPr>
              <w:spacing w:line="240" w:lineRule="auto"/>
              <w:ind w:firstLine="0"/>
              <w:jc w:val="left"/>
              <w:rPr>
                <w:rFonts w:eastAsiaTheme="minorHAnsi"/>
                <w:bCs/>
                <w:sz w:val="24"/>
                <w:szCs w:val="24"/>
                <w:lang w:eastAsia="en-US"/>
              </w:rPr>
            </w:pPr>
          </w:p>
          <w:p w14:paraId="317DBAD4" w14:textId="7B7E92D3" w:rsidR="0080220E" w:rsidRPr="00A92FAE" w:rsidRDefault="0080220E" w:rsidP="0080220E">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F751AC0" w14:textId="41D3A4E2"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A901963" w14:textId="6F69523B"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2A9214" w14:textId="3684A35C"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00 0 00 79202</w:t>
            </w:r>
          </w:p>
        </w:tc>
        <w:tc>
          <w:tcPr>
            <w:tcW w:w="851" w:type="dxa"/>
            <w:tcBorders>
              <w:top w:val="single" w:sz="4" w:space="0" w:color="auto"/>
              <w:left w:val="nil"/>
              <w:bottom w:val="single" w:sz="4" w:space="0" w:color="auto"/>
              <w:right w:val="single" w:sz="4" w:space="0" w:color="auto"/>
            </w:tcBorders>
            <w:shd w:val="clear" w:color="auto" w:fill="auto"/>
            <w:vAlign w:val="bottom"/>
          </w:tcPr>
          <w:p w14:paraId="5D32DC0F" w14:textId="197BD911"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7B07D55C" w14:textId="3F431015" w:rsidR="0080220E" w:rsidRPr="00663864" w:rsidRDefault="0080220E" w:rsidP="0080220E">
            <w:pPr>
              <w:spacing w:line="240" w:lineRule="auto"/>
              <w:ind w:firstLine="0"/>
              <w:jc w:val="left"/>
              <w:rPr>
                <w:rFonts w:eastAsiaTheme="minorHAnsi"/>
                <w:sz w:val="24"/>
                <w:szCs w:val="24"/>
                <w:lang w:eastAsia="en-US"/>
              </w:rPr>
            </w:pPr>
            <w:r w:rsidRPr="00A92FAE">
              <w:rPr>
                <w:rFonts w:eastAsiaTheme="minorHAnsi"/>
                <w:sz w:val="24"/>
                <w:szCs w:val="24"/>
                <w:lang w:eastAsia="en-US"/>
              </w:rPr>
              <w:t>54,0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033120A4" w14:textId="15E0C773" w:rsidR="0080220E" w:rsidRPr="00663864" w:rsidRDefault="00F46154" w:rsidP="0080220E">
            <w:pPr>
              <w:spacing w:line="240" w:lineRule="auto"/>
              <w:ind w:firstLine="0"/>
              <w:jc w:val="left"/>
              <w:rPr>
                <w:rFonts w:eastAsiaTheme="minorHAnsi"/>
                <w:sz w:val="24"/>
                <w:szCs w:val="24"/>
                <w:lang w:eastAsia="en-US"/>
              </w:rPr>
            </w:pPr>
            <w:r>
              <w:rPr>
                <w:rFonts w:eastAsiaTheme="minorHAnsi"/>
                <w:sz w:val="24"/>
                <w:szCs w:val="24"/>
                <w:lang w:eastAsia="en-US"/>
              </w:rPr>
              <w:t>54,0</w:t>
            </w:r>
          </w:p>
        </w:tc>
        <w:tc>
          <w:tcPr>
            <w:tcW w:w="1128" w:type="dxa"/>
            <w:vAlign w:val="bottom"/>
          </w:tcPr>
          <w:p w14:paraId="0EBDEA5B" w14:textId="1A1905FD" w:rsidR="0080220E" w:rsidRPr="00663864" w:rsidRDefault="00F46154" w:rsidP="0080220E">
            <w:pPr>
              <w:spacing w:line="240" w:lineRule="auto"/>
              <w:ind w:firstLine="0"/>
              <w:jc w:val="left"/>
              <w:rPr>
                <w:rFonts w:eastAsiaTheme="minorHAnsi"/>
                <w:sz w:val="24"/>
                <w:szCs w:val="24"/>
                <w:lang w:eastAsia="en-US"/>
              </w:rPr>
            </w:pPr>
            <w:r>
              <w:rPr>
                <w:rFonts w:eastAsiaTheme="minorHAnsi"/>
                <w:sz w:val="24"/>
                <w:szCs w:val="24"/>
                <w:lang w:eastAsia="en-US"/>
              </w:rPr>
              <w:t>54,0</w:t>
            </w:r>
          </w:p>
        </w:tc>
      </w:tr>
      <w:tr w:rsidR="0080220E" w:rsidRPr="00A92FAE" w14:paraId="516439C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A10970F" w14:textId="0ACCC43B" w:rsidR="0080220E" w:rsidRPr="00A92FAE" w:rsidRDefault="0080220E" w:rsidP="0080220E">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6C90D3A9" w14:textId="77777777" w:rsidR="0080220E" w:rsidRPr="00A92FAE" w:rsidRDefault="0080220E" w:rsidP="0080220E">
            <w:pPr>
              <w:spacing w:line="240" w:lineRule="auto"/>
              <w:ind w:firstLine="0"/>
              <w:jc w:val="center"/>
              <w:rPr>
                <w:rFonts w:eastAsiaTheme="minorHAnsi"/>
                <w:bCs/>
                <w:sz w:val="24"/>
                <w:szCs w:val="24"/>
                <w:lang w:eastAsia="en-US"/>
              </w:rPr>
            </w:pPr>
          </w:p>
          <w:p w14:paraId="0B14FE7F" w14:textId="77777777" w:rsidR="0080220E" w:rsidRPr="00A92FAE" w:rsidRDefault="0080220E" w:rsidP="0080220E">
            <w:pPr>
              <w:spacing w:line="240" w:lineRule="auto"/>
              <w:ind w:firstLine="0"/>
              <w:jc w:val="center"/>
              <w:rPr>
                <w:rFonts w:eastAsiaTheme="minorHAnsi"/>
                <w:bCs/>
                <w:sz w:val="24"/>
                <w:szCs w:val="24"/>
                <w:lang w:eastAsia="en-US"/>
              </w:rPr>
            </w:pPr>
          </w:p>
          <w:p w14:paraId="297FF018" w14:textId="3F740A9B" w:rsidR="0080220E" w:rsidRPr="00A92FAE" w:rsidRDefault="0080220E" w:rsidP="0080220E">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C2A93CC" w14:textId="61C7A630"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874D318" w14:textId="433F5D06"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D345B1" w14:textId="70E083FF"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00 0 00 79202</w:t>
            </w:r>
          </w:p>
        </w:tc>
        <w:tc>
          <w:tcPr>
            <w:tcW w:w="851" w:type="dxa"/>
            <w:tcBorders>
              <w:top w:val="single" w:sz="4" w:space="0" w:color="auto"/>
              <w:left w:val="nil"/>
              <w:bottom w:val="single" w:sz="4" w:space="0" w:color="auto"/>
              <w:right w:val="single" w:sz="4" w:space="0" w:color="auto"/>
            </w:tcBorders>
            <w:shd w:val="clear" w:color="auto" w:fill="auto"/>
            <w:vAlign w:val="bottom"/>
          </w:tcPr>
          <w:p w14:paraId="28256873" w14:textId="7034BF27" w:rsidR="0080220E" w:rsidRPr="00A92FAE" w:rsidRDefault="0080220E" w:rsidP="0080220E">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38DDFC27" w14:textId="32961C34" w:rsidR="0080220E" w:rsidRPr="00EC61BA" w:rsidRDefault="0080220E" w:rsidP="0080220E">
            <w:pPr>
              <w:spacing w:line="240" w:lineRule="auto"/>
              <w:ind w:firstLine="0"/>
              <w:jc w:val="left"/>
              <w:rPr>
                <w:rFonts w:eastAsiaTheme="minorHAnsi"/>
                <w:sz w:val="24"/>
                <w:szCs w:val="24"/>
                <w:lang w:eastAsia="en-US"/>
              </w:rPr>
            </w:pPr>
            <w:r w:rsidRPr="00A92FAE">
              <w:rPr>
                <w:rFonts w:eastAsiaTheme="minorHAnsi"/>
                <w:sz w:val="24"/>
                <w:szCs w:val="24"/>
                <w:lang w:eastAsia="en-US"/>
              </w:rPr>
              <w:t>54,0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3E24D2C1" w14:textId="6BF10D65" w:rsidR="0080220E" w:rsidRPr="00EC61BA" w:rsidRDefault="00F46154" w:rsidP="0080220E">
            <w:pPr>
              <w:spacing w:line="240" w:lineRule="auto"/>
              <w:ind w:firstLine="0"/>
              <w:jc w:val="left"/>
              <w:rPr>
                <w:rFonts w:eastAsiaTheme="minorHAnsi"/>
                <w:sz w:val="24"/>
                <w:szCs w:val="24"/>
                <w:lang w:eastAsia="en-US"/>
              </w:rPr>
            </w:pPr>
            <w:r>
              <w:rPr>
                <w:rFonts w:eastAsiaTheme="minorHAnsi"/>
                <w:sz w:val="24"/>
                <w:szCs w:val="24"/>
                <w:lang w:eastAsia="en-US"/>
              </w:rPr>
              <w:t>54,0</w:t>
            </w:r>
          </w:p>
        </w:tc>
        <w:tc>
          <w:tcPr>
            <w:tcW w:w="1128" w:type="dxa"/>
            <w:vAlign w:val="bottom"/>
          </w:tcPr>
          <w:p w14:paraId="25B5FAD3" w14:textId="56E36A77" w:rsidR="0080220E" w:rsidRPr="00663864" w:rsidRDefault="00F46154" w:rsidP="0080220E">
            <w:pPr>
              <w:spacing w:line="240" w:lineRule="auto"/>
              <w:ind w:firstLine="0"/>
              <w:jc w:val="left"/>
              <w:rPr>
                <w:rFonts w:eastAsiaTheme="minorHAnsi"/>
                <w:sz w:val="24"/>
                <w:szCs w:val="24"/>
                <w:lang w:eastAsia="en-US"/>
              </w:rPr>
            </w:pPr>
            <w:r>
              <w:rPr>
                <w:rFonts w:eastAsiaTheme="minorHAnsi"/>
                <w:sz w:val="24"/>
                <w:szCs w:val="24"/>
                <w:lang w:eastAsia="en-US"/>
              </w:rPr>
              <w:t>54,0</w:t>
            </w:r>
          </w:p>
        </w:tc>
      </w:tr>
      <w:tr w:rsidR="00F46154" w:rsidRPr="00A92FAE" w14:paraId="1A2930F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D09924A" w14:textId="43C4B30F"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851" w:type="dxa"/>
            <w:tcBorders>
              <w:top w:val="single" w:sz="4" w:space="0" w:color="auto"/>
              <w:left w:val="nil"/>
              <w:bottom w:val="single" w:sz="4" w:space="0" w:color="auto"/>
              <w:right w:val="single" w:sz="4" w:space="0" w:color="auto"/>
            </w:tcBorders>
            <w:shd w:val="clear" w:color="auto" w:fill="auto"/>
            <w:vAlign w:val="bottom"/>
          </w:tcPr>
          <w:p w14:paraId="6C161AD1" w14:textId="77777777" w:rsidR="00F46154" w:rsidRPr="00A92FAE" w:rsidRDefault="00F46154" w:rsidP="00F46154">
            <w:pPr>
              <w:spacing w:line="240" w:lineRule="auto"/>
              <w:ind w:firstLine="0"/>
              <w:jc w:val="center"/>
              <w:rPr>
                <w:rFonts w:eastAsiaTheme="minorHAnsi"/>
                <w:bCs/>
                <w:sz w:val="24"/>
                <w:szCs w:val="24"/>
                <w:lang w:eastAsia="en-US"/>
              </w:rPr>
            </w:pPr>
          </w:p>
          <w:p w14:paraId="270FB1FF" w14:textId="77777777" w:rsidR="00F46154" w:rsidRPr="00A92FAE" w:rsidRDefault="00F46154" w:rsidP="00F46154">
            <w:pPr>
              <w:spacing w:line="240" w:lineRule="auto"/>
              <w:ind w:firstLine="0"/>
              <w:jc w:val="center"/>
              <w:rPr>
                <w:rFonts w:eastAsiaTheme="minorHAnsi"/>
                <w:bCs/>
                <w:sz w:val="24"/>
                <w:szCs w:val="24"/>
                <w:lang w:eastAsia="en-US"/>
              </w:rPr>
            </w:pPr>
          </w:p>
          <w:p w14:paraId="202C5709" w14:textId="77777777" w:rsidR="00F46154" w:rsidRPr="00A92FAE" w:rsidRDefault="00F46154" w:rsidP="00F46154">
            <w:pPr>
              <w:spacing w:line="240" w:lineRule="auto"/>
              <w:ind w:firstLine="0"/>
              <w:jc w:val="center"/>
              <w:rPr>
                <w:rFonts w:eastAsiaTheme="minorHAnsi"/>
                <w:bCs/>
                <w:sz w:val="24"/>
                <w:szCs w:val="24"/>
                <w:lang w:eastAsia="en-US"/>
              </w:rPr>
            </w:pPr>
          </w:p>
          <w:p w14:paraId="6013AE1D" w14:textId="77777777" w:rsidR="00F46154" w:rsidRPr="00A92FAE" w:rsidRDefault="00F46154" w:rsidP="00F46154">
            <w:pPr>
              <w:spacing w:line="240" w:lineRule="auto"/>
              <w:ind w:firstLine="0"/>
              <w:jc w:val="center"/>
              <w:rPr>
                <w:rFonts w:eastAsiaTheme="minorHAnsi"/>
                <w:bCs/>
                <w:sz w:val="24"/>
                <w:szCs w:val="24"/>
                <w:lang w:eastAsia="en-US"/>
              </w:rPr>
            </w:pPr>
          </w:p>
          <w:p w14:paraId="6E0B7110" w14:textId="77777777" w:rsidR="00F46154" w:rsidRPr="00A92FAE" w:rsidRDefault="00F46154" w:rsidP="00F46154">
            <w:pPr>
              <w:spacing w:line="240" w:lineRule="auto"/>
              <w:ind w:firstLine="0"/>
              <w:jc w:val="center"/>
              <w:rPr>
                <w:rFonts w:eastAsiaTheme="minorHAnsi"/>
                <w:bCs/>
                <w:sz w:val="24"/>
                <w:szCs w:val="24"/>
                <w:lang w:eastAsia="en-US"/>
              </w:rPr>
            </w:pPr>
          </w:p>
          <w:p w14:paraId="47FD6D8B" w14:textId="77777777" w:rsidR="00F46154" w:rsidRPr="00A92FAE" w:rsidRDefault="00F46154" w:rsidP="00F46154">
            <w:pPr>
              <w:spacing w:line="240" w:lineRule="auto"/>
              <w:ind w:firstLine="0"/>
              <w:jc w:val="center"/>
              <w:rPr>
                <w:rFonts w:eastAsiaTheme="minorHAnsi"/>
                <w:bCs/>
                <w:sz w:val="24"/>
                <w:szCs w:val="24"/>
                <w:lang w:eastAsia="en-US"/>
              </w:rPr>
            </w:pPr>
          </w:p>
          <w:p w14:paraId="60605BB7" w14:textId="77777777" w:rsidR="00F46154" w:rsidRPr="00A92FAE" w:rsidRDefault="00F46154" w:rsidP="00F46154">
            <w:pPr>
              <w:spacing w:line="240" w:lineRule="auto"/>
              <w:ind w:firstLine="0"/>
              <w:jc w:val="center"/>
              <w:rPr>
                <w:rFonts w:eastAsiaTheme="minorHAnsi"/>
                <w:bCs/>
                <w:sz w:val="24"/>
                <w:szCs w:val="24"/>
                <w:lang w:eastAsia="en-US"/>
              </w:rPr>
            </w:pPr>
          </w:p>
          <w:p w14:paraId="7F874C1A" w14:textId="6BAB5CBC" w:rsidR="00F46154" w:rsidRPr="00A92FAE" w:rsidRDefault="00F46154" w:rsidP="00F46154">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8118FA9" w14:textId="77777777" w:rsidR="00F46154" w:rsidRPr="00A92FAE" w:rsidRDefault="00F46154" w:rsidP="00F46154">
            <w:pPr>
              <w:spacing w:line="240" w:lineRule="auto"/>
              <w:ind w:firstLine="0"/>
              <w:jc w:val="center"/>
              <w:rPr>
                <w:rFonts w:eastAsiaTheme="minorHAnsi"/>
                <w:sz w:val="24"/>
                <w:szCs w:val="24"/>
                <w:lang w:eastAsia="en-US"/>
              </w:rPr>
            </w:pPr>
          </w:p>
          <w:p w14:paraId="44C10782" w14:textId="77777777" w:rsidR="00F46154" w:rsidRPr="00A92FAE" w:rsidRDefault="00F46154" w:rsidP="00F46154">
            <w:pPr>
              <w:spacing w:line="240" w:lineRule="auto"/>
              <w:ind w:firstLine="0"/>
              <w:jc w:val="center"/>
              <w:rPr>
                <w:rFonts w:eastAsiaTheme="minorHAnsi"/>
                <w:sz w:val="24"/>
                <w:szCs w:val="24"/>
                <w:lang w:eastAsia="en-US"/>
              </w:rPr>
            </w:pPr>
          </w:p>
          <w:p w14:paraId="3C49DA26" w14:textId="77777777" w:rsidR="00F46154" w:rsidRPr="00A92FAE" w:rsidRDefault="00F46154" w:rsidP="00F46154">
            <w:pPr>
              <w:spacing w:line="240" w:lineRule="auto"/>
              <w:ind w:firstLine="0"/>
              <w:jc w:val="center"/>
              <w:rPr>
                <w:rFonts w:eastAsiaTheme="minorHAnsi"/>
                <w:sz w:val="24"/>
                <w:szCs w:val="24"/>
                <w:lang w:eastAsia="en-US"/>
              </w:rPr>
            </w:pPr>
          </w:p>
          <w:p w14:paraId="7842A810" w14:textId="77777777" w:rsidR="00F46154" w:rsidRPr="00A92FAE" w:rsidRDefault="00F46154" w:rsidP="00F46154">
            <w:pPr>
              <w:spacing w:line="240" w:lineRule="auto"/>
              <w:ind w:firstLine="0"/>
              <w:jc w:val="center"/>
              <w:rPr>
                <w:rFonts w:eastAsiaTheme="minorHAnsi"/>
                <w:sz w:val="24"/>
                <w:szCs w:val="24"/>
                <w:lang w:eastAsia="en-US"/>
              </w:rPr>
            </w:pPr>
          </w:p>
          <w:p w14:paraId="303659DC" w14:textId="77777777" w:rsidR="00F46154" w:rsidRPr="00A92FAE" w:rsidRDefault="00F46154" w:rsidP="00F46154">
            <w:pPr>
              <w:spacing w:line="240" w:lineRule="auto"/>
              <w:ind w:firstLine="0"/>
              <w:jc w:val="center"/>
              <w:rPr>
                <w:rFonts w:eastAsiaTheme="minorHAnsi"/>
                <w:sz w:val="24"/>
                <w:szCs w:val="24"/>
                <w:lang w:eastAsia="en-US"/>
              </w:rPr>
            </w:pPr>
          </w:p>
          <w:p w14:paraId="30222411" w14:textId="77777777" w:rsidR="00F46154" w:rsidRPr="00A92FAE" w:rsidRDefault="00F46154" w:rsidP="00F46154">
            <w:pPr>
              <w:spacing w:line="240" w:lineRule="auto"/>
              <w:ind w:firstLine="0"/>
              <w:jc w:val="center"/>
              <w:rPr>
                <w:rFonts w:eastAsiaTheme="minorHAnsi"/>
                <w:sz w:val="24"/>
                <w:szCs w:val="24"/>
                <w:lang w:eastAsia="en-US"/>
              </w:rPr>
            </w:pPr>
          </w:p>
          <w:p w14:paraId="28CE5D2B" w14:textId="77777777" w:rsidR="00F46154" w:rsidRPr="00A92FAE" w:rsidRDefault="00F46154" w:rsidP="00F46154">
            <w:pPr>
              <w:spacing w:line="240" w:lineRule="auto"/>
              <w:ind w:firstLine="0"/>
              <w:jc w:val="center"/>
              <w:rPr>
                <w:rFonts w:eastAsiaTheme="minorHAnsi"/>
                <w:sz w:val="24"/>
                <w:szCs w:val="24"/>
                <w:lang w:eastAsia="en-US"/>
              </w:rPr>
            </w:pPr>
          </w:p>
          <w:p w14:paraId="047F8A0B" w14:textId="0FD90EEB"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51E0E1D" w14:textId="77777777" w:rsidR="00F46154" w:rsidRPr="00A92FAE" w:rsidRDefault="00F46154" w:rsidP="00F46154">
            <w:pPr>
              <w:spacing w:line="240" w:lineRule="auto"/>
              <w:ind w:firstLine="0"/>
              <w:jc w:val="center"/>
              <w:rPr>
                <w:rFonts w:eastAsiaTheme="minorHAnsi"/>
                <w:sz w:val="24"/>
                <w:szCs w:val="24"/>
                <w:lang w:eastAsia="en-US"/>
              </w:rPr>
            </w:pPr>
          </w:p>
          <w:p w14:paraId="3D101F9D" w14:textId="77777777" w:rsidR="00F46154" w:rsidRPr="00A92FAE" w:rsidRDefault="00F46154" w:rsidP="00F46154">
            <w:pPr>
              <w:spacing w:line="240" w:lineRule="auto"/>
              <w:ind w:firstLine="0"/>
              <w:jc w:val="center"/>
              <w:rPr>
                <w:rFonts w:eastAsiaTheme="minorHAnsi"/>
                <w:sz w:val="24"/>
                <w:szCs w:val="24"/>
                <w:lang w:eastAsia="en-US"/>
              </w:rPr>
            </w:pPr>
          </w:p>
          <w:p w14:paraId="2E99A2E7" w14:textId="77777777" w:rsidR="00F46154" w:rsidRPr="00A92FAE" w:rsidRDefault="00F46154" w:rsidP="00F46154">
            <w:pPr>
              <w:spacing w:line="240" w:lineRule="auto"/>
              <w:ind w:firstLine="0"/>
              <w:jc w:val="center"/>
              <w:rPr>
                <w:rFonts w:eastAsiaTheme="minorHAnsi"/>
                <w:sz w:val="24"/>
                <w:szCs w:val="24"/>
                <w:lang w:eastAsia="en-US"/>
              </w:rPr>
            </w:pPr>
          </w:p>
          <w:p w14:paraId="570B3BBA" w14:textId="77777777" w:rsidR="00F46154" w:rsidRPr="00A92FAE" w:rsidRDefault="00F46154" w:rsidP="00F46154">
            <w:pPr>
              <w:spacing w:line="240" w:lineRule="auto"/>
              <w:ind w:firstLine="0"/>
              <w:jc w:val="center"/>
              <w:rPr>
                <w:rFonts w:eastAsiaTheme="minorHAnsi"/>
                <w:sz w:val="24"/>
                <w:szCs w:val="24"/>
                <w:lang w:eastAsia="en-US"/>
              </w:rPr>
            </w:pPr>
          </w:p>
          <w:p w14:paraId="64FF372B" w14:textId="77777777" w:rsidR="00F46154" w:rsidRPr="00A92FAE" w:rsidRDefault="00F46154" w:rsidP="00F46154">
            <w:pPr>
              <w:spacing w:line="240" w:lineRule="auto"/>
              <w:ind w:firstLine="0"/>
              <w:jc w:val="center"/>
              <w:rPr>
                <w:rFonts w:eastAsiaTheme="minorHAnsi"/>
                <w:sz w:val="24"/>
                <w:szCs w:val="24"/>
                <w:lang w:eastAsia="en-US"/>
              </w:rPr>
            </w:pPr>
          </w:p>
          <w:p w14:paraId="2DF45C57" w14:textId="77777777" w:rsidR="00F46154" w:rsidRPr="00A92FAE" w:rsidRDefault="00F46154" w:rsidP="00F46154">
            <w:pPr>
              <w:spacing w:line="240" w:lineRule="auto"/>
              <w:ind w:firstLine="0"/>
              <w:jc w:val="center"/>
              <w:rPr>
                <w:rFonts w:eastAsiaTheme="minorHAnsi"/>
                <w:sz w:val="24"/>
                <w:szCs w:val="24"/>
                <w:lang w:eastAsia="en-US"/>
              </w:rPr>
            </w:pPr>
          </w:p>
          <w:p w14:paraId="128748C7" w14:textId="77777777" w:rsidR="00F46154" w:rsidRPr="00A92FAE" w:rsidRDefault="00F46154" w:rsidP="00F46154">
            <w:pPr>
              <w:spacing w:line="240" w:lineRule="auto"/>
              <w:ind w:firstLine="0"/>
              <w:jc w:val="center"/>
              <w:rPr>
                <w:rFonts w:eastAsiaTheme="minorHAnsi"/>
                <w:sz w:val="24"/>
                <w:szCs w:val="24"/>
                <w:lang w:eastAsia="en-US"/>
              </w:rPr>
            </w:pPr>
          </w:p>
          <w:p w14:paraId="2BDF8092" w14:textId="6AFFC598"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4C471C" w14:textId="77777777" w:rsidR="00F46154" w:rsidRPr="00A92FAE" w:rsidRDefault="00F46154" w:rsidP="00F46154">
            <w:pPr>
              <w:spacing w:line="240" w:lineRule="auto"/>
              <w:ind w:firstLine="0"/>
              <w:jc w:val="center"/>
              <w:rPr>
                <w:rFonts w:eastAsiaTheme="minorHAnsi"/>
                <w:sz w:val="24"/>
                <w:szCs w:val="24"/>
                <w:lang w:eastAsia="en-US"/>
              </w:rPr>
            </w:pPr>
          </w:p>
          <w:p w14:paraId="1650F6C9" w14:textId="77777777" w:rsidR="00F46154" w:rsidRPr="00A92FAE" w:rsidRDefault="00F46154" w:rsidP="00F46154">
            <w:pPr>
              <w:spacing w:line="240" w:lineRule="auto"/>
              <w:ind w:firstLine="0"/>
              <w:jc w:val="center"/>
              <w:rPr>
                <w:rFonts w:eastAsiaTheme="minorHAnsi"/>
                <w:sz w:val="24"/>
                <w:szCs w:val="24"/>
                <w:lang w:eastAsia="en-US"/>
              </w:rPr>
            </w:pPr>
          </w:p>
          <w:p w14:paraId="3B182901" w14:textId="77777777" w:rsidR="00F46154" w:rsidRPr="00A92FAE" w:rsidRDefault="00F46154" w:rsidP="00F46154">
            <w:pPr>
              <w:spacing w:line="240" w:lineRule="auto"/>
              <w:ind w:firstLine="0"/>
              <w:jc w:val="center"/>
              <w:rPr>
                <w:rFonts w:eastAsiaTheme="minorHAnsi"/>
                <w:sz w:val="24"/>
                <w:szCs w:val="24"/>
                <w:lang w:eastAsia="en-US"/>
              </w:rPr>
            </w:pPr>
          </w:p>
          <w:p w14:paraId="28E9D6BE" w14:textId="77777777" w:rsidR="00F46154" w:rsidRPr="00A92FAE" w:rsidRDefault="00F46154" w:rsidP="00F46154">
            <w:pPr>
              <w:spacing w:line="240" w:lineRule="auto"/>
              <w:ind w:firstLine="0"/>
              <w:jc w:val="center"/>
              <w:rPr>
                <w:rFonts w:eastAsiaTheme="minorHAnsi"/>
                <w:sz w:val="24"/>
                <w:szCs w:val="24"/>
                <w:lang w:eastAsia="en-US"/>
              </w:rPr>
            </w:pPr>
          </w:p>
          <w:p w14:paraId="2DE00686" w14:textId="77777777" w:rsidR="00F46154" w:rsidRPr="00A92FAE" w:rsidRDefault="00F46154" w:rsidP="00F46154">
            <w:pPr>
              <w:spacing w:line="240" w:lineRule="auto"/>
              <w:ind w:firstLine="0"/>
              <w:jc w:val="center"/>
              <w:rPr>
                <w:rFonts w:eastAsiaTheme="minorHAnsi"/>
                <w:sz w:val="24"/>
                <w:szCs w:val="24"/>
                <w:lang w:eastAsia="en-US"/>
              </w:rPr>
            </w:pPr>
          </w:p>
          <w:p w14:paraId="066711CF" w14:textId="77777777" w:rsidR="00F46154" w:rsidRPr="00A92FAE" w:rsidRDefault="00F46154" w:rsidP="00F46154">
            <w:pPr>
              <w:spacing w:line="240" w:lineRule="auto"/>
              <w:ind w:firstLine="0"/>
              <w:jc w:val="center"/>
              <w:rPr>
                <w:rFonts w:eastAsiaTheme="minorHAnsi"/>
                <w:sz w:val="24"/>
                <w:szCs w:val="24"/>
                <w:lang w:eastAsia="en-US"/>
              </w:rPr>
            </w:pPr>
          </w:p>
          <w:p w14:paraId="3B22DE7C" w14:textId="77777777" w:rsidR="00F46154" w:rsidRPr="00A92FAE" w:rsidRDefault="00F46154" w:rsidP="00F46154">
            <w:pPr>
              <w:spacing w:line="240" w:lineRule="auto"/>
              <w:ind w:firstLine="0"/>
              <w:jc w:val="center"/>
              <w:rPr>
                <w:rFonts w:eastAsiaTheme="minorHAnsi"/>
                <w:sz w:val="24"/>
                <w:szCs w:val="24"/>
                <w:lang w:eastAsia="en-US"/>
              </w:rPr>
            </w:pPr>
          </w:p>
          <w:p w14:paraId="7A55E5A9" w14:textId="43BDFBEF"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00 0 00 79211</w:t>
            </w:r>
          </w:p>
        </w:tc>
        <w:tc>
          <w:tcPr>
            <w:tcW w:w="851" w:type="dxa"/>
            <w:tcBorders>
              <w:top w:val="single" w:sz="4" w:space="0" w:color="auto"/>
              <w:left w:val="nil"/>
              <w:bottom w:val="single" w:sz="4" w:space="0" w:color="auto"/>
              <w:right w:val="single" w:sz="4" w:space="0" w:color="auto"/>
            </w:tcBorders>
            <w:shd w:val="clear" w:color="auto" w:fill="auto"/>
            <w:vAlign w:val="bottom"/>
          </w:tcPr>
          <w:p w14:paraId="4C587191" w14:textId="77777777"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6A76E533" w14:textId="77777777" w:rsidR="00F46154" w:rsidRPr="00A92FAE" w:rsidRDefault="00F46154" w:rsidP="00F46154">
            <w:pPr>
              <w:spacing w:line="240" w:lineRule="auto"/>
              <w:ind w:firstLine="0"/>
              <w:jc w:val="center"/>
              <w:rPr>
                <w:rFonts w:eastAsiaTheme="minorHAnsi"/>
                <w:sz w:val="24"/>
                <w:szCs w:val="24"/>
                <w:lang w:eastAsia="en-US"/>
              </w:rPr>
            </w:pPr>
          </w:p>
          <w:p w14:paraId="6E43CC83" w14:textId="77777777" w:rsidR="00F46154" w:rsidRPr="00A92FAE" w:rsidRDefault="00F46154" w:rsidP="00F46154">
            <w:pPr>
              <w:spacing w:line="240" w:lineRule="auto"/>
              <w:ind w:firstLine="0"/>
              <w:jc w:val="center"/>
              <w:rPr>
                <w:rFonts w:eastAsiaTheme="minorHAnsi"/>
                <w:sz w:val="24"/>
                <w:szCs w:val="24"/>
                <w:lang w:eastAsia="en-US"/>
              </w:rPr>
            </w:pPr>
          </w:p>
          <w:p w14:paraId="3A09A883" w14:textId="77777777" w:rsidR="00F46154" w:rsidRPr="00A92FAE" w:rsidRDefault="00F46154" w:rsidP="00F46154">
            <w:pPr>
              <w:spacing w:line="240" w:lineRule="auto"/>
              <w:ind w:firstLine="0"/>
              <w:jc w:val="center"/>
              <w:rPr>
                <w:rFonts w:eastAsiaTheme="minorHAnsi"/>
                <w:sz w:val="24"/>
                <w:szCs w:val="24"/>
                <w:lang w:eastAsia="en-US"/>
              </w:rPr>
            </w:pPr>
          </w:p>
          <w:p w14:paraId="1F928B39" w14:textId="77777777" w:rsidR="00F46154" w:rsidRPr="00A92FAE" w:rsidRDefault="00F46154" w:rsidP="00F46154">
            <w:pPr>
              <w:spacing w:line="240" w:lineRule="auto"/>
              <w:ind w:firstLine="0"/>
              <w:jc w:val="center"/>
              <w:rPr>
                <w:rFonts w:eastAsiaTheme="minorHAnsi"/>
                <w:sz w:val="24"/>
                <w:szCs w:val="24"/>
                <w:lang w:eastAsia="en-US"/>
              </w:rPr>
            </w:pPr>
          </w:p>
          <w:p w14:paraId="53F3D72F" w14:textId="77777777" w:rsidR="00F46154" w:rsidRPr="00A92FAE" w:rsidRDefault="00F46154" w:rsidP="00F46154">
            <w:pPr>
              <w:spacing w:line="240" w:lineRule="auto"/>
              <w:ind w:firstLine="0"/>
              <w:jc w:val="center"/>
              <w:rPr>
                <w:rFonts w:eastAsiaTheme="minorHAnsi"/>
                <w:sz w:val="24"/>
                <w:szCs w:val="24"/>
                <w:lang w:eastAsia="en-US"/>
              </w:rPr>
            </w:pPr>
          </w:p>
          <w:p w14:paraId="4C92F8DF" w14:textId="77777777" w:rsidR="00F46154" w:rsidRPr="00A92FAE" w:rsidRDefault="00F46154" w:rsidP="00F46154">
            <w:pPr>
              <w:spacing w:line="240" w:lineRule="auto"/>
              <w:ind w:firstLine="0"/>
              <w:jc w:val="center"/>
              <w:rPr>
                <w:rFonts w:eastAsiaTheme="minorHAnsi"/>
                <w:sz w:val="24"/>
                <w:szCs w:val="24"/>
                <w:lang w:eastAsia="en-US"/>
              </w:rPr>
            </w:pPr>
          </w:p>
          <w:p w14:paraId="3D6251D6" w14:textId="77777777" w:rsidR="00F46154" w:rsidRPr="00A92FAE" w:rsidRDefault="00F46154" w:rsidP="00F46154">
            <w:pPr>
              <w:spacing w:line="240" w:lineRule="auto"/>
              <w:ind w:firstLine="0"/>
              <w:jc w:val="center"/>
              <w:rPr>
                <w:rFonts w:eastAsiaTheme="minorHAnsi"/>
                <w:sz w:val="24"/>
                <w:szCs w:val="24"/>
                <w:lang w:eastAsia="en-US"/>
              </w:rPr>
            </w:pPr>
          </w:p>
          <w:p w14:paraId="441C2A17" w14:textId="7FEA5BE0" w:rsidR="00F46154"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3547,7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11E54459" w14:textId="77777777" w:rsidR="00F46154" w:rsidRPr="00A92FAE" w:rsidRDefault="00F46154" w:rsidP="00F46154">
            <w:pPr>
              <w:spacing w:line="240" w:lineRule="auto"/>
              <w:ind w:firstLine="0"/>
              <w:jc w:val="center"/>
              <w:rPr>
                <w:rFonts w:eastAsiaTheme="minorHAnsi"/>
                <w:sz w:val="24"/>
                <w:szCs w:val="24"/>
                <w:lang w:eastAsia="en-US"/>
              </w:rPr>
            </w:pPr>
          </w:p>
          <w:p w14:paraId="237BB56B" w14:textId="77777777" w:rsidR="00F46154" w:rsidRPr="00A92FAE" w:rsidRDefault="00F46154" w:rsidP="00F46154">
            <w:pPr>
              <w:spacing w:line="240" w:lineRule="auto"/>
              <w:ind w:firstLine="0"/>
              <w:jc w:val="center"/>
              <w:rPr>
                <w:rFonts w:eastAsiaTheme="minorHAnsi"/>
                <w:sz w:val="24"/>
                <w:szCs w:val="24"/>
                <w:lang w:eastAsia="en-US"/>
              </w:rPr>
            </w:pPr>
          </w:p>
          <w:p w14:paraId="5BEB8E5B" w14:textId="77777777" w:rsidR="00F46154" w:rsidRPr="00A92FAE" w:rsidRDefault="00F46154" w:rsidP="00F46154">
            <w:pPr>
              <w:spacing w:line="240" w:lineRule="auto"/>
              <w:ind w:firstLine="0"/>
              <w:jc w:val="center"/>
              <w:rPr>
                <w:rFonts w:eastAsiaTheme="minorHAnsi"/>
                <w:sz w:val="24"/>
                <w:szCs w:val="24"/>
                <w:lang w:eastAsia="en-US"/>
              </w:rPr>
            </w:pPr>
          </w:p>
          <w:p w14:paraId="76C113A5" w14:textId="77777777" w:rsidR="00F46154" w:rsidRPr="00A92FAE" w:rsidRDefault="00F46154" w:rsidP="00F46154">
            <w:pPr>
              <w:spacing w:line="240" w:lineRule="auto"/>
              <w:ind w:firstLine="0"/>
              <w:jc w:val="center"/>
              <w:rPr>
                <w:rFonts w:eastAsiaTheme="minorHAnsi"/>
                <w:sz w:val="24"/>
                <w:szCs w:val="24"/>
                <w:lang w:eastAsia="en-US"/>
              </w:rPr>
            </w:pPr>
          </w:p>
          <w:p w14:paraId="681B91EE" w14:textId="77777777" w:rsidR="00F46154" w:rsidRPr="00A92FAE" w:rsidRDefault="00F46154" w:rsidP="00F46154">
            <w:pPr>
              <w:spacing w:line="240" w:lineRule="auto"/>
              <w:ind w:firstLine="0"/>
              <w:jc w:val="center"/>
              <w:rPr>
                <w:rFonts w:eastAsiaTheme="minorHAnsi"/>
                <w:sz w:val="24"/>
                <w:szCs w:val="24"/>
                <w:lang w:eastAsia="en-US"/>
              </w:rPr>
            </w:pPr>
          </w:p>
          <w:p w14:paraId="04BA545F" w14:textId="77777777" w:rsidR="00F46154" w:rsidRPr="00A92FAE" w:rsidRDefault="00F46154" w:rsidP="00F46154">
            <w:pPr>
              <w:spacing w:line="240" w:lineRule="auto"/>
              <w:ind w:firstLine="0"/>
              <w:jc w:val="center"/>
              <w:rPr>
                <w:rFonts w:eastAsiaTheme="minorHAnsi"/>
                <w:sz w:val="24"/>
                <w:szCs w:val="24"/>
                <w:lang w:eastAsia="en-US"/>
              </w:rPr>
            </w:pPr>
          </w:p>
          <w:p w14:paraId="7B436C1E" w14:textId="77777777" w:rsidR="00F46154" w:rsidRPr="00A92FAE" w:rsidRDefault="00F46154" w:rsidP="00F46154">
            <w:pPr>
              <w:spacing w:line="240" w:lineRule="auto"/>
              <w:ind w:firstLine="0"/>
              <w:jc w:val="center"/>
              <w:rPr>
                <w:rFonts w:eastAsiaTheme="minorHAnsi"/>
                <w:sz w:val="24"/>
                <w:szCs w:val="24"/>
                <w:lang w:eastAsia="en-US"/>
              </w:rPr>
            </w:pPr>
          </w:p>
          <w:p w14:paraId="7809942D" w14:textId="6497B029"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3547,7</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14:paraId="4214CA30" w14:textId="77777777" w:rsidR="00F46154" w:rsidRPr="00A92FAE" w:rsidRDefault="00F46154" w:rsidP="00F46154">
            <w:pPr>
              <w:spacing w:line="240" w:lineRule="auto"/>
              <w:ind w:firstLine="0"/>
              <w:jc w:val="center"/>
              <w:rPr>
                <w:rFonts w:eastAsiaTheme="minorHAnsi"/>
                <w:sz w:val="24"/>
                <w:szCs w:val="24"/>
                <w:lang w:eastAsia="en-US"/>
              </w:rPr>
            </w:pPr>
          </w:p>
          <w:p w14:paraId="329D7B84" w14:textId="77777777" w:rsidR="00F46154" w:rsidRPr="00A92FAE" w:rsidRDefault="00F46154" w:rsidP="00F46154">
            <w:pPr>
              <w:spacing w:line="240" w:lineRule="auto"/>
              <w:ind w:firstLine="0"/>
              <w:jc w:val="center"/>
              <w:rPr>
                <w:rFonts w:eastAsiaTheme="minorHAnsi"/>
                <w:sz w:val="24"/>
                <w:szCs w:val="24"/>
                <w:lang w:eastAsia="en-US"/>
              </w:rPr>
            </w:pPr>
          </w:p>
          <w:p w14:paraId="5E9835E4" w14:textId="77777777" w:rsidR="00F46154" w:rsidRPr="00A92FAE" w:rsidRDefault="00F46154" w:rsidP="00F46154">
            <w:pPr>
              <w:spacing w:line="240" w:lineRule="auto"/>
              <w:ind w:firstLine="0"/>
              <w:jc w:val="center"/>
              <w:rPr>
                <w:rFonts w:eastAsiaTheme="minorHAnsi"/>
                <w:sz w:val="24"/>
                <w:szCs w:val="24"/>
                <w:lang w:eastAsia="en-US"/>
              </w:rPr>
            </w:pPr>
          </w:p>
          <w:p w14:paraId="10585BD9" w14:textId="77777777" w:rsidR="00F46154" w:rsidRPr="00A92FAE" w:rsidRDefault="00F46154" w:rsidP="00F46154">
            <w:pPr>
              <w:spacing w:line="240" w:lineRule="auto"/>
              <w:ind w:firstLine="0"/>
              <w:jc w:val="center"/>
              <w:rPr>
                <w:rFonts w:eastAsiaTheme="minorHAnsi"/>
                <w:sz w:val="24"/>
                <w:szCs w:val="24"/>
                <w:lang w:eastAsia="en-US"/>
              </w:rPr>
            </w:pPr>
          </w:p>
          <w:p w14:paraId="28C85C84" w14:textId="77777777" w:rsidR="00F46154" w:rsidRPr="00A92FAE" w:rsidRDefault="00F46154" w:rsidP="00F46154">
            <w:pPr>
              <w:spacing w:line="240" w:lineRule="auto"/>
              <w:ind w:firstLine="0"/>
              <w:jc w:val="center"/>
              <w:rPr>
                <w:rFonts w:eastAsiaTheme="minorHAnsi"/>
                <w:sz w:val="24"/>
                <w:szCs w:val="24"/>
                <w:lang w:eastAsia="en-US"/>
              </w:rPr>
            </w:pPr>
          </w:p>
          <w:p w14:paraId="2991EEC6" w14:textId="77777777" w:rsidR="00F46154" w:rsidRPr="00A92FAE" w:rsidRDefault="00F46154" w:rsidP="00F46154">
            <w:pPr>
              <w:spacing w:line="240" w:lineRule="auto"/>
              <w:ind w:firstLine="0"/>
              <w:jc w:val="center"/>
              <w:rPr>
                <w:rFonts w:eastAsiaTheme="minorHAnsi"/>
                <w:sz w:val="24"/>
                <w:szCs w:val="24"/>
                <w:lang w:eastAsia="en-US"/>
              </w:rPr>
            </w:pPr>
          </w:p>
          <w:p w14:paraId="5E81EBF5" w14:textId="77777777" w:rsidR="00F46154" w:rsidRPr="00A92FAE" w:rsidRDefault="00F46154" w:rsidP="00F46154">
            <w:pPr>
              <w:spacing w:line="240" w:lineRule="auto"/>
              <w:ind w:firstLine="0"/>
              <w:jc w:val="center"/>
              <w:rPr>
                <w:rFonts w:eastAsiaTheme="minorHAnsi"/>
                <w:sz w:val="24"/>
                <w:szCs w:val="24"/>
                <w:lang w:eastAsia="en-US"/>
              </w:rPr>
            </w:pPr>
          </w:p>
          <w:p w14:paraId="22866DA6" w14:textId="39460187"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3547,7</w:t>
            </w:r>
          </w:p>
        </w:tc>
      </w:tr>
      <w:tr w:rsidR="00F46154" w:rsidRPr="00A92FAE" w14:paraId="497CACF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948BF16" w14:textId="5CD3981C"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3C7F4E34" w14:textId="77777777" w:rsidR="00F46154" w:rsidRPr="00A92FAE" w:rsidRDefault="00F46154" w:rsidP="00F46154">
            <w:pPr>
              <w:spacing w:line="240" w:lineRule="auto"/>
              <w:ind w:firstLine="0"/>
              <w:jc w:val="center"/>
              <w:rPr>
                <w:rFonts w:eastAsiaTheme="minorHAnsi"/>
                <w:bCs/>
                <w:sz w:val="24"/>
                <w:szCs w:val="24"/>
                <w:lang w:eastAsia="en-US"/>
              </w:rPr>
            </w:pPr>
          </w:p>
          <w:p w14:paraId="7AE7E72C" w14:textId="77777777" w:rsidR="00F46154" w:rsidRPr="00A92FAE" w:rsidRDefault="00F46154" w:rsidP="00F46154">
            <w:pPr>
              <w:spacing w:line="240" w:lineRule="auto"/>
              <w:ind w:firstLine="0"/>
              <w:jc w:val="center"/>
              <w:rPr>
                <w:rFonts w:eastAsiaTheme="minorHAnsi"/>
                <w:bCs/>
                <w:sz w:val="24"/>
                <w:szCs w:val="24"/>
                <w:lang w:eastAsia="en-US"/>
              </w:rPr>
            </w:pPr>
          </w:p>
          <w:p w14:paraId="2D9C6B5C" w14:textId="77777777" w:rsidR="00F46154" w:rsidRPr="00A92FAE" w:rsidRDefault="00F46154" w:rsidP="00F46154">
            <w:pPr>
              <w:spacing w:line="240" w:lineRule="auto"/>
              <w:ind w:firstLine="0"/>
              <w:jc w:val="center"/>
              <w:rPr>
                <w:rFonts w:eastAsiaTheme="minorHAnsi"/>
                <w:bCs/>
                <w:sz w:val="24"/>
                <w:szCs w:val="24"/>
                <w:lang w:eastAsia="en-US"/>
              </w:rPr>
            </w:pPr>
          </w:p>
          <w:p w14:paraId="36D787C8" w14:textId="64CF834F" w:rsidR="00F46154" w:rsidRPr="00A92FAE" w:rsidRDefault="00F46154" w:rsidP="00F46154">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580E6DD" w14:textId="07ED5434"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D2572A5" w14:textId="36C414F3"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6481C0" w14:textId="77777777" w:rsidR="00F46154" w:rsidRPr="00A92FAE" w:rsidRDefault="00F46154" w:rsidP="00F46154">
            <w:pPr>
              <w:spacing w:line="240" w:lineRule="auto"/>
              <w:ind w:firstLine="0"/>
              <w:jc w:val="center"/>
              <w:rPr>
                <w:rFonts w:eastAsiaTheme="minorHAnsi"/>
                <w:sz w:val="24"/>
                <w:szCs w:val="24"/>
                <w:lang w:eastAsia="en-US"/>
              </w:rPr>
            </w:pPr>
          </w:p>
          <w:p w14:paraId="79D2638F" w14:textId="77777777" w:rsidR="00F46154" w:rsidRPr="00A92FAE" w:rsidRDefault="00F46154" w:rsidP="00F46154">
            <w:pPr>
              <w:spacing w:line="240" w:lineRule="auto"/>
              <w:ind w:firstLine="0"/>
              <w:jc w:val="center"/>
              <w:rPr>
                <w:rFonts w:eastAsiaTheme="minorHAnsi"/>
                <w:sz w:val="24"/>
                <w:szCs w:val="24"/>
                <w:lang w:eastAsia="en-US"/>
              </w:rPr>
            </w:pPr>
          </w:p>
          <w:p w14:paraId="174269BA" w14:textId="77777777" w:rsidR="00F46154" w:rsidRPr="00A92FAE" w:rsidRDefault="00F46154" w:rsidP="00F46154">
            <w:pPr>
              <w:spacing w:line="240" w:lineRule="auto"/>
              <w:ind w:firstLine="0"/>
              <w:jc w:val="center"/>
              <w:rPr>
                <w:rFonts w:eastAsiaTheme="minorHAnsi"/>
                <w:sz w:val="24"/>
                <w:szCs w:val="24"/>
                <w:lang w:eastAsia="en-US"/>
              </w:rPr>
            </w:pPr>
          </w:p>
          <w:p w14:paraId="60ABECEB" w14:textId="69DEB2F3"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00 0 00 79211</w:t>
            </w:r>
          </w:p>
        </w:tc>
        <w:tc>
          <w:tcPr>
            <w:tcW w:w="851" w:type="dxa"/>
            <w:tcBorders>
              <w:top w:val="single" w:sz="4" w:space="0" w:color="auto"/>
              <w:left w:val="nil"/>
              <w:bottom w:val="single" w:sz="4" w:space="0" w:color="auto"/>
              <w:right w:val="single" w:sz="4" w:space="0" w:color="auto"/>
            </w:tcBorders>
            <w:shd w:val="clear" w:color="auto" w:fill="auto"/>
            <w:vAlign w:val="bottom"/>
          </w:tcPr>
          <w:p w14:paraId="3EACF06D" w14:textId="1B27A013"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74C338B7" w14:textId="1F83FED4" w:rsidR="00F46154"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3547,7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0B906582" w14:textId="2A4DF913"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3547,7</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14:paraId="3D92F2E2" w14:textId="4DB5649F"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3547,7</w:t>
            </w:r>
          </w:p>
        </w:tc>
      </w:tr>
      <w:tr w:rsidR="00F46154" w:rsidRPr="00A92FAE" w14:paraId="3A74C91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F03F936" w14:textId="25D3C9BC"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48EEE60C" w14:textId="77777777" w:rsidR="00F46154" w:rsidRPr="00A92FAE" w:rsidRDefault="00F46154" w:rsidP="00F46154">
            <w:pPr>
              <w:spacing w:line="240" w:lineRule="auto"/>
              <w:ind w:firstLine="0"/>
              <w:jc w:val="center"/>
              <w:rPr>
                <w:rFonts w:eastAsiaTheme="minorHAnsi"/>
                <w:bCs/>
                <w:sz w:val="24"/>
                <w:szCs w:val="24"/>
                <w:lang w:eastAsia="en-US"/>
              </w:rPr>
            </w:pPr>
          </w:p>
          <w:p w14:paraId="667C6E06" w14:textId="0FFC2F68" w:rsidR="00F46154" w:rsidRPr="00A92FAE" w:rsidRDefault="00F46154" w:rsidP="00F46154">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E95BB1D" w14:textId="58B3627A"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13826B1" w14:textId="74D5B6E9"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D70B9F" w14:textId="77777777" w:rsidR="00F46154" w:rsidRPr="00A92FAE" w:rsidRDefault="00F46154" w:rsidP="00F46154">
            <w:pPr>
              <w:spacing w:line="240" w:lineRule="auto"/>
              <w:ind w:firstLine="0"/>
              <w:jc w:val="center"/>
              <w:rPr>
                <w:rFonts w:eastAsiaTheme="minorHAnsi"/>
                <w:sz w:val="24"/>
                <w:szCs w:val="24"/>
                <w:lang w:eastAsia="en-US"/>
              </w:rPr>
            </w:pPr>
          </w:p>
          <w:p w14:paraId="4231485D" w14:textId="65E599B8"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00 0 00 79211</w:t>
            </w:r>
          </w:p>
        </w:tc>
        <w:tc>
          <w:tcPr>
            <w:tcW w:w="851" w:type="dxa"/>
            <w:tcBorders>
              <w:top w:val="single" w:sz="4" w:space="0" w:color="auto"/>
              <w:left w:val="nil"/>
              <w:bottom w:val="single" w:sz="4" w:space="0" w:color="auto"/>
              <w:right w:val="single" w:sz="4" w:space="0" w:color="auto"/>
            </w:tcBorders>
            <w:shd w:val="clear" w:color="auto" w:fill="auto"/>
            <w:vAlign w:val="bottom"/>
          </w:tcPr>
          <w:p w14:paraId="77B1FF7C" w14:textId="34470235"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0C9A550D" w14:textId="232C8758" w:rsidR="00F46154"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2663,2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02A320E0" w14:textId="0C592220" w:rsidR="00F46154" w:rsidRPr="00A92FAE"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2663,2</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14:paraId="4730E959" w14:textId="42E1F3AA" w:rsidR="00F46154" w:rsidRPr="00A92FAE"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2663,2</w:t>
            </w:r>
          </w:p>
        </w:tc>
      </w:tr>
      <w:tr w:rsidR="00F46154" w:rsidRPr="00A92FAE" w14:paraId="62111D0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D54167B" w14:textId="7E50F782"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03342D71" w14:textId="77777777" w:rsidR="00F46154" w:rsidRPr="00A92FAE" w:rsidRDefault="00F46154" w:rsidP="00F46154">
            <w:pPr>
              <w:spacing w:line="240" w:lineRule="auto"/>
              <w:ind w:firstLine="0"/>
              <w:jc w:val="center"/>
              <w:rPr>
                <w:rFonts w:eastAsiaTheme="minorHAnsi"/>
                <w:bCs/>
                <w:sz w:val="24"/>
                <w:szCs w:val="24"/>
                <w:lang w:eastAsia="en-US"/>
              </w:rPr>
            </w:pPr>
          </w:p>
          <w:p w14:paraId="03BFFB3B" w14:textId="77777777" w:rsidR="00F46154" w:rsidRPr="00A92FAE" w:rsidRDefault="00F46154" w:rsidP="00F46154">
            <w:pPr>
              <w:spacing w:line="240" w:lineRule="auto"/>
              <w:ind w:firstLine="0"/>
              <w:jc w:val="center"/>
              <w:rPr>
                <w:rFonts w:eastAsiaTheme="minorHAnsi"/>
                <w:bCs/>
                <w:sz w:val="24"/>
                <w:szCs w:val="24"/>
                <w:lang w:eastAsia="en-US"/>
              </w:rPr>
            </w:pPr>
          </w:p>
          <w:p w14:paraId="7715BC3B" w14:textId="77777777" w:rsidR="00F46154" w:rsidRPr="00A92FAE" w:rsidRDefault="00F46154" w:rsidP="00F46154">
            <w:pPr>
              <w:spacing w:line="240" w:lineRule="auto"/>
              <w:ind w:firstLine="0"/>
              <w:jc w:val="center"/>
              <w:rPr>
                <w:rFonts w:eastAsiaTheme="minorHAnsi"/>
                <w:bCs/>
                <w:sz w:val="24"/>
                <w:szCs w:val="24"/>
                <w:lang w:eastAsia="en-US"/>
              </w:rPr>
            </w:pPr>
          </w:p>
          <w:p w14:paraId="428BD115" w14:textId="17E3244E" w:rsidR="00F46154" w:rsidRPr="00A92FAE" w:rsidRDefault="00F46154" w:rsidP="00F46154">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FF478DB" w14:textId="77777777" w:rsidR="00F46154" w:rsidRPr="00A92FAE" w:rsidRDefault="00F46154" w:rsidP="00F46154">
            <w:pPr>
              <w:spacing w:line="240" w:lineRule="auto"/>
              <w:ind w:firstLine="0"/>
              <w:jc w:val="center"/>
              <w:rPr>
                <w:rFonts w:eastAsiaTheme="minorHAnsi"/>
                <w:sz w:val="24"/>
                <w:szCs w:val="24"/>
                <w:lang w:eastAsia="en-US"/>
              </w:rPr>
            </w:pPr>
          </w:p>
          <w:p w14:paraId="60CD766C" w14:textId="77777777" w:rsidR="00F46154" w:rsidRPr="00A92FAE" w:rsidRDefault="00F46154" w:rsidP="00F46154">
            <w:pPr>
              <w:spacing w:line="240" w:lineRule="auto"/>
              <w:ind w:firstLine="0"/>
              <w:jc w:val="center"/>
              <w:rPr>
                <w:rFonts w:eastAsiaTheme="minorHAnsi"/>
                <w:sz w:val="24"/>
                <w:szCs w:val="24"/>
                <w:lang w:eastAsia="en-US"/>
              </w:rPr>
            </w:pPr>
          </w:p>
          <w:p w14:paraId="4544F9A8" w14:textId="77777777" w:rsidR="00F46154" w:rsidRPr="00A92FAE" w:rsidRDefault="00F46154" w:rsidP="00F46154">
            <w:pPr>
              <w:spacing w:line="240" w:lineRule="auto"/>
              <w:ind w:firstLine="0"/>
              <w:jc w:val="center"/>
              <w:rPr>
                <w:rFonts w:eastAsiaTheme="minorHAnsi"/>
                <w:sz w:val="24"/>
                <w:szCs w:val="24"/>
                <w:lang w:eastAsia="en-US"/>
              </w:rPr>
            </w:pPr>
          </w:p>
          <w:p w14:paraId="08E0FCF5" w14:textId="022A7581"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1EA96AD" w14:textId="77777777" w:rsidR="00F46154" w:rsidRPr="00A92FAE" w:rsidRDefault="00F46154" w:rsidP="00F46154">
            <w:pPr>
              <w:spacing w:line="240" w:lineRule="auto"/>
              <w:ind w:firstLine="0"/>
              <w:jc w:val="center"/>
              <w:rPr>
                <w:rFonts w:eastAsiaTheme="minorHAnsi"/>
                <w:sz w:val="24"/>
                <w:szCs w:val="24"/>
                <w:lang w:eastAsia="en-US"/>
              </w:rPr>
            </w:pPr>
          </w:p>
          <w:p w14:paraId="0FA34943" w14:textId="77777777" w:rsidR="00F46154" w:rsidRPr="00A92FAE" w:rsidRDefault="00F46154" w:rsidP="00F46154">
            <w:pPr>
              <w:spacing w:line="240" w:lineRule="auto"/>
              <w:ind w:firstLine="0"/>
              <w:jc w:val="center"/>
              <w:rPr>
                <w:rFonts w:eastAsiaTheme="minorHAnsi"/>
                <w:sz w:val="24"/>
                <w:szCs w:val="24"/>
                <w:lang w:eastAsia="en-US"/>
              </w:rPr>
            </w:pPr>
          </w:p>
          <w:p w14:paraId="063E54BA" w14:textId="77777777" w:rsidR="00F46154" w:rsidRPr="00A92FAE" w:rsidRDefault="00F46154" w:rsidP="00F46154">
            <w:pPr>
              <w:spacing w:line="240" w:lineRule="auto"/>
              <w:ind w:firstLine="0"/>
              <w:jc w:val="center"/>
              <w:rPr>
                <w:rFonts w:eastAsiaTheme="minorHAnsi"/>
                <w:sz w:val="24"/>
                <w:szCs w:val="24"/>
                <w:lang w:eastAsia="en-US"/>
              </w:rPr>
            </w:pPr>
          </w:p>
          <w:p w14:paraId="3A54FB33" w14:textId="20451EB1"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B72BD8" w14:textId="77777777" w:rsidR="00F46154" w:rsidRPr="00A92FAE" w:rsidRDefault="00F46154" w:rsidP="00F46154">
            <w:pPr>
              <w:spacing w:line="240" w:lineRule="auto"/>
              <w:ind w:firstLine="0"/>
              <w:jc w:val="center"/>
              <w:rPr>
                <w:rFonts w:eastAsiaTheme="minorHAnsi"/>
                <w:sz w:val="24"/>
                <w:szCs w:val="24"/>
                <w:lang w:eastAsia="en-US"/>
              </w:rPr>
            </w:pPr>
          </w:p>
          <w:p w14:paraId="0C19B226" w14:textId="77777777" w:rsidR="00F46154" w:rsidRPr="00A92FAE" w:rsidRDefault="00F46154" w:rsidP="00F46154">
            <w:pPr>
              <w:spacing w:line="240" w:lineRule="auto"/>
              <w:ind w:firstLine="0"/>
              <w:jc w:val="center"/>
              <w:rPr>
                <w:rFonts w:eastAsiaTheme="minorHAnsi"/>
                <w:sz w:val="24"/>
                <w:szCs w:val="24"/>
                <w:lang w:eastAsia="en-US"/>
              </w:rPr>
            </w:pPr>
          </w:p>
          <w:p w14:paraId="50D40384" w14:textId="77777777" w:rsidR="00F46154" w:rsidRPr="00A92FAE" w:rsidRDefault="00F46154" w:rsidP="00F46154">
            <w:pPr>
              <w:spacing w:line="240" w:lineRule="auto"/>
              <w:ind w:firstLine="0"/>
              <w:jc w:val="center"/>
              <w:rPr>
                <w:rFonts w:eastAsiaTheme="minorHAnsi"/>
                <w:sz w:val="24"/>
                <w:szCs w:val="24"/>
                <w:lang w:eastAsia="en-US"/>
              </w:rPr>
            </w:pPr>
          </w:p>
          <w:p w14:paraId="2552065D" w14:textId="7097C321"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00 0 0079211</w:t>
            </w:r>
          </w:p>
        </w:tc>
        <w:tc>
          <w:tcPr>
            <w:tcW w:w="851" w:type="dxa"/>
            <w:tcBorders>
              <w:top w:val="single" w:sz="4" w:space="0" w:color="auto"/>
              <w:left w:val="nil"/>
              <w:bottom w:val="single" w:sz="4" w:space="0" w:color="auto"/>
              <w:right w:val="single" w:sz="4" w:space="0" w:color="auto"/>
            </w:tcBorders>
            <w:shd w:val="clear" w:color="auto" w:fill="auto"/>
            <w:vAlign w:val="bottom"/>
          </w:tcPr>
          <w:p w14:paraId="0925C393" w14:textId="77777777" w:rsidR="00F46154" w:rsidRPr="00A92FAE" w:rsidRDefault="00F46154" w:rsidP="00F46154">
            <w:pPr>
              <w:spacing w:line="240" w:lineRule="auto"/>
              <w:ind w:firstLine="0"/>
              <w:jc w:val="center"/>
              <w:rPr>
                <w:rFonts w:eastAsiaTheme="minorHAnsi"/>
                <w:sz w:val="24"/>
                <w:szCs w:val="24"/>
                <w:lang w:eastAsia="en-US"/>
              </w:rPr>
            </w:pPr>
          </w:p>
          <w:p w14:paraId="08CC982D" w14:textId="77777777" w:rsidR="00F46154" w:rsidRPr="00A92FAE" w:rsidRDefault="00F46154" w:rsidP="00F46154">
            <w:pPr>
              <w:spacing w:line="240" w:lineRule="auto"/>
              <w:ind w:firstLine="0"/>
              <w:jc w:val="center"/>
              <w:rPr>
                <w:rFonts w:eastAsiaTheme="minorHAnsi"/>
                <w:sz w:val="24"/>
                <w:szCs w:val="24"/>
                <w:lang w:eastAsia="en-US"/>
              </w:rPr>
            </w:pPr>
          </w:p>
          <w:p w14:paraId="2BF6AB8C" w14:textId="77777777" w:rsidR="00F46154" w:rsidRPr="00A92FAE" w:rsidRDefault="00F46154" w:rsidP="00F46154">
            <w:pPr>
              <w:spacing w:line="240" w:lineRule="auto"/>
              <w:ind w:firstLine="0"/>
              <w:jc w:val="center"/>
              <w:rPr>
                <w:rFonts w:eastAsiaTheme="minorHAnsi"/>
                <w:sz w:val="24"/>
                <w:szCs w:val="24"/>
                <w:lang w:eastAsia="en-US"/>
              </w:rPr>
            </w:pPr>
          </w:p>
          <w:p w14:paraId="56CAEFFB" w14:textId="311FF25A"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1A12E07" w14:textId="77777777" w:rsidR="00F46154" w:rsidRPr="00A92FAE" w:rsidRDefault="00F46154" w:rsidP="00F46154">
            <w:pPr>
              <w:spacing w:line="240" w:lineRule="auto"/>
              <w:ind w:firstLine="0"/>
              <w:jc w:val="center"/>
              <w:rPr>
                <w:rFonts w:eastAsiaTheme="minorHAnsi"/>
                <w:sz w:val="24"/>
                <w:szCs w:val="24"/>
                <w:lang w:eastAsia="en-US"/>
              </w:rPr>
            </w:pPr>
          </w:p>
          <w:p w14:paraId="0F6F9963" w14:textId="77777777" w:rsidR="00F46154" w:rsidRPr="00A92FAE" w:rsidRDefault="00F46154" w:rsidP="00F46154">
            <w:pPr>
              <w:spacing w:line="240" w:lineRule="auto"/>
              <w:ind w:firstLine="0"/>
              <w:jc w:val="center"/>
              <w:rPr>
                <w:rFonts w:eastAsiaTheme="minorHAnsi"/>
                <w:sz w:val="24"/>
                <w:szCs w:val="24"/>
                <w:lang w:eastAsia="en-US"/>
              </w:rPr>
            </w:pPr>
          </w:p>
          <w:p w14:paraId="475C3272" w14:textId="77777777" w:rsidR="00F46154" w:rsidRPr="00A92FAE" w:rsidRDefault="00F46154" w:rsidP="00F46154">
            <w:pPr>
              <w:spacing w:line="240" w:lineRule="auto"/>
              <w:ind w:firstLine="0"/>
              <w:jc w:val="center"/>
              <w:rPr>
                <w:rFonts w:eastAsiaTheme="minorHAnsi"/>
                <w:sz w:val="24"/>
                <w:szCs w:val="24"/>
                <w:lang w:eastAsia="en-US"/>
              </w:rPr>
            </w:pPr>
          </w:p>
          <w:p w14:paraId="5E37A138" w14:textId="37082432" w:rsidR="00F46154" w:rsidRPr="00EC61BA"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28,2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27EDF65" w14:textId="77777777" w:rsidR="00F46154" w:rsidRPr="00A92FAE" w:rsidRDefault="00F46154" w:rsidP="00F46154">
            <w:pPr>
              <w:spacing w:line="240" w:lineRule="auto"/>
              <w:ind w:firstLine="0"/>
              <w:jc w:val="center"/>
              <w:rPr>
                <w:rFonts w:eastAsiaTheme="minorHAnsi"/>
                <w:sz w:val="24"/>
                <w:szCs w:val="24"/>
                <w:lang w:eastAsia="en-US"/>
              </w:rPr>
            </w:pPr>
          </w:p>
          <w:p w14:paraId="684D0140" w14:textId="77777777" w:rsidR="00F46154" w:rsidRPr="00A92FAE" w:rsidRDefault="00F46154" w:rsidP="00F46154">
            <w:pPr>
              <w:spacing w:line="240" w:lineRule="auto"/>
              <w:ind w:firstLine="0"/>
              <w:jc w:val="center"/>
              <w:rPr>
                <w:rFonts w:eastAsiaTheme="minorHAnsi"/>
                <w:sz w:val="24"/>
                <w:szCs w:val="24"/>
                <w:lang w:eastAsia="en-US"/>
              </w:rPr>
            </w:pPr>
          </w:p>
          <w:p w14:paraId="6D35F31A" w14:textId="77777777" w:rsidR="00F46154" w:rsidRPr="00A92FAE" w:rsidRDefault="00F46154" w:rsidP="00F46154">
            <w:pPr>
              <w:spacing w:line="240" w:lineRule="auto"/>
              <w:ind w:firstLine="0"/>
              <w:jc w:val="center"/>
              <w:rPr>
                <w:rFonts w:eastAsiaTheme="minorHAnsi"/>
                <w:sz w:val="24"/>
                <w:szCs w:val="24"/>
                <w:lang w:eastAsia="en-US"/>
              </w:rPr>
            </w:pPr>
          </w:p>
          <w:p w14:paraId="426553FD" w14:textId="49BC1A24" w:rsidR="00F46154" w:rsidRPr="00EC61BA"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28,2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714D9AAB" w14:textId="77777777" w:rsidR="00F46154" w:rsidRPr="00A92FAE" w:rsidRDefault="00F46154" w:rsidP="00F46154">
            <w:pPr>
              <w:spacing w:line="240" w:lineRule="auto"/>
              <w:ind w:firstLine="0"/>
              <w:jc w:val="center"/>
              <w:rPr>
                <w:rFonts w:eastAsiaTheme="minorHAnsi"/>
                <w:sz w:val="24"/>
                <w:szCs w:val="24"/>
                <w:lang w:eastAsia="en-US"/>
              </w:rPr>
            </w:pPr>
          </w:p>
          <w:p w14:paraId="49339120" w14:textId="77777777" w:rsidR="00F46154" w:rsidRPr="00A92FAE" w:rsidRDefault="00F46154" w:rsidP="00F46154">
            <w:pPr>
              <w:spacing w:line="240" w:lineRule="auto"/>
              <w:ind w:firstLine="0"/>
              <w:jc w:val="center"/>
              <w:rPr>
                <w:rFonts w:eastAsiaTheme="minorHAnsi"/>
                <w:sz w:val="24"/>
                <w:szCs w:val="24"/>
                <w:lang w:eastAsia="en-US"/>
              </w:rPr>
            </w:pPr>
          </w:p>
          <w:p w14:paraId="5A534DF8" w14:textId="77777777" w:rsidR="00F46154" w:rsidRPr="00A92FAE" w:rsidRDefault="00F46154" w:rsidP="00F46154">
            <w:pPr>
              <w:spacing w:line="240" w:lineRule="auto"/>
              <w:ind w:firstLine="0"/>
              <w:jc w:val="center"/>
              <w:rPr>
                <w:rFonts w:eastAsiaTheme="minorHAnsi"/>
                <w:sz w:val="24"/>
                <w:szCs w:val="24"/>
                <w:lang w:eastAsia="en-US"/>
              </w:rPr>
            </w:pPr>
          </w:p>
          <w:p w14:paraId="4453E8A7" w14:textId="48E2F8A9" w:rsidR="00F46154" w:rsidRPr="00EC61BA"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28,2</w:t>
            </w:r>
          </w:p>
        </w:tc>
      </w:tr>
      <w:tr w:rsidR="00F46154" w:rsidRPr="00A92FAE" w14:paraId="4849756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59408AF" w14:textId="4E615167"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851" w:type="dxa"/>
            <w:tcBorders>
              <w:top w:val="single" w:sz="4" w:space="0" w:color="auto"/>
              <w:left w:val="nil"/>
              <w:bottom w:val="single" w:sz="4" w:space="0" w:color="auto"/>
              <w:right w:val="single" w:sz="4" w:space="0" w:color="auto"/>
            </w:tcBorders>
            <w:shd w:val="clear" w:color="auto" w:fill="auto"/>
            <w:vAlign w:val="bottom"/>
          </w:tcPr>
          <w:p w14:paraId="067CC1F3" w14:textId="77777777" w:rsidR="00F46154" w:rsidRPr="00A92FAE" w:rsidRDefault="00F46154" w:rsidP="00F46154">
            <w:pPr>
              <w:spacing w:line="240" w:lineRule="auto"/>
              <w:ind w:firstLine="0"/>
              <w:jc w:val="center"/>
              <w:rPr>
                <w:rFonts w:eastAsiaTheme="minorHAnsi"/>
                <w:bCs/>
                <w:sz w:val="24"/>
                <w:szCs w:val="24"/>
                <w:lang w:eastAsia="en-US"/>
              </w:rPr>
            </w:pPr>
          </w:p>
          <w:p w14:paraId="7B293F78" w14:textId="77777777" w:rsidR="00F46154" w:rsidRPr="00A92FAE" w:rsidRDefault="00F46154" w:rsidP="00F46154">
            <w:pPr>
              <w:spacing w:line="240" w:lineRule="auto"/>
              <w:ind w:firstLine="0"/>
              <w:jc w:val="center"/>
              <w:rPr>
                <w:rFonts w:eastAsiaTheme="minorHAnsi"/>
                <w:bCs/>
                <w:sz w:val="24"/>
                <w:szCs w:val="24"/>
                <w:lang w:eastAsia="en-US"/>
              </w:rPr>
            </w:pPr>
          </w:p>
          <w:p w14:paraId="7874E7A2" w14:textId="77777777" w:rsidR="00F46154" w:rsidRPr="00A92FAE" w:rsidRDefault="00F46154" w:rsidP="00F46154">
            <w:pPr>
              <w:spacing w:line="240" w:lineRule="auto"/>
              <w:ind w:firstLine="0"/>
              <w:jc w:val="center"/>
              <w:rPr>
                <w:rFonts w:eastAsiaTheme="minorHAnsi"/>
                <w:bCs/>
                <w:sz w:val="24"/>
                <w:szCs w:val="24"/>
                <w:lang w:eastAsia="en-US"/>
              </w:rPr>
            </w:pPr>
          </w:p>
          <w:p w14:paraId="37E73A99" w14:textId="77777777" w:rsidR="00F46154" w:rsidRPr="00A92FAE" w:rsidRDefault="00F46154" w:rsidP="00F46154">
            <w:pPr>
              <w:spacing w:line="240" w:lineRule="auto"/>
              <w:ind w:firstLine="0"/>
              <w:jc w:val="center"/>
              <w:rPr>
                <w:rFonts w:eastAsiaTheme="minorHAnsi"/>
                <w:bCs/>
                <w:sz w:val="24"/>
                <w:szCs w:val="24"/>
                <w:lang w:eastAsia="en-US"/>
              </w:rPr>
            </w:pPr>
          </w:p>
          <w:p w14:paraId="3CBFC617" w14:textId="77777777" w:rsidR="00F46154" w:rsidRPr="00A92FAE" w:rsidRDefault="00F46154" w:rsidP="00F46154">
            <w:pPr>
              <w:spacing w:line="240" w:lineRule="auto"/>
              <w:ind w:firstLine="0"/>
              <w:jc w:val="center"/>
              <w:rPr>
                <w:rFonts w:eastAsiaTheme="minorHAnsi"/>
                <w:bCs/>
                <w:sz w:val="24"/>
                <w:szCs w:val="24"/>
                <w:lang w:eastAsia="en-US"/>
              </w:rPr>
            </w:pPr>
          </w:p>
          <w:p w14:paraId="241F3746" w14:textId="77777777" w:rsidR="00F46154" w:rsidRPr="00A92FAE" w:rsidRDefault="00F46154" w:rsidP="00F46154">
            <w:pPr>
              <w:spacing w:line="240" w:lineRule="auto"/>
              <w:ind w:firstLine="0"/>
              <w:jc w:val="center"/>
              <w:rPr>
                <w:rFonts w:eastAsiaTheme="minorHAnsi"/>
                <w:bCs/>
                <w:sz w:val="24"/>
                <w:szCs w:val="24"/>
                <w:lang w:eastAsia="en-US"/>
              </w:rPr>
            </w:pPr>
          </w:p>
          <w:p w14:paraId="448CC54F" w14:textId="5C9846E1" w:rsidR="00F46154" w:rsidRPr="00A92FAE" w:rsidRDefault="00F46154" w:rsidP="00F46154">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8E40665" w14:textId="77777777" w:rsidR="00F46154" w:rsidRPr="00A92FAE" w:rsidRDefault="00F46154" w:rsidP="00F46154">
            <w:pPr>
              <w:spacing w:line="240" w:lineRule="auto"/>
              <w:ind w:firstLine="0"/>
              <w:jc w:val="center"/>
              <w:rPr>
                <w:rFonts w:eastAsiaTheme="minorHAnsi"/>
                <w:sz w:val="24"/>
                <w:szCs w:val="24"/>
                <w:lang w:eastAsia="en-US"/>
              </w:rPr>
            </w:pPr>
          </w:p>
          <w:p w14:paraId="3ED636AB" w14:textId="77777777" w:rsidR="00F46154" w:rsidRPr="00A92FAE" w:rsidRDefault="00F46154" w:rsidP="00F46154">
            <w:pPr>
              <w:spacing w:line="240" w:lineRule="auto"/>
              <w:ind w:firstLine="0"/>
              <w:jc w:val="center"/>
              <w:rPr>
                <w:rFonts w:eastAsiaTheme="minorHAnsi"/>
                <w:sz w:val="24"/>
                <w:szCs w:val="24"/>
                <w:lang w:eastAsia="en-US"/>
              </w:rPr>
            </w:pPr>
          </w:p>
          <w:p w14:paraId="3AFC2021" w14:textId="77777777" w:rsidR="00F46154" w:rsidRPr="00A92FAE" w:rsidRDefault="00F46154" w:rsidP="00F46154">
            <w:pPr>
              <w:spacing w:line="240" w:lineRule="auto"/>
              <w:ind w:firstLine="0"/>
              <w:jc w:val="center"/>
              <w:rPr>
                <w:rFonts w:eastAsiaTheme="minorHAnsi"/>
                <w:sz w:val="24"/>
                <w:szCs w:val="24"/>
                <w:lang w:eastAsia="en-US"/>
              </w:rPr>
            </w:pPr>
          </w:p>
          <w:p w14:paraId="75695BF1" w14:textId="77777777" w:rsidR="00F46154" w:rsidRPr="00A92FAE" w:rsidRDefault="00F46154" w:rsidP="00F46154">
            <w:pPr>
              <w:spacing w:line="240" w:lineRule="auto"/>
              <w:ind w:firstLine="0"/>
              <w:jc w:val="center"/>
              <w:rPr>
                <w:rFonts w:eastAsiaTheme="minorHAnsi"/>
                <w:sz w:val="24"/>
                <w:szCs w:val="24"/>
                <w:lang w:eastAsia="en-US"/>
              </w:rPr>
            </w:pPr>
          </w:p>
          <w:p w14:paraId="65F9111A" w14:textId="77777777" w:rsidR="00F46154" w:rsidRDefault="00F46154" w:rsidP="00F46154">
            <w:pPr>
              <w:spacing w:line="240" w:lineRule="auto"/>
              <w:ind w:firstLine="0"/>
              <w:jc w:val="left"/>
              <w:rPr>
                <w:rFonts w:eastAsiaTheme="minorHAnsi"/>
                <w:sz w:val="24"/>
                <w:szCs w:val="24"/>
                <w:lang w:eastAsia="en-US"/>
              </w:rPr>
            </w:pPr>
          </w:p>
          <w:p w14:paraId="1F1209A9" w14:textId="77777777" w:rsidR="00F46154" w:rsidRDefault="00F46154" w:rsidP="00F46154">
            <w:pPr>
              <w:spacing w:line="240" w:lineRule="auto"/>
              <w:ind w:firstLine="0"/>
              <w:jc w:val="left"/>
              <w:rPr>
                <w:rFonts w:eastAsiaTheme="minorHAnsi"/>
                <w:sz w:val="24"/>
                <w:szCs w:val="24"/>
                <w:lang w:eastAsia="en-US"/>
              </w:rPr>
            </w:pPr>
          </w:p>
          <w:p w14:paraId="677A44D5" w14:textId="12094B80"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9A21C55" w14:textId="77777777" w:rsidR="00F46154" w:rsidRPr="00A92FAE" w:rsidRDefault="00F46154" w:rsidP="00F46154">
            <w:pPr>
              <w:spacing w:line="240" w:lineRule="auto"/>
              <w:ind w:firstLine="0"/>
              <w:jc w:val="center"/>
              <w:rPr>
                <w:rFonts w:eastAsiaTheme="minorHAnsi"/>
                <w:sz w:val="24"/>
                <w:szCs w:val="24"/>
                <w:lang w:eastAsia="en-US"/>
              </w:rPr>
            </w:pPr>
          </w:p>
          <w:p w14:paraId="2B25B083" w14:textId="77777777" w:rsidR="00F46154" w:rsidRPr="00A92FAE" w:rsidRDefault="00F46154" w:rsidP="00F46154">
            <w:pPr>
              <w:spacing w:line="240" w:lineRule="auto"/>
              <w:ind w:firstLine="0"/>
              <w:jc w:val="center"/>
              <w:rPr>
                <w:rFonts w:eastAsiaTheme="minorHAnsi"/>
                <w:sz w:val="24"/>
                <w:szCs w:val="24"/>
                <w:lang w:eastAsia="en-US"/>
              </w:rPr>
            </w:pPr>
          </w:p>
          <w:p w14:paraId="5FF15DF1" w14:textId="77777777" w:rsidR="00F46154" w:rsidRPr="00A92FAE" w:rsidRDefault="00F46154" w:rsidP="00F46154">
            <w:pPr>
              <w:spacing w:line="240" w:lineRule="auto"/>
              <w:ind w:firstLine="0"/>
              <w:jc w:val="center"/>
              <w:rPr>
                <w:rFonts w:eastAsiaTheme="minorHAnsi"/>
                <w:sz w:val="24"/>
                <w:szCs w:val="24"/>
                <w:lang w:eastAsia="en-US"/>
              </w:rPr>
            </w:pPr>
          </w:p>
          <w:p w14:paraId="49ADC3E9" w14:textId="77777777" w:rsidR="00F46154" w:rsidRPr="00A92FAE" w:rsidRDefault="00F46154" w:rsidP="00F46154">
            <w:pPr>
              <w:spacing w:line="240" w:lineRule="auto"/>
              <w:ind w:firstLine="0"/>
              <w:jc w:val="center"/>
              <w:rPr>
                <w:rFonts w:eastAsiaTheme="minorHAnsi"/>
                <w:sz w:val="24"/>
                <w:szCs w:val="24"/>
                <w:lang w:eastAsia="en-US"/>
              </w:rPr>
            </w:pPr>
          </w:p>
          <w:p w14:paraId="2A41A7EC" w14:textId="77777777" w:rsidR="00F46154" w:rsidRDefault="00F46154" w:rsidP="00F46154">
            <w:pPr>
              <w:spacing w:line="240" w:lineRule="auto"/>
              <w:ind w:firstLine="0"/>
              <w:jc w:val="left"/>
              <w:rPr>
                <w:rFonts w:eastAsiaTheme="minorHAnsi"/>
                <w:sz w:val="24"/>
                <w:szCs w:val="24"/>
                <w:lang w:eastAsia="en-US"/>
              </w:rPr>
            </w:pPr>
          </w:p>
          <w:p w14:paraId="33D3E040" w14:textId="77777777" w:rsidR="00F46154" w:rsidRDefault="00F46154" w:rsidP="00F46154">
            <w:pPr>
              <w:spacing w:line="240" w:lineRule="auto"/>
              <w:ind w:firstLine="0"/>
              <w:jc w:val="left"/>
              <w:rPr>
                <w:rFonts w:eastAsiaTheme="minorHAnsi"/>
                <w:sz w:val="24"/>
                <w:szCs w:val="24"/>
                <w:lang w:eastAsia="en-US"/>
              </w:rPr>
            </w:pPr>
          </w:p>
          <w:p w14:paraId="58AF971D" w14:textId="624ED715"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9E26AF" w14:textId="77777777" w:rsidR="00F46154" w:rsidRPr="00A92FAE" w:rsidRDefault="00F46154" w:rsidP="00F46154">
            <w:pPr>
              <w:spacing w:line="240" w:lineRule="auto"/>
              <w:ind w:firstLine="0"/>
              <w:jc w:val="center"/>
              <w:rPr>
                <w:rFonts w:eastAsiaTheme="minorHAnsi"/>
                <w:sz w:val="24"/>
                <w:szCs w:val="24"/>
                <w:lang w:eastAsia="en-US"/>
              </w:rPr>
            </w:pPr>
          </w:p>
          <w:p w14:paraId="1F3ECA30" w14:textId="77777777" w:rsidR="00F46154" w:rsidRPr="00A92FAE" w:rsidRDefault="00F46154" w:rsidP="00F46154">
            <w:pPr>
              <w:spacing w:line="240" w:lineRule="auto"/>
              <w:ind w:firstLine="0"/>
              <w:jc w:val="center"/>
              <w:rPr>
                <w:rFonts w:eastAsiaTheme="minorHAnsi"/>
                <w:sz w:val="24"/>
                <w:szCs w:val="24"/>
                <w:lang w:val="en-US" w:eastAsia="en-US"/>
              </w:rPr>
            </w:pPr>
          </w:p>
          <w:p w14:paraId="46DF5945" w14:textId="77777777" w:rsidR="00F46154" w:rsidRPr="00A92FAE" w:rsidRDefault="00F46154" w:rsidP="00F46154">
            <w:pPr>
              <w:spacing w:line="240" w:lineRule="auto"/>
              <w:ind w:firstLine="0"/>
              <w:jc w:val="center"/>
              <w:rPr>
                <w:rFonts w:eastAsiaTheme="minorHAnsi"/>
                <w:sz w:val="24"/>
                <w:szCs w:val="24"/>
                <w:lang w:val="en-US" w:eastAsia="en-US"/>
              </w:rPr>
            </w:pPr>
          </w:p>
          <w:p w14:paraId="01709100" w14:textId="77777777" w:rsidR="00F46154" w:rsidRPr="00A92FAE" w:rsidRDefault="00F46154" w:rsidP="00F46154">
            <w:pPr>
              <w:spacing w:line="240" w:lineRule="auto"/>
              <w:ind w:firstLine="0"/>
              <w:jc w:val="center"/>
              <w:rPr>
                <w:rFonts w:eastAsiaTheme="minorHAnsi"/>
                <w:sz w:val="24"/>
                <w:szCs w:val="24"/>
                <w:lang w:eastAsia="en-US"/>
              </w:rPr>
            </w:pPr>
          </w:p>
          <w:p w14:paraId="567753D0" w14:textId="77777777" w:rsidR="00F46154" w:rsidRPr="00A92FAE" w:rsidRDefault="00F46154" w:rsidP="00F46154">
            <w:pPr>
              <w:spacing w:line="240" w:lineRule="auto"/>
              <w:ind w:firstLine="0"/>
              <w:jc w:val="center"/>
              <w:rPr>
                <w:rFonts w:eastAsiaTheme="minorHAnsi"/>
                <w:sz w:val="24"/>
                <w:szCs w:val="24"/>
                <w:lang w:eastAsia="en-US"/>
              </w:rPr>
            </w:pPr>
          </w:p>
          <w:p w14:paraId="3AD72FDA" w14:textId="77777777" w:rsidR="00F46154" w:rsidRPr="00A92FAE" w:rsidRDefault="00F46154" w:rsidP="00F46154">
            <w:pPr>
              <w:spacing w:line="240" w:lineRule="auto"/>
              <w:ind w:firstLine="0"/>
              <w:jc w:val="center"/>
              <w:rPr>
                <w:rFonts w:eastAsiaTheme="minorHAnsi"/>
                <w:sz w:val="24"/>
                <w:szCs w:val="24"/>
                <w:lang w:eastAsia="en-US"/>
              </w:rPr>
            </w:pPr>
          </w:p>
          <w:p w14:paraId="6345176A" w14:textId="6C53829A"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00 0 00 79211</w:t>
            </w:r>
          </w:p>
        </w:tc>
        <w:tc>
          <w:tcPr>
            <w:tcW w:w="851" w:type="dxa"/>
            <w:tcBorders>
              <w:top w:val="single" w:sz="4" w:space="0" w:color="auto"/>
              <w:left w:val="nil"/>
              <w:bottom w:val="single" w:sz="4" w:space="0" w:color="auto"/>
              <w:right w:val="single" w:sz="4" w:space="0" w:color="auto"/>
            </w:tcBorders>
            <w:shd w:val="clear" w:color="auto" w:fill="auto"/>
            <w:vAlign w:val="bottom"/>
          </w:tcPr>
          <w:p w14:paraId="5AC647ED" w14:textId="77777777" w:rsidR="00F46154" w:rsidRPr="00A92FAE" w:rsidRDefault="00F46154" w:rsidP="00F46154">
            <w:pPr>
              <w:spacing w:line="240" w:lineRule="auto"/>
              <w:ind w:firstLine="0"/>
              <w:jc w:val="center"/>
              <w:rPr>
                <w:rFonts w:eastAsiaTheme="minorHAnsi"/>
                <w:sz w:val="24"/>
                <w:szCs w:val="24"/>
                <w:lang w:eastAsia="en-US"/>
              </w:rPr>
            </w:pPr>
          </w:p>
          <w:p w14:paraId="03C24437" w14:textId="77777777" w:rsidR="00F46154" w:rsidRPr="00A92FAE" w:rsidRDefault="00F46154" w:rsidP="00F46154">
            <w:pPr>
              <w:spacing w:line="240" w:lineRule="auto"/>
              <w:ind w:firstLine="0"/>
              <w:jc w:val="center"/>
              <w:rPr>
                <w:rFonts w:eastAsiaTheme="minorHAnsi"/>
                <w:sz w:val="24"/>
                <w:szCs w:val="24"/>
                <w:lang w:eastAsia="en-US"/>
              </w:rPr>
            </w:pPr>
          </w:p>
          <w:p w14:paraId="4EBFA1C9" w14:textId="77777777" w:rsidR="00F46154" w:rsidRPr="00A92FAE" w:rsidRDefault="00F46154" w:rsidP="00F46154">
            <w:pPr>
              <w:spacing w:line="240" w:lineRule="auto"/>
              <w:ind w:firstLine="0"/>
              <w:jc w:val="center"/>
              <w:rPr>
                <w:rFonts w:eastAsiaTheme="minorHAnsi"/>
                <w:sz w:val="24"/>
                <w:szCs w:val="24"/>
                <w:lang w:eastAsia="en-US"/>
              </w:rPr>
            </w:pPr>
          </w:p>
          <w:p w14:paraId="28AE7184" w14:textId="77777777" w:rsidR="00F46154" w:rsidRPr="00A92FAE" w:rsidRDefault="00F46154" w:rsidP="00F46154">
            <w:pPr>
              <w:spacing w:line="240" w:lineRule="auto"/>
              <w:ind w:firstLine="0"/>
              <w:jc w:val="center"/>
              <w:rPr>
                <w:rFonts w:eastAsiaTheme="minorHAnsi"/>
                <w:sz w:val="24"/>
                <w:szCs w:val="24"/>
                <w:lang w:eastAsia="en-US"/>
              </w:rPr>
            </w:pPr>
          </w:p>
          <w:p w14:paraId="47459218" w14:textId="77777777" w:rsidR="00F46154" w:rsidRDefault="00F46154" w:rsidP="00F46154">
            <w:pPr>
              <w:spacing w:line="240" w:lineRule="auto"/>
              <w:ind w:firstLine="0"/>
              <w:jc w:val="left"/>
              <w:rPr>
                <w:rFonts w:eastAsiaTheme="minorHAnsi"/>
                <w:sz w:val="24"/>
                <w:szCs w:val="24"/>
                <w:lang w:eastAsia="en-US"/>
              </w:rPr>
            </w:pPr>
          </w:p>
          <w:p w14:paraId="530284F3" w14:textId="77777777" w:rsidR="00F46154" w:rsidRDefault="00F46154" w:rsidP="00F46154">
            <w:pPr>
              <w:spacing w:line="240" w:lineRule="auto"/>
              <w:ind w:firstLine="0"/>
              <w:jc w:val="left"/>
              <w:rPr>
                <w:rFonts w:eastAsiaTheme="minorHAnsi"/>
                <w:sz w:val="24"/>
                <w:szCs w:val="24"/>
                <w:lang w:eastAsia="en-US"/>
              </w:rPr>
            </w:pPr>
          </w:p>
          <w:p w14:paraId="6CA01C37" w14:textId="22B33D24"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13D3FE8" w14:textId="77777777" w:rsidR="00F46154" w:rsidRPr="00A92FAE" w:rsidRDefault="00F46154" w:rsidP="00F46154">
            <w:pPr>
              <w:spacing w:line="240" w:lineRule="auto"/>
              <w:ind w:firstLine="0"/>
              <w:jc w:val="center"/>
              <w:rPr>
                <w:rFonts w:eastAsiaTheme="minorHAnsi"/>
                <w:sz w:val="24"/>
                <w:szCs w:val="24"/>
                <w:lang w:eastAsia="en-US"/>
              </w:rPr>
            </w:pPr>
          </w:p>
          <w:p w14:paraId="35C9791B" w14:textId="77777777" w:rsidR="00F46154" w:rsidRPr="00A92FAE" w:rsidRDefault="00F46154" w:rsidP="00F46154">
            <w:pPr>
              <w:spacing w:line="240" w:lineRule="auto"/>
              <w:ind w:firstLine="0"/>
              <w:jc w:val="center"/>
              <w:rPr>
                <w:rFonts w:eastAsiaTheme="minorHAnsi"/>
                <w:sz w:val="24"/>
                <w:szCs w:val="24"/>
                <w:lang w:eastAsia="en-US"/>
              </w:rPr>
            </w:pPr>
          </w:p>
          <w:p w14:paraId="0D37C1C6" w14:textId="77777777" w:rsidR="00F46154" w:rsidRPr="00A92FAE" w:rsidRDefault="00F46154" w:rsidP="00F46154">
            <w:pPr>
              <w:spacing w:line="240" w:lineRule="auto"/>
              <w:ind w:firstLine="0"/>
              <w:jc w:val="center"/>
              <w:rPr>
                <w:rFonts w:eastAsiaTheme="minorHAnsi"/>
                <w:sz w:val="24"/>
                <w:szCs w:val="24"/>
                <w:lang w:eastAsia="en-US"/>
              </w:rPr>
            </w:pPr>
          </w:p>
          <w:p w14:paraId="2F118EEA" w14:textId="77777777" w:rsidR="00F46154" w:rsidRPr="00A92FAE" w:rsidRDefault="00F46154" w:rsidP="00F46154">
            <w:pPr>
              <w:spacing w:line="240" w:lineRule="auto"/>
              <w:ind w:firstLine="0"/>
              <w:jc w:val="center"/>
              <w:rPr>
                <w:rFonts w:eastAsiaTheme="minorHAnsi"/>
                <w:sz w:val="24"/>
                <w:szCs w:val="24"/>
                <w:lang w:eastAsia="en-US"/>
              </w:rPr>
            </w:pPr>
          </w:p>
          <w:p w14:paraId="4FA47382" w14:textId="77777777" w:rsidR="00F46154" w:rsidRDefault="00F46154" w:rsidP="00F46154">
            <w:pPr>
              <w:spacing w:line="240" w:lineRule="auto"/>
              <w:ind w:firstLine="0"/>
              <w:jc w:val="left"/>
              <w:rPr>
                <w:rFonts w:eastAsiaTheme="minorHAnsi"/>
                <w:sz w:val="24"/>
                <w:szCs w:val="24"/>
                <w:lang w:eastAsia="en-US"/>
              </w:rPr>
            </w:pPr>
          </w:p>
          <w:p w14:paraId="72F02D85" w14:textId="77777777" w:rsidR="00F46154" w:rsidRDefault="00F46154" w:rsidP="00F46154">
            <w:pPr>
              <w:spacing w:line="240" w:lineRule="auto"/>
              <w:ind w:firstLine="0"/>
              <w:jc w:val="left"/>
              <w:rPr>
                <w:rFonts w:eastAsiaTheme="minorHAnsi"/>
                <w:sz w:val="24"/>
                <w:szCs w:val="24"/>
                <w:lang w:eastAsia="en-US"/>
              </w:rPr>
            </w:pPr>
          </w:p>
          <w:p w14:paraId="46A777E5" w14:textId="030F4BB8" w:rsidR="00F46154" w:rsidRPr="00663864"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815,7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043ADEB" w14:textId="77777777" w:rsidR="00F46154" w:rsidRPr="00A92FAE" w:rsidRDefault="00F46154" w:rsidP="00F46154">
            <w:pPr>
              <w:spacing w:line="240" w:lineRule="auto"/>
              <w:ind w:firstLine="0"/>
              <w:jc w:val="center"/>
              <w:rPr>
                <w:rFonts w:eastAsiaTheme="minorHAnsi"/>
                <w:sz w:val="24"/>
                <w:szCs w:val="24"/>
                <w:lang w:eastAsia="en-US"/>
              </w:rPr>
            </w:pPr>
          </w:p>
          <w:p w14:paraId="4F73FE37" w14:textId="77777777" w:rsidR="00F46154" w:rsidRPr="00A92FAE" w:rsidRDefault="00F46154" w:rsidP="00F46154">
            <w:pPr>
              <w:spacing w:line="240" w:lineRule="auto"/>
              <w:ind w:firstLine="0"/>
              <w:jc w:val="center"/>
              <w:rPr>
                <w:rFonts w:eastAsiaTheme="minorHAnsi"/>
                <w:sz w:val="24"/>
                <w:szCs w:val="24"/>
                <w:lang w:eastAsia="en-US"/>
              </w:rPr>
            </w:pPr>
          </w:p>
          <w:p w14:paraId="2FEC68C3" w14:textId="77777777" w:rsidR="00F46154" w:rsidRPr="00A92FAE" w:rsidRDefault="00F46154" w:rsidP="00F46154">
            <w:pPr>
              <w:spacing w:line="240" w:lineRule="auto"/>
              <w:ind w:firstLine="0"/>
              <w:jc w:val="center"/>
              <w:rPr>
                <w:rFonts w:eastAsiaTheme="minorHAnsi"/>
                <w:sz w:val="24"/>
                <w:szCs w:val="24"/>
                <w:lang w:eastAsia="en-US"/>
              </w:rPr>
            </w:pPr>
          </w:p>
          <w:p w14:paraId="1B7BC015" w14:textId="77777777" w:rsidR="00F46154" w:rsidRPr="00A92FAE" w:rsidRDefault="00F46154" w:rsidP="00F46154">
            <w:pPr>
              <w:spacing w:line="240" w:lineRule="auto"/>
              <w:ind w:firstLine="0"/>
              <w:jc w:val="center"/>
              <w:rPr>
                <w:rFonts w:eastAsiaTheme="minorHAnsi"/>
                <w:sz w:val="24"/>
                <w:szCs w:val="24"/>
                <w:lang w:eastAsia="en-US"/>
              </w:rPr>
            </w:pPr>
          </w:p>
          <w:p w14:paraId="7584A4CA" w14:textId="77777777" w:rsidR="00F46154" w:rsidRDefault="00F46154" w:rsidP="00F46154">
            <w:pPr>
              <w:spacing w:line="240" w:lineRule="auto"/>
              <w:ind w:firstLine="0"/>
              <w:jc w:val="left"/>
              <w:rPr>
                <w:rFonts w:eastAsiaTheme="minorHAnsi"/>
                <w:sz w:val="24"/>
                <w:szCs w:val="24"/>
                <w:lang w:eastAsia="en-US"/>
              </w:rPr>
            </w:pPr>
          </w:p>
          <w:p w14:paraId="7CB2DE4D" w14:textId="77777777" w:rsidR="00F46154" w:rsidRDefault="00F46154" w:rsidP="00F46154">
            <w:pPr>
              <w:spacing w:line="240" w:lineRule="auto"/>
              <w:ind w:firstLine="0"/>
              <w:jc w:val="left"/>
              <w:rPr>
                <w:rFonts w:eastAsiaTheme="minorHAnsi"/>
                <w:sz w:val="24"/>
                <w:szCs w:val="24"/>
                <w:lang w:eastAsia="en-US"/>
              </w:rPr>
            </w:pPr>
          </w:p>
          <w:p w14:paraId="55675A99" w14:textId="7507392A" w:rsidR="00F46154" w:rsidRPr="00663864"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815,7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466A55DE" w14:textId="77777777" w:rsidR="00F46154" w:rsidRPr="00A92FAE" w:rsidRDefault="00F46154" w:rsidP="00F46154">
            <w:pPr>
              <w:spacing w:line="240" w:lineRule="auto"/>
              <w:ind w:firstLine="0"/>
              <w:jc w:val="center"/>
              <w:rPr>
                <w:rFonts w:eastAsiaTheme="minorHAnsi"/>
                <w:sz w:val="24"/>
                <w:szCs w:val="24"/>
                <w:lang w:eastAsia="en-US"/>
              </w:rPr>
            </w:pPr>
          </w:p>
          <w:p w14:paraId="786D03C1" w14:textId="77777777" w:rsidR="00F46154" w:rsidRPr="00A92FAE" w:rsidRDefault="00F46154" w:rsidP="00F46154">
            <w:pPr>
              <w:spacing w:line="240" w:lineRule="auto"/>
              <w:ind w:firstLine="0"/>
              <w:jc w:val="center"/>
              <w:rPr>
                <w:rFonts w:eastAsiaTheme="minorHAnsi"/>
                <w:sz w:val="24"/>
                <w:szCs w:val="24"/>
                <w:lang w:eastAsia="en-US"/>
              </w:rPr>
            </w:pPr>
          </w:p>
          <w:p w14:paraId="093608B7" w14:textId="77777777" w:rsidR="00F46154" w:rsidRPr="00A92FAE" w:rsidRDefault="00F46154" w:rsidP="00F46154">
            <w:pPr>
              <w:spacing w:line="240" w:lineRule="auto"/>
              <w:ind w:firstLine="0"/>
              <w:jc w:val="center"/>
              <w:rPr>
                <w:rFonts w:eastAsiaTheme="minorHAnsi"/>
                <w:sz w:val="24"/>
                <w:szCs w:val="24"/>
                <w:lang w:eastAsia="en-US"/>
              </w:rPr>
            </w:pPr>
          </w:p>
          <w:p w14:paraId="78F902DC" w14:textId="77777777" w:rsidR="00F46154" w:rsidRPr="00A92FAE" w:rsidRDefault="00F46154" w:rsidP="00F46154">
            <w:pPr>
              <w:spacing w:line="240" w:lineRule="auto"/>
              <w:ind w:firstLine="0"/>
              <w:jc w:val="center"/>
              <w:rPr>
                <w:rFonts w:eastAsiaTheme="minorHAnsi"/>
                <w:sz w:val="24"/>
                <w:szCs w:val="24"/>
                <w:lang w:eastAsia="en-US"/>
              </w:rPr>
            </w:pPr>
          </w:p>
          <w:p w14:paraId="03EF9C79" w14:textId="77777777" w:rsidR="00F46154" w:rsidRDefault="00F46154" w:rsidP="00F46154">
            <w:pPr>
              <w:spacing w:line="240" w:lineRule="auto"/>
              <w:ind w:firstLine="0"/>
              <w:jc w:val="left"/>
              <w:rPr>
                <w:rFonts w:eastAsiaTheme="minorHAnsi"/>
                <w:sz w:val="24"/>
                <w:szCs w:val="24"/>
                <w:lang w:eastAsia="en-US"/>
              </w:rPr>
            </w:pPr>
          </w:p>
          <w:p w14:paraId="1A528CD3" w14:textId="77777777" w:rsidR="00F46154" w:rsidRDefault="00F46154" w:rsidP="00F46154">
            <w:pPr>
              <w:spacing w:line="240" w:lineRule="auto"/>
              <w:ind w:firstLine="0"/>
              <w:jc w:val="left"/>
              <w:rPr>
                <w:rFonts w:eastAsiaTheme="minorHAnsi"/>
                <w:sz w:val="24"/>
                <w:szCs w:val="24"/>
                <w:lang w:eastAsia="en-US"/>
              </w:rPr>
            </w:pPr>
          </w:p>
          <w:p w14:paraId="790B79B8" w14:textId="6BF13D56" w:rsidR="00F46154" w:rsidRPr="00663864"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815,7</w:t>
            </w:r>
          </w:p>
        </w:tc>
      </w:tr>
      <w:tr w:rsidR="00F46154" w:rsidRPr="00A92FAE" w14:paraId="71D385D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45294662" w14:textId="7CD883D1" w:rsidR="00F46154" w:rsidRPr="00A92FAE" w:rsidRDefault="00F46154" w:rsidP="00F46154">
            <w:pPr>
              <w:spacing w:line="240" w:lineRule="auto"/>
              <w:ind w:firstLine="0"/>
              <w:jc w:val="left"/>
              <w:rPr>
                <w:rFonts w:eastAsiaTheme="minorHAnsi"/>
                <w:sz w:val="24"/>
                <w:szCs w:val="24"/>
                <w:lang w:eastAsia="en-US"/>
              </w:rPr>
            </w:pPr>
            <w:r w:rsidRPr="001826AB">
              <w:rPr>
                <w:sz w:val="24"/>
                <w:szCs w:val="24"/>
              </w:rPr>
              <w:t>Закупка товаров, работ, услуг в сфере информационно-коммуникационных технологий</w:t>
            </w:r>
          </w:p>
        </w:tc>
        <w:tc>
          <w:tcPr>
            <w:tcW w:w="851" w:type="dxa"/>
            <w:tcBorders>
              <w:top w:val="single" w:sz="4" w:space="0" w:color="auto"/>
              <w:left w:val="nil"/>
              <w:bottom w:val="single" w:sz="4" w:space="0" w:color="auto"/>
              <w:right w:val="single" w:sz="4" w:space="0" w:color="auto"/>
            </w:tcBorders>
            <w:shd w:val="clear" w:color="auto" w:fill="auto"/>
          </w:tcPr>
          <w:p w14:paraId="1945EF0D" w14:textId="77777777" w:rsidR="00F46154" w:rsidRPr="001826AB" w:rsidRDefault="00F46154" w:rsidP="00F46154">
            <w:pPr>
              <w:jc w:val="center"/>
              <w:rPr>
                <w:bCs/>
                <w:sz w:val="24"/>
                <w:szCs w:val="24"/>
              </w:rPr>
            </w:pPr>
          </w:p>
          <w:p w14:paraId="2AF09586" w14:textId="77777777" w:rsidR="00F46154" w:rsidRPr="001826AB" w:rsidRDefault="00F46154" w:rsidP="00F46154">
            <w:pPr>
              <w:jc w:val="center"/>
              <w:rPr>
                <w:bCs/>
                <w:sz w:val="24"/>
                <w:szCs w:val="24"/>
              </w:rPr>
            </w:pPr>
          </w:p>
          <w:p w14:paraId="6AA4FA50" w14:textId="77777777" w:rsidR="00F46154" w:rsidRDefault="00F46154" w:rsidP="00F46154">
            <w:pPr>
              <w:spacing w:line="240" w:lineRule="auto"/>
              <w:ind w:firstLine="0"/>
              <w:jc w:val="center"/>
              <w:rPr>
                <w:bCs/>
                <w:sz w:val="24"/>
                <w:szCs w:val="24"/>
              </w:rPr>
            </w:pPr>
          </w:p>
          <w:p w14:paraId="6D60E900" w14:textId="77777777" w:rsidR="00F46154" w:rsidRDefault="00F46154" w:rsidP="00F46154">
            <w:pPr>
              <w:spacing w:line="240" w:lineRule="auto"/>
              <w:ind w:firstLine="0"/>
              <w:jc w:val="center"/>
              <w:rPr>
                <w:bCs/>
                <w:sz w:val="24"/>
                <w:szCs w:val="24"/>
              </w:rPr>
            </w:pPr>
          </w:p>
          <w:p w14:paraId="1CC7BD3B" w14:textId="77777777" w:rsidR="00F46154" w:rsidRDefault="00F46154" w:rsidP="00F46154">
            <w:pPr>
              <w:spacing w:line="240" w:lineRule="auto"/>
              <w:ind w:firstLine="0"/>
              <w:jc w:val="center"/>
              <w:rPr>
                <w:bCs/>
                <w:sz w:val="24"/>
                <w:szCs w:val="24"/>
              </w:rPr>
            </w:pPr>
          </w:p>
          <w:p w14:paraId="3AE334E4" w14:textId="77777777" w:rsidR="00F46154" w:rsidRDefault="00F46154" w:rsidP="00F46154">
            <w:pPr>
              <w:spacing w:line="240" w:lineRule="auto"/>
              <w:ind w:firstLine="0"/>
              <w:jc w:val="center"/>
              <w:rPr>
                <w:bCs/>
                <w:sz w:val="24"/>
                <w:szCs w:val="24"/>
              </w:rPr>
            </w:pPr>
          </w:p>
          <w:p w14:paraId="5B7DFB43" w14:textId="35B34ECF" w:rsidR="00F46154" w:rsidRPr="00A92FAE" w:rsidRDefault="00F46154" w:rsidP="00F46154">
            <w:pPr>
              <w:spacing w:line="240" w:lineRule="auto"/>
              <w:ind w:firstLine="0"/>
              <w:jc w:val="center"/>
              <w:rPr>
                <w:rFonts w:eastAsiaTheme="minorHAnsi"/>
                <w:bCs/>
                <w:sz w:val="24"/>
                <w:szCs w:val="24"/>
                <w:lang w:eastAsia="en-US"/>
              </w:rPr>
            </w:pPr>
            <w:r w:rsidRPr="003439F6">
              <w:rPr>
                <w:bCs/>
                <w:sz w:val="24"/>
                <w:szCs w:val="24"/>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346DE3E" w14:textId="77777777" w:rsidR="00F46154" w:rsidRPr="00A92FAE" w:rsidRDefault="00F46154" w:rsidP="00F46154">
            <w:pPr>
              <w:spacing w:line="240" w:lineRule="auto"/>
              <w:ind w:firstLine="0"/>
              <w:jc w:val="center"/>
              <w:rPr>
                <w:rFonts w:eastAsiaTheme="minorHAnsi"/>
                <w:sz w:val="24"/>
                <w:szCs w:val="24"/>
                <w:lang w:eastAsia="en-US"/>
              </w:rPr>
            </w:pPr>
          </w:p>
          <w:p w14:paraId="40C8C7D1" w14:textId="77777777" w:rsidR="00F46154" w:rsidRPr="00A92FAE" w:rsidRDefault="00F46154" w:rsidP="00F46154">
            <w:pPr>
              <w:spacing w:line="240" w:lineRule="auto"/>
              <w:ind w:firstLine="0"/>
              <w:jc w:val="center"/>
              <w:rPr>
                <w:rFonts w:eastAsiaTheme="minorHAnsi"/>
                <w:sz w:val="24"/>
                <w:szCs w:val="24"/>
                <w:lang w:eastAsia="en-US"/>
              </w:rPr>
            </w:pPr>
          </w:p>
          <w:p w14:paraId="71A667DA" w14:textId="77777777" w:rsidR="00F46154" w:rsidRPr="00A92FAE" w:rsidRDefault="00F46154" w:rsidP="00F46154">
            <w:pPr>
              <w:spacing w:line="240" w:lineRule="auto"/>
              <w:ind w:firstLine="0"/>
              <w:jc w:val="center"/>
              <w:rPr>
                <w:rFonts w:eastAsiaTheme="minorHAnsi"/>
                <w:sz w:val="24"/>
                <w:szCs w:val="24"/>
                <w:lang w:eastAsia="en-US"/>
              </w:rPr>
            </w:pPr>
          </w:p>
          <w:p w14:paraId="17EB089D" w14:textId="77777777" w:rsidR="00F46154" w:rsidRDefault="00F46154" w:rsidP="00F46154">
            <w:pPr>
              <w:spacing w:line="240" w:lineRule="auto"/>
              <w:ind w:firstLine="0"/>
              <w:jc w:val="center"/>
              <w:rPr>
                <w:rFonts w:eastAsiaTheme="minorHAnsi"/>
                <w:sz w:val="24"/>
                <w:szCs w:val="24"/>
                <w:lang w:eastAsia="en-US"/>
              </w:rPr>
            </w:pPr>
          </w:p>
          <w:p w14:paraId="0B1D1521" w14:textId="2EB63099"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E7334F3" w14:textId="77777777" w:rsidR="00F46154" w:rsidRPr="00A92FAE" w:rsidRDefault="00F46154" w:rsidP="00F46154">
            <w:pPr>
              <w:spacing w:line="240" w:lineRule="auto"/>
              <w:ind w:firstLine="0"/>
              <w:jc w:val="center"/>
              <w:rPr>
                <w:rFonts w:eastAsiaTheme="minorHAnsi"/>
                <w:sz w:val="24"/>
                <w:szCs w:val="24"/>
                <w:lang w:eastAsia="en-US"/>
              </w:rPr>
            </w:pPr>
          </w:p>
          <w:p w14:paraId="44C3202D" w14:textId="77777777" w:rsidR="00F46154" w:rsidRPr="00A92FAE" w:rsidRDefault="00F46154" w:rsidP="00F46154">
            <w:pPr>
              <w:spacing w:line="240" w:lineRule="auto"/>
              <w:ind w:firstLine="0"/>
              <w:jc w:val="center"/>
              <w:rPr>
                <w:rFonts w:eastAsiaTheme="minorHAnsi"/>
                <w:sz w:val="24"/>
                <w:szCs w:val="24"/>
                <w:lang w:eastAsia="en-US"/>
              </w:rPr>
            </w:pPr>
          </w:p>
          <w:p w14:paraId="0CB62648" w14:textId="77777777" w:rsidR="00F46154" w:rsidRPr="00A92FAE" w:rsidRDefault="00F46154" w:rsidP="00F46154">
            <w:pPr>
              <w:spacing w:line="240" w:lineRule="auto"/>
              <w:ind w:firstLine="0"/>
              <w:jc w:val="center"/>
              <w:rPr>
                <w:rFonts w:eastAsiaTheme="minorHAnsi"/>
                <w:sz w:val="24"/>
                <w:szCs w:val="24"/>
                <w:lang w:eastAsia="en-US"/>
              </w:rPr>
            </w:pPr>
          </w:p>
          <w:p w14:paraId="42E75A05" w14:textId="77777777" w:rsidR="00F46154" w:rsidRDefault="00F46154" w:rsidP="00F46154">
            <w:pPr>
              <w:spacing w:line="240" w:lineRule="auto"/>
              <w:ind w:firstLine="0"/>
              <w:jc w:val="center"/>
              <w:rPr>
                <w:rFonts w:eastAsiaTheme="minorHAnsi"/>
                <w:sz w:val="24"/>
                <w:szCs w:val="24"/>
                <w:lang w:eastAsia="en-US"/>
              </w:rPr>
            </w:pPr>
          </w:p>
          <w:p w14:paraId="75C05A04" w14:textId="40753EB1"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CF2F413" w14:textId="77777777" w:rsidR="00F46154" w:rsidRPr="00A92FAE" w:rsidRDefault="00F46154" w:rsidP="00F46154">
            <w:pPr>
              <w:spacing w:line="240" w:lineRule="auto"/>
              <w:ind w:firstLine="0"/>
              <w:jc w:val="center"/>
              <w:rPr>
                <w:rFonts w:eastAsiaTheme="minorHAnsi"/>
                <w:sz w:val="24"/>
                <w:szCs w:val="24"/>
                <w:lang w:eastAsia="en-US"/>
              </w:rPr>
            </w:pPr>
          </w:p>
          <w:p w14:paraId="3F8A6CB2" w14:textId="77777777" w:rsidR="00F46154" w:rsidRPr="00A92FAE" w:rsidRDefault="00F46154" w:rsidP="00F46154">
            <w:pPr>
              <w:spacing w:line="240" w:lineRule="auto"/>
              <w:ind w:firstLine="0"/>
              <w:jc w:val="center"/>
              <w:rPr>
                <w:rFonts w:eastAsiaTheme="minorHAnsi"/>
                <w:sz w:val="24"/>
                <w:szCs w:val="24"/>
                <w:lang w:val="en-US" w:eastAsia="en-US"/>
              </w:rPr>
            </w:pPr>
          </w:p>
          <w:p w14:paraId="3C78C2CE" w14:textId="77777777" w:rsidR="00F46154" w:rsidRDefault="00F46154" w:rsidP="00F46154">
            <w:pPr>
              <w:spacing w:line="240" w:lineRule="auto"/>
              <w:ind w:firstLine="0"/>
              <w:jc w:val="center"/>
              <w:rPr>
                <w:rFonts w:eastAsiaTheme="minorHAnsi"/>
                <w:sz w:val="24"/>
                <w:szCs w:val="24"/>
                <w:lang w:eastAsia="en-US"/>
              </w:rPr>
            </w:pPr>
          </w:p>
          <w:p w14:paraId="7FD62004" w14:textId="77777777" w:rsidR="00F46154" w:rsidRPr="00A92FAE" w:rsidRDefault="00F46154" w:rsidP="00F46154">
            <w:pPr>
              <w:spacing w:line="240" w:lineRule="auto"/>
              <w:ind w:firstLine="0"/>
              <w:jc w:val="center"/>
              <w:rPr>
                <w:rFonts w:eastAsiaTheme="minorHAnsi"/>
                <w:sz w:val="24"/>
                <w:szCs w:val="24"/>
                <w:lang w:eastAsia="en-US"/>
              </w:rPr>
            </w:pPr>
          </w:p>
          <w:p w14:paraId="6F4A5325" w14:textId="549728B9"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00 0 00 79211</w:t>
            </w:r>
          </w:p>
        </w:tc>
        <w:tc>
          <w:tcPr>
            <w:tcW w:w="851" w:type="dxa"/>
            <w:tcBorders>
              <w:top w:val="single" w:sz="4" w:space="0" w:color="auto"/>
              <w:left w:val="nil"/>
              <w:bottom w:val="single" w:sz="4" w:space="0" w:color="auto"/>
              <w:right w:val="single" w:sz="4" w:space="0" w:color="auto"/>
            </w:tcBorders>
            <w:shd w:val="clear" w:color="auto" w:fill="auto"/>
            <w:vAlign w:val="bottom"/>
          </w:tcPr>
          <w:p w14:paraId="46021101" w14:textId="77777777" w:rsidR="00F46154" w:rsidRDefault="00F46154" w:rsidP="00F46154">
            <w:pPr>
              <w:spacing w:line="240" w:lineRule="auto"/>
              <w:ind w:firstLine="0"/>
              <w:jc w:val="center"/>
              <w:rPr>
                <w:rFonts w:eastAsiaTheme="minorHAnsi"/>
                <w:sz w:val="24"/>
                <w:szCs w:val="24"/>
                <w:lang w:eastAsia="en-US"/>
              </w:rPr>
            </w:pPr>
          </w:p>
          <w:p w14:paraId="58533E5C" w14:textId="77777777" w:rsidR="00F46154" w:rsidRDefault="00F46154" w:rsidP="00F46154">
            <w:pPr>
              <w:spacing w:line="240" w:lineRule="auto"/>
              <w:ind w:firstLine="0"/>
              <w:jc w:val="center"/>
              <w:rPr>
                <w:rFonts w:eastAsiaTheme="minorHAnsi"/>
                <w:sz w:val="24"/>
                <w:szCs w:val="24"/>
                <w:lang w:eastAsia="en-US"/>
              </w:rPr>
            </w:pPr>
          </w:p>
          <w:p w14:paraId="0C8C37F3" w14:textId="77777777" w:rsidR="00F46154" w:rsidRDefault="00F46154" w:rsidP="00F46154">
            <w:pPr>
              <w:spacing w:line="240" w:lineRule="auto"/>
              <w:ind w:firstLine="0"/>
              <w:jc w:val="center"/>
              <w:rPr>
                <w:rFonts w:eastAsiaTheme="minorHAnsi"/>
                <w:sz w:val="24"/>
                <w:szCs w:val="24"/>
                <w:lang w:eastAsia="en-US"/>
              </w:rPr>
            </w:pPr>
          </w:p>
          <w:p w14:paraId="7A4B27A9" w14:textId="77777777" w:rsidR="00F46154" w:rsidRDefault="00F46154" w:rsidP="00F46154">
            <w:pPr>
              <w:spacing w:line="240" w:lineRule="auto"/>
              <w:ind w:firstLine="0"/>
              <w:jc w:val="center"/>
              <w:rPr>
                <w:rFonts w:eastAsiaTheme="minorHAnsi"/>
                <w:sz w:val="24"/>
                <w:szCs w:val="24"/>
                <w:lang w:eastAsia="en-US"/>
              </w:rPr>
            </w:pPr>
          </w:p>
          <w:p w14:paraId="1164B0D9" w14:textId="303D7C0D"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1CCC9BA" w14:textId="77777777" w:rsidR="00F46154" w:rsidRDefault="00F46154" w:rsidP="00F46154">
            <w:pPr>
              <w:spacing w:line="240" w:lineRule="auto"/>
              <w:ind w:firstLine="0"/>
              <w:jc w:val="left"/>
              <w:rPr>
                <w:rFonts w:eastAsiaTheme="minorHAnsi"/>
                <w:sz w:val="24"/>
                <w:szCs w:val="24"/>
                <w:lang w:eastAsia="en-US"/>
              </w:rPr>
            </w:pPr>
          </w:p>
          <w:p w14:paraId="6863B797" w14:textId="77777777" w:rsidR="00F46154" w:rsidRDefault="00F46154" w:rsidP="00F46154">
            <w:pPr>
              <w:spacing w:line="240" w:lineRule="auto"/>
              <w:ind w:firstLine="0"/>
              <w:jc w:val="left"/>
              <w:rPr>
                <w:rFonts w:eastAsiaTheme="minorHAnsi"/>
                <w:sz w:val="24"/>
                <w:szCs w:val="24"/>
                <w:lang w:eastAsia="en-US"/>
              </w:rPr>
            </w:pPr>
          </w:p>
          <w:p w14:paraId="5486FF96" w14:textId="77777777" w:rsidR="00F46154" w:rsidRDefault="00F46154" w:rsidP="00F46154">
            <w:pPr>
              <w:spacing w:line="240" w:lineRule="auto"/>
              <w:ind w:firstLine="0"/>
              <w:jc w:val="left"/>
              <w:rPr>
                <w:rFonts w:eastAsiaTheme="minorHAnsi"/>
                <w:sz w:val="24"/>
                <w:szCs w:val="24"/>
                <w:lang w:eastAsia="en-US"/>
              </w:rPr>
            </w:pPr>
          </w:p>
          <w:p w14:paraId="5A07EE43" w14:textId="77777777" w:rsidR="00F46154" w:rsidRDefault="00F46154" w:rsidP="00F46154">
            <w:pPr>
              <w:spacing w:line="240" w:lineRule="auto"/>
              <w:ind w:firstLine="0"/>
              <w:jc w:val="left"/>
              <w:rPr>
                <w:rFonts w:eastAsiaTheme="minorHAnsi"/>
                <w:sz w:val="24"/>
                <w:szCs w:val="24"/>
                <w:lang w:eastAsia="en-US"/>
              </w:rPr>
            </w:pPr>
          </w:p>
          <w:p w14:paraId="6276C0BB" w14:textId="7D4C7932" w:rsidR="00F46154" w:rsidRPr="00B871F6"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128F094" w14:textId="77777777" w:rsidR="00F46154" w:rsidRDefault="00F46154" w:rsidP="00F46154">
            <w:pPr>
              <w:spacing w:line="240" w:lineRule="auto"/>
              <w:ind w:firstLine="0"/>
              <w:jc w:val="left"/>
              <w:rPr>
                <w:rFonts w:eastAsiaTheme="minorHAnsi"/>
                <w:sz w:val="24"/>
                <w:szCs w:val="24"/>
                <w:lang w:eastAsia="en-US"/>
              </w:rPr>
            </w:pPr>
          </w:p>
          <w:p w14:paraId="0AA21C09" w14:textId="77777777" w:rsidR="00F46154" w:rsidRDefault="00F46154" w:rsidP="00F46154">
            <w:pPr>
              <w:spacing w:line="240" w:lineRule="auto"/>
              <w:ind w:firstLine="0"/>
              <w:jc w:val="left"/>
              <w:rPr>
                <w:rFonts w:eastAsiaTheme="minorHAnsi"/>
                <w:sz w:val="24"/>
                <w:szCs w:val="24"/>
                <w:lang w:eastAsia="en-US"/>
              </w:rPr>
            </w:pPr>
          </w:p>
          <w:p w14:paraId="081A3693" w14:textId="77777777" w:rsidR="00F46154" w:rsidRDefault="00F46154" w:rsidP="00F46154">
            <w:pPr>
              <w:spacing w:line="240" w:lineRule="auto"/>
              <w:ind w:firstLine="0"/>
              <w:jc w:val="left"/>
              <w:rPr>
                <w:rFonts w:eastAsiaTheme="minorHAnsi"/>
                <w:sz w:val="24"/>
                <w:szCs w:val="24"/>
                <w:lang w:eastAsia="en-US"/>
              </w:rPr>
            </w:pPr>
          </w:p>
          <w:p w14:paraId="70AC6CCE" w14:textId="77777777" w:rsidR="00F46154" w:rsidRDefault="00F46154" w:rsidP="00F46154">
            <w:pPr>
              <w:spacing w:line="240" w:lineRule="auto"/>
              <w:ind w:firstLine="0"/>
              <w:jc w:val="left"/>
              <w:rPr>
                <w:rFonts w:eastAsiaTheme="minorHAnsi"/>
                <w:sz w:val="24"/>
                <w:szCs w:val="24"/>
                <w:lang w:eastAsia="en-US"/>
              </w:rPr>
            </w:pPr>
          </w:p>
          <w:p w14:paraId="5EE138CA" w14:textId="21D71F03" w:rsidR="00F46154" w:rsidRPr="00B871F6"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1,6</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20CAFF69" w14:textId="77777777" w:rsidR="00F46154" w:rsidRDefault="00F46154" w:rsidP="00F46154">
            <w:pPr>
              <w:spacing w:line="240" w:lineRule="auto"/>
              <w:ind w:firstLine="0"/>
              <w:jc w:val="left"/>
              <w:rPr>
                <w:rFonts w:eastAsiaTheme="minorHAnsi"/>
                <w:sz w:val="24"/>
                <w:szCs w:val="24"/>
                <w:lang w:eastAsia="en-US"/>
              </w:rPr>
            </w:pPr>
          </w:p>
          <w:p w14:paraId="26B519AA" w14:textId="77777777" w:rsidR="00F46154" w:rsidRDefault="00F46154" w:rsidP="00F46154">
            <w:pPr>
              <w:spacing w:line="240" w:lineRule="auto"/>
              <w:ind w:firstLine="0"/>
              <w:jc w:val="left"/>
              <w:rPr>
                <w:rFonts w:eastAsiaTheme="minorHAnsi"/>
                <w:sz w:val="24"/>
                <w:szCs w:val="24"/>
                <w:lang w:eastAsia="en-US"/>
              </w:rPr>
            </w:pPr>
          </w:p>
          <w:p w14:paraId="0CA66348" w14:textId="77777777" w:rsidR="00F46154" w:rsidRDefault="00F46154" w:rsidP="00F46154">
            <w:pPr>
              <w:spacing w:line="240" w:lineRule="auto"/>
              <w:ind w:firstLine="0"/>
              <w:jc w:val="left"/>
              <w:rPr>
                <w:rFonts w:eastAsiaTheme="minorHAnsi"/>
                <w:sz w:val="24"/>
                <w:szCs w:val="24"/>
                <w:lang w:eastAsia="en-US"/>
              </w:rPr>
            </w:pPr>
          </w:p>
          <w:p w14:paraId="663B706F" w14:textId="77777777" w:rsidR="00F46154" w:rsidRDefault="00F46154" w:rsidP="00F46154">
            <w:pPr>
              <w:spacing w:line="240" w:lineRule="auto"/>
              <w:ind w:firstLine="0"/>
              <w:jc w:val="left"/>
              <w:rPr>
                <w:rFonts w:eastAsiaTheme="minorHAnsi"/>
                <w:sz w:val="24"/>
                <w:szCs w:val="24"/>
                <w:lang w:eastAsia="en-US"/>
              </w:rPr>
            </w:pPr>
          </w:p>
          <w:p w14:paraId="014C93EC" w14:textId="115543C5" w:rsidR="00F46154" w:rsidRPr="00A92FAE"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1,6</w:t>
            </w:r>
          </w:p>
        </w:tc>
      </w:tr>
      <w:tr w:rsidR="00F46154" w:rsidRPr="00A92FAE" w14:paraId="47EE5EF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AC2A9C0" w14:textId="79D272D7"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198C8FBA" w14:textId="77777777" w:rsidR="00F46154" w:rsidRPr="00A92FAE" w:rsidRDefault="00F46154" w:rsidP="00F46154">
            <w:pPr>
              <w:spacing w:line="240" w:lineRule="auto"/>
              <w:ind w:firstLine="0"/>
              <w:jc w:val="center"/>
              <w:rPr>
                <w:rFonts w:eastAsiaTheme="minorHAnsi"/>
                <w:bCs/>
                <w:sz w:val="24"/>
                <w:szCs w:val="24"/>
                <w:lang w:eastAsia="en-US"/>
              </w:rPr>
            </w:pPr>
          </w:p>
          <w:p w14:paraId="4072A285" w14:textId="77777777" w:rsidR="00F46154" w:rsidRPr="00A92FAE" w:rsidRDefault="00F46154" w:rsidP="00F46154">
            <w:pPr>
              <w:spacing w:line="240" w:lineRule="auto"/>
              <w:ind w:firstLine="0"/>
              <w:jc w:val="center"/>
              <w:rPr>
                <w:rFonts w:eastAsiaTheme="minorHAnsi"/>
                <w:bCs/>
                <w:sz w:val="24"/>
                <w:szCs w:val="24"/>
                <w:lang w:eastAsia="en-US"/>
              </w:rPr>
            </w:pPr>
          </w:p>
          <w:p w14:paraId="08D19AE4" w14:textId="77777777" w:rsidR="00F46154" w:rsidRPr="00A92FAE" w:rsidRDefault="00F46154" w:rsidP="00F46154">
            <w:pPr>
              <w:spacing w:line="240" w:lineRule="auto"/>
              <w:ind w:firstLine="0"/>
              <w:jc w:val="center"/>
              <w:rPr>
                <w:rFonts w:eastAsiaTheme="minorHAnsi"/>
                <w:bCs/>
                <w:sz w:val="24"/>
                <w:szCs w:val="24"/>
                <w:lang w:eastAsia="en-US"/>
              </w:rPr>
            </w:pPr>
          </w:p>
          <w:p w14:paraId="1723D5EB" w14:textId="77777777" w:rsidR="00B22727" w:rsidRDefault="00B22727" w:rsidP="00F46154">
            <w:pPr>
              <w:spacing w:line="240" w:lineRule="auto"/>
              <w:ind w:firstLine="0"/>
              <w:jc w:val="center"/>
              <w:rPr>
                <w:rFonts w:eastAsiaTheme="minorHAnsi"/>
                <w:bCs/>
                <w:sz w:val="24"/>
                <w:szCs w:val="24"/>
                <w:lang w:eastAsia="en-US"/>
              </w:rPr>
            </w:pPr>
          </w:p>
          <w:p w14:paraId="3BB675A5" w14:textId="42A6E173" w:rsidR="00F46154" w:rsidRPr="00A92FAE" w:rsidRDefault="00F46154" w:rsidP="00F46154">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24E46E4" w14:textId="77777777" w:rsidR="00F46154" w:rsidRPr="00A92FAE" w:rsidRDefault="00F46154" w:rsidP="00F46154">
            <w:pPr>
              <w:spacing w:line="240" w:lineRule="auto"/>
              <w:ind w:firstLine="0"/>
              <w:jc w:val="center"/>
              <w:rPr>
                <w:rFonts w:eastAsiaTheme="minorHAnsi"/>
                <w:sz w:val="24"/>
                <w:szCs w:val="24"/>
                <w:lang w:eastAsia="en-US"/>
              </w:rPr>
            </w:pPr>
          </w:p>
          <w:p w14:paraId="100242B7" w14:textId="77777777" w:rsidR="00F46154" w:rsidRPr="00A92FAE" w:rsidRDefault="00F46154" w:rsidP="00F46154">
            <w:pPr>
              <w:spacing w:line="240" w:lineRule="auto"/>
              <w:ind w:firstLine="0"/>
              <w:jc w:val="center"/>
              <w:rPr>
                <w:rFonts w:eastAsiaTheme="minorHAnsi"/>
                <w:sz w:val="24"/>
                <w:szCs w:val="24"/>
                <w:lang w:eastAsia="en-US"/>
              </w:rPr>
            </w:pPr>
          </w:p>
          <w:p w14:paraId="41C62E90" w14:textId="77777777" w:rsidR="00F46154" w:rsidRPr="00A92FAE" w:rsidRDefault="00F46154" w:rsidP="00F46154">
            <w:pPr>
              <w:spacing w:line="240" w:lineRule="auto"/>
              <w:ind w:firstLine="0"/>
              <w:jc w:val="center"/>
              <w:rPr>
                <w:rFonts w:eastAsiaTheme="minorHAnsi"/>
                <w:sz w:val="24"/>
                <w:szCs w:val="24"/>
                <w:lang w:eastAsia="en-US"/>
              </w:rPr>
            </w:pPr>
          </w:p>
          <w:p w14:paraId="216FC41F" w14:textId="77777777" w:rsidR="00B22727" w:rsidRDefault="00B22727" w:rsidP="00F46154">
            <w:pPr>
              <w:spacing w:line="240" w:lineRule="auto"/>
              <w:ind w:firstLine="0"/>
              <w:jc w:val="center"/>
              <w:rPr>
                <w:rFonts w:eastAsiaTheme="minorHAnsi"/>
                <w:sz w:val="24"/>
                <w:szCs w:val="24"/>
                <w:lang w:eastAsia="en-US"/>
              </w:rPr>
            </w:pPr>
          </w:p>
          <w:p w14:paraId="61CBFD1A" w14:textId="54D24361"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B6A0777" w14:textId="77777777" w:rsidR="00F46154" w:rsidRPr="00A92FAE" w:rsidRDefault="00F46154" w:rsidP="00F46154">
            <w:pPr>
              <w:spacing w:line="240" w:lineRule="auto"/>
              <w:ind w:firstLine="0"/>
              <w:jc w:val="center"/>
              <w:rPr>
                <w:rFonts w:eastAsiaTheme="minorHAnsi"/>
                <w:sz w:val="24"/>
                <w:szCs w:val="24"/>
                <w:lang w:eastAsia="en-US"/>
              </w:rPr>
            </w:pPr>
          </w:p>
          <w:p w14:paraId="0DAD49A8" w14:textId="77777777" w:rsidR="00F46154" w:rsidRPr="00A92FAE" w:rsidRDefault="00F46154" w:rsidP="00F46154">
            <w:pPr>
              <w:spacing w:line="240" w:lineRule="auto"/>
              <w:ind w:firstLine="0"/>
              <w:jc w:val="center"/>
              <w:rPr>
                <w:rFonts w:eastAsiaTheme="minorHAnsi"/>
                <w:sz w:val="24"/>
                <w:szCs w:val="24"/>
                <w:lang w:eastAsia="en-US"/>
              </w:rPr>
            </w:pPr>
          </w:p>
          <w:p w14:paraId="4BEF7B50" w14:textId="77777777" w:rsidR="00F46154" w:rsidRPr="00A92FAE" w:rsidRDefault="00F46154" w:rsidP="00F46154">
            <w:pPr>
              <w:spacing w:line="240" w:lineRule="auto"/>
              <w:ind w:firstLine="0"/>
              <w:jc w:val="center"/>
              <w:rPr>
                <w:rFonts w:eastAsiaTheme="minorHAnsi"/>
                <w:sz w:val="24"/>
                <w:szCs w:val="24"/>
                <w:lang w:eastAsia="en-US"/>
              </w:rPr>
            </w:pPr>
          </w:p>
          <w:p w14:paraId="04B5D7EE" w14:textId="77777777" w:rsidR="00B22727" w:rsidRDefault="00B22727" w:rsidP="00F46154">
            <w:pPr>
              <w:spacing w:line="240" w:lineRule="auto"/>
              <w:ind w:firstLine="0"/>
              <w:jc w:val="center"/>
              <w:rPr>
                <w:rFonts w:eastAsiaTheme="minorHAnsi"/>
                <w:sz w:val="24"/>
                <w:szCs w:val="24"/>
                <w:lang w:eastAsia="en-US"/>
              </w:rPr>
            </w:pPr>
          </w:p>
          <w:p w14:paraId="69B9B731" w14:textId="57C3919B"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C49820" w14:textId="77777777" w:rsidR="00F46154" w:rsidRPr="00A92FAE" w:rsidRDefault="00F46154" w:rsidP="00F46154">
            <w:pPr>
              <w:spacing w:line="240" w:lineRule="auto"/>
              <w:ind w:firstLine="0"/>
              <w:jc w:val="center"/>
              <w:rPr>
                <w:rFonts w:eastAsiaTheme="minorHAnsi"/>
                <w:sz w:val="24"/>
                <w:szCs w:val="24"/>
                <w:lang w:eastAsia="en-US"/>
              </w:rPr>
            </w:pPr>
          </w:p>
          <w:p w14:paraId="5B0CF225" w14:textId="77777777" w:rsidR="00F46154" w:rsidRPr="00A92FAE" w:rsidRDefault="00F46154" w:rsidP="00F46154">
            <w:pPr>
              <w:spacing w:line="240" w:lineRule="auto"/>
              <w:ind w:firstLine="0"/>
              <w:jc w:val="center"/>
              <w:rPr>
                <w:rFonts w:eastAsiaTheme="minorHAnsi"/>
                <w:sz w:val="24"/>
                <w:szCs w:val="24"/>
                <w:lang w:eastAsia="en-US"/>
              </w:rPr>
            </w:pPr>
          </w:p>
          <w:p w14:paraId="1AB24C36" w14:textId="77777777" w:rsidR="00F46154" w:rsidRPr="00A92FAE" w:rsidRDefault="00F46154" w:rsidP="00F46154">
            <w:pPr>
              <w:spacing w:line="240" w:lineRule="auto"/>
              <w:ind w:firstLine="0"/>
              <w:jc w:val="center"/>
              <w:rPr>
                <w:rFonts w:eastAsiaTheme="minorHAnsi"/>
                <w:sz w:val="24"/>
                <w:szCs w:val="24"/>
                <w:lang w:eastAsia="en-US"/>
              </w:rPr>
            </w:pPr>
          </w:p>
          <w:p w14:paraId="051A007A" w14:textId="77777777" w:rsidR="00B22727" w:rsidRDefault="00B22727" w:rsidP="00F46154">
            <w:pPr>
              <w:spacing w:line="240" w:lineRule="auto"/>
              <w:ind w:firstLine="0"/>
              <w:jc w:val="center"/>
              <w:rPr>
                <w:rFonts w:eastAsiaTheme="minorHAnsi"/>
                <w:sz w:val="24"/>
                <w:szCs w:val="24"/>
                <w:lang w:eastAsia="en-US"/>
              </w:rPr>
            </w:pPr>
          </w:p>
          <w:p w14:paraId="14B5D075" w14:textId="4F297929"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00</w:t>
            </w:r>
            <w:r>
              <w:rPr>
                <w:rFonts w:eastAsiaTheme="minorHAnsi"/>
                <w:sz w:val="24"/>
                <w:szCs w:val="24"/>
                <w:lang w:eastAsia="en-US"/>
              </w:rPr>
              <w:t xml:space="preserve"> </w:t>
            </w:r>
            <w:r w:rsidRPr="00A92FAE">
              <w:rPr>
                <w:rFonts w:eastAsiaTheme="minorHAnsi"/>
                <w:sz w:val="24"/>
                <w:szCs w:val="24"/>
                <w:lang w:eastAsia="en-US"/>
              </w:rPr>
              <w:t>0</w:t>
            </w:r>
            <w:r>
              <w:rPr>
                <w:rFonts w:eastAsiaTheme="minorHAnsi"/>
                <w:sz w:val="24"/>
                <w:szCs w:val="24"/>
                <w:lang w:eastAsia="en-US"/>
              </w:rPr>
              <w:t xml:space="preserve"> </w:t>
            </w:r>
            <w:r w:rsidRPr="00A92FAE">
              <w:rPr>
                <w:rFonts w:eastAsiaTheme="minorHAnsi"/>
                <w:sz w:val="24"/>
                <w:szCs w:val="24"/>
                <w:lang w:eastAsia="en-US"/>
              </w:rPr>
              <w:t>00</w:t>
            </w:r>
            <w:r>
              <w:rPr>
                <w:rFonts w:eastAsiaTheme="minorHAnsi"/>
                <w:sz w:val="24"/>
                <w:szCs w:val="24"/>
                <w:lang w:eastAsia="en-US"/>
              </w:rPr>
              <w:t xml:space="preserve"> </w:t>
            </w:r>
            <w:r w:rsidRPr="00A92FAE">
              <w:rPr>
                <w:rFonts w:eastAsiaTheme="minorHAnsi"/>
                <w:sz w:val="24"/>
                <w:szCs w:val="24"/>
                <w:lang w:eastAsia="en-US"/>
              </w:rPr>
              <w:t>79211</w:t>
            </w:r>
          </w:p>
        </w:tc>
        <w:tc>
          <w:tcPr>
            <w:tcW w:w="851" w:type="dxa"/>
            <w:tcBorders>
              <w:top w:val="single" w:sz="4" w:space="0" w:color="auto"/>
              <w:left w:val="nil"/>
              <w:bottom w:val="single" w:sz="4" w:space="0" w:color="auto"/>
              <w:right w:val="single" w:sz="4" w:space="0" w:color="auto"/>
            </w:tcBorders>
            <w:shd w:val="clear" w:color="auto" w:fill="auto"/>
            <w:vAlign w:val="bottom"/>
          </w:tcPr>
          <w:p w14:paraId="55CDFEE3" w14:textId="77777777" w:rsidR="00F46154" w:rsidRPr="00A92FAE" w:rsidRDefault="00F46154" w:rsidP="00F46154">
            <w:pPr>
              <w:spacing w:line="240" w:lineRule="auto"/>
              <w:ind w:firstLine="0"/>
              <w:jc w:val="center"/>
              <w:rPr>
                <w:rFonts w:eastAsiaTheme="minorHAnsi"/>
                <w:sz w:val="24"/>
                <w:szCs w:val="24"/>
                <w:lang w:eastAsia="en-US"/>
              </w:rPr>
            </w:pPr>
          </w:p>
          <w:p w14:paraId="5AB82FB1" w14:textId="77777777" w:rsidR="00F46154" w:rsidRPr="00A92FAE" w:rsidRDefault="00F46154" w:rsidP="00F46154">
            <w:pPr>
              <w:spacing w:line="240" w:lineRule="auto"/>
              <w:ind w:firstLine="0"/>
              <w:jc w:val="center"/>
              <w:rPr>
                <w:rFonts w:eastAsiaTheme="minorHAnsi"/>
                <w:sz w:val="24"/>
                <w:szCs w:val="24"/>
                <w:lang w:eastAsia="en-US"/>
              </w:rPr>
            </w:pPr>
          </w:p>
          <w:p w14:paraId="670A8259" w14:textId="77777777" w:rsidR="00F46154" w:rsidRPr="00A92FAE" w:rsidRDefault="00F46154" w:rsidP="00F46154">
            <w:pPr>
              <w:spacing w:line="240" w:lineRule="auto"/>
              <w:ind w:firstLine="0"/>
              <w:jc w:val="center"/>
              <w:rPr>
                <w:rFonts w:eastAsiaTheme="minorHAnsi"/>
                <w:sz w:val="24"/>
                <w:szCs w:val="24"/>
                <w:lang w:eastAsia="en-US"/>
              </w:rPr>
            </w:pPr>
          </w:p>
          <w:p w14:paraId="402D08E5" w14:textId="77777777" w:rsidR="00B22727" w:rsidRDefault="00B22727" w:rsidP="00F46154">
            <w:pPr>
              <w:spacing w:line="240" w:lineRule="auto"/>
              <w:ind w:firstLine="0"/>
              <w:jc w:val="center"/>
              <w:rPr>
                <w:rFonts w:eastAsiaTheme="minorHAnsi"/>
                <w:sz w:val="24"/>
                <w:szCs w:val="24"/>
                <w:lang w:eastAsia="en-US"/>
              </w:rPr>
            </w:pPr>
          </w:p>
          <w:p w14:paraId="1E0AE36F" w14:textId="5190EEFC"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BC7FF3" w14:textId="77777777" w:rsidR="00F46154" w:rsidRPr="00A92FAE" w:rsidRDefault="00F46154" w:rsidP="00F46154">
            <w:pPr>
              <w:spacing w:line="240" w:lineRule="auto"/>
              <w:ind w:firstLine="0"/>
              <w:jc w:val="center"/>
              <w:rPr>
                <w:rFonts w:eastAsiaTheme="minorHAnsi"/>
                <w:sz w:val="24"/>
                <w:szCs w:val="24"/>
                <w:lang w:eastAsia="en-US"/>
              </w:rPr>
            </w:pPr>
          </w:p>
          <w:p w14:paraId="37853477" w14:textId="77777777" w:rsidR="00F46154" w:rsidRPr="00A92FAE" w:rsidRDefault="00F46154" w:rsidP="00F46154">
            <w:pPr>
              <w:spacing w:line="240" w:lineRule="auto"/>
              <w:ind w:firstLine="0"/>
              <w:jc w:val="center"/>
              <w:rPr>
                <w:rFonts w:eastAsiaTheme="minorHAnsi"/>
                <w:sz w:val="24"/>
                <w:szCs w:val="24"/>
                <w:lang w:eastAsia="en-US"/>
              </w:rPr>
            </w:pPr>
          </w:p>
          <w:p w14:paraId="0C3A9300" w14:textId="77777777" w:rsidR="00F46154" w:rsidRPr="00A92FAE" w:rsidRDefault="00F46154" w:rsidP="00F46154">
            <w:pPr>
              <w:spacing w:line="240" w:lineRule="auto"/>
              <w:ind w:firstLine="0"/>
              <w:jc w:val="center"/>
              <w:rPr>
                <w:rFonts w:eastAsiaTheme="minorHAnsi"/>
                <w:sz w:val="24"/>
                <w:szCs w:val="24"/>
                <w:lang w:eastAsia="en-US"/>
              </w:rPr>
            </w:pPr>
          </w:p>
          <w:p w14:paraId="17E3F3EA" w14:textId="77777777" w:rsidR="00B22727" w:rsidRDefault="00B22727" w:rsidP="00F46154">
            <w:pPr>
              <w:spacing w:line="240" w:lineRule="auto"/>
              <w:ind w:firstLine="0"/>
              <w:jc w:val="left"/>
              <w:rPr>
                <w:rFonts w:eastAsiaTheme="minorHAnsi"/>
                <w:sz w:val="24"/>
                <w:szCs w:val="24"/>
                <w:lang w:eastAsia="en-US"/>
              </w:rPr>
            </w:pPr>
          </w:p>
          <w:p w14:paraId="460BB5BD" w14:textId="1ABB20BF" w:rsidR="00F46154"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39,0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4CD7973" w14:textId="77777777" w:rsidR="00F46154" w:rsidRPr="00A92FAE" w:rsidRDefault="00F46154" w:rsidP="00F46154">
            <w:pPr>
              <w:spacing w:line="240" w:lineRule="auto"/>
              <w:ind w:firstLine="0"/>
              <w:jc w:val="center"/>
              <w:rPr>
                <w:rFonts w:eastAsiaTheme="minorHAnsi"/>
                <w:sz w:val="24"/>
                <w:szCs w:val="24"/>
                <w:lang w:eastAsia="en-US"/>
              </w:rPr>
            </w:pPr>
          </w:p>
          <w:p w14:paraId="69B915EE" w14:textId="77777777" w:rsidR="00F46154" w:rsidRPr="00A92FAE" w:rsidRDefault="00F46154" w:rsidP="00F46154">
            <w:pPr>
              <w:spacing w:line="240" w:lineRule="auto"/>
              <w:ind w:firstLine="0"/>
              <w:jc w:val="center"/>
              <w:rPr>
                <w:rFonts w:eastAsiaTheme="minorHAnsi"/>
                <w:sz w:val="24"/>
                <w:szCs w:val="24"/>
                <w:lang w:eastAsia="en-US"/>
              </w:rPr>
            </w:pPr>
          </w:p>
          <w:p w14:paraId="7C8B2D8A" w14:textId="77777777" w:rsidR="00F46154" w:rsidRPr="00A92FAE" w:rsidRDefault="00F46154" w:rsidP="00F46154">
            <w:pPr>
              <w:spacing w:line="240" w:lineRule="auto"/>
              <w:ind w:firstLine="0"/>
              <w:jc w:val="center"/>
              <w:rPr>
                <w:rFonts w:eastAsiaTheme="minorHAnsi"/>
                <w:sz w:val="24"/>
                <w:szCs w:val="24"/>
                <w:lang w:eastAsia="en-US"/>
              </w:rPr>
            </w:pPr>
          </w:p>
          <w:p w14:paraId="6DD82FDC" w14:textId="77777777" w:rsidR="00B22727" w:rsidRDefault="00B22727" w:rsidP="00F46154">
            <w:pPr>
              <w:spacing w:line="240" w:lineRule="auto"/>
              <w:ind w:firstLine="0"/>
              <w:jc w:val="left"/>
              <w:rPr>
                <w:rFonts w:eastAsiaTheme="minorHAnsi"/>
                <w:sz w:val="24"/>
                <w:szCs w:val="24"/>
                <w:lang w:eastAsia="en-US"/>
              </w:rPr>
            </w:pPr>
          </w:p>
          <w:p w14:paraId="22C3E561" w14:textId="1F111826" w:rsidR="00F46154" w:rsidRPr="00A92FAE"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39,0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0F159032" w14:textId="77777777" w:rsidR="00F46154" w:rsidRPr="00A92FAE" w:rsidRDefault="00F46154" w:rsidP="00F46154">
            <w:pPr>
              <w:spacing w:line="240" w:lineRule="auto"/>
              <w:ind w:firstLine="0"/>
              <w:jc w:val="center"/>
              <w:rPr>
                <w:rFonts w:eastAsiaTheme="minorHAnsi"/>
                <w:sz w:val="24"/>
                <w:szCs w:val="24"/>
                <w:lang w:eastAsia="en-US"/>
              </w:rPr>
            </w:pPr>
          </w:p>
          <w:p w14:paraId="49498769" w14:textId="77777777" w:rsidR="00F46154" w:rsidRPr="00A92FAE" w:rsidRDefault="00F46154" w:rsidP="00F46154">
            <w:pPr>
              <w:spacing w:line="240" w:lineRule="auto"/>
              <w:ind w:firstLine="0"/>
              <w:jc w:val="center"/>
              <w:rPr>
                <w:rFonts w:eastAsiaTheme="minorHAnsi"/>
                <w:sz w:val="24"/>
                <w:szCs w:val="24"/>
                <w:lang w:eastAsia="en-US"/>
              </w:rPr>
            </w:pPr>
          </w:p>
          <w:p w14:paraId="24DC984B" w14:textId="77777777" w:rsidR="00F46154" w:rsidRPr="00A92FAE" w:rsidRDefault="00F46154" w:rsidP="00F46154">
            <w:pPr>
              <w:spacing w:line="240" w:lineRule="auto"/>
              <w:ind w:firstLine="0"/>
              <w:jc w:val="center"/>
              <w:rPr>
                <w:rFonts w:eastAsiaTheme="minorHAnsi"/>
                <w:sz w:val="24"/>
                <w:szCs w:val="24"/>
                <w:lang w:eastAsia="en-US"/>
              </w:rPr>
            </w:pPr>
          </w:p>
          <w:p w14:paraId="37104771" w14:textId="77777777" w:rsidR="00B22727" w:rsidRDefault="00B22727" w:rsidP="00F46154">
            <w:pPr>
              <w:spacing w:line="240" w:lineRule="auto"/>
              <w:ind w:firstLine="0"/>
              <w:jc w:val="left"/>
              <w:rPr>
                <w:rFonts w:eastAsiaTheme="minorHAnsi"/>
                <w:sz w:val="24"/>
                <w:szCs w:val="24"/>
                <w:lang w:eastAsia="en-US"/>
              </w:rPr>
            </w:pPr>
          </w:p>
          <w:p w14:paraId="50437BBA" w14:textId="19B104C2" w:rsidR="00F46154" w:rsidRPr="00A92FAE"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39,0</w:t>
            </w:r>
          </w:p>
        </w:tc>
      </w:tr>
      <w:tr w:rsidR="00F46154" w:rsidRPr="00A92FAE" w14:paraId="726689E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1EBE261D" w14:textId="58005E69" w:rsidR="00F46154" w:rsidRPr="00A92FAE" w:rsidRDefault="00F46154" w:rsidP="00F46154">
            <w:pPr>
              <w:spacing w:line="240" w:lineRule="auto"/>
              <w:ind w:firstLine="0"/>
              <w:jc w:val="left"/>
              <w:rPr>
                <w:rFonts w:eastAsiaTheme="minorHAnsi"/>
                <w:sz w:val="24"/>
                <w:szCs w:val="24"/>
                <w:lang w:eastAsia="en-US"/>
              </w:rPr>
            </w:pPr>
            <w:r w:rsidRPr="00A73548">
              <w:rPr>
                <w:sz w:val="24"/>
                <w:szCs w:val="24"/>
              </w:rPr>
              <w:t xml:space="preserve">Иные выплаты за достижение показателей деятельности органов исполнительной власти субъектов Российской </w:t>
            </w:r>
            <w:proofErr w:type="gramStart"/>
            <w:r w:rsidRPr="00A73548">
              <w:rPr>
                <w:sz w:val="24"/>
                <w:szCs w:val="24"/>
              </w:rPr>
              <w:t>Федерации  за</w:t>
            </w:r>
            <w:proofErr w:type="gramEnd"/>
            <w:r w:rsidRPr="00A73548">
              <w:rPr>
                <w:sz w:val="24"/>
                <w:szCs w:val="24"/>
              </w:rPr>
              <w:t xml:space="preserve"> счет средств дотации (грантов) бюджетам субъектов Российской Федерации,  для бюджетов 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7FC8EE17" w14:textId="2132D72F" w:rsidR="00F46154" w:rsidRPr="00A92FAE" w:rsidRDefault="00F46154" w:rsidP="00F46154">
            <w:pPr>
              <w:spacing w:line="240" w:lineRule="auto"/>
              <w:ind w:firstLine="0"/>
              <w:jc w:val="center"/>
              <w:rPr>
                <w:rFonts w:eastAsiaTheme="minorHAnsi"/>
                <w:bCs/>
                <w:sz w:val="24"/>
                <w:szCs w:val="24"/>
                <w:lang w:eastAsia="en-US"/>
              </w:rPr>
            </w:pPr>
            <w:r w:rsidRPr="00A92FAE">
              <w:rPr>
                <w:rFonts w:eastAsiaTheme="minorHAnsi"/>
                <w:sz w:val="24"/>
                <w:szCs w:val="24"/>
                <w:lang w:eastAsia="en-US"/>
              </w:rPr>
              <w:t>9</w:t>
            </w:r>
            <w:r>
              <w:rPr>
                <w:rFonts w:eastAsiaTheme="minorHAnsi"/>
                <w:sz w:val="24"/>
                <w:szCs w:val="24"/>
                <w:lang w:eastAsia="en-US"/>
              </w:rPr>
              <w:t>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A62D41A" w14:textId="3675F546"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bottom"/>
          </w:tcPr>
          <w:p w14:paraId="1C6FCB14" w14:textId="664F580B"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tcPr>
          <w:p w14:paraId="0CF18121" w14:textId="77777777" w:rsidR="00F46154" w:rsidRDefault="00F46154" w:rsidP="00F46154">
            <w:pPr>
              <w:spacing w:line="240" w:lineRule="auto"/>
              <w:ind w:firstLine="0"/>
              <w:jc w:val="left"/>
              <w:rPr>
                <w:rFonts w:eastAsiaTheme="minorHAnsi"/>
                <w:sz w:val="24"/>
                <w:szCs w:val="24"/>
                <w:lang w:eastAsia="en-US"/>
              </w:rPr>
            </w:pPr>
          </w:p>
          <w:p w14:paraId="27F38E61" w14:textId="77777777" w:rsidR="00F46154" w:rsidRDefault="00F46154" w:rsidP="00F46154">
            <w:pPr>
              <w:spacing w:line="240" w:lineRule="auto"/>
              <w:ind w:firstLine="0"/>
              <w:jc w:val="left"/>
              <w:rPr>
                <w:rFonts w:eastAsiaTheme="minorHAnsi"/>
                <w:sz w:val="24"/>
                <w:szCs w:val="24"/>
                <w:lang w:eastAsia="en-US"/>
              </w:rPr>
            </w:pPr>
          </w:p>
          <w:p w14:paraId="45A9EC57" w14:textId="77777777" w:rsidR="00F46154" w:rsidRDefault="00F46154" w:rsidP="00F46154">
            <w:pPr>
              <w:spacing w:line="240" w:lineRule="auto"/>
              <w:ind w:firstLine="0"/>
              <w:jc w:val="left"/>
              <w:rPr>
                <w:rFonts w:eastAsiaTheme="minorHAnsi"/>
                <w:sz w:val="24"/>
                <w:szCs w:val="24"/>
                <w:lang w:eastAsia="en-US"/>
              </w:rPr>
            </w:pPr>
          </w:p>
          <w:p w14:paraId="22DC9BED" w14:textId="77777777" w:rsidR="00F46154" w:rsidRDefault="00F46154" w:rsidP="00F46154">
            <w:pPr>
              <w:spacing w:line="240" w:lineRule="auto"/>
              <w:ind w:firstLine="0"/>
              <w:jc w:val="left"/>
              <w:rPr>
                <w:rFonts w:eastAsiaTheme="minorHAnsi"/>
                <w:sz w:val="24"/>
                <w:szCs w:val="24"/>
                <w:lang w:eastAsia="en-US"/>
              </w:rPr>
            </w:pPr>
          </w:p>
          <w:p w14:paraId="0456902B" w14:textId="77777777" w:rsidR="00F46154" w:rsidRDefault="00F46154" w:rsidP="00F46154">
            <w:pPr>
              <w:spacing w:line="240" w:lineRule="auto"/>
              <w:ind w:firstLine="0"/>
              <w:jc w:val="left"/>
              <w:rPr>
                <w:rFonts w:eastAsiaTheme="minorHAnsi"/>
                <w:sz w:val="24"/>
                <w:szCs w:val="24"/>
                <w:lang w:eastAsia="en-US"/>
              </w:rPr>
            </w:pPr>
          </w:p>
          <w:p w14:paraId="07E57686" w14:textId="77777777" w:rsidR="00F46154" w:rsidRDefault="00F46154" w:rsidP="00F46154">
            <w:pPr>
              <w:spacing w:line="240" w:lineRule="auto"/>
              <w:ind w:firstLine="0"/>
              <w:jc w:val="left"/>
              <w:rPr>
                <w:rFonts w:eastAsiaTheme="minorHAnsi"/>
                <w:sz w:val="24"/>
                <w:szCs w:val="24"/>
                <w:lang w:eastAsia="en-US"/>
              </w:rPr>
            </w:pPr>
          </w:p>
          <w:p w14:paraId="0900AF4D" w14:textId="77777777" w:rsidR="00F46154" w:rsidRDefault="00F46154" w:rsidP="00F46154">
            <w:pPr>
              <w:spacing w:line="240" w:lineRule="auto"/>
              <w:ind w:firstLine="0"/>
              <w:jc w:val="left"/>
              <w:rPr>
                <w:rFonts w:eastAsiaTheme="minorHAnsi"/>
                <w:sz w:val="24"/>
                <w:szCs w:val="24"/>
                <w:lang w:eastAsia="en-US"/>
              </w:rPr>
            </w:pPr>
          </w:p>
          <w:p w14:paraId="7A51CE6C" w14:textId="77777777" w:rsidR="00F46154" w:rsidRDefault="00F46154" w:rsidP="00F46154">
            <w:pPr>
              <w:spacing w:line="240" w:lineRule="auto"/>
              <w:ind w:firstLine="0"/>
              <w:jc w:val="left"/>
              <w:rPr>
                <w:rFonts w:eastAsiaTheme="minorHAnsi"/>
                <w:sz w:val="24"/>
                <w:szCs w:val="24"/>
                <w:lang w:eastAsia="en-US"/>
              </w:rPr>
            </w:pPr>
          </w:p>
          <w:p w14:paraId="2F6900F1" w14:textId="77777777" w:rsidR="00F46154" w:rsidRDefault="00F46154" w:rsidP="00F46154">
            <w:pPr>
              <w:spacing w:line="240" w:lineRule="auto"/>
              <w:ind w:firstLine="0"/>
              <w:jc w:val="left"/>
              <w:rPr>
                <w:rFonts w:eastAsiaTheme="minorHAnsi"/>
                <w:sz w:val="24"/>
                <w:szCs w:val="24"/>
                <w:lang w:eastAsia="en-US"/>
              </w:rPr>
            </w:pPr>
          </w:p>
          <w:p w14:paraId="6A55F331" w14:textId="77777777" w:rsidR="00F46154" w:rsidRDefault="00F46154" w:rsidP="00F46154">
            <w:pPr>
              <w:spacing w:line="240" w:lineRule="auto"/>
              <w:ind w:firstLine="0"/>
              <w:jc w:val="left"/>
              <w:rPr>
                <w:rFonts w:eastAsiaTheme="minorHAnsi"/>
                <w:sz w:val="24"/>
                <w:szCs w:val="24"/>
                <w:lang w:eastAsia="en-US"/>
              </w:rPr>
            </w:pPr>
          </w:p>
          <w:p w14:paraId="7E5F903D" w14:textId="77777777" w:rsidR="00F46154" w:rsidRDefault="00F46154" w:rsidP="00F46154">
            <w:pPr>
              <w:spacing w:line="240" w:lineRule="auto"/>
              <w:ind w:firstLine="0"/>
              <w:jc w:val="left"/>
              <w:rPr>
                <w:rFonts w:eastAsiaTheme="minorHAnsi"/>
                <w:sz w:val="24"/>
                <w:szCs w:val="24"/>
                <w:lang w:eastAsia="en-US"/>
              </w:rPr>
            </w:pPr>
          </w:p>
          <w:p w14:paraId="332D7483" w14:textId="77777777" w:rsidR="00F46154" w:rsidRDefault="00F46154" w:rsidP="00F46154">
            <w:pPr>
              <w:spacing w:line="240" w:lineRule="auto"/>
              <w:ind w:firstLine="0"/>
              <w:jc w:val="left"/>
              <w:rPr>
                <w:rFonts w:eastAsiaTheme="minorHAnsi"/>
                <w:sz w:val="24"/>
                <w:szCs w:val="24"/>
                <w:lang w:eastAsia="en-US"/>
              </w:rPr>
            </w:pPr>
          </w:p>
          <w:p w14:paraId="71DBA545" w14:textId="77777777" w:rsidR="00F46154" w:rsidRDefault="00F46154" w:rsidP="00F46154">
            <w:pPr>
              <w:spacing w:line="240" w:lineRule="auto"/>
              <w:ind w:firstLine="0"/>
              <w:jc w:val="left"/>
              <w:rPr>
                <w:rFonts w:eastAsiaTheme="minorHAnsi"/>
                <w:sz w:val="24"/>
                <w:szCs w:val="24"/>
                <w:lang w:eastAsia="en-US"/>
              </w:rPr>
            </w:pPr>
          </w:p>
          <w:p w14:paraId="16E9A5C6" w14:textId="77777777" w:rsidR="00B22727" w:rsidRDefault="00B22727" w:rsidP="00F46154">
            <w:pPr>
              <w:spacing w:line="240" w:lineRule="auto"/>
              <w:ind w:firstLine="0"/>
              <w:jc w:val="center"/>
              <w:rPr>
                <w:rFonts w:eastAsiaTheme="minorHAnsi"/>
                <w:sz w:val="24"/>
                <w:szCs w:val="24"/>
                <w:lang w:eastAsia="en-US"/>
              </w:rPr>
            </w:pPr>
          </w:p>
          <w:p w14:paraId="5D7C3952" w14:textId="77777777" w:rsidR="00B22727" w:rsidRDefault="00B22727" w:rsidP="00F46154">
            <w:pPr>
              <w:spacing w:line="240" w:lineRule="auto"/>
              <w:ind w:firstLine="0"/>
              <w:jc w:val="center"/>
              <w:rPr>
                <w:rFonts w:eastAsiaTheme="minorHAnsi"/>
                <w:sz w:val="24"/>
                <w:szCs w:val="24"/>
                <w:lang w:eastAsia="en-US"/>
              </w:rPr>
            </w:pPr>
          </w:p>
          <w:p w14:paraId="51DA0CE0" w14:textId="77777777" w:rsidR="00B22727" w:rsidRDefault="00B22727" w:rsidP="00F46154">
            <w:pPr>
              <w:spacing w:line="240" w:lineRule="auto"/>
              <w:ind w:firstLine="0"/>
              <w:jc w:val="center"/>
              <w:rPr>
                <w:rFonts w:eastAsiaTheme="minorHAnsi"/>
                <w:sz w:val="24"/>
                <w:szCs w:val="24"/>
                <w:lang w:eastAsia="en-US"/>
              </w:rPr>
            </w:pPr>
          </w:p>
          <w:p w14:paraId="134AC17E" w14:textId="77777777" w:rsidR="00B22727" w:rsidRDefault="00B22727" w:rsidP="00F46154">
            <w:pPr>
              <w:spacing w:line="240" w:lineRule="auto"/>
              <w:ind w:firstLine="0"/>
              <w:jc w:val="center"/>
              <w:rPr>
                <w:rFonts w:eastAsiaTheme="minorHAnsi"/>
                <w:sz w:val="24"/>
                <w:szCs w:val="24"/>
                <w:lang w:eastAsia="en-US"/>
              </w:rPr>
            </w:pPr>
          </w:p>
          <w:p w14:paraId="7CB93D73" w14:textId="77777777" w:rsidR="00B22727" w:rsidRDefault="00B22727" w:rsidP="00F46154">
            <w:pPr>
              <w:spacing w:line="240" w:lineRule="auto"/>
              <w:ind w:firstLine="0"/>
              <w:jc w:val="center"/>
              <w:rPr>
                <w:rFonts w:eastAsiaTheme="minorHAnsi"/>
                <w:sz w:val="24"/>
                <w:szCs w:val="24"/>
                <w:lang w:eastAsia="en-US"/>
              </w:rPr>
            </w:pPr>
          </w:p>
          <w:p w14:paraId="254FB896" w14:textId="77777777" w:rsidR="00B22727" w:rsidRDefault="00B22727" w:rsidP="00F46154">
            <w:pPr>
              <w:spacing w:line="240" w:lineRule="auto"/>
              <w:ind w:firstLine="0"/>
              <w:jc w:val="center"/>
              <w:rPr>
                <w:rFonts w:eastAsiaTheme="minorHAnsi"/>
                <w:sz w:val="24"/>
                <w:szCs w:val="24"/>
                <w:lang w:eastAsia="en-US"/>
              </w:rPr>
            </w:pPr>
          </w:p>
          <w:p w14:paraId="07CE8BBF" w14:textId="69776AF9" w:rsidR="00F46154" w:rsidRPr="00A92FAE" w:rsidRDefault="00F46154" w:rsidP="00F46154">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19D3CAD2" w14:textId="2B9A8759"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43B66F7" w14:textId="127F33B7" w:rsidR="00F46154"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131,2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18A91C" w14:textId="347D33DB"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131,2</w:t>
            </w:r>
          </w:p>
        </w:tc>
        <w:tc>
          <w:tcPr>
            <w:tcW w:w="1128" w:type="dxa"/>
            <w:vAlign w:val="bottom"/>
          </w:tcPr>
          <w:p w14:paraId="661C9AAB" w14:textId="295A9A0A"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46154" w:rsidRPr="00A92FAE" w14:paraId="54B16E6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2C65A4F" w14:textId="34EFB891" w:rsidR="00F46154" w:rsidRPr="00A92FAE" w:rsidRDefault="00F46154" w:rsidP="00F46154">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7B117A77" w14:textId="6B885848" w:rsidR="00F46154" w:rsidRPr="00A92FAE" w:rsidRDefault="00F46154" w:rsidP="00F46154">
            <w:pPr>
              <w:spacing w:line="240" w:lineRule="auto"/>
              <w:ind w:firstLine="0"/>
              <w:jc w:val="center"/>
              <w:rPr>
                <w:rFonts w:eastAsiaTheme="minorHAnsi"/>
                <w:bCs/>
                <w:sz w:val="24"/>
                <w:szCs w:val="24"/>
                <w:lang w:eastAsia="en-US"/>
              </w:rPr>
            </w:pPr>
            <w:r w:rsidRPr="00A92FAE">
              <w:rPr>
                <w:rFonts w:eastAsiaTheme="minorHAnsi"/>
                <w:sz w:val="24"/>
                <w:szCs w:val="24"/>
                <w:lang w:eastAsia="en-US"/>
              </w:rPr>
              <w:t>9</w:t>
            </w:r>
            <w:r>
              <w:rPr>
                <w:rFonts w:eastAsiaTheme="minorHAnsi"/>
                <w:sz w:val="24"/>
                <w:szCs w:val="24"/>
                <w:lang w:eastAsia="en-US"/>
              </w:rPr>
              <w:t>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89433B8" w14:textId="68AFB88A"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bottom"/>
          </w:tcPr>
          <w:p w14:paraId="189109DD" w14:textId="38478609"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tcPr>
          <w:p w14:paraId="2AEDE36F" w14:textId="77777777" w:rsidR="00F46154" w:rsidRDefault="00F46154" w:rsidP="00F46154">
            <w:pPr>
              <w:spacing w:line="240" w:lineRule="auto"/>
              <w:ind w:firstLine="0"/>
              <w:jc w:val="left"/>
              <w:rPr>
                <w:rFonts w:eastAsiaTheme="minorHAnsi"/>
                <w:sz w:val="24"/>
                <w:szCs w:val="24"/>
                <w:lang w:eastAsia="en-US"/>
              </w:rPr>
            </w:pPr>
          </w:p>
          <w:p w14:paraId="2166C69E" w14:textId="77777777" w:rsidR="00B22727" w:rsidRDefault="00B22727" w:rsidP="00F46154">
            <w:pPr>
              <w:spacing w:line="240" w:lineRule="auto"/>
              <w:ind w:firstLine="0"/>
              <w:jc w:val="center"/>
              <w:rPr>
                <w:rFonts w:eastAsiaTheme="minorHAnsi"/>
                <w:sz w:val="24"/>
                <w:szCs w:val="24"/>
                <w:lang w:eastAsia="en-US"/>
              </w:rPr>
            </w:pPr>
          </w:p>
          <w:p w14:paraId="333F6522" w14:textId="77777777" w:rsidR="00B22727" w:rsidRDefault="00B22727" w:rsidP="00F46154">
            <w:pPr>
              <w:spacing w:line="240" w:lineRule="auto"/>
              <w:ind w:firstLine="0"/>
              <w:jc w:val="center"/>
              <w:rPr>
                <w:rFonts w:eastAsiaTheme="minorHAnsi"/>
                <w:sz w:val="24"/>
                <w:szCs w:val="24"/>
                <w:lang w:eastAsia="en-US"/>
              </w:rPr>
            </w:pPr>
          </w:p>
          <w:p w14:paraId="0F342BF8" w14:textId="7EDE5A69" w:rsidR="00F46154" w:rsidRPr="00A92FAE" w:rsidRDefault="00F46154" w:rsidP="00F46154">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5F8783E9" w14:textId="0436CA79"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85884B8" w14:textId="4502376F" w:rsidR="00F46154"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100,8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CDC7209" w14:textId="29130764"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100,8</w:t>
            </w:r>
          </w:p>
        </w:tc>
        <w:tc>
          <w:tcPr>
            <w:tcW w:w="1128" w:type="dxa"/>
            <w:vAlign w:val="bottom"/>
          </w:tcPr>
          <w:p w14:paraId="600FAECA" w14:textId="190B0F06"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46154" w:rsidRPr="00A92FAE" w14:paraId="6AC82AE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35E511ED" w14:textId="011585FE" w:rsidR="00F46154" w:rsidRPr="00A92FAE" w:rsidRDefault="00F46154" w:rsidP="00F46154">
            <w:pPr>
              <w:spacing w:line="240" w:lineRule="auto"/>
              <w:ind w:firstLine="0"/>
              <w:jc w:val="left"/>
              <w:rPr>
                <w:rFonts w:eastAsiaTheme="minorHAnsi"/>
                <w:sz w:val="24"/>
                <w:szCs w:val="24"/>
                <w:lang w:eastAsia="en-US"/>
              </w:rPr>
            </w:pPr>
            <w:r w:rsidRPr="00A73548">
              <w:rPr>
                <w:sz w:val="24"/>
                <w:szCs w:val="24"/>
              </w:rPr>
              <w:t xml:space="preserve">Взносы по обязательному социальному страхованию на выплаты денежного содержания и иные выплаты </w:t>
            </w:r>
            <w:proofErr w:type="gramStart"/>
            <w:r w:rsidRPr="00A73548">
              <w:rPr>
                <w:sz w:val="24"/>
                <w:szCs w:val="24"/>
              </w:rPr>
              <w:t>работникам  муниципальных</w:t>
            </w:r>
            <w:proofErr w:type="gramEnd"/>
            <w:r w:rsidRPr="00A73548">
              <w:rPr>
                <w:sz w:val="24"/>
                <w:szCs w:val="24"/>
              </w:rPr>
              <w:t xml:space="preserve">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443BDEDC" w14:textId="31C22250" w:rsidR="00F46154" w:rsidRPr="00A92FAE" w:rsidRDefault="00F46154" w:rsidP="00F46154">
            <w:pPr>
              <w:spacing w:line="240" w:lineRule="auto"/>
              <w:ind w:firstLine="0"/>
              <w:jc w:val="center"/>
              <w:rPr>
                <w:rFonts w:eastAsiaTheme="minorHAnsi"/>
                <w:bCs/>
                <w:sz w:val="24"/>
                <w:szCs w:val="24"/>
                <w:lang w:eastAsia="en-US"/>
              </w:rPr>
            </w:pPr>
            <w:r w:rsidRPr="00A92FAE">
              <w:rPr>
                <w:rFonts w:eastAsiaTheme="minorHAnsi"/>
                <w:sz w:val="24"/>
                <w:szCs w:val="24"/>
                <w:lang w:eastAsia="en-US"/>
              </w:rPr>
              <w:t>9</w:t>
            </w:r>
            <w:r>
              <w:rPr>
                <w:rFonts w:eastAsiaTheme="minorHAnsi"/>
                <w:sz w:val="24"/>
                <w:szCs w:val="24"/>
                <w:lang w:eastAsia="en-US"/>
              </w:rPr>
              <w:t>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7E1780F" w14:textId="7FAB2403"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bottom"/>
          </w:tcPr>
          <w:p w14:paraId="2FC7C4FF" w14:textId="63918155"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tcPr>
          <w:p w14:paraId="601B943C" w14:textId="77777777" w:rsidR="00F46154" w:rsidRDefault="00F46154" w:rsidP="00F46154">
            <w:pPr>
              <w:spacing w:line="240" w:lineRule="auto"/>
              <w:ind w:firstLine="0"/>
              <w:jc w:val="left"/>
              <w:rPr>
                <w:rFonts w:eastAsiaTheme="minorHAnsi"/>
                <w:sz w:val="24"/>
                <w:szCs w:val="24"/>
                <w:lang w:eastAsia="en-US"/>
              </w:rPr>
            </w:pPr>
          </w:p>
          <w:p w14:paraId="1D12B364" w14:textId="77777777" w:rsidR="00F46154" w:rsidRDefault="00F46154" w:rsidP="00F46154">
            <w:pPr>
              <w:spacing w:line="240" w:lineRule="auto"/>
              <w:ind w:firstLine="0"/>
              <w:jc w:val="left"/>
              <w:rPr>
                <w:rFonts w:eastAsiaTheme="minorHAnsi"/>
                <w:sz w:val="24"/>
                <w:szCs w:val="24"/>
                <w:lang w:eastAsia="en-US"/>
              </w:rPr>
            </w:pPr>
          </w:p>
          <w:p w14:paraId="7178C4E3" w14:textId="77777777" w:rsidR="00F46154" w:rsidRDefault="00F46154" w:rsidP="00F46154">
            <w:pPr>
              <w:spacing w:line="240" w:lineRule="auto"/>
              <w:ind w:firstLine="0"/>
              <w:jc w:val="left"/>
              <w:rPr>
                <w:rFonts w:eastAsiaTheme="minorHAnsi"/>
                <w:sz w:val="24"/>
                <w:szCs w:val="24"/>
                <w:lang w:eastAsia="en-US"/>
              </w:rPr>
            </w:pPr>
          </w:p>
          <w:p w14:paraId="41263632" w14:textId="77777777" w:rsidR="00F46154" w:rsidRDefault="00F46154" w:rsidP="00F46154">
            <w:pPr>
              <w:spacing w:line="240" w:lineRule="auto"/>
              <w:ind w:firstLine="0"/>
              <w:jc w:val="left"/>
              <w:rPr>
                <w:rFonts w:eastAsiaTheme="minorHAnsi"/>
                <w:sz w:val="24"/>
                <w:szCs w:val="24"/>
                <w:lang w:eastAsia="en-US"/>
              </w:rPr>
            </w:pPr>
          </w:p>
          <w:p w14:paraId="71F9EE35" w14:textId="77777777" w:rsidR="00F46154" w:rsidRDefault="00F46154" w:rsidP="00F46154">
            <w:pPr>
              <w:spacing w:line="240" w:lineRule="auto"/>
              <w:ind w:firstLine="0"/>
              <w:jc w:val="left"/>
              <w:rPr>
                <w:rFonts w:eastAsiaTheme="minorHAnsi"/>
                <w:sz w:val="24"/>
                <w:szCs w:val="24"/>
                <w:lang w:eastAsia="en-US"/>
              </w:rPr>
            </w:pPr>
          </w:p>
          <w:p w14:paraId="1C34637D" w14:textId="77777777" w:rsidR="00F46154" w:rsidRDefault="00F46154" w:rsidP="00F46154">
            <w:pPr>
              <w:spacing w:line="240" w:lineRule="auto"/>
              <w:ind w:firstLine="0"/>
              <w:jc w:val="left"/>
              <w:rPr>
                <w:rFonts w:eastAsiaTheme="minorHAnsi"/>
                <w:sz w:val="24"/>
                <w:szCs w:val="24"/>
                <w:lang w:eastAsia="en-US"/>
              </w:rPr>
            </w:pPr>
          </w:p>
          <w:p w14:paraId="20D96C2F" w14:textId="77777777" w:rsidR="00F46154" w:rsidRDefault="00F46154" w:rsidP="00F46154">
            <w:pPr>
              <w:spacing w:line="240" w:lineRule="auto"/>
              <w:ind w:firstLine="0"/>
              <w:jc w:val="left"/>
              <w:rPr>
                <w:rFonts w:eastAsiaTheme="minorHAnsi"/>
                <w:sz w:val="24"/>
                <w:szCs w:val="24"/>
                <w:lang w:eastAsia="en-US"/>
              </w:rPr>
            </w:pPr>
          </w:p>
          <w:p w14:paraId="5017FC46" w14:textId="77777777" w:rsidR="00F46154" w:rsidRDefault="00F46154" w:rsidP="00F46154">
            <w:pPr>
              <w:spacing w:line="240" w:lineRule="auto"/>
              <w:ind w:firstLine="0"/>
              <w:jc w:val="left"/>
              <w:rPr>
                <w:rFonts w:eastAsiaTheme="minorHAnsi"/>
                <w:sz w:val="24"/>
                <w:szCs w:val="24"/>
                <w:lang w:eastAsia="en-US"/>
              </w:rPr>
            </w:pPr>
          </w:p>
          <w:p w14:paraId="1618F975" w14:textId="77777777" w:rsidR="00B22727" w:rsidRDefault="00B22727" w:rsidP="00F46154">
            <w:pPr>
              <w:spacing w:line="240" w:lineRule="auto"/>
              <w:ind w:firstLine="0"/>
              <w:jc w:val="center"/>
              <w:rPr>
                <w:rFonts w:eastAsiaTheme="minorHAnsi"/>
                <w:sz w:val="24"/>
                <w:szCs w:val="24"/>
                <w:lang w:eastAsia="en-US"/>
              </w:rPr>
            </w:pPr>
          </w:p>
          <w:p w14:paraId="05123FD2" w14:textId="77777777" w:rsidR="00B22727" w:rsidRDefault="00B22727" w:rsidP="00F46154">
            <w:pPr>
              <w:spacing w:line="240" w:lineRule="auto"/>
              <w:ind w:firstLine="0"/>
              <w:jc w:val="center"/>
              <w:rPr>
                <w:rFonts w:eastAsiaTheme="minorHAnsi"/>
                <w:sz w:val="24"/>
                <w:szCs w:val="24"/>
                <w:lang w:eastAsia="en-US"/>
              </w:rPr>
            </w:pPr>
          </w:p>
          <w:p w14:paraId="1DDD338B" w14:textId="5726C2F6" w:rsidR="00F46154" w:rsidRPr="00A92FAE" w:rsidRDefault="00F46154" w:rsidP="00F46154">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4A0F2B38" w14:textId="0528E212"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04CD7A5" w14:textId="0C757D05" w:rsidR="00F46154"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30,4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2F9E760" w14:textId="5B9EDAFF"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30,4</w:t>
            </w:r>
          </w:p>
        </w:tc>
        <w:tc>
          <w:tcPr>
            <w:tcW w:w="1128" w:type="dxa"/>
            <w:vAlign w:val="bottom"/>
          </w:tcPr>
          <w:p w14:paraId="082E1429" w14:textId="668F1F84"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46154" w:rsidRPr="00A92FAE" w14:paraId="27CAC8A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1C22E119" w14:textId="1249F04D" w:rsidR="00F46154" w:rsidRPr="00A92FAE" w:rsidRDefault="00F46154" w:rsidP="00F46154">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w:t>
            </w:r>
            <w:proofErr w:type="gramStart"/>
            <w:r w:rsidRPr="00A73548">
              <w:rPr>
                <w:bCs/>
                <w:color w:val="000000"/>
                <w:sz w:val="24"/>
                <w:szCs w:val="24"/>
              </w:rPr>
              <w:t>Федерации  для</w:t>
            </w:r>
            <w:proofErr w:type="gramEnd"/>
            <w:r w:rsidRPr="00A73548">
              <w:rPr>
                <w:bCs/>
                <w:color w:val="000000"/>
                <w:sz w:val="24"/>
                <w:szCs w:val="24"/>
              </w:rPr>
              <w:t xml:space="preserve"> бюджетов </w:t>
            </w:r>
            <w:r w:rsidRPr="00A73548">
              <w:rPr>
                <w:bCs/>
                <w:color w:val="000000"/>
                <w:sz w:val="24"/>
                <w:szCs w:val="24"/>
              </w:rPr>
              <w:lastRenderedPageBreak/>
              <w:t>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7A60E6D7" w14:textId="39947863" w:rsidR="00F46154" w:rsidRPr="00A92FAE" w:rsidRDefault="00F46154" w:rsidP="00F46154">
            <w:pPr>
              <w:spacing w:line="240" w:lineRule="auto"/>
              <w:ind w:firstLine="0"/>
              <w:jc w:val="center"/>
              <w:rPr>
                <w:rFonts w:eastAsiaTheme="minorHAnsi"/>
                <w:bCs/>
                <w:sz w:val="24"/>
                <w:szCs w:val="24"/>
                <w:lang w:eastAsia="en-US"/>
              </w:rPr>
            </w:pPr>
            <w:r w:rsidRPr="00A92FAE">
              <w:rPr>
                <w:rFonts w:eastAsiaTheme="minorHAnsi"/>
                <w:sz w:val="24"/>
                <w:szCs w:val="24"/>
                <w:lang w:eastAsia="en-US"/>
              </w:rPr>
              <w:lastRenderedPageBreak/>
              <w:t>9</w:t>
            </w:r>
            <w:r>
              <w:rPr>
                <w:rFonts w:eastAsiaTheme="minorHAnsi"/>
                <w:sz w:val="24"/>
                <w:szCs w:val="24"/>
                <w:lang w:eastAsia="en-US"/>
              </w:rPr>
              <w:t>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284BC4D" w14:textId="0FDB5392"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bottom"/>
          </w:tcPr>
          <w:p w14:paraId="6938D7AC" w14:textId="6C21C734"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tcPr>
          <w:p w14:paraId="66E3F473" w14:textId="77777777" w:rsidR="00F46154" w:rsidRDefault="00F46154" w:rsidP="00F46154">
            <w:pPr>
              <w:spacing w:line="240" w:lineRule="auto"/>
              <w:ind w:firstLine="0"/>
              <w:jc w:val="left"/>
              <w:rPr>
                <w:rFonts w:eastAsiaTheme="minorHAnsi"/>
                <w:sz w:val="24"/>
                <w:szCs w:val="24"/>
                <w:lang w:eastAsia="en-US"/>
              </w:rPr>
            </w:pPr>
          </w:p>
          <w:p w14:paraId="5225C29B" w14:textId="77777777" w:rsidR="00F46154" w:rsidRDefault="00F46154" w:rsidP="00F46154">
            <w:pPr>
              <w:spacing w:line="240" w:lineRule="auto"/>
              <w:ind w:firstLine="0"/>
              <w:jc w:val="left"/>
              <w:rPr>
                <w:rFonts w:eastAsiaTheme="minorHAnsi"/>
                <w:sz w:val="24"/>
                <w:szCs w:val="24"/>
                <w:lang w:eastAsia="en-US"/>
              </w:rPr>
            </w:pPr>
          </w:p>
          <w:p w14:paraId="0DA7A48E" w14:textId="77777777" w:rsidR="00F46154" w:rsidRDefault="00F46154" w:rsidP="00F46154">
            <w:pPr>
              <w:spacing w:line="240" w:lineRule="auto"/>
              <w:ind w:firstLine="0"/>
              <w:jc w:val="left"/>
              <w:rPr>
                <w:rFonts w:eastAsiaTheme="minorHAnsi"/>
                <w:sz w:val="24"/>
                <w:szCs w:val="24"/>
                <w:lang w:eastAsia="en-US"/>
              </w:rPr>
            </w:pPr>
          </w:p>
          <w:p w14:paraId="736092CE" w14:textId="77777777" w:rsidR="00F46154" w:rsidRDefault="00F46154" w:rsidP="00F46154">
            <w:pPr>
              <w:spacing w:line="240" w:lineRule="auto"/>
              <w:ind w:firstLine="0"/>
              <w:jc w:val="left"/>
              <w:rPr>
                <w:rFonts w:eastAsiaTheme="minorHAnsi"/>
                <w:sz w:val="24"/>
                <w:szCs w:val="24"/>
                <w:lang w:eastAsia="en-US"/>
              </w:rPr>
            </w:pPr>
          </w:p>
          <w:p w14:paraId="5AECE404" w14:textId="77777777" w:rsidR="00F46154" w:rsidRDefault="00F46154" w:rsidP="00F46154">
            <w:pPr>
              <w:spacing w:line="240" w:lineRule="auto"/>
              <w:ind w:firstLine="0"/>
              <w:jc w:val="left"/>
              <w:rPr>
                <w:rFonts w:eastAsiaTheme="minorHAnsi"/>
                <w:sz w:val="24"/>
                <w:szCs w:val="24"/>
                <w:lang w:eastAsia="en-US"/>
              </w:rPr>
            </w:pPr>
          </w:p>
          <w:p w14:paraId="4CF45EF8" w14:textId="77777777" w:rsidR="00F46154" w:rsidRDefault="00F46154" w:rsidP="00F46154">
            <w:pPr>
              <w:spacing w:line="240" w:lineRule="auto"/>
              <w:ind w:firstLine="0"/>
              <w:jc w:val="left"/>
              <w:rPr>
                <w:rFonts w:eastAsiaTheme="minorHAnsi"/>
                <w:sz w:val="24"/>
                <w:szCs w:val="24"/>
                <w:lang w:eastAsia="en-US"/>
              </w:rPr>
            </w:pPr>
          </w:p>
          <w:p w14:paraId="0E2A1490" w14:textId="77777777" w:rsidR="00B22727" w:rsidRDefault="00B22727" w:rsidP="00F46154">
            <w:pPr>
              <w:spacing w:line="240" w:lineRule="auto"/>
              <w:ind w:firstLine="0"/>
              <w:jc w:val="center"/>
              <w:rPr>
                <w:rFonts w:eastAsiaTheme="minorHAnsi"/>
                <w:sz w:val="24"/>
                <w:szCs w:val="24"/>
                <w:lang w:eastAsia="en-US"/>
              </w:rPr>
            </w:pPr>
          </w:p>
          <w:p w14:paraId="2C54EF42" w14:textId="77777777" w:rsidR="00B22727" w:rsidRDefault="00B22727" w:rsidP="00F46154">
            <w:pPr>
              <w:spacing w:line="240" w:lineRule="auto"/>
              <w:ind w:firstLine="0"/>
              <w:jc w:val="center"/>
              <w:rPr>
                <w:rFonts w:eastAsiaTheme="minorHAnsi"/>
                <w:sz w:val="24"/>
                <w:szCs w:val="24"/>
                <w:lang w:eastAsia="en-US"/>
              </w:rPr>
            </w:pPr>
          </w:p>
          <w:p w14:paraId="2546831E" w14:textId="77777777" w:rsidR="00B22727" w:rsidRDefault="00B22727" w:rsidP="00F46154">
            <w:pPr>
              <w:spacing w:line="240" w:lineRule="auto"/>
              <w:ind w:firstLine="0"/>
              <w:jc w:val="center"/>
              <w:rPr>
                <w:rFonts w:eastAsiaTheme="minorHAnsi"/>
                <w:sz w:val="24"/>
                <w:szCs w:val="24"/>
                <w:lang w:eastAsia="en-US"/>
              </w:rPr>
            </w:pPr>
          </w:p>
          <w:p w14:paraId="12E7BF5A" w14:textId="77777777" w:rsidR="00B22727" w:rsidRDefault="00B22727" w:rsidP="00F46154">
            <w:pPr>
              <w:spacing w:line="240" w:lineRule="auto"/>
              <w:ind w:firstLine="0"/>
              <w:jc w:val="center"/>
              <w:rPr>
                <w:rFonts w:eastAsiaTheme="minorHAnsi"/>
                <w:sz w:val="24"/>
                <w:szCs w:val="24"/>
                <w:lang w:eastAsia="en-US"/>
              </w:rPr>
            </w:pPr>
          </w:p>
          <w:p w14:paraId="4B6925B8" w14:textId="77777777" w:rsidR="00B22727" w:rsidRDefault="00B22727" w:rsidP="00F46154">
            <w:pPr>
              <w:spacing w:line="240" w:lineRule="auto"/>
              <w:ind w:firstLine="0"/>
              <w:jc w:val="center"/>
              <w:rPr>
                <w:rFonts w:eastAsiaTheme="minorHAnsi"/>
                <w:sz w:val="24"/>
                <w:szCs w:val="24"/>
                <w:lang w:eastAsia="en-US"/>
              </w:rPr>
            </w:pPr>
          </w:p>
          <w:p w14:paraId="44B6CB82" w14:textId="5FA4AC0C" w:rsidR="00F46154" w:rsidRPr="00A92FAE" w:rsidRDefault="00F46154" w:rsidP="00F46154">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33AA14E4" w14:textId="6EED2698"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C6DD7EC" w14:textId="61229B35" w:rsidR="00F46154" w:rsidRPr="00A92FAE"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231,8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1E46806" w14:textId="5F413AB1"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231,8</w:t>
            </w:r>
          </w:p>
        </w:tc>
        <w:tc>
          <w:tcPr>
            <w:tcW w:w="1128" w:type="dxa"/>
            <w:vAlign w:val="bottom"/>
          </w:tcPr>
          <w:p w14:paraId="32775A2A" w14:textId="616DFDBF"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46154" w:rsidRPr="00A92FAE" w14:paraId="1AB9288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045CB101" w14:textId="07A93825" w:rsidR="00F46154" w:rsidRPr="00B570AA" w:rsidRDefault="00F46154" w:rsidP="00F46154">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72FF35F9" w14:textId="01DB8889"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3C67DA7" w14:textId="5E119FDF"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bottom"/>
          </w:tcPr>
          <w:p w14:paraId="30CF5499" w14:textId="652F1F61"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tcPr>
          <w:p w14:paraId="5BD3B643" w14:textId="77777777" w:rsidR="00F46154" w:rsidRDefault="00F46154" w:rsidP="00F46154">
            <w:pPr>
              <w:spacing w:line="240" w:lineRule="auto"/>
              <w:ind w:firstLine="0"/>
              <w:jc w:val="left"/>
              <w:rPr>
                <w:rFonts w:eastAsiaTheme="minorHAnsi"/>
                <w:sz w:val="24"/>
                <w:szCs w:val="24"/>
                <w:lang w:eastAsia="en-US"/>
              </w:rPr>
            </w:pPr>
          </w:p>
          <w:p w14:paraId="6EAFFC1E" w14:textId="77777777" w:rsidR="00C550AA" w:rsidRDefault="00C550AA" w:rsidP="00F46154">
            <w:pPr>
              <w:spacing w:line="240" w:lineRule="auto"/>
              <w:ind w:firstLine="0"/>
              <w:jc w:val="center"/>
              <w:rPr>
                <w:rFonts w:eastAsiaTheme="minorHAnsi"/>
                <w:sz w:val="24"/>
                <w:szCs w:val="24"/>
                <w:lang w:eastAsia="en-US"/>
              </w:rPr>
            </w:pPr>
          </w:p>
          <w:p w14:paraId="622B5A04" w14:textId="77777777" w:rsidR="00C550AA" w:rsidRDefault="00C550AA" w:rsidP="00F46154">
            <w:pPr>
              <w:spacing w:line="240" w:lineRule="auto"/>
              <w:ind w:firstLine="0"/>
              <w:jc w:val="center"/>
              <w:rPr>
                <w:rFonts w:eastAsiaTheme="minorHAnsi"/>
                <w:sz w:val="24"/>
                <w:szCs w:val="24"/>
                <w:lang w:eastAsia="en-US"/>
              </w:rPr>
            </w:pPr>
          </w:p>
          <w:p w14:paraId="1CED3EC3" w14:textId="706808ED" w:rsidR="00F46154" w:rsidRPr="00A92FAE" w:rsidRDefault="00F46154" w:rsidP="00F46154">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548D75C3" w14:textId="08F40EF7"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6D242B1" w14:textId="15EEC5CB" w:rsidR="00F46154" w:rsidRPr="00B871F6"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210,8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1EB9926" w14:textId="0702D234" w:rsidR="00F46154" w:rsidRPr="00B871F6"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210,8</w:t>
            </w:r>
          </w:p>
        </w:tc>
        <w:tc>
          <w:tcPr>
            <w:tcW w:w="1128" w:type="dxa"/>
            <w:vAlign w:val="bottom"/>
          </w:tcPr>
          <w:p w14:paraId="565F2271" w14:textId="25A356C5" w:rsidR="00F46154" w:rsidRPr="00663864"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46154" w:rsidRPr="00A92FAE" w14:paraId="2CBCBE9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903C37A" w14:textId="0426A8BC" w:rsidR="00F46154" w:rsidRPr="00B570AA" w:rsidRDefault="00F46154" w:rsidP="00F46154">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w:t>
            </w:r>
            <w:proofErr w:type="gramStart"/>
            <w:r w:rsidRPr="00A73548">
              <w:rPr>
                <w:bCs/>
                <w:color w:val="000000"/>
                <w:sz w:val="24"/>
                <w:szCs w:val="24"/>
              </w:rPr>
              <w:t>работникам  муниципальных</w:t>
            </w:r>
            <w:proofErr w:type="gramEnd"/>
            <w:r w:rsidRPr="00A73548">
              <w:rPr>
                <w:bCs/>
                <w:color w:val="000000"/>
                <w:sz w:val="24"/>
                <w:szCs w:val="24"/>
              </w:rPr>
              <w:t xml:space="preserve">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506EFD34" w14:textId="5A23D94F"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CF4A495" w14:textId="2C54A190"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bottom"/>
          </w:tcPr>
          <w:p w14:paraId="605AC929" w14:textId="45C6E070"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E40C5A" w14:textId="799CFB55"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68BAA618" w14:textId="1662D322"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CC4A115" w14:textId="684A7E84" w:rsidR="00F46154" w:rsidRPr="00663864"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21,0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B82D8E8" w14:textId="64067243" w:rsidR="00F46154" w:rsidRPr="00663864"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21,0</w:t>
            </w:r>
          </w:p>
        </w:tc>
        <w:tc>
          <w:tcPr>
            <w:tcW w:w="1128" w:type="dxa"/>
            <w:vAlign w:val="bottom"/>
          </w:tcPr>
          <w:p w14:paraId="45C83597" w14:textId="5B811DFB" w:rsidR="00F46154" w:rsidRPr="00663864"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46154" w:rsidRPr="00A92FAE" w14:paraId="41BA5AD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297FFBB8" w14:textId="0CE46C84" w:rsidR="00F46154" w:rsidRPr="00A92FAE" w:rsidRDefault="00F46154" w:rsidP="00F46154">
            <w:pPr>
              <w:spacing w:line="240" w:lineRule="auto"/>
              <w:ind w:firstLine="0"/>
              <w:jc w:val="left"/>
              <w:rPr>
                <w:rFonts w:eastAsiaTheme="minorHAnsi"/>
                <w:sz w:val="24"/>
                <w:szCs w:val="24"/>
                <w:lang w:eastAsia="en-US"/>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4CB27C63" w14:textId="3223C046" w:rsidR="00F46154" w:rsidRPr="00A92FAE" w:rsidRDefault="00F46154" w:rsidP="00F46154">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65AC923" w14:textId="2093F960"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3E3487E" w14:textId="67D29756"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60B828" w14:textId="1504B8AE"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46859AB7" w14:textId="77777777"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C5623D1" w14:textId="712D970B" w:rsidR="00F46154" w:rsidRPr="00B871F6"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7123,8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E8D4390" w14:textId="11F9914C" w:rsidR="00F46154" w:rsidRPr="00B871F6"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7123,8</w:t>
            </w:r>
          </w:p>
        </w:tc>
        <w:tc>
          <w:tcPr>
            <w:tcW w:w="1128" w:type="dxa"/>
            <w:vAlign w:val="bottom"/>
          </w:tcPr>
          <w:p w14:paraId="5C65A010" w14:textId="6B02F34C" w:rsidR="00F46154" w:rsidRPr="00663864"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46154" w:rsidRPr="00A92FAE" w14:paraId="0C77FB2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53C639E" w14:textId="7D0864CC" w:rsidR="00F46154" w:rsidRPr="00A92FAE" w:rsidRDefault="00F46154" w:rsidP="00F46154">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67CB6163" w14:textId="460FE437" w:rsidR="00F46154" w:rsidRPr="00A92FAE" w:rsidRDefault="00F46154" w:rsidP="00F46154">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2F759D2" w14:textId="6AB2E06E"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C21CE73" w14:textId="6B58BC9E"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A1692DF" w14:textId="4648DF60"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1F0D3680" w14:textId="74AE47F4"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936573D" w14:textId="5D0B52ED" w:rsidR="00F46154" w:rsidRPr="00A92FAE"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4440,8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1CB8F4F" w14:textId="102A8D31"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4440,8</w:t>
            </w:r>
          </w:p>
        </w:tc>
        <w:tc>
          <w:tcPr>
            <w:tcW w:w="1128" w:type="dxa"/>
            <w:vAlign w:val="bottom"/>
          </w:tcPr>
          <w:p w14:paraId="49458E7C" w14:textId="6B52798A"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46154" w:rsidRPr="00A92FAE" w14:paraId="7C914BB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1EA9AF2" w14:textId="16792E89" w:rsidR="00F46154" w:rsidRPr="00A92FAE" w:rsidRDefault="00F46154" w:rsidP="00F46154">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107D22ED" w14:textId="41FAE87B" w:rsidR="00F46154" w:rsidRPr="00A92FAE" w:rsidRDefault="00F46154" w:rsidP="00F46154">
            <w:pPr>
              <w:spacing w:line="240" w:lineRule="auto"/>
              <w:ind w:firstLine="0"/>
              <w:jc w:val="center"/>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BB19F36" w14:textId="51B57EB0"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835AE89" w14:textId="3ACA1522"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75A865" w14:textId="7599821B"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22C9F060" w14:textId="1D212DF6"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1F233BF" w14:textId="1CECFC6D" w:rsidR="00F46154"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1639,6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81769DE" w14:textId="6C2DB1BE"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1639,6</w:t>
            </w:r>
          </w:p>
        </w:tc>
        <w:tc>
          <w:tcPr>
            <w:tcW w:w="1128" w:type="dxa"/>
            <w:vAlign w:val="bottom"/>
          </w:tcPr>
          <w:p w14:paraId="75453F10" w14:textId="060AF937"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46154" w:rsidRPr="00A92FAE" w14:paraId="26E2668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D126B8B" w14:textId="4A9CB511" w:rsidR="00F46154" w:rsidRPr="00A92FAE" w:rsidRDefault="00F46154" w:rsidP="00F46154">
            <w:pPr>
              <w:spacing w:line="240" w:lineRule="auto"/>
              <w:ind w:firstLine="0"/>
              <w:jc w:val="left"/>
              <w:rPr>
                <w:rFonts w:eastAsiaTheme="minorHAnsi"/>
                <w:sz w:val="24"/>
                <w:szCs w:val="24"/>
                <w:lang w:eastAsia="en-US"/>
              </w:rPr>
            </w:pPr>
            <w:r w:rsidRPr="008B46EA">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4EC1948D" w14:textId="78DB3459" w:rsidR="00F46154" w:rsidRPr="00A92FAE" w:rsidRDefault="00F46154" w:rsidP="00F46154">
            <w:pPr>
              <w:spacing w:line="240" w:lineRule="auto"/>
              <w:ind w:firstLine="0"/>
              <w:jc w:val="center"/>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2BCAD89" w14:textId="0C743F1C"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68BBD73" w14:textId="62A5C38D"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EA0331" w14:textId="0C4BE2C6"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098913AB" w14:textId="564784A5"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ABE7FD3" w14:textId="10B8890F" w:rsidR="00F46154" w:rsidRPr="00A92FAE"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777,8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32AE4B" w14:textId="34CE16AE"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777,8</w:t>
            </w:r>
          </w:p>
        </w:tc>
        <w:tc>
          <w:tcPr>
            <w:tcW w:w="1128" w:type="dxa"/>
            <w:vAlign w:val="bottom"/>
          </w:tcPr>
          <w:p w14:paraId="2A555674" w14:textId="664B3D89"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46154" w:rsidRPr="00A92FAE" w14:paraId="42378F4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683057B" w14:textId="126EB322" w:rsidR="00F46154" w:rsidRPr="00A92FAE" w:rsidRDefault="00F46154" w:rsidP="00F46154">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r w:rsidRPr="008B46EA">
              <w:rPr>
                <w:rFonts w:eastAsiaTheme="minorHAnsi"/>
                <w:bCs/>
                <w:color w:val="000000"/>
                <w:sz w:val="24"/>
                <w:szCs w:val="24"/>
                <w:lang w:eastAsia="en-US"/>
              </w:rPr>
              <w:lastRenderedPageBreak/>
              <w:t xml:space="preserve">работникам   </w:t>
            </w:r>
            <w:r w:rsidRPr="00E22392">
              <w:rPr>
                <w:rFonts w:eastAsiaTheme="minorHAnsi"/>
                <w:bCs/>
                <w:color w:val="000000"/>
                <w:sz w:val="24"/>
                <w:szCs w:val="24"/>
                <w:lang w:eastAsia="en-US"/>
              </w:rPr>
              <w:t>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07D325AE" w14:textId="3BDAD90C" w:rsidR="00F46154" w:rsidRPr="00A92FAE" w:rsidRDefault="00F46154" w:rsidP="00F46154">
            <w:pPr>
              <w:spacing w:line="240" w:lineRule="auto"/>
              <w:ind w:firstLine="0"/>
              <w:jc w:val="center"/>
              <w:rPr>
                <w:rFonts w:eastAsiaTheme="minorHAnsi"/>
                <w:sz w:val="24"/>
                <w:szCs w:val="24"/>
                <w:lang w:eastAsia="en-US"/>
              </w:rPr>
            </w:pPr>
            <w:r>
              <w:rPr>
                <w:rFonts w:eastAsiaTheme="minorHAns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A5942C7" w14:textId="55C575F4"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D639978" w14:textId="134AEE41"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1036DE1" w14:textId="3CA2FA92"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0B9B300D" w14:textId="53738D67"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B741F9A" w14:textId="13048482" w:rsidR="00F46154" w:rsidRPr="00A92FAE"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B8F17FF" w14:textId="2C2E142B"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265,6</w:t>
            </w:r>
          </w:p>
        </w:tc>
        <w:tc>
          <w:tcPr>
            <w:tcW w:w="1128" w:type="dxa"/>
            <w:vAlign w:val="bottom"/>
          </w:tcPr>
          <w:p w14:paraId="1B987119" w14:textId="663807AA" w:rsidR="00F46154" w:rsidRPr="00A92FAE" w:rsidRDefault="00B22727" w:rsidP="00F46154">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46154" w:rsidRPr="00A92FAE" w14:paraId="44CB265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8810776" w14:textId="2F5C2BC5" w:rsidR="00F46154" w:rsidRPr="00A92FAE" w:rsidRDefault="00F46154" w:rsidP="00F46154">
            <w:pPr>
              <w:spacing w:line="240" w:lineRule="auto"/>
              <w:ind w:firstLine="0"/>
              <w:jc w:val="left"/>
              <w:rPr>
                <w:rFonts w:eastAsiaTheme="minorHAnsi"/>
                <w:sz w:val="24"/>
                <w:szCs w:val="24"/>
                <w:lang w:eastAsia="en-US"/>
              </w:rPr>
            </w:pPr>
            <w:r w:rsidRPr="0083487C">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single" w:sz="4" w:space="0" w:color="auto"/>
              <w:left w:val="nil"/>
              <w:bottom w:val="single" w:sz="4" w:space="0" w:color="auto"/>
              <w:right w:val="single" w:sz="4" w:space="0" w:color="auto"/>
            </w:tcBorders>
            <w:shd w:val="clear" w:color="auto" w:fill="auto"/>
            <w:vAlign w:val="bottom"/>
          </w:tcPr>
          <w:p w14:paraId="7E07F569" w14:textId="77777777" w:rsidR="00F46154" w:rsidRPr="00A92FAE" w:rsidRDefault="00F46154" w:rsidP="00F46154">
            <w:pPr>
              <w:spacing w:line="240" w:lineRule="auto"/>
              <w:ind w:firstLine="0"/>
              <w:jc w:val="center"/>
              <w:rPr>
                <w:rFonts w:eastAsiaTheme="minorHAnsi"/>
                <w:bCs/>
                <w:sz w:val="24"/>
                <w:szCs w:val="24"/>
                <w:lang w:eastAsia="en-US"/>
              </w:rPr>
            </w:pPr>
          </w:p>
          <w:p w14:paraId="125EBCFA" w14:textId="77777777" w:rsidR="00F46154" w:rsidRPr="00A92FAE" w:rsidRDefault="00F46154" w:rsidP="00F46154">
            <w:pPr>
              <w:spacing w:line="240" w:lineRule="auto"/>
              <w:ind w:firstLine="0"/>
              <w:jc w:val="center"/>
              <w:rPr>
                <w:rFonts w:eastAsiaTheme="minorHAnsi"/>
                <w:bCs/>
                <w:sz w:val="24"/>
                <w:szCs w:val="24"/>
                <w:lang w:eastAsia="en-US"/>
              </w:rPr>
            </w:pPr>
          </w:p>
          <w:p w14:paraId="578471CD" w14:textId="77777777" w:rsidR="00F46154" w:rsidRPr="00A92FAE" w:rsidRDefault="00F46154" w:rsidP="00F46154">
            <w:pPr>
              <w:spacing w:line="240" w:lineRule="auto"/>
              <w:ind w:firstLine="0"/>
              <w:jc w:val="center"/>
              <w:rPr>
                <w:rFonts w:eastAsiaTheme="minorHAnsi"/>
                <w:bCs/>
                <w:sz w:val="24"/>
                <w:szCs w:val="24"/>
                <w:lang w:eastAsia="en-US"/>
              </w:rPr>
            </w:pPr>
          </w:p>
          <w:p w14:paraId="0F0E9B0B" w14:textId="77777777" w:rsidR="00F46154" w:rsidRDefault="00F46154" w:rsidP="00F46154">
            <w:pPr>
              <w:spacing w:line="240" w:lineRule="auto"/>
              <w:ind w:firstLine="0"/>
              <w:jc w:val="center"/>
              <w:rPr>
                <w:rFonts w:eastAsiaTheme="minorHAnsi"/>
                <w:bCs/>
                <w:sz w:val="24"/>
                <w:szCs w:val="24"/>
                <w:lang w:eastAsia="en-US"/>
              </w:rPr>
            </w:pPr>
          </w:p>
          <w:p w14:paraId="3E5EB91B" w14:textId="77777777" w:rsidR="00F46154" w:rsidRDefault="00F46154" w:rsidP="00F46154">
            <w:pPr>
              <w:spacing w:line="240" w:lineRule="auto"/>
              <w:ind w:firstLine="0"/>
              <w:jc w:val="center"/>
              <w:rPr>
                <w:rFonts w:eastAsiaTheme="minorHAnsi"/>
                <w:bCs/>
                <w:sz w:val="24"/>
                <w:szCs w:val="24"/>
                <w:lang w:eastAsia="en-US"/>
              </w:rPr>
            </w:pPr>
          </w:p>
          <w:p w14:paraId="52F01EEB" w14:textId="77777777" w:rsidR="00F46154" w:rsidRDefault="00F46154" w:rsidP="00F46154">
            <w:pPr>
              <w:spacing w:line="240" w:lineRule="auto"/>
              <w:ind w:firstLine="0"/>
              <w:jc w:val="center"/>
              <w:rPr>
                <w:rFonts w:eastAsiaTheme="minorHAnsi"/>
                <w:bCs/>
                <w:sz w:val="24"/>
                <w:szCs w:val="24"/>
                <w:lang w:eastAsia="en-US"/>
              </w:rPr>
            </w:pPr>
          </w:p>
          <w:p w14:paraId="60DEFC9A" w14:textId="77777777" w:rsidR="00F46154" w:rsidRDefault="00F46154" w:rsidP="00F46154">
            <w:pPr>
              <w:spacing w:line="240" w:lineRule="auto"/>
              <w:ind w:firstLine="0"/>
              <w:jc w:val="center"/>
              <w:rPr>
                <w:rFonts w:eastAsiaTheme="minorHAnsi"/>
                <w:bCs/>
                <w:sz w:val="24"/>
                <w:szCs w:val="24"/>
                <w:lang w:eastAsia="en-US"/>
              </w:rPr>
            </w:pPr>
          </w:p>
          <w:p w14:paraId="658D9AFA" w14:textId="77777777" w:rsidR="00F46154" w:rsidRDefault="00F46154" w:rsidP="00F46154">
            <w:pPr>
              <w:spacing w:line="240" w:lineRule="auto"/>
              <w:ind w:firstLine="0"/>
              <w:jc w:val="center"/>
              <w:rPr>
                <w:rFonts w:eastAsiaTheme="minorHAnsi"/>
                <w:bCs/>
                <w:sz w:val="24"/>
                <w:szCs w:val="24"/>
                <w:lang w:eastAsia="en-US"/>
              </w:rPr>
            </w:pPr>
          </w:p>
          <w:p w14:paraId="047F4C67" w14:textId="77777777" w:rsidR="00F46154" w:rsidRDefault="00F46154" w:rsidP="00F46154">
            <w:pPr>
              <w:spacing w:line="240" w:lineRule="auto"/>
              <w:ind w:firstLine="0"/>
              <w:jc w:val="center"/>
              <w:rPr>
                <w:rFonts w:eastAsiaTheme="minorHAnsi"/>
                <w:bCs/>
                <w:sz w:val="24"/>
                <w:szCs w:val="24"/>
                <w:lang w:eastAsia="en-US"/>
              </w:rPr>
            </w:pPr>
          </w:p>
          <w:p w14:paraId="22A2CE42" w14:textId="77777777" w:rsidR="00F46154" w:rsidRDefault="00F46154" w:rsidP="00F46154">
            <w:pPr>
              <w:spacing w:line="240" w:lineRule="auto"/>
              <w:ind w:firstLine="0"/>
              <w:jc w:val="center"/>
              <w:rPr>
                <w:rFonts w:eastAsiaTheme="minorHAnsi"/>
                <w:bCs/>
                <w:sz w:val="24"/>
                <w:szCs w:val="24"/>
                <w:lang w:eastAsia="en-US"/>
              </w:rPr>
            </w:pPr>
          </w:p>
          <w:p w14:paraId="5ACF6E5A" w14:textId="77777777" w:rsidR="00F46154" w:rsidRDefault="00F46154" w:rsidP="00F46154">
            <w:pPr>
              <w:spacing w:line="240" w:lineRule="auto"/>
              <w:ind w:firstLine="0"/>
              <w:jc w:val="center"/>
              <w:rPr>
                <w:rFonts w:eastAsiaTheme="minorHAnsi"/>
                <w:bCs/>
                <w:sz w:val="24"/>
                <w:szCs w:val="24"/>
                <w:lang w:eastAsia="en-US"/>
              </w:rPr>
            </w:pPr>
          </w:p>
          <w:p w14:paraId="17C6C50E" w14:textId="62C94B42"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F5917A3" w14:textId="77777777" w:rsidR="00F46154" w:rsidRPr="00A92FAE" w:rsidRDefault="00F46154" w:rsidP="00F46154">
            <w:pPr>
              <w:spacing w:line="240" w:lineRule="auto"/>
              <w:ind w:firstLine="0"/>
              <w:jc w:val="center"/>
              <w:rPr>
                <w:rFonts w:eastAsiaTheme="minorHAnsi"/>
                <w:sz w:val="24"/>
                <w:szCs w:val="24"/>
                <w:lang w:eastAsia="en-US"/>
              </w:rPr>
            </w:pPr>
          </w:p>
          <w:p w14:paraId="77ECC14C" w14:textId="77777777" w:rsidR="00F46154" w:rsidRPr="00A92FAE" w:rsidRDefault="00F46154" w:rsidP="00F46154">
            <w:pPr>
              <w:spacing w:line="240" w:lineRule="auto"/>
              <w:ind w:firstLine="0"/>
              <w:jc w:val="center"/>
              <w:rPr>
                <w:rFonts w:eastAsiaTheme="minorHAnsi"/>
                <w:sz w:val="24"/>
                <w:szCs w:val="24"/>
                <w:lang w:eastAsia="en-US"/>
              </w:rPr>
            </w:pPr>
          </w:p>
          <w:p w14:paraId="50C06ED4" w14:textId="77777777" w:rsidR="00F46154" w:rsidRPr="00A92FAE" w:rsidRDefault="00F46154" w:rsidP="00F46154">
            <w:pPr>
              <w:spacing w:line="240" w:lineRule="auto"/>
              <w:ind w:firstLine="0"/>
              <w:jc w:val="center"/>
              <w:rPr>
                <w:rFonts w:eastAsiaTheme="minorHAnsi"/>
                <w:sz w:val="24"/>
                <w:szCs w:val="24"/>
                <w:lang w:eastAsia="en-US"/>
              </w:rPr>
            </w:pPr>
          </w:p>
          <w:p w14:paraId="01689C5A" w14:textId="77777777" w:rsidR="00F46154" w:rsidRDefault="00F46154" w:rsidP="00F46154">
            <w:pPr>
              <w:spacing w:line="240" w:lineRule="auto"/>
              <w:ind w:firstLine="0"/>
              <w:jc w:val="center"/>
              <w:rPr>
                <w:rFonts w:eastAsiaTheme="minorHAnsi"/>
                <w:sz w:val="24"/>
                <w:szCs w:val="24"/>
                <w:lang w:eastAsia="en-US"/>
              </w:rPr>
            </w:pPr>
          </w:p>
          <w:p w14:paraId="2542DA4D" w14:textId="77777777" w:rsidR="00F46154" w:rsidRDefault="00F46154" w:rsidP="00F46154">
            <w:pPr>
              <w:spacing w:line="240" w:lineRule="auto"/>
              <w:ind w:firstLine="0"/>
              <w:jc w:val="center"/>
              <w:rPr>
                <w:rFonts w:eastAsiaTheme="minorHAnsi"/>
                <w:sz w:val="24"/>
                <w:szCs w:val="24"/>
                <w:lang w:eastAsia="en-US"/>
              </w:rPr>
            </w:pPr>
          </w:p>
          <w:p w14:paraId="10BD78E5" w14:textId="77777777" w:rsidR="00F46154" w:rsidRDefault="00F46154" w:rsidP="00F46154">
            <w:pPr>
              <w:spacing w:line="240" w:lineRule="auto"/>
              <w:ind w:firstLine="0"/>
              <w:jc w:val="center"/>
              <w:rPr>
                <w:rFonts w:eastAsiaTheme="minorHAnsi"/>
                <w:sz w:val="24"/>
                <w:szCs w:val="24"/>
                <w:lang w:eastAsia="en-US"/>
              </w:rPr>
            </w:pPr>
          </w:p>
          <w:p w14:paraId="4FD39BA8" w14:textId="77777777" w:rsidR="00F46154" w:rsidRDefault="00F46154" w:rsidP="00F46154">
            <w:pPr>
              <w:spacing w:line="240" w:lineRule="auto"/>
              <w:ind w:firstLine="0"/>
              <w:jc w:val="center"/>
              <w:rPr>
                <w:rFonts w:eastAsiaTheme="minorHAnsi"/>
                <w:sz w:val="24"/>
                <w:szCs w:val="24"/>
                <w:lang w:eastAsia="en-US"/>
              </w:rPr>
            </w:pPr>
          </w:p>
          <w:p w14:paraId="04074F8B" w14:textId="77777777" w:rsidR="00F46154" w:rsidRDefault="00F46154" w:rsidP="00F46154">
            <w:pPr>
              <w:spacing w:line="240" w:lineRule="auto"/>
              <w:ind w:firstLine="0"/>
              <w:jc w:val="center"/>
              <w:rPr>
                <w:rFonts w:eastAsiaTheme="minorHAnsi"/>
                <w:sz w:val="24"/>
                <w:szCs w:val="24"/>
                <w:lang w:eastAsia="en-US"/>
              </w:rPr>
            </w:pPr>
          </w:p>
          <w:p w14:paraId="278338A7" w14:textId="77777777" w:rsidR="00F46154" w:rsidRDefault="00F46154" w:rsidP="00F46154">
            <w:pPr>
              <w:spacing w:line="240" w:lineRule="auto"/>
              <w:ind w:firstLine="0"/>
              <w:jc w:val="center"/>
              <w:rPr>
                <w:rFonts w:eastAsiaTheme="minorHAnsi"/>
                <w:sz w:val="24"/>
                <w:szCs w:val="24"/>
                <w:lang w:eastAsia="en-US"/>
              </w:rPr>
            </w:pPr>
          </w:p>
          <w:p w14:paraId="70211823" w14:textId="77777777" w:rsidR="00F46154" w:rsidRDefault="00F46154" w:rsidP="00F46154">
            <w:pPr>
              <w:spacing w:line="240" w:lineRule="auto"/>
              <w:ind w:firstLine="0"/>
              <w:jc w:val="center"/>
              <w:rPr>
                <w:rFonts w:eastAsiaTheme="minorHAnsi"/>
                <w:sz w:val="24"/>
                <w:szCs w:val="24"/>
                <w:lang w:eastAsia="en-US"/>
              </w:rPr>
            </w:pPr>
          </w:p>
          <w:p w14:paraId="40A7DCC4" w14:textId="77777777" w:rsidR="00F46154" w:rsidRDefault="00F46154" w:rsidP="00F46154">
            <w:pPr>
              <w:spacing w:line="240" w:lineRule="auto"/>
              <w:ind w:firstLine="0"/>
              <w:jc w:val="center"/>
              <w:rPr>
                <w:rFonts w:eastAsiaTheme="minorHAnsi"/>
                <w:sz w:val="24"/>
                <w:szCs w:val="24"/>
                <w:lang w:eastAsia="en-US"/>
              </w:rPr>
            </w:pPr>
          </w:p>
          <w:p w14:paraId="3F825B2A" w14:textId="02CD3455"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55D4E4A" w14:textId="77777777" w:rsidR="00F46154" w:rsidRPr="00A92FAE" w:rsidRDefault="00F46154" w:rsidP="00F46154">
            <w:pPr>
              <w:spacing w:line="240" w:lineRule="auto"/>
              <w:ind w:firstLine="0"/>
              <w:jc w:val="center"/>
              <w:rPr>
                <w:rFonts w:eastAsiaTheme="minorHAnsi"/>
                <w:sz w:val="24"/>
                <w:szCs w:val="24"/>
                <w:lang w:eastAsia="en-US"/>
              </w:rPr>
            </w:pPr>
          </w:p>
          <w:p w14:paraId="37912336" w14:textId="77777777" w:rsidR="00F46154" w:rsidRPr="00A92FAE" w:rsidRDefault="00F46154" w:rsidP="00F46154">
            <w:pPr>
              <w:spacing w:line="240" w:lineRule="auto"/>
              <w:ind w:firstLine="0"/>
              <w:jc w:val="center"/>
              <w:rPr>
                <w:rFonts w:eastAsiaTheme="minorHAnsi"/>
                <w:sz w:val="24"/>
                <w:szCs w:val="24"/>
                <w:lang w:eastAsia="en-US"/>
              </w:rPr>
            </w:pPr>
          </w:p>
          <w:p w14:paraId="56008D2E" w14:textId="77777777" w:rsidR="00F46154" w:rsidRPr="00A92FAE" w:rsidRDefault="00F46154" w:rsidP="00F46154">
            <w:pPr>
              <w:spacing w:line="240" w:lineRule="auto"/>
              <w:ind w:firstLine="0"/>
              <w:jc w:val="center"/>
              <w:rPr>
                <w:rFonts w:eastAsiaTheme="minorHAnsi"/>
                <w:sz w:val="24"/>
                <w:szCs w:val="24"/>
                <w:lang w:eastAsia="en-US"/>
              </w:rPr>
            </w:pPr>
          </w:p>
          <w:p w14:paraId="6E35113F" w14:textId="77777777" w:rsidR="00F46154" w:rsidRDefault="00F46154" w:rsidP="00F46154">
            <w:pPr>
              <w:spacing w:line="240" w:lineRule="auto"/>
              <w:ind w:firstLine="0"/>
              <w:jc w:val="center"/>
              <w:rPr>
                <w:rFonts w:eastAsiaTheme="minorHAnsi"/>
                <w:sz w:val="24"/>
                <w:szCs w:val="24"/>
                <w:lang w:eastAsia="en-US"/>
              </w:rPr>
            </w:pPr>
          </w:p>
          <w:p w14:paraId="04E3A18A" w14:textId="77777777" w:rsidR="00F46154" w:rsidRDefault="00F46154" w:rsidP="00F46154">
            <w:pPr>
              <w:spacing w:line="240" w:lineRule="auto"/>
              <w:ind w:firstLine="0"/>
              <w:jc w:val="center"/>
              <w:rPr>
                <w:rFonts w:eastAsiaTheme="minorHAnsi"/>
                <w:sz w:val="24"/>
                <w:szCs w:val="24"/>
                <w:lang w:eastAsia="en-US"/>
              </w:rPr>
            </w:pPr>
          </w:p>
          <w:p w14:paraId="2BB8E428" w14:textId="77777777" w:rsidR="00F46154" w:rsidRDefault="00F46154" w:rsidP="00F46154">
            <w:pPr>
              <w:spacing w:line="240" w:lineRule="auto"/>
              <w:ind w:firstLine="0"/>
              <w:jc w:val="center"/>
              <w:rPr>
                <w:rFonts w:eastAsiaTheme="minorHAnsi"/>
                <w:sz w:val="24"/>
                <w:szCs w:val="24"/>
                <w:lang w:eastAsia="en-US"/>
              </w:rPr>
            </w:pPr>
          </w:p>
          <w:p w14:paraId="6F158EC5" w14:textId="77777777" w:rsidR="00F46154" w:rsidRDefault="00F46154" w:rsidP="00F46154">
            <w:pPr>
              <w:spacing w:line="240" w:lineRule="auto"/>
              <w:ind w:firstLine="0"/>
              <w:jc w:val="center"/>
              <w:rPr>
                <w:rFonts w:eastAsiaTheme="minorHAnsi"/>
                <w:sz w:val="24"/>
                <w:szCs w:val="24"/>
                <w:lang w:eastAsia="en-US"/>
              </w:rPr>
            </w:pPr>
          </w:p>
          <w:p w14:paraId="29131D45" w14:textId="77777777" w:rsidR="00F46154" w:rsidRDefault="00F46154" w:rsidP="00F46154">
            <w:pPr>
              <w:spacing w:line="240" w:lineRule="auto"/>
              <w:ind w:firstLine="0"/>
              <w:jc w:val="center"/>
              <w:rPr>
                <w:rFonts w:eastAsiaTheme="minorHAnsi"/>
                <w:sz w:val="24"/>
                <w:szCs w:val="24"/>
                <w:lang w:eastAsia="en-US"/>
              </w:rPr>
            </w:pPr>
          </w:p>
          <w:p w14:paraId="5D56A3BA" w14:textId="77777777" w:rsidR="00F46154" w:rsidRDefault="00F46154" w:rsidP="00F46154">
            <w:pPr>
              <w:spacing w:line="240" w:lineRule="auto"/>
              <w:ind w:firstLine="0"/>
              <w:jc w:val="center"/>
              <w:rPr>
                <w:rFonts w:eastAsiaTheme="minorHAnsi"/>
                <w:sz w:val="24"/>
                <w:szCs w:val="24"/>
                <w:lang w:eastAsia="en-US"/>
              </w:rPr>
            </w:pPr>
          </w:p>
          <w:p w14:paraId="5FD3F13B" w14:textId="77777777" w:rsidR="00F46154" w:rsidRDefault="00F46154" w:rsidP="00F46154">
            <w:pPr>
              <w:spacing w:line="240" w:lineRule="auto"/>
              <w:ind w:firstLine="0"/>
              <w:jc w:val="center"/>
              <w:rPr>
                <w:rFonts w:eastAsiaTheme="minorHAnsi"/>
                <w:sz w:val="24"/>
                <w:szCs w:val="24"/>
                <w:lang w:eastAsia="en-US"/>
              </w:rPr>
            </w:pPr>
          </w:p>
          <w:p w14:paraId="60DA5C64" w14:textId="77777777" w:rsidR="00F46154" w:rsidRDefault="00F46154" w:rsidP="00F46154">
            <w:pPr>
              <w:spacing w:line="240" w:lineRule="auto"/>
              <w:ind w:firstLine="0"/>
              <w:jc w:val="center"/>
              <w:rPr>
                <w:rFonts w:eastAsiaTheme="minorHAnsi"/>
                <w:sz w:val="24"/>
                <w:szCs w:val="24"/>
                <w:lang w:eastAsia="en-US"/>
              </w:rPr>
            </w:pPr>
          </w:p>
          <w:p w14:paraId="06F03320" w14:textId="3417611D"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F567E1" w14:textId="77777777" w:rsidR="00F46154" w:rsidRDefault="00F46154" w:rsidP="00F46154">
            <w:pPr>
              <w:spacing w:line="240" w:lineRule="auto"/>
              <w:ind w:firstLine="0"/>
              <w:jc w:val="center"/>
              <w:rPr>
                <w:sz w:val="24"/>
                <w:szCs w:val="24"/>
              </w:rPr>
            </w:pPr>
          </w:p>
          <w:p w14:paraId="049F147C" w14:textId="77777777" w:rsidR="00F46154" w:rsidRDefault="00F46154" w:rsidP="00F46154">
            <w:pPr>
              <w:spacing w:line="240" w:lineRule="auto"/>
              <w:ind w:firstLine="0"/>
              <w:jc w:val="center"/>
              <w:rPr>
                <w:sz w:val="24"/>
                <w:szCs w:val="24"/>
              </w:rPr>
            </w:pPr>
          </w:p>
          <w:p w14:paraId="65E18255" w14:textId="77777777" w:rsidR="00F46154" w:rsidRDefault="00F46154" w:rsidP="00F46154">
            <w:pPr>
              <w:spacing w:line="240" w:lineRule="auto"/>
              <w:ind w:firstLine="0"/>
              <w:jc w:val="center"/>
              <w:rPr>
                <w:sz w:val="24"/>
                <w:szCs w:val="24"/>
              </w:rPr>
            </w:pPr>
          </w:p>
          <w:p w14:paraId="1751D3F1" w14:textId="77777777" w:rsidR="00F46154" w:rsidRDefault="00F46154" w:rsidP="00F46154">
            <w:pPr>
              <w:spacing w:line="240" w:lineRule="auto"/>
              <w:ind w:firstLine="0"/>
              <w:jc w:val="center"/>
              <w:rPr>
                <w:sz w:val="24"/>
                <w:szCs w:val="24"/>
              </w:rPr>
            </w:pPr>
          </w:p>
          <w:p w14:paraId="393C8EF5" w14:textId="77777777" w:rsidR="00F46154" w:rsidRDefault="00F46154" w:rsidP="00F46154">
            <w:pPr>
              <w:spacing w:line="240" w:lineRule="auto"/>
              <w:ind w:firstLine="0"/>
              <w:jc w:val="center"/>
              <w:rPr>
                <w:sz w:val="24"/>
                <w:szCs w:val="24"/>
              </w:rPr>
            </w:pPr>
          </w:p>
          <w:p w14:paraId="63450EA4" w14:textId="77777777" w:rsidR="00F46154" w:rsidRDefault="00F46154" w:rsidP="00F46154">
            <w:pPr>
              <w:spacing w:line="240" w:lineRule="auto"/>
              <w:ind w:firstLine="0"/>
              <w:jc w:val="center"/>
              <w:rPr>
                <w:sz w:val="24"/>
                <w:szCs w:val="24"/>
              </w:rPr>
            </w:pPr>
          </w:p>
          <w:p w14:paraId="6B4F87E9" w14:textId="77777777" w:rsidR="00F46154" w:rsidRDefault="00F46154" w:rsidP="00F46154">
            <w:pPr>
              <w:spacing w:line="240" w:lineRule="auto"/>
              <w:ind w:firstLine="0"/>
              <w:jc w:val="center"/>
              <w:rPr>
                <w:sz w:val="24"/>
                <w:szCs w:val="24"/>
              </w:rPr>
            </w:pPr>
          </w:p>
          <w:p w14:paraId="651DE9C8" w14:textId="77777777" w:rsidR="00F46154" w:rsidRDefault="00F46154" w:rsidP="00F46154">
            <w:pPr>
              <w:spacing w:line="240" w:lineRule="auto"/>
              <w:ind w:firstLine="0"/>
              <w:jc w:val="center"/>
              <w:rPr>
                <w:sz w:val="24"/>
                <w:szCs w:val="24"/>
              </w:rPr>
            </w:pPr>
          </w:p>
          <w:p w14:paraId="479E8C7A" w14:textId="77777777" w:rsidR="00F46154" w:rsidRDefault="00F46154" w:rsidP="00F46154">
            <w:pPr>
              <w:spacing w:line="240" w:lineRule="auto"/>
              <w:ind w:firstLine="0"/>
              <w:jc w:val="center"/>
              <w:rPr>
                <w:sz w:val="24"/>
                <w:szCs w:val="24"/>
              </w:rPr>
            </w:pPr>
          </w:p>
          <w:p w14:paraId="287FF099" w14:textId="77777777" w:rsidR="00F46154" w:rsidRDefault="00F46154" w:rsidP="00F46154">
            <w:pPr>
              <w:spacing w:line="240" w:lineRule="auto"/>
              <w:ind w:firstLine="0"/>
              <w:jc w:val="center"/>
              <w:rPr>
                <w:sz w:val="24"/>
                <w:szCs w:val="24"/>
              </w:rPr>
            </w:pPr>
          </w:p>
          <w:p w14:paraId="4F3DF3F9" w14:textId="77777777" w:rsidR="00F46154" w:rsidRDefault="00F46154" w:rsidP="00F46154">
            <w:pPr>
              <w:spacing w:line="240" w:lineRule="auto"/>
              <w:ind w:firstLine="0"/>
              <w:jc w:val="center"/>
              <w:rPr>
                <w:sz w:val="24"/>
                <w:szCs w:val="24"/>
              </w:rPr>
            </w:pPr>
          </w:p>
          <w:p w14:paraId="47E6166F" w14:textId="16C581DC" w:rsidR="00F46154" w:rsidRPr="00A92FAE" w:rsidRDefault="00F46154" w:rsidP="00F46154">
            <w:pPr>
              <w:spacing w:line="240" w:lineRule="auto"/>
              <w:ind w:firstLine="0"/>
              <w:jc w:val="center"/>
              <w:rPr>
                <w:rFonts w:eastAsiaTheme="minorHAnsi"/>
                <w:sz w:val="24"/>
                <w:szCs w:val="24"/>
                <w:lang w:eastAsia="en-US"/>
              </w:rPr>
            </w:pPr>
            <w:r w:rsidRPr="0083487C">
              <w:rPr>
                <w:sz w:val="24"/>
                <w:szCs w:val="24"/>
              </w:rPr>
              <w:t xml:space="preserve">00 0 </w:t>
            </w:r>
            <w:r>
              <w:rPr>
                <w:sz w:val="24"/>
                <w:szCs w:val="24"/>
              </w:rPr>
              <w:t>Ю6</w:t>
            </w:r>
            <w:r w:rsidRPr="0083487C">
              <w:rPr>
                <w:sz w:val="24"/>
                <w:szCs w:val="24"/>
              </w:rPr>
              <w:t>51790</w:t>
            </w:r>
          </w:p>
        </w:tc>
        <w:tc>
          <w:tcPr>
            <w:tcW w:w="851" w:type="dxa"/>
            <w:tcBorders>
              <w:top w:val="single" w:sz="4" w:space="0" w:color="auto"/>
              <w:left w:val="nil"/>
              <w:bottom w:val="single" w:sz="4" w:space="0" w:color="auto"/>
              <w:right w:val="single" w:sz="4" w:space="0" w:color="auto"/>
            </w:tcBorders>
            <w:shd w:val="clear" w:color="auto" w:fill="auto"/>
            <w:vAlign w:val="bottom"/>
          </w:tcPr>
          <w:p w14:paraId="60F788EC" w14:textId="77777777"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21385B4" w14:textId="77777777" w:rsidR="00F46154" w:rsidRDefault="00F46154" w:rsidP="00F46154">
            <w:pPr>
              <w:spacing w:line="240" w:lineRule="auto"/>
              <w:ind w:firstLine="0"/>
              <w:jc w:val="center"/>
              <w:rPr>
                <w:rFonts w:eastAsiaTheme="minorHAnsi"/>
                <w:sz w:val="24"/>
                <w:szCs w:val="24"/>
                <w:lang w:eastAsia="en-US"/>
              </w:rPr>
            </w:pPr>
          </w:p>
          <w:p w14:paraId="31FD0762" w14:textId="77777777" w:rsidR="00F46154" w:rsidRDefault="00F46154" w:rsidP="00F46154">
            <w:pPr>
              <w:spacing w:line="240" w:lineRule="auto"/>
              <w:ind w:firstLine="0"/>
              <w:jc w:val="center"/>
              <w:rPr>
                <w:rFonts w:eastAsiaTheme="minorHAnsi"/>
                <w:sz w:val="24"/>
                <w:szCs w:val="24"/>
                <w:lang w:eastAsia="en-US"/>
              </w:rPr>
            </w:pPr>
          </w:p>
          <w:p w14:paraId="53110EE5" w14:textId="77777777" w:rsidR="00F46154" w:rsidRDefault="00F46154" w:rsidP="00F46154">
            <w:pPr>
              <w:spacing w:line="240" w:lineRule="auto"/>
              <w:ind w:firstLine="0"/>
              <w:jc w:val="center"/>
              <w:rPr>
                <w:rFonts w:eastAsiaTheme="minorHAnsi"/>
                <w:sz w:val="24"/>
                <w:szCs w:val="24"/>
                <w:lang w:eastAsia="en-US"/>
              </w:rPr>
            </w:pPr>
          </w:p>
          <w:p w14:paraId="50754E4B" w14:textId="77777777" w:rsidR="00F46154" w:rsidRDefault="00F46154" w:rsidP="00F46154">
            <w:pPr>
              <w:spacing w:line="240" w:lineRule="auto"/>
              <w:ind w:firstLine="0"/>
              <w:jc w:val="center"/>
              <w:rPr>
                <w:rFonts w:eastAsiaTheme="minorHAnsi"/>
                <w:sz w:val="24"/>
                <w:szCs w:val="24"/>
                <w:lang w:eastAsia="en-US"/>
              </w:rPr>
            </w:pPr>
          </w:p>
          <w:p w14:paraId="3F496AB0" w14:textId="77777777" w:rsidR="00F46154" w:rsidRDefault="00F46154" w:rsidP="00F46154">
            <w:pPr>
              <w:spacing w:line="240" w:lineRule="auto"/>
              <w:ind w:firstLine="0"/>
              <w:jc w:val="center"/>
              <w:rPr>
                <w:rFonts w:eastAsiaTheme="minorHAnsi"/>
                <w:sz w:val="24"/>
                <w:szCs w:val="24"/>
                <w:lang w:eastAsia="en-US"/>
              </w:rPr>
            </w:pPr>
          </w:p>
          <w:p w14:paraId="7E8EBACD" w14:textId="77777777" w:rsidR="00F46154" w:rsidRDefault="00F46154" w:rsidP="00F46154">
            <w:pPr>
              <w:spacing w:line="240" w:lineRule="auto"/>
              <w:ind w:firstLine="0"/>
              <w:jc w:val="center"/>
              <w:rPr>
                <w:rFonts w:eastAsiaTheme="minorHAnsi"/>
                <w:sz w:val="24"/>
                <w:szCs w:val="24"/>
                <w:lang w:eastAsia="en-US"/>
              </w:rPr>
            </w:pPr>
          </w:p>
          <w:p w14:paraId="44A134A5" w14:textId="77777777" w:rsidR="00F46154" w:rsidRDefault="00F46154" w:rsidP="00F46154">
            <w:pPr>
              <w:spacing w:line="240" w:lineRule="auto"/>
              <w:ind w:firstLine="0"/>
              <w:jc w:val="center"/>
              <w:rPr>
                <w:rFonts w:eastAsiaTheme="minorHAnsi"/>
                <w:sz w:val="24"/>
                <w:szCs w:val="24"/>
                <w:lang w:eastAsia="en-US"/>
              </w:rPr>
            </w:pPr>
          </w:p>
          <w:p w14:paraId="776D869D" w14:textId="77777777" w:rsidR="00F46154" w:rsidRDefault="00F46154" w:rsidP="00F46154">
            <w:pPr>
              <w:spacing w:line="240" w:lineRule="auto"/>
              <w:ind w:firstLine="0"/>
              <w:jc w:val="center"/>
              <w:rPr>
                <w:rFonts w:eastAsiaTheme="minorHAnsi"/>
                <w:sz w:val="24"/>
                <w:szCs w:val="24"/>
                <w:lang w:eastAsia="en-US"/>
              </w:rPr>
            </w:pPr>
          </w:p>
          <w:p w14:paraId="3FD22BB9" w14:textId="77777777" w:rsidR="00F46154" w:rsidRDefault="00F46154" w:rsidP="00F46154">
            <w:pPr>
              <w:spacing w:line="240" w:lineRule="auto"/>
              <w:ind w:firstLine="0"/>
              <w:jc w:val="center"/>
              <w:rPr>
                <w:rFonts w:eastAsiaTheme="minorHAnsi"/>
                <w:sz w:val="24"/>
                <w:szCs w:val="24"/>
                <w:lang w:eastAsia="en-US"/>
              </w:rPr>
            </w:pPr>
          </w:p>
          <w:p w14:paraId="7CE42741" w14:textId="77777777" w:rsidR="00F46154" w:rsidRDefault="00F46154" w:rsidP="00F46154">
            <w:pPr>
              <w:spacing w:line="240" w:lineRule="auto"/>
              <w:ind w:firstLine="0"/>
              <w:jc w:val="center"/>
              <w:rPr>
                <w:rFonts w:eastAsiaTheme="minorHAnsi"/>
                <w:sz w:val="24"/>
                <w:szCs w:val="24"/>
                <w:lang w:eastAsia="en-US"/>
              </w:rPr>
            </w:pPr>
          </w:p>
          <w:p w14:paraId="57C2DAA7" w14:textId="77777777" w:rsidR="00F46154" w:rsidRDefault="00F46154" w:rsidP="00F46154">
            <w:pPr>
              <w:spacing w:line="240" w:lineRule="auto"/>
              <w:ind w:firstLine="0"/>
              <w:jc w:val="center"/>
              <w:rPr>
                <w:rFonts w:eastAsiaTheme="minorHAnsi"/>
                <w:sz w:val="24"/>
                <w:szCs w:val="24"/>
                <w:lang w:eastAsia="en-US"/>
              </w:rPr>
            </w:pPr>
          </w:p>
          <w:p w14:paraId="776C9591" w14:textId="694B2430" w:rsidR="00F46154"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1521,5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34CB575" w14:textId="2DD4756D" w:rsidR="00F46154" w:rsidRPr="00A92FAE" w:rsidRDefault="00C6593C" w:rsidP="00F46154">
            <w:pPr>
              <w:spacing w:line="240" w:lineRule="auto"/>
              <w:ind w:firstLine="0"/>
              <w:jc w:val="left"/>
              <w:rPr>
                <w:rFonts w:eastAsiaTheme="minorHAnsi"/>
                <w:sz w:val="24"/>
                <w:szCs w:val="24"/>
                <w:lang w:eastAsia="en-US"/>
              </w:rPr>
            </w:pPr>
            <w:r>
              <w:rPr>
                <w:rFonts w:eastAsiaTheme="minorHAnsi"/>
                <w:sz w:val="24"/>
                <w:szCs w:val="24"/>
                <w:lang w:eastAsia="en-US"/>
              </w:rPr>
              <w:t>1521,5</w:t>
            </w:r>
          </w:p>
        </w:tc>
        <w:tc>
          <w:tcPr>
            <w:tcW w:w="1128" w:type="dxa"/>
            <w:vAlign w:val="bottom"/>
          </w:tcPr>
          <w:p w14:paraId="00D9F651" w14:textId="3BD4969E" w:rsidR="00F46154" w:rsidRPr="00A92FAE" w:rsidRDefault="00C6593C" w:rsidP="00F46154">
            <w:pPr>
              <w:spacing w:line="240" w:lineRule="auto"/>
              <w:ind w:firstLine="0"/>
              <w:jc w:val="left"/>
              <w:rPr>
                <w:rFonts w:eastAsiaTheme="minorHAnsi"/>
                <w:sz w:val="24"/>
                <w:szCs w:val="24"/>
                <w:lang w:eastAsia="en-US"/>
              </w:rPr>
            </w:pPr>
            <w:r>
              <w:rPr>
                <w:rFonts w:eastAsiaTheme="minorHAnsi"/>
                <w:sz w:val="24"/>
                <w:szCs w:val="24"/>
                <w:lang w:eastAsia="en-US"/>
              </w:rPr>
              <w:t>1506,3</w:t>
            </w:r>
          </w:p>
        </w:tc>
      </w:tr>
      <w:tr w:rsidR="00F46154" w:rsidRPr="00A92FAE" w14:paraId="338B42E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408BACAE" w14:textId="02B83862" w:rsidR="00F46154" w:rsidRPr="00A92FAE" w:rsidRDefault="00F46154" w:rsidP="00F46154">
            <w:pPr>
              <w:spacing w:line="240" w:lineRule="auto"/>
              <w:ind w:firstLine="0"/>
              <w:jc w:val="left"/>
              <w:rPr>
                <w:rFonts w:eastAsiaTheme="minorHAnsi"/>
                <w:sz w:val="24"/>
                <w:szCs w:val="24"/>
                <w:lang w:eastAsia="en-US"/>
              </w:rPr>
            </w:pPr>
            <w:r w:rsidRPr="0083487C">
              <w:rPr>
                <w:sz w:val="24"/>
                <w:szCs w:val="24"/>
              </w:rPr>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7057AD23" w14:textId="77777777" w:rsidR="00F46154" w:rsidRPr="00A92FAE" w:rsidRDefault="00F46154" w:rsidP="00F46154">
            <w:pPr>
              <w:spacing w:line="240" w:lineRule="auto"/>
              <w:ind w:firstLine="0"/>
              <w:jc w:val="center"/>
              <w:rPr>
                <w:rFonts w:eastAsiaTheme="minorHAnsi"/>
                <w:bCs/>
                <w:sz w:val="24"/>
                <w:szCs w:val="24"/>
                <w:lang w:eastAsia="en-US"/>
              </w:rPr>
            </w:pPr>
          </w:p>
          <w:p w14:paraId="6E9A17FE" w14:textId="77777777" w:rsidR="00F46154" w:rsidRPr="00A92FAE" w:rsidRDefault="00F46154" w:rsidP="00F46154">
            <w:pPr>
              <w:spacing w:line="240" w:lineRule="auto"/>
              <w:ind w:firstLine="0"/>
              <w:jc w:val="center"/>
              <w:rPr>
                <w:rFonts w:eastAsiaTheme="minorHAnsi"/>
                <w:bCs/>
                <w:sz w:val="24"/>
                <w:szCs w:val="24"/>
                <w:lang w:eastAsia="en-US"/>
              </w:rPr>
            </w:pPr>
          </w:p>
          <w:p w14:paraId="271583FA" w14:textId="28975AFE"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18A9585" w14:textId="77777777" w:rsidR="00F46154" w:rsidRPr="00A92FAE" w:rsidRDefault="00F46154" w:rsidP="00F46154">
            <w:pPr>
              <w:spacing w:line="240" w:lineRule="auto"/>
              <w:ind w:firstLine="0"/>
              <w:jc w:val="center"/>
              <w:rPr>
                <w:rFonts w:eastAsiaTheme="minorHAnsi"/>
                <w:sz w:val="24"/>
                <w:szCs w:val="24"/>
                <w:lang w:eastAsia="en-US"/>
              </w:rPr>
            </w:pPr>
          </w:p>
          <w:p w14:paraId="4C96E196" w14:textId="77777777" w:rsidR="00F46154" w:rsidRPr="00A92FAE" w:rsidRDefault="00F46154" w:rsidP="00F46154">
            <w:pPr>
              <w:spacing w:line="240" w:lineRule="auto"/>
              <w:ind w:firstLine="0"/>
              <w:jc w:val="center"/>
              <w:rPr>
                <w:rFonts w:eastAsiaTheme="minorHAnsi"/>
                <w:sz w:val="24"/>
                <w:szCs w:val="24"/>
                <w:lang w:eastAsia="en-US"/>
              </w:rPr>
            </w:pPr>
          </w:p>
          <w:p w14:paraId="7F74CE08" w14:textId="53592244"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D845E53" w14:textId="77777777" w:rsidR="00F46154" w:rsidRPr="00A92FAE" w:rsidRDefault="00F46154" w:rsidP="00F46154">
            <w:pPr>
              <w:spacing w:line="240" w:lineRule="auto"/>
              <w:ind w:firstLine="0"/>
              <w:jc w:val="center"/>
              <w:rPr>
                <w:rFonts w:eastAsiaTheme="minorHAnsi"/>
                <w:sz w:val="24"/>
                <w:szCs w:val="24"/>
                <w:lang w:eastAsia="en-US"/>
              </w:rPr>
            </w:pPr>
          </w:p>
          <w:p w14:paraId="7A2364E6" w14:textId="77777777" w:rsidR="00F46154" w:rsidRPr="00A92FAE" w:rsidRDefault="00F46154" w:rsidP="00F46154">
            <w:pPr>
              <w:spacing w:line="240" w:lineRule="auto"/>
              <w:ind w:firstLine="0"/>
              <w:jc w:val="center"/>
              <w:rPr>
                <w:rFonts w:eastAsiaTheme="minorHAnsi"/>
                <w:sz w:val="24"/>
                <w:szCs w:val="24"/>
                <w:lang w:eastAsia="en-US"/>
              </w:rPr>
            </w:pPr>
          </w:p>
          <w:p w14:paraId="3F10FC4C" w14:textId="3AE2C816"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tcPr>
          <w:p w14:paraId="2922C9A3" w14:textId="77777777" w:rsidR="00F46154" w:rsidRPr="0083487C" w:rsidRDefault="00F46154" w:rsidP="00F46154">
            <w:pPr>
              <w:rPr>
                <w:sz w:val="24"/>
                <w:szCs w:val="24"/>
              </w:rPr>
            </w:pPr>
          </w:p>
          <w:p w14:paraId="0541AEF1" w14:textId="77777777" w:rsidR="00B22727" w:rsidRDefault="00B22727" w:rsidP="00F46154">
            <w:pPr>
              <w:spacing w:line="240" w:lineRule="auto"/>
              <w:ind w:firstLine="0"/>
              <w:jc w:val="center"/>
              <w:rPr>
                <w:sz w:val="24"/>
                <w:szCs w:val="24"/>
              </w:rPr>
            </w:pPr>
          </w:p>
          <w:p w14:paraId="2A19B1C1" w14:textId="77777777" w:rsidR="00B22727" w:rsidRDefault="00B22727" w:rsidP="00F46154">
            <w:pPr>
              <w:spacing w:line="240" w:lineRule="auto"/>
              <w:ind w:firstLine="0"/>
              <w:jc w:val="center"/>
              <w:rPr>
                <w:sz w:val="24"/>
                <w:szCs w:val="24"/>
              </w:rPr>
            </w:pPr>
          </w:p>
          <w:p w14:paraId="09ABBEF6" w14:textId="43E10215" w:rsidR="00F46154" w:rsidRPr="00A92FAE" w:rsidRDefault="00F46154" w:rsidP="00F46154">
            <w:pPr>
              <w:spacing w:line="240" w:lineRule="auto"/>
              <w:ind w:firstLine="0"/>
              <w:jc w:val="center"/>
              <w:rPr>
                <w:rFonts w:eastAsiaTheme="minorHAnsi"/>
                <w:sz w:val="24"/>
                <w:szCs w:val="24"/>
                <w:lang w:eastAsia="en-US"/>
              </w:rPr>
            </w:pPr>
            <w:r w:rsidRPr="008E721C">
              <w:rPr>
                <w:sz w:val="24"/>
                <w:szCs w:val="24"/>
              </w:rPr>
              <w:t>00 0 Ю651790</w:t>
            </w:r>
          </w:p>
        </w:tc>
        <w:tc>
          <w:tcPr>
            <w:tcW w:w="851" w:type="dxa"/>
            <w:tcBorders>
              <w:top w:val="single" w:sz="4" w:space="0" w:color="auto"/>
              <w:left w:val="nil"/>
              <w:bottom w:val="single" w:sz="4" w:space="0" w:color="auto"/>
              <w:right w:val="single" w:sz="4" w:space="0" w:color="auto"/>
            </w:tcBorders>
            <w:shd w:val="clear" w:color="auto" w:fill="auto"/>
            <w:vAlign w:val="bottom"/>
          </w:tcPr>
          <w:p w14:paraId="1CC9A48F" w14:textId="6FA2403B" w:rsidR="00F46154" w:rsidRPr="00A92FAE" w:rsidRDefault="00F46154" w:rsidP="00F46154">
            <w:pPr>
              <w:spacing w:line="240" w:lineRule="auto"/>
              <w:ind w:firstLine="0"/>
              <w:jc w:val="center"/>
              <w:rPr>
                <w:rFonts w:eastAsiaTheme="minorHAnsi"/>
                <w:sz w:val="24"/>
                <w:szCs w:val="24"/>
                <w:lang w:eastAsia="en-US"/>
              </w:rPr>
            </w:pPr>
            <w:r w:rsidRPr="0083487C">
              <w:rPr>
                <w:sz w:val="24"/>
                <w:szCs w:val="24"/>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63A290A" w14:textId="3E871D68" w:rsidR="00F46154" w:rsidRPr="00A92FAE" w:rsidRDefault="00F46154" w:rsidP="00F46154">
            <w:pPr>
              <w:spacing w:line="240" w:lineRule="auto"/>
              <w:ind w:firstLine="0"/>
              <w:jc w:val="left"/>
              <w:rPr>
                <w:rFonts w:eastAsiaTheme="minorHAnsi"/>
                <w:sz w:val="24"/>
                <w:szCs w:val="24"/>
                <w:lang w:eastAsia="en-US"/>
              </w:rPr>
            </w:pPr>
            <w:r>
              <w:rPr>
                <w:sz w:val="24"/>
                <w:szCs w:val="24"/>
              </w:rPr>
              <w:t>1521,5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EBAB678" w14:textId="23F870AE" w:rsidR="00F46154" w:rsidRPr="00A92FAE" w:rsidRDefault="00C6593C" w:rsidP="00F46154">
            <w:pPr>
              <w:spacing w:line="240" w:lineRule="auto"/>
              <w:ind w:firstLine="0"/>
              <w:jc w:val="left"/>
              <w:rPr>
                <w:rFonts w:eastAsiaTheme="minorHAnsi"/>
                <w:sz w:val="24"/>
                <w:szCs w:val="24"/>
                <w:lang w:eastAsia="en-US"/>
              </w:rPr>
            </w:pPr>
            <w:r>
              <w:rPr>
                <w:rFonts w:eastAsiaTheme="minorHAnsi"/>
                <w:sz w:val="24"/>
                <w:szCs w:val="24"/>
                <w:lang w:eastAsia="en-US"/>
              </w:rPr>
              <w:t>1521,5</w:t>
            </w:r>
          </w:p>
        </w:tc>
        <w:tc>
          <w:tcPr>
            <w:tcW w:w="1128" w:type="dxa"/>
            <w:vAlign w:val="bottom"/>
          </w:tcPr>
          <w:p w14:paraId="5BF72675" w14:textId="75F062F6" w:rsidR="00F46154" w:rsidRPr="00A92FAE" w:rsidRDefault="00C6593C" w:rsidP="00F46154">
            <w:pPr>
              <w:spacing w:line="240" w:lineRule="auto"/>
              <w:ind w:firstLine="0"/>
              <w:jc w:val="left"/>
              <w:rPr>
                <w:rFonts w:eastAsiaTheme="minorHAnsi"/>
                <w:sz w:val="24"/>
                <w:szCs w:val="24"/>
                <w:lang w:eastAsia="en-US"/>
              </w:rPr>
            </w:pPr>
            <w:r>
              <w:rPr>
                <w:rFonts w:eastAsiaTheme="minorHAnsi"/>
                <w:sz w:val="24"/>
                <w:szCs w:val="24"/>
                <w:lang w:eastAsia="en-US"/>
              </w:rPr>
              <w:t>1506,3</w:t>
            </w:r>
          </w:p>
        </w:tc>
      </w:tr>
      <w:tr w:rsidR="00F46154" w:rsidRPr="00A92FAE" w14:paraId="45EC876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0935192" w14:textId="607FEFED" w:rsidR="00F46154" w:rsidRPr="00A92FAE" w:rsidRDefault="00F46154" w:rsidP="00F46154">
            <w:pPr>
              <w:spacing w:line="240" w:lineRule="auto"/>
              <w:ind w:firstLine="0"/>
              <w:jc w:val="left"/>
              <w:rPr>
                <w:rFonts w:eastAsiaTheme="minorHAnsi"/>
                <w:sz w:val="24"/>
                <w:szCs w:val="24"/>
                <w:lang w:eastAsia="en-US"/>
              </w:rPr>
            </w:pPr>
            <w:r w:rsidRPr="00A67656">
              <w:rPr>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27244C70" w14:textId="77777777" w:rsidR="00F46154" w:rsidRPr="00A92FAE" w:rsidRDefault="00F46154" w:rsidP="00F46154">
            <w:pPr>
              <w:spacing w:line="240" w:lineRule="auto"/>
              <w:ind w:firstLine="0"/>
              <w:jc w:val="center"/>
              <w:rPr>
                <w:rFonts w:eastAsia="Calibri"/>
                <w:bCs/>
                <w:sz w:val="24"/>
                <w:szCs w:val="24"/>
                <w:lang w:eastAsia="en-US"/>
              </w:rPr>
            </w:pPr>
          </w:p>
          <w:p w14:paraId="36952966" w14:textId="77777777" w:rsidR="00F46154" w:rsidRPr="00A92FAE" w:rsidRDefault="00F46154" w:rsidP="00F46154">
            <w:pPr>
              <w:spacing w:line="240" w:lineRule="auto"/>
              <w:ind w:firstLine="0"/>
              <w:jc w:val="center"/>
              <w:rPr>
                <w:rFonts w:eastAsia="Calibri"/>
                <w:bCs/>
                <w:sz w:val="24"/>
                <w:szCs w:val="24"/>
                <w:lang w:eastAsia="en-US"/>
              </w:rPr>
            </w:pPr>
          </w:p>
          <w:p w14:paraId="1361F730" w14:textId="77777777" w:rsidR="00F46154" w:rsidRDefault="00F46154" w:rsidP="00F46154">
            <w:pPr>
              <w:spacing w:line="240" w:lineRule="auto"/>
              <w:ind w:firstLine="0"/>
              <w:jc w:val="center"/>
              <w:rPr>
                <w:rFonts w:eastAsia="Calibri"/>
                <w:bCs/>
                <w:sz w:val="24"/>
                <w:szCs w:val="24"/>
                <w:lang w:eastAsia="en-US"/>
              </w:rPr>
            </w:pPr>
          </w:p>
          <w:p w14:paraId="3054AAB4" w14:textId="77777777" w:rsidR="00F46154" w:rsidRDefault="00F46154" w:rsidP="00F46154">
            <w:pPr>
              <w:spacing w:line="240" w:lineRule="auto"/>
              <w:ind w:firstLine="0"/>
              <w:jc w:val="center"/>
              <w:rPr>
                <w:rFonts w:eastAsia="Calibri"/>
                <w:bCs/>
                <w:sz w:val="24"/>
                <w:szCs w:val="24"/>
                <w:lang w:eastAsia="en-US"/>
              </w:rPr>
            </w:pPr>
          </w:p>
          <w:p w14:paraId="3B25930F" w14:textId="77777777" w:rsidR="00F46154" w:rsidRDefault="00F46154" w:rsidP="00F46154">
            <w:pPr>
              <w:spacing w:line="240" w:lineRule="auto"/>
              <w:ind w:firstLine="0"/>
              <w:jc w:val="center"/>
              <w:rPr>
                <w:rFonts w:eastAsia="Calibri"/>
                <w:bCs/>
                <w:sz w:val="24"/>
                <w:szCs w:val="24"/>
                <w:lang w:eastAsia="en-US"/>
              </w:rPr>
            </w:pPr>
          </w:p>
          <w:p w14:paraId="2B876DDC" w14:textId="77777777" w:rsidR="00F46154" w:rsidRDefault="00F46154" w:rsidP="00F46154">
            <w:pPr>
              <w:spacing w:line="240" w:lineRule="auto"/>
              <w:ind w:firstLine="0"/>
              <w:jc w:val="center"/>
              <w:rPr>
                <w:rFonts w:eastAsia="Calibri"/>
                <w:bCs/>
                <w:sz w:val="24"/>
                <w:szCs w:val="24"/>
                <w:lang w:eastAsia="en-US"/>
              </w:rPr>
            </w:pPr>
          </w:p>
          <w:p w14:paraId="058E485F" w14:textId="77777777" w:rsidR="00F46154" w:rsidRDefault="00F46154" w:rsidP="00F46154">
            <w:pPr>
              <w:spacing w:line="240" w:lineRule="auto"/>
              <w:ind w:firstLine="0"/>
              <w:jc w:val="center"/>
              <w:rPr>
                <w:rFonts w:eastAsia="Calibri"/>
                <w:bCs/>
                <w:sz w:val="24"/>
                <w:szCs w:val="24"/>
                <w:lang w:eastAsia="en-US"/>
              </w:rPr>
            </w:pPr>
          </w:p>
          <w:p w14:paraId="3E7B27DF" w14:textId="77777777" w:rsidR="00F46154" w:rsidRDefault="00F46154" w:rsidP="00F46154">
            <w:pPr>
              <w:spacing w:line="240" w:lineRule="auto"/>
              <w:ind w:firstLine="0"/>
              <w:jc w:val="center"/>
              <w:rPr>
                <w:rFonts w:eastAsia="Calibri"/>
                <w:bCs/>
                <w:sz w:val="24"/>
                <w:szCs w:val="24"/>
                <w:lang w:eastAsia="en-US"/>
              </w:rPr>
            </w:pPr>
          </w:p>
          <w:p w14:paraId="15B57B2B" w14:textId="77777777" w:rsidR="00F46154" w:rsidRDefault="00F46154" w:rsidP="00F46154">
            <w:pPr>
              <w:spacing w:line="240" w:lineRule="auto"/>
              <w:ind w:firstLine="0"/>
              <w:jc w:val="center"/>
              <w:rPr>
                <w:rFonts w:eastAsia="Calibri"/>
                <w:bCs/>
                <w:sz w:val="24"/>
                <w:szCs w:val="24"/>
                <w:lang w:eastAsia="en-US"/>
              </w:rPr>
            </w:pPr>
          </w:p>
          <w:p w14:paraId="6E42DC56" w14:textId="77777777" w:rsidR="00F46154" w:rsidRDefault="00F46154" w:rsidP="00F46154">
            <w:pPr>
              <w:spacing w:line="240" w:lineRule="auto"/>
              <w:ind w:firstLine="0"/>
              <w:jc w:val="center"/>
              <w:rPr>
                <w:rFonts w:eastAsia="Calibri"/>
                <w:bCs/>
                <w:sz w:val="24"/>
                <w:szCs w:val="24"/>
                <w:lang w:eastAsia="en-US"/>
              </w:rPr>
            </w:pPr>
          </w:p>
          <w:p w14:paraId="160BC688" w14:textId="77777777" w:rsidR="00F46154" w:rsidRDefault="00F46154" w:rsidP="00F46154">
            <w:pPr>
              <w:spacing w:line="240" w:lineRule="auto"/>
              <w:ind w:firstLine="0"/>
              <w:jc w:val="center"/>
              <w:rPr>
                <w:rFonts w:eastAsia="Calibri"/>
                <w:bCs/>
                <w:sz w:val="24"/>
                <w:szCs w:val="24"/>
                <w:lang w:eastAsia="en-US"/>
              </w:rPr>
            </w:pPr>
          </w:p>
          <w:p w14:paraId="5CCC0979" w14:textId="77777777" w:rsidR="00F46154" w:rsidRDefault="00F46154" w:rsidP="00F46154">
            <w:pPr>
              <w:spacing w:line="240" w:lineRule="auto"/>
              <w:ind w:firstLine="0"/>
              <w:jc w:val="center"/>
              <w:rPr>
                <w:rFonts w:eastAsia="Calibri"/>
                <w:bCs/>
                <w:sz w:val="24"/>
                <w:szCs w:val="24"/>
                <w:lang w:eastAsia="en-US"/>
              </w:rPr>
            </w:pPr>
          </w:p>
          <w:p w14:paraId="1A945E65" w14:textId="77777777" w:rsidR="00F46154" w:rsidRDefault="00F46154" w:rsidP="00F46154">
            <w:pPr>
              <w:spacing w:line="240" w:lineRule="auto"/>
              <w:ind w:firstLine="0"/>
              <w:jc w:val="center"/>
              <w:rPr>
                <w:rFonts w:eastAsia="Calibri"/>
                <w:bCs/>
                <w:sz w:val="24"/>
                <w:szCs w:val="24"/>
                <w:lang w:eastAsia="en-US"/>
              </w:rPr>
            </w:pPr>
          </w:p>
          <w:p w14:paraId="48F610B3" w14:textId="77777777" w:rsidR="00F46154" w:rsidRDefault="00F46154" w:rsidP="00F46154">
            <w:pPr>
              <w:spacing w:line="240" w:lineRule="auto"/>
              <w:ind w:firstLine="0"/>
              <w:jc w:val="center"/>
              <w:rPr>
                <w:rFonts w:eastAsia="Calibri"/>
                <w:bCs/>
                <w:sz w:val="24"/>
                <w:szCs w:val="24"/>
                <w:lang w:eastAsia="en-US"/>
              </w:rPr>
            </w:pPr>
          </w:p>
          <w:p w14:paraId="183ADD8F" w14:textId="22EB6BDC" w:rsidR="00F46154" w:rsidRPr="00A92FAE" w:rsidRDefault="00F46154" w:rsidP="00F46154">
            <w:pPr>
              <w:spacing w:line="240" w:lineRule="auto"/>
              <w:ind w:firstLine="0"/>
              <w:jc w:val="center"/>
              <w:rPr>
                <w:rFonts w:eastAsiaTheme="minorHAnsi"/>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C959FAE" w14:textId="77777777" w:rsidR="00F46154" w:rsidRDefault="00F46154" w:rsidP="00F46154">
            <w:pPr>
              <w:spacing w:line="240" w:lineRule="auto"/>
              <w:ind w:firstLine="0"/>
              <w:jc w:val="center"/>
              <w:rPr>
                <w:rFonts w:eastAsia="Calibri"/>
                <w:sz w:val="24"/>
                <w:szCs w:val="24"/>
                <w:lang w:eastAsia="en-US"/>
              </w:rPr>
            </w:pPr>
          </w:p>
          <w:p w14:paraId="531B97FF" w14:textId="77777777" w:rsidR="00F46154" w:rsidRDefault="00F46154" w:rsidP="00F46154">
            <w:pPr>
              <w:spacing w:line="240" w:lineRule="auto"/>
              <w:ind w:firstLine="0"/>
              <w:jc w:val="center"/>
              <w:rPr>
                <w:rFonts w:eastAsia="Calibri"/>
                <w:sz w:val="24"/>
                <w:szCs w:val="24"/>
                <w:lang w:eastAsia="en-US"/>
              </w:rPr>
            </w:pPr>
          </w:p>
          <w:p w14:paraId="64A2FDE8" w14:textId="77777777" w:rsidR="00F46154" w:rsidRDefault="00F46154" w:rsidP="00F46154">
            <w:pPr>
              <w:spacing w:line="240" w:lineRule="auto"/>
              <w:ind w:firstLine="0"/>
              <w:jc w:val="center"/>
              <w:rPr>
                <w:rFonts w:eastAsia="Calibri"/>
                <w:sz w:val="24"/>
                <w:szCs w:val="24"/>
                <w:lang w:eastAsia="en-US"/>
              </w:rPr>
            </w:pPr>
          </w:p>
          <w:p w14:paraId="5BF3992D" w14:textId="77777777" w:rsidR="00F46154" w:rsidRDefault="00F46154" w:rsidP="00F46154">
            <w:pPr>
              <w:spacing w:line="240" w:lineRule="auto"/>
              <w:ind w:firstLine="0"/>
              <w:jc w:val="center"/>
              <w:rPr>
                <w:rFonts w:eastAsia="Calibri"/>
                <w:sz w:val="24"/>
                <w:szCs w:val="24"/>
                <w:lang w:eastAsia="en-US"/>
              </w:rPr>
            </w:pPr>
          </w:p>
          <w:p w14:paraId="2B4842C5" w14:textId="77777777" w:rsidR="00F46154" w:rsidRDefault="00F46154" w:rsidP="00F46154">
            <w:pPr>
              <w:spacing w:line="240" w:lineRule="auto"/>
              <w:ind w:firstLine="0"/>
              <w:jc w:val="center"/>
              <w:rPr>
                <w:rFonts w:eastAsia="Calibri"/>
                <w:sz w:val="24"/>
                <w:szCs w:val="24"/>
                <w:lang w:eastAsia="en-US"/>
              </w:rPr>
            </w:pPr>
          </w:p>
          <w:p w14:paraId="0E3636DE" w14:textId="77777777" w:rsidR="00F46154" w:rsidRDefault="00F46154" w:rsidP="00F46154">
            <w:pPr>
              <w:spacing w:line="240" w:lineRule="auto"/>
              <w:ind w:firstLine="0"/>
              <w:jc w:val="center"/>
              <w:rPr>
                <w:rFonts w:eastAsia="Calibri"/>
                <w:sz w:val="24"/>
                <w:szCs w:val="24"/>
                <w:lang w:eastAsia="en-US"/>
              </w:rPr>
            </w:pPr>
          </w:p>
          <w:p w14:paraId="50E39812" w14:textId="77777777" w:rsidR="00F46154" w:rsidRDefault="00F46154" w:rsidP="00F46154">
            <w:pPr>
              <w:spacing w:line="240" w:lineRule="auto"/>
              <w:ind w:firstLine="0"/>
              <w:jc w:val="center"/>
              <w:rPr>
                <w:rFonts w:eastAsia="Calibri"/>
                <w:sz w:val="24"/>
                <w:szCs w:val="24"/>
                <w:lang w:eastAsia="en-US"/>
              </w:rPr>
            </w:pPr>
          </w:p>
          <w:p w14:paraId="464DD7EF" w14:textId="77777777" w:rsidR="00F46154" w:rsidRDefault="00F46154" w:rsidP="00F46154">
            <w:pPr>
              <w:spacing w:line="240" w:lineRule="auto"/>
              <w:ind w:firstLine="0"/>
              <w:jc w:val="center"/>
              <w:rPr>
                <w:rFonts w:eastAsia="Calibri"/>
                <w:sz w:val="24"/>
                <w:szCs w:val="24"/>
                <w:lang w:eastAsia="en-US"/>
              </w:rPr>
            </w:pPr>
          </w:p>
          <w:p w14:paraId="3361CD28" w14:textId="77777777" w:rsidR="00F46154" w:rsidRDefault="00F46154" w:rsidP="00F46154">
            <w:pPr>
              <w:spacing w:line="240" w:lineRule="auto"/>
              <w:ind w:firstLine="0"/>
              <w:jc w:val="center"/>
              <w:rPr>
                <w:rFonts w:eastAsia="Calibri"/>
                <w:sz w:val="24"/>
                <w:szCs w:val="24"/>
                <w:lang w:eastAsia="en-US"/>
              </w:rPr>
            </w:pPr>
          </w:p>
          <w:p w14:paraId="4A084F7F" w14:textId="77777777" w:rsidR="00F46154" w:rsidRDefault="00F46154" w:rsidP="00F46154">
            <w:pPr>
              <w:spacing w:line="240" w:lineRule="auto"/>
              <w:ind w:firstLine="0"/>
              <w:jc w:val="center"/>
              <w:rPr>
                <w:rFonts w:eastAsia="Calibri"/>
                <w:sz w:val="24"/>
                <w:szCs w:val="24"/>
                <w:lang w:eastAsia="en-US"/>
              </w:rPr>
            </w:pPr>
          </w:p>
          <w:p w14:paraId="3BDE9E6B" w14:textId="77777777" w:rsidR="00F46154" w:rsidRDefault="00F46154" w:rsidP="00F46154">
            <w:pPr>
              <w:spacing w:line="240" w:lineRule="auto"/>
              <w:ind w:firstLine="0"/>
              <w:jc w:val="center"/>
              <w:rPr>
                <w:rFonts w:eastAsia="Calibri"/>
                <w:sz w:val="24"/>
                <w:szCs w:val="24"/>
                <w:lang w:eastAsia="en-US"/>
              </w:rPr>
            </w:pPr>
          </w:p>
          <w:p w14:paraId="66703C32" w14:textId="77777777" w:rsidR="00F46154" w:rsidRDefault="00F46154" w:rsidP="00F46154">
            <w:pPr>
              <w:spacing w:line="240" w:lineRule="auto"/>
              <w:ind w:firstLine="0"/>
              <w:jc w:val="center"/>
              <w:rPr>
                <w:rFonts w:eastAsia="Calibri"/>
                <w:sz w:val="24"/>
                <w:szCs w:val="24"/>
                <w:lang w:eastAsia="en-US"/>
              </w:rPr>
            </w:pPr>
          </w:p>
          <w:p w14:paraId="7AC23562" w14:textId="77777777" w:rsidR="00F46154" w:rsidRDefault="00F46154" w:rsidP="00F46154">
            <w:pPr>
              <w:spacing w:line="240" w:lineRule="auto"/>
              <w:ind w:firstLine="0"/>
              <w:jc w:val="center"/>
              <w:rPr>
                <w:rFonts w:eastAsia="Calibri"/>
                <w:sz w:val="24"/>
                <w:szCs w:val="24"/>
                <w:lang w:eastAsia="en-US"/>
              </w:rPr>
            </w:pPr>
          </w:p>
          <w:p w14:paraId="0786EE09" w14:textId="77777777" w:rsidR="00F46154" w:rsidRDefault="00F46154" w:rsidP="00F46154">
            <w:pPr>
              <w:spacing w:line="240" w:lineRule="auto"/>
              <w:ind w:firstLine="0"/>
              <w:jc w:val="center"/>
              <w:rPr>
                <w:rFonts w:eastAsia="Calibri"/>
                <w:sz w:val="24"/>
                <w:szCs w:val="24"/>
                <w:lang w:eastAsia="en-US"/>
              </w:rPr>
            </w:pPr>
          </w:p>
          <w:p w14:paraId="42A509B4" w14:textId="5E668571" w:rsidR="00F46154" w:rsidRPr="00A92FAE" w:rsidRDefault="00F46154" w:rsidP="00F46154">
            <w:pPr>
              <w:spacing w:line="240" w:lineRule="auto"/>
              <w:ind w:firstLine="0"/>
              <w:jc w:val="center"/>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E1A2668" w14:textId="77777777" w:rsidR="00F46154" w:rsidRDefault="00F46154" w:rsidP="00F46154">
            <w:pPr>
              <w:spacing w:line="240" w:lineRule="auto"/>
              <w:ind w:firstLine="0"/>
              <w:jc w:val="center"/>
              <w:rPr>
                <w:rFonts w:eastAsia="Calibri"/>
                <w:sz w:val="24"/>
                <w:szCs w:val="24"/>
                <w:lang w:eastAsia="en-US"/>
              </w:rPr>
            </w:pPr>
          </w:p>
          <w:p w14:paraId="6C401BE6" w14:textId="77777777" w:rsidR="00F46154" w:rsidRDefault="00F46154" w:rsidP="00F46154">
            <w:pPr>
              <w:spacing w:line="240" w:lineRule="auto"/>
              <w:ind w:firstLine="0"/>
              <w:jc w:val="center"/>
              <w:rPr>
                <w:rFonts w:eastAsia="Calibri"/>
                <w:sz w:val="24"/>
                <w:szCs w:val="24"/>
                <w:lang w:eastAsia="en-US"/>
              </w:rPr>
            </w:pPr>
          </w:p>
          <w:p w14:paraId="727B48A1" w14:textId="77777777" w:rsidR="00F46154" w:rsidRDefault="00F46154" w:rsidP="00F46154">
            <w:pPr>
              <w:spacing w:line="240" w:lineRule="auto"/>
              <w:ind w:firstLine="0"/>
              <w:jc w:val="center"/>
              <w:rPr>
                <w:rFonts w:eastAsia="Calibri"/>
                <w:sz w:val="24"/>
                <w:szCs w:val="24"/>
                <w:lang w:eastAsia="en-US"/>
              </w:rPr>
            </w:pPr>
          </w:p>
          <w:p w14:paraId="7E9E2EE9" w14:textId="77777777" w:rsidR="00F46154" w:rsidRDefault="00F46154" w:rsidP="00F46154">
            <w:pPr>
              <w:spacing w:line="240" w:lineRule="auto"/>
              <w:ind w:firstLine="0"/>
              <w:jc w:val="center"/>
              <w:rPr>
                <w:rFonts w:eastAsia="Calibri"/>
                <w:sz w:val="24"/>
                <w:szCs w:val="24"/>
                <w:lang w:eastAsia="en-US"/>
              </w:rPr>
            </w:pPr>
          </w:p>
          <w:p w14:paraId="157AAC8A" w14:textId="77777777" w:rsidR="00F46154" w:rsidRDefault="00F46154" w:rsidP="00F46154">
            <w:pPr>
              <w:spacing w:line="240" w:lineRule="auto"/>
              <w:ind w:firstLine="0"/>
              <w:jc w:val="center"/>
              <w:rPr>
                <w:rFonts w:eastAsia="Calibri"/>
                <w:sz w:val="24"/>
                <w:szCs w:val="24"/>
                <w:lang w:eastAsia="en-US"/>
              </w:rPr>
            </w:pPr>
          </w:p>
          <w:p w14:paraId="1E39E268" w14:textId="77777777" w:rsidR="00F46154" w:rsidRDefault="00F46154" w:rsidP="00F46154">
            <w:pPr>
              <w:spacing w:line="240" w:lineRule="auto"/>
              <w:ind w:firstLine="0"/>
              <w:jc w:val="center"/>
              <w:rPr>
                <w:rFonts w:eastAsia="Calibri"/>
                <w:sz w:val="24"/>
                <w:szCs w:val="24"/>
                <w:lang w:eastAsia="en-US"/>
              </w:rPr>
            </w:pPr>
          </w:p>
          <w:p w14:paraId="2DAF7311" w14:textId="77777777" w:rsidR="00F46154" w:rsidRDefault="00F46154" w:rsidP="00F46154">
            <w:pPr>
              <w:spacing w:line="240" w:lineRule="auto"/>
              <w:ind w:firstLine="0"/>
              <w:jc w:val="center"/>
              <w:rPr>
                <w:rFonts w:eastAsia="Calibri"/>
                <w:sz w:val="24"/>
                <w:szCs w:val="24"/>
                <w:lang w:eastAsia="en-US"/>
              </w:rPr>
            </w:pPr>
          </w:p>
          <w:p w14:paraId="3EDE315C" w14:textId="77777777" w:rsidR="00F46154" w:rsidRDefault="00F46154" w:rsidP="00F46154">
            <w:pPr>
              <w:spacing w:line="240" w:lineRule="auto"/>
              <w:ind w:firstLine="0"/>
              <w:jc w:val="center"/>
              <w:rPr>
                <w:rFonts w:eastAsia="Calibri"/>
                <w:sz w:val="24"/>
                <w:szCs w:val="24"/>
                <w:lang w:eastAsia="en-US"/>
              </w:rPr>
            </w:pPr>
          </w:p>
          <w:p w14:paraId="6D187C9F" w14:textId="77777777" w:rsidR="00F46154" w:rsidRDefault="00F46154" w:rsidP="00F46154">
            <w:pPr>
              <w:spacing w:line="240" w:lineRule="auto"/>
              <w:ind w:firstLine="0"/>
              <w:jc w:val="center"/>
              <w:rPr>
                <w:rFonts w:eastAsia="Calibri"/>
                <w:sz w:val="24"/>
                <w:szCs w:val="24"/>
                <w:lang w:eastAsia="en-US"/>
              </w:rPr>
            </w:pPr>
          </w:p>
          <w:p w14:paraId="5F71D6AC" w14:textId="77777777" w:rsidR="00F46154" w:rsidRDefault="00F46154" w:rsidP="00F46154">
            <w:pPr>
              <w:spacing w:line="240" w:lineRule="auto"/>
              <w:ind w:firstLine="0"/>
              <w:jc w:val="center"/>
              <w:rPr>
                <w:rFonts w:eastAsia="Calibri"/>
                <w:sz w:val="24"/>
                <w:szCs w:val="24"/>
                <w:lang w:eastAsia="en-US"/>
              </w:rPr>
            </w:pPr>
          </w:p>
          <w:p w14:paraId="2D456884" w14:textId="77777777" w:rsidR="00F46154" w:rsidRDefault="00F46154" w:rsidP="00F46154">
            <w:pPr>
              <w:spacing w:line="240" w:lineRule="auto"/>
              <w:ind w:firstLine="0"/>
              <w:jc w:val="center"/>
              <w:rPr>
                <w:rFonts w:eastAsia="Calibri"/>
                <w:sz w:val="24"/>
                <w:szCs w:val="24"/>
                <w:lang w:eastAsia="en-US"/>
              </w:rPr>
            </w:pPr>
          </w:p>
          <w:p w14:paraId="5AC7563C" w14:textId="77777777" w:rsidR="00F46154" w:rsidRDefault="00F46154" w:rsidP="00F46154">
            <w:pPr>
              <w:spacing w:line="240" w:lineRule="auto"/>
              <w:ind w:firstLine="0"/>
              <w:jc w:val="center"/>
              <w:rPr>
                <w:rFonts w:eastAsia="Calibri"/>
                <w:sz w:val="24"/>
                <w:szCs w:val="24"/>
                <w:lang w:eastAsia="en-US"/>
              </w:rPr>
            </w:pPr>
          </w:p>
          <w:p w14:paraId="2C44242C" w14:textId="77777777" w:rsidR="00F46154" w:rsidRDefault="00F46154" w:rsidP="00F46154">
            <w:pPr>
              <w:spacing w:line="240" w:lineRule="auto"/>
              <w:ind w:firstLine="0"/>
              <w:jc w:val="center"/>
              <w:rPr>
                <w:rFonts w:eastAsia="Calibri"/>
                <w:sz w:val="24"/>
                <w:szCs w:val="24"/>
                <w:lang w:eastAsia="en-US"/>
              </w:rPr>
            </w:pPr>
          </w:p>
          <w:p w14:paraId="4D2C86CC" w14:textId="77777777" w:rsidR="00F46154" w:rsidRDefault="00F46154" w:rsidP="00F46154">
            <w:pPr>
              <w:spacing w:line="240" w:lineRule="auto"/>
              <w:ind w:firstLine="0"/>
              <w:jc w:val="center"/>
              <w:rPr>
                <w:rFonts w:eastAsia="Calibri"/>
                <w:sz w:val="24"/>
                <w:szCs w:val="24"/>
                <w:lang w:eastAsia="en-US"/>
              </w:rPr>
            </w:pPr>
          </w:p>
          <w:p w14:paraId="36D332F1" w14:textId="403C1FA5" w:rsidR="00F46154" w:rsidRPr="00A92FAE" w:rsidRDefault="00F46154" w:rsidP="00F46154">
            <w:pPr>
              <w:spacing w:line="240" w:lineRule="auto"/>
              <w:ind w:firstLine="0"/>
              <w:jc w:val="center"/>
              <w:rPr>
                <w:rFonts w:eastAsiaTheme="minorHAnsi"/>
                <w:sz w:val="24"/>
                <w:szCs w:val="24"/>
                <w:lang w:eastAsia="en-US"/>
              </w:rPr>
            </w:pPr>
            <w:r w:rsidRPr="00A92FAE">
              <w:rPr>
                <w:rFonts w:eastAsia="Calibri"/>
                <w:sz w:val="24"/>
                <w:szCs w:val="24"/>
                <w:lang w:eastAsia="en-US"/>
              </w:rPr>
              <w:t>0</w:t>
            </w:r>
            <w:r>
              <w:rPr>
                <w:rFonts w:eastAsia="Calibr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96C71E" w14:textId="77777777" w:rsidR="00F46154" w:rsidRDefault="00F46154" w:rsidP="00F46154">
            <w:pPr>
              <w:ind w:firstLine="7"/>
              <w:rPr>
                <w:sz w:val="24"/>
                <w:szCs w:val="24"/>
              </w:rPr>
            </w:pPr>
          </w:p>
          <w:p w14:paraId="7C61C35B" w14:textId="77777777" w:rsidR="00F46154" w:rsidRDefault="00F46154" w:rsidP="00F46154">
            <w:pPr>
              <w:ind w:firstLine="7"/>
              <w:rPr>
                <w:sz w:val="24"/>
                <w:szCs w:val="24"/>
              </w:rPr>
            </w:pPr>
          </w:p>
          <w:p w14:paraId="4D9064C2" w14:textId="77777777" w:rsidR="00F46154" w:rsidRDefault="00F46154" w:rsidP="00F46154">
            <w:pPr>
              <w:ind w:firstLine="7"/>
              <w:rPr>
                <w:sz w:val="24"/>
                <w:szCs w:val="24"/>
              </w:rPr>
            </w:pPr>
          </w:p>
          <w:p w14:paraId="37763321" w14:textId="77777777" w:rsidR="00F46154" w:rsidRDefault="00F46154" w:rsidP="00F46154">
            <w:pPr>
              <w:ind w:firstLine="7"/>
              <w:rPr>
                <w:sz w:val="24"/>
                <w:szCs w:val="24"/>
              </w:rPr>
            </w:pPr>
          </w:p>
          <w:p w14:paraId="4C944BDC" w14:textId="77777777" w:rsidR="00F46154" w:rsidRDefault="00F46154" w:rsidP="00F46154">
            <w:pPr>
              <w:ind w:firstLine="7"/>
              <w:rPr>
                <w:sz w:val="24"/>
                <w:szCs w:val="24"/>
              </w:rPr>
            </w:pPr>
          </w:p>
          <w:p w14:paraId="702F0CB6" w14:textId="77777777" w:rsidR="00F46154" w:rsidRDefault="00F46154" w:rsidP="00F46154">
            <w:pPr>
              <w:ind w:firstLine="7"/>
              <w:rPr>
                <w:sz w:val="24"/>
                <w:szCs w:val="24"/>
              </w:rPr>
            </w:pPr>
          </w:p>
          <w:p w14:paraId="5807A17E" w14:textId="77777777" w:rsidR="00F46154" w:rsidRDefault="00F46154" w:rsidP="00F46154">
            <w:pPr>
              <w:ind w:firstLine="7"/>
              <w:rPr>
                <w:sz w:val="24"/>
                <w:szCs w:val="24"/>
              </w:rPr>
            </w:pPr>
          </w:p>
          <w:p w14:paraId="37CB56E2" w14:textId="77777777" w:rsidR="00F46154" w:rsidRDefault="00F46154" w:rsidP="00F46154">
            <w:pPr>
              <w:ind w:firstLine="7"/>
              <w:rPr>
                <w:sz w:val="24"/>
                <w:szCs w:val="24"/>
              </w:rPr>
            </w:pPr>
          </w:p>
          <w:p w14:paraId="0ED0FC76" w14:textId="77777777" w:rsidR="00F46154" w:rsidRDefault="00F46154" w:rsidP="00F46154">
            <w:pPr>
              <w:ind w:firstLine="7"/>
              <w:rPr>
                <w:sz w:val="24"/>
                <w:szCs w:val="24"/>
              </w:rPr>
            </w:pPr>
          </w:p>
          <w:p w14:paraId="149F51AB" w14:textId="027204FA" w:rsidR="00F46154" w:rsidRPr="00A92FAE" w:rsidRDefault="00F46154" w:rsidP="00F46154">
            <w:pPr>
              <w:spacing w:line="240" w:lineRule="auto"/>
              <w:ind w:firstLine="0"/>
              <w:jc w:val="center"/>
              <w:rPr>
                <w:rFonts w:eastAsiaTheme="minorHAnsi"/>
                <w:sz w:val="24"/>
                <w:szCs w:val="24"/>
                <w:lang w:eastAsia="en-US"/>
              </w:rPr>
            </w:pPr>
            <w:r w:rsidRPr="000A15E8">
              <w:rPr>
                <w:sz w:val="24"/>
                <w:szCs w:val="24"/>
              </w:rPr>
              <w:t xml:space="preserve">00 0 </w:t>
            </w:r>
            <w:r>
              <w:rPr>
                <w:sz w:val="24"/>
                <w:szCs w:val="24"/>
              </w:rPr>
              <w:t>Ю650500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F0CC0F9" w14:textId="77777777"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B359095" w14:textId="77777777" w:rsidR="00F46154" w:rsidRDefault="00F46154" w:rsidP="00F46154">
            <w:pPr>
              <w:spacing w:line="240" w:lineRule="auto"/>
              <w:ind w:firstLine="0"/>
              <w:jc w:val="center"/>
              <w:rPr>
                <w:sz w:val="24"/>
                <w:szCs w:val="24"/>
              </w:rPr>
            </w:pPr>
          </w:p>
          <w:p w14:paraId="00F892F4" w14:textId="77777777" w:rsidR="00F46154" w:rsidRDefault="00F46154" w:rsidP="00F46154">
            <w:pPr>
              <w:spacing w:line="240" w:lineRule="auto"/>
              <w:ind w:firstLine="0"/>
              <w:jc w:val="center"/>
              <w:rPr>
                <w:sz w:val="24"/>
                <w:szCs w:val="24"/>
              </w:rPr>
            </w:pPr>
          </w:p>
          <w:p w14:paraId="5B2A578E" w14:textId="77777777" w:rsidR="00F46154" w:rsidRDefault="00F46154" w:rsidP="00F46154">
            <w:pPr>
              <w:spacing w:line="240" w:lineRule="auto"/>
              <w:ind w:firstLine="0"/>
              <w:jc w:val="center"/>
              <w:rPr>
                <w:sz w:val="24"/>
                <w:szCs w:val="24"/>
              </w:rPr>
            </w:pPr>
          </w:p>
          <w:p w14:paraId="026DD648" w14:textId="77777777" w:rsidR="00F46154" w:rsidRDefault="00F46154" w:rsidP="00F46154">
            <w:pPr>
              <w:spacing w:line="240" w:lineRule="auto"/>
              <w:ind w:firstLine="0"/>
              <w:jc w:val="center"/>
              <w:rPr>
                <w:sz w:val="24"/>
                <w:szCs w:val="24"/>
              </w:rPr>
            </w:pPr>
          </w:p>
          <w:p w14:paraId="4AC2321E" w14:textId="77777777" w:rsidR="00F46154" w:rsidRDefault="00F46154" w:rsidP="00F46154">
            <w:pPr>
              <w:spacing w:line="240" w:lineRule="auto"/>
              <w:ind w:firstLine="0"/>
              <w:jc w:val="center"/>
              <w:rPr>
                <w:sz w:val="24"/>
                <w:szCs w:val="24"/>
              </w:rPr>
            </w:pPr>
          </w:p>
          <w:p w14:paraId="170977F4" w14:textId="77777777" w:rsidR="00F46154" w:rsidRDefault="00F46154" w:rsidP="00F46154">
            <w:pPr>
              <w:spacing w:line="240" w:lineRule="auto"/>
              <w:ind w:firstLine="0"/>
              <w:jc w:val="center"/>
              <w:rPr>
                <w:sz w:val="24"/>
                <w:szCs w:val="24"/>
              </w:rPr>
            </w:pPr>
          </w:p>
          <w:p w14:paraId="614B87F5" w14:textId="77777777" w:rsidR="00F46154" w:rsidRDefault="00F46154" w:rsidP="00F46154">
            <w:pPr>
              <w:spacing w:line="240" w:lineRule="auto"/>
              <w:ind w:firstLine="0"/>
              <w:jc w:val="center"/>
              <w:rPr>
                <w:sz w:val="24"/>
                <w:szCs w:val="24"/>
              </w:rPr>
            </w:pPr>
          </w:p>
          <w:p w14:paraId="29ABA450" w14:textId="77777777" w:rsidR="00F46154" w:rsidRDefault="00F46154" w:rsidP="00F46154">
            <w:pPr>
              <w:spacing w:line="240" w:lineRule="auto"/>
              <w:ind w:firstLine="0"/>
              <w:jc w:val="center"/>
              <w:rPr>
                <w:sz w:val="24"/>
                <w:szCs w:val="24"/>
              </w:rPr>
            </w:pPr>
          </w:p>
          <w:p w14:paraId="38CB5087" w14:textId="77777777" w:rsidR="00F46154" w:rsidRDefault="00F46154" w:rsidP="00F46154">
            <w:pPr>
              <w:spacing w:line="240" w:lineRule="auto"/>
              <w:ind w:firstLine="0"/>
              <w:jc w:val="center"/>
              <w:rPr>
                <w:sz w:val="24"/>
                <w:szCs w:val="24"/>
              </w:rPr>
            </w:pPr>
          </w:p>
          <w:p w14:paraId="6ADD1F1C" w14:textId="77777777" w:rsidR="00F46154" w:rsidRDefault="00F46154" w:rsidP="00F46154">
            <w:pPr>
              <w:spacing w:line="240" w:lineRule="auto"/>
              <w:ind w:firstLine="0"/>
              <w:jc w:val="center"/>
              <w:rPr>
                <w:sz w:val="24"/>
                <w:szCs w:val="24"/>
              </w:rPr>
            </w:pPr>
          </w:p>
          <w:p w14:paraId="3FFF6DBB" w14:textId="77777777" w:rsidR="00F46154" w:rsidRDefault="00F46154" w:rsidP="00F46154">
            <w:pPr>
              <w:spacing w:line="240" w:lineRule="auto"/>
              <w:ind w:firstLine="0"/>
              <w:jc w:val="center"/>
              <w:rPr>
                <w:sz w:val="24"/>
                <w:szCs w:val="24"/>
              </w:rPr>
            </w:pPr>
          </w:p>
          <w:p w14:paraId="452182D0" w14:textId="77777777" w:rsidR="00F46154" w:rsidRDefault="00F46154" w:rsidP="00F46154">
            <w:pPr>
              <w:spacing w:line="240" w:lineRule="auto"/>
              <w:ind w:firstLine="0"/>
              <w:jc w:val="center"/>
              <w:rPr>
                <w:sz w:val="24"/>
                <w:szCs w:val="24"/>
              </w:rPr>
            </w:pPr>
          </w:p>
          <w:p w14:paraId="31A44446" w14:textId="77777777" w:rsidR="00F46154" w:rsidRDefault="00F46154" w:rsidP="00F46154">
            <w:pPr>
              <w:spacing w:line="240" w:lineRule="auto"/>
              <w:ind w:firstLine="0"/>
              <w:jc w:val="center"/>
              <w:rPr>
                <w:sz w:val="24"/>
                <w:szCs w:val="24"/>
              </w:rPr>
            </w:pPr>
          </w:p>
          <w:p w14:paraId="05DBFBB0" w14:textId="77777777" w:rsidR="00F46154" w:rsidRDefault="00F46154" w:rsidP="00F46154">
            <w:pPr>
              <w:spacing w:line="240" w:lineRule="auto"/>
              <w:ind w:firstLine="0"/>
              <w:jc w:val="center"/>
              <w:rPr>
                <w:sz w:val="24"/>
                <w:szCs w:val="24"/>
              </w:rPr>
            </w:pPr>
          </w:p>
          <w:p w14:paraId="2B049EEF" w14:textId="635342A3" w:rsidR="00F46154" w:rsidRPr="00A92FAE" w:rsidRDefault="00F46154" w:rsidP="00F46154">
            <w:pPr>
              <w:spacing w:line="240" w:lineRule="auto"/>
              <w:ind w:firstLine="0"/>
              <w:jc w:val="left"/>
              <w:rPr>
                <w:rFonts w:eastAsiaTheme="minorHAnsi"/>
                <w:sz w:val="24"/>
                <w:szCs w:val="24"/>
                <w:lang w:eastAsia="en-US"/>
              </w:rPr>
            </w:pPr>
            <w:r>
              <w:rPr>
                <w:sz w:val="24"/>
                <w:szCs w:val="24"/>
              </w:rPr>
              <w:t>620,3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BD56401" w14:textId="70F1FB6A" w:rsidR="00F46154" w:rsidRPr="00A92FAE" w:rsidRDefault="00C6593C" w:rsidP="00F46154">
            <w:pPr>
              <w:spacing w:line="240" w:lineRule="auto"/>
              <w:ind w:firstLine="0"/>
              <w:jc w:val="left"/>
              <w:rPr>
                <w:rFonts w:eastAsiaTheme="minorHAnsi"/>
                <w:sz w:val="24"/>
                <w:szCs w:val="24"/>
                <w:lang w:eastAsia="en-US"/>
              </w:rPr>
            </w:pPr>
            <w:r>
              <w:rPr>
                <w:rFonts w:eastAsiaTheme="minorHAnsi"/>
                <w:sz w:val="24"/>
                <w:szCs w:val="24"/>
                <w:lang w:eastAsia="en-US"/>
              </w:rPr>
              <w:t>620,3</w:t>
            </w:r>
          </w:p>
        </w:tc>
        <w:tc>
          <w:tcPr>
            <w:tcW w:w="1128" w:type="dxa"/>
            <w:vAlign w:val="bottom"/>
          </w:tcPr>
          <w:p w14:paraId="446A87E7" w14:textId="0B0783F4" w:rsidR="00F46154" w:rsidRPr="00A92FAE" w:rsidRDefault="00C6593C" w:rsidP="00F46154">
            <w:pPr>
              <w:spacing w:line="240" w:lineRule="auto"/>
              <w:ind w:firstLine="0"/>
              <w:jc w:val="left"/>
              <w:rPr>
                <w:rFonts w:eastAsiaTheme="minorHAnsi"/>
                <w:sz w:val="24"/>
                <w:szCs w:val="24"/>
                <w:lang w:eastAsia="en-US"/>
              </w:rPr>
            </w:pPr>
            <w:r>
              <w:rPr>
                <w:rFonts w:eastAsiaTheme="minorHAnsi"/>
                <w:sz w:val="24"/>
                <w:szCs w:val="24"/>
                <w:lang w:eastAsia="en-US"/>
              </w:rPr>
              <w:t>620,3</w:t>
            </w:r>
          </w:p>
        </w:tc>
      </w:tr>
      <w:tr w:rsidR="00F46154" w:rsidRPr="00A92FAE" w14:paraId="1EAC58A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E135622" w14:textId="0C304DCC" w:rsidR="00F46154" w:rsidRPr="00A92FAE" w:rsidRDefault="00F46154" w:rsidP="00F46154">
            <w:pPr>
              <w:spacing w:line="240" w:lineRule="auto"/>
              <w:ind w:firstLine="0"/>
              <w:jc w:val="left"/>
              <w:rPr>
                <w:rFonts w:eastAsiaTheme="minorHAnsi"/>
                <w:sz w:val="24"/>
                <w:szCs w:val="24"/>
                <w:lang w:eastAsia="en-US"/>
              </w:rPr>
            </w:pPr>
            <w:r w:rsidRPr="00A92FAE">
              <w:rPr>
                <w:rFonts w:eastAsia="Calibri"/>
                <w:sz w:val="24"/>
                <w:szCs w:val="24"/>
                <w:lang w:eastAsia="en-US"/>
              </w:rPr>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342531C6" w14:textId="77777777" w:rsidR="00F46154" w:rsidRPr="00A92FAE" w:rsidRDefault="00F46154" w:rsidP="00F46154">
            <w:pPr>
              <w:spacing w:line="240" w:lineRule="auto"/>
              <w:ind w:firstLine="0"/>
              <w:jc w:val="center"/>
              <w:rPr>
                <w:rFonts w:eastAsia="Calibri"/>
                <w:bCs/>
                <w:sz w:val="24"/>
                <w:szCs w:val="24"/>
                <w:lang w:eastAsia="en-US"/>
              </w:rPr>
            </w:pPr>
          </w:p>
          <w:p w14:paraId="633B45F5" w14:textId="11F34848" w:rsidR="00F46154" w:rsidRPr="00A92FAE" w:rsidRDefault="00F46154" w:rsidP="00F46154">
            <w:pPr>
              <w:spacing w:line="240" w:lineRule="auto"/>
              <w:ind w:firstLine="0"/>
              <w:jc w:val="center"/>
              <w:rPr>
                <w:rFonts w:eastAsiaTheme="minorHAnsi"/>
                <w:sz w:val="24"/>
                <w:szCs w:val="24"/>
                <w:lang w:eastAsia="en-US"/>
              </w:rPr>
            </w:pPr>
            <w:r w:rsidRPr="00A92FAE">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D28B358" w14:textId="77777777" w:rsidR="00F46154" w:rsidRDefault="00F46154" w:rsidP="00F46154">
            <w:pPr>
              <w:spacing w:line="240" w:lineRule="auto"/>
              <w:ind w:firstLine="0"/>
              <w:jc w:val="left"/>
              <w:rPr>
                <w:rFonts w:eastAsia="Calibri"/>
                <w:sz w:val="24"/>
                <w:szCs w:val="24"/>
                <w:lang w:eastAsia="en-US"/>
              </w:rPr>
            </w:pPr>
          </w:p>
          <w:p w14:paraId="5D7511DB" w14:textId="77777777" w:rsidR="00F46154" w:rsidRDefault="00F46154" w:rsidP="00F46154">
            <w:pPr>
              <w:spacing w:line="240" w:lineRule="auto"/>
              <w:ind w:firstLine="0"/>
              <w:jc w:val="left"/>
              <w:rPr>
                <w:rFonts w:eastAsia="Calibri"/>
                <w:sz w:val="24"/>
                <w:szCs w:val="24"/>
                <w:lang w:eastAsia="en-US"/>
              </w:rPr>
            </w:pPr>
          </w:p>
          <w:p w14:paraId="73F7AECD" w14:textId="6F3AE50F" w:rsidR="00F46154" w:rsidRPr="00A92FAE" w:rsidRDefault="00F46154" w:rsidP="00F46154">
            <w:pPr>
              <w:spacing w:line="240" w:lineRule="auto"/>
              <w:ind w:firstLine="0"/>
              <w:jc w:val="center"/>
              <w:rPr>
                <w:rFonts w:eastAsiaTheme="minorHAnsi"/>
                <w:sz w:val="24"/>
                <w:szCs w:val="24"/>
                <w:lang w:eastAsia="en-US"/>
              </w:rPr>
            </w:pPr>
            <w:r w:rsidRPr="00A92FAE">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725CDF" w14:textId="77777777" w:rsidR="00F46154" w:rsidRDefault="00F46154" w:rsidP="00F46154">
            <w:pPr>
              <w:spacing w:line="240" w:lineRule="auto"/>
              <w:ind w:firstLine="0"/>
              <w:jc w:val="left"/>
              <w:rPr>
                <w:rFonts w:eastAsia="Calibri"/>
                <w:sz w:val="24"/>
                <w:szCs w:val="24"/>
                <w:lang w:eastAsia="en-US"/>
              </w:rPr>
            </w:pPr>
          </w:p>
          <w:p w14:paraId="5B61AA8E" w14:textId="77777777" w:rsidR="00F46154" w:rsidRDefault="00F46154" w:rsidP="00F46154">
            <w:pPr>
              <w:spacing w:line="240" w:lineRule="auto"/>
              <w:ind w:firstLine="0"/>
              <w:jc w:val="left"/>
              <w:rPr>
                <w:rFonts w:eastAsia="Calibri"/>
                <w:sz w:val="24"/>
                <w:szCs w:val="24"/>
                <w:lang w:eastAsia="en-US"/>
              </w:rPr>
            </w:pPr>
          </w:p>
          <w:p w14:paraId="7FF9F6C3" w14:textId="4CD8F7BB" w:rsidR="00F46154" w:rsidRPr="00A92FAE" w:rsidRDefault="00F46154" w:rsidP="00F46154">
            <w:pPr>
              <w:spacing w:line="240" w:lineRule="auto"/>
              <w:ind w:firstLine="0"/>
              <w:jc w:val="center"/>
              <w:rPr>
                <w:rFonts w:eastAsiaTheme="minorHAnsi"/>
                <w:sz w:val="24"/>
                <w:szCs w:val="24"/>
                <w:lang w:eastAsia="en-US"/>
              </w:rPr>
            </w:pPr>
            <w:r w:rsidRPr="00A92FAE">
              <w:rPr>
                <w:rFonts w:eastAsia="Calibri"/>
                <w:sz w:val="24"/>
                <w:szCs w:val="24"/>
                <w:lang w:eastAsia="en-US"/>
              </w:rPr>
              <w:t>0</w:t>
            </w:r>
            <w:r>
              <w:rPr>
                <w:rFonts w:eastAsia="Calibri"/>
                <w:sz w:val="24"/>
                <w:szCs w:val="24"/>
                <w:lang w:eastAsia="en-US"/>
              </w:rPr>
              <w:t>9</w:t>
            </w:r>
          </w:p>
        </w:tc>
        <w:tc>
          <w:tcPr>
            <w:tcW w:w="1701" w:type="dxa"/>
            <w:tcBorders>
              <w:top w:val="single" w:sz="4" w:space="0" w:color="auto"/>
              <w:left w:val="nil"/>
              <w:bottom w:val="single" w:sz="4" w:space="0" w:color="auto"/>
              <w:right w:val="single" w:sz="4" w:space="0" w:color="auto"/>
            </w:tcBorders>
            <w:shd w:val="clear" w:color="auto" w:fill="auto"/>
          </w:tcPr>
          <w:p w14:paraId="3AA49B39" w14:textId="77777777" w:rsidR="00F46154" w:rsidRDefault="00F46154" w:rsidP="00F46154">
            <w:pPr>
              <w:ind w:firstLine="7"/>
              <w:rPr>
                <w:sz w:val="24"/>
                <w:szCs w:val="24"/>
              </w:rPr>
            </w:pPr>
          </w:p>
          <w:p w14:paraId="10B0C89E" w14:textId="77777777" w:rsidR="00C6593C" w:rsidRDefault="00C6593C" w:rsidP="00F46154">
            <w:pPr>
              <w:spacing w:line="240" w:lineRule="auto"/>
              <w:ind w:firstLine="0"/>
              <w:jc w:val="center"/>
              <w:rPr>
                <w:sz w:val="24"/>
                <w:szCs w:val="24"/>
              </w:rPr>
            </w:pPr>
          </w:p>
          <w:p w14:paraId="36509192" w14:textId="77777777" w:rsidR="00C6593C" w:rsidRDefault="00C6593C" w:rsidP="00F46154">
            <w:pPr>
              <w:spacing w:line="240" w:lineRule="auto"/>
              <w:ind w:firstLine="0"/>
              <w:jc w:val="center"/>
              <w:rPr>
                <w:sz w:val="24"/>
                <w:szCs w:val="24"/>
              </w:rPr>
            </w:pPr>
          </w:p>
          <w:p w14:paraId="337CA6A1" w14:textId="690D17A2" w:rsidR="00F46154" w:rsidRPr="00A92FAE" w:rsidRDefault="00F46154" w:rsidP="00F46154">
            <w:pPr>
              <w:spacing w:line="240" w:lineRule="auto"/>
              <w:ind w:firstLine="0"/>
              <w:jc w:val="center"/>
              <w:rPr>
                <w:rFonts w:eastAsiaTheme="minorHAnsi"/>
                <w:sz w:val="24"/>
                <w:szCs w:val="24"/>
                <w:lang w:eastAsia="en-US"/>
              </w:rPr>
            </w:pPr>
            <w:r w:rsidRPr="000A15E8">
              <w:rPr>
                <w:sz w:val="24"/>
                <w:szCs w:val="24"/>
              </w:rPr>
              <w:t xml:space="preserve">00 0 </w:t>
            </w:r>
            <w:r>
              <w:rPr>
                <w:sz w:val="24"/>
                <w:szCs w:val="24"/>
              </w:rPr>
              <w:t>Ю650500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01137D8" w14:textId="54B6BBAE" w:rsidR="00F46154" w:rsidRPr="00A92FAE" w:rsidRDefault="00F46154" w:rsidP="00F46154">
            <w:pPr>
              <w:spacing w:line="240" w:lineRule="auto"/>
              <w:ind w:firstLine="0"/>
              <w:jc w:val="center"/>
              <w:rPr>
                <w:rFonts w:eastAsiaTheme="minorHAnsi"/>
                <w:sz w:val="24"/>
                <w:szCs w:val="24"/>
                <w:lang w:eastAsia="en-US"/>
              </w:rPr>
            </w:pPr>
            <w:r>
              <w:rPr>
                <w:sz w:val="24"/>
                <w:szCs w:val="24"/>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2DB0385" w14:textId="014AD2B0" w:rsidR="00F46154" w:rsidRDefault="00F46154" w:rsidP="00F46154">
            <w:pPr>
              <w:spacing w:line="240" w:lineRule="auto"/>
              <w:ind w:firstLine="0"/>
              <w:jc w:val="left"/>
              <w:rPr>
                <w:rFonts w:eastAsiaTheme="minorHAnsi"/>
                <w:sz w:val="24"/>
                <w:szCs w:val="24"/>
                <w:lang w:eastAsia="en-US"/>
              </w:rPr>
            </w:pPr>
            <w:r>
              <w:rPr>
                <w:sz w:val="24"/>
                <w:szCs w:val="24"/>
              </w:rPr>
              <w:t>620,3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F982CA4" w14:textId="44B9285D" w:rsidR="00F46154" w:rsidRPr="00A92FAE" w:rsidRDefault="00C6593C" w:rsidP="00F46154">
            <w:pPr>
              <w:spacing w:line="240" w:lineRule="auto"/>
              <w:ind w:firstLine="0"/>
              <w:jc w:val="left"/>
              <w:rPr>
                <w:rFonts w:eastAsiaTheme="minorHAnsi"/>
                <w:sz w:val="24"/>
                <w:szCs w:val="24"/>
                <w:lang w:eastAsia="en-US"/>
              </w:rPr>
            </w:pPr>
            <w:r>
              <w:rPr>
                <w:rFonts w:eastAsiaTheme="minorHAnsi"/>
                <w:sz w:val="24"/>
                <w:szCs w:val="24"/>
                <w:lang w:eastAsia="en-US"/>
              </w:rPr>
              <w:t>620,3</w:t>
            </w:r>
          </w:p>
        </w:tc>
        <w:tc>
          <w:tcPr>
            <w:tcW w:w="1128" w:type="dxa"/>
            <w:vAlign w:val="bottom"/>
          </w:tcPr>
          <w:p w14:paraId="4BF55AE1" w14:textId="5E3EFAE8" w:rsidR="00F46154" w:rsidRPr="00A92FAE" w:rsidRDefault="00C6593C" w:rsidP="00F46154">
            <w:pPr>
              <w:spacing w:line="240" w:lineRule="auto"/>
              <w:ind w:firstLine="0"/>
              <w:jc w:val="left"/>
              <w:rPr>
                <w:rFonts w:eastAsiaTheme="minorHAnsi"/>
                <w:sz w:val="24"/>
                <w:szCs w:val="24"/>
                <w:lang w:eastAsia="en-US"/>
              </w:rPr>
            </w:pPr>
            <w:r>
              <w:rPr>
                <w:rFonts w:eastAsiaTheme="minorHAnsi"/>
                <w:sz w:val="24"/>
                <w:szCs w:val="24"/>
                <w:lang w:eastAsia="en-US"/>
              </w:rPr>
              <w:t>620,3</w:t>
            </w:r>
          </w:p>
        </w:tc>
      </w:tr>
      <w:tr w:rsidR="00F46154" w:rsidRPr="00A92FAE" w14:paraId="158EBA0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4D11219" w14:textId="2E816090"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Социальная политика</w:t>
            </w:r>
          </w:p>
        </w:tc>
        <w:tc>
          <w:tcPr>
            <w:tcW w:w="851" w:type="dxa"/>
            <w:tcBorders>
              <w:top w:val="single" w:sz="4" w:space="0" w:color="auto"/>
              <w:left w:val="nil"/>
              <w:bottom w:val="single" w:sz="4" w:space="0" w:color="auto"/>
              <w:right w:val="single" w:sz="4" w:space="0" w:color="auto"/>
            </w:tcBorders>
            <w:shd w:val="clear" w:color="auto" w:fill="auto"/>
            <w:vAlign w:val="bottom"/>
          </w:tcPr>
          <w:p w14:paraId="3F51859A" w14:textId="346237C0"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57F36FE" w14:textId="37019203"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6C6D8424" w14:textId="524B4356"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733910" w14:textId="60360313" w:rsidR="00F46154" w:rsidRPr="00A92FAE" w:rsidRDefault="00F46154" w:rsidP="00F46154">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1F60E884" w14:textId="77777777"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1814010" w14:textId="2C630BEA" w:rsidR="00F46154" w:rsidRPr="00A92FAE"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10086,2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C4D14A" w14:textId="782DDF7B" w:rsidR="00F46154" w:rsidRPr="00A92FAE" w:rsidRDefault="00FE6049" w:rsidP="00F46154">
            <w:pPr>
              <w:spacing w:line="240" w:lineRule="auto"/>
              <w:ind w:firstLine="0"/>
              <w:jc w:val="left"/>
              <w:rPr>
                <w:rFonts w:eastAsiaTheme="minorHAnsi"/>
                <w:sz w:val="24"/>
                <w:szCs w:val="24"/>
                <w:lang w:eastAsia="en-US"/>
              </w:rPr>
            </w:pPr>
            <w:r>
              <w:rPr>
                <w:rFonts w:eastAsiaTheme="minorHAnsi"/>
                <w:sz w:val="24"/>
                <w:szCs w:val="24"/>
                <w:lang w:eastAsia="en-US"/>
              </w:rPr>
              <w:t>10078,8</w:t>
            </w:r>
          </w:p>
        </w:tc>
        <w:tc>
          <w:tcPr>
            <w:tcW w:w="1128" w:type="dxa"/>
            <w:vAlign w:val="bottom"/>
          </w:tcPr>
          <w:p w14:paraId="109DECB6" w14:textId="67C3E779" w:rsidR="00F46154" w:rsidRPr="00A92FAE" w:rsidRDefault="00FE6049" w:rsidP="00F46154">
            <w:pPr>
              <w:spacing w:line="240" w:lineRule="auto"/>
              <w:ind w:firstLine="0"/>
              <w:jc w:val="left"/>
              <w:rPr>
                <w:rFonts w:eastAsiaTheme="minorHAnsi"/>
                <w:sz w:val="24"/>
                <w:szCs w:val="24"/>
                <w:lang w:eastAsia="en-US"/>
              </w:rPr>
            </w:pPr>
            <w:r>
              <w:rPr>
                <w:rFonts w:eastAsiaTheme="minorHAnsi"/>
                <w:sz w:val="24"/>
                <w:szCs w:val="24"/>
                <w:lang w:eastAsia="en-US"/>
              </w:rPr>
              <w:t>10078,8</w:t>
            </w:r>
          </w:p>
        </w:tc>
      </w:tr>
      <w:tr w:rsidR="00F46154" w:rsidRPr="00A92FAE" w14:paraId="6676EAE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F82F243" w14:textId="6ECCE965"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Охрана семьи и детства</w:t>
            </w:r>
          </w:p>
        </w:tc>
        <w:tc>
          <w:tcPr>
            <w:tcW w:w="851" w:type="dxa"/>
            <w:tcBorders>
              <w:top w:val="single" w:sz="4" w:space="0" w:color="auto"/>
              <w:left w:val="nil"/>
              <w:bottom w:val="single" w:sz="4" w:space="0" w:color="auto"/>
              <w:right w:val="single" w:sz="4" w:space="0" w:color="auto"/>
            </w:tcBorders>
            <w:shd w:val="clear" w:color="auto" w:fill="auto"/>
            <w:vAlign w:val="bottom"/>
          </w:tcPr>
          <w:p w14:paraId="4622BC48" w14:textId="77777777" w:rsidR="00F46154" w:rsidRPr="00A92FAE" w:rsidRDefault="00F46154" w:rsidP="00F46154">
            <w:pPr>
              <w:spacing w:line="240" w:lineRule="auto"/>
              <w:ind w:firstLine="0"/>
              <w:jc w:val="center"/>
              <w:rPr>
                <w:rFonts w:eastAsiaTheme="minorHAnsi"/>
                <w:bCs/>
                <w:sz w:val="24"/>
                <w:szCs w:val="24"/>
                <w:lang w:eastAsia="en-US"/>
              </w:rPr>
            </w:pPr>
          </w:p>
          <w:p w14:paraId="6AF85AA3" w14:textId="3D9DE1E9"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4B9FE13" w14:textId="6CF0739F"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E54F73D" w14:textId="5F907BA4"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9DE549" w14:textId="777F62B2" w:rsidR="00F46154" w:rsidRPr="00A92FAE" w:rsidRDefault="00F46154" w:rsidP="00F46154">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7071DA63" w14:textId="25C451B5"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E493564" w14:textId="44E43D89" w:rsidR="00F46154" w:rsidRPr="00A92FAE"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10086,2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AD402FF" w14:textId="5D32CA3C" w:rsidR="00F46154" w:rsidRPr="00A92FAE" w:rsidRDefault="00FE6049" w:rsidP="00F46154">
            <w:pPr>
              <w:spacing w:line="240" w:lineRule="auto"/>
              <w:ind w:firstLine="0"/>
              <w:jc w:val="left"/>
              <w:rPr>
                <w:rFonts w:eastAsiaTheme="minorHAnsi"/>
                <w:sz w:val="24"/>
                <w:szCs w:val="24"/>
                <w:lang w:eastAsia="en-US"/>
              </w:rPr>
            </w:pPr>
            <w:r>
              <w:rPr>
                <w:rFonts w:eastAsiaTheme="minorHAnsi"/>
                <w:sz w:val="24"/>
                <w:szCs w:val="24"/>
                <w:lang w:eastAsia="en-US"/>
              </w:rPr>
              <w:t>10078,8</w:t>
            </w:r>
          </w:p>
        </w:tc>
        <w:tc>
          <w:tcPr>
            <w:tcW w:w="1128" w:type="dxa"/>
            <w:vAlign w:val="bottom"/>
          </w:tcPr>
          <w:p w14:paraId="1283D45F" w14:textId="491E7901" w:rsidR="00F46154" w:rsidRPr="00A92FAE" w:rsidRDefault="00FE6049" w:rsidP="00F46154">
            <w:pPr>
              <w:spacing w:line="240" w:lineRule="auto"/>
              <w:ind w:firstLine="0"/>
              <w:jc w:val="left"/>
              <w:rPr>
                <w:rFonts w:eastAsiaTheme="minorHAnsi"/>
                <w:sz w:val="24"/>
                <w:szCs w:val="24"/>
                <w:lang w:eastAsia="en-US"/>
              </w:rPr>
            </w:pPr>
            <w:r>
              <w:rPr>
                <w:rFonts w:eastAsiaTheme="minorHAnsi"/>
                <w:sz w:val="24"/>
                <w:szCs w:val="24"/>
                <w:lang w:eastAsia="en-US"/>
              </w:rPr>
              <w:t>10078,8</w:t>
            </w:r>
          </w:p>
        </w:tc>
      </w:tr>
      <w:tr w:rsidR="00F46154" w:rsidRPr="00A92FAE" w14:paraId="1E6E0E21" w14:textId="77777777" w:rsidTr="00A35274">
        <w:trPr>
          <w:trHeight w:val="3617"/>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B1F323A" w14:textId="03198D63"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0651AF90" w14:textId="77777777" w:rsidR="00F46154" w:rsidRPr="00A92FAE" w:rsidRDefault="00F46154" w:rsidP="00F46154">
            <w:pPr>
              <w:spacing w:line="240" w:lineRule="auto"/>
              <w:ind w:firstLine="0"/>
              <w:jc w:val="center"/>
              <w:rPr>
                <w:rFonts w:eastAsiaTheme="minorHAnsi"/>
                <w:bCs/>
                <w:sz w:val="24"/>
                <w:szCs w:val="24"/>
                <w:lang w:eastAsia="en-US"/>
              </w:rPr>
            </w:pPr>
          </w:p>
          <w:p w14:paraId="06C8DB52" w14:textId="77777777" w:rsidR="00F46154" w:rsidRPr="00A92FAE" w:rsidRDefault="00F46154" w:rsidP="00F46154">
            <w:pPr>
              <w:spacing w:line="240" w:lineRule="auto"/>
              <w:ind w:firstLine="0"/>
              <w:jc w:val="center"/>
              <w:rPr>
                <w:rFonts w:eastAsiaTheme="minorHAnsi"/>
                <w:bCs/>
                <w:sz w:val="24"/>
                <w:szCs w:val="24"/>
                <w:lang w:eastAsia="en-US"/>
              </w:rPr>
            </w:pPr>
          </w:p>
          <w:p w14:paraId="62927F24" w14:textId="77777777" w:rsidR="00F46154" w:rsidRPr="00A92FAE" w:rsidRDefault="00F46154" w:rsidP="00F46154">
            <w:pPr>
              <w:spacing w:line="240" w:lineRule="auto"/>
              <w:ind w:firstLine="0"/>
              <w:jc w:val="center"/>
              <w:rPr>
                <w:rFonts w:eastAsiaTheme="minorHAnsi"/>
                <w:bCs/>
                <w:sz w:val="24"/>
                <w:szCs w:val="24"/>
                <w:lang w:eastAsia="en-US"/>
              </w:rPr>
            </w:pPr>
          </w:p>
          <w:p w14:paraId="29247906" w14:textId="77777777" w:rsidR="00F46154" w:rsidRPr="00A92FAE" w:rsidRDefault="00F46154" w:rsidP="00F46154">
            <w:pPr>
              <w:spacing w:line="240" w:lineRule="auto"/>
              <w:ind w:firstLine="0"/>
              <w:jc w:val="center"/>
              <w:rPr>
                <w:rFonts w:eastAsiaTheme="minorHAnsi"/>
                <w:bCs/>
                <w:sz w:val="24"/>
                <w:szCs w:val="24"/>
                <w:lang w:eastAsia="en-US"/>
              </w:rPr>
            </w:pPr>
          </w:p>
          <w:p w14:paraId="7743B22B" w14:textId="77777777" w:rsidR="00F46154" w:rsidRPr="00A92FAE" w:rsidRDefault="00F46154" w:rsidP="00F46154">
            <w:pPr>
              <w:spacing w:line="240" w:lineRule="auto"/>
              <w:ind w:firstLine="0"/>
              <w:jc w:val="center"/>
              <w:rPr>
                <w:rFonts w:eastAsiaTheme="minorHAnsi"/>
                <w:bCs/>
                <w:sz w:val="24"/>
                <w:szCs w:val="24"/>
                <w:lang w:eastAsia="en-US"/>
              </w:rPr>
            </w:pPr>
          </w:p>
          <w:p w14:paraId="7B171766" w14:textId="77777777" w:rsidR="00F46154" w:rsidRPr="00A92FAE" w:rsidRDefault="00F46154" w:rsidP="00F46154">
            <w:pPr>
              <w:spacing w:line="240" w:lineRule="auto"/>
              <w:ind w:firstLine="0"/>
              <w:jc w:val="center"/>
              <w:rPr>
                <w:rFonts w:eastAsiaTheme="minorHAnsi"/>
                <w:bCs/>
                <w:sz w:val="24"/>
                <w:szCs w:val="24"/>
                <w:lang w:eastAsia="en-US"/>
              </w:rPr>
            </w:pPr>
          </w:p>
          <w:p w14:paraId="3FE9A6F4" w14:textId="77777777" w:rsidR="00F46154" w:rsidRPr="00A92FAE" w:rsidRDefault="00F46154" w:rsidP="00F46154">
            <w:pPr>
              <w:spacing w:line="240" w:lineRule="auto"/>
              <w:ind w:firstLine="0"/>
              <w:jc w:val="center"/>
              <w:rPr>
                <w:rFonts w:eastAsiaTheme="minorHAnsi"/>
                <w:bCs/>
                <w:sz w:val="24"/>
                <w:szCs w:val="24"/>
                <w:lang w:eastAsia="en-US"/>
              </w:rPr>
            </w:pPr>
          </w:p>
          <w:p w14:paraId="01B6C512" w14:textId="77777777" w:rsidR="00F46154" w:rsidRPr="00A92FAE" w:rsidRDefault="00F46154" w:rsidP="00F46154">
            <w:pPr>
              <w:spacing w:line="240" w:lineRule="auto"/>
              <w:ind w:firstLine="0"/>
              <w:jc w:val="center"/>
              <w:rPr>
                <w:rFonts w:eastAsiaTheme="minorHAnsi"/>
                <w:bCs/>
                <w:sz w:val="24"/>
                <w:szCs w:val="24"/>
                <w:lang w:eastAsia="en-US"/>
              </w:rPr>
            </w:pPr>
          </w:p>
          <w:p w14:paraId="5BB302A1" w14:textId="77777777" w:rsidR="00F46154" w:rsidRPr="00A92FAE" w:rsidRDefault="00F46154" w:rsidP="00F46154">
            <w:pPr>
              <w:spacing w:line="240" w:lineRule="auto"/>
              <w:ind w:firstLine="0"/>
              <w:jc w:val="center"/>
              <w:rPr>
                <w:rFonts w:eastAsiaTheme="minorHAnsi"/>
                <w:bCs/>
                <w:sz w:val="24"/>
                <w:szCs w:val="24"/>
                <w:lang w:eastAsia="en-US"/>
              </w:rPr>
            </w:pPr>
          </w:p>
          <w:p w14:paraId="7D78B214" w14:textId="77777777" w:rsidR="00F46154" w:rsidRDefault="00F46154" w:rsidP="00F46154">
            <w:pPr>
              <w:spacing w:line="240" w:lineRule="auto"/>
              <w:ind w:firstLine="0"/>
              <w:jc w:val="center"/>
              <w:rPr>
                <w:rFonts w:eastAsiaTheme="minorHAnsi"/>
                <w:bCs/>
                <w:sz w:val="24"/>
                <w:szCs w:val="24"/>
                <w:lang w:eastAsia="en-US"/>
              </w:rPr>
            </w:pPr>
          </w:p>
          <w:p w14:paraId="1A54A713" w14:textId="77777777" w:rsidR="00F46154" w:rsidRDefault="00F46154" w:rsidP="00F46154">
            <w:pPr>
              <w:spacing w:line="240" w:lineRule="auto"/>
              <w:ind w:firstLine="0"/>
              <w:jc w:val="center"/>
              <w:rPr>
                <w:rFonts w:eastAsiaTheme="minorHAnsi"/>
                <w:bCs/>
                <w:sz w:val="24"/>
                <w:szCs w:val="24"/>
                <w:lang w:eastAsia="en-US"/>
              </w:rPr>
            </w:pPr>
          </w:p>
          <w:p w14:paraId="3C9A367B" w14:textId="77777777" w:rsidR="00F46154" w:rsidRDefault="00F46154" w:rsidP="00F46154">
            <w:pPr>
              <w:spacing w:line="240" w:lineRule="auto"/>
              <w:ind w:firstLine="0"/>
              <w:jc w:val="center"/>
              <w:rPr>
                <w:rFonts w:eastAsiaTheme="minorHAnsi"/>
                <w:bCs/>
                <w:sz w:val="24"/>
                <w:szCs w:val="24"/>
                <w:lang w:eastAsia="en-US"/>
              </w:rPr>
            </w:pPr>
          </w:p>
          <w:p w14:paraId="2511AD8F" w14:textId="0328D777"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0DEAE58" w14:textId="77777777" w:rsidR="00F46154" w:rsidRPr="00A92FAE" w:rsidRDefault="00F46154" w:rsidP="00F46154">
            <w:pPr>
              <w:spacing w:line="240" w:lineRule="auto"/>
              <w:ind w:firstLine="0"/>
              <w:jc w:val="center"/>
              <w:rPr>
                <w:rFonts w:eastAsiaTheme="minorHAnsi"/>
                <w:sz w:val="24"/>
                <w:szCs w:val="24"/>
                <w:lang w:eastAsia="en-US"/>
              </w:rPr>
            </w:pPr>
          </w:p>
          <w:p w14:paraId="09D35611" w14:textId="77777777" w:rsidR="00F46154" w:rsidRPr="00A92FAE" w:rsidRDefault="00F46154" w:rsidP="00F46154">
            <w:pPr>
              <w:spacing w:line="240" w:lineRule="auto"/>
              <w:ind w:firstLine="0"/>
              <w:jc w:val="center"/>
              <w:rPr>
                <w:rFonts w:eastAsiaTheme="minorHAnsi"/>
                <w:sz w:val="24"/>
                <w:szCs w:val="24"/>
                <w:lang w:eastAsia="en-US"/>
              </w:rPr>
            </w:pPr>
          </w:p>
          <w:p w14:paraId="0B998A78" w14:textId="77777777" w:rsidR="00F46154" w:rsidRPr="00A92FAE" w:rsidRDefault="00F46154" w:rsidP="00F46154">
            <w:pPr>
              <w:spacing w:line="240" w:lineRule="auto"/>
              <w:ind w:firstLine="0"/>
              <w:jc w:val="center"/>
              <w:rPr>
                <w:rFonts w:eastAsiaTheme="minorHAnsi"/>
                <w:sz w:val="24"/>
                <w:szCs w:val="24"/>
                <w:lang w:eastAsia="en-US"/>
              </w:rPr>
            </w:pPr>
          </w:p>
          <w:p w14:paraId="1C61CB3A" w14:textId="77777777" w:rsidR="00F46154" w:rsidRPr="00A92FAE" w:rsidRDefault="00F46154" w:rsidP="00F46154">
            <w:pPr>
              <w:spacing w:line="240" w:lineRule="auto"/>
              <w:ind w:firstLine="0"/>
              <w:jc w:val="center"/>
              <w:rPr>
                <w:rFonts w:eastAsiaTheme="minorHAnsi"/>
                <w:sz w:val="24"/>
                <w:szCs w:val="24"/>
                <w:lang w:eastAsia="en-US"/>
              </w:rPr>
            </w:pPr>
          </w:p>
          <w:p w14:paraId="6EBE3B4C" w14:textId="77777777" w:rsidR="00F46154" w:rsidRPr="00A92FAE" w:rsidRDefault="00F46154" w:rsidP="00F46154">
            <w:pPr>
              <w:spacing w:line="240" w:lineRule="auto"/>
              <w:ind w:firstLine="0"/>
              <w:jc w:val="center"/>
              <w:rPr>
                <w:rFonts w:eastAsiaTheme="minorHAnsi"/>
                <w:sz w:val="24"/>
                <w:szCs w:val="24"/>
                <w:lang w:eastAsia="en-US"/>
              </w:rPr>
            </w:pPr>
          </w:p>
          <w:p w14:paraId="12F5BA8A" w14:textId="77777777" w:rsidR="00F46154" w:rsidRPr="00A92FAE" w:rsidRDefault="00F46154" w:rsidP="00F46154">
            <w:pPr>
              <w:spacing w:line="240" w:lineRule="auto"/>
              <w:ind w:firstLine="0"/>
              <w:jc w:val="center"/>
              <w:rPr>
                <w:rFonts w:eastAsiaTheme="minorHAnsi"/>
                <w:sz w:val="24"/>
                <w:szCs w:val="24"/>
                <w:lang w:eastAsia="en-US"/>
              </w:rPr>
            </w:pPr>
          </w:p>
          <w:p w14:paraId="7801F135" w14:textId="77777777" w:rsidR="00F46154" w:rsidRPr="00A92FAE" w:rsidRDefault="00F46154" w:rsidP="00F46154">
            <w:pPr>
              <w:spacing w:line="240" w:lineRule="auto"/>
              <w:ind w:firstLine="0"/>
              <w:jc w:val="center"/>
              <w:rPr>
                <w:rFonts w:eastAsiaTheme="minorHAnsi"/>
                <w:sz w:val="24"/>
                <w:szCs w:val="24"/>
                <w:lang w:eastAsia="en-US"/>
              </w:rPr>
            </w:pPr>
          </w:p>
          <w:p w14:paraId="7D8F7D7B" w14:textId="77777777" w:rsidR="00F46154" w:rsidRPr="00A92FAE" w:rsidRDefault="00F46154" w:rsidP="00F46154">
            <w:pPr>
              <w:spacing w:line="240" w:lineRule="auto"/>
              <w:ind w:firstLine="0"/>
              <w:jc w:val="center"/>
              <w:rPr>
                <w:rFonts w:eastAsiaTheme="minorHAnsi"/>
                <w:sz w:val="24"/>
                <w:szCs w:val="24"/>
                <w:lang w:eastAsia="en-US"/>
              </w:rPr>
            </w:pPr>
          </w:p>
          <w:p w14:paraId="04CDC203" w14:textId="77777777" w:rsidR="00F46154" w:rsidRPr="00A92FAE" w:rsidRDefault="00F46154" w:rsidP="00F46154">
            <w:pPr>
              <w:spacing w:line="240" w:lineRule="auto"/>
              <w:ind w:firstLine="0"/>
              <w:jc w:val="center"/>
              <w:rPr>
                <w:rFonts w:eastAsiaTheme="minorHAnsi"/>
                <w:sz w:val="24"/>
                <w:szCs w:val="24"/>
                <w:lang w:eastAsia="en-US"/>
              </w:rPr>
            </w:pPr>
          </w:p>
          <w:p w14:paraId="649896F9" w14:textId="77777777" w:rsidR="00F46154" w:rsidRPr="00A92FAE" w:rsidRDefault="00F46154" w:rsidP="00F46154">
            <w:pPr>
              <w:spacing w:line="240" w:lineRule="auto"/>
              <w:ind w:firstLine="0"/>
              <w:jc w:val="center"/>
              <w:rPr>
                <w:rFonts w:eastAsiaTheme="minorHAnsi"/>
                <w:sz w:val="24"/>
                <w:szCs w:val="24"/>
                <w:lang w:eastAsia="en-US"/>
              </w:rPr>
            </w:pPr>
          </w:p>
          <w:p w14:paraId="4CE4BCE7" w14:textId="77777777" w:rsidR="00F46154" w:rsidRDefault="00F46154" w:rsidP="00F46154">
            <w:pPr>
              <w:spacing w:line="240" w:lineRule="auto"/>
              <w:ind w:firstLine="0"/>
              <w:jc w:val="center"/>
              <w:rPr>
                <w:rFonts w:eastAsiaTheme="minorHAnsi"/>
                <w:sz w:val="24"/>
                <w:szCs w:val="24"/>
                <w:lang w:eastAsia="en-US"/>
              </w:rPr>
            </w:pPr>
          </w:p>
          <w:p w14:paraId="7E2FB9B7" w14:textId="77777777" w:rsidR="00F46154" w:rsidRDefault="00F46154" w:rsidP="00F46154">
            <w:pPr>
              <w:spacing w:line="240" w:lineRule="auto"/>
              <w:ind w:firstLine="0"/>
              <w:jc w:val="center"/>
              <w:rPr>
                <w:rFonts w:eastAsiaTheme="minorHAnsi"/>
                <w:sz w:val="24"/>
                <w:szCs w:val="24"/>
                <w:lang w:eastAsia="en-US"/>
              </w:rPr>
            </w:pPr>
          </w:p>
          <w:p w14:paraId="323BFB07" w14:textId="07F48C7B"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4BBE0CD8" w14:textId="77777777" w:rsidR="00F46154" w:rsidRPr="00A92FAE" w:rsidRDefault="00F46154" w:rsidP="00F46154">
            <w:pPr>
              <w:spacing w:line="240" w:lineRule="auto"/>
              <w:ind w:firstLine="0"/>
              <w:jc w:val="center"/>
              <w:rPr>
                <w:rFonts w:eastAsiaTheme="minorHAnsi"/>
                <w:sz w:val="24"/>
                <w:szCs w:val="24"/>
                <w:lang w:eastAsia="en-US"/>
              </w:rPr>
            </w:pPr>
          </w:p>
          <w:p w14:paraId="54FFA338" w14:textId="77777777" w:rsidR="00F46154" w:rsidRPr="00A92FAE" w:rsidRDefault="00F46154" w:rsidP="00F46154">
            <w:pPr>
              <w:spacing w:line="240" w:lineRule="auto"/>
              <w:ind w:firstLine="0"/>
              <w:jc w:val="center"/>
              <w:rPr>
                <w:rFonts w:eastAsiaTheme="minorHAnsi"/>
                <w:sz w:val="24"/>
                <w:szCs w:val="24"/>
                <w:lang w:eastAsia="en-US"/>
              </w:rPr>
            </w:pPr>
          </w:p>
          <w:p w14:paraId="6E2572A2" w14:textId="77777777" w:rsidR="00F46154" w:rsidRPr="00A92FAE" w:rsidRDefault="00F46154" w:rsidP="00F46154">
            <w:pPr>
              <w:spacing w:line="240" w:lineRule="auto"/>
              <w:ind w:firstLine="0"/>
              <w:jc w:val="center"/>
              <w:rPr>
                <w:rFonts w:eastAsiaTheme="minorHAnsi"/>
                <w:sz w:val="24"/>
                <w:szCs w:val="24"/>
                <w:lang w:eastAsia="en-US"/>
              </w:rPr>
            </w:pPr>
          </w:p>
          <w:p w14:paraId="2DABA225" w14:textId="77777777" w:rsidR="00F46154" w:rsidRPr="00A92FAE" w:rsidRDefault="00F46154" w:rsidP="00F46154">
            <w:pPr>
              <w:spacing w:line="240" w:lineRule="auto"/>
              <w:ind w:firstLine="0"/>
              <w:jc w:val="center"/>
              <w:rPr>
                <w:rFonts w:eastAsiaTheme="minorHAnsi"/>
                <w:sz w:val="24"/>
                <w:szCs w:val="24"/>
                <w:lang w:eastAsia="en-US"/>
              </w:rPr>
            </w:pPr>
          </w:p>
          <w:p w14:paraId="2C78317F" w14:textId="77777777" w:rsidR="00F46154" w:rsidRPr="00A92FAE" w:rsidRDefault="00F46154" w:rsidP="00F46154">
            <w:pPr>
              <w:spacing w:line="240" w:lineRule="auto"/>
              <w:ind w:firstLine="0"/>
              <w:jc w:val="center"/>
              <w:rPr>
                <w:rFonts w:eastAsiaTheme="minorHAnsi"/>
                <w:sz w:val="24"/>
                <w:szCs w:val="24"/>
                <w:lang w:eastAsia="en-US"/>
              </w:rPr>
            </w:pPr>
          </w:p>
          <w:p w14:paraId="1A0F96A0" w14:textId="77777777" w:rsidR="00F46154" w:rsidRPr="00A92FAE" w:rsidRDefault="00F46154" w:rsidP="00F46154">
            <w:pPr>
              <w:spacing w:line="240" w:lineRule="auto"/>
              <w:ind w:firstLine="0"/>
              <w:jc w:val="center"/>
              <w:rPr>
                <w:rFonts w:eastAsiaTheme="minorHAnsi"/>
                <w:sz w:val="24"/>
                <w:szCs w:val="24"/>
                <w:lang w:eastAsia="en-US"/>
              </w:rPr>
            </w:pPr>
          </w:p>
          <w:p w14:paraId="63124885" w14:textId="77777777" w:rsidR="00F46154" w:rsidRPr="00A92FAE" w:rsidRDefault="00F46154" w:rsidP="00F46154">
            <w:pPr>
              <w:spacing w:line="240" w:lineRule="auto"/>
              <w:ind w:firstLine="0"/>
              <w:jc w:val="center"/>
              <w:rPr>
                <w:rFonts w:eastAsiaTheme="minorHAnsi"/>
                <w:sz w:val="24"/>
                <w:szCs w:val="24"/>
                <w:lang w:eastAsia="en-US"/>
              </w:rPr>
            </w:pPr>
          </w:p>
          <w:p w14:paraId="4F7512B2" w14:textId="77777777" w:rsidR="00F46154" w:rsidRPr="00A92FAE" w:rsidRDefault="00F46154" w:rsidP="00F46154">
            <w:pPr>
              <w:spacing w:line="240" w:lineRule="auto"/>
              <w:ind w:firstLine="0"/>
              <w:jc w:val="center"/>
              <w:rPr>
                <w:rFonts w:eastAsiaTheme="minorHAnsi"/>
                <w:sz w:val="24"/>
                <w:szCs w:val="24"/>
                <w:lang w:eastAsia="en-US"/>
              </w:rPr>
            </w:pPr>
          </w:p>
          <w:p w14:paraId="595B2495" w14:textId="77777777" w:rsidR="00F46154" w:rsidRPr="00A92FAE" w:rsidRDefault="00F46154" w:rsidP="00F46154">
            <w:pPr>
              <w:spacing w:line="240" w:lineRule="auto"/>
              <w:ind w:firstLine="0"/>
              <w:jc w:val="center"/>
              <w:rPr>
                <w:rFonts w:eastAsiaTheme="minorHAnsi"/>
                <w:sz w:val="24"/>
                <w:szCs w:val="24"/>
                <w:lang w:eastAsia="en-US"/>
              </w:rPr>
            </w:pPr>
          </w:p>
          <w:p w14:paraId="189753E1" w14:textId="77777777" w:rsidR="00F46154" w:rsidRDefault="00F46154" w:rsidP="00F46154">
            <w:pPr>
              <w:spacing w:line="240" w:lineRule="auto"/>
              <w:ind w:firstLine="0"/>
              <w:jc w:val="center"/>
              <w:rPr>
                <w:rFonts w:eastAsiaTheme="minorHAnsi"/>
                <w:sz w:val="24"/>
                <w:szCs w:val="24"/>
                <w:lang w:eastAsia="en-US"/>
              </w:rPr>
            </w:pPr>
          </w:p>
          <w:p w14:paraId="007999DC" w14:textId="77777777" w:rsidR="00F46154" w:rsidRDefault="00F46154" w:rsidP="00F46154">
            <w:pPr>
              <w:spacing w:line="240" w:lineRule="auto"/>
              <w:ind w:firstLine="0"/>
              <w:jc w:val="center"/>
              <w:rPr>
                <w:rFonts w:eastAsiaTheme="minorHAnsi"/>
                <w:sz w:val="24"/>
                <w:szCs w:val="24"/>
                <w:lang w:eastAsia="en-US"/>
              </w:rPr>
            </w:pPr>
          </w:p>
          <w:p w14:paraId="54104C76" w14:textId="77777777" w:rsidR="00F46154" w:rsidRDefault="00F46154" w:rsidP="00F46154">
            <w:pPr>
              <w:spacing w:line="240" w:lineRule="auto"/>
              <w:ind w:firstLine="0"/>
              <w:jc w:val="center"/>
              <w:rPr>
                <w:rFonts w:eastAsiaTheme="minorHAnsi"/>
                <w:sz w:val="24"/>
                <w:szCs w:val="24"/>
                <w:lang w:eastAsia="en-US"/>
              </w:rPr>
            </w:pPr>
          </w:p>
          <w:p w14:paraId="4219F83C" w14:textId="105225E9"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850ED2" w14:textId="77777777" w:rsidR="00F46154" w:rsidRPr="00A92FAE" w:rsidRDefault="00F46154" w:rsidP="00F46154">
            <w:pPr>
              <w:spacing w:line="240" w:lineRule="auto"/>
              <w:ind w:firstLine="0"/>
              <w:jc w:val="center"/>
              <w:rPr>
                <w:rFonts w:eastAsiaTheme="minorHAnsi"/>
                <w:sz w:val="24"/>
                <w:szCs w:val="24"/>
                <w:lang w:eastAsia="en-US"/>
              </w:rPr>
            </w:pPr>
          </w:p>
          <w:p w14:paraId="1D966A74" w14:textId="77777777" w:rsidR="00F46154" w:rsidRPr="00A92FAE" w:rsidRDefault="00F46154" w:rsidP="00F46154">
            <w:pPr>
              <w:spacing w:line="240" w:lineRule="auto"/>
              <w:ind w:firstLine="0"/>
              <w:jc w:val="center"/>
              <w:rPr>
                <w:rFonts w:eastAsiaTheme="minorHAnsi"/>
                <w:sz w:val="24"/>
                <w:szCs w:val="24"/>
                <w:lang w:eastAsia="en-US"/>
              </w:rPr>
            </w:pPr>
          </w:p>
          <w:p w14:paraId="2E7EA7A7" w14:textId="77777777" w:rsidR="00F46154" w:rsidRPr="00A92FAE" w:rsidRDefault="00F46154" w:rsidP="00F46154">
            <w:pPr>
              <w:spacing w:line="240" w:lineRule="auto"/>
              <w:ind w:firstLine="0"/>
              <w:jc w:val="center"/>
              <w:rPr>
                <w:rFonts w:eastAsiaTheme="minorHAnsi"/>
                <w:sz w:val="24"/>
                <w:szCs w:val="24"/>
                <w:lang w:eastAsia="en-US"/>
              </w:rPr>
            </w:pPr>
          </w:p>
          <w:p w14:paraId="4BF27E65" w14:textId="77777777" w:rsidR="00F46154" w:rsidRPr="00A92FAE" w:rsidRDefault="00F46154" w:rsidP="00F46154">
            <w:pPr>
              <w:spacing w:line="240" w:lineRule="auto"/>
              <w:ind w:firstLine="0"/>
              <w:jc w:val="center"/>
              <w:rPr>
                <w:rFonts w:eastAsiaTheme="minorHAnsi"/>
                <w:sz w:val="24"/>
                <w:szCs w:val="24"/>
                <w:lang w:eastAsia="en-US"/>
              </w:rPr>
            </w:pPr>
          </w:p>
          <w:p w14:paraId="30E7C288" w14:textId="77777777" w:rsidR="00F46154" w:rsidRPr="00A92FAE" w:rsidRDefault="00F46154" w:rsidP="00F46154">
            <w:pPr>
              <w:spacing w:line="240" w:lineRule="auto"/>
              <w:ind w:firstLine="0"/>
              <w:jc w:val="center"/>
              <w:rPr>
                <w:rFonts w:eastAsiaTheme="minorHAnsi"/>
                <w:sz w:val="24"/>
                <w:szCs w:val="24"/>
                <w:lang w:eastAsia="en-US"/>
              </w:rPr>
            </w:pPr>
          </w:p>
          <w:p w14:paraId="461EAD14" w14:textId="77777777" w:rsidR="00F46154" w:rsidRPr="00A92FAE" w:rsidRDefault="00F46154" w:rsidP="00F46154">
            <w:pPr>
              <w:spacing w:line="240" w:lineRule="auto"/>
              <w:ind w:firstLine="0"/>
              <w:jc w:val="center"/>
              <w:rPr>
                <w:rFonts w:eastAsiaTheme="minorHAnsi"/>
                <w:sz w:val="24"/>
                <w:szCs w:val="24"/>
                <w:lang w:eastAsia="en-US"/>
              </w:rPr>
            </w:pPr>
          </w:p>
          <w:p w14:paraId="21E2B1A8" w14:textId="77777777" w:rsidR="00F46154" w:rsidRPr="00A92FAE" w:rsidRDefault="00F46154" w:rsidP="00F46154">
            <w:pPr>
              <w:spacing w:line="240" w:lineRule="auto"/>
              <w:ind w:firstLine="0"/>
              <w:jc w:val="center"/>
              <w:rPr>
                <w:rFonts w:eastAsiaTheme="minorHAnsi"/>
                <w:sz w:val="24"/>
                <w:szCs w:val="24"/>
                <w:lang w:eastAsia="en-US"/>
              </w:rPr>
            </w:pPr>
          </w:p>
          <w:p w14:paraId="10C64842" w14:textId="77777777" w:rsidR="00F46154" w:rsidRPr="00A92FAE" w:rsidRDefault="00F46154" w:rsidP="00F46154">
            <w:pPr>
              <w:spacing w:line="240" w:lineRule="auto"/>
              <w:ind w:firstLine="0"/>
              <w:jc w:val="center"/>
              <w:rPr>
                <w:rFonts w:eastAsiaTheme="minorHAnsi"/>
                <w:sz w:val="24"/>
                <w:szCs w:val="24"/>
                <w:lang w:eastAsia="en-US"/>
              </w:rPr>
            </w:pPr>
          </w:p>
          <w:p w14:paraId="21CED7BB" w14:textId="77777777" w:rsidR="00F46154" w:rsidRPr="00A92FAE" w:rsidRDefault="00F46154" w:rsidP="00F46154">
            <w:pPr>
              <w:spacing w:line="240" w:lineRule="auto"/>
              <w:ind w:firstLine="0"/>
              <w:jc w:val="center"/>
              <w:rPr>
                <w:rFonts w:eastAsiaTheme="minorHAnsi"/>
                <w:sz w:val="24"/>
                <w:szCs w:val="24"/>
                <w:lang w:eastAsia="en-US"/>
              </w:rPr>
            </w:pPr>
          </w:p>
          <w:p w14:paraId="1736ECEA" w14:textId="77777777" w:rsidR="00F46154" w:rsidRPr="00A92FAE" w:rsidRDefault="00F46154" w:rsidP="00F46154">
            <w:pPr>
              <w:spacing w:line="240" w:lineRule="auto"/>
              <w:ind w:firstLine="0"/>
              <w:jc w:val="center"/>
              <w:rPr>
                <w:rFonts w:eastAsiaTheme="minorHAnsi"/>
                <w:sz w:val="24"/>
                <w:szCs w:val="24"/>
                <w:lang w:eastAsia="en-US"/>
              </w:rPr>
            </w:pPr>
          </w:p>
          <w:p w14:paraId="312B8787" w14:textId="77777777" w:rsidR="00F46154" w:rsidRDefault="00F46154" w:rsidP="00F46154">
            <w:pPr>
              <w:spacing w:line="240" w:lineRule="auto"/>
              <w:ind w:firstLine="0"/>
              <w:jc w:val="center"/>
              <w:rPr>
                <w:rFonts w:eastAsiaTheme="minorHAnsi"/>
                <w:sz w:val="24"/>
                <w:szCs w:val="24"/>
                <w:lang w:eastAsia="en-US"/>
              </w:rPr>
            </w:pPr>
          </w:p>
          <w:p w14:paraId="6DFB1A8F" w14:textId="77777777" w:rsidR="00F46154" w:rsidRDefault="00F46154" w:rsidP="00F46154">
            <w:pPr>
              <w:spacing w:line="240" w:lineRule="auto"/>
              <w:ind w:firstLine="0"/>
              <w:jc w:val="center"/>
              <w:rPr>
                <w:rFonts w:eastAsiaTheme="minorHAnsi"/>
                <w:sz w:val="24"/>
                <w:szCs w:val="24"/>
                <w:lang w:eastAsia="en-US"/>
              </w:rPr>
            </w:pPr>
          </w:p>
          <w:p w14:paraId="7954F494" w14:textId="5536DBF4"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00 0 00 71230</w:t>
            </w:r>
          </w:p>
        </w:tc>
        <w:tc>
          <w:tcPr>
            <w:tcW w:w="851" w:type="dxa"/>
            <w:tcBorders>
              <w:top w:val="single" w:sz="4" w:space="0" w:color="auto"/>
              <w:left w:val="nil"/>
              <w:bottom w:val="single" w:sz="4" w:space="0" w:color="auto"/>
              <w:right w:val="single" w:sz="4" w:space="0" w:color="auto"/>
            </w:tcBorders>
            <w:shd w:val="clear" w:color="auto" w:fill="auto"/>
            <w:vAlign w:val="bottom"/>
          </w:tcPr>
          <w:p w14:paraId="4B37C95A" w14:textId="77777777"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4A11128" w14:textId="77777777" w:rsidR="00F46154" w:rsidRPr="00A92FAE" w:rsidRDefault="00F46154" w:rsidP="00F46154">
            <w:pPr>
              <w:spacing w:line="240" w:lineRule="auto"/>
              <w:ind w:firstLine="0"/>
              <w:jc w:val="center"/>
              <w:rPr>
                <w:rFonts w:eastAsiaTheme="minorHAnsi"/>
                <w:sz w:val="24"/>
                <w:szCs w:val="24"/>
                <w:lang w:eastAsia="en-US"/>
              </w:rPr>
            </w:pPr>
          </w:p>
          <w:p w14:paraId="221C0C7E" w14:textId="77777777" w:rsidR="00F46154" w:rsidRDefault="00F46154" w:rsidP="00F46154">
            <w:pPr>
              <w:spacing w:line="240" w:lineRule="auto"/>
              <w:ind w:firstLine="0"/>
              <w:jc w:val="center"/>
              <w:rPr>
                <w:rFonts w:eastAsiaTheme="minorHAnsi"/>
                <w:sz w:val="24"/>
                <w:szCs w:val="24"/>
                <w:lang w:eastAsia="en-US"/>
              </w:rPr>
            </w:pPr>
          </w:p>
          <w:p w14:paraId="2917F2E6" w14:textId="77777777" w:rsidR="00F46154" w:rsidRDefault="00F46154" w:rsidP="00F46154">
            <w:pPr>
              <w:spacing w:line="240" w:lineRule="auto"/>
              <w:ind w:firstLine="0"/>
              <w:jc w:val="center"/>
              <w:rPr>
                <w:rFonts w:eastAsiaTheme="minorHAnsi"/>
                <w:sz w:val="24"/>
                <w:szCs w:val="24"/>
                <w:lang w:eastAsia="en-US"/>
              </w:rPr>
            </w:pPr>
          </w:p>
          <w:p w14:paraId="16CE3314" w14:textId="77777777" w:rsidR="00F46154" w:rsidRDefault="00F46154" w:rsidP="00F46154">
            <w:pPr>
              <w:spacing w:line="240" w:lineRule="auto"/>
              <w:ind w:firstLine="0"/>
              <w:jc w:val="center"/>
              <w:rPr>
                <w:rFonts w:eastAsiaTheme="minorHAnsi"/>
                <w:sz w:val="24"/>
                <w:szCs w:val="24"/>
                <w:lang w:eastAsia="en-US"/>
              </w:rPr>
            </w:pPr>
          </w:p>
          <w:p w14:paraId="7F8A51B7" w14:textId="77777777" w:rsidR="00F46154" w:rsidRDefault="00F46154" w:rsidP="00F46154">
            <w:pPr>
              <w:spacing w:line="240" w:lineRule="auto"/>
              <w:ind w:firstLine="0"/>
              <w:jc w:val="center"/>
              <w:rPr>
                <w:rFonts w:eastAsiaTheme="minorHAnsi"/>
                <w:sz w:val="24"/>
                <w:szCs w:val="24"/>
                <w:lang w:eastAsia="en-US"/>
              </w:rPr>
            </w:pPr>
          </w:p>
          <w:p w14:paraId="786DD64F" w14:textId="77777777" w:rsidR="00F46154" w:rsidRDefault="00F46154" w:rsidP="00F46154">
            <w:pPr>
              <w:spacing w:line="240" w:lineRule="auto"/>
              <w:ind w:firstLine="0"/>
              <w:jc w:val="center"/>
              <w:rPr>
                <w:rFonts w:eastAsiaTheme="minorHAnsi"/>
                <w:sz w:val="24"/>
                <w:szCs w:val="24"/>
                <w:lang w:eastAsia="en-US"/>
              </w:rPr>
            </w:pPr>
          </w:p>
          <w:p w14:paraId="28C38638" w14:textId="77777777" w:rsidR="00F46154" w:rsidRDefault="00F46154" w:rsidP="00F46154">
            <w:pPr>
              <w:spacing w:line="240" w:lineRule="auto"/>
              <w:ind w:firstLine="0"/>
              <w:jc w:val="center"/>
              <w:rPr>
                <w:rFonts w:eastAsiaTheme="minorHAnsi"/>
                <w:sz w:val="24"/>
                <w:szCs w:val="24"/>
                <w:lang w:eastAsia="en-US"/>
              </w:rPr>
            </w:pPr>
          </w:p>
          <w:p w14:paraId="7000CD03" w14:textId="77777777" w:rsidR="00F46154" w:rsidRDefault="00F46154" w:rsidP="00F46154">
            <w:pPr>
              <w:spacing w:line="240" w:lineRule="auto"/>
              <w:ind w:firstLine="0"/>
              <w:jc w:val="center"/>
              <w:rPr>
                <w:rFonts w:eastAsiaTheme="minorHAnsi"/>
                <w:sz w:val="24"/>
                <w:szCs w:val="24"/>
                <w:lang w:eastAsia="en-US"/>
              </w:rPr>
            </w:pPr>
          </w:p>
          <w:p w14:paraId="69C5CE8B" w14:textId="77777777" w:rsidR="00F46154" w:rsidRDefault="00F46154" w:rsidP="00F46154">
            <w:pPr>
              <w:spacing w:line="240" w:lineRule="auto"/>
              <w:ind w:firstLine="0"/>
              <w:jc w:val="center"/>
              <w:rPr>
                <w:rFonts w:eastAsiaTheme="minorHAnsi"/>
                <w:sz w:val="24"/>
                <w:szCs w:val="24"/>
                <w:lang w:eastAsia="en-US"/>
              </w:rPr>
            </w:pPr>
          </w:p>
          <w:p w14:paraId="64919E69" w14:textId="77777777" w:rsidR="00F46154" w:rsidRDefault="00F46154" w:rsidP="00F46154">
            <w:pPr>
              <w:spacing w:line="240" w:lineRule="auto"/>
              <w:ind w:firstLine="0"/>
              <w:jc w:val="center"/>
              <w:rPr>
                <w:rFonts w:eastAsiaTheme="minorHAnsi"/>
                <w:sz w:val="24"/>
                <w:szCs w:val="24"/>
                <w:lang w:eastAsia="en-US"/>
              </w:rPr>
            </w:pPr>
          </w:p>
          <w:p w14:paraId="4176FBE9" w14:textId="77777777" w:rsidR="00F46154" w:rsidRDefault="00F46154" w:rsidP="00F46154">
            <w:pPr>
              <w:spacing w:line="240" w:lineRule="auto"/>
              <w:ind w:firstLine="0"/>
              <w:jc w:val="center"/>
              <w:rPr>
                <w:rFonts w:eastAsiaTheme="minorHAnsi"/>
                <w:sz w:val="24"/>
                <w:szCs w:val="24"/>
                <w:lang w:eastAsia="en-US"/>
              </w:rPr>
            </w:pPr>
          </w:p>
          <w:p w14:paraId="0CAAE45A" w14:textId="77777777" w:rsidR="00F46154" w:rsidRDefault="00F46154" w:rsidP="00F46154">
            <w:pPr>
              <w:spacing w:line="240" w:lineRule="auto"/>
              <w:ind w:firstLine="0"/>
              <w:jc w:val="center"/>
              <w:rPr>
                <w:rFonts w:eastAsiaTheme="minorHAnsi"/>
                <w:sz w:val="24"/>
                <w:szCs w:val="24"/>
                <w:lang w:eastAsia="en-US"/>
              </w:rPr>
            </w:pPr>
          </w:p>
          <w:p w14:paraId="24D49B31" w14:textId="130707D8" w:rsidR="00F46154"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293,8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63457A4" w14:textId="1C06C5F6" w:rsidR="00F46154" w:rsidRPr="00A92FAE" w:rsidRDefault="00FE6049" w:rsidP="00F46154">
            <w:pPr>
              <w:spacing w:line="240" w:lineRule="auto"/>
              <w:ind w:firstLine="0"/>
              <w:jc w:val="center"/>
              <w:rPr>
                <w:rFonts w:eastAsiaTheme="minorHAnsi"/>
                <w:sz w:val="24"/>
                <w:szCs w:val="24"/>
                <w:lang w:eastAsia="en-US"/>
              </w:rPr>
            </w:pPr>
            <w:r>
              <w:rPr>
                <w:rFonts w:eastAsiaTheme="minorHAnsi"/>
                <w:sz w:val="24"/>
                <w:szCs w:val="24"/>
                <w:lang w:eastAsia="en-US"/>
              </w:rPr>
              <w:t>293,</w:t>
            </w:r>
            <w:r w:rsidR="00454394">
              <w:rPr>
                <w:rFonts w:eastAsiaTheme="minorHAnsi"/>
                <w:sz w:val="24"/>
                <w:szCs w:val="24"/>
                <w:lang w:eastAsia="en-US"/>
              </w:rPr>
              <w:t>1</w:t>
            </w:r>
          </w:p>
        </w:tc>
        <w:tc>
          <w:tcPr>
            <w:tcW w:w="1128" w:type="dxa"/>
            <w:vAlign w:val="bottom"/>
          </w:tcPr>
          <w:p w14:paraId="1112EF2B" w14:textId="57C839AB" w:rsidR="00F46154" w:rsidRPr="00A92FAE" w:rsidRDefault="00FE6049" w:rsidP="00F46154">
            <w:pPr>
              <w:spacing w:line="240" w:lineRule="auto"/>
              <w:ind w:firstLine="0"/>
              <w:jc w:val="left"/>
              <w:rPr>
                <w:rFonts w:eastAsiaTheme="minorHAnsi"/>
                <w:sz w:val="24"/>
                <w:szCs w:val="24"/>
                <w:lang w:eastAsia="en-US"/>
              </w:rPr>
            </w:pPr>
            <w:r>
              <w:rPr>
                <w:rFonts w:eastAsiaTheme="minorHAnsi"/>
                <w:sz w:val="24"/>
                <w:szCs w:val="24"/>
                <w:lang w:eastAsia="en-US"/>
              </w:rPr>
              <w:t>2</w:t>
            </w:r>
            <w:r w:rsidR="00454394">
              <w:rPr>
                <w:rFonts w:eastAsiaTheme="minorHAnsi"/>
                <w:sz w:val="24"/>
                <w:szCs w:val="24"/>
                <w:lang w:eastAsia="en-US"/>
              </w:rPr>
              <w:t>9</w:t>
            </w:r>
            <w:r>
              <w:rPr>
                <w:rFonts w:eastAsiaTheme="minorHAnsi"/>
                <w:sz w:val="24"/>
                <w:szCs w:val="24"/>
                <w:lang w:eastAsia="en-US"/>
              </w:rPr>
              <w:t>3,</w:t>
            </w:r>
            <w:r w:rsidR="00454394">
              <w:rPr>
                <w:rFonts w:eastAsiaTheme="minorHAnsi"/>
                <w:sz w:val="24"/>
                <w:szCs w:val="24"/>
                <w:lang w:eastAsia="en-US"/>
              </w:rPr>
              <w:t>1</w:t>
            </w:r>
          </w:p>
        </w:tc>
      </w:tr>
      <w:tr w:rsidR="00F46154" w:rsidRPr="00A92FAE" w14:paraId="657BC30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F20C2BB" w14:textId="0FC4B753"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08B99411" w14:textId="77777777" w:rsidR="00F46154" w:rsidRPr="00A92FAE" w:rsidRDefault="00F46154" w:rsidP="00F46154">
            <w:pPr>
              <w:spacing w:line="240" w:lineRule="auto"/>
              <w:ind w:firstLine="0"/>
              <w:jc w:val="center"/>
              <w:rPr>
                <w:rFonts w:eastAsiaTheme="minorHAnsi"/>
                <w:bCs/>
                <w:sz w:val="24"/>
                <w:szCs w:val="24"/>
                <w:lang w:eastAsia="en-US"/>
              </w:rPr>
            </w:pPr>
          </w:p>
          <w:p w14:paraId="52720A65" w14:textId="77777777" w:rsidR="00F46154" w:rsidRPr="00A92FAE" w:rsidRDefault="00F46154" w:rsidP="00F46154">
            <w:pPr>
              <w:spacing w:line="240" w:lineRule="auto"/>
              <w:ind w:firstLine="0"/>
              <w:jc w:val="center"/>
              <w:rPr>
                <w:rFonts w:eastAsiaTheme="minorHAnsi"/>
                <w:bCs/>
                <w:sz w:val="24"/>
                <w:szCs w:val="24"/>
                <w:lang w:eastAsia="en-US"/>
              </w:rPr>
            </w:pPr>
          </w:p>
          <w:p w14:paraId="7C05A3B2" w14:textId="77777777" w:rsidR="00F46154" w:rsidRPr="00A92FAE" w:rsidRDefault="00F46154" w:rsidP="00F46154">
            <w:pPr>
              <w:spacing w:line="240" w:lineRule="auto"/>
              <w:ind w:firstLine="0"/>
              <w:jc w:val="center"/>
              <w:rPr>
                <w:rFonts w:eastAsiaTheme="minorHAnsi"/>
                <w:bCs/>
                <w:sz w:val="24"/>
                <w:szCs w:val="24"/>
                <w:lang w:eastAsia="en-US"/>
              </w:rPr>
            </w:pPr>
          </w:p>
          <w:p w14:paraId="3B482077" w14:textId="7F65F027"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9124088" w14:textId="04BAF831"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2C42904D" w14:textId="13D01232"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056C9F4" w14:textId="77777777" w:rsidR="00F46154" w:rsidRPr="00A92FAE" w:rsidRDefault="00F46154" w:rsidP="00F46154">
            <w:pPr>
              <w:spacing w:line="240" w:lineRule="auto"/>
              <w:ind w:firstLine="0"/>
              <w:jc w:val="center"/>
              <w:rPr>
                <w:rFonts w:eastAsiaTheme="minorHAnsi"/>
                <w:sz w:val="24"/>
                <w:szCs w:val="24"/>
                <w:lang w:eastAsia="en-US"/>
              </w:rPr>
            </w:pPr>
          </w:p>
          <w:p w14:paraId="0C8E5B8D" w14:textId="77777777" w:rsidR="00F46154" w:rsidRPr="00A92FAE" w:rsidRDefault="00F46154" w:rsidP="00F46154">
            <w:pPr>
              <w:spacing w:line="240" w:lineRule="auto"/>
              <w:ind w:firstLine="0"/>
              <w:jc w:val="center"/>
              <w:rPr>
                <w:rFonts w:eastAsiaTheme="minorHAnsi"/>
                <w:sz w:val="24"/>
                <w:szCs w:val="24"/>
                <w:lang w:eastAsia="en-US"/>
              </w:rPr>
            </w:pPr>
          </w:p>
          <w:p w14:paraId="4C5AF5C1" w14:textId="77777777" w:rsidR="00F46154" w:rsidRPr="00A92FAE" w:rsidRDefault="00F46154" w:rsidP="00F46154">
            <w:pPr>
              <w:spacing w:line="240" w:lineRule="auto"/>
              <w:ind w:firstLine="0"/>
              <w:jc w:val="center"/>
              <w:rPr>
                <w:rFonts w:eastAsiaTheme="minorHAnsi"/>
                <w:sz w:val="24"/>
                <w:szCs w:val="24"/>
                <w:lang w:eastAsia="en-US"/>
              </w:rPr>
            </w:pPr>
          </w:p>
          <w:p w14:paraId="10A6AD39" w14:textId="5892DC88"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00 0 00 71230</w:t>
            </w:r>
          </w:p>
        </w:tc>
        <w:tc>
          <w:tcPr>
            <w:tcW w:w="851" w:type="dxa"/>
            <w:tcBorders>
              <w:top w:val="single" w:sz="4" w:space="0" w:color="auto"/>
              <w:left w:val="nil"/>
              <w:bottom w:val="single" w:sz="4" w:space="0" w:color="auto"/>
              <w:right w:val="single" w:sz="4" w:space="0" w:color="auto"/>
            </w:tcBorders>
            <w:shd w:val="clear" w:color="auto" w:fill="auto"/>
            <w:vAlign w:val="bottom"/>
          </w:tcPr>
          <w:p w14:paraId="65500F9D" w14:textId="2A3D8E0A"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3B9CC4E" w14:textId="15232B12" w:rsidR="00F46154"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293,8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B73E4CF" w14:textId="45428489" w:rsidR="00F46154" w:rsidRPr="00A92FAE" w:rsidRDefault="00FE6049" w:rsidP="00F46154">
            <w:pPr>
              <w:spacing w:line="240" w:lineRule="auto"/>
              <w:ind w:firstLine="0"/>
              <w:jc w:val="center"/>
              <w:rPr>
                <w:rFonts w:eastAsiaTheme="minorHAnsi"/>
                <w:sz w:val="24"/>
                <w:szCs w:val="24"/>
                <w:lang w:eastAsia="en-US"/>
              </w:rPr>
            </w:pPr>
            <w:r>
              <w:rPr>
                <w:rFonts w:eastAsiaTheme="minorHAnsi"/>
                <w:sz w:val="24"/>
                <w:szCs w:val="24"/>
                <w:lang w:eastAsia="en-US"/>
              </w:rPr>
              <w:t>293,</w:t>
            </w:r>
            <w:r w:rsidR="00454394">
              <w:rPr>
                <w:rFonts w:eastAsiaTheme="minorHAnsi"/>
                <w:sz w:val="24"/>
                <w:szCs w:val="24"/>
                <w:lang w:eastAsia="en-US"/>
              </w:rPr>
              <w:t>1</w:t>
            </w:r>
          </w:p>
        </w:tc>
        <w:tc>
          <w:tcPr>
            <w:tcW w:w="1128" w:type="dxa"/>
            <w:vAlign w:val="bottom"/>
          </w:tcPr>
          <w:p w14:paraId="381DACD2" w14:textId="6551FC95" w:rsidR="00F46154" w:rsidRPr="00A92FAE" w:rsidRDefault="00FE6049" w:rsidP="00F46154">
            <w:pPr>
              <w:spacing w:line="240" w:lineRule="auto"/>
              <w:ind w:firstLine="0"/>
              <w:jc w:val="left"/>
              <w:rPr>
                <w:rFonts w:eastAsiaTheme="minorHAnsi"/>
                <w:sz w:val="24"/>
                <w:szCs w:val="24"/>
                <w:lang w:eastAsia="en-US"/>
              </w:rPr>
            </w:pPr>
            <w:r>
              <w:rPr>
                <w:rFonts w:eastAsiaTheme="minorHAnsi"/>
                <w:sz w:val="24"/>
                <w:szCs w:val="24"/>
                <w:lang w:eastAsia="en-US"/>
              </w:rPr>
              <w:t>293,</w:t>
            </w:r>
            <w:r w:rsidR="00454394">
              <w:rPr>
                <w:rFonts w:eastAsiaTheme="minorHAnsi"/>
                <w:sz w:val="24"/>
                <w:szCs w:val="24"/>
                <w:lang w:eastAsia="en-US"/>
              </w:rPr>
              <w:t>1</w:t>
            </w:r>
          </w:p>
        </w:tc>
      </w:tr>
      <w:tr w:rsidR="00F46154" w:rsidRPr="00A92FAE" w14:paraId="66A3FE2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7F62CCD" w14:textId="013806F8"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Пособия и компенсации по публичным нормативным обязательствам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5D6FF8C3" w14:textId="77777777" w:rsidR="00F46154" w:rsidRPr="00A92FAE" w:rsidRDefault="00F46154" w:rsidP="00F46154">
            <w:pPr>
              <w:spacing w:line="240" w:lineRule="auto"/>
              <w:ind w:firstLine="0"/>
              <w:jc w:val="center"/>
              <w:rPr>
                <w:rFonts w:eastAsiaTheme="minorHAnsi"/>
                <w:bCs/>
                <w:sz w:val="24"/>
                <w:szCs w:val="24"/>
                <w:lang w:eastAsia="en-US"/>
              </w:rPr>
            </w:pPr>
          </w:p>
          <w:p w14:paraId="2BA7322D" w14:textId="77777777" w:rsidR="00F46154" w:rsidRPr="00A92FAE" w:rsidRDefault="00F46154" w:rsidP="00F46154">
            <w:pPr>
              <w:spacing w:line="240" w:lineRule="auto"/>
              <w:ind w:firstLine="0"/>
              <w:jc w:val="center"/>
              <w:rPr>
                <w:rFonts w:eastAsiaTheme="minorHAnsi"/>
                <w:bCs/>
                <w:sz w:val="24"/>
                <w:szCs w:val="24"/>
                <w:lang w:eastAsia="en-US"/>
              </w:rPr>
            </w:pPr>
          </w:p>
          <w:p w14:paraId="483CA56A" w14:textId="77777777" w:rsidR="00F46154" w:rsidRPr="00A92FAE" w:rsidRDefault="00F46154" w:rsidP="00F46154">
            <w:pPr>
              <w:spacing w:line="240" w:lineRule="auto"/>
              <w:ind w:firstLine="0"/>
              <w:jc w:val="center"/>
              <w:rPr>
                <w:rFonts w:eastAsiaTheme="minorHAnsi"/>
                <w:bCs/>
                <w:sz w:val="24"/>
                <w:szCs w:val="24"/>
                <w:lang w:eastAsia="en-US"/>
              </w:rPr>
            </w:pPr>
          </w:p>
          <w:p w14:paraId="61FA5C07" w14:textId="59A2AEC5"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CA95767" w14:textId="51179E8C"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678AE29B" w14:textId="122A38AE"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CD1A30" w14:textId="77777777" w:rsidR="00F46154" w:rsidRPr="00A92FAE" w:rsidRDefault="00F46154" w:rsidP="00F46154">
            <w:pPr>
              <w:spacing w:line="240" w:lineRule="auto"/>
              <w:ind w:firstLine="0"/>
              <w:jc w:val="center"/>
              <w:rPr>
                <w:rFonts w:eastAsiaTheme="minorHAnsi"/>
                <w:sz w:val="24"/>
                <w:szCs w:val="24"/>
                <w:lang w:eastAsia="en-US"/>
              </w:rPr>
            </w:pPr>
          </w:p>
          <w:p w14:paraId="6F729F5E" w14:textId="77777777" w:rsidR="00F46154" w:rsidRPr="00A92FAE" w:rsidRDefault="00F46154" w:rsidP="00F46154">
            <w:pPr>
              <w:spacing w:line="240" w:lineRule="auto"/>
              <w:ind w:firstLine="0"/>
              <w:jc w:val="center"/>
              <w:rPr>
                <w:rFonts w:eastAsiaTheme="minorHAnsi"/>
                <w:sz w:val="24"/>
                <w:szCs w:val="24"/>
                <w:lang w:eastAsia="en-US"/>
              </w:rPr>
            </w:pPr>
          </w:p>
          <w:p w14:paraId="1B58C3C6" w14:textId="77777777" w:rsidR="00F46154" w:rsidRPr="00A92FAE" w:rsidRDefault="00F46154" w:rsidP="00F46154">
            <w:pPr>
              <w:spacing w:line="240" w:lineRule="auto"/>
              <w:ind w:firstLine="0"/>
              <w:jc w:val="center"/>
              <w:rPr>
                <w:rFonts w:eastAsiaTheme="minorHAnsi"/>
                <w:sz w:val="24"/>
                <w:szCs w:val="24"/>
                <w:lang w:eastAsia="en-US"/>
              </w:rPr>
            </w:pPr>
          </w:p>
          <w:p w14:paraId="56244C7E" w14:textId="375B48B0"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00 0 00 71230</w:t>
            </w:r>
          </w:p>
        </w:tc>
        <w:tc>
          <w:tcPr>
            <w:tcW w:w="851" w:type="dxa"/>
            <w:tcBorders>
              <w:top w:val="single" w:sz="4" w:space="0" w:color="auto"/>
              <w:left w:val="nil"/>
              <w:bottom w:val="single" w:sz="4" w:space="0" w:color="auto"/>
              <w:right w:val="single" w:sz="4" w:space="0" w:color="auto"/>
            </w:tcBorders>
            <w:shd w:val="clear" w:color="auto" w:fill="auto"/>
            <w:vAlign w:val="bottom"/>
          </w:tcPr>
          <w:p w14:paraId="49976519" w14:textId="440065E6"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313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66F41A4" w14:textId="5E51F9DA" w:rsidR="00F46154"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293,8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00E5C6D" w14:textId="1A2BC2C2" w:rsidR="00F46154" w:rsidRPr="00A92FAE" w:rsidRDefault="00454394" w:rsidP="00F46154">
            <w:pPr>
              <w:spacing w:line="240" w:lineRule="auto"/>
              <w:ind w:firstLine="0"/>
              <w:jc w:val="center"/>
              <w:rPr>
                <w:rFonts w:eastAsiaTheme="minorHAnsi"/>
                <w:sz w:val="24"/>
                <w:szCs w:val="24"/>
                <w:lang w:eastAsia="en-US"/>
              </w:rPr>
            </w:pPr>
            <w:r>
              <w:rPr>
                <w:rFonts w:eastAsiaTheme="minorHAnsi"/>
                <w:sz w:val="24"/>
                <w:szCs w:val="24"/>
                <w:lang w:eastAsia="en-US"/>
              </w:rPr>
              <w:t>293,1</w:t>
            </w:r>
          </w:p>
        </w:tc>
        <w:tc>
          <w:tcPr>
            <w:tcW w:w="1128" w:type="dxa"/>
            <w:vAlign w:val="bottom"/>
          </w:tcPr>
          <w:p w14:paraId="51FCB476" w14:textId="1350BAE3" w:rsidR="00F46154" w:rsidRPr="00A92FAE" w:rsidRDefault="00FE6049" w:rsidP="00F46154">
            <w:pPr>
              <w:spacing w:line="240" w:lineRule="auto"/>
              <w:ind w:firstLine="0"/>
              <w:jc w:val="left"/>
              <w:rPr>
                <w:rFonts w:eastAsiaTheme="minorHAnsi"/>
                <w:sz w:val="24"/>
                <w:szCs w:val="24"/>
                <w:lang w:eastAsia="en-US"/>
              </w:rPr>
            </w:pPr>
            <w:r>
              <w:rPr>
                <w:rFonts w:eastAsiaTheme="minorHAnsi"/>
                <w:sz w:val="24"/>
                <w:szCs w:val="24"/>
                <w:lang w:eastAsia="en-US"/>
              </w:rPr>
              <w:t>293,1</w:t>
            </w:r>
          </w:p>
        </w:tc>
      </w:tr>
      <w:tr w:rsidR="00F46154" w:rsidRPr="00A92FAE" w14:paraId="29A07EE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C5A6F4B" w14:textId="09EAFD1C" w:rsidR="00F46154" w:rsidRPr="00A92FAE" w:rsidRDefault="00F46154" w:rsidP="00F46154">
            <w:pPr>
              <w:spacing w:line="240" w:lineRule="auto"/>
              <w:ind w:firstLine="0"/>
              <w:jc w:val="left"/>
              <w:rPr>
                <w:rFonts w:eastAsiaTheme="minorHAnsi"/>
                <w:sz w:val="24"/>
                <w:szCs w:val="24"/>
                <w:lang w:eastAsia="en-US"/>
              </w:rPr>
            </w:pPr>
            <w:r w:rsidRPr="00A92FAE">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851" w:type="dxa"/>
            <w:tcBorders>
              <w:top w:val="single" w:sz="4" w:space="0" w:color="auto"/>
              <w:left w:val="nil"/>
              <w:bottom w:val="single" w:sz="4" w:space="0" w:color="auto"/>
              <w:right w:val="single" w:sz="4" w:space="0" w:color="auto"/>
            </w:tcBorders>
            <w:shd w:val="clear" w:color="auto" w:fill="auto"/>
            <w:vAlign w:val="bottom"/>
          </w:tcPr>
          <w:p w14:paraId="16FCD7A4" w14:textId="77777777" w:rsidR="00F46154" w:rsidRPr="00A92FAE" w:rsidRDefault="00F46154" w:rsidP="00F46154">
            <w:pPr>
              <w:spacing w:line="240" w:lineRule="auto"/>
              <w:ind w:firstLine="0"/>
              <w:jc w:val="center"/>
              <w:rPr>
                <w:rFonts w:eastAsiaTheme="minorHAnsi"/>
                <w:bCs/>
                <w:sz w:val="24"/>
                <w:szCs w:val="24"/>
                <w:lang w:eastAsia="en-US"/>
              </w:rPr>
            </w:pPr>
          </w:p>
          <w:p w14:paraId="7CE97874" w14:textId="77777777" w:rsidR="00F46154" w:rsidRPr="00A92FAE" w:rsidRDefault="00F46154" w:rsidP="00F46154">
            <w:pPr>
              <w:spacing w:line="240" w:lineRule="auto"/>
              <w:ind w:firstLine="0"/>
              <w:jc w:val="center"/>
              <w:rPr>
                <w:rFonts w:eastAsiaTheme="minorHAnsi"/>
                <w:bCs/>
                <w:sz w:val="24"/>
                <w:szCs w:val="24"/>
                <w:lang w:eastAsia="en-US"/>
              </w:rPr>
            </w:pPr>
          </w:p>
          <w:p w14:paraId="23BEFE17" w14:textId="77777777" w:rsidR="00F46154" w:rsidRPr="00A92FAE" w:rsidRDefault="00F46154" w:rsidP="00F46154">
            <w:pPr>
              <w:spacing w:line="240" w:lineRule="auto"/>
              <w:ind w:firstLine="0"/>
              <w:jc w:val="center"/>
              <w:rPr>
                <w:rFonts w:eastAsiaTheme="minorHAnsi"/>
                <w:bCs/>
                <w:sz w:val="24"/>
                <w:szCs w:val="24"/>
                <w:lang w:eastAsia="en-US"/>
              </w:rPr>
            </w:pPr>
          </w:p>
          <w:p w14:paraId="71268D3F" w14:textId="77777777" w:rsidR="00F46154" w:rsidRPr="00A92FAE" w:rsidRDefault="00F46154" w:rsidP="00F46154">
            <w:pPr>
              <w:spacing w:line="240" w:lineRule="auto"/>
              <w:ind w:firstLine="0"/>
              <w:jc w:val="center"/>
              <w:rPr>
                <w:rFonts w:eastAsiaTheme="minorHAnsi"/>
                <w:bCs/>
                <w:sz w:val="24"/>
                <w:szCs w:val="24"/>
                <w:lang w:eastAsia="en-US"/>
              </w:rPr>
            </w:pPr>
          </w:p>
          <w:p w14:paraId="51E96684" w14:textId="6F05A25E"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632F359" w14:textId="77777777" w:rsidR="00F46154" w:rsidRDefault="00F46154" w:rsidP="00F46154">
            <w:pPr>
              <w:spacing w:line="240" w:lineRule="auto"/>
              <w:ind w:firstLine="0"/>
              <w:jc w:val="center"/>
              <w:rPr>
                <w:rFonts w:eastAsiaTheme="minorHAnsi"/>
                <w:sz w:val="24"/>
                <w:szCs w:val="24"/>
                <w:lang w:eastAsia="en-US"/>
              </w:rPr>
            </w:pPr>
          </w:p>
          <w:p w14:paraId="2BAE7945" w14:textId="77777777" w:rsidR="00F46154" w:rsidRDefault="00F46154" w:rsidP="00F46154">
            <w:pPr>
              <w:spacing w:line="240" w:lineRule="auto"/>
              <w:ind w:firstLine="0"/>
              <w:jc w:val="center"/>
              <w:rPr>
                <w:rFonts w:eastAsiaTheme="minorHAnsi"/>
                <w:sz w:val="24"/>
                <w:szCs w:val="24"/>
                <w:lang w:eastAsia="en-US"/>
              </w:rPr>
            </w:pPr>
          </w:p>
          <w:p w14:paraId="5F6F2109" w14:textId="77777777" w:rsidR="00F46154" w:rsidRDefault="00F46154" w:rsidP="00F46154">
            <w:pPr>
              <w:spacing w:line="240" w:lineRule="auto"/>
              <w:ind w:firstLine="0"/>
              <w:jc w:val="center"/>
              <w:rPr>
                <w:rFonts w:eastAsiaTheme="minorHAnsi"/>
                <w:sz w:val="24"/>
                <w:szCs w:val="24"/>
                <w:lang w:eastAsia="en-US"/>
              </w:rPr>
            </w:pPr>
          </w:p>
          <w:p w14:paraId="45532F5C" w14:textId="77777777" w:rsidR="00F46154" w:rsidRDefault="00F46154" w:rsidP="00F46154">
            <w:pPr>
              <w:spacing w:line="240" w:lineRule="auto"/>
              <w:ind w:firstLine="0"/>
              <w:jc w:val="center"/>
              <w:rPr>
                <w:rFonts w:eastAsiaTheme="minorHAnsi"/>
                <w:sz w:val="24"/>
                <w:szCs w:val="24"/>
                <w:lang w:eastAsia="en-US"/>
              </w:rPr>
            </w:pPr>
          </w:p>
          <w:p w14:paraId="020EC9B9" w14:textId="234CB524"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50CDDBF3" w14:textId="77777777" w:rsidR="00F46154" w:rsidRDefault="00F46154" w:rsidP="00F46154">
            <w:pPr>
              <w:spacing w:line="240" w:lineRule="auto"/>
              <w:ind w:firstLine="0"/>
              <w:jc w:val="center"/>
              <w:rPr>
                <w:rFonts w:eastAsiaTheme="minorHAnsi"/>
                <w:sz w:val="24"/>
                <w:szCs w:val="24"/>
                <w:lang w:eastAsia="en-US"/>
              </w:rPr>
            </w:pPr>
          </w:p>
          <w:p w14:paraId="047BEA20" w14:textId="77777777" w:rsidR="00F46154" w:rsidRDefault="00F46154" w:rsidP="00F46154">
            <w:pPr>
              <w:spacing w:line="240" w:lineRule="auto"/>
              <w:ind w:firstLine="0"/>
              <w:jc w:val="center"/>
              <w:rPr>
                <w:rFonts w:eastAsiaTheme="minorHAnsi"/>
                <w:sz w:val="24"/>
                <w:szCs w:val="24"/>
                <w:lang w:eastAsia="en-US"/>
              </w:rPr>
            </w:pPr>
          </w:p>
          <w:p w14:paraId="20D16FDF" w14:textId="77777777" w:rsidR="00F46154" w:rsidRDefault="00F46154" w:rsidP="00F46154">
            <w:pPr>
              <w:spacing w:line="240" w:lineRule="auto"/>
              <w:ind w:firstLine="0"/>
              <w:jc w:val="center"/>
              <w:rPr>
                <w:rFonts w:eastAsiaTheme="minorHAnsi"/>
                <w:sz w:val="24"/>
                <w:szCs w:val="24"/>
                <w:lang w:eastAsia="en-US"/>
              </w:rPr>
            </w:pPr>
          </w:p>
          <w:p w14:paraId="1DBD71DD" w14:textId="77777777" w:rsidR="00F46154" w:rsidRDefault="00F46154" w:rsidP="00F46154">
            <w:pPr>
              <w:spacing w:line="240" w:lineRule="auto"/>
              <w:ind w:firstLine="0"/>
              <w:jc w:val="center"/>
              <w:rPr>
                <w:rFonts w:eastAsiaTheme="minorHAnsi"/>
                <w:sz w:val="24"/>
                <w:szCs w:val="24"/>
                <w:lang w:eastAsia="en-US"/>
              </w:rPr>
            </w:pPr>
          </w:p>
          <w:p w14:paraId="0C5D63AD" w14:textId="07C5F970"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FF0279" w14:textId="77777777" w:rsidR="00F46154" w:rsidRDefault="00F46154" w:rsidP="00F46154">
            <w:pPr>
              <w:spacing w:line="240" w:lineRule="auto"/>
              <w:ind w:firstLine="0"/>
              <w:jc w:val="center"/>
              <w:rPr>
                <w:rFonts w:eastAsiaTheme="minorHAnsi"/>
                <w:sz w:val="24"/>
                <w:szCs w:val="24"/>
                <w:lang w:eastAsia="en-US"/>
              </w:rPr>
            </w:pPr>
          </w:p>
          <w:p w14:paraId="620EAC0E" w14:textId="77777777" w:rsidR="00F46154" w:rsidRDefault="00F46154" w:rsidP="00F46154">
            <w:pPr>
              <w:spacing w:line="240" w:lineRule="auto"/>
              <w:ind w:firstLine="0"/>
              <w:jc w:val="center"/>
              <w:rPr>
                <w:rFonts w:eastAsiaTheme="minorHAnsi"/>
                <w:sz w:val="24"/>
                <w:szCs w:val="24"/>
                <w:lang w:eastAsia="en-US"/>
              </w:rPr>
            </w:pPr>
          </w:p>
          <w:p w14:paraId="67EB7597" w14:textId="77777777" w:rsidR="00F46154" w:rsidRDefault="00F46154" w:rsidP="00F46154">
            <w:pPr>
              <w:spacing w:line="240" w:lineRule="auto"/>
              <w:ind w:firstLine="0"/>
              <w:jc w:val="center"/>
              <w:rPr>
                <w:rFonts w:eastAsiaTheme="minorHAnsi"/>
                <w:sz w:val="24"/>
                <w:szCs w:val="24"/>
                <w:lang w:eastAsia="en-US"/>
              </w:rPr>
            </w:pPr>
          </w:p>
          <w:p w14:paraId="4F0B2042" w14:textId="77777777" w:rsidR="00F46154" w:rsidRDefault="00F46154" w:rsidP="00F46154">
            <w:pPr>
              <w:spacing w:line="240" w:lineRule="auto"/>
              <w:ind w:firstLine="0"/>
              <w:jc w:val="center"/>
              <w:rPr>
                <w:rFonts w:eastAsiaTheme="minorHAnsi"/>
                <w:sz w:val="24"/>
                <w:szCs w:val="24"/>
                <w:lang w:eastAsia="en-US"/>
              </w:rPr>
            </w:pPr>
          </w:p>
          <w:p w14:paraId="75C5906E" w14:textId="78E16E39" w:rsidR="00F46154" w:rsidRPr="00A92FAE" w:rsidRDefault="00F46154" w:rsidP="00F46154">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742BFB7" w14:textId="560533C9"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B4E7046" w14:textId="77777777" w:rsidR="00F46154" w:rsidRDefault="00F46154" w:rsidP="00F46154">
            <w:pPr>
              <w:spacing w:line="240" w:lineRule="auto"/>
              <w:ind w:firstLine="0"/>
              <w:jc w:val="center"/>
              <w:rPr>
                <w:rFonts w:eastAsiaTheme="minorHAnsi"/>
                <w:sz w:val="24"/>
                <w:szCs w:val="24"/>
                <w:lang w:eastAsia="en-US"/>
              </w:rPr>
            </w:pPr>
          </w:p>
          <w:p w14:paraId="0B36191B" w14:textId="77777777" w:rsidR="00F46154" w:rsidRDefault="00F46154" w:rsidP="00F46154">
            <w:pPr>
              <w:spacing w:line="240" w:lineRule="auto"/>
              <w:ind w:firstLine="0"/>
              <w:jc w:val="center"/>
              <w:rPr>
                <w:rFonts w:eastAsiaTheme="minorHAnsi"/>
                <w:sz w:val="24"/>
                <w:szCs w:val="24"/>
                <w:lang w:eastAsia="en-US"/>
              </w:rPr>
            </w:pPr>
          </w:p>
          <w:p w14:paraId="356DD509" w14:textId="77777777" w:rsidR="00F46154" w:rsidRDefault="00F46154" w:rsidP="00F46154">
            <w:pPr>
              <w:spacing w:line="240" w:lineRule="auto"/>
              <w:ind w:firstLine="0"/>
              <w:jc w:val="center"/>
              <w:rPr>
                <w:rFonts w:eastAsiaTheme="minorHAnsi"/>
                <w:sz w:val="24"/>
                <w:szCs w:val="24"/>
                <w:lang w:eastAsia="en-US"/>
              </w:rPr>
            </w:pPr>
          </w:p>
          <w:p w14:paraId="519284E6" w14:textId="77777777" w:rsidR="00F46154" w:rsidRDefault="00F46154" w:rsidP="00F46154">
            <w:pPr>
              <w:spacing w:line="240" w:lineRule="auto"/>
              <w:ind w:firstLine="0"/>
              <w:jc w:val="center"/>
              <w:rPr>
                <w:rFonts w:eastAsiaTheme="minorHAnsi"/>
                <w:sz w:val="24"/>
                <w:szCs w:val="24"/>
                <w:lang w:eastAsia="en-US"/>
              </w:rPr>
            </w:pPr>
          </w:p>
          <w:p w14:paraId="0850F8FB" w14:textId="7D014218" w:rsidR="00F46154"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9792,4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6C1B277" w14:textId="2ECB4587" w:rsidR="00F46154" w:rsidRPr="00A92FAE" w:rsidRDefault="00FE6049" w:rsidP="00F46154">
            <w:pPr>
              <w:spacing w:line="240" w:lineRule="auto"/>
              <w:ind w:firstLine="0"/>
              <w:jc w:val="center"/>
              <w:rPr>
                <w:rFonts w:eastAsiaTheme="minorHAnsi"/>
                <w:sz w:val="24"/>
                <w:szCs w:val="24"/>
                <w:lang w:eastAsia="en-US"/>
              </w:rPr>
            </w:pPr>
            <w:r>
              <w:rPr>
                <w:rFonts w:eastAsiaTheme="minorHAnsi"/>
                <w:sz w:val="24"/>
                <w:szCs w:val="24"/>
                <w:lang w:eastAsia="en-US"/>
              </w:rPr>
              <w:t>9785,7</w:t>
            </w:r>
          </w:p>
        </w:tc>
        <w:tc>
          <w:tcPr>
            <w:tcW w:w="1128" w:type="dxa"/>
            <w:vAlign w:val="bottom"/>
          </w:tcPr>
          <w:p w14:paraId="1FE830AF" w14:textId="282E22CF" w:rsidR="00F46154" w:rsidRPr="00A92FAE" w:rsidRDefault="00FE6049" w:rsidP="00F46154">
            <w:pPr>
              <w:spacing w:line="240" w:lineRule="auto"/>
              <w:ind w:firstLine="0"/>
              <w:jc w:val="left"/>
              <w:rPr>
                <w:rFonts w:eastAsiaTheme="minorHAnsi"/>
                <w:sz w:val="24"/>
                <w:szCs w:val="24"/>
                <w:lang w:eastAsia="en-US"/>
              </w:rPr>
            </w:pPr>
            <w:r>
              <w:rPr>
                <w:rFonts w:eastAsiaTheme="minorHAnsi"/>
                <w:sz w:val="24"/>
                <w:szCs w:val="24"/>
                <w:lang w:eastAsia="en-US"/>
              </w:rPr>
              <w:t>9785,7</w:t>
            </w:r>
          </w:p>
        </w:tc>
      </w:tr>
      <w:tr w:rsidR="00F46154" w:rsidRPr="00A92FAE" w14:paraId="2702DE5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D31D2F1" w14:textId="34518B0E" w:rsidR="00F46154" w:rsidRPr="00A92FAE" w:rsidRDefault="00F46154" w:rsidP="00F46154">
            <w:pPr>
              <w:spacing w:line="240" w:lineRule="auto"/>
              <w:ind w:firstLine="0"/>
              <w:jc w:val="left"/>
              <w:rPr>
                <w:rFonts w:eastAsiaTheme="minorHAnsi"/>
                <w:sz w:val="24"/>
                <w:szCs w:val="24"/>
                <w:lang w:eastAsia="en-US"/>
              </w:rPr>
            </w:pPr>
            <w:r w:rsidRPr="005903F3">
              <w:rPr>
                <w:rFonts w:eastAsiaTheme="minorHAnsi"/>
                <w:sz w:val="24"/>
                <w:szCs w:val="24"/>
                <w:lang w:eastAsia="en-US"/>
              </w:rPr>
              <w:t xml:space="preserve">Реализация государственного полномочия по организации и осуществлению деятельности по опеке и попечительству над </w:t>
            </w:r>
            <w:r w:rsidRPr="005903F3">
              <w:rPr>
                <w:rFonts w:eastAsiaTheme="minorHAnsi"/>
                <w:sz w:val="24"/>
                <w:szCs w:val="24"/>
                <w:lang w:eastAsia="en-US"/>
              </w:rPr>
              <w:lastRenderedPageBreak/>
              <w:t>несовершеннолетними</w:t>
            </w:r>
          </w:p>
        </w:tc>
        <w:tc>
          <w:tcPr>
            <w:tcW w:w="851" w:type="dxa"/>
            <w:tcBorders>
              <w:top w:val="single" w:sz="4" w:space="0" w:color="auto"/>
              <w:left w:val="nil"/>
              <w:bottom w:val="single" w:sz="4" w:space="0" w:color="auto"/>
              <w:right w:val="single" w:sz="4" w:space="0" w:color="auto"/>
            </w:tcBorders>
            <w:shd w:val="clear" w:color="auto" w:fill="auto"/>
            <w:vAlign w:val="bottom"/>
          </w:tcPr>
          <w:p w14:paraId="370F82E9" w14:textId="37506723" w:rsidR="00F46154" w:rsidRPr="00A92FAE" w:rsidRDefault="00F46154" w:rsidP="00F46154">
            <w:pPr>
              <w:spacing w:line="240" w:lineRule="auto"/>
              <w:ind w:firstLine="0"/>
              <w:jc w:val="center"/>
              <w:rPr>
                <w:rFonts w:eastAsiaTheme="minorHAnsi"/>
                <w:sz w:val="24"/>
                <w:szCs w:val="24"/>
                <w:lang w:eastAsia="en-US"/>
              </w:rPr>
            </w:pPr>
            <w:r>
              <w:rPr>
                <w:rFonts w:eastAsiaTheme="minorHAns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91DF2F1" w14:textId="22917565"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CFE00A3" w14:textId="415168B3"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6B3511" w14:textId="6B2A8007"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00 0 00 72404</w:t>
            </w:r>
          </w:p>
        </w:tc>
        <w:tc>
          <w:tcPr>
            <w:tcW w:w="851" w:type="dxa"/>
            <w:tcBorders>
              <w:top w:val="single" w:sz="4" w:space="0" w:color="auto"/>
              <w:left w:val="nil"/>
              <w:bottom w:val="single" w:sz="4" w:space="0" w:color="auto"/>
              <w:right w:val="single" w:sz="4" w:space="0" w:color="auto"/>
            </w:tcBorders>
            <w:shd w:val="clear" w:color="auto" w:fill="auto"/>
            <w:vAlign w:val="bottom"/>
          </w:tcPr>
          <w:p w14:paraId="66DFD4CB" w14:textId="77777777" w:rsidR="00F46154" w:rsidRPr="00A92FAE" w:rsidRDefault="00F46154" w:rsidP="00F46154">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D8A2F73" w14:textId="587E870D" w:rsidR="00F46154"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3F36742" w14:textId="4262BC4D" w:rsidR="00F46154" w:rsidRPr="00A92FAE" w:rsidRDefault="00FE6049" w:rsidP="00F46154">
            <w:pPr>
              <w:spacing w:line="240" w:lineRule="auto"/>
              <w:ind w:firstLine="0"/>
              <w:jc w:val="center"/>
              <w:rPr>
                <w:rFonts w:eastAsiaTheme="minorHAnsi"/>
                <w:sz w:val="24"/>
                <w:szCs w:val="24"/>
                <w:lang w:eastAsia="en-US"/>
              </w:rPr>
            </w:pPr>
            <w:r>
              <w:rPr>
                <w:rFonts w:eastAsiaTheme="minorHAnsi"/>
                <w:sz w:val="24"/>
                <w:szCs w:val="24"/>
                <w:lang w:eastAsia="en-US"/>
              </w:rPr>
              <w:t>10,3</w:t>
            </w:r>
          </w:p>
        </w:tc>
        <w:tc>
          <w:tcPr>
            <w:tcW w:w="1128" w:type="dxa"/>
            <w:vAlign w:val="bottom"/>
          </w:tcPr>
          <w:p w14:paraId="1BCD1DF4" w14:textId="19E5E75E" w:rsidR="00F46154" w:rsidRPr="00A92FAE" w:rsidRDefault="00FE6049" w:rsidP="00F46154">
            <w:pPr>
              <w:spacing w:line="240" w:lineRule="auto"/>
              <w:ind w:firstLine="0"/>
              <w:jc w:val="left"/>
              <w:rPr>
                <w:rFonts w:eastAsiaTheme="minorHAnsi"/>
                <w:sz w:val="24"/>
                <w:szCs w:val="24"/>
                <w:lang w:eastAsia="en-US"/>
              </w:rPr>
            </w:pPr>
            <w:r>
              <w:rPr>
                <w:rFonts w:eastAsiaTheme="minorHAnsi"/>
                <w:sz w:val="24"/>
                <w:szCs w:val="24"/>
                <w:lang w:eastAsia="en-US"/>
              </w:rPr>
              <w:t>10,3</w:t>
            </w:r>
          </w:p>
        </w:tc>
      </w:tr>
      <w:tr w:rsidR="00F46154" w:rsidRPr="00A92FAE" w14:paraId="2D3661B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418EBD4" w14:textId="090FD6F7" w:rsidR="00F46154" w:rsidRPr="00A92FAE" w:rsidRDefault="00F46154" w:rsidP="00F46154">
            <w:pPr>
              <w:spacing w:line="240" w:lineRule="auto"/>
              <w:ind w:firstLine="0"/>
              <w:jc w:val="left"/>
              <w:rPr>
                <w:rFonts w:eastAsiaTheme="minorHAnsi"/>
                <w:sz w:val="24"/>
                <w:szCs w:val="24"/>
                <w:lang w:eastAsia="en-US"/>
              </w:rPr>
            </w:pPr>
            <w:r w:rsidRPr="005903F3">
              <w:rPr>
                <w:rFonts w:eastAsiaTheme="minorHAnsi"/>
                <w:sz w:val="24"/>
                <w:szCs w:val="24"/>
                <w:lang w:eastAsia="en-US"/>
              </w:rPr>
              <w:t>Пособия, компенсации, меры социальной поддержки по публичным нормативным обязательствам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11665510" w14:textId="3FB68205" w:rsidR="00F46154" w:rsidRPr="00A92FAE" w:rsidRDefault="00F46154" w:rsidP="00F46154">
            <w:pPr>
              <w:spacing w:line="240" w:lineRule="auto"/>
              <w:ind w:firstLine="0"/>
              <w:jc w:val="center"/>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DD9FE43" w14:textId="57A6CDCF"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4EFC13B3" w14:textId="35326FCB"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8C9F2E" w14:textId="6AF7804E"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00 0 00 72404</w:t>
            </w:r>
          </w:p>
        </w:tc>
        <w:tc>
          <w:tcPr>
            <w:tcW w:w="851" w:type="dxa"/>
            <w:tcBorders>
              <w:top w:val="single" w:sz="4" w:space="0" w:color="auto"/>
              <w:left w:val="nil"/>
              <w:bottom w:val="single" w:sz="4" w:space="0" w:color="auto"/>
              <w:right w:val="single" w:sz="4" w:space="0" w:color="auto"/>
            </w:tcBorders>
            <w:shd w:val="clear" w:color="auto" w:fill="auto"/>
            <w:vAlign w:val="bottom"/>
          </w:tcPr>
          <w:p w14:paraId="28C389CB" w14:textId="34022E11" w:rsidR="00F46154" w:rsidRPr="00A92FAE" w:rsidRDefault="00F46154" w:rsidP="00F46154">
            <w:pPr>
              <w:spacing w:line="240" w:lineRule="auto"/>
              <w:ind w:firstLine="0"/>
              <w:jc w:val="center"/>
              <w:rPr>
                <w:rFonts w:eastAsiaTheme="minorHAnsi"/>
                <w:sz w:val="24"/>
                <w:szCs w:val="24"/>
                <w:lang w:eastAsia="en-US"/>
              </w:rPr>
            </w:pPr>
            <w:r>
              <w:rPr>
                <w:rFonts w:eastAsiaTheme="minorHAnsi"/>
                <w:sz w:val="24"/>
                <w:szCs w:val="24"/>
                <w:lang w:eastAsia="en-US"/>
              </w:rPr>
              <w:t>313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59E0D55" w14:textId="52AE1439" w:rsidR="00F46154" w:rsidRDefault="00F46154" w:rsidP="00F46154">
            <w:pPr>
              <w:spacing w:line="240" w:lineRule="auto"/>
              <w:ind w:firstLine="0"/>
              <w:jc w:val="left"/>
              <w:rPr>
                <w:rFonts w:eastAsiaTheme="minorHAnsi"/>
                <w:sz w:val="24"/>
                <w:szCs w:val="24"/>
                <w:lang w:eastAsia="en-US"/>
              </w:rPr>
            </w:pPr>
            <w:r>
              <w:rPr>
                <w:rFonts w:eastAsiaTheme="minorHAnsi"/>
                <w:sz w:val="24"/>
                <w:szCs w:val="24"/>
                <w:lang w:eastAsia="en-US"/>
              </w:rPr>
              <w:t>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08A01AA" w14:textId="0DF7E3ED" w:rsidR="00F46154" w:rsidRPr="00A92FAE" w:rsidRDefault="00FE6049" w:rsidP="00F46154">
            <w:pPr>
              <w:spacing w:line="240" w:lineRule="auto"/>
              <w:ind w:firstLine="0"/>
              <w:jc w:val="left"/>
              <w:rPr>
                <w:rFonts w:eastAsiaTheme="minorHAnsi"/>
                <w:sz w:val="24"/>
                <w:szCs w:val="24"/>
                <w:lang w:eastAsia="en-US"/>
              </w:rPr>
            </w:pPr>
            <w:r>
              <w:rPr>
                <w:rFonts w:eastAsiaTheme="minorHAnsi"/>
                <w:sz w:val="24"/>
                <w:szCs w:val="24"/>
                <w:lang w:eastAsia="en-US"/>
              </w:rPr>
              <w:t>10,3</w:t>
            </w:r>
          </w:p>
        </w:tc>
        <w:tc>
          <w:tcPr>
            <w:tcW w:w="1128" w:type="dxa"/>
            <w:vAlign w:val="bottom"/>
          </w:tcPr>
          <w:p w14:paraId="796EDD8D" w14:textId="7363EF16" w:rsidR="00F46154" w:rsidRPr="00A92FAE" w:rsidRDefault="00FE6049" w:rsidP="00F46154">
            <w:pPr>
              <w:spacing w:line="240" w:lineRule="auto"/>
              <w:ind w:firstLine="0"/>
              <w:jc w:val="left"/>
              <w:rPr>
                <w:rFonts w:eastAsiaTheme="minorHAnsi"/>
                <w:sz w:val="24"/>
                <w:szCs w:val="24"/>
                <w:lang w:eastAsia="en-US"/>
              </w:rPr>
            </w:pPr>
            <w:r>
              <w:rPr>
                <w:rFonts w:eastAsiaTheme="minorHAnsi"/>
                <w:sz w:val="24"/>
                <w:szCs w:val="24"/>
                <w:lang w:eastAsia="en-US"/>
              </w:rPr>
              <w:t>10,3</w:t>
            </w:r>
          </w:p>
        </w:tc>
      </w:tr>
      <w:tr w:rsidR="00FE6049" w:rsidRPr="00A92FAE" w14:paraId="2B12761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A503859" w14:textId="7B4AA492"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Содержание ребенка в приемной семье</w:t>
            </w:r>
          </w:p>
        </w:tc>
        <w:tc>
          <w:tcPr>
            <w:tcW w:w="851" w:type="dxa"/>
            <w:tcBorders>
              <w:top w:val="single" w:sz="4" w:space="0" w:color="auto"/>
              <w:left w:val="nil"/>
              <w:bottom w:val="single" w:sz="4" w:space="0" w:color="auto"/>
              <w:right w:val="single" w:sz="4" w:space="0" w:color="auto"/>
            </w:tcBorders>
            <w:shd w:val="clear" w:color="auto" w:fill="auto"/>
            <w:vAlign w:val="bottom"/>
          </w:tcPr>
          <w:p w14:paraId="79987B62" w14:textId="77777777" w:rsidR="00FE6049" w:rsidRPr="00A92FAE" w:rsidRDefault="00FE6049" w:rsidP="00FE6049">
            <w:pPr>
              <w:spacing w:line="240" w:lineRule="auto"/>
              <w:ind w:firstLine="0"/>
              <w:jc w:val="center"/>
              <w:rPr>
                <w:rFonts w:eastAsiaTheme="minorHAnsi"/>
                <w:bCs/>
                <w:sz w:val="24"/>
                <w:szCs w:val="24"/>
                <w:lang w:eastAsia="en-US"/>
              </w:rPr>
            </w:pPr>
          </w:p>
          <w:p w14:paraId="1317227F" w14:textId="69C252AA"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9932A11" w14:textId="5EEA2B88"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DC1B667" w14:textId="5894F033"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7F5A5F" w14:textId="64CFAEAA"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00 0 00 72411</w:t>
            </w:r>
          </w:p>
        </w:tc>
        <w:tc>
          <w:tcPr>
            <w:tcW w:w="851" w:type="dxa"/>
            <w:tcBorders>
              <w:top w:val="single" w:sz="4" w:space="0" w:color="auto"/>
              <w:left w:val="nil"/>
              <w:bottom w:val="single" w:sz="4" w:space="0" w:color="auto"/>
              <w:right w:val="single" w:sz="4" w:space="0" w:color="auto"/>
            </w:tcBorders>
            <w:shd w:val="clear" w:color="auto" w:fill="auto"/>
            <w:vAlign w:val="bottom"/>
          </w:tcPr>
          <w:p w14:paraId="4FBAB6E4" w14:textId="77777777" w:rsidR="00FE6049" w:rsidRPr="00A92FAE" w:rsidRDefault="00FE6049" w:rsidP="00FE6049">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EECCF09" w14:textId="0E6C9D4E" w:rsidR="00FE6049"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2441,9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9073480" w14:textId="63C30E9B"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2441,9</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3475ED04" w14:textId="757CDC50"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2441,9</w:t>
            </w:r>
          </w:p>
        </w:tc>
      </w:tr>
      <w:tr w:rsidR="00FE6049" w:rsidRPr="00A92FAE" w14:paraId="274E84B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E4A1132" w14:textId="77DB823D"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Меры социальной поддержки населения по публичным нормативным обязательствам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3B20543F" w14:textId="77777777" w:rsidR="00FE6049" w:rsidRPr="00A92FAE" w:rsidRDefault="00FE6049" w:rsidP="00FE6049">
            <w:pPr>
              <w:spacing w:line="240" w:lineRule="auto"/>
              <w:ind w:firstLine="0"/>
              <w:jc w:val="center"/>
              <w:rPr>
                <w:rFonts w:eastAsiaTheme="minorHAnsi"/>
                <w:bCs/>
                <w:sz w:val="24"/>
                <w:szCs w:val="24"/>
                <w:lang w:eastAsia="en-US"/>
              </w:rPr>
            </w:pPr>
          </w:p>
          <w:p w14:paraId="624CD8EA" w14:textId="77777777" w:rsidR="00FE6049" w:rsidRPr="00A92FAE" w:rsidRDefault="00FE6049" w:rsidP="00FE6049">
            <w:pPr>
              <w:spacing w:line="240" w:lineRule="auto"/>
              <w:ind w:firstLine="0"/>
              <w:jc w:val="center"/>
              <w:rPr>
                <w:rFonts w:eastAsiaTheme="minorHAnsi"/>
                <w:bCs/>
                <w:sz w:val="24"/>
                <w:szCs w:val="24"/>
                <w:lang w:eastAsia="en-US"/>
              </w:rPr>
            </w:pPr>
          </w:p>
          <w:p w14:paraId="392A75A8" w14:textId="77777777" w:rsidR="00FE6049" w:rsidRPr="00A92FAE" w:rsidRDefault="00FE6049" w:rsidP="00FE6049">
            <w:pPr>
              <w:spacing w:line="240" w:lineRule="auto"/>
              <w:ind w:firstLine="0"/>
              <w:jc w:val="center"/>
              <w:rPr>
                <w:rFonts w:eastAsiaTheme="minorHAnsi"/>
                <w:bCs/>
                <w:sz w:val="24"/>
                <w:szCs w:val="24"/>
                <w:lang w:eastAsia="en-US"/>
              </w:rPr>
            </w:pPr>
          </w:p>
          <w:p w14:paraId="2CF0700B" w14:textId="77777777" w:rsidR="00FE6049" w:rsidRPr="00A92FAE" w:rsidRDefault="00FE6049" w:rsidP="00FE6049">
            <w:pPr>
              <w:spacing w:line="240" w:lineRule="auto"/>
              <w:ind w:firstLine="0"/>
              <w:jc w:val="center"/>
              <w:rPr>
                <w:rFonts w:eastAsiaTheme="minorHAnsi"/>
                <w:bCs/>
                <w:sz w:val="24"/>
                <w:szCs w:val="24"/>
                <w:lang w:eastAsia="en-US"/>
              </w:rPr>
            </w:pPr>
          </w:p>
          <w:p w14:paraId="4DD4DFA7" w14:textId="1F0730D0"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1E854BB" w14:textId="77777777" w:rsidR="00FE6049" w:rsidRDefault="00FE6049" w:rsidP="00FE6049">
            <w:pPr>
              <w:spacing w:line="240" w:lineRule="auto"/>
              <w:ind w:firstLine="0"/>
              <w:jc w:val="center"/>
              <w:rPr>
                <w:rFonts w:eastAsiaTheme="minorHAnsi"/>
                <w:sz w:val="24"/>
                <w:szCs w:val="24"/>
                <w:lang w:eastAsia="en-US"/>
              </w:rPr>
            </w:pPr>
          </w:p>
          <w:p w14:paraId="79077A79" w14:textId="77777777" w:rsidR="00FE6049" w:rsidRDefault="00FE6049" w:rsidP="00FE6049">
            <w:pPr>
              <w:spacing w:line="240" w:lineRule="auto"/>
              <w:ind w:firstLine="0"/>
              <w:jc w:val="center"/>
              <w:rPr>
                <w:rFonts w:eastAsiaTheme="minorHAnsi"/>
                <w:sz w:val="24"/>
                <w:szCs w:val="24"/>
                <w:lang w:eastAsia="en-US"/>
              </w:rPr>
            </w:pPr>
          </w:p>
          <w:p w14:paraId="2EF26D91" w14:textId="77777777" w:rsidR="00FE6049" w:rsidRDefault="00FE6049" w:rsidP="00FE6049">
            <w:pPr>
              <w:spacing w:line="240" w:lineRule="auto"/>
              <w:ind w:firstLine="0"/>
              <w:jc w:val="center"/>
              <w:rPr>
                <w:rFonts w:eastAsiaTheme="minorHAnsi"/>
                <w:sz w:val="24"/>
                <w:szCs w:val="24"/>
                <w:lang w:eastAsia="en-US"/>
              </w:rPr>
            </w:pPr>
          </w:p>
          <w:p w14:paraId="25622606" w14:textId="77777777" w:rsidR="00FE6049" w:rsidRDefault="00FE6049" w:rsidP="00FE6049">
            <w:pPr>
              <w:spacing w:line="240" w:lineRule="auto"/>
              <w:ind w:firstLine="0"/>
              <w:jc w:val="center"/>
              <w:rPr>
                <w:rFonts w:eastAsiaTheme="minorHAnsi"/>
                <w:sz w:val="24"/>
                <w:szCs w:val="24"/>
                <w:lang w:eastAsia="en-US"/>
              </w:rPr>
            </w:pPr>
          </w:p>
          <w:p w14:paraId="7A94D7E4" w14:textId="41597F8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217F6073" w14:textId="77777777" w:rsidR="00FE6049" w:rsidRDefault="00FE6049" w:rsidP="00FE6049">
            <w:pPr>
              <w:spacing w:line="240" w:lineRule="auto"/>
              <w:ind w:firstLine="0"/>
              <w:jc w:val="center"/>
              <w:rPr>
                <w:rFonts w:eastAsiaTheme="minorHAnsi"/>
                <w:sz w:val="24"/>
                <w:szCs w:val="24"/>
                <w:lang w:eastAsia="en-US"/>
              </w:rPr>
            </w:pPr>
          </w:p>
          <w:p w14:paraId="2EA3EAE7" w14:textId="77777777" w:rsidR="00FE6049" w:rsidRDefault="00FE6049" w:rsidP="00FE6049">
            <w:pPr>
              <w:spacing w:line="240" w:lineRule="auto"/>
              <w:ind w:firstLine="0"/>
              <w:jc w:val="center"/>
              <w:rPr>
                <w:rFonts w:eastAsiaTheme="minorHAnsi"/>
                <w:sz w:val="24"/>
                <w:szCs w:val="24"/>
                <w:lang w:eastAsia="en-US"/>
              </w:rPr>
            </w:pPr>
          </w:p>
          <w:p w14:paraId="61777290" w14:textId="77777777" w:rsidR="00FE6049" w:rsidRDefault="00FE6049" w:rsidP="00FE6049">
            <w:pPr>
              <w:spacing w:line="240" w:lineRule="auto"/>
              <w:ind w:firstLine="0"/>
              <w:jc w:val="center"/>
              <w:rPr>
                <w:rFonts w:eastAsiaTheme="minorHAnsi"/>
                <w:sz w:val="24"/>
                <w:szCs w:val="24"/>
                <w:lang w:eastAsia="en-US"/>
              </w:rPr>
            </w:pPr>
          </w:p>
          <w:p w14:paraId="3E72E590" w14:textId="77777777" w:rsidR="00FE6049" w:rsidRDefault="00FE6049" w:rsidP="00FE6049">
            <w:pPr>
              <w:spacing w:line="240" w:lineRule="auto"/>
              <w:ind w:firstLine="0"/>
              <w:jc w:val="center"/>
              <w:rPr>
                <w:rFonts w:eastAsiaTheme="minorHAnsi"/>
                <w:sz w:val="24"/>
                <w:szCs w:val="24"/>
                <w:lang w:eastAsia="en-US"/>
              </w:rPr>
            </w:pPr>
          </w:p>
          <w:p w14:paraId="3B2B4369" w14:textId="58DDAAB0"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EA18EC" w14:textId="77777777" w:rsidR="00FE6049" w:rsidRDefault="00FE6049" w:rsidP="00FE6049">
            <w:pPr>
              <w:spacing w:line="240" w:lineRule="auto"/>
              <w:ind w:firstLine="0"/>
              <w:jc w:val="center"/>
              <w:rPr>
                <w:rFonts w:eastAsiaTheme="minorHAnsi"/>
                <w:sz w:val="24"/>
                <w:szCs w:val="24"/>
                <w:lang w:eastAsia="en-US"/>
              </w:rPr>
            </w:pPr>
          </w:p>
          <w:p w14:paraId="11CB00A9" w14:textId="77777777" w:rsidR="00FE6049" w:rsidRDefault="00FE6049" w:rsidP="00FE6049">
            <w:pPr>
              <w:spacing w:line="240" w:lineRule="auto"/>
              <w:ind w:firstLine="0"/>
              <w:jc w:val="center"/>
              <w:rPr>
                <w:rFonts w:eastAsiaTheme="minorHAnsi"/>
                <w:sz w:val="24"/>
                <w:szCs w:val="24"/>
                <w:lang w:eastAsia="en-US"/>
              </w:rPr>
            </w:pPr>
          </w:p>
          <w:p w14:paraId="33E50E97" w14:textId="77777777" w:rsidR="00FE6049" w:rsidRDefault="00FE6049" w:rsidP="00FE6049">
            <w:pPr>
              <w:spacing w:line="240" w:lineRule="auto"/>
              <w:ind w:firstLine="0"/>
              <w:jc w:val="center"/>
              <w:rPr>
                <w:rFonts w:eastAsiaTheme="minorHAnsi"/>
                <w:sz w:val="24"/>
                <w:szCs w:val="24"/>
                <w:lang w:eastAsia="en-US"/>
              </w:rPr>
            </w:pPr>
          </w:p>
          <w:p w14:paraId="756D7D5C" w14:textId="77777777" w:rsidR="00FE6049" w:rsidRDefault="00FE6049" w:rsidP="00FE6049">
            <w:pPr>
              <w:spacing w:line="240" w:lineRule="auto"/>
              <w:ind w:firstLine="0"/>
              <w:jc w:val="center"/>
              <w:rPr>
                <w:rFonts w:eastAsiaTheme="minorHAnsi"/>
                <w:sz w:val="24"/>
                <w:szCs w:val="24"/>
                <w:lang w:eastAsia="en-US"/>
              </w:rPr>
            </w:pPr>
          </w:p>
          <w:p w14:paraId="05C5D71C" w14:textId="046F2FB5"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00 0 00 72411</w:t>
            </w:r>
          </w:p>
        </w:tc>
        <w:tc>
          <w:tcPr>
            <w:tcW w:w="851" w:type="dxa"/>
            <w:tcBorders>
              <w:top w:val="single" w:sz="4" w:space="0" w:color="auto"/>
              <w:left w:val="nil"/>
              <w:bottom w:val="single" w:sz="4" w:space="0" w:color="auto"/>
              <w:right w:val="single" w:sz="4" w:space="0" w:color="auto"/>
            </w:tcBorders>
            <w:shd w:val="clear" w:color="auto" w:fill="auto"/>
            <w:vAlign w:val="bottom"/>
          </w:tcPr>
          <w:p w14:paraId="3885DAD7" w14:textId="77777777" w:rsidR="00FE6049" w:rsidRDefault="00FE6049" w:rsidP="00FE6049">
            <w:pPr>
              <w:spacing w:line="240" w:lineRule="auto"/>
              <w:ind w:firstLine="0"/>
              <w:jc w:val="center"/>
              <w:rPr>
                <w:rFonts w:eastAsiaTheme="minorHAnsi"/>
                <w:sz w:val="24"/>
                <w:szCs w:val="24"/>
                <w:lang w:eastAsia="en-US"/>
              </w:rPr>
            </w:pPr>
          </w:p>
          <w:p w14:paraId="02294AC4" w14:textId="77777777" w:rsidR="00FE6049" w:rsidRDefault="00FE6049" w:rsidP="00FE6049">
            <w:pPr>
              <w:spacing w:line="240" w:lineRule="auto"/>
              <w:ind w:firstLine="0"/>
              <w:jc w:val="center"/>
              <w:rPr>
                <w:rFonts w:eastAsiaTheme="minorHAnsi"/>
                <w:sz w:val="24"/>
                <w:szCs w:val="24"/>
                <w:lang w:eastAsia="en-US"/>
              </w:rPr>
            </w:pPr>
          </w:p>
          <w:p w14:paraId="052600D2" w14:textId="77777777" w:rsidR="00FE6049" w:rsidRDefault="00FE6049" w:rsidP="00FE6049">
            <w:pPr>
              <w:spacing w:line="240" w:lineRule="auto"/>
              <w:ind w:firstLine="0"/>
              <w:jc w:val="center"/>
              <w:rPr>
                <w:rFonts w:eastAsiaTheme="minorHAnsi"/>
                <w:sz w:val="24"/>
                <w:szCs w:val="24"/>
                <w:lang w:eastAsia="en-US"/>
              </w:rPr>
            </w:pPr>
          </w:p>
          <w:p w14:paraId="1DFA33F0" w14:textId="77777777" w:rsidR="00FE6049" w:rsidRDefault="00FE6049" w:rsidP="00FE6049">
            <w:pPr>
              <w:spacing w:line="240" w:lineRule="auto"/>
              <w:ind w:firstLine="0"/>
              <w:jc w:val="center"/>
              <w:rPr>
                <w:rFonts w:eastAsiaTheme="minorHAnsi"/>
                <w:sz w:val="24"/>
                <w:szCs w:val="24"/>
                <w:lang w:eastAsia="en-US"/>
              </w:rPr>
            </w:pPr>
          </w:p>
          <w:p w14:paraId="11D9F6FC" w14:textId="22A738C6"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313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439D02C" w14:textId="77777777" w:rsidR="00FE6049" w:rsidRDefault="00FE6049" w:rsidP="00FE6049">
            <w:pPr>
              <w:spacing w:line="240" w:lineRule="auto"/>
              <w:ind w:firstLine="0"/>
              <w:jc w:val="center"/>
              <w:rPr>
                <w:rFonts w:eastAsiaTheme="minorHAnsi"/>
                <w:sz w:val="24"/>
                <w:szCs w:val="24"/>
                <w:lang w:eastAsia="en-US"/>
              </w:rPr>
            </w:pPr>
          </w:p>
          <w:p w14:paraId="38F3E7B6" w14:textId="77777777" w:rsidR="00FE6049" w:rsidRDefault="00FE6049" w:rsidP="00FE6049">
            <w:pPr>
              <w:spacing w:line="240" w:lineRule="auto"/>
              <w:ind w:firstLine="0"/>
              <w:jc w:val="center"/>
              <w:rPr>
                <w:rFonts w:eastAsiaTheme="minorHAnsi"/>
                <w:sz w:val="24"/>
                <w:szCs w:val="24"/>
                <w:lang w:eastAsia="en-US"/>
              </w:rPr>
            </w:pPr>
          </w:p>
          <w:p w14:paraId="000D0A66" w14:textId="77777777" w:rsidR="00FE6049" w:rsidRDefault="00FE6049" w:rsidP="00FE6049">
            <w:pPr>
              <w:spacing w:line="240" w:lineRule="auto"/>
              <w:ind w:firstLine="0"/>
              <w:jc w:val="center"/>
              <w:rPr>
                <w:rFonts w:eastAsiaTheme="minorHAnsi"/>
                <w:sz w:val="24"/>
                <w:szCs w:val="24"/>
                <w:lang w:eastAsia="en-US"/>
              </w:rPr>
            </w:pPr>
          </w:p>
          <w:p w14:paraId="0F549B9D" w14:textId="77777777" w:rsidR="00FE6049" w:rsidRDefault="00FE6049" w:rsidP="00FE6049">
            <w:pPr>
              <w:spacing w:line="240" w:lineRule="auto"/>
              <w:ind w:firstLine="0"/>
              <w:jc w:val="center"/>
              <w:rPr>
                <w:rFonts w:eastAsiaTheme="minorHAnsi"/>
                <w:sz w:val="24"/>
                <w:szCs w:val="24"/>
                <w:lang w:eastAsia="en-US"/>
              </w:rPr>
            </w:pPr>
          </w:p>
          <w:p w14:paraId="6AA9799A" w14:textId="3BE27E20" w:rsidR="00FE6049"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2441,9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1430D1" w14:textId="77777777" w:rsidR="00FE6049" w:rsidRDefault="00FE6049" w:rsidP="00FE6049">
            <w:pPr>
              <w:spacing w:line="240" w:lineRule="auto"/>
              <w:ind w:firstLine="0"/>
              <w:jc w:val="center"/>
              <w:rPr>
                <w:rFonts w:eastAsiaTheme="minorHAnsi"/>
                <w:sz w:val="24"/>
                <w:szCs w:val="24"/>
                <w:lang w:eastAsia="en-US"/>
              </w:rPr>
            </w:pPr>
          </w:p>
          <w:p w14:paraId="1AA1A56F" w14:textId="77777777" w:rsidR="00FE6049" w:rsidRDefault="00FE6049" w:rsidP="00FE6049">
            <w:pPr>
              <w:spacing w:line="240" w:lineRule="auto"/>
              <w:ind w:firstLine="0"/>
              <w:jc w:val="center"/>
              <w:rPr>
                <w:rFonts w:eastAsiaTheme="minorHAnsi"/>
                <w:sz w:val="24"/>
                <w:szCs w:val="24"/>
                <w:lang w:eastAsia="en-US"/>
              </w:rPr>
            </w:pPr>
          </w:p>
          <w:p w14:paraId="46544F31" w14:textId="77777777" w:rsidR="00FE6049" w:rsidRDefault="00FE6049" w:rsidP="00FE6049">
            <w:pPr>
              <w:spacing w:line="240" w:lineRule="auto"/>
              <w:ind w:firstLine="0"/>
              <w:jc w:val="center"/>
              <w:rPr>
                <w:rFonts w:eastAsiaTheme="minorHAnsi"/>
                <w:sz w:val="24"/>
                <w:szCs w:val="24"/>
                <w:lang w:eastAsia="en-US"/>
              </w:rPr>
            </w:pPr>
          </w:p>
          <w:p w14:paraId="2B6EE9A9" w14:textId="77777777" w:rsidR="00FE6049" w:rsidRDefault="00FE6049" w:rsidP="00FE6049">
            <w:pPr>
              <w:spacing w:line="240" w:lineRule="auto"/>
              <w:ind w:firstLine="0"/>
              <w:jc w:val="center"/>
              <w:rPr>
                <w:rFonts w:eastAsiaTheme="minorHAnsi"/>
                <w:sz w:val="24"/>
                <w:szCs w:val="24"/>
                <w:lang w:eastAsia="en-US"/>
              </w:rPr>
            </w:pPr>
          </w:p>
          <w:p w14:paraId="71E4E2A8" w14:textId="5906D095"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2441,9</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521CD063" w14:textId="77777777" w:rsidR="00FE6049" w:rsidRDefault="00FE6049" w:rsidP="00FE6049">
            <w:pPr>
              <w:spacing w:line="240" w:lineRule="auto"/>
              <w:ind w:firstLine="0"/>
              <w:jc w:val="center"/>
              <w:rPr>
                <w:rFonts w:eastAsiaTheme="minorHAnsi"/>
                <w:sz w:val="24"/>
                <w:szCs w:val="24"/>
                <w:lang w:eastAsia="en-US"/>
              </w:rPr>
            </w:pPr>
          </w:p>
          <w:p w14:paraId="36735263" w14:textId="77777777" w:rsidR="00FE6049" w:rsidRDefault="00FE6049" w:rsidP="00FE6049">
            <w:pPr>
              <w:spacing w:line="240" w:lineRule="auto"/>
              <w:ind w:firstLine="0"/>
              <w:jc w:val="center"/>
              <w:rPr>
                <w:rFonts w:eastAsiaTheme="minorHAnsi"/>
                <w:sz w:val="24"/>
                <w:szCs w:val="24"/>
                <w:lang w:eastAsia="en-US"/>
              </w:rPr>
            </w:pPr>
          </w:p>
          <w:p w14:paraId="012C7370" w14:textId="77777777" w:rsidR="00FE6049" w:rsidRDefault="00FE6049" w:rsidP="00FE6049">
            <w:pPr>
              <w:spacing w:line="240" w:lineRule="auto"/>
              <w:ind w:firstLine="0"/>
              <w:jc w:val="center"/>
              <w:rPr>
                <w:rFonts w:eastAsiaTheme="minorHAnsi"/>
                <w:sz w:val="24"/>
                <w:szCs w:val="24"/>
                <w:lang w:eastAsia="en-US"/>
              </w:rPr>
            </w:pPr>
          </w:p>
          <w:p w14:paraId="21555081" w14:textId="77777777" w:rsidR="00FE6049" w:rsidRDefault="00FE6049" w:rsidP="00FE6049">
            <w:pPr>
              <w:spacing w:line="240" w:lineRule="auto"/>
              <w:ind w:firstLine="0"/>
              <w:jc w:val="center"/>
              <w:rPr>
                <w:rFonts w:eastAsiaTheme="minorHAnsi"/>
                <w:sz w:val="24"/>
                <w:szCs w:val="24"/>
                <w:lang w:eastAsia="en-US"/>
              </w:rPr>
            </w:pPr>
          </w:p>
          <w:p w14:paraId="74D84150" w14:textId="60FE1CE9"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2441,9</w:t>
            </w:r>
          </w:p>
        </w:tc>
      </w:tr>
      <w:tr w:rsidR="00FE6049" w:rsidRPr="00A92FAE" w14:paraId="56C6C76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A4519B3" w14:textId="7B0D5992"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Оплата труда приемного родителя</w:t>
            </w:r>
          </w:p>
        </w:tc>
        <w:tc>
          <w:tcPr>
            <w:tcW w:w="851" w:type="dxa"/>
            <w:tcBorders>
              <w:top w:val="single" w:sz="4" w:space="0" w:color="auto"/>
              <w:left w:val="nil"/>
              <w:bottom w:val="single" w:sz="4" w:space="0" w:color="auto"/>
              <w:right w:val="single" w:sz="4" w:space="0" w:color="auto"/>
            </w:tcBorders>
            <w:shd w:val="clear" w:color="auto" w:fill="auto"/>
            <w:vAlign w:val="bottom"/>
          </w:tcPr>
          <w:p w14:paraId="4A323CC3" w14:textId="77777777" w:rsidR="00FE6049" w:rsidRPr="00A92FAE" w:rsidRDefault="00FE6049" w:rsidP="00FE6049">
            <w:pPr>
              <w:spacing w:line="240" w:lineRule="auto"/>
              <w:ind w:firstLine="0"/>
              <w:jc w:val="center"/>
              <w:rPr>
                <w:rFonts w:eastAsiaTheme="minorHAnsi"/>
                <w:bCs/>
                <w:sz w:val="24"/>
                <w:szCs w:val="24"/>
                <w:lang w:eastAsia="en-US"/>
              </w:rPr>
            </w:pPr>
          </w:p>
          <w:p w14:paraId="11B38E6D" w14:textId="0451CF19"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06BA226" w14:textId="5182A5C8"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2C384846" w14:textId="1C1ED03C"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6396F50" w14:textId="65275AD2"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00 0 00 72421</w:t>
            </w:r>
          </w:p>
        </w:tc>
        <w:tc>
          <w:tcPr>
            <w:tcW w:w="851" w:type="dxa"/>
            <w:tcBorders>
              <w:top w:val="single" w:sz="4" w:space="0" w:color="auto"/>
              <w:left w:val="nil"/>
              <w:bottom w:val="single" w:sz="4" w:space="0" w:color="auto"/>
              <w:right w:val="single" w:sz="4" w:space="0" w:color="auto"/>
            </w:tcBorders>
            <w:shd w:val="clear" w:color="auto" w:fill="auto"/>
            <w:vAlign w:val="bottom"/>
          </w:tcPr>
          <w:p w14:paraId="64700748" w14:textId="77777777" w:rsidR="00FE6049" w:rsidRPr="00A92FAE" w:rsidRDefault="00FE6049" w:rsidP="00FE6049">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6656A28" w14:textId="31D42001" w:rsidR="00FE6049" w:rsidRPr="00663864"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1540,9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8D45057" w14:textId="52306C10" w:rsidR="00FE6049" w:rsidRPr="00663864"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1534,2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441AE4C2" w14:textId="5C507806" w:rsidR="00FE6049" w:rsidRPr="00663864"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1534,2</w:t>
            </w:r>
          </w:p>
        </w:tc>
      </w:tr>
      <w:tr w:rsidR="00FE6049" w:rsidRPr="00A92FAE" w14:paraId="53007F3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2DDC8D0" w14:textId="31DC878D"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Приобретение товаров, работ, услуг в пользу граждан</w:t>
            </w:r>
          </w:p>
        </w:tc>
        <w:tc>
          <w:tcPr>
            <w:tcW w:w="851" w:type="dxa"/>
            <w:tcBorders>
              <w:top w:val="single" w:sz="4" w:space="0" w:color="auto"/>
              <w:left w:val="nil"/>
              <w:bottom w:val="single" w:sz="4" w:space="0" w:color="auto"/>
              <w:right w:val="single" w:sz="4" w:space="0" w:color="auto"/>
            </w:tcBorders>
            <w:shd w:val="clear" w:color="auto" w:fill="auto"/>
            <w:vAlign w:val="bottom"/>
          </w:tcPr>
          <w:p w14:paraId="7449071C" w14:textId="77777777" w:rsidR="00FE6049" w:rsidRPr="00A92FAE" w:rsidRDefault="00FE6049" w:rsidP="00FE6049">
            <w:pPr>
              <w:spacing w:line="240" w:lineRule="auto"/>
              <w:ind w:firstLine="0"/>
              <w:jc w:val="center"/>
              <w:rPr>
                <w:rFonts w:eastAsiaTheme="minorHAnsi"/>
                <w:bCs/>
                <w:sz w:val="24"/>
                <w:szCs w:val="24"/>
                <w:lang w:eastAsia="en-US"/>
              </w:rPr>
            </w:pPr>
          </w:p>
          <w:p w14:paraId="30A2A3AD" w14:textId="77777777" w:rsidR="00FE6049" w:rsidRPr="00A92FAE" w:rsidRDefault="00FE6049" w:rsidP="00FE6049">
            <w:pPr>
              <w:spacing w:line="240" w:lineRule="auto"/>
              <w:ind w:firstLine="0"/>
              <w:jc w:val="center"/>
              <w:rPr>
                <w:rFonts w:eastAsiaTheme="minorHAnsi"/>
                <w:bCs/>
                <w:sz w:val="24"/>
                <w:szCs w:val="24"/>
                <w:lang w:eastAsia="en-US"/>
              </w:rPr>
            </w:pPr>
          </w:p>
          <w:p w14:paraId="3047D3E2" w14:textId="6A6DE9E7"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5B33CC1" w14:textId="77777777" w:rsidR="00FE6049" w:rsidRDefault="00FE6049" w:rsidP="00FE6049">
            <w:pPr>
              <w:spacing w:line="240" w:lineRule="auto"/>
              <w:ind w:firstLine="0"/>
              <w:jc w:val="center"/>
              <w:rPr>
                <w:rFonts w:eastAsiaTheme="minorHAnsi"/>
                <w:sz w:val="24"/>
                <w:szCs w:val="24"/>
                <w:lang w:eastAsia="en-US"/>
              </w:rPr>
            </w:pPr>
          </w:p>
          <w:p w14:paraId="182E78EE" w14:textId="77777777" w:rsidR="00FE6049" w:rsidRDefault="00FE6049" w:rsidP="00FE6049">
            <w:pPr>
              <w:spacing w:line="240" w:lineRule="auto"/>
              <w:ind w:firstLine="0"/>
              <w:jc w:val="center"/>
              <w:rPr>
                <w:rFonts w:eastAsiaTheme="minorHAnsi"/>
                <w:sz w:val="24"/>
                <w:szCs w:val="24"/>
                <w:lang w:eastAsia="en-US"/>
              </w:rPr>
            </w:pPr>
          </w:p>
          <w:p w14:paraId="4E98501B" w14:textId="49E1FA82"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D5421F8" w14:textId="77777777" w:rsidR="00FE6049" w:rsidRDefault="00FE6049" w:rsidP="00FE6049">
            <w:pPr>
              <w:spacing w:line="240" w:lineRule="auto"/>
              <w:ind w:firstLine="0"/>
              <w:jc w:val="center"/>
              <w:rPr>
                <w:rFonts w:eastAsiaTheme="minorHAnsi"/>
                <w:sz w:val="24"/>
                <w:szCs w:val="24"/>
                <w:lang w:eastAsia="en-US"/>
              </w:rPr>
            </w:pPr>
          </w:p>
          <w:p w14:paraId="1FA811A5" w14:textId="77777777" w:rsidR="00FE6049" w:rsidRDefault="00FE6049" w:rsidP="00FE6049">
            <w:pPr>
              <w:spacing w:line="240" w:lineRule="auto"/>
              <w:ind w:firstLine="0"/>
              <w:jc w:val="center"/>
              <w:rPr>
                <w:rFonts w:eastAsiaTheme="minorHAnsi"/>
                <w:sz w:val="24"/>
                <w:szCs w:val="24"/>
                <w:lang w:eastAsia="en-US"/>
              </w:rPr>
            </w:pPr>
          </w:p>
          <w:p w14:paraId="4445EED4" w14:textId="0DB9A5C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1AB8E3" w14:textId="77777777" w:rsidR="00FE6049" w:rsidRDefault="00FE6049" w:rsidP="00FE6049">
            <w:pPr>
              <w:spacing w:line="240" w:lineRule="auto"/>
              <w:ind w:firstLine="0"/>
              <w:jc w:val="center"/>
              <w:rPr>
                <w:rFonts w:eastAsiaTheme="minorHAnsi"/>
                <w:sz w:val="24"/>
                <w:szCs w:val="24"/>
                <w:lang w:eastAsia="en-US"/>
              </w:rPr>
            </w:pPr>
          </w:p>
          <w:p w14:paraId="6A33A944" w14:textId="77777777" w:rsidR="00FE6049" w:rsidRDefault="00FE6049" w:rsidP="00FE6049">
            <w:pPr>
              <w:spacing w:line="240" w:lineRule="auto"/>
              <w:ind w:firstLine="0"/>
              <w:jc w:val="center"/>
              <w:rPr>
                <w:rFonts w:eastAsiaTheme="minorHAnsi"/>
                <w:sz w:val="24"/>
                <w:szCs w:val="24"/>
                <w:lang w:eastAsia="en-US"/>
              </w:rPr>
            </w:pPr>
          </w:p>
          <w:p w14:paraId="49E81EBF" w14:textId="5AF17682"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00 0 00 72421</w:t>
            </w:r>
          </w:p>
        </w:tc>
        <w:tc>
          <w:tcPr>
            <w:tcW w:w="851" w:type="dxa"/>
            <w:tcBorders>
              <w:top w:val="single" w:sz="4" w:space="0" w:color="auto"/>
              <w:left w:val="nil"/>
              <w:bottom w:val="single" w:sz="4" w:space="0" w:color="auto"/>
              <w:right w:val="single" w:sz="4" w:space="0" w:color="auto"/>
            </w:tcBorders>
            <w:shd w:val="clear" w:color="auto" w:fill="auto"/>
            <w:vAlign w:val="bottom"/>
          </w:tcPr>
          <w:p w14:paraId="7C5C4D23" w14:textId="77777777" w:rsidR="00FE6049" w:rsidRDefault="00FE6049" w:rsidP="00FE6049">
            <w:pPr>
              <w:spacing w:line="240" w:lineRule="auto"/>
              <w:ind w:firstLine="0"/>
              <w:jc w:val="center"/>
              <w:rPr>
                <w:rFonts w:eastAsiaTheme="minorHAnsi"/>
                <w:sz w:val="24"/>
                <w:szCs w:val="24"/>
                <w:lang w:eastAsia="en-US"/>
              </w:rPr>
            </w:pPr>
          </w:p>
          <w:p w14:paraId="7C0837D7" w14:textId="77777777" w:rsidR="00FE6049" w:rsidRDefault="00FE6049" w:rsidP="00FE6049">
            <w:pPr>
              <w:spacing w:line="240" w:lineRule="auto"/>
              <w:ind w:firstLine="0"/>
              <w:jc w:val="center"/>
              <w:rPr>
                <w:rFonts w:eastAsiaTheme="minorHAnsi"/>
                <w:sz w:val="24"/>
                <w:szCs w:val="24"/>
                <w:lang w:eastAsia="en-US"/>
              </w:rPr>
            </w:pPr>
          </w:p>
          <w:p w14:paraId="68F05628" w14:textId="62532452"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AA54950" w14:textId="77777777" w:rsidR="00FE6049" w:rsidRDefault="00FE6049" w:rsidP="00FE6049">
            <w:pPr>
              <w:spacing w:line="240" w:lineRule="auto"/>
              <w:ind w:firstLine="0"/>
              <w:jc w:val="center"/>
              <w:rPr>
                <w:rFonts w:eastAsiaTheme="minorHAnsi"/>
                <w:sz w:val="24"/>
                <w:szCs w:val="24"/>
                <w:lang w:eastAsia="en-US"/>
              </w:rPr>
            </w:pPr>
          </w:p>
          <w:p w14:paraId="21FA4EA4" w14:textId="77777777" w:rsidR="00FE6049" w:rsidRDefault="00FE6049" w:rsidP="00FE6049">
            <w:pPr>
              <w:spacing w:line="240" w:lineRule="auto"/>
              <w:ind w:firstLine="0"/>
              <w:jc w:val="center"/>
              <w:rPr>
                <w:rFonts w:eastAsiaTheme="minorHAnsi"/>
                <w:sz w:val="24"/>
                <w:szCs w:val="24"/>
                <w:lang w:eastAsia="en-US"/>
              </w:rPr>
            </w:pPr>
          </w:p>
          <w:p w14:paraId="2A1C1DC9" w14:textId="1AA7B57C"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1540,9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263563" w14:textId="2B787E8F"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1534,2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3FDB16A5" w14:textId="16195A92"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1534,2</w:t>
            </w:r>
          </w:p>
        </w:tc>
      </w:tr>
      <w:tr w:rsidR="00FE6049" w:rsidRPr="00A92FAE" w14:paraId="46797A7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51C9766" w14:textId="2EEA0999"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Содержание ребенка в семье опекуна </w:t>
            </w:r>
          </w:p>
        </w:tc>
        <w:tc>
          <w:tcPr>
            <w:tcW w:w="851" w:type="dxa"/>
            <w:tcBorders>
              <w:top w:val="single" w:sz="4" w:space="0" w:color="auto"/>
              <w:left w:val="nil"/>
              <w:bottom w:val="single" w:sz="4" w:space="0" w:color="auto"/>
              <w:right w:val="single" w:sz="4" w:space="0" w:color="auto"/>
            </w:tcBorders>
            <w:shd w:val="clear" w:color="auto" w:fill="auto"/>
            <w:vAlign w:val="bottom"/>
          </w:tcPr>
          <w:p w14:paraId="637F0B38" w14:textId="77777777" w:rsidR="00FE6049" w:rsidRPr="00A92FAE" w:rsidRDefault="00FE6049" w:rsidP="00FE6049">
            <w:pPr>
              <w:spacing w:line="240" w:lineRule="auto"/>
              <w:ind w:firstLine="0"/>
              <w:jc w:val="center"/>
              <w:rPr>
                <w:rFonts w:eastAsiaTheme="minorHAnsi"/>
                <w:bCs/>
                <w:sz w:val="24"/>
                <w:szCs w:val="24"/>
                <w:lang w:eastAsia="en-US"/>
              </w:rPr>
            </w:pPr>
          </w:p>
          <w:p w14:paraId="0AC955E3" w14:textId="1BDE5EFA"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8F09558" w14:textId="3CEE6B6C"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09E2D6D" w14:textId="219BD678"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41B457" w14:textId="727F70F7"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00 0 00 72431</w:t>
            </w:r>
          </w:p>
        </w:tc>
        <w:tc>
          <w:tcPr>
            <w:tcW w:w="851" w:type="dxa"/>
            <w:tcBorders>
              <w:top w:val="single" w:sz="4" w:space="0" w:color="auto"/>
              <w:left w:val="nil"/>
              <w:bottom w:val="single" w:sz="4" w:space="0" w:color="auto"/>
              <w:right w:val="single" w:sz="4" w:space="0" w:color="auto"/>
            </w:tcBorders>
            <w:shd w:val="clear" w:color="auto" w:fill="auto"/>
            <w:vAlign w:val="bottom"/>
          </w:tcPr>
          <w:p w14:paraId="16B076A7" w14:textId="77777777" w:rsidR="00FE6049" w:rsidRPr="00A92FAE" w:rsidRDefault="00FE6049" w:rsidP="00FE6049">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DC555B9" w14:textId="1E1D967D"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5799,3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AC4A0B0" w14:textId="16DAA2DA"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5799,3</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3455465F" w14:textId="6F631575"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5799,3</w:t>
            </w:r>
          </w:p>
        </w:tc>
      </w:tr>
      <w:tr w:rsidR="00FE6049" w:rsidRPr="00A92FAE" w14:paraId="1BED147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D5BD370" w14:textId="7022FC78"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Меры социальной поддержки населения по публичным нормативным обязательствам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093C773E" w14:textId="77777777" w:rsidR="00FE6049" w:rsidRPr="00A92FAE" w:rsidRDefault="00FE6049" w:rsidP="00FE6049">
            <w:pPr>
              <w:spacing w:line="240" w:lineRule="auto"/>
              <w:ind w:firstLine="0"/>
              <w:jc w:val="center"/>
              <w:rPr>
                <w:rFonts w:eastAsiaTheme="minorHAnsi"/>
                <w:bCs/>
                <w:sz w:val="24"/>
                <w:szCs w:val="24"/>
                <w:lang w:eastAsia="en-US"/>
              </w:rPr>
            </w:pPr>
          </w:p>
          <w:p w14:paraId="6FB72B82" w14:textId="77777777" w:rsidR="00FE6049" w:rsidRPr="00A92FAE" w:rsidRDefault="00FE6049" w:rsidP="00FE6049">
            <w:pPr>
              <w:spacing w:line="240" w:lineRule="auto"/>
              <w:ind w:firstLine="0"/>
              <w:jc w:val="center"/>
              <w:rPr>
                <w:rFonts w:eastAsiaTheme="minorHAnsi"/>
                <w:bCs/>
                <w:sz w:val="24"/>
                <w:szCs w:val="24"/>
                <w:lang w:eastAsia="en-US"/>
              </w:rPr>
            </w:pPr>
          </w:p>
          <w:p w14:paraId="610D1DF3" w14:textId="77777777" w:rsidR="00FE6049" w:rsidRPr="00A92FAE" w:rsidRDefault="00FE6049" w:rsidP="00FE6049">
            <w:pPr>
              <w:spacing w:line="240" w:lineRule="auto"/>
              <w:ind w:firstLine="0"/>
              <w:jc w:val="center"/>
              <w:rPr>
                <w:rFonts w:eastAsiaTheme="minorHAnsi"/>
                <w:bCs/>
                <w:sz w:val="24"/>
                <w:szCs w:val="24"/>
                <w:lang w:eastAsia="en-US"/>
              </w:rPr>
            </w:pPr>
          </w:p>
          <w:p w14:paraId="4F42D9B4" w14:textId="77777777" w:rsidR="00FE6049" w:rsidRPr="00A92FAE" w:rsidRDefault="00FE6049" w:rsidP="00FE6049">
            <w:pPr>
              <w:spacing w:line="240" w:lineRule="auto"/>
              <w:ind w:firstLine="0"/>
              <w:jc w:val="center"/>
              <w:rPr>
                <w:rFonts w:eastAsiaTheme="minorHAnsi"/>
                <w:bCs/>
                <w:sz w:val="24"/>
                <w:szCs w:val="24"/>
                <w:lang w:eastAsia="en-US"/>
              </w:rPr>
            </w:pPr>
          </w:p>
          <w:p w14:paraId="4B1A8577" w14:textId="52A6B3D8"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37F14AD" w14:textId="604E3D0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4D4900A5" w14:textId="34894F40"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AAA4F1" w14:textId="12B22C2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00 0 00 72431</w:t>
            </w:r>
          </w:p>
        </w:tc>
        <w:tc>
          <w:tcPr>
            <w:tcW w:w="851" w:type="dxa"/>
            <w:tcBorders>
              <w:top w:val="single" w:sz="4" w:space="0" w:color="auto"/>
              <w:left w:val="nil"/>
              <w:bottom w:val="single" w:sz="4" w:space="0" w:color="auto"/>
              <w:right w:val="single" w:sz="4" w:space="0" w:color="auto"/>
            </w:tcBorders>
            <w:shd w:val="clear" w:color="auto" w:fill="auto"/>
            <w:vAlign w:val="bottom"/>
          </w:tcPr>
          <w:p w14:paraId="218673B7" w14:textId="5855CA0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313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C81FD2D" w14:textId="6E358A1F"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5799,3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11F5DE" w14:textId="5CA63599"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5799,3</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52121CF0" w14:textId="473B1267"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5799,3</w:t>
            </w:r>
          </w:p>
        </w:tc>
      </w:tr>
      <w:tr w:rsidR="00FE6049" w:rsidRPr="00A92FAE" w14:paraId="55E0AD7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1377EBC" w14:textId="1700BDF3"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b/>
                <w:bCs/>
                <w:sz w:val="24"/>
                <w:szCs w:val="24"/>
                <w:lang w:eastAsia="en-US"/>
              </w:rPr>
              <w:t>Администрация Приаргунского муниципального округа Забайкальского края</w:t>
            </w:r>
          </w:p>
        </w:tc>
        <w:tc>
          <w:tcPr>
            <w:tcW w:w="851" w:type="dxa"/>
            <w:tcBorders>
              <w:top w:val="single" w:sz="4" w:space="0" w:color="auto"/>
              <w:left w:val="nil"/>
              <w:bottom w:val="single" w:sz="4" w:space="0" w:color="auto"/>
              <w:right w:val="single" w:sz="4" w:space="0" w:color="auto"/>
            </w:tcBorders>
            <w:shd w:val="clear" w:color="auto" w:fill="auto"/>
            <w:vAlign w:val="bottom"/>
          </w:tcPr>
          <w:p w14:paraId="2DF4EDBF" w14:textId="1283E254"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b/>
                <w:bCs/>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517202" w14:textId="71278A58" w:rsidR="00FE6049" w:rsidRPr="00A92FAE" w:rsidRDefault="00FE6049" w:rsidP="00FE6049">
            <w:pPr>
              <w:spacing w:line="240" w:lineRule="auto"/>
              <w:ind w:firstLine="0"/>
              <w:jc w:val="center"/>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578F845A" w14:textId="3FDF3601" w:rsidR="00FE6049" w:rsidRPr="00A92FAE" w:rsidRDefault="00FE6049" w:rsidP="00FE6049">
            <w:pPr>
              <w:spacing w:line="240" w:lineRule="auto"/>
              <w:ind w:firstLine="0"/>
              <w:jc w:val="center"/>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37D5516E" w14:textId="083DA492" w:rsidR="00FE6049" w:rsidRPr="00A92FAE" w:rsidRDefault="00FE6049" w:rsidP="00FE6049">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0DA1AF8C" w14:textId="77777777" w:rsidR="00FE6049" w:rsidRPr="00A92FAE" w:rsidRDefault="00FE6049" w:rsidP="00FE6049">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30029A1" w14:textId="688E7C31" w:rsidR="00FE6049" w:rsidRPr="00A92FAE" w:rsidRDefault="00FE6049" w:rsidP="00FE6049">
            <w:pPr>
              <w:spacing w:line="240" w:lineRule="auto"/>
              <w:ind w:firstLine="0"/>
              <w:jc w:val="left"/>
              <w:rPr>
                <w:rFonts w:eastAsiaTheme="minorHAnsi"/>
                <w:sz w:val="24"/>
                <w:szCs w:val="24"/>
                <w:lang w:eastAsia="en-US"/>
              </w:rPr>
            </w:pPr>
            <w:r w:rsidRPr="00BC4016">
              <w:rPr>
                <w:rFonts w:eastAsiaTheme="minorHAnsi"/>
                <w:b/>
                <w:sz w:val="24"/>
                <w:szCs w:val="24"/>
                <w:lang w:eastAsia="en-US"/>
              </w:rPr>
              <w:t>500156,5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ED84562" w14:textId="49FD1994" w:rsidR="00FE6049" w:rsidRPr="00257C7D" w:rsidRDefault="00257C7D" w:rsidP="00FE6049">
            <w:pPr>
              <w:spacing w:line="240" w:lineRule="auto"/>
              <w:ind w:firstLine="0"/>
              <w:jc w:val="left"/>
              <w:rPr>
                <w:rFonts w:eastAsiaTheme="minorHAnsi"/>
                <w:b/>
                <w:bCs/>
                <w:sz w:val="24"/>
                <w:szCs w:val="24"/>
                <w:lang w:eastAsia="en-US"/>
              </w:rPr>
            </w:pPr>
            <w:r w:rsidRPr="0025272E">
              <w:rPr>
                <w:rFonts w:eastAsiaTheme="minorHAnsi"/>
                <w:b/>
                <w:bCs/>
                <w:sz w:val="24"/>
                <w:szCs w:val="24"/>
                <w:lang w:eastAsia="en-US"/>
              </w:rPr>
              <w:t>469316,5</w:t>
            </w:r>
          </w:p>
        </w:tc>
        <w:tc>
          <w:tcPr>
            <w:tcW w:w="1128" w:type="dxa"/>
            <w:tcBorders>
              <w:top w:val="single" w:sz="4" w:space="0" w:color="auto"/>
              <w:left w:val="nil"/>
              <w:bottom w:val="single" w:sz="4" w:space="0" w:color="auto"/>
              <w:right w:val="single" w:sz="4" w:space="0" w:color="auto"/>
            </w:tcBorders>
            <w:shd w:val="clear" w:color="auto" w:fill="auto"/>
            <w:vAlign w:val="bottom"/>
          </w:tcPr>
          <w:p w14:paraId="19EA8AEF" w14:textId="684CD3B8" w:rsidR="00FE6049" w:rsidRPr="00257C7D" w:rsidRDefault="00257C7D" w:rsidP="00FE6049">
            <w:pPr>
              <w:spacing w:line="240" w:lineRule="auto"/>
              <w:ind w:firstLine="0"/>
              <w:jc w:val="left"/>
              <w:rPr>
                <w:rFonts w:eastAsiaTheme="minorHAnsi"/>
                <w:b/>
                <w:bCs/>
                <w:sz w:val="24"/>
                <w:szCs w:val="24"/>
                <w:lang w:eastAsia="en-US"/>
              </w:rPr>
            </w:pPr>
            <w:r w:rsidRPr="00257C7D">
              <w:rPr>
                <w:rFonts w:eastAsiaTheme="minorHAnsi"/>
                <w:b/>
                <w:bCs/>
                <w:sz w:val="24"/>
                <w:szCs w:val="24"/>
                <w:lang w:eastAsia="en-US"/>
              </w:rPr>
              <w:t>1382</w:t>
            </w:r>
            <w:r w:rsidR="00451893">
              <w:rPr>
                <w:rFonts w:eastAsiaTheme="minorHAnsi"/>
                <w:b/>
                <w:bCs/>
                <w:sz w:val="24"/>
                <w:szCs w:val="24"/>
                <w:lang w:eastAsia="en-US"/>
              </w:rPr>
              <w:t>9</w:t>
            </w:r>
            <w:r w:rsidRPr="00257C7D">
              <w:rPr>
                <w:rFonts w:eastAsiaTheme="minorHAnsi"/>
                <w:b/>
                <w:bCs/>
                <w:sz w:val="24"/>
                <w:szCs w:val="24"/>
                <w:lang w:eastAsia="en-US"/>
              </w:rPr>
              <w:t>0,8</w:t>
            </w:r>
          </w:p>
        </w:tc>
      </w:tr>
      <w:tr w:rsidR="00FE6049" w:rsidRPr="00A92FAE" w14:paraId="0648A4C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76C9D3B" w14:textId="3D3F4F2C"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Общегосударственные расходы </w:t>
            </w:r>
          </w:p>
        </w:tc>
        <w:tc>
          <w:tcPr>
            <w:tcW w:w="851" w:type="dxa"/>
            <w:tcBorders>
              <w:top w:val="single" w:sz="4" w:space="0" w:color="auto"/>
              <w:left w:val="nil"/>
              <w:bottom w:val="single" w:sz="4" w:space="0" w:color="auto"/>
              <w:right w:val="single" w:sz="4" w:space="0" w:color="auto"/>
            </w:tcBorders>
            <w:shd w:val="clear" w:color="auto" w:fill="auto"/>
            <w:vAlign w:val="bottom"/>
          </w:tcPr>
          <w:p w14:paraId="6F91B691" w14:textId="40CD2FFD"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415D1FC" w14:textId="1AB6D10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4258D63" w14:textId="727EDF3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ADC476" w14:textId="5F2E75F4" w:rsidR="00FE6049" w:rsidRPr="00A92FAE" w:rsidRDefault="00FE6049" w:rsidP="00FE6049">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4856D73B" w14:textId="2865A9C3" w:rsidR="00FE6049" w:rsidRPr="00A92FAE" w:rsidRDefault="00FE6049" w:rsidP="00FE6049">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C3EB073" w14:textId="084779F0" w:rsidR="00FE6049" w:rsidRPr="00A92FAE" w:rsidRDefault="00FE6049" w:rsidP="00FE6049">
            <w:pPr>
              <w:spacing w:line="240" w:lineRule="auto"/>
              <w:ind w:firstLine="0"/>
              <w:jc w:val="left"/>
              <w:rPr>
                <w:rFonts w:eastAsiaTheme="minorHAnsi"/>
                <w:sz w:val="24"/>
                <w:szCs w:val="24"/>
                <w:lang w:eastAsia="en-US"/>
              </w:rPr>
            </w:pPr>
            <w:r w:rsidRPr="00BC4016">
              <w:rPr>
                <w:rFonts w:eastAsiaTheme="minorHAnsi"/>
                <w:sz w:val="24"/>
                <w:szCs w:val="24"/>
                <w:lang w:eastAsia="en-US"/>
              </w:rPr>
              <w:t>230354,6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8BCFB8" w14:textId="105C9CCC" w:rsidR="00FE6049" w:rsidRPr="00A92FAE" w:rsidRDefault="00257C7D" w:rsidP="00FE6049">
            <w:pPr>
              <w:spacing w:line="240" w:lineRule="auto"/>
              <w:ind w:firstLine="0"/>
              <w:jc w:val="left"/>
              <w:rPr>
                <w:rFonts w:eastAsiaTheme="minorHAnsi"/>
                <w:sz w:val="24"/>
                <w:szCs w:val="24"/>
                <w:lang w:eastAsia="en-US"/>
              </w:rPr>
            </w:pPr>
            <w:r>
              <w:rPr>
                <w:rFonts w:eastAsiaTheme="minorHAnsi"/>
                <w:sz w:val="24"/>
                <w:szCs w:val="24"/>
                <w:lang w:eastAsia="en-US"/>
              </w:rPr>
              <w:t>226264,9</w:t>
            </w:r>
          </w:p>
        </w:tc>
        <w:tc>
          <w:tcPr>
            <w:tcW w:w="1128" w:type="dxa"/>
            <w:tcBorders>
              <w:top w:val="single" w:sz="4" w:space="0" w:color="auto"/>
              <w:left w:val="nil"/>
              <w:bottom w:val="single" w:sz="4" w:space="0" w:color="auto"/>
              <w:right w:val="single" w:sz="4" w:space="0" w:color="auto"/>
            </w:tcBorders>
            <w:shd w:val="clear" w:color="auto" w:fill="auto"/>
            <w:vAlign w:val="bottom"/>
          </w:tcPr>
          <w:p w14:paraId="7CACA526" w14:textId="3AFE733D" w:rsidR="00FE6049" w:rsidRPr="00A92FAE" w:rsidRDefault="00257C7D" w:rsidP="00FE6049">
            <w:pPr>
              <w:spacing w:line="240" w:lineRule="auto"/>
              <w:ind w:firstLine="0"/>
              <w:jc w:val="left"/>
              <w:rPr>
                <w:rFonts w:eastAsiaTheme="minorHAnsi"/>
                <w:sz w:val="24"/>
                <w:szCs w:val="24"/>
                <w:lang w:eastAsia="en-US"/>
              </w:rPr>
            </w:pPr>
            <w:r>
              <w:rPr>
                <w:rFonts w:eastAsiaTheme="minorHAnsi"/>
                <w:sz w:val="24"/>
                <w:szCs w:val="24"/>
                <w:lang w:eastAsia="en-US"/>
              </w:rPr>
              <w:t>1606,3</w:t>
            </w:r>
          </w:p>
        </w:tc>
      </w:tr>
      <w:tr w:rsidR="00FE6049" w:rsidRPr="00A92FAE" w14:paraId="449047E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BE7525F" w14:textId="391D9E04"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bCs/>
                <w:sz w:val="24"/>
                <w:szCs w:val="24"/>
                <w:lang w:eastAsia="en-US"/>
              </w:rPr>
              <w:lastRenderedPageBreak/>
              <w:t>Глава муниципального образования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1FC020E2" w14:textId="4043D146"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BA30C1" w14:textId="04C051C2"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9ED2DDD" w14:textId="610D4575"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053147" w14:textId="61B58FDA" w:rsidR="00FE6049" w:rsidRPr="00A92FAE" w:rsidRDefault="00FE6049" w:rsidP="00FE6049">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41406143" w14:textId="236B2D4C" w:rsidR="00FE6049" w:rsidRPr="00A92FAE" w:rsidRDefault="00FE6049" w:rsidP="00FE6049">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55D61D9" w14:textId="552E8C5E" w:rsidR="00FE6049" w:rsidRPr="00A92FAE" w:rsidRDefault="00FE6049" w:rsidP="00FE6049">
            <w:pPr>
              <w:spacing w:line="240" w:lineRule="auto"/>
              <w:ind w:firstLine="0"/>
              <w:jc w:val="left"/>
              <w:rPr>
                <w:rFonts w:eastAsiaTheme="minorHAnsi"/>
                <w:sz w:val="24"/>
                <w:szCs w:val="24"/>
                <w:lang w:eastAsia="en-US"/>
              </w:rPr>
            </w:pPr>
            <w:r w:rsidRPr="00BC4016">
              <w:rPr>
                <w:rFonts w:eastAsiaTheme="minorHAnsi"/>
                <w:sz w:val="24"/>
                <w:szCs w:val="24"/>
                <w:lang w:eastAsia="en-US"/>
              </w:rPr>
              <w:t>4654,1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DE0138A" w14:textId="77E2C464" w:rsidR="00FE6049" w:rsidRPr="00A92FAE" w:rsidRDefault="00A25879" w:rsidP="00FE6049">
            <w:pPr>
              <w:spacing w:line="240" w:lineRule="auto"/>
              <w:ind w:firstLine="0"/>
              <w:jc w:val="left"/>
              <w:rPr>
                <w:rFonts w:eastAsiaTheme="minorHAnsi"/>
                <w:sz w:val="24"/>
                <w:szCs w:val="24"/>
                <w:lang w:eastAsia="en-US"/>
              </w:rPr>
            </w:pPr>
            <w:r>
              <w:rPr>
                <w:rFonts w:eastAsiaTheme="minorHAnsi"/>
                <w:sz w:val="24"/>
                <w:szCs w:val="24"/>
                <w:lang w:eastAsia="en-US"/>
              </w:rPr>
              <w:t>4654,1</w:t>
            </w:r>
          </w:p>
        </w:tc>
        <w:tc>
          <w:tcPr>
            <w:tcW w:w="1128" w:type="dxa"/>
            <w:tcBorders>
              <w:top w:val="single" w:sz="4" w:space="0" w:color="auto"/>
              <w:left w:val="nil"/>
              <w:bottom w:val="single" w:sz="4" w:space="0" w:color="auto"/>
              <w:right w:val="single" w:sz="4" w:space="0" w:color="auto"/>
            </w:tcBorders>
            <w:shd w:val="clear" w:color="auto" w:fill="auto"/>
            <w:vAlign w:val="bottom"/>
          </w:tcPr>
          <w:p w14:paraId="785A8AEB" w14:textId="7DEA30FE" w:rsidR="00FE6049" w:rsidRPr="00A92FAE" w:rsidRDefault="00A25879"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00132B6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E22CCAB" w14:textId="75CBDD71"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bCs/>
                <w:sz w:val="24"/>
                <w:szCs w:val="24"/>
                <w:lang w:eastAsia="en-US"/>
              </w:rPr>
              <w:t>Руководство и управление в сфере установленных функций органов местного самоуправления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28FB3C73" w14:textId="77777777" w:rsidR="00FE6049" w:rsidRPr="00A92FAE" w:rsidRDefault="00FE6049" w:rsidP="00FE6049">
            <w:pPr>
              <w:spacing w:line="240" w:lineRule="auto"/>
              <w:ind w:firstLine="0"/>
              <w:jc w:val="center"/>
              <w:rPr>
                <w:rFonts w:eastAsiaTheme="minorHAnsi"/>
                <w:sz w:val="24"/>
                <w:szCs w:val="24"/>
                <w:lang w:eastAsia="en-US"/>
              </w:rPr>
            </w:pPr>
          </w:p>
          <w:p w14:paraId="494AE01E" w14:textId="77777777" w:rsidR="00FE6049" w:rsidRPr="00A92FAE" w:rsidRDefault="00FE6049" w:rsidP="00FE6049">
            <w:pPr>
              <w:spacing w:line="240" w:lineRule="auto"/>
              <w:ind w:firstLine="0"/>
              <w:jc w:val="center"/>
              <w:rPr>
                <w:rFonts w:eastAsiaTheme="minorHAnsi"/>
                <w:sz w:val="24"/>
                <w:szCs w:val="24"/>
                <w:lang w:eastAsia="en-US"/>
              </w:rPr>
            </w:pPr>
          </w:p>
          <w:p w14:paraId="5884BEA8" w14:textId="77777777" w:rsidR="00FE6049" w:rsidRDefault="00FE6049" w:rsidP="00FE6049">
            <w:pPr>
              <w:spacing w:line="240" w:lineRule="auto"/>
              <w:ind w:firstLine="0"/>
              <w:jc w:val="center"/>
              <w:rPr>
                <w:rFonts w:eastAsiaTheme="minorHAnsi"/>
                <w:sz w:val="24"/>
                <w:szCs w:val="24"/>
                <w:lang w:eastAsia="en-US"/>
              </w:rPr>
            </w:pPr>
          </w:p>
          <w:p w14:paraId="2FCEE881" w14:textId="7793121D"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02ACFA1" w14:textId="77777777" w:rsidR="00FE6049" w:rsidRDefault="00FE6049" w:rsidP="00FE6049">
            <w:pPr>
              <w:spacing w:line="240" w:lineRule="auto"/>
              <w:ind w:firstLine="0"/>
              <w:jc w:val="center"/>
              <w:rPr>
                <w:rFonts w:eastAsiaTheme="minorHAnsi"/>
                <w:sz w:val="24"/>
                <w:szCs w:val="24"/>
                <w:lang w:eastAsia="en-US"/>
              </w:rPr>
            </w:pPr>
          </w:p>
          <w:p w14:paraId="656C3F4F" w14:textId="77777777" w:rsidR="00FE6049" w:rsidRDefault="00FE6049" w:rsidP="00FE6049">
            <w:pPr>
              <w:spacing w:line="240" w:lineRule="auto"/>
              <w:ind w:firstLine="0"/>
              <w:jc w:val="center"/>
              <w:rPr>
                <w:rFonts w:eastAsiaTheme="minorHAnsi"/>
                <w:sz w:val="24"/>
                <w:szCs w:val="24"/>
                <w:lang w:eastAsia="en-US"/>
              </w:rPr>
            </w:pPr>
          </w:p>
          <w:p w14:paraId="04C5A227" w14:textId="77777777" w:rsidR="00FE6049" w:rsidRDefault="00FE6049" w:rsidP="00FE6049">
            <w:pPr>
              <w:spacing w:line="240" w:lineRule="auto"/>
              <w:ind w:firstLine="0"/>
              <w:jc w:val="center"/>
              <w:rPr>
                <w:rFonts w:eastAsiaTheme="minorHAnsi"/>
                <w:sz w:val="24"/>
                <w:szCs w:val="24"/>
                <w:lang w:eastAsia="en-US"/>
              </w:rPr>
            </w:pPr>
          </w:p>
          <w:p w14:paraId="2FBA7C53" w14:textId="2CEA6D96"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87AEEE8" w14:textId="77777777" w:rsidR="00FE6049" w:rsidRDefault="00FE6049" w:rsidP="00FE6049">
            <w:pPr>
              <w:spacing w:line="240" w:lineRule="auto"/>
              <w:ind w:firstLine="0"/>
              <w:jc w:val="center"/>
              <w:rPr>
                <w:rFonts w:eastAsiaTheme="minorHAnsi"/>
                <w:sz w:val="24"/>
                <w:szCs w:val="24"/>
                <w:lang w:eastAsia="en-US"/>
              </w:rPr>
            </w:pPr>
          </w:p>
          <w:p w14:paraId="5F2C04D5" w14:textId="77777777" w:rsidR="00FE6049" w:rsidRDefault="00FE6049" w:rsidP="00FE6049">
            <w:pPr>
              <w:spacing w:line="240" w:lineRule="auto"/>
              <w:ind w:firstLine="0"/>
              <w:jc w:val="center"/>
              <w:rPr>
                <w:rFonts w:eastAsiaTheme="minorHAnsi"/>
                <w:sz w:val="24"/>
                <w:szCs w:val="24"/>
                <w:lang w:eastAsia="en-US"/>
              </w:rPr>
            </w:pPr>
          </w:p>
          <w:p w14:paraId="36C25551" w14:textId="77777777" w:rsidR="00FE6049" w:rsidRDefault="00FE6049" w:rsidP="00FE6049">
            <w:pPr>
              <w:spacing w:line="240" w:lineRule="auto"/>
              <w:ind w:firstLine="0"/>
              <w:jc w:val="center"/>
              <w:rPr>
                <w:rFonts w:eastAsiaTheme="minorHAnsi"/>
                <w:sz w:val="24"/>
                <w:szCs w:val="24"/>
                <w:lang w:eastAsia="en-US"/>
              </w:rPr>
            </w:pPr>
          </w:p>
          <w:p w14:paraId="20403F5E" w14:textId="584FDA84"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A7EEED8" w14:textId="77777777" w:rsidR="00FE6049" w:rsidRPr="00A92FAE" w:rsidRDefault="00FE6049" w:rsidP="00FE6049">
            <w:pPr>
              <w:spacing w:line="240" w:lineRule="auto"/>
              <w:ind w:firstLine="0"/>
              <w:jc w:val="center"/>
              <w:rPr>
                <w:rFonts w:eastAsiaTheme="minorHAnsi"/>
                <w:sz w:val="24"/>
                <w:szCs w:val="24"/>
                <w:lang w:eastAsia="en-US"/>
              </w:rPr>
            </w:pPr>
          </w:p>
          <w:p w14:paraId="429D95BB" w14:textId="77777777" w:rsidR="00FE6049" w:rsidRPr="00A92FAE" w:rsidRDefault="00FE6049" w:rsidP="00FE6049">
            <w:pPr>
              <w:spacing w:line="240" w:lineRule="auto"/>
              <w:ind w:firstLine="0"/>
              <w:jc w:val="center"/>
              <w:rPr>
                <w:rFonts w:eastAsiaTheme="minorHAnsi"/>
                <w:sz w:val="24"/>
                <w:szCs w:val="24"/>
                <w:lang w:eastAsia="en-US"/>
              </w:rPr>
            </w:pPr>
          </w:p>
          <w:p w14:paraId="328608CB" w14:textId="77777777" w:rsidR="00FE6049" w:rsidRDefault="00FE6049" w:rsidP="00FE6049">
            <w:pPr>
              <w:spacing w:line="240" w:lineRule="auto"/>
              <w:ind w:firstLine="0"/>
              <w:jc w:val="center"/>
              <w:rPr>
                <w:rFonts w:eastAsiaTheme="minorHAnsi"/>
                <w:sz w:val="24"/>
                <w:szCs w:val="24"/>
                <w:lang w:eastAsia="en-US"/>
              </w:rPr>
            </w:pPr>
          </w:p>
          <w:p w14:paraId="5BCBAA00" w14:textId="5B0C0FC3"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00 0 00 20300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F45AC53" w14:textId="77777777" w:rsidR="00FE6049" w:rsidRPr="00A92FAE" w:rsidRDefault="00FE6049" w:rsidP="00FE6049">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8C598A2" w14:textId="77777777" w:rsidR="00FE6049" w:rsidRDefault="00FE6049" w:rsidP="00FE6049">
            <w:pPr>
              <w:spacing w:line="240" w:lineRule="auto"/>
              <w:ind w:firstLine="0"/>
              <w:jc w:val="center"/>
              <w:rPr>
                <w:rFonts w:eastAsiaTheme="minorHAnsi"/>
                <w:sz w:val="24"/>
                <w:szCs w:val="24"/>
                <w:lang w:eastAsia="en-US"/>
              </w:rPr>
            </w:pPr>
          </w:p>
          <w:p w14:paraId="4F7D752A" w14:textId="77777777" w:rsidR="00FE6049" w:rsidRDefault="00FE6049" w:rsidP="00FE6049">
            <w:pPr>
              <w:spacing w:line="240" w:lineRule="auto"/>
              <w:ind w:firstLine="0"/>
              <w:jc w:val="center"/>
              <w:rPr>
                <w:rFonts w:eastAsiaTheme="minorHAnsi"/>
                <w:sz w:val="24"/>
                <w:szCs w:val="24"/>
                <w:lang w:eastAsia="en-US"/>
              </w:rPr>
            </w:pPr>
          </w:p>
          <w:p w14:paraId="1B049EE8" w14:textId="77777777" w:rsidR="00FE6049" w:rsidRDefault="00FE6049" w:rsidP="00FE6049">
            <w:pPr>
              <w:spacing w:line="240" w:lineRule="auto"/>
              <w:ind w:firstLine="0"/>
              <w:jc w:val="center"/>
              <w:rPr>
                <w:rFonts w:eastAsiaTheme="minorHAnsi"/>
                <w:sz w:val="24"/>
                <w:szCs w:val="24"/>
                <w:lang w:eastAsia="en-US"/>
              </w:rPr>
            </w:pPr>
          </w:p>
          <w:p w14:paraId="4ADD5A2B" w14:textId="1B50EB2C"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4201,3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EF0BC54" w14:textId="3CB87114" w:rsidR="00FE6049" w:rsidRPr="00A25879" w:rsidRDefault="00A25879" w:rsidP="00FE6049">
            <w:pPr>
              <w:spacing w:line="240" w:lineRule="auto"/>
              <w:ind w:firstLine="0"/>
              <w:jc w:val="left"/>
              <w:rPr>
                <w:rFonts w:eastAsiaTheme="minorHAnsi"/>
                <w:sz w:val="24"/>
                <w:szCs w:val="24"/>
                <w:lang w:eastAsia="en-US"/>
              </w:rPr>
            </w:pPr>
            <w:r w:rsidRPr="00A25879">
              <w:rPr>
                <w:rFonts w:eastAsiaTheme="minorHAnsi"/>
                <w:sz w:val="24"/>
                <w:szCs w:val="24"/>
                <w:lang w:eastAsia="en-US"/>
              </w:rPr>
              <w:t>4201,3</w:t>
            </w:r>
          </w:p>
        </w:tc>
        <w:tc>
          <w:tcPr>
            <w:tcW w:w="1128" w:type="dxa"/>
            <w:tcBorders>
              <w:top w:val="single" w:sz="4" w:space="0" w:color="auto"/>
              <w:left w:val="nil"/>
              <w:bottom w:val="single" w:sz="4" w:space="0" w:color="auto"/>
              <w:right w:val="single" w:sz="4" w:space="0" w:color="auto"/>
            </w:tcBorders>
            <w:shd w:val="clear" w:color="auto" w:fill="auto"/>
            <w:vAlign w:val="bottom"/>
          </w:tcPr>
          <w:p w14:paraId="1475A3A2" w14:textId="7CF845E6" w:rsidR="00FE6049" w:rsidRPr="00A25879" w:rsidRDefault="00A25879" w:rsidP="00FE6049">
            <w:pPr>
              <w:spacing w:line="240" w:lineRule="auto"/>
              <w:ind w:firstLine="0"/>
              <w:jc w:val="left"/>
              <w:rPr>
                <w:rFonts w:eastAsiaTheme="minorHAnsi"/>
                <w:sz w:val="24"/>
                <w:szCs w:val="24"/>
                <w:lang w:eastAsia="en-US"/>
              </w:rPr>
            </w:pPr>
            <w:r w:rsidRPr="00A25879">
              <w:rPr>
                <w:rFonts w:eastAsiaTheme="minorHAnsi"/>
                <w:sz w:val="24"/>
                <w:szCs w:val="24"/>
                <w:lang w:eastAsia="en-US"/>
              </w:rPr>
              <w:t>0,0</w:t>
            </w:r>
          </w:p>
        </w:tc>
      </w:tr>
      <w:tr w:rsidR="00FE6049" w:rsidRPr="00A92FAE" w14:paraId="1CDF907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A751F67" w14:textId="0A5AB601"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7A429E76" w14:textId="5504EE9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C62002" w14:textId="394334A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3C6D268" w14:textId="6248FF21"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82A5EA" w14:textId="257081DC"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00 0 00 20300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823DC73" w14:textId="6832ABD6"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63B9828" w14:textId="7AF7258D"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3224,4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CCE479" w14:textId="77B7BFB4" w:rsidR="00FE6049" w:rsidRPr="00A92FAE" w:rsidRDefault="00A25879" w:rsidP="00FE6049">
            <w:pPr>
              <w:spacing w:line="240" w:lineRule="auto"/>
              <w:ind w:firstLine="0"/>
              <w:jc w:val="left"/>
              <w:rPr>
                <w:rFonts w:eastAsiaTheme="minorHAnsi"/>
                <w:sz w:val="24"/>
                <w:szCs w:val="24"/>
                <w:lang w:eastAsia="en-US"/>
              </w:rPr>
            </w:pPr>
            <w:r>
              <w:rPr>
                <w:rFonts w:eastAsiaTheme="minorHAnsi"/>
                <w:sz w:val="24"/>
                <w:szCs w:val="24"/>
                <w:lang w:eastAsia="en-US"/>
              </w:rPr>
              <w:t>3224,4</w:t>
            </w:r>
          </w:p>
        </w:tc>
        <w:tc>
          <w:tcPr>
            <w:tcW w:w="1128" w:type="dxa"/>
            <w:tcBorders>
              <w:top w:val="single" w:sz="4" w:space="0" w:color="auto"/>
              <w:left w:val="nil"/>
              <w:bottom w:val="single" w:sz="4" w:space="0" w:color="auto"/>
              <w:right w:val="single" w:sz="4" w:space="0" w:color="auto"/>
            </w:tcBorders>
            <w:shd w:val="clear" w:color="auto" w:fill="auto"/>
            <w:vAlign w:val="bottom"/>
          </w:tcPr>
          <w:p w14:paraId="0965AE62" w14:textId="793057F3" w:rsidR="00FE6049" w:rsidRPr="00A92FAE" w:rsidRDefault="00A25879"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2FF80079" w14:textId="77777777" w:rsidTr="00A35274">
        <w:trPr>
          <w:trHeight w:val="1833"/>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7B5EBCE" w14:textId="7668993E"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25CBC5A7" w14:textId="77777777" w:rsidR="00FE6049" w:rsidRDefault="00FE6049" w:rsidP="00FE6049">
            <w:pPr>
              <w:spacing w:line="240" w:lineRule="auto"/>
              <w:ind w:firstLine="0"/>
              <w:jc w:val="center"/>
              <w:rPr>
                <w:rFonts w:eastAsiaTheme="minorHAnsi"/>
                <w:sz w:val="24"/>
                <w:szCs w:val="24"/>
                <w:lang w:eastAsia="en-US"/>
              </w:rPr>
            </w:pPr>
          </w:p>
          <w:p w14:paraId="156A6153" w14:textId="77777777" w:rsidR="00FE6049" w:rsidRDefault="00FE6049" w:rsidP="00FE6049">
            <w:pPr>
              <w:spacing w:line="240" w:lineRule="auto"/>
              <w:ind w:firstLine="0"/>
              <w:jc w:val="center"/>
              <w:rPr>
                <w:rFonts w:eastAsiaTheme="minorHAnsi"/>
                <w:sz w:val="24"/>
                <w:szCs w:val="24"/>
                <w:lang w:eastAsia="en-US"/>
              </w:rPr>
            </w:pPr>
          </w:p>
          <w:p w14:paraId="2D2475D6" w14:textId="77777777" w:rsidR="00FE6049" w:rsidRDefault="00FE6049" w:rsidP="00FE6049">
            <w:pPr>
              <w:spacing w:line="240" w:lineRule="auto"/>
              <w:ind w:firstLine="0"/>
              <w:jc w:val="center"/>
              <w:rPr>
                <w:rFonts w:eastAsiaTheme="minorHAnsi"/>
                <w:sz w:val="24"/>
                <w:szCs w:val="24"/>
                <w:lang w:eastAsia="en-US"/>
              </w:rPr>
            </w:pPr>
          </w:p>
          <w:p w14:paraId="6AC94D8F" w14:textId="77777777" w:rsidR="00FE6049" w:rsidRDefault="00FE6049" w:rsidP="00FE6049">
            <w:pPr>
              <w:spacing w:line="240" w:lineRule="auto"/>
              <w:ind w:firstLine="0"/>
              <w:jc w:val="center"/>
              <w:rPr>
                <w:rFonts w:eastAsiaTheme="minorHAnsi"/>
                <w:sz w:val="24"/>
                <w:szCs w:val="24"/>
                <w:lang w:eastAsia="en-US"/>
              </w:rPr>
            </w:pPr>
          </w:p>
          <w:p w14:paraId="47B15757" w14:textId="77777777" w:rsidR="00FE6049" w:rsidRDefault="00FE6049" w:rsidP="00FE6049">
            <w:pPr>
              <w:spacing w:line="240" w:lineRule="auto"/>
              <w:ind w:firstLine="0"/>
              <w:jc w:val="center"/>
              <w:rPr>
                <w:rFonts w:eastAsiaTheme="minorHAnsi"/>
                <w:sz w:val="24"/>
                <w:szCs w:val="24"/>
                <w:lang w:eastAsia="en-US"/>
              </w:rPr>
            </w:pPr>
          </w:p>
          <w:p w14:paraId="79709020" w14:textId="77777777" w:rsidR="00FE6049" w:rsidRDefault="00FE6049" w:rsidP="00FE6049">
            <w:pPr>
              <w:spacing w:line="240" w:lineRule="auto"/>
              <w:ind w:firstLine="0"/>
              <w:jc w:val="center"/>
              <w:rPr>
                <w:rFonts w:eastAsiaTheme="minorHAnsi"/>
                <w:sz w:val="24"/>
                <w:szCs w:val="24"/>
                <w:lang w:eastAsia="en-US"/>
              </w:rPr>
            </w:pPr>
          </w:p>
          <w:p w14:paraId="6E560E90" w14:textId="77777777" w:rsidR="00FE6049" w:rsidRDefault="00FE6049" w:rsidP="00FE6049">
            <w:pPr>
              <w:spacing w:line="240" w:lineRule="auto"/>
              <w:ind w:firstLine="0"/>
              <w:jc w:val="center"/>
              <w:rPr>
                <w:rFonts w:eastAsiaTheme="minorHAnsi"/>
                <w:sz w:val="24"/>
                <w:szCs w:val="24"/>
                <w:lang w:eastAsia="en-US"/>
              </w:rPr>
            </w:pPr>
          </w:p>
          <w:p w14:paraId="76799CBA" w14:textId="77777777" w:rsidR="00FE6049" w:rsidRDefault="00FE6049" w:rsidP="00FE6049">
            <w:pPr>
              <w:spacing w:line="240" w:lineRule="auto"/>
              <w:ind w:firstLine="0"/>
              <w:jc w:val="center"/>
              <w:rPr>
                <w:rFonts w:eastAsiaTheme="minorHAnsi"/>
                <w:sz w:val="24"/>
                <w:szCs w:val="24"/>
                <w:lang w:eastAsia="en-US"/>
              </w:rPr>
            </w:pPr>
          </w:p>
          <w:p w14:paraId="29240C7A" w14:textId="327E737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821A694" w14:textId="77777777" w:rsidR="00FE6049" w:rsidRDefault="00FE6049" w:rsidP="00FE6049">
            <w:pPr>
              <w:spacing w:line="240" w:lineRule="auto"/>
              <w:ind w:firstLine="0"/>
              <w:jc w:val="center"/>
              <w:rPr>
                <w:rFonts w:eastAsiaTheme="minorHAnsi"/>
                <w:sz w:val="24"/>
                <w:szCs w:val="24"/>
                <w:lang w:eastAsia="en-US"/>
              </w:rPr>
            </w:pPr>
          </w:p>
          <w:p w14:paraId="7E0054A1" w14:textId="77777777" w:rsidR="00FE6049" w:rsidRDefault="00FE6049" w:rsidP="00FE6049">
            <w:pPr>
              <w:spacing w:line="240" w:lineRule="auto"/>
              <w:ind w:firstLine="0"/>
              <w:jc w:val="center"/>
              <w:rPr>
                <w:rFonts w:eastAsiaTheme="minorHAnsi"/>
                <w:sz w:val="24"/>
                <w:szCs w:val="24"/>
                <w:lang w:eastAsia="en-US"/>
              </w:rPr>
            </w:pPr>
          </w:p>
          <w:p w14:paraId="6DBB8EA9" w14:textId="77777777" w:rsidR="00FE6049" w:rsidRDefault="00FE6049" w:rsidP="00FE6049">
            <w:pPr>
              <w:spacing w:line="240" w:lineRule="auto"/>
              <w:ind w:firstLine="0"/>
              <w:jc w:val="center"/>
              <w:rPr>
                <w:rFonts w:eastAsiaTheme="minorHAnsi"/>
                <w:sz w:val="24"/>
                <w:szCs w:val="24"/>
                <w:lang w:eastAsia="en-US"/>
              </w:rPr>
            </w:pPr>
          </w:p>
          <w:p w14:paraId="4F5CD212" w14:textId="77777777" w:rsidR="00FE6049" w:rsidRDefault="00FE6049" w:rsidP="00FE6049">
            <w:pPr>
              <w:spacing w:line="240" w:lineRule="auto"/>
              <w:ind w:firstLine="0"/>
              <w:jc w:val="center"/>
              <w:rPr>
                <w:rFonts w:eastAsiaTheme="minorHAnsi"/>
                <w:sz w:val="24"/>
                <w:szCs w:val="24"/>
                <w:lang w:eastAsia="en-US"/>
              </w:rPr>
            </w:pPr>
          </w:p>
          <w:p w14:paraId="36F3CCF0" w14:textId="77777777" w:rsidR="00FE6049" w:rsidRDefault="00FE6049" w:rsidP="00FE6049">
            <w:pPr>
              <w:spacing w:line="240" w:lineRule="auto"/>
              <w:ind w:firstLine="0"/>
              <w:jc w:val="center"/>
              <w:rPr>
                <w:rFonts w:eastAsiaTheme="minorHAnsi"/>
                <w:sz w:val="24"/>
                <w:szCs w:val="24"/>
                <w:lang w:eastAsia="en-US"/>
              </w:rPr>
            </w:pPr>
          </w:p>
          <w:p w14:paraId="4209E935" w14:textId="77777777" w:rsidR="00FE6049" w:rsidRDefault="00FE6049" w:rsidP="00FE6049">
            <w:pPr>
              <w:spacing w:line="240" w:lineRule="auto"/>
              <w:ind w:firstLine="0"/>
              <w:jc w:val="center"/>
              <w:rPr>
                <w:rFonts w:eastAsiaTheme="minorHAnsi"/>
                <w:sz w:val="24"/>
                <w:szCs w:val="24"/>
                <w:lang w:eastAsia="en-US"/>
              </w:rPr>
            </w:pPr>
          </w:p>
          <w:p w14:paraId="11445DD0" w14:textId="77777777" w:rsidR="00FE6049" w:rsidRDefault="00FE6049" w:rsidP="00FE6049">
            <w:pPr>
              <w:spacing w:line="240" w:lineRule="auto"/>
              <w:ind w:firstLine="0"/>
              <w:jc w:val="center"/>
              <w:rPr>
                <w:rFonts w:eastAsiaTheme="minorHAnsi"/>
                <w:sz w:val="24"/>
                <w:szCs w:val="24"/>
                <w:lang w:eastAsia="en-US"/>
              </w:rPr>
            </w:pPr>
          </w:p>
          <w:p w14:paraId="06CFB9F3" w14:textId="77777777" w:rsidR="00FE6049" w:rsidRDefault="00FE6049" w:rsidP="00FE6049">
            <w:pPr>
              <w:spacing w:line="240" w:lineRule="auto"/>
              <w:ind w:firstLine="0"/>
              <w:jc w:val="center"/>
              <w:rPr>
                <w:rFonts w:eastAsiaTheme="minorHAnsi"/>
                <w:sz w:val="24"/>
                <w:szCs w:val="24"/>
                <w:lang w:eastAsia="en-US"/>
              </w:rPr>
            </w:pPr>
          </w:p>
          <w:p w14:paraId="1582A585" w14:textId="6A1D5A65"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21BA99" w14:textId="77777777" w:rsidR="00FE6049" w:rsidRDefault="00FE6049" w:rsidP="00FE6049">
            <w:pPr>
              <w:spacing w:line="240" w:lineRule="auto"/>
              <w:ind w:firstLine="0"/>
              <w:jc w:val="center"/>
              <w:rPr>
                <w:rFonts w:eastAsiaTheme="minorHAnsi"/>
                <w:sz w:val="24"/>
                <w:szCs w:val="24"/>
                <w:lang w:eastAsia="en-US"/>
              </w:rPr>
            </w:pPr>
          </w:p>
          <w:p w14:paraId="40003442" w14:textId="77777777" w:rsidR="00FE6049" w:rsidRDefault="00FE6049" w:rsidP="00FE6049">
            <w:pPr>
              <w:spacing w:line="240" w:lineRule="auto"/>
              <w:ind w:firstLine="0"/>
              <w:jc w:val="center"/>
              <w:rPr>
                <w:rFonts w:eastAsiaTheme="minorHAnsi"/>
                <w:sz w:val="24"/>
                <w:szCs w:val="24"/>
                <w:lang w:eastAsia="en-US"/>
              </w:rPr>
            </w:pPr>
          </w:p>
          <w:p w14:paraId="62E1960D" w14:textId="77777777" w:rsidR="00FE6049" w:rsidRDefault="00FE6049" w:rsidP="00FE6049">
            <w:pPr>
              <w:spacing w:line="240" w:lineRule="auto"/>
              <w:ind w:firstLine="0"/>
              <w:jc w:val="center"/>
              <w:rPr>
                <w:rFonts w:eastAsiaTheme="minorHAnsi"/>
                <w:sz w:val="24"/>
                <w:szCs w:val="24"/>
                <w:lang w:eastAsia="en-US"/>
              </w:rPr>
            </w:pPr>
          </w:p>
          <w:p w14:paraId="03466BE9" w14:textId="77777777" w:rsidR="00FE6049" w:rsidRDefault="00FE6049" w:rsidP="00FE6049">
            <w:pPr>
              <w:spacing w:line="240" w:lineRule="auto"/>
              <w:ind w:firstLine="0"/>
              <w:jc w:val="center"/>
              <w:rPr>
                <w:rFonts w:eastAsiaTheme="minorHAnsi"/>
                <w:sz w:val="24"/>
                <w:szCs w:val="24"/>
                <w:lang w:eastAsia="en-US"/>
              </w:rPr>
            </w:pPr>
          </w:p>
          <w:p w14:paraId="3FA66E6F" w14:textId="77777777" w:rsidR="00FE6049" w:rsidRDefault="00FE6049" w:rsidP="00FE6049">
            <w:pPr>
              <w:spacing w:line="240" w:lineRule="auto"/>
              <w:ind w:firstLine="0"/>
              <w:jc w:val="center"/>
              <w:rPr>
                <w:rFonts w:eastAsiaTheme="minorHAnsi"/>
                <w:sz w:val="24"/>
                <w:szCs w:val="24"/>
                <w:lang w:eastAsia="en-US"/>
              </w:rPr>
            </w:pPr>
          </w:p>
          <w:p w14:paraId="6EE77948" w14:textId="77777777" w:rsidR="00FE6049" w:rsidRDefault="00FE6049" w:rsidP="00FE6049">
            <w:pPr>
              <w:spacing w:line="240" w:lineRule="auto"/>
              <w:ind w:firstLine="0"/>
              <w:jc w:val="center"/>
              <w:rPr>
                <w:rFonts w:eastAsiaTheme="minorHAnsi"/>
                <w:sz w:val="24"/>
                <w:szCs w:val="24"/>
                <w:lang w:eastAsia="en-US"/>
              </w:rPr>
            </w:pPr>
          </w:p>
          <w:p w14:paraId="4124B1A6" w14:textId="77777777" w:rsidR="00FE6049" w:rsidRDefault="00FE6049" w:rsidP="00FE6049">
            <w:pPr>
              <w:spacing w:line="240" w:lineRule="auto"/>
              <w:ind w:firstLine="0"/>
              <w:jc w:val="center"/>
              <w:rPr>
                <w:rFonts w:eastAsiaTheme="minorHAnsi"/>
                <w:sz w:val="24"/>
                <w:szCs w:val="24"/>
                <w:lang w:eastAsia="en-US"/>
              </w:rPr>
            </w:pPr>
          </w:p>
          <w:p w14:paraId="37BFF5C3" w14:textId="77777777" w:rsidR="00FE6049" w:rsidRDefault="00FE6049" w:rsidP="00FE6049">
            <w:pPr>
              <w:spacing w:line="240" w:lineRule="auto"/>
              <w:ind w:firstLine="0"/>
              <w:jc w:val="center"/>
              <w:rPr>
                <w:rFonts w:eastAsiaTheme="minorHAnsi"/>
                <w:sz w:val="24"/>
                <w:szCs w:val="24"/>
                <w:lang w:eastAsia="en-US"/>
              </w:rPr>
            </w:pPr>
          </w:p>
          <w:p w14:paraId="2C8DCF05" w14:textId="5A44061E"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EAB834A" w14:textId="77777777" w:rsidR="00FE6049" w:rsidRDefault="00FE6049" w:rsidP="00FE6049">
            <w:pPr>
              <w:spacing w:line="240" w:lineRule="auto"/>
              <w:ind w:firstLine="0"/>
              <w:jc w:val="center"/>
              <w:rPr>
                <w:rFonts w:eastAsiaTheme="minorHAnsi"/>
                <w:sz w:val="24"/>
                <w:szCs w:val="24"/>
                <w:lang w:eastAsia="en-US"/>
              </w:rPr>
            </w:pPr>
          </w:p>
          <w:p w14:paraId="14D89849" w14:textId="77777777" w:rsidR="00FE6049" w:rsidRDefault="00FE6049" w:rsidP="00FE6049">
            <w:pPr>
              <w:spacing w:line="240" w:lineRule="auto"/>
              <w:ind w:firstLine="0"/>
              <w:jc w:val="center"/>
              <w:rPr>
                <w:rFonts w:eastAsiaTheme="minorHAnsi"/>
                <w:sz w:val="24"/>
                <w:szCs w:val="24"/>
                <w:lang w:eastAsia="en-US"/>
              </w:rPr>
            </w:pPr>
          </w:p>
          <w:p w14:paraId="5456D94C" w14:textId="77777777" w:rsidR="00FE6049" w:rsidRDefault="00FE6049" w:rsidP="00FE6049">
            <w:pPr>
              <w:spacing w:line="240" w:lineRule="auto"/>
              <w:ind w:firstLine="0"/>
              <w:jc w:val="center"/>
              <w:rPr>
                <w:rFonts w:eastAsiaTheme="minorHAnsi"/>
                <w:sz w:val="24"/>
                <w:szCs w:val="24"/>
                <w:lang w:eastAsia="en-US"/>
              </w:rPr>
            </w:pPr>
          </w:p>
          <w:p w14:paraId="22DB1BF7" w14:textId="77777777" w:rsidR="00FE6049" w:rsidRDefault="00FE6049" w:rsidP="00FE6049">
            <w:pPr>
              <w:spacing w:line="240" w:lineRule="auto"/>
              <w:ind w:firstLine="0"/>
              <w:jc w:val="center"/>
              <w:rPr>
                <w:rFonts w:eastAsiaTheme="minorHAnsi"/>
                <w:sz w:val="24"/>
                <w:szCs w:val="24"/>
                <w:lang w:eastAsia="en-US"/>
              </w:rPr>
            </w:pPr>
          </w:p>
          <w:p w14:paraId="4ACCA706" w14:textId="77777777" w:rsidR="00FE6049" w:rsidRDefault="00FE6049" w:rsidP="00FE6049">
            <w:pPr>
              <w:spacing w:line="240" w:lineRule="auto"/>
              <w:ind w:firstLine="0"/>
              <w:jc w:val="center"/>
              <w:rPr>
                <w:rFonts w:eastAsiaTheme="minorHAnsi"/>
                <w:sz w:val="24"/>
                <w:szCs w:val="24"/>
                <w:lang w:eastAsia="en-US"/>
              </w:rPr>
            </w:pPr>
          </w:p>
          <w:p w14:paraId="28307848" w14:textId="77777777" w:rsidR="00FE6049" w:rsidRDefault="00FE6049" w:rsidP="00FE6049">
            <w:pPr>
              <w:spacing w:line="240" w:lineRule="auto"/>
              <w:ind w:firstLine="0"/>
              <w:jc w:val="center"/>
              <w:rPr>
                <w:rFonts w:eastAsiaTheme="minorHAnsi"/>
                <w:sz w:val="24"/>
                <w:szCs w:val="24"/>
                <w:lang w:eastAsia="en-US"/>
              </w:rPr>
            </w:pPr>
          </w:p>
          <w:p w14:paraId="66833998" w14:textId="77777777" w:rsidR="00FE6049" w:rsidRDefault="00FE6049" w:rsidP="00FE6049">
            <w:pPr>
              <w:spacing w:line="240" w:lineRule="auto"/>
              <w:ind w:firstLine="0"/>
              <w:jc w:val="center"/>
              <w:rPr>
                <w:rFonts w:eastAsiaTheme="minorHAnsi"/>
                <w:sz w:val="24"/>
                <w:szCs w:val="24"/>
                <w:lang w:eastAsia="en-US"/>
              </w:rPr>
            </w:pPr>
          </w:p>
          <w:p w14:paraId="53457B72" w14:textId="77777777" w:rsidR="00FE6049" w:rsidRDefault="00FE6049" w:rsidP="00FE6049">
            <w:pPr>
              <w:spacing w:line="240" w:lineRule="auto"/>
              <w:ind w:firstLine="0"/>
              <w:jc w:val="center"/>
              <w:rPr>
                <w:rFonts w:eastAsiaTheme="minorHAnsi"/>
                <w:sz w:val="24"/>
                <w:szCs w:val="24"/>
                <w:lang w:eastAsia="en-US"/>
              </w:rPr>
            </w:pPr>
          </w:p>
          <w:p w14:paraId="01647AE1" w14:textId="2B9DAE97"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00 0 00 20300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B3F9917" w14:textId="77777777" w:rsidR="00FE6049" w:rsidRDefault="00FE6049" w:rsidP="00FE6049">
            <w:pPr>
              <w:spacing w:line="240" w:lineRule="auto"/>
              <w:ind w:firstLine="0"/>
              <w:jc w:val="center"/>
              <w:rPr>
                <w:rFonts w:eastAsiaTheme="minorHAnsi"/>
                <w:sz w:val="24"/>
                <w:szCs w:val="24"/>
                <w:lang w:eastAsia="en-US"/>
              </w:rPr>
            </w:pPr>
          </w:p>
          <w:p w14:paraId="31E0F713" w14:textId="77777777" w:rsidR="00FE6049" w:rsidRDefault="00FE6049" w:rsidP="00FE6049">
            <w:pPr>
              <w:spacing w:line="240" w:lineRule="auto"/>
              <w:ind w:firstLine="0"/>
              <w:jc w:val="center"/>
              <w:rPr>
                <w:rFonts w:eastAsiaTheme="minorHAnsi"/>
                <w:sz w:val="24"/>
                <w:szCs w:val="24"/>
                <w:lang w:eastAsia="en-US"/>
              </w:rPr>
            </w:pPr>
          </w:p>
          <w:p w14:paraId="1E736713" w14:textId="77777777" w:rsidR="00FE6049" w:rsidRDefault="00FE6049" w:rsidP="00FE6049">
            <w:pPr>
              <w:spacing w:line="240" w:lineRule="auto"/>
              <w:ind w:firstLine="0"/>
              <w:jc w:val="center"/>
              <w:rPr>
                <w:rFonts w:eastAsiaTheme="minorHAnsi"/>
                <w:sz w:val="24"/>
                <w:szCs w:val="24"/>
                <w:lang w:eastAsia="en-US"/>
              </w:rPr>
            </w:pPr>
          </w:p>
          <w:p w14:paraId="4C460F34" w14:textId="77777777" w:rsidR="00FE6049" w:rsidRDefault="00FE6049" w:rsidP="00FE6049">
            <w:pPr>
              <w:spacing w:line="240" w:lineRule="auto"/>
              <w:ind w:firstLine="0"/>
              <w:jc w:val="center"/>
              <w:rPr>
                <w:rFonts w:eastAsiaTheme="minorHAnsi"/>
                <w:sz w:val="24"/>
                <w:szCs w:val="24"/>
                <w:lang w:eastAsia="en-US"/>
              </w:rPr>
            </w:pPr>
          </w:p>
          <w:p w14:paraId="36C22CC9" w14:textId="77777777" w:rsidR="00FE6049" w:rsidRDefault="00FE6049" w:rsidP="00FE6049">
            <w:pPr>
              <w:spacing w:line="240" w:lineRule="auto"/>
              <w:ind w:firstLine="0"/>
              <w:jc w:val="center"/>
              <w:rPr>
                <w:rFonts w:eastAsiaTheme="minorHAnsi"/>
                <w:sz w:val="24"/>
                <w:szCs w:val="24"/>
                <w:lang w:eastAsia="en-US"/>
              </w:rPr>
            </w:pPr>
          </w:p>
          <w:p w14:paraId="523CEE44" w14:textId="77777777" w:rsidR="00FE6049" w:rsidRDefault="00FE6049" w:rsidP="00FE6049">
            <w:pPr>
              <w:spacing w:line="240" w:lineRule="auto"/>
              <w:ind w:firstLine="0"/>
              <w:jc w:val="center"/>
              <w:rPr>
                <w:rFonts w:eastAsiaTheme="minorHAnsi"/>
                <w:sz w:val="24"/>
                <w:szCs w:val="24"/>
                <w:lang w:eastAsia="en-US"/>
              </w:rPr>
            </w:pPr>
          </w:p>
          <w:p w14:paraId="068D78FA" w14:textId="77777777" w:rsidR="00FE6049" w:rsidRDefault="00FE6049" w:rsidP="00FE6049">
            <w:pPr>
              <w:spacing w:line="240" w:lineRule="auto"/>
              <w:ind w:firstLine="0"/>
              <w:jc w:val="center"/>
              <w:rPr>
                <w:rFonts w:eastAsiaTheme="minorHAnsi"/>
                <w:sz w:val="24"/>
                <w:szCs w:val="24"/>
                <w:lang w:eastAsia="en-US"/>
              </w:rPr>
            </w:pPr>
          </w:p>
          <w:p w14:paraId="7C66D33A" w14:textId="77777777" w:rsidR="00FE6049" w:rsidRDefault="00FE6049" w:rsidP="00FE6049">
            <w:pPr>
              <w:spacing w:line="240" w:lineRule="auto"/>
              <w:ind w:firstLine="0"/>
              <w:jc w:val="center"/>
              <w:rPr>
                <w:rFonts w:eastAsiaTheme="minorHAnsi"/>
                <w:sz w:val="24"/>
                <w:szCs w:val="24"/>
                <w:lang w:eastAsia="en-US"/>
              </w:rPr>
            </w:pPr>
          </w:p>
          <w:p w14:paraId="4B9F50DC" w14:textId="0FC2520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CD2B1D6" w14:textId="77777777" w:rsidR="00FE6049" w:rsidRDefault="00FE6049" w:rsidP="00FE6049">
            <w:pPr>
              <w:spacing w:line="240" w:lineRule="auto"/>
              <w:ind w:firstLine="0"/>
              <w:jc w:val="center"/>
              <w:rPr>
                <w:rFonts w:eastAsiaTheme="minorHAnsi"/>
                <w:sz w:val="24"/>
                <w:szCs w:val="24"/>
                <w:lang w:eastAsia="en-US"/>
              </w:rPr>
            </w:pPr>
          </w:p>
          <w:p w14:paraId="29FD34E9" w14:textId="77777777" w:rsidR="00FE6049" w:rsidRDefault="00FE6049" w:rsidP="00FE6049">
            <w:pPr>
              <w:spacing w:line="240" w:lineRule="auto"/>
              <w:ind w:firstLine="0"/>
              <w:jc w:val="center"/>
              <w:rPr>
                <w:rFonts w:eastAsiaTheme="minorHAnsi"/>
                <w:sz w:val="24"/>
                <w:szCs w:val="24"/>
                <w:lang w:eastAsia="en-US"/>
              </w:rPr>
            </w:pPr>
          </w:p>
          <w:p w14:paraId="71E3A423" w14:textId="77777777" w:rsidR="00FE6049" w:rsidRDefault="00FE6049" w:rsidP="00FE6049">
            <w:pPr>
              <w:spacing w:line="240" w:lineRule="auto"/>
              <w:ind w:firstLine="0"/>
              <w:jc w:val="center"/>
              <w:rPr>
                <w:rFonts w:eastAsiaTheme="minorHAnsi"/>
                <w:sz w:val="24"/>
                <w:szCs w:val="24"/>
                <w:lang w:eastAsia="en-US"/>
              </w:rPr>
            </w:pPr>
          </w:p>
          <w:p w14:paraId="451CB638" w14:textId="77777777" w:rsidR="00FE6049" w:rsidRDefault="00FE6049" w:rsidP="00FE6049">
            <w:pPr>
              <w:spacing w:line="240" w:lineRule="auto"/>
              <w:ind w:firstLine="0"/>
              <w:jc w:val="center"/>
              <w:rPr>
                <w:rFonts w:eastAsiaTheme="minorHAnsi"/>
                <w:sz w:val="24"/>
                <w:szCs w:val="24"/>
                <w:lang w:eastAsia="en-US"/>
              </w:rPr>
            </w:pPr>
          </w:p>
          <w:p w14:paraId="79876492" w14:textId="77777777" w:rsidR="00FE6049" w:rsidRDefault="00FE6049" w:rsidP="00FE6049">
            <w:pPr>
              <w:spacing w:line="240" w:lineRule="auto"/>
              <w:ind w:firstLine="0"/>
              <w:jc w:val="center"/>
              <w:rPr>
                <w:rFonts w:eastAsiaTheme="minorHAnsi"/>
                <w:sz w:val="24"/>
                <w:szCs w:val="24"/>
                <w:lang w:eastAsia="en-US"/>
              </w:rPr>
            </w:pPr>
          </w:p>
          <w:p w14:paraId="5A2A3A43" w14:textId="77777777" w:rsidR="00FE6049" w:rsidRDefault="00FE6049" w:rsidP="00FE6049">
            <w:pPr>
              <w:spacing w:line="240" w:lineRule="auto"/>
              <w:ind w:firstLine="0"/>
              <w:jc w:val="center"/>
              <w:rPr>
                <w:rFonts w:eastAsiaTheme="minorHAnsi"/>
                <w:sz w:val="24"/>
                <w:szCs w:val="24"/>
                <w:lang w:eastAsia="en-US"/>
              </w:rPr>
            </w:pPr>
          </w:p>
          <w:p w14:paraId="2109F4AF" w14:textId="77777777" w:rsidR="00FE6049" w:rsidRDefault="00FE6049" w:rsidP="00FE6049">
            <w:pPr>
              <w:spacing w:line="240" w:lineRule="auto"/>
              <w:ind w:firstLine="0"/>
              <w:jc w:val="center"/>
              <w:rPr>
                <w:rFonts w:eastAsiaTheme="minorHAnsi"/>
                <w:sz w:val="24"/>
                <w:szCs w:val="24"/>
                <w:lang w:eastAsia="en-US"/>
              </w:rPr>
            </w:pPr>
          </w:p>
          <w:p w14:paraId="15FC96F9" w14:textId="77777777" w:rsidR="00FE6049" w:rsidRDefault="00FE6049" w:rsidP="00FE6049">
            <w:pPr>
              <w:spacing w:line="240" w:lineRule="auto"/>
              <w:ind w:firstLine="0"/>
              <w:jc w:val="center"/>
              <w:rPr>
                <w:rFonts w:eastAsiaTheme="minorHAnsi"/>
                <w:sz w:val="24"/>
                <w:szCs w:val="24"/>
                <w:lang w:eastAsia="en-US"/>
              </w:rPr>
            </w:pPr>
          </w:p>
          <w:p w14:paraId="2400F7FF" w14:textId="1638872E"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976,9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5E5E524" w14:textId="51B1ABD8" w:rsidR="00FE6049" w:rsidRPr="00A92FAE" w:rsidRDefault="00A25879" w:rsidP="00FE6049">
            <w:pPr>
              <w:spacing w:line="240" w:lineRule="auto"/>
              <w:ind w:firstLine="0"/>
              <w:jc w:val="left"/>
              <w:rPr>
                <w:rFonts w:eastAsiaTheme="minorHAnsi"/>
                <w:sz w:val="24"/>
                <w:szCs w:val="24"/>
                <w:lang w:eastAsia="en-US"/>
              </w:rPr>
            </w:pPr>
            <w:r>
              <w:rPr>
                <w:rFonts w:eastAsiaTheme="minorHAnsi"/>
                <w:sz w:val="24"/>
                <w:szCs w:val="24"/>
                <w:lang w:eastAsia="en-US"/>
              </w:rPr>
              <w:t>976,9</w:t>
            </w:r>
          </w:p>
        </w:tc>
        <w:tc>
          <w:tcPr>
            <w:tcW w:w="1128" w:type="dxa"/>
            <w:tcBorders>
              <w:top w:val="single" w:sz="4" w:space="0" w:color="auto"/>
              <w:left w:val="nil"/>
              <w:bottom w:val="single" w:sz="4" w:space="0" w:color="auto"/>
              <w:right w:val="single" w:sz="4" w:space="0" w:color="auto"/>
            </w:tcBorders>
            <w:shd w:val="clear" w:color="auto" w:fill="auto"/>
            <w:vAlign w:val="bottom"/>
          </w:tcPr>
          <w:p w14:paraId="5875883A" w14:textId="59BA7AC9" w:rsidR="00FE6049" w:rsidRPr="00A92FAE" w:rsidRDefault="00A25879"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5902B03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836EEE8" w14:textId="11A6B672" w:rsidR="00FE6049" w:rsidRPr="00A92FAE" w:rsidRDefault="00FE6049" w:rsidP="00FE6049">
            <w:pPr>
              <w:spacing w:line="240" w:lineRule="auto"/>
              <w:ind w:firstLine="0"/>
              <w:jc w:val="left"/>
              <w:rPr>
                <w:rFonts w:eastAsiaTheme="minorHAnsi"/>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72CAB6D9" w14:textId="43B1F8DF"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FF640C7" w14:textId="1DA56B77"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51FECF5" w14:textId="6E186FA5"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2AD596" w14:textId="3A800EB8"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6E509A81" w14:textId="77777777" w:rsidR="00FE6049" w:rsidRPr="00A92FAE" w:rsidRDefault="00FE6049" w:rsidP="00FE6049">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F71BAD2" w14:textId="5DC17365" w:rsidR="00FE6049" w:rsidRPr="00EC61BA"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452,8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0598C1" w14:textId="257B8C5D" w:rsidR="00FE6049" w:rsidRPr="00EC61BA" w:rsidRDefault="00A25879" w:rsidP="00FE6049">
            <w:pPr>
              <w:spacing w:line="240" w:lineRule="auto"/>
              <w:ind w:firstLine="0"/>
              <w:jc w:val="left"/>
              <w:rPr>
                <w:rFonts w:eastAsiaTheme="minorHAnsi"/>
                <w:sz w:val="24"/>
                <w:szCs w:val="24"/>
                <w:lang w:eastAsia="en-US"/>
              </w:rPr>
            </w:pPr>
            <w:r>
              <w:rPr>
                <w:rFonts w:eastAsiaTheme="minorHAnsi"/>
                <w:sz w:val="24"/>
                <w:szCs w:val="24"/>
                <w:lang w:eastAsia="en-US"/>
              </w:rPr>
              <w:t>452,8</w:t>
            </w:r>
          </w:p>
        </w:tc>
        <w:tc>
          <w:tcPr>
            <w:tcW w:w="1128" w:type="dxa"/>
            <w:tcBorders>
              <w:top w:val="single" w:sz="4" w:space="0" w:color="auto"/>
              <w:left w:val="nil"/>
              <w:bottom w:val="single" w:sz="4" w:space="0" w:color="auto"/>
              <w:right w:val="single" w:sz="4" w:space="0" w:color="auto"/>
            </w:tcBorders>
            <w:shd w:val="clear" w:color="auto" w:fill="auto"/>
            <w:vAlign w:val="bottom"/>
          </w:tcPr>
          <w:p w14:paraId="31605DFE" w14:textId="3C1B7F56" w:rsidR="00FE6049" w:rsidRPr="00EC61BA" w:rsidRDefault="00A25879" w:rsidP="00FE6049">
            <w:pPr>
              <w:spacing w:line="240" w:lineRule="auto"/>
              <w:ind w:firstLine="0"/>
              <w:jc w:val="left"/>
              <w:rPr>
                <w:rFonts w:eastAsiaTheme="minorHAnsi"/>
                <w:color w:val="FF0000"/>
                <w:sz w:val="24"/>
                <w:szCs w:val="24"/>
                <w:lang w:eastAsia="en-US"/>
              </w:rPr>
            </w:pPr>
            <w:r w:rsidRPr="00A25879">
              <w:rPr>
                <w:rFonts w:eastAsiaTheme="minorHAnsi"/>
                <w:sz w:val="24"/>
                <w:szCs w:val="24"/>
                <w:lang w:eastAsia="en-US"/>
              </w:rPr>
              <w:t>0,0</w:t>
            </w:r>
          </w:p>
        </w:tc>
      </w:tr>
      <w:tr w:rsidR="00FE6049" w:rsidRPr="00A92FAE" w14:paraId="5AAD3A5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72E1640" w14:textId="6174DFA0" w:rsidR="00FE6049" w:rsidRPr="00A92FAE" w:rsidRDefault="00FE6049" w:rsidP="00FE6049">
            <w:pPr>
              <w:spacing w:line="240" w:lineRule="auto"/>
              <w:ind w:firstLine="0"/>
              <w:jc w:val="left"/>
              <w:rPr>
                <w:rFonts w:eastAsiaTheme="minorHAnsi"/>
                <w:sz w:val="24"/>
                <w:szCs w:val="24"/>
                <w:lang w:eastAsia="en-US"/>
              </w:rPr>
            </w:pPr>
            <w:r w:rsidRPr="00C13EBA">
              <w:rPr>
                <w:bCs/>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093864FD" w14:textId="5BB3F994"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86E180" w14:textId="227A97A8"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85D00D" w14:textId="5418C94B"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8B79C9" w14:textId="55EF241A"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41CBDF9F" w14:textId="5248DBD3"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9090DC7" w14:textId="50261A73" w:rsidR="00FE6049" w:rsidRPr="00E22300"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315,0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54EBB2A" w14:textId="036EB579" w:rsidR="00FE6049" w:rsidRPr="00E22300" w:rsidRDefault="00A25879" w:rsidP="00FE6049">
            <w:pPr>
              <w:spacing w:line="240" w:lineRule="auto"/>
              <w:ind w:firstLine="0"/>
              <w:jc w:val="left"/>
              <w:rPr>
                <w:rFonts w:eastAsiaTheme="minorHAnsi"/>
                <w:sz w:val="24"/>
                <w:szCs w:val="24"/>
                <w:lang w:eastAsia="en-US"/>
              </w:rPr>
            </w:pPr>
            <w:r>
              <w:rPr>
                <w:rFonts w:eastAsiaTheme="minorHAnsi"/>
                <w:sz w:val="24"/>
                <w:szCs w:val="24"/>
                <w:lang w:eastAsia="en-US"/>
              </w:rPr>
              <w:t>315,0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86F2361" w14:textId="03D496D1" w:rsidR="00FE6049" w:rsidRPr="00E22300" w:rsidRDefault="00A25879"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5AB4D58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2A52B59" w14:textId="60D17DB9" w:rsidR="00FE6049" w:rsidRPr="00A92FAE" w:rsidRDefault="00FE6049" w:rsidP="00FE6049">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3072392A" w14:textId="5FD11B24"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907DD78" w14:textId="740B145C"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DC81CF0" w14:textId="6818F6EB"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0ADC94" w14:textId="20C58BFC"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48BD1F36" w14:textId="55980AA0"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51CE592" w14:textId="44DC9249" w:rsidR="00FE6049" w:rsidRPr="00EC61BA"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137,8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A6347CA" w14:textId="4362BFA1" w:rsidR="00FE6049" w:rsidRPr="00EC61BA" w:rsidRDefault="00A25879" w:rsidP="00FE6049">
            <w:pPr>
              <w:spacing w:line="240" w:lineRule="auto"/>
              <w:ind w:firstLine="0"/>
              <w:jc w:val="left"/>
              <w:rPr>
                <w:rFonts w:eastAsiaTheme="minorHAnsi"/>
                <w:sz w:val="24"/>
                <w:szCs w:val="24"/>
                <w:lang w:eastAsia="en-US"/>
              </w:rPr>
            </w:pPr>
            <w:r>
              <w:rPr>
                <w:rFonts w:eastAsiaTheme="minorHAnsi"/>
                <w:sz w:val="24"/>
                <w:szCs w:val="24"/>
                <w:lang w:eastAsia="en-US"/>
              </w:rPr>
              <w:t>137,8</w:t>
            </w:r>
          </w:p>
        </w:tc>
        <w:tc>
          <w:tcPr>
            <w:tcW w:w="1128" w:type="dxa"/>
            <w:vAlign w:val="bottom"/>
          </w:tcPr>
          <w:p w14:paraId="6DC5DCCF" w14:textId="359F68F8" w:rsidR="00FE6049" w:rsidRPr="00EC61BA" w:rsidRDefault="00A25879"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569C6B6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6707E46" w14:textId="5CE4E584"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 xml:space="preserve">Функционирование высшего должностного лица Приаргунского муниципального округа </w:t>
            </w:r>
          </w:p>
        </w:tc>
        <w:tc>
          <w:tcPr>
            <w:tcW w:w="851" w:type="dxa"/>
            <w:tcBorders>
              <w:top w:val="single" w:sz="4" w:space="0" w:color="auto"/>
              <w:left w:val="nil"/>
              <w:bottom w:val="single" w:sz="4" w:space="0" w:color="auto"/>
              <w:right w:val="single" w:sz="4" w:space="0" w:color="auto"/>
            </w:tcBorders>
            <w:shd w:val="clear" w:color="auto" w:fill="auto"/>
            <w:vAlign w:val="bottom"/>
          </w:tcPr>
          <w:p w14:paraId="5445E17A" w14:textId="77777777" w:rsidR="00FE6049" w:rsidRPr="00A92FAE" w:rsidRDefault="00FE6049" w:rsidP="00FE6049">
            <w:pPr>
              <w:spacing w:line="240" w:lineRule="auto"/>
              <w:ind w:firstLine="0"/>
              <w:jc w:val="center"/>
              <w:rPr>
                <w:rFonts w:eastAsiaTheme="minorHAnsi"/>
                <w:sz w:val="24"/>
                <w:szCs w:val="24"/>
                <w:lang w:eastAsia="en-US"/>
              </w:rPr>
            </w:pPr>
          </w:p>
          <w:p w14:paraId="17E7EE13" w14:textId="77777777" w:rsidR="00FE6049" w:rsidRPr="00A92FAE" w:rsidRDefault="00FE6049" w:rsidP="00FE6049">
            <w:pPr>
              <w:spacing w:line="240" w:lineRule="auto"/>
              <w:ind w:firstLine="0"/>
              <w:jc w:val="center"/>
              <w:rPr>
                <w:rFonts w:eastAsiaTheme="minorHAnsi"/>
                <w:sz w:val="24"/>
                <w:szCs w:val="24"/>
                <w:lang w:eastAsia="en-US"/>
              </w:rPr>
            </w:pPr>
          </w:p>
          <w:p w14:paraId="65212FB9" w14:textId="37A4FFD5"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530B388" w14:textId="4FF7594E"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6454C0" w14:textId="5F29F7C0"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126899" w14:textId="77777777" w:rsidR="00FE6049" w:rsidRPr="00A92FAE" w:rsidRDefault="00FE6049" w:rsidP="00FE6049">
            <w:pPr>
              <w:spacing w:line="240" w:lineRule="auto"/>
              <w:ind w:firstLine="0"/>
              <w:jc w:val="center"/>
              <w:rPr>
                <w:rFonts w:eastAsiaTheme="minorHAnsi"/>
                <w:sz w:val="24"/>
                <w:szCs w:val="24"/>
                <w:lang w:eastAsia="en-US"/>
              </w:rPr>
            </w:pPr>
          </w:p>
          <w:p w14:paraId="2543AC58" w14:textId="77777777" w:rsidR="00FE6049" w:rsidRPr="00A92FAE" w:rsidRDefault="00FE6049" w:rsidP="00FE6049">
            <w:pPr>
              <w:spacing w:line="240" w:lineRule="auto"/>
              <w:ind w:firstLine="0"/>
              <w:jc w:val="center"/>
              <w:rPr>
                <w:rFonts w:eastAsiaTheme="minorHAnsi"/>
                <w:sz w:val="24"/>
                <w:szCs w:val="24"/>
                <w:lang w:eastAsia="en-US"/>
              </w:rPr>
            </w:pPr>
          </w:p>
          <w:p w14:paraId="303781FD" w14:textId="77777777" w:rsidR="00FE6049" w:rsidRPr="00A92FAE" w:rsidRDefault="00FE6049" w:rsidP="00FE6049">
            <w:pPr>
              <w:spacing w:line="240" w:lineRule="auto"/>
              <w:ind w:firstLine="0"/>
              <w:jc w:val="center"/>
              <w:rPr>
                <w:rFonts w:eastAsiaTheme="minorHAnsi"/>
                <w:sz w:val="24"/>
                <w:szCs w:val="24"/>
                <w:lang w:eastAsia="en-US"/>
              </w:rPr>
            </w:pPr>
          </w:p>
          <w:p w14:paraId="3C143C9E" w14:textId="21739C9F" w:rsidR="00FE6049" w:rsidRPr="00A92FAE" w:rsidRDefault="00FE6049" w:rsidP="00FE6049">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6F663E68" w14:textId="79F40513" w:rsidR="00FE6049" w:rsidRPr="00A92FAE" w:rsidRDefault="00FE6049" w:rsidP="00FE6049">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40EB28E" w14:textId="5C828E77" w:rsidR="00FE6049" w:rsidRPr="0025272E" w:rsidRDefault="00FE6049" w:rsidP="00FE6049">
            <w:pPr>
              <w:spacing w:line="240" w:lineRule="auto"/>
              <w:ind w:firstLine="0"/>
              <w:jc w:val="left"/>
              <w:rPr>
                <w:rFonts w:eastAsiaTheme="minorHAnsi"/>
                <w:sz w:val="24"/>
                <w:szCs w:val="24"/>
                <w:lang w:eastAsia="en-US"/>
              </w:rPr>
            </w:pPr>
            <w:r w:rsidRPr="0025272E">
              <w:rPr>
                <w:rFonts w:eastAsiaTheme="minorHAnsi"/>
                <w:sz w:val="24"/>
                <w:szCs w:val="24"/>
                <w:lang w:eastAsia="en-US"/>
              </w:rPr>
              <w:t>89476,2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07500C9" w14:textId="7A5ED53D" w:rsidR="00FE6049" w:rsidRPr="0025272E" w:rsidRDefault="007C33C6" w:rsidP="00FE6049">
            <w:pPr>
              <w:spacing w:line="240" w:lineRule="auto"/>
              <w:ind w:firstLine="0"/>
              <w:jc w:val="left"/>
              <w:rPr>
                <w:rFonts w:eastAsiaTheme="minorHAnsi"/>
                <w:sz w:val="24"/>
                <w:szCs w:val="24"/>
                <w:lang w:eastAsia="en-US"/>
              </w:rPr>
            </w:pPr>
            <w:r w:rsidRPr="0025272E">
              <w:rPr>
                <w:rFonts w:eastAsiaTheme="minorHAnsi"/>
                <w:sz w:val="24"/>
                <w:szCs w:val="24"/>
                <w:lang w:eastAsia="en-US"/>
              </w:rPr>
              <w:t>89453,8</w:t>
            </w:r>
          </w:p>
        </w:tc>
        <w:tc>
          <w:tcPr>
            <w:tcW w:w="1128" w:type="dxa"/>
            <w:vAlign w:val="bottom"/>
          </w:tcPr>
          <w:p w14:paraId="63ABF32A" w14:textId="7E2D1555" w:rsidR="00FE6049" w:rsidRPr="0025272E" w:rsidRDefault="00AC26AF" w:rsidP="00FE6049">
            <w:pPr>
              <w:spacing w:line="240" w:lineRule="auto"/>
              <w:ind w:firstLine="0"/>
              <w:jc w:val="left"/>
              <w:rPr>
                <w:rFonts w:eastAsiaTheme="minorHAnsi"/>
                <w:sz w:val="24"/>
                <w:szCs w:val="24"/>
                <w:lang w:eastAsia="en-US"/>
              </w:rPr>
            </w:pPr>
            <w:r w:rsidRPr="0025272E">
              <w:rPr>
                <w:rFonts w:eastAsiaTheme="minorHAnsi"/>
                <w:sz w:val="24"/>
                <w:szCs w:val="24"/>
                <w:lang w:eastAsia="en-US"/>
              </w:rPr>
              <w:t>1606,3</w:t>
            </w:r>
          </w:p>
        </w:tc>
      </w:tr>
      <w:tr w:rsidR="00FE6049" w:rsidRPr="00A92FAE" w14:paraId="1805135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37FFCFF" w14:textId="17A056FB"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7D35964C" w14:textId="77777777" w:rsidR="00FE6049" w:rsidRPr="00A92FAE" w:rsidRDefault="00FE6049" w:rsidP="00FE6049">
            <w:pPr>
              <w:spacing w:line="240" w:lineRule="auto"/>
              <w:ind w:firstLine="0"/>
              <w:jc w:val="center"/>
              <w:rPr>
                <w:rFonts w:eastAsiaTheme="minorHAnsi"/>
                <w:sz w:val="24"/>
                <w:szCs w:val="24"/>
                <w:lang w:eastAsia="en-US"/>
              </w:rPr>
            </w:pPr>
          </w:p>
          <w:p w14:paraId="0BD3EDE1" w14:textId="77777777" w:rsidR="00FE6049" w:rsidRPr="00A92FAE" w:rsidRDefault="00FE6049" w:rsidP="00FE6049">
            <w:pPr>
              <w:spacing w:line="240" w:lineRule="auto"/>
              <w:ind w:firstLine="0"/>
              <w:jc w:val="center"/>
              <w:rPr>
                <w:rFonts w:eastAsiaTheme="minorHAnsi"/>
                <w:sz w:val="24"/>
                <w:szCs w:val="24"/>
                <w:lang w:eastAsia="en-US"/>
              </w:rPr>
            </w:pPr>
          </w:p>
          <w:p w14:paraId="5C598569" w14:textId="77777777" w:rsidR="00FE6049" w:rsidRPr="00A92FAE" w:rsidRDefault="00FE6049" w:rsidP="00FE6049">
            <w:pPr>
              <w:spacing w:line="240" w:lineRule="auto"/>
              <w:ind w:firstLine="0"/>
              <w:jc w:val="center"/>
              <w:rPr>
                <w:rFonts w:eastAsiaTheme="minorHAnsi"/>
                <w:sz w:val="24"/>
                <w:szCs w:val="24"/>
                <w:lang w:eastAsia="en-US"/>
              </w:rPr>
            </w:pPr>
          </w:p>
          <w:p w14:paraId="71600195" w14:textId="77777777" w:rsidR="00FE6049" w:rsidRPr="00A92FAE" w:rsidRDefault="00FE6049" w:rsidP="00FE6049">
            <w:pPr>
              <w:spacing w:line="240" w:lineRule="auto"/>
              <w:ind w:firstLine="0"/>
              <w:jc w:val="center"/>
              <w:rPr>
                <w:rFonts w:eastAsiaTheme="minorHAnsi"/>
                <w:sz w:val="24"/>
                <w:szCs w:val="24"/>
                <w:lang w:eastAsia="en-US"/>
              </w:rPr>
            </w:pPr>
          </w:p>
          <w:p w14:paraId="0B299550" w14:textId="77777777" w:rsidR="00FE6049" w:rsidRDefault="00FE6049" w:rsidP="00FE6049">
            <w:pPr>
              <w:spacing w:line="240" w:lineRule="auto"/>
              <w:ind w:firstLine="0"/>
              <w:jc w:val="center"/>
              <w:rPr>
                <w:rFonts w:eastAsiaTheme="minorHAnsi"/>
                <w:sz w:val="24"/>
                <w:szCs w:val="24"/>
                <w:lang w:eastAsia="en-US"/>
              </w:rPr>
            </w:pPr>
          </w:p>
          <w:p w14:paraId="4019A013" w14:textId="5551CBFE"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E0BB660" w14:textId="77777777" w:rsidR="00FE6049" w:rsidRDefault="00FE6049" w:rsidP="00FE6049">
            <w:pPr>
              <w:spacing w:line="240" w:lineRule="auto"/>
              <w:ind w:firstLine="0"/>
              <w:jc w:val="center"/>
              <w:rPr>
                <w:rFonts w:eastAsiaTheme="minorHAnsi"/>
                <w:sz w:val="24"/>
                <w:szCs w:val="24"/>
                <w:lang w:eastAsia="en-US"/>
              </w:rPr>
            </w:pPr>
          </w:p>
          <w:p w14:paraId="62605851" w14:textId="77777777" w:rsidR="00FE6049" w:rsidRDefault="00FE6049" w:rsidP="00FE6049">
            <w:pPr>
              <w:spacing w:line="240" w:lineRule="auto"/>
              <w:ind w:firstLine="0"/>
              <w:jc w:val="center"/>
              <w:rPr>
                <w:rFonts w:eastAsiaTheme="minorHAnsi"/>
                <w:sz w:val="24"/>
                <w:szCs w:val="24"/>
                <w:lang w:eastAsia="en-US"/>
              </w:rPr>
            </w:pPr>
          </w:p>
          <w:p w14:paraId="2528F44B" w14:textId="77777777" w:rsidR="00FE6049" w:rsidRDefault="00FE6049" w:rsidP="00FE6049">
            <w:pPr>
              <w:spacing w:line="240" w:lineRule="auto"/>
              <w:ind w:firstLine="0"/>
              <w:jc w:val="center"/>
              <w:rPr>
                <w:rFonts w:eastAsiaTheme="minorHAnsi"/>
                <w:sz w:val="24"/>
                <w:szCs w:val="24"/>
                <w:lang w:eastAsia="en-US"/>
              </w:rPr>
            </w:pPr>
          </w:p>
          <w:p w14:paraId="2F30A50F" w14:textId="77777777" w:rsidR="00FE6049" w:rsidRDefault="00FE6049" w:rsidP="00FE6049">
            <w:pPr>
              <w:spacing w:line="240" w:lineRule="auto"/>
              <w:ind w:firstLine="0"/>
              <w:jc w:val="center"/>
              <w:rPr>
                <w:rFonts w:eastAsiaTheme="minorHAnsi"/>
                <w:sz w:val="24"/>
                <w:szCs w:val="24"/>
                <w:lang w:eastAsia="en-US"/>
              </w:rPr>
            </w:pPr>
          </w:p>
          <w:p w14:paraId="7838F2AF" w14:textId="77777777" w:rsidR="00FE6049" w:rsidRDefault="00FE6049" w:rsidP="00FE6049">
            <w:pPr>
              <w:spacing w:line="240" w:lineRule="auto"/>
              <w:ind w:firstLine="0"/>
              <w:jc w:val="center"/>
              <w:rPr>
                <w:rFonts w:eastAsiaTheme="minorHAnsi"/>
                <w:sz w:val="24"/>
                <w:szCs w:val="24"/>
                <w:lang w:eastAsia="en-US"/>
              </w:rPr>
            </w:pPr>
          </w:p>
          <w:p w14:paraId="321EBFC9" w14:textId="3BC3134B"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5C7F77E" w14:textId="77777777" w:rsidR="00FE6049" w:rsidRDefault="00FE6049" w:rsidP="00FE6049">
            <w:pPr>
              <w:spacing w:line="240" w:lineRule="auto"/>
              <w:ind w:firstLine="0"/>
              <w:jc w:val="center"/>
              <w:rPr>
                <w:rFonts w:eastAsiaTheme="minorHAnsi"/>
                <w:sz w:val="24"/>
                <w:szCs w:val="24"/>
                <w:lang w:eastAsia="en-US"/>
              </w:rPr>
            </w:pPr>
          </w:p>
          <w:p w14:paraId="236E6F0C" w14:textId="77777777" w:rsidR="00FE6049" w:rsidRDefault="00FE6049" w:rsidP="00FE6049">
            <w:pPr>
              <w:spacing w:line="240" w:lineRule="auto"/>
              <w:ind w:firstLine="0"/>
              <w:jc w:val="center"/>
              <w:rPr>
                <w:rFonts w:eastAsiaTheme="minorHAnsi"/>
                <w:sz w:val="24"/>
                <w:szCs w:val="24"/>
                <w:lang w:eastAsia="en-US"/>
              </w:rPr>
            </w:pPr>
          </w:p>
          <w:p w14:paraId="5EA6E3C4" w14:textId="77777777" w:rsidR="00FE6049" w:rsidRDefault="00FE6049" w:rsidP="00FE6049">
            <w:pPr>
              <w:spacing w:line="240" w:lineRule="auto"/>
              <w:ind w:firstLine="0"/>
              <w:jc w:val="center"/>
              <w:rPr>
                <w:rFonts w:eastAsiaTheme="minorHAnsi"/>
                <w:sz w:val="24"/>
                <w:szCs w:val="24"/>
                <w:lang w:eastAsia="en-US"/>
              </w:rPr>
            </w:pPr>
          </w:p>
          <w:p w14:paraId="437CD030" w14:textId="77777777" w:rsidR="00FE6049" w:rsidRDefault="00FE6049" w:rsidP="00FE6049">
            <w:pPr>
              <w:spacing w:line="240" w:lineRule="auto"/>
              <w:ind w:firstLine="0"/>
              <w:jc w:val="center"/>
              <w:rPr>
                <w:rFonts w:eastAsiaTheme="minorHAnsi"/>
                <w:sz w:val="24"/>
                <w:szCs w:val="24"/>
                <w:lang w:eastAsia="en-US"/>
              </w:rPr>
            </w:pPr>
          </w:p>
          <w:p w14:paraId="264B9030" w14:textId="77777777" w:rsidR="00FE6049" w:rsidRDefault="00FE6049" w:rsidP="00FE6049">
            <w:pPr>
              <w:spacing w:line="240" w:lineRule="auto"/>
              <w:ind w:firstLine="0"/>
              <w:jc w:val="center"/>
              <w:rPr>
                <w:rFonts w:eastAsiaTheme="minorHAnsi"/>
                <w:sz w:val="24"/>
                <w:szCs w:val="24"/>
                <w:lang w:eastAsia="en-US"/>
              </w:rPr>
            </w:pPr>
          </w:p>
          <w:p w14:paraId="60B0556A" w14:textId="3BE7579B"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18AACE" w14:textId="77777777" w:rsidR="00FE6049" w:rsidRDefault="00FE6049" w:rsidP="00FE6049">
            <w:pPr>
              <w:spacing w:line="240" w:lineRule="auto"/>
              <w:ind w:firstLine="0"/>
              <w:jc w:val="center"/>
              <w:rPr>
                <w:rFonts w:eastAsiaTheme="minorHAnsi"/>
                <w:sz w:val="24"/>
                <w:szCs w:val="24"/>
                <w:lang w:eastAsia="en-US"/>
              </w:rPr>
            </w:pPr>
          </w:p>
          <w:p w14:paraId="0E5D5DFB" w14:textId="77777777" w:rsidR="00FE6049" w:rsidRDefault="00FE6049" w:rsidP="00FE6049">
            <w:pPr>
              <w:spacing w:line="240" w:lineRule="auto"/>
              <w:ind w:firstLine="0"/>
              <w:jc w:val="center"/>
              <w:rPr>
                <w:rFonts w:eastAsiaTheme="minorHAnsi"/>
                <w:sz w:val="24"/>
                <w:szCs w:val="24"/>
                <w:lang w:eastAsia="en-US"/>
              </w:rPr>
            </w:pPr>
          </w:p>
          <w:p w14:paraId="2EEB220D" w14:textId="77777777" w:rsidR="00FE6049" w:rsidRDefault="00FE6049" w:rsidP="00FE6049">
            <w:pPr>
              <w:spacing w:line="240" w:lineRule="auto"/>
              <w:ind w:firstLine="0"/>
              <w:jc w:val="center"/>
              <w:rPr>
                <w:rFonts w:eastAsiaTheme="minorHAnsi"/>
                <w:sz w:val="24"/>
                <w:szCs w:val="24"/>
                <w:lang w:eastAsia="en-US"/>
              </w:rPr>
            </w:pPr>
          </w:p>
          <w:p w14:paraId="0D862B96" w14:textId="77777777" w:rsidR="00FE6049" w:rsidRDefault="00FE6049" w:rsidP="00FE6049">
            <w:pPr>
              <w:spacing w:line="240" w:lineRule="auto"/>
              <w:ind w:firstLine="0"/>
              <w:jc w:val="center"/>
              <w:rPr>
                <w:rFonts w:eastAsiaTheme="minorHAnsi"/>
                <w:sz w:val="24"/>
                <w:szCs w:val="24"/>
                <w:lang w:eastAsia="en-US"/>
              </w:rPr>
            </w:pPr>
          </w:p>
          <w:p w14:paraId="6F42CB51" w14:textId="77777777" w:rsidR="00FE6049" w:rsidRDefault="00FE6049" w:rsidP="00FE6049">
            <w:pPr>
              <w:spacing w:line="240" w:lineRule="auto"/>
              <w:ind w:firstLine="0"/>
              <w:jc w:val="center"/>
              <w:rPr>
                <w:rFonts w:eastAsiaTheme="minorHAnsi"/>
                <w:sz w:val="24"/>
                <w:szCs w:val="24"/>
                <w:lang w:eastAsia="en-US"/>
              </w:rPr>
            </w:pPr>
          </w:p>
          <w:p w14:paraId="67C9A3B7" w14:textId="707EDA9C"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00 0 00 20000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D9A8603" w14:textId="38D5C6F0" w:rsidR="00FE6049" w:rsidRPr="00A92FAE" w:rsidRDefault="00FE6049" w:rsidP="00FE6049">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D9579FF" w14:textId="77777777" w:rsidR="00FE6049" w:rsidRPr="00BC4016" w:rsidRDefault="00FE6049" w:rsidP="00FE6049">
            <w:pPr>
              <w:spacing w:line="240" w:lineRule="auto"/>
              <w:ind w:firstLine="0"/>
              <w:jc w:val="center"/>
              <w:rPr>
                <w:rFonts w:eastAsiaTheme="minorHAnsi"/>
                <w:sz w:val="24"/>
                <w:szCs w:val="24"/>
                <w:lang w:eastAsia="en-US"/>
              </w:rPr>
            </w:pPr>
          </w:p>
          <w:p w14:paraId="7A76180E" w14:textId="77777777" w:rsidR="00FE6049" w:rsidRPr="00BC4016" w:rsidRDefault="00FE6049" w:rsidP="00FE6049">
            <w:pPr>
              <w:spacing w:line="240" w:lineRule="auto"/>
              <w:ind w:firstLine="0"/>
              <w:jc w:val="center"/>
              <w:rPr>
                <w:rFonts w:eastAsiaTheme="minorHAnsi"/>
                <w:sz w:val="24"/>
                <w:szCs w:val="24"/>
                <w:lang w:eastAsia="en-US"/>
              </w:rPr>
            </w:pPr>
          </w:p>
          <w:p w14:paraId="1F85CAEC" w14:textId="77777777" w:rsidR="00FE6049" w:rsidRPr="00BC4016" w:rsidRDefault="00FE6049" w:rsidP="00FE6049">
            <w:pPr>
              <w:spacing w:line="240" w:lineRule="auto"/>
              <w:ind w:firstLine="0"/>
              <w:jc w:val="center"/>
              <w:rPr>
                <w:rFonts w:eastAsiaTheme="minorHAnsi"/>
                <w:sz w:val="24"/>
                <w:szCs w:val="24"/>
                <w:lang w:eastAsia="en-US"/>
              </w:rPr>
            </w:pPr>
          </w:p>
          <w:p w14:paraId="6AC680B2" w14:textId="77777777" w:rsidR="00FE6049" w:rsidRPr="00BC4016" w:rsidRDefault="00FE6049" w:rsidP="00FE6049">
            <w:pPr>
              <w:spacing w:line="240" w:lineRule="auto"/>
              <w:ind w:firstLine="0"/>
              <w:jc w:val="center"/>
              <w:rPr>
                <w:rFonts w:eastAsiaTheme="minorHAnsi"/>
                <w:sz w:val="24"/>
                <w:szCs w:val="24"/>
                <w:lang w:eastAsia="en-US"/>
              </w:rPr>
            </w:pPr>
          </w:p>
          <w:p w14:paraId="5C441902" w14:textId="77777777" w:rsidR="00FE6049" w:rsidRPr="00BC4016" w:rsidRDefault="00FE6049" w:rsidP="00FE6049">
            <w:pPr>
              <w:spacing w:line="240" w:lineRule="auto"/>
              <w:ind w:firstLine="0"/>
              <w:jc w:val="center"/>
              <w:rPr>
                <w:rFonts w:eastAsiaTheme="minorHAnsi"/>
                <w:sz w:val="24"/>
                <w:szCs w:val="24"/>
                <w:lang w:eastAsia="en-US"/>
              </w:rPr>
            </w:pPr>
          </w:p>
          <w:p w14:paraId="6C13F575" w14:textId="3B8054BE" w:rsidR="00FE6049" w:rsidRDefault="00FE6049" w:rsidP="00FE6049">
            <w:pPr>
              <w:spacing w:line="240" w:lineRule="auto"/>
              <w:ind w:firstLine="0"/>
              <w:jc w:val="left"/>
              <w:rPr>
                <w:rFonts w:eastAsiaTheme="minorHAnsi"/>
                <w:sz w:val="24"/>
                <w:szCs w:val="24"/>
                <w:lang w:eastAsia="en-US"/>
              </w:rPr>
            </w:pPr>
            <w:r w:rsidRPr="00BC4016">
              <w:rPr>
                <w:rFonts w:eastAsiaTheme="minorHAnsi"/>
                <w:sz w:val="24"/>
                <w:szCs w:val="24"/>
                <w:lang w:eastAsia="en-US"/>
              </w:rPr>
              <w:t>71819,9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4BC7793" w14:textId="5CC87407" w:rsidR="00FE6049"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71797,5</w:t>
            </w:r>
          </w:p>
        </w:tc>
        <w:tc>
          <w:tcPr>
            <w:tcW w:w="1128" w:type="dxa"/>
            <w:vAlign w:val="bottom"/>
          </w:tcPr>
          <w:p w14:paraId="5D4415CC" w14:textId="16F9EFB6" w:rsidR="00FE6049" w:rsidRPr="00E22300"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621314C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9D1EDEB" w14:textId="453FCFE5"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851" w:type="dxa"/>
            <w:tcBorders>
              <w:top w:val="single" w:sz="4" w:space="0" w:color="auto"/>
              <w:left w:val="nil"/>
              <w:bottom w:val="single" w:sz="4" w:space="0" w:color="auto"/>
              <w:right w:val="single" w:sz="4" w:space="0" w:color="auto"/>
            </w:tcBorders>
            <w:shd w:val="clear" w:color="auto" w:fill="auto"/>
            <w:vAlign w:val="bottom"/>
          </w:tcPr>
          <w:p w14:paraId="15A1287D" w14:textId="3C1759FC"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29B0E43" w14:textId="66E3F18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17F0BC9" w14:textId="51B6F30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F409FE" w14:textId="729766CE"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A30255E" w14:textId="77777777" w:rsidR="00FE6049" w:rsidRPr="00A92FAE" w:rsidRDefault="00FE6049" w:rsidP="00FE6049">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D689144" w14:textId="354FDD4E" w:rsidR="00FE6049" w:rsidRPr="00EC61BA"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71819,9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4168E05" w14:textId="14752E64" w:rsidR="00FE6049" w:rsidRPr="00EC61BA"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71797,5</w:t>
            </w:r>
          </w:p>
        </w:tc>
        <w:tc>
          <w:tcPr>
            <w:tcW w:w="1128" w:type="dxa"/>
            <w:vAlign w:val="bottom"/>
          </w:tcPr>
          <w:p w14:paraId="10532DDC" w14:textId="429636BB" w:rsidR="00FE6049" w:rsidRPr="00E22300"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266BE38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1121268" w14:textId="53E9C58A"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4A4C0E8E" w14:textId="77777777" w:rsidR="00FE6049" w:rsidRPr="00A92FAE" w:rsidRDefault="00FE6049" w:rsidP="00FE6049">
            <w:pPr>
              <w:spacing w:line="240" w:lineRule="auto"/>
              <w:ind w:firstLine="0"/>
              <w:jc w:val="center"/>
              <w:rPr>
                <w:rFonts w:eastAsiaTheme="minorHAnsi"/>
                <w:sz w:val="24"/>
                <w:szCs w:val="24"/>
                <w:lang w:eastAsia="en-US"/>
              </w:rPr>
            </w:pPr>
          </w:p>
          <w:p w14:paraId="7D4621EB" w14:textId="62D74C1A"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6904237" w14:textId="788F7E93"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748E59C" w14:textId="33F7B448"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9D8343" w14:textId="40CBF0C5"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FC18945" w14:textId="6AE07B66"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212BB7E" w14:textId="40EADCFC" w:rsidR="00FE6049"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53432,8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EBBCD25" w14:textId="53605B64" w:rsidR="00FE6049" w:rsidRPr="00A92FAE"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53432,8</w:t>
            </w:r>
          </w:p>
        </w:tc>
        <w:tc>
          <w:tcPr>
            <w:tcW w:w="1128" w:type="dxa"/>
            <w:vAlign w:val="bottom"/>
          </w:tcPr>
          <w:p w14:paraId="65B9DD4E" w14:textId="1D626051" w:rsidR="00FE6049" w:rsidRPr="00A92FAE"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09CECF1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403DAD4" w14:textId="0D2C7CCD"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персоналу, за исключением фонда оплаты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7EBC825C" w14:textId="77777777" w:rsidR="00FE6049" w:rsidRDefault="00FE6049" w:rsidP="00FE6049">
            <w:pPr>
              <w:spacing w:line="240" w:lineRule="auto"/>
              <w:ind w:firstLine="0"/>
              <w:jc w:val="center"/>
              <w:rPr>
                <w:rFonts w:eastAsiaTheme="minorHAnsi"/>
                <w:sz w:val="24"/>
                <w:szCs w:val="24"/>
                <w:lang w:eastAsia="en-US"/>
              </w:rPr>
            </w:pPr>
          </w:p>
          <w:p w14:paraId="20E204FA" w14:textId="77777777" w:rsidR="00FE6049" w:rsidRDefault="00FE6049" w:rsidP="00FE6049">
            <w:pPr>
              <w:spacing w:line="240" w:lineRule="auto"/>
              <w:ind w:firstLine="0"/>
              <w:jc w:val="center"/>
              <w:rPr>
                <w:rFonts w:eastAsiaTheme="minorHAnsi"/>
                <w:sz w:val="24"/>
                <w:szCs w:val="24"/>
                <w:lang w:eastAsia="en-US"/>
              </w:rPr>
            </w:pPr>
          </w:p>
          <w:p w14:paraId="19E5A08C" w14:textId="77777777" w:rsidR="00FE6049" w:rsidRDefault="00FE6049" w:rsidP="00FE6049">
            <w:pPr>
              <w:spacing w:line="240" w:lineRule="auto"/>
              <w:ind w:firstLine="0"/>
              <w:jc w:val="center"/>
              <w:rPr>
                <w:rFonts w:eastAsiaTheme="minorHAnsi"/>
                <w:sz w:val="24"/>
                <w:szCs w:val="24"/>
                <w:lang w:eastAsia="en-US"/>
              </w:rPr>
            </w:pPr>
          </w:p>
          <w:p w14:paraId="72EEC05E" w14:textId="194CD767"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3F05B44" w14:textId="77777777" w:rsidR="00FE6049" w:rsidRDefault="00FE6049" w:rsidP="00FE6049">
            <w:pPr>
              <w:spacing w:line="240" w:lineRule="auto"/>
              <w:ind w:firstLine="0"/>
              <w:jc w:val="center"/>
              <w:rPr>
                <w:rFonts w:eastAsiaTheme="minorHAnsi"/>
                <w:sz w:val="24"/>
                <w:szCs w:val="24"/>
                <w:lang w:eastAsia="en-US"/>
              </w:rPr>
            </w:pPr>
          </w:p>
          <w:p w14:paraId="26EA192B" w14:textId="77777777" w:rsidR="00FE6049" w:rsidRDefault="00FE6049" w:rsidP="00FE6049">
            <w:pPr>
              <w:spacing w:line="240" w:lineRule="auto"/>
              <w:ind w:firstLine="0"/>
              <w:jc w:val="center"/>
              <w:rPr>
                <w:rFonts w:eastAsiaTheme="minorHAnsi"/>
                <w:sz w:val="24"/>
                <w:szCs w:val="24"/>
                <w:lang w:eastAsia="en-US"/>
              </w:rPr>
            </w:pPr>
          </w:p>
          <w:p w14:paraId="7DD45BD0" w14:textId="77777777" w:rsidR="00FE6049" w:rsidRDefault="00FE6049" w:rsidP="00FE6049">
            <w:pPr>
              <w:spacing w:line="240" w:lineRule="auto"/>
              <w:ind w:firstLine="0"/>
              <w:jc w:val="center"/>
              <w:rPr>
                <w:rFonts w:eastAsiaTheme="minorHAnsi"/>
                <w:sz w:val="24"/>
                <w:szCs w:val="24"/>
                <w:lang w:eastAsia="en-US"/>
              </w:rPr>
            </w:pPr>
          </w:p>
          <w:p w14:paraId="4C56CFAF" w14:textId="56D3288E"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DC7C24C" w14:textId="77777777" w:rsidR="00FE6049" w:rsidRDefault="00FE6049" w:rsidP="00FE6049">
            <w:pPr>
              <w:spacing w:line="240" w:lineRule="auto"/>
              <w:ind w:firstLine="0"/>
              <w:jc w:val="center"/>
              <w:rPr>
                <w:rFonts w:eastAsiaTheme="minorHAnsi"/>
                <w:sz w:val="24"/>
                <w:szCs w:val="24"/>
                <w:lang w:eastAsia="en-US"/>
              </w:rPr>
            </w:pPr>
          </w:p>
          <w:p w14:paraId="7375E155" w14:textId="77777777" w:rsidR="00FE6049" w:rsidRDefault="00FE6049" w:rsidP="00FE6049">
            <w:pPr>
              <w:spacing w:line="240" w:lineRule="auto"/>
              <w:ind w:firstLine="0"/>
              <w:jc w:val="center"/>
              <w:rPr>
                <w:rFonts w:eastAsiaTheme="minorHAnsi"/>
                <w:sz w:val="24"/>
                <w:szCs w:val="24"/>
                <w:lang w:eastAsia="en-US"/>
              </w:rPr>
            </w:pPr>
          </w:p>
          <w:p w14:paraId="0C52604F" w14:textId="77777777" w:rsidR="00FE6049" w:rsidRDefault="00FE6049" w:rsidP="00FE6049">
            <w:pPr>
              <w:spacing w:line="240" w:lineRule="auto"/>
              <w:ind w:firstLine="0"/>
              <w:jc w:val="center"/>
              <w:rPr>
                <w:rFonts w:eastAsiaTheme="minorHAnsi"/>
                <w:sz w:val="24"/>
                <w:szCs w:val="24"/>
                <w:lang w:eastAsia="en-US"/>
              </w:rPr>
            </w:pPr>
          </w:p>
          <w:p w14:paraId="396A3807" w14:textId="4F4575DD"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C77DD8" w14:textId="77777777" w:rsidR="00FE6049" w:rsidRDefault="00FE6049" w:rsidP="00FE6049">
            <w:pPr>
              <w:spacing w:line="240" w:lineRule="auto"/>
              <w:ind w:firstLine="0"/>
              <w:jc w:val="center"/>
              <w:rPr>
                <w:rFonts w:eastAsiaTheme="minorHAnsi"/>
                <w:sz w:val="24"/>
                <w:szCs w:val="24"/>
                <w:lang w:eastAsia="en-US"/>
              </w:rPr>
            </w:pPr>
          </w:p>
          <w:p w14:paraId="1E33AA27" w14:textId="77777777" w:rsidR="00FE6049" w:rsidRDefault="00FE6049" w:rsidP="00FE6049">
            <w:pPr>
              <w:spacing w:line="240" w:lineRule="auto"/>
              <w:ind w:firstLine="0"/>
              <w:jc w:val="center"/>
              <w:rPr>
                <w:rFonts w:eastAsiaTheme="minorHAnsi"/>
                <w:sz w:val="24"/>
                <w:szCs w:val="24"/>
                <w:lang w:eastAsia="en-US"/>
              </w:rPr>
            </w:pPr>
          </w:p>
          <w:p w14:paraId="3F13561C" w14:textId="77777777" w:rsidR="00FE6049" w:rsidRDefault="00FE6049" w:rsidP="00FE6049">
            <w:pPr>
              <w:spacing w:line="240" w:lineRule="auto"/>
              <w:ind w:firstLine="0"/>
              <w:jc w:val="center"/>
              <w:rPr>
                <w:rFonts w:eastAsiaTheme="minorHAnsi"/>
                <w:sz w:val="24"/>
                <w:szCs w:val="24"/>
                <w:lang w:eastAsia="en-US"/>
              </w:rPr>
            </w:pPr>
          </w:p>
          <w:p w14:paraId="3AF43B03" w14:textId="63DB55F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07F1211" w14:textId="77777777" w:rsidR="00FE6049" w:rsidRDefault="00FE6049" w:rsidP="00FE6049">
            <w:pPr>
              <w:spacing w:line="240" w:lineRule="auto"/>
              <w:ind w:firstLine="0"/>
              <w:jc w:val="center"/>
              <w:rPr>
                <w:rFonts w:eastAsiaTheme="minorHAnsi"/>
                <w:sz w:val="24"/>
                <w:szCs w:val="24"/>
                <w:lang w:eastAsia="en-US"/>
              </w:rPr>
            </w:pPr>
          </w:p>
          <w:p w14:paraId="55E50EBC" w14:textId="77777777" w:rsidR="00FE6049" w:rsidRDefault="00FE6049" w:rsidP="00FE6049">
            <w:pPr>
              <w:spacing w:line="240" w:lineRule="auto"/>
              <w:ind w:firstLine="0"/>
              <w:jc w:val="center"/>
              <w:rPr>
                <w:rFonts w:eastAsiaTheme="minorHAnsi"/>
                <w:sz w:val="24"/>
                <w:szCs w:val="24"/>
                <w:lang w:eastAsia="en-US"/>
              </w:rPr>
            </w:pPr>
          </w:p>
          <w:p w14:paraId="4F73262D" w14:textId="77777777" w:rsidR="00FE6049" w:rsidRDefault="00FE6049" w:rsidP="00FE6049">
            <w:pPr>
              <w:spacing w:line="240" w:lineRule="auto"/>
              <w:ind w:firstLine="0"/>
              <w:jc w:val="center"/>
              <w:rPr>
                <w:rFonts w:eastAsiaTheme="minorHAnsi"/>
                <w:sz w:val="24"/>
                <w:szCs w:val="24"/>
                <w:lang w:eastAsia="en-US"/>
              </w:rPr>
            </w:pPr>
          </w:p>
          <w:p w14:paraId="4688AD18" w14:textId="0F8C6B0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8F3E8B5" w14:textId="77777777" w:rsidR="00FE6049" w:rsidRDefault="00FE6049" w:rsidP="00FE6049">
            <w:pPr>
              <w:spacing w:line="240" w:lineRule="auto"/>
              <w:ind w:firstLine="0"/>
              <w:jc w:val="center"/>
              <w:rPr>
                <w:rFonts w:eastAsiaTheme="minorHAnsi"/>
                <w:sz w:val="24"/>
                <w:szCs w:val="24"/>
                <w:lang w:eastAsia="en-US"/>
              </w:rPr>
            </w:pPr>
          </w:p>
          <w:p w14:paraId="60331B74" w14:textId="77777777" w:rsidR="00FE6049" w:rsidRDefault="00FE6049" w:rsidP="00FE6049">
            <w:pPr>
              <w:spacing w:line="240" w:lineRule="auto"/>
              <w:ind w:firstLine="0"/>
              <w:jc w:val="center"/>
              <w:rPr>
                <w:rFonts w:eastAsiaTheme="minorHAnsi"/>
                <w:sz w:val="24"/>
                <w:szCs w:val="24"/>
                <w:lang w:eastAsia="en-US"/>
              </w:rPr>
            </w:pPr>
          </w:p>
          <w:p w14:paraId="23B117B8" w14:textId="77777777" w:rsidR="00FE6049" w:rsidRDefault="00FE6049" w:rsidP="00FE6049">
            <w:pPr>
              <w:spacing w:line="240" w:lineRule="auto"/>
              <w:ind w:firstLine="0"/>
              <w:jc w:val="center"/>
              <w:rPr>
                <w:rFonts w:eastAsiaTheme="minorHAnsi"/>
                <w:sz w:val="24"/>
                <w:szCs w:val="24"/>
                <w:lang w:eastAsia="en-US"/>
              </w:rPr>
            </w:pPr>
          </w:p>
          <w:p w14:paraId="67B4FDBC" w14:textId="5BE7BADE" w:rsidR="00FE6049"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649,7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6544BE" w14:textId="7AFFCD37" w:rsidR="00FE6049" w:rsidRPr="00A92FAE"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649,7</w:t>
            </w:r>
          </w:p>
        </w:tc>
        <w:tc>
          <w:tcPr>
            <w:tcW w:w="1128" w:type="dxa"/>
            <w:vAlign w:val="bottom"/>
          </w:tcPr>
          <w:p w14:paraId="3C0AEA64" w14:textId="7F9759F2" w:rsidR="00FE6049" w:rsidRPr="00A92FAE"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3EA496D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DEBEAF1" w14:textId="63F8CC5C"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5AC4CCF9" w14:textId="77777777" w:rsidR="00FE6049" w:rsidRPr="00A92FAE" w:rsidRDefault="00FE6049" w:rsidP="00FE6049">
            <w:pPr>
              <w:spacing w:line="240" w:lineRule="auto"/>
              <w:ind w:firstLine="0"/>
              <w:jc w:val="center"/>
              <w:rPr>
                <w:rFonts w:eastAsiaTheme="minorHAnsi"/>
                <w:sz w:val="24"/>
                <w:szCs w:val="24"/>
                <w:lang w:eastAsia="en-US"/>
              </w:rPr>
            </w:pPr>
          </w:p>
          <w:p w14:paraId="4AF84758" w14:textId="77777777" w:rsidR="00FE6049" w:rsidRPr="00A92FAE" w:rsidRDefault="00FE6049" w:rsidP="00FE6049">
            <w:pPr>
              <w:spacing w:line="240" w:lineRule="auto"/>
              <w:ind w:firstLine="0"/>
              <w:jc w:val="center"/>
              <w:rPr>
                <w:rFonts w:eastAsiaTheme="minorHAnsi"/>
                <w:sz w:val="24"/>
                <w:szCs w:val="24"/>
                <w:lang w:eastAsia="en-US"/>
              </w:rPr>
            </w:pPr>
          </w:p>
          <w:p w14:paraId="31D5E179" w14:textId="77777777" w:rsidR="00FE6049" w:rsidRPr="00A92FAE" w:rsidRDefault="00FE6049" w:rsidP="00FE6049">
            <w:pPr>
              <w:spacing w:line="240" w:lineRule="auto"/>
              <w:ind w:firstLine="0"/>
              <w:jc w:val="center"/>
              <w:rPr>
                <w:rFonts w:eastAsiaTheme="minorHAnsi"/>
                <w:sz w:val="24"/>
                <w:szCs w:val="24"/>
                <w:lang w:eastAsia="en-US"/>
              </w:rPr>
            </w:pPr>
          </w:p>
          <w:p w14:paraId="5C064B27" w14:textId="7537A503"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87E0921" w14:textId="72C25DEC"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63141C2" w14:textId="259A0E10"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B4723C" w14:textId="221A41D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78F61ED" w14:textId="645DDB7B"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4136616" w14:textId="7FB9E4DB" w:rsidR="00FE6049" w:rsidRPr="00EC61BA"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16174,3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2ACC44C" w14:textId="02EA758C" w:rsidR="00FE6049" w:rsidRPr="00EC61BA"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16174,3</w:t>
            </w:r>
          </w:p>
        </w:tc>
        <w:tc>
          <w:tcPr>
            <w:tcW w:w="1128" w:type="dxa"/>
            <w:vAlign w:val="bottom"/>
          </w:tcPr>
          <w:p w14:paraId="48F3738C" w14:textId="583B9FE8" w:rsidR="00FE6049" w:rsidRPr="00A92FAE"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413076D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B3B1C1B" w14:textId="198DAA56"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Закупка товаров, работ, услуг в сфере информационно-коммуникационных технологий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6ACC539F" w14:textId="77777777" w:rsidR="00FE6049" w:rsidRPr="00A92FAE" w:rsidRDefault="00FE6049" w:rsidP="00FE6049">
            <w:pPr>
              <w:spacing w:line="240" w:lineRule="auto"/>
              <w:ind w:firstLine="0"/>
              <w:jc w:val="center"/>
              <w:rPr>
                <w:rFonts w:eastAsiaTheme="minorHAnsi"/>
                <w:sz w:val="24"/>
                <w:szCs w:val="24"/>
                <w:lang w:eastAsia="en-US"/>
              </w:rPr>
            </w:pPr>
          </w:p>
          <w:p w14:paraId="3BB0E54F" w14:textId="77777777" w:rsidR="00FE6049" w:rsidRPr="00A92FAE" w:rsidRDefault="00FE6049" w:rsidP="00FE6049">
            <w:pPr>
              <w:spacing w:line="240" w:lineRule="auto"/>
              <w:ind w:firstLine="0"/>
              <w:jc w:val="center"/>
              <w:rPr>
                <w:rFonts w:eastAsiaTheme="minorHAnsi"/>
                <w:sz w:val="24"/>
                <w:szCs w:val="24"/>
                <w:lang w:eastAsia="en-US"/>
              </w:rPr>
            </w:pPr>
          </w:p>
          <w:p w14:paraId="0B30C0EC" w14:textId="0C59ECEE"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65C1D9" w14:textId="70E32925"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2CA90CE" w14:textId="55AE639B"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21E2B0" w14:textId="1E301231"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w:t>
            </w:r>
            <w:r>
              <w:rPr>
                <w:rFonts w:eastAsiaTheme="minorHAnsi"/>
                <w:sz w:val="24"/>
                <w:szCs w:val="24"/>
                <w:lang w:eastAsia="en-US"/>
              </w:rPr>
              <w:t>4</w:t>
            </w:r>
            <w:r w:rsidRPr="00A92FAE">
              <w:rPr>
                <w:rFonts w:eastAsiaTheme="minorHAnsi"/>
                <w:sz w:val="24"/>
                <w:szCs w:val="24"/>
                <w:lang w:eastAsia="en-US"/>
              </w:rPr>
              <w:t>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F024817" w14:textId="3536B652"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578BF65" w14:textId="0EFD3D6F" w:rsidR="00FE6049"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812,4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5945F23" w14:textId="4E55C360" w:rsidR="00FE6049" w:rsidRPr="00A92FAE"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812,4</w:t>
            </w:r>
          </w:p>
        </w:tc>
        <w:tc>
          <w:tcPr>
            <w:tcW w:w="1128" w:type="dxa"/>
            <w:vAlign w:val="bottom"/>
          </w:tcPr>
          <w:p w14:paraId="3812B82D" w14:textId="58BEFA9D" w:rsidR="00FE6049" w:rsidRPr="00A92FAE"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41ADA7E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B4C8799" w14:textId="242A9668" w:rsidR="00FE6049" w:rsidRPr="00A92FAE" w:rsidRDefault="00FE6049" w:rsidP="00FE6049">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10D8C769" w14:textId="77777777" w:rsidR="00FE6049" w:rsidRPr="00A92FAE" w:rsidRDefault="00FE6049" w:rsidP="00FE6049">
            <w:pPr>
              <w:spacing w:line="240" w:lineRule="auto"/>
              <w:ind w:firstLine="0"/>
              <w:jc w:val="center"/>
              <w:rPr>
                <w:rFonts w:eastAsiaTheme="minorHAnsi"/>
                <w:sz w:val="24"/>
                <w:szCs w:val="24"/>
                <w:lang w:eastAsia="en-US"/>
              </w:rPr>
            </w:pPr>
          </w:p>
          <w:p w14:paraId="6766C063" w14:textId="77777777" w:rsidR="00FE6049" w:rsidRPr="00A92FAE" w:rsidRDefault="00FE6049" w:rsidP="00FE6049">
            <w:pPr>
              <w:spacing w:line="240" w:lineRule="auto"/>
              <w:ind w:firstLine="0"/>
              <w:jc w:val="center"/>
              <w:rPr>
                <w:rFonts w:eastAsiaTheme="minorHAnsi"/>
                <w:sz w:val="24"/>
                <w:szCs w:val="24"/>
                <w:lang w:eastAsia="en-US"/>
              </w:rPr>
            </w:pPr>
          </w:p>
          <w:p w14:paraId="6BEF8D79" w14:textId="77777777" w:rsidR="00FE6049" w:rsidRDefault="00FE6049" w:rsidP="00FE6049">
            <w:pPr>
              <w:spacing w:line="240" w:lineRule="auto"/>
              <w:ind w:firstLine="0"/>
              <w:jc w:val="center"/>
              <w:rPr>
                <w:rFonts w:eastAsiaTheme="minorHAnsi"/>
                <w:sz w:val="24"/>
                <w:szCs w:val="24"/>
                <w:lang w:eastAsia="en-US"/>
              </w:rPr>
            </w:pPr>
          </w:p>
          <w:p w14:paraId="133CFE3E" w14:textId="6013504B"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FFC3878" w14:textId="77777777" w:rsidR="00FE6049" w:rsidRDefault="00FE6049" w:rsidP="00FE6049">
            <w:pPr>
              <w:spacing w:line="240" w:lineRule="auto"/>
              <w:ind w:firstLine="0"/>
              <w:jc w:val="center"/>
              <w:rPr>
                <w:rFonts w:eastAsiaTheme="minorHAnsi"/>
                <w:sz w:val="24"/>
                <w:szCs w:val="24"/>
                <w:lang w:eastAsia="en-US"/>
              </w:rPr>
            </w:pPr>
          </w:p>
          <w:p w14:paraId="6A0F2AA8" w14:textId="77777777" w:rsidR="00FE6049" w:rsidRDefault="00FE6049" w:rsidP="00FE6049">
            <w:pPr>
              <w:spacing w:line="240" w:lineRule="auto"/>
              <w:ind w:firstLine="0"/>
              <w:jc w:val="center"/>
              <w:rPr>
                <w:rFonts w:eastAsiaTheme="minorHAnsi"/>
                <w:sz w:val="24"/>
                <w:szCs w:val="24"/>
                <w:lang w:eastAsia="en-US"/>
              </w:rPr>
            </w:pPr>
          </w:p>
          <w:p w14:paraId="62E471C8" w14:textId="77777777" w:rsidR="00FE6049" w:rsidRDefault="00FE6049" w:rsidP="00FE6049">
            <w:pPr>
              <w:spacing w:line="240" w:lineRule="auto"/>
              <w:ind w:firstLine="0"/>
              <w:jc w:val="center"/>
              <w:rPr>
                <w:rFonts w:eastAsiaTheme="minorHAnsi"/>
                <w:sz w:val="24"/>
                <w:szCs w:val="24"/>
                <w:lang w:eastAsia="en-US"/>
              </w:rPr>
            </w:pPr>
          </w:p>
          <w:p w14:paraId="103C8375" w14:textId="70EDDE12"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06D3F43" w14:textId="77777777" w:rsidR="00FE6049" w:rsidRDefault="00FE6049" w:rsidP="00FE6049">
            <w:pPr>
              <w:spacing w:line="240" w:lineRule="auto"/>
              <w:ind w:firstLine="0"/>
              <w:jc w:val="center"/>
              <w:rPr>
                <w:rFonts w:eastAsiaTheme="minorHAnsi"/>
                <w:sz w:val="24"/>
                <w:szCs w:val="24"/>
                <w:lang w:eastAsia="en-US"/>
              </w:rPr>
            </w:pPr>
          </w:p>
          <w:p w14:paraId="2A20EEBE" w14:textId="77777777" w:rsidR="00FE6049" w:rsidRDefault="00FE6049" w:rsidP="00FE6049">
            <w:pPr>
              <w:spacing w:line="240" w:lineRule="auto"/>
              <w:ind w:firstLine="0"/>
              <w:jc w:val="center"/>
              <w:rPr>
                <w:rFonts w:eastAsiaTheme="minorHAnsi"/>
                <w:sz w:val="24"/>
                <w:szCs w:val="24"/>
                <w:lang w:eastAsia="en-US"/>
              </w:rPr>
            </w:pPr>
          </w:p>
          <w:p w14:paraId="4C73BD2C" w14:textId="77777777" w:rsidR="00FE6049" w:rsidRDefault="00FE6049" w:rsidP="00FE6049">
            <w:pPr>
              <w:spacing w:line="240" w:lineRule="auto"/>
              <w:ind w:firstLine="0"/>
              <w:jc w:val="center"/>
              <w:rPr>
                <w:rFonts w:eastAsiaTheme="minorHAnsi"/>
                <w:sz w:val="24"/>
                <w:szCs w:val="24"/>
                <w:lang w:eastAsia="en-US"/>
              </w:rPr>
            </w:pPr>
          </w:p>
          <w:p w14:paraId="3F469537" w14:textId="0F2D2C23"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02E473" w14:textId="77777777" w:rsidR="00FE6049" w:rsidRDefault="00FE6049" w:rsidP="00FE6049">
            <w:pPr>
              <w:spacing w:line="240" w:lineRule="auto"/>
              <w:ind w:firstLine="0"/>
              <w:jc w:val="center"/>
              <w:rPr>
                <w:rFonts w:eastAsiaTheme="minorHAnsi"/>
                <w:sz w:val="24"/>
                <w:szCs w:val="24"/>
                <w:lang w:eastAsia="en-US"/>
              </w:rPr>
            </w:pPr>
          </w:p>
          <w:p w14:paraId="3102F049" w14:textId="77777777" w:rsidR="00FE6049" w:rsidRDefault="00FE6049" w:rsidP="00FE6049">
            <w:pPr>
              <w:spacing w:line="240" w:lineRule="auto"/>
              <w:ind w:firstLine="0"/>
              <w:jc w:val="center"/>
              <w:rPr>
                <w:rFonts w:eastAsiaTheme="minorHAnsi"/>
                <w:sz w:val="24"/>
                <w:szCs w:val="24"/>
                <w:lang w:eastAsia="en-US"/>
              </w:rPr>
            </w:pPr>
          </w:p>
          <w:p w14:paraId="58C8F88F" w14:textId="77777777" w:rsidR="00FE6049" w:rsidRDefault="00FE6049" w:rsidP="00FE6049">
            <w:pPr>
              <w:spacing w:line="240" w:lineRule="auto"/>
              <w:ind w:firstLine="0"/>
              <w:jc w:val="center"/>
              <w:rPr>
                <w:rFonts w:eastAsiaTheme="minorHAnsi"/>
                <w:sz w:val="24"/>
                <w:szCs w:val="24"/>
                <w:lang w:eastAsia="en-US"/>
              </w:rPr>
            </w:pPr>
          </w:p>
          <w:p w14:paraId="00330DE1" w14:textId="30F47033"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w:t>
            </w:r>
            <w:r>
              <w:rPr>
                <w:rFonts w:eastAsiaTheme="minorHAnsi"/>
                <w:sz w:val="24"/>
                <w:szCs w:val="24"/>
                <w:lang w:eastAsia="en-US"/>
              </w:rPr>
              <w:t>4</w:t>
            </w:r>
            <w:r w:rsidRPr="00A92FAE">
              <w:rPr>
                <w:rFonts w:eastAsiaTheme="minorHAnsi"/>
                <w:sz w:val="24"/>
                <w:szCs w:val="24"/>
                <w:lang w:eastAsia="en-US"/>
              </w:rPr>
              <w:t>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C811DBC" w14:textId="77777777" w:rsidR="00FE6049" w:rsidRDefault="00FE6049" w:rsidP="00FE6049">
            <w:pPr>
              <w:spacing w:line="240" w:lineRule="auto"/>
              <w:ind w:firstLine="0"/>
              <w:jc w:val="center"/>
              <w:rPr>
                <w:rFonts w:eastAsiaTheme="minorHAnsi"/>
                <w:sz w:val="24"/>
                <w:szCs w:val="24"/>
                <w:lang w:eastAsia="en-US"/>
              </w:rPr>
            </w:pPr>
          </w:p>
          <w:p w14:paraId="705E7A87" w14:textId="77777777" w:rsidR="00FE6049" w:rsidRDefault="00FE6049" w:rsidP="00FE6049">
            <w:pPr>
              <w:spacing w:line="240" w:lineRule="auto"/>
              <w:ind w:firstLine="0"/>
              <w:jc w:val="center"/>
              <w:rPr>
                <w:rFonts w:eastAsiaTheme="minorHAnsi"/>
                <w:sz w:val="24"/>
                <w:szCs w:val="24"/>
                <w:lang w:eastAsia="en-US"/>
              </w:rPr>
            </w:pPr>
          </w:p>
          <w:p w14:paraId="738F86F3" w14:textId="77777777" w:rsidR="00FE6049" w:rsidRDefault="00FE6049" w:rsidP="00FE6049">
            <w:pPr>
              <w:spacing w:line="240" w:lineRule="auto"/>
              <w:ind w:firstLine="0"/>
              <w:jc w:val="center"/>
              <w:rPr>
                <w:rFonts w:eastAsiaTheme="minorHAnsi"/>
                <w:sz w:val="24"/>
                <w:szCs w:val="24"/>
                <w:lang w:eastAsia="en-US"/>
              </w:rPr>
            </w:pPr>
          </w:p>
          <w:p w14:paraId="41A80FAF" w14:textId="6439067F" w:rsidR="00FE6049" w:rsidRPr="00A92FAE" w:rsidRDefault="00FE6049" w:rsidP="00FE6049">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ABB1777" w14:textId="77777777" w:rsidR="00FE6049" w:rsidRPr="00A92FAE" w:rsidRDefault="00FE6049" w:rsidP="00FE6049">
            <w:pPr>
              <w:spacing w:line="240" w:lineRule="auto"/>
              <w:ind w:firstLine="0"/>
              <w:jc w:val="center"/>
              <w:rPr>
                <w:rFonts w:eastAsiaTheme="minorHAnsi"/>
                <w:sz w:val="24"/>
                <w:szCs w:val="24"/>
                <w:lang w:eastAsia="en-US"/>
              </w:rPr>
            </w:pPr>
          </w:p>
          <w:p w14:paraId="76802E8E" w14:textId="77777777" w:rsidR="00FE6049" w:rsidRDefault="00FE6049" w:rsidP="00FE6049">
            <w:pPr>
              <w:spacing w:line="240" w:lineRule="auto"/>
              <w:ind w:firstLine="0"/>
              <w:jc w:val="center"/>
              <w:rPr>
                <w:rFonts w:eastAsiaTheme="minorHAnsi"/>
                <w:sz w:val="24"/>
                <w:szCs w:val="24"/>
                <w:lang w:eastAsia="en-US"/>
              </w:rPr>
            </w:pPr>
          </w:p>
          <w:p w14:paraId="2E870761" w14:textId="77777777" w:rsidR="00FE6049" w:rsidRDefault="00FE6049" w:rsidP="00FE6049">
            <w:pPr>
              <w:spacing w:line="240" w:lineRule="auto"/>
              <w:ind w:firstLine="0"/>
              <w:jc w:val="center"/>
              <w:rPr>
                <w:rFonts w:eastAsiaTheme="minorHAnsi"/>
                <w:sz w:val="24"/>
                <w:szCs w:val="24"/>
                <w:lang w:eastAsia="en-US"/>
              </w:rPr>
            </w:pPr>
          </w:p>
          <w:p w14:paraId="5E36EE0F" w14:textId="0D32EF94"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750,7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3AA1E25" w14:textId="016039F2" w:rsidR="00FE6049" w:rsidRPr="00A92FAE"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728,3</w:t>
            </w:r>
          </w:p>
        </w:tc>
        <w:tc>
          <w:tcPr>
            <w:tcW w:w="1128" w:type="dxa"/>
            <w:vAlign w:val="bottom"/>
          </w:tcPr>
          <w:p w14:paraId="3346E436" w14:textId="7DC6BEA8" w:rsidR="00FE6049" w:rsidRPr="00A92FAE" w:rsidRDefault="007C33C6"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05F7B4C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3E105E21" w14:textId="761DC459" w:rsidR="00FE6049" w:rsidRPr="00A92FAE" w:rsidRDefault="00FE6049" w:rsidP="00FE6049">
            <w:pPr>
              <w:spacing w:line="240" w:lineRule="auto"/>
              <w:ind w:firstLine="0"/>
              <w:jc w:val="left"/>
              <w:rPr>
                <w:rFonts w:eastAsiaTheme="minorHAnsi"/>
                <w:sz w:val="24"/>
                <w:szCs w:val="24"/>
                <w:lang w:eastAsia="en-US"/>
              </w:rPr>
            </w:pPr>
            <w:r w:rsidRPr="00B570AA">
              <w:rPr>
                <w:sz w:val="24"/>
                <w:szCs w:val="24"/>
              </w:rPr>
              <w:lastRenderedPageBreak/>
              <w:t>Резервный фонд</w:t>
            </w:r>
          </w:p>
        </w:tc>
        <w:tc>
          <w:tcPr>
            <w:tcW w:w="851" w:type="dxa"/>
            <w:tcBorders>
              <w:top w:val="single" w:sz="4" w:space="0" w:color="auto"/>
              <w:left w:val="nil"/>
              <w:bottom w:val="single" w:sz="4" w:space="0" w:color="auto"/>
              <w:right w:val="single" w:sz="4" w:space="0" w:color="auto"/>
            </w:tcBorders>
            <w:shd w:val="clear" w:color="auto" w:fill="auto"/>
            <w:vAlign w:val="bottom"/>
          </w:tcPr>
          <w:p w14:paraId="2A13A3D1" w14:textId="6F028463"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3411543" w14:textId="4E9DC61F"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2948154" w14:textId="15C66C5B"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90A9CA" w14:textId="78379168"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00 0 00 70500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0CB5833B" w14:textId="26DBBED9" w:rsidR="00FE6049" w:rsidRPr="00A92FAE" w:rsidRDefault="00FE6049" w:rsidP="00FE6049">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803C5D4" w14:textId="06D24563" w:rsidR="00FE6049" w:rsidRPr="00A92FAE"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1286,4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426DA8C" w14:textId="4506F89D" w:rsidR="00FE6049" w:rsidRPr="00A92FAE" w:rsidRDefault="00664776" w:rsidP="00FE6049">
            <w:pPr>
              <w:spacing w:line="240" w:lineRule="auto"/>
              <w:ind w:firstLine="0"/>
              <w:jc w:val="left"/>
              <w:rPr>
                <w:rFonts w:eastAsiaTheme="minorHAnsi"/>
                <w:sz w:val="24"/>
                <w:szCs w:val="24"/>
                <w:lang w:eastAsia="en-US"/>
              </w:rPr>
            </w:pPr>
            <w:r>
              <w:rPr>
                <w:rFonts w:eastAsiaTheme="minorHAnsi"/>
                <w:sz w:val="24"/>
                <w:szCs w:val="24"/>
                <w:lang w:eastAsia="en-US"/>
              </w:rPr>
              <w:t>1286,4</w:t>
            </w:r>
          </w:p>
        </w:tc>
        <w:tc>
          <w:tcPr>
            <w:tcW w:w="1128" w:type="dxa"/>
            <w:vAlign w:val="bottom"/>
          </w:tcPr>
          <w:p w14:paraId="119B1816" w14:textId="0EC54E7C" w:rsidR="00FE6049" w:rsidRPr="00A92FAE" w:rsidRDefault="00664776"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E6049" w:rsidRPr="00A92FAE" w14:paraId="0E3260A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0ADECCED" w14:textId="4BBC8B28" w:rsidR="00FE6049" w:rsidRPr="00A92FAE" w:rsidRDefault="00FE6049" w:rsidP="00FE6049">
            <w:pPr>
              <w:spacing w:line="240" w:lineRule="auto"/>
              <w:ind w:firstLine="0"/>
              <w:jc w:val="left"/>
              <w:rPr>
                <w:rFonts w:eastAsiaTheme="minorHAnsi"/>
                <w:sz w:val="24"/>
                <w:szCs w:val="24"/>
                <w:lang w:eastAsia="en-US"/>
              </w:rPr>
            </w:pPr>
            <w:r w:rsidRPr="00B570AA">
              <w:rPr>
                <w:sz w:val="24"/>
                <w:szCs w:val="24"/>
              </w:rPr>
              <w:t>Иные выплаты населению</w:t>
            </w:r>
          </w:p>
        </w:tc>
        <w:tc>
          <w:tcPr>
            <w:tcW w:w="851" w:type="dxa"/>
            <w:tcBorders>
              <w:top w:val="single" w:sz="4" w:space="0" w:color="auto"/>
              <w:left w:val="nil"/>
              <w:bottom w:val="single" w:sz="4" w:space="0" w:color="auto"/>
              <w:right w:val="single" w:sz="4" w:space="0" w:color="auto"/>
            </w:tcBorders>
            <w:shd w:val="clear" w:color="auto" w:fill="auto"/>
            <w:vAlign w:val="bottom"/>
          </w:tcPr>
          <w:p w14:paraId="4B9B8677" w14:textId="1B334D1C"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826D68" w14:textId="1A21DAE7"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EABF105" w14:textId="1FD79E72"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4A162D" w14:textId="2DE63CAE"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00 0 00 70500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6416927" w14:textId="74B29AB3" w:rsidR="00FE6049" w:rsidRPr="00A92FAE" w:rsidRDefault="00FE6049" w:rsidP="00FE6049">
            <w:pPr>
              <w:spacing w:line="240" w:lineRule="auto"/>
              <w:ind w:firstLine="0"/>
              <w:jc w:val="center"/>
              <w:rPr>
                <w:rFonts w:eastAsiaTheme="minorHAnsi"/>
                <w:sz w:val="24"/>
                <w:szCs w:val="24"/>
                <w:lang w:eastAsia="en-US"/>
              </w:rPr>
            </w:pPr>
            <w:r>
              <w:rPr>
                <w:rFonts w:eastAsiaTheme="minorHAnsi"/>
                <w:sz w:val="24"/>
                <w:szCs w:val="24"/>
                <w:lang w:eastAsia="en-US"/>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7ED39D9" w14:textId="02E5CDC7" w:rsidR="00FE6049" w:rsidRDefault="00FE6049" w:rsidP="00FE6049">
            <w:pPr>
              <w:spacing w:line="240" w:lineRule="auto"/>
              <w:ind w:firstLine="0"/>
              <w:jc w:val="left"/>
              <w:rPr>
                <w:rFonts w:eastAsiaTheme="minorHAnsi"/>
                <w:sz w:val="24"/>
                <w:szCs w:val="24"/>
                <w:lang w:eastAsia="en-US"/>
              </w:rPr>
            </w:pPr>
            <w:r>
              <w:rPr>
                <w:rFonts w:eastAsiaTheme="minorHAnsi"/>
                <w:sz w:val="24"/>
                <w:szCs w:val="24"/>
                <w:lang w:eastAsia="en-US"/>
              </w:rPr>
              <w:t>1286,4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6BEED6" w14:textId="4C200481" w:rsidR="00FE6049" w:rsidRPr="00A92FAE" w:rsidRDefault="00664776" w:rsidP="00FE6049">
            <w:pPr>
              <w:spacing w:line="240" w:lineRule="auto"/>
              <w:ind w:firstLine="0"/>
              <w:jc w:val="left"/>
              <w:rPr>
                <w:rFonts w:eastAsiaTheme="minorHAnsi"/>
                <w:sz w:val="24"/>
                <w:szCs w:val="24"/>
                <w:lang w:eastAsia="en-US"/>
              </w:rPr>
            </w:pPr>
            <w:r>
              <w:rPr>
                <w:rFonts w:eastAsiaTheme="minorHAnsi"/>
                <w:sz w:val="24"/>
                <w:szCs w:val="24"/>
                <w:lang w:eastAsia="en-US"/>
              </w:rPr>
              <w:t>1286,4</w:t>
            </w:r>
          </w:p>
        </w:tc>
        <w:tc>
          <w:tcPr>
            <w:tcW w:w="1128" w:type="dxa"/>
            <w:vAlign w:val="bottom"/>
          </w:tcPr>
          <w:p w14:paraId="15B65047" w14:textId="7F9F3470" w:rsidR="00FE6049" w:rsidRPr="00A92FAE" w:rsidRDefault="00664776" w:rsidP="00FE6049">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664776" w:rsidRPr="00A92FAE" w14:paraId="44850B9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735ABE2A" w14:textId="4513EB70" w:rsidR="00664776" w:rsidRPr="00A92FAE" w:rsidRDefault="00664776" w:rsidP="00664776">
            <w:pPr>
              <w:spacing w:line="240" w:lineRule="auto"/>
              <w:ind w:firstLine="0"/>
              <w:jc w:val="left"/>
              <w:rPr>
                <w:rFonts w:eastAsiaTheme="minorHAnsi"/>
                <w:sz w:val="24"/>
                <w:szCs w:val="24"/>
                <w:lang w:eastAsia="en-US"/>
              </w:rPr>
            </w:pPr>
            <w:r w:rsidRPr="00A73548">
              <w:rPr>
                <w:sz w:val="24"/>
                <w:szCs w:val="24"/>
              </w:rPr>
              <w:t xml:space="preserve">Иные выплаты за достижение показателей деятельности органов исполнительной власти субъектов Российской </w:t>
            </w:r>
            <w:proofErr w:type="gramStart"/>
            <w:r w:rsidRPr="00A73548">
              <w:rPr>
                <w:sz w:val="24"/>
                <w:szCs w:val="24"/>
              </w:rPr>
              <w:t>Федерации  за</w:t>
            </w:r>
            <w:proofErr w:type="gramEnd"/>
            <w:r w:rsidRPr="00A73548">
              <w:rPr>
                <w:sz w:val="24"/>
                <w:szCs w:val="24"/>
              </w:rPr>
              <w:t xml:space="preserve"> счет средств дотации (грантов) бюджетам субъектов Российской Федерации,  для бюджетов 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7B3E45B1" w14:textId="283BFE9C"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F04A1FF" w14:textId="20A365C4"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0FC76F82" w14:textId="3783C16F"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54A07FC3" w14:textId="77777777" w:rsidR="00664776" w:rsidRDefault="00664776" w:rsidP="00664776">
            <w:pPr>
              <w:spacing w:line="240" w:lineRule="auto"/>
              <w:ind w:firstLine="0"/>
              <w:jc w:val="left"/>
              <w:rPr>
                <w:rFonts w:eastAsiaTheme="minorHAnsi"/>
                <w:sz w:val="24"/>
                <w:szCs w:val="24"/>
                <w:lang w:eastAsia="en-US"/>
              </w:rPr>
            </w:pPr>
          </w:p>
          <w:p w14:paraId="2C523DC6" w14:textId="77777777" w:rsidR="00664776" w:rsidRDefault="00664776" w:rsidP="00664776">
            <w:pPr>
              <w:spacing w:line="240" w:lineRule="auto"/>
              <w:ind w:firstLine="0"/>
              <w:jc w:val="left"/>
              <w:rPr>
                <w:rFonts w:eastAsiaTheme="minorHAnsi"/>
                <w:sz w:val="24"/>
                <w:szCs w:val="24"/>
                <w:lang w:eastAsia="en-US"/>
              </w:rPr>
            </w:pPr>
          </w:p>
          <w:p w14:paraId="6A1897EA" w14:textId="77777777" w:rsidR="00664776" w:rsidRDefault="00664776" w:rsidP="00664776">
            <w:pPr>
              <w:spacing w:line="240" w:lineRule="auto"/>
              <w:ind w:firstLine="0"/>
              <w:jc w:val="left"/>
              <w:rPr>
                <w:rFonts w:eastAsiaTheme="minorHAnsi"/>
                <w:sz w:val="24"/>
                <w:szCs w:val="24"/>
                <w:lang w:eastAsia="en-US"/>
              </w:rPr>
            </w:pPr>
          </w:p>
          <w:p w14:paraId="4C88D4AF" w14:textId="77777777" w:rsidR="00664776" w:rsidRDefault="00664776" w:rsidP="00664776">
            <w:pPr>
              <w:spacing w:line="240" w:lineRule="auto"/>
              <w:ind w:firstLine="0"/>
              <w:jc w:val="left"/>
              <w:rPr>
                <w:rFonts w:eastAsiaTheme="minorHAnsi"/>
                <w:sz w:val="24"/>
                <w:szCs w:val="24"/>
                <w:lang w:eastAsia="en-US"/>
              </w:rPr>
            </w:pPr>
          </w:p>
          <w:p w14:paraId="38540DE6" w14:textId="77777777" w:rsidR="00664776" w:rsidRDefault="00664776" w:rsidP="00664776">
            <w:pPr>
              <w:spacing w:line="240" w:lineRule="auto"/>
              <w:ind w:firstLine="0"/>
              <w:jc w:val="left"/>
              <w:rPr>
                <w:rFonts w:eastAsiaTheme="minorHAnsi"/>
                <w:sz w:val="24"/>
                <w:szCs w:val="24"/>
                <w:lang w:eastAsia="en-US"/>
              </w:rPr>
            </w:pPr>
          </w:p>
          <w:p w14:paraId="0BA5FF9C" w14:textId="77777777" w:rsidR="00664776" w:rsidRDefault="00664776" w:rsidP="00664776">
            <w:pPr>
              <w:spacing w:line="240" w:lineRule="auto"/>
              <w:ind w:firstLine="0"/>
              <w:jc w:val="left"/>
              <w:rPr>
                <w:rFonts w:eastAsiaTheme="minorHAnsi"/>
                <w:sz w:val="24"/>
                <w:szCs w:val="24"/>
                <w:lang w:eastAsia="en-US"/>
              </w:rPr>
            </w:pPr>
          </w:p>
          <w:p w14:paraId="7A4BA8FC" w14:textId="77777777" w:rsidR="00664776" w:rsidRDefault="00664776" w:rsidP="00664776">
            <w:pPr>
              <w:spacing w:line="240" w:lineRule="auto"/>
              <w:ind w:firstLine="0"/>
              <w:jc w:val="left"/>
              <w:rPr>
                <w:rFonts w:eastAsiaTheme="minorHAnsi"/>
                <w:sz w:val="24"/>
                <w:szCs w:val="24"/>
                <w:lang w:eastAsia="en-US"/>
              </w:rPr>
            </w:pPr>
          </w:p>
          <w:p w14:paraId="439EB6EB" w14:textId="77777777" w:rsidR="00664776" w:rsidRDefault="00664776" w:rsidP="00664776">
            <w:pPr>
              <w:spacing w:line="240" w:lineRule="auto"/>
              <w:ind w:firstLine="0"/>
              <w:jc w:val="left"/>
              <w:rPr>
                <w:rFonts w:eastAsiaTheme="minorHAnsi"/>
                <w:sz w:val="24"/>
                <w:szCs w:val="24"/>
                <w:lang w:eastAsia="en-US"/>
              </w:rPr>
            </w:pPr>
          </w:p>
          <w:p w14:paraId="3ADC3A73" w14:textId="77777777" w:rsidR="00664776" w:rsidRDefault="00664776" w:rsidP="00664776">
            <w:pPr>
              <w:spacing w:line="240" w:lineRule="auto"/>
              <w:ind w:firstLine="0"/>
              <w:jc w:val="left"/>
              <w:rPr>
                <w:rFonts w:eastAsiaTheme="minorHAnsi"/>
                <w:sz w:val="24"/>
                <w:szCs w:val="24"/>
                <w:lang w:eastAsia="en-US"/>
              </w:rPr>
            </w:pPr>
          </w:p>
          <w:p w14:paraId="2DBB28E4" w14:textId="77777777" w:rsidR="00664776" w:rsidRDefault="00664776" w:rsidP="00664776">
            <w:pPr>
              <w:spacing w:line="240" w:lineRule="auto"/>
              <w:ind w:firstLine="0"/>
              <w:jc w:val="left"/>
              <w:rPr>
                <w:rFonts w:eastAsiaTheme="minorHAnsi"/>
                <w:sz w:val="24"/>
                <w:szCs w:val="24"/>
                <w:lang w:eastAsia="en-US"/>
              </w:rPr>
            </w:pPr>
          </w:p>
          <w:p w14:paraId="001C87E0" w14:textId="77777777" w:rsidR="00664776" w:rsidRDefault="00664776" w:rsidP="00664776">
            <w:pPr>
              <w:spacing w:line="240" w:lineRule="auto"/>
              <w:ind w:firstLine="0"/>
              <w:jc w:val="left"/>
              <w:rPr>
                <w:rFonts w:eastAsiaTheme="minorHAnsi"/>
                <w:sz w:val="24"/>
                <w:szCs w:val="24"/>
                <w:lang w:eastAsia="en-US"/>
              </w:rPr>
            </w:pPr>
          </w:p>
          <w:p w14:paraId="61955611" w14:textId="77777777" w:rsidR="00664776" w:rsidRDefault="00664776" w:rsidP="00664776">
            <w:pPr>
              <w:spacing w:line="240" w:lineRule="auto"/>
              <w:ind w:firstLine="0"/>
              <w:jc w:val="left"/>
              <w:rPr>
                <w:rFonts w:eastAsiaTheme="minorHAnsi"/>
                <w:sz w:val="24"/>
                <w:szCs w:val="24"/>
                <w:lang w:eastAsia="en-US"/>
              </w:rPr>
            </w:pPr>
          </w:p>
          <w:p w14:paraId="3913C523" w14:textId="77777777" w:rsidR="00664776" w:rsidRDefault="00664776" w:rsidP="00664776">
            <w:pPr>
              <w:spacing w:line="240" w:lineRule="auto"/>
              <w:ind w:firstLine="0"/>
              <w:jc w:val="left"/>
              <w:rPr>
                <w:rFonts w:eastAsiaTheme="minorHAnsi"/>
                <w:sz w:val="24"/>
                <w:szCs w:val="24"/>
                <w:lang w:eastAsia="en-US"/>
              </w:rPr>
            </w:pPr>
          </w:p>
          <w:p w14:paraId="67BE9379" w14:textId="77777777" w:rsidR="00664776" w:rsidRDefault="00664776" w:rsidP="00664776">
            <w:pPr>
              <w:spacing w:line="240" w:lineRule="auto"/>
              <w:ind w:firstLine="0"/>
              <w:jc w:val="center"/>
              <w:rPr>
                <w:rFonts w:eastAsiaTheme="minorHAnsi"/>
                <w:sz w:val="24"/>
                <w:szCs w:val="24"/>
                <w:lang w:eastAsia="en-US"/>
              </w:rPr>
            </w:pPr>
          </w:p>
          <w:p w14:paraId="65CAFBC4" w14:textId="77777777" w:rsidR="00664776" w:rsidRDefault="00664776" w:rsidP="00664776">
            <w:pPr>
              <w:spacing w:line="240" w:lineRule="auto"/>
              <w:ind w:firstLine="0"/>
              <w:jc w:val="center"/>
              <w:rPr>
                <w:rFonts w:eastAsiaTheme="minorHAnsi"/>
                <w:sz w:val="24"/>
                <w:szCs w:val="24"/>
                <w:lang w:eastAsia="en-US"/>
              </w:rPr>
            </w:pPr>
          </w:p>
          <w:p w14:paraId="4EC4EEE9" w14:textId="77777777" w:rsidR="00664776" w:rsidRDefault="00664776" w:rsidP="00664776">
            <w:pPr>
              <w:spacing w:line="240" w:lineRule="auto"/>
              <w:ind w:firstLine="0"/>
              <w:jc w:val="center"/>
              <w:rPr>
                <w:rFonts w:eastAsiaTheme="minorHAnsi"/>
                <w:sz w:val="24"/>
                <w:szCs w:val="24"/>
                <w:lang w:eastAsia="en-US"/>
              </w:rPr>
            </w:pPr>
          </w:p>
          <w:p w14:paraId="63B7F842" w14:textId="77777777" w:rsidR="00664776" w:rsidRDefault="00664776" w:rsidP="00664776">
            <w:pPr>
              <w:spacing w:line="240" w:lineRule="auto"/>
              <w:ind w:firstLine="0"/>
              <w:jc w:val="center"/>
              <w:rPr>
                <w:rFonts w:eastAsiaTheme="minorHAnsi"/>
                <w:sz w:val="24"/>
                <w:szCs w:val="24"/>
                <w:lang w:eastAsia="en-US"/>
              </w:rPr>
            </w:pPr>
          </w:p>
          <w:p w14:paraId="782EC2C9" w14:textId="77777777" w:rsidR="00664776" w:rsidRDefault="00664776" w:rsidP="00664776">
            <w:pPr>
              <w:spacing w:line="240" w:lineRule="auto"/>
              <w:ind w:firstLine="0"/>
              <w:jc w:val="center"/>
              <w:rPr>
                <w:rFonts w:eastAsiaTheme="minorHAnsi"/>
                <w:sz w:val="24"/>
                <w:szCs w:val="24"/>
                <w:lang w:eastAsia="en-US"/>
              </w:rPr>
            </w:pPr>
          </w:p>
          <w:p w14:paraId="7D531398" w14:textId="77777777" w:rsidR="00664776" w:rsidRDefault="00664776" w:rsidP="00664776">
            <w:pPr>
              <w:spacing w:line="240" w:lineRule="auto"/>
              <w:ind w:firstLine="0"/>
              <w:jc w:val="center"/>
              <w:rPr>
                <w:rFonts w:eastAsiaTheme="minorHAnsi"/>
                <w:sz w:val="24"/>
                <w:szCs w:val="24"/>
                <w:lang w:eastAsia="en-US"/>
              </w:rPr>
            </w:pPr>
          </w:p>
          <w:p w14:paraId="710D86B8" w14:textId="34F38571" w:rsidR="00664776" w:rsidRPr="00A92FAE" w:rsidRDefault="00664776" w:rsidP="00664776">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2EF63F66" w14:textId="396C3EEB" w:rsidR="00664776" w:rsidRPr="00A92FAE" w:rsidRDefault="00664776" w:rsidP="00664776">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7EAFDF4" w14:textId="010E02DC" w:rsidR="00664776"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832,9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1D4192" w14:textId="3EBA6529" w:rsidR="00664776"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832,9</w:t>
            </w:r>
          </w:p>
        </w:tc>
        <w:tc>
          <w:tcPr>
            <w:tcW w:w="1128" w:type="dxa"/>
            <w:vAlign w:val="bottom"/>
          </w:tcPr>
          <w:p w14:paraId="76696643" w14:textId="4332331E" w:rsidR="00664776"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664776" w:rsidRPr="00A92FAE" w14:paraId="265EA10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7E0E771D" w14:textId="11907450" w:rsidR="00664776" w:rsidRPr="0054773B" w:rsidRDefault="00664776" w:rsidP="00664776">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0BFC8415" w14:textId="6DCAD1FD"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63C682" w14:textId="18E6D3B5"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1BC361DD" w14:textId="6A547B20"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4604798E" w14:textId="77777777" w:rsidR="00664776" w:rsidRDefault="00664776" w:rsidP="00664776">
            <w:pPr>
              <w:spacing w:line="240" w:lineRule="auto"/>
              <w:ind w:firstLine="0"/>
              <w:jc w:val="left"/>
              <w:rPr>
                <w:rFonts w:eastAsiaTheme="minorHAnsi"/>
                <w:sz w:val="24"/>
                <w:szCs w:val="24"/>
                <w:lang w:eastAsia="en-US"/>
              </w:rPr>
            </w:pPr>
          </w:p>
          <w:p w14:paraId="2C32763A" w14:textId="77777777" w:rsidR="00664776" w:rsidRDefault="00664776" w:rsidP="00664776">
            <w:pPr>
              <w:spacing w:line="240" w:lineRule="auto"/>
              <w:ind w:firstLine="0"/>
              <w:jc w:val="center"/>
              <w:rPr>
                <w:rFonts w:eastAsiaTheme="minorHAnsi"/>
                <w:sz w:val="24"/>
                <w:szCs w:val="24"/>
                <w:lang w:eastAsia="en-US"/>
              </w:rPr>
            </w:pPr>
          </w:p>
          <w:p w14:paraId="1EE0367F" w14:textId="77777777" w:rsidR="00664776" w:rsidRDefault="00664776" w:rsidP="00664776">
            <w:pPr>
              <w:spacing w:line="240" w:lineRule="auto"/>
              <w:ind w:firstLine="0"/>
              <w:jc w:val="center"/>
              <w:rPr>
                <w:rFonts w:eastAsiaTheme="minorHAnsi"/>
                <w:sz w:val="24"/>
                <w:szCs w:val="24"/>
                <w:lang w:eastAsia="en-US"/>
              </w:rPr>
            </w:pPr>
          </w:p>
          <w:p w14:paraId="318E1FD9" w14:textId="26EE4BD7" w:rsidR="00664776" w:rsidRPr="00A92FAE" w:rsidRDefault="00664776" w:rsidP="00664776">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34688307" w14:textId="13867930" w:rsidR="00664776" w:rsidRPr="00A92FAE" w:rsidRDefault="00664776" w:rsidP="00664776">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FA67D32" w14:textId="28E3EE4C" w:rsidR="00664776"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639,7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8776A0D" w14:textId="0FC7B847" w:rsidR="00664776" w:rsidRPr="00A92FAE"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639,7</w:t>
            </w:r>
          </w:p>
        </w:tc>
        <w:tc>
          <w:tcPr>
            <w:tcW w:w="1128" w:type="dxa"/>
            <w:vAlign w:val="bottom"/>
          </w:tcPr>
          <w:p w14:paraId="082C4BA5" w14:textId="3228746F" w:rsidR="00664776" w:rsidRPr="00A92FAE"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664776" w:rsidRPr="00A92FAE" w14:paraId="6208FB9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3DB39F1F" w14:textId="4B399481" w:rsidR="00664776" w:rsidRPr="00A92FAE" w:rsidRDefault="00664776" w:rsidP="00664776">
            <w:pPr>
              <w:spacing w:line="240" w:lineRule="auto"/>
              <w:ind w:firstLine="0"/>
              <w:jc w:val="left"/>
              <w:rPr>
                <w:rFonts w:eastAsiaTheme="minorHAnsi"/>
                <w:sz w:val="24"/>
                <w:szCs w:val="24"/>
                <w:lang w:eastAsia="en-US"/>
              </w:rPr>
            </w:pPr>
            <w:r w:rsidRPr="00A73548">
              <w:rPr>
                <w:sz w:val="24"/>
                <w:szCs w:val="24"/>
              </w:rPr>
              <w:t xml:space="preserve">Взносы по обязательному социальному страхованию на выплаты денежного содержания и иные выплаты </w:t>
            </w:r>
            <w:proofErr w:type="gramStart"/>
            <w:r w:rsidRPr="00A73548">
              <w:rPr>
                <w:sz w:val="24"/>
                <w:szCs w:val="24"/>
              </w:rPr>
              <w:t>работникам  муниципальных</w:t>
            </w:r>
            <w:proofErr w:type="gramEnd"/>
            <w:r w:rsidRPr="00A73548">
              <w:rPr>
                <w:sz w:val="24"/>
                <w:szCs w:val="24"/>
              </w:rPr>
              <w:t xml:space="preserve">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740D7FD4" w14:textId="7B02E9DC"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0ECEA25" w14:textId="39D28453"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063B6066" w14:textId="5C2B311A"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0007A132" w14:textId="77777777" w:rsidR="00664776" w:rsidRDefault="00664776" w:rsidP="00664776">
            <w:pPr>
              <w:spacing w:line="240" w:lineRule="auto"/>
              <w:ind w:firstLine="0"/>
              <w:jc w:val="left"/>
              <w:rPr>
                <w:rFonts w:eastAsiaTheme="minorHAnsi"/>
                <w:sz w:val="24"/>
                <w:szCs w:val="24"/>
                <w:lang w:eastAsia="en-US"/>
              </w:rPr>
            </w:pPr>
          </w:p>
          <w:p w14:paraId="3FBF9A1C" w14:textId="77777777" w:rsidR="00664776" w:rsidRDefault="00664776" w:rsidP="00664776">
            <w:pPr>
              <w:spacing w:line="240" w:lineRule="auto"/>
              <w:ind w:firstLine="0"/>
              <w:jc w:val="left"/>
              <w:rPr>
                <w:rFonts w:eastAsiaTheme="minorHAnsi"/>
                <w:sz w:val="24"/>
                <w:szCs w:val="24"/>
                <w:lang w:eastAsia="en-US"/>
              </w:rPr>
            </w:pPr>
          </w:p>
          <w:p w14:paraId="3487FEB0" w14:textId="77777777" w:rsidR="00664776" w:rsidRDefault="00664776" w:rsidP="00664776">
            <w:pPr>
              <w:spacing w:line="240" w:lineRule="auto"/>
              <w:ind w:firstLine="0"/>
              <w:jc w:val="left"/>
              <w:rPr>
                <w:rFonts w:eastAsiaTheme="minorHAnsi"/>
                <w:sz w:val="24"/>
                <w:szCs w:val="24"/>
                <w:lang w:eastAsia="en-US"/>
              </w:rPr>
            </w:pPr>
          </w:p>
          <w:p w14:paraId="6042773C" w14:textId="77777777" w:rsidR="00664776" w:rsidRDefault="00664776" w:rsidP="00664776">
            <w:pPr>
              <w:spacing w:line="240" w:lineRule="auto"/>
              <w:ind w:firstLine="0"/>
              <w:jc w:val="left"/>
              <w:rPr>
                <w:rFonts w:eastAsiaTheme="minorHAnsi"/>
                <w:sz w:val="24"/>
                <w:szCs w:val="24"/>
                <w:lang w:eastAsia="en-US"/>
              </w:rPr>
            </w:pPr>
          </w:p>
          <w:p w14:paraId="70E515B5" w14:textId="77777777" w:rsidR="00664776" w:rsidRDefault="00664776" w:rsidP="00664776">
            <w:pPr>
              <w:spacing w:line="240" w:lineRule="auto"/>
              <w:ind w:firstLine="0"/>
              <w:jc w:val="left"/>
              <w:rPr>
                <w:rFonts w:eastAsiaTheme="minorHAnsi"/>
                <w:sz w:val="24"/>
                <w:szCs w:val="24"/>
                <w:lang w:eastAsia="en-US"/>
              </w:rPr>
            </w:pPr>
          </w:p>
          <w:p w14:paraId="1F7EA396" w14:textId="77777777" w:rsidR="00664776" w:rsidRDefault="00664776" w:rsidP="00664776">
            <w:pPr>
              <w:spacing w:line="240" w:lineRule="auto"/>
              <w:ind w:firstLine="0"/>
              <w:jc w:val="left"/>
              <w:rPr>
                <w:rFonts w:eastAsiaTheme="minorHAnsi"/>
                <w:sz w:val="24"/>
                <w:szCs w:val="24"/>
                <w:lang w:eastAsia="en-US"/>
              </w:rPr>
            </w:pPr>
          </w:p>
          <w:p w14:paraId="58567B72" w14:textId="77777777" w:rsidR="00664776" w:rsidRDefault="00664776" w:rsidP="00664776">
            <w:pPr>
              <w:spacing w:line="240" w:lineRule="auto"/>
              <w:ind w:firstLine="0"/>
              <w:jc w:val="left"/>
              <w:rPr>
                <w:rFonts w:eastAsiaTheme="minorHAnsi"/>
                <w:sz w:val="24"/>
                <w:szCs w:val="24"/>
                <w:lang w:eastAsia="en-US"/>
              </w:rPr>
            </w:pPr>
          </w:p>
          <w:p w14:paraId="08CAA8F9" w14:textId="77777777" w:rsidR="00664776" w:rsidRDefault="00664776" w:rsidP="00664776">
            <w:pPr>
              <w:spacing w:line="240" w:lineRule="auto"/>
              <w:ind w:firstLine="0"/>
              <w:jc w:val="left"/>
              <w:rPr>
                <w:rFonts w:eastAsiaTheme="minorHAnsi"/>
                <w:sz w:val="24"/>
                <w:szCs w:val="24"/>
                <w:lang w:eastAsia="en-US"/>
              </w:rPr>
            </w:pPr>
          </w:p>
          <w:p w14:paraId="3F2CC17A" w14:textId="77777777" w:rsidR="00664776" w:rsidRDefault="00664776" w:rsidP="00664776">
            <w:pPr>
              <w:spacing w:line="240" w:lineRule="auto"/>
              <w:ind w:firstLine="0"/>
              <w:jc w:val="center"/>
              <w:rPr>
                <w:rFonts w:eastAsiaTheme="minorHAnsi"/>
                <w:sz w:val="24"/>
                <w:szCs w:val="24"/>
                <w:lang w:eastAsia="en-US"/>
              </w:rPr>
            </w:pPr>
          </w:p>
          <w:p w14:paraId="397EC903" w14:textId="77777777" w:rsidR="00664776" w:rsidRDefault="00664776" w:rsidP="00664776">
            <w:pPr>
              <w:spacing w:line="240" w:lineRule="auto"/>
              <w:ind w:firstLine="0"/>
              <w:jc w:val="center"/>
              <w:rPr>
                <w:rFonts w:eastAsiaTheme="minorHAnsi"/>
                <w:sz w:val="24"/>
                <w:szCs w:val="24"/>
                <w:lang w:eastAsia="en-US"/>
              </w:rPr>
            </w:pPr>
          </w:p>
          <w:p w14:paraId="15547A06" w14:textId="330748C0" w:rsidR="00664776" w:rsidRPr="00A92FAE" w:rsidRDefault="00664776" w:rsidP="00664776">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w:t>
            </w:r>
            <w:r>
              <w:rPr>
                <w:rFonts w:eastAsiaTheme="minorHAnsi"/>
                <w:sz w:val="24"/>
                <w:szCs w:val="24"/>
                <w:lang w:eastAsia="en-US"/>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5E0BE6D3" w14:textId="4494F146" w:rsidR="00664776" w:rsidRPr="00A92FAE" w:rsidRDefault="00664776" w:rsidP="00664776">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46CC572" w14:textId="20F8E7DE" w:rsidR="00664776" w:rsidRPr="00A92FAE"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193,2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0205CEF" w14:textId="7BF54239" w:rsidR="00664776" w:rsidRPr="00A92FAE"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193,2</w:t>
            </w:r>
          </w:p>
        </w:tc>
        <w:tc>
          <w:tcPr>
            <w:tcW w:w="1128" w:type="dxa"/>
            <w:vAlign w:val="bottom"/>
          </w:tcPr>
          <w:p w14:paraId="4499F997" w14:textId="5CE72291" w:rsidR="00664776" w:rsidRPr="00A92FAE"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664776" w:rsidRPr="00A92FAE" w14:paraId="4D78953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0C00766A" w14:textId="07E3F689" w:rsidR="00664776" w:rsidRPr="00A65242" w:rsidRDefault="00664776" w:rsidP="00664776">
            <w:pPr>
              <w:spacing w:line="240" w:lineRule="auto"/>
              <w:ind w:firstLine="0"/>
              <w:jc w:val="left"/>
              <w:rPr>
                <w:rFonts w:eastAsiaTheme="minorHAnsi"/>
                <w:sz w:val="24"/>
                <w:szCs w:val="24"/>
                <w:highlight w:val="yellow"/>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w:t>
            </w:r>
            <w:proofErr w:type="gramStart"/>
            <w:r w:rsidRPr="00A73548">
              <w:rPr>
                <w:bCs/>
                <w:color w:val="000000"/>
                <w:sz w:val="24"/>
                <w:szCs w:val="24"/>
              </w:rPr>
              <w:t>Федерации  для</w:t>
            </w:r>
            <w:proofErr w:type="gramEnd"/>
            <w:r w:rsidRPr="00A73548">
              <w:rPr>
                <w:bCs/>
                <w:color w:val="000000"/>
                <w:sz w:val="24"/>
                <w:szCs w:val="24"/>
              </w:rPr>
              <w:t xml:space="preserve"> бюджетов 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08CB73C3" w14:textId="4F7592CD"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024BC9C" w14:textId="6C8DA2AE"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1C646C10" w14:textId="10A6CFBF"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6A7C8077" w14:textId="77777777" w:rsidR="00664776" w:rsidRDefault="00664776" w:rsidP="00664776">
            <w:pPr>
              <w:spacing w:line="240" w:lineRule="auto"/>
              <w:ind w:firstLine="0"/>
              <w:jc w:val="left"/>
              <w:rPr>
                <w:rFonts w:eastAsiaTheme="minorHAnsi"/>
                <w:sz w:val="24"/>
                <w:szCs w:val="24"/>
                <w:lang w:eastAsia="en-US"/>
              </w:rPr>
            </w:pPr>
          </w:p>
          <w:p w14:paraId="45594A45" w14:textId="77777777" w:rsidR="00664776" w:rsidRDefault="00664776" w:rsidP="00664776">
            <w:pPr>
              <w:spacing w:line="240" w:lineRule="auto"/>
              <w:ind w:firstLine="0"/>
              <w:jc w:val="left"/>
              <w:rPr>
                <w:rFonts w:eastAsiaTheme="minorHAnsi"/>
                <w:sz w:val="24"/>
                <w:szCs w:val="24"/>
                <w:lang w:eastAsia="en-US"/>
              </w:rPr>
            </w:pPr>
          </w:p>
          <w:p w14:paraId="0D830845" w14:textId="77777777" w:rsidR="00664776" w:rsidRDefault="00664776" w:rsidP="00664776">
            <w:pPr>
              <w:spacing w:line="240" w:lineRule="auto"/>
              <w:ind w:firstLine="0"/>
              <w:jc w:val="left"/>
              <w:rPr>
                <w:rFonts w:eastAsiaTheme="minorHAnsi"/>
                <w:sz w:val="24"/>
                <w:szCs w:val="24"/>
                <w:lang w:eastAsia="en-US"/>
              </w:rPr>
            </w:pPr>
          </w:p>
          <w:p w14:paraId="76E0F250" w14:textId="77777777" w:rsidR="00664776" w:rsidRDefault="00664776" w:rsidP="00664776">
            <w:pPr>
              <w:spacing w:line="240" w:lineRule="auto"/>
              <w:ind w:firstLine="0"/>
              <w:jc w:val="left"/>
              <w:rPr>
                <w:rFonts w:eastAsiaTheme="minorHAnsi"/>
                <w:sz w:val="24"/>
                <w:szCs w:val="24"/>
                <w:lang w:eastAsia="en-US"/>
              </w:rPr>
            </w:pPr>
          </w:p>
          <w:p w14:paraId="2EBCF08F" w14:textId="77777777" w:rsidR="00664776" w:rsidRDefault="00664776" w:rsidP="00664776">
            <w:pPr>
              <w:spacing w:line="240" w:lineRule="auto"/>
              <w:ind w:firstLine="0"/>
              <w:jc w:val="left"/>
              <w:rPr>
                <w:rFonts w:eastAsiaTheme="minorHAnsi"/>
                <w:sz w:val="24"/>
                <w:szCs w:val="24"/>
                <w:lang w:eastAsia="en-US"/>
              </w:rPr>
            </w:pPr>
          </w:p>
          <w:p w14:paraId="21655D6A" w14:textId="77777777" w:rsidR="00664776" w:rsidRDefault="00664776" w:rsidP="00664776">
            <w:pPr>
              <w:spacing w:line="240" w:lineRule="auto"/>
              <w:ind w:firstLine="0"/>
              <w:jc w:val="left"/>
              <w:rPr>
                <w:rFonts w:eastAsiaTheme="minorHAnsi"/>
                <w:sz w:val="24"/>
                <w:szCs w:val="24"/>
                <w:lang w:eastAsia="en-US"/>
              </w:rPr>
            </w:pPr>
          </w:p>
          <w:p w14:paraId="48BD7F94" w14:textId="77777777" w:rsidR="00664776" w:rsidRDefault="00664776" w:rsidP="00664776">
            <w:pPr>
              <w:spacing w:line="240" w:lineRule="auto"/>
              <w:ind w:firstLine="0"/>
              <w:jc w:val="left"/>
              <w:rPr>
                <w:rFonts w:eastAsiaTheme="minorHAnsi"/>
                <w:sz w:val="24"/>
                <w:szCs w:val="24"/>
                <w:lang w:eastAsia="en-US"/>
              </w:rPr>
            </w:pPr>
          </w:p>
          <w:p w14:paraId="28D422F7" w14:textId="77777777" w:rsidR="00664776" w:rsidRDefault="00664776" w:rsidP="00664776">
            <w:pPr>
              <w:spacing w:line="240" w:lineRule="auto"/>
              <w:ind w:firstLine="0"/>
              <w:jc w:val="left"/>
              <w:rPr>
                <w:rFonts w:eastAsiaTheme="minorHAnsi"/>
                <w:sz w:val="24"/>
                <w:szCs w:val="24"/>
                <w:lang w:eastAsia="en-US"/>
              </w:rPr>
            </w:pPr>
          </w:p>
          <w:p w14:paraId="6D4E1B2B" w14:textId="77777777" w:rsidR="00664776" w:rsidRDefault="00664776" w:rsidP="00664776">
            <w:pPr>
              <w:spacing w:line="240" w:lineRule="auto"/>
              <w:ind w:firstLine="0"/>
              <w:jc w:val="left"/>
              <w:rPr>
                <w:rFonts w:eastAsiaTheme="minorHAnsi"/>
                <w:sz w:val="24"/>
                <w:szCs w:val="24"/>
                <w:lang w:eastAsia="en-US"/>
              </w:rPr>
            </w:pPr>
          </w:p>
          <w:p w14:paraId="1046E112" w14:textId="77777777" w:rsidR="00664776" w:rsidRDefault="00664776" w:rsidP="00664776">
            <w:pPr>
              <w:spacing w:line="240" w:lineRule="auto"/>
              <w:ind w:firstLine="0"/>
              <w:jc w:val="center"/>
              <w:rPr>
                <w:rFonts w:eastAsiaTheme="minorHAnsi"/>
                <w:sz w:val="24"/>
                <w:szCs w:val="24"/>
                <w:lang w:eastAsia="en-US"/>
              </w:rPr>
            </w:pPr>
          </w:p>
          <w:p w14:paraId="355ECD2D" w14:textId="77777777" w:rsidR="00664776" w:rsidRDefault="00664776" w:rsidP="00664776">
            <w:pPr>
              <w:spacing w:line="240" w:lineRule="auto"/>
              <w:ind w:firstLine="0"/>
              <w:jc w:val="center"/>
              <w:rPr>
                <w:rFonts w:eastAsiaTheme="minorHAnsi"/>
                <w:sz w:val="24"/>
                <w:szCs w:val="24"/>
                <w:lang w:eastAsia="en-US"/>
              </w:rPr>
            </w:pPr>
          </w:p>
          <w:p w14:paraId="2F28CB87" w14:textId="77777777" w:rsidR="00664776" w:rsidRDefault="00664776" w:rsidP="00664776">
            <w:pPr>
              <w:spacing w:line="240" w:lineRule="auto"/>
              <w:ind w:firstLine="0"/>
              <w:jc w:val="center"/>
              <w:rPr>
                <w:rFonts w:eastAsiaTheme="minorHAnsi"/>
                <w:sz w:val="24"/>
                <w:szCs w:val="24"/>
                <w:lang w:eastAsia="en-US"/>
              </w:rPr>
            </w:pPr>
          </w:p>
          <w:p w14:paraId="53926EEA" w14:textId="10F2014E" w:rsidR="00664776" w:rsidRPr="007D78CB" w:rsidRDefault="00664776" w:rsidP="00664776">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33B5EBB6" w14:textId="77777777" w:rsidR="00664776" w:rsidRPr="00A92FAE" w:rsidRDefault="00664776" w:rsidP="00664776">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8452F6B" w14:textId="74F43404" w:rsidR="00664776"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2229,3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52083C0" w14:textId="6FA6280D" w:rsidR="00664776" w:rsidRPr="00A92FAE"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2229,3</w:t>
            </w:r>
          </w:p>
        </w:tc>
        <w:tc>
          <w:tcPr>
            <w:tcW w:w="1128" w:type="dxa"/>
            <w:vAlign w:val="bottom"/>
          </w:tcPr>
          <w:p w14:paraId="2B6B4667" w14:textId="71D47A30" w:rsidR="00664776" w:rsidRPr="00A92FAE"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664776" w:rsidRPr="00A92FAE" w14:paraId="0A9366D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0D0BB854" w14:textId="577C8479" w:rsidR="00664776" w:rsidRDefault="00664776" w:rsidP="00664776">
            <w:pPr>
              <w:spacing w:line="240" w:lineRule="auto"/>
              <w:ind w:firstLine="0"/>
              <w:jc w:val="left"/>
              <w:rPr>
                <w:sz w:val="24"/>
                <w:szCs w:val="24"/>
              </w:rPr>
            </w:pPr>
            <w:r w:rsidRPr="00A73548">
              <w:rPr>
                <w:sz w:val="24"/>
                <w:szCs w:val="24"/>
              </w:rPr>
              <w:lastRenderedPageBreak/>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15AB1628" w14:textId="5EF2FC15" w:rsidR="00664776"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F7DB361" w14:textId="2ABDA193" w:rsidR="00664776"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74576893" w14:textId="47EC461D" w:rsidR="00664776"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tcPr>
          <w:p w14:paraId="4E4AABD6" w14:textId="77777777" w:rsidR="00664776" w:rsidRDefault="00664776" w:rsidP="00664776">
            <w:pPr>
              <w:spacing w:line="240" w:lineRule="auto"/>
              <w:ind w:firstLine="0"/>
              <w:jc w:val="left"/>
              <w:rPr>
                <w:rFonts w:eastAsiaTheme="minorHAnsi"/>
                <w:sz w:val="24"/>
                <w:szCs w:val="24"/>
                <w:lang w:eastAsia="en-US"/>
              </w:rPr>
            </w:pPr>
          </w:p>
          <w:p w14:paraId="77B2A68C" w14:textId="77777777" w:rsidR="00664776" w:rsidRDefault="00664776" w:rsidP="00664776">
            <w:pPr>
              <w:spacing w:line="240" w:lineRule="auto"/>
              <w:ind w:firstLine="0"/>
              <w:jc w:val="center"/>
              <w:rPr>
                <w:rFonts w:eastAsiaTheme="minorHAnsi"/>
                <w:sz w:val="24"/>
                <w:szCs w:val="24"/>
                <w:lang w:eastAsia="en-US"/>
              </w:rPr>
            </w:pPr>
          </w:p>
          <w:p w14:paraId="3C05B65A" w14:textId="77777777" w:rsidR="00664776" w:rsidRDefault="00664776" w:rsidP="00664776">
            <w:pPr>
              <w:spacing w:line="240" w:lineRule="auto"/>
              <w:ind w:firstLine="0"/>
              <w:jc w:val="center"/>
              <w:rPr>
                <w:rFonts w:eastAsiaTheme="minorHAnsi"/>
                <w:sz w:val="24"/>
                <w:szCs w:val="24"/>
                <w:lang w:eastAsia="en-US"/>
              </w:rPr>
            </w:pPr>
          </w:p>
          <w:p w14:paraId="5853D586" w14:textId="1BAC4CA9" w:rsidR="00664776" w:rsidRPr="007D78CB" w:rsidRDefault="00664776" w:rsidP="00664776">
            <w:pPr>
              <w:spacing w:line="240" w:lineRule="auto"/>
              <w:ind w:firstLine="0"/>
              <w:jc w:val="center"/>
              <w:rPr>
                <w:sz w:val="24"/>
                <w:szCs w:val="24"/>
              </w:rPr>
            </w:pPr>
            <w:r w:rsidRPr="00795B14">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233354EA" w14:textId="5688A185" w:rsidR="00664776" w:rsidRPr="00A92FAE" w:rsidRDefault="00664776" w:rsidP="00664776">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34D69AE" w14:textId="52A94C7F" w:rsidR="00664776"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2049,1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BDBF56D" w14:textId="321DA31D" w:rsidR="00664776"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2049,1</w:t>
            </w:r>
          </w:p>
        </w:tc>
        <w:tc>
          <w:tcPr>
            <w:tcW w:w="1128" w:type="dxa"/>
            <w:vAlign w:val="bottom"/>
          </w:tcPr>
          <w:p w14:paraId="50633FCC" w14:textId="69AD2167" w:rsidR="00664776"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664776" w:rsidRPr="00A92FAE" w14:paraId="6CE6074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493B1717" w14:textId="43E89487" w:rsidR="00664776" w:rsidRPr="00A65242" w:rsidRDefault="00664776" w:rsidP="00664776">
            <w:pPr>
              <w:spacing w:line="240" w:lineRule="auto"/>
              <w:ind w:firstLine="0"/>
              <w:jc w:val="left"/>
              <w:rPr>
                <w:rFonts w:eastAsiaTheme="minorHAnsi"/>
                <w:sz w:val="24"/>
                <w:szCs w:val="24"/>
                <w:highlight w:val="yellow"/>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w:t>
            </w:r>
            <w:proofErr w:type="gramStart"/>
            <w:r w:rsidRPr="00A73548">
              <w:rPr>
                <w:bCs/>
                <w:color w:val="000000"/>
                <w:sz w:val="24"/>
                <w:szCs w:val="24"/>
              </w:rPr>
              <w:t>работникам  муниципальных</w:t>
            </w:r>
            <w:proofErr w:type="gramEnd"/>
            <w:r w:rsidRPr="00A73548">
              <w:rPr>
                <w:bCs/>
                <w:color w:val="000000"/>
                <w:sz w:val="24"/>
                <w:szCs w:val="24"/>
              </w:rPr>
              <w:t xml:space="preserve">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4C96EA91" w14:textId="77777777" w:rsidR="00664776" w:rsidRDefault="00664776" w:rsidP="00664776">
            <w:pPr>
              <w:spacing w:line="240" w:lineRule="auto"/>
              <w:ind w:firstLine="0"/>
              <w:jc w:val="center"/>
              <w:rPr>
                <w:rFonts w:eastAsiaTheme="minorHAnsi"/>
                <w:sz w:val="24"/>
                <w:szCs w:val="24"/>
                <w:lang w:eastAsia="en-US"/>
              </w:rPr>
            </w:pPr>
          </w:p>
          <w:p w14:paraId="54B18940" w14:textId="77777777" w:rsidR="00664776" w:rsidRDefault="00664776" w:rsidP="00664776">
            <w:pPr>
              <w:spacing w:line="240" w:lineRule="auto"/>
              <w:ind w:firstLine="0"/>
              <w:jc w:val="center"/>
              <w:rPr>
                <w:rFonts w:eastAsiaTheme="minorHAnsi"/>
                <w:sz w:val="24"/>
                <w:szCs w:val="24"/>
                <w:lang w:eastAsia="en-US"/>
              </w:rPr>
            </w:pPr>
          </w:p>
          <w:p w14:paraId="39EB4E84" w14:textId="77777777" w:rsidR="00664776" w:rsidRDefault="00664776" w:rsidP="00664776">
            <w:pPr>
              <w:spacing w:line="240" w:lineRule="auto"/>
              <w:ind w:firstLine="0"/>
              <w:jc w:val="center"/>
              <w:rPr>
                <w:rFonts w:eastAsiaTheme="minorHAnsi"/>
                <w:sz w:val="24"/>
                <w:szCs w:val="24"/>
                <w:lang w:eastAsia="en-US"/>
              </w:rPr>
            </w:pPr>
          </w:p>
          <w:p w14:paraId="132FF7DF" w14:textId="77777777" w:rsidR="00664776" w:rsidRDefault="00664776" w:rsidP="00664776">
            <w:pPr>
              <w:spacing w:line="240" w:lineRule="auto"/>
              <w:ind w:firstLine="0"/>
              <w:jc w:val="center"/>
              <w:rPr>
                <w:rFonts w:eastAsiaTheme="minorHAnsi"/>
                <w:sz w:val="24"/>
                <w:szCs w:val="24"/>
                <w:lang w:eastAsia="en-US"/>
              </w:rPr>
            </w:pPr>
          </w:p>
          <w:p w14:paraId="3244D84A" w14:textId="77777777" w:rsidR="00664776" w:rsidRDefault="00664776" w:rsidP="00664776">
            <w:pPr>
              <w:spacing w:line="240" w:lineRule="auto"/>
              <w:ind w:firstLine="0"/>
              <w:jc w:val="center"/>
              <w:rPr>
                <w:rFonts w:eastAsiaTheme="minorHAnsi"/>
                <w:sz w:val="24"/>
                <w:szCs w:val="24"/>
                <w:lang w:eastAsia="en-US"/>
              </w:rPr>
            </w:pPr>
          </w:p>
          <w:p w14:paraId="162A6427" w14:textId="77777777" w:rsidR="00664776" w:rsidRDefault="00664776" w:rsidP="00664776">
            <w:pPr>
              <w:spacing w:line="240" w:lineRule="auto"/>
              <w:ind w:firstLine="0"/>
              <w:jc w:val="center"/>
              <w:rPr>
                <w:rFonts w:eastAsiaTheme="minorHAnsi"/>
                <w:sz w:val="24"/>
                <w:szCs w:val="24"/>
                <w:lang w:eastAsia="en-US"/>
              </w:rPr>
            </w:pPr>
          </w:p>
          <w:p w14:paraId="7350FAC4" w14:textId="77777777" w:rsidR="00664776" w:rsidRDefault="00664776" w:rsidP="00664776">
            <w:pPr>
              <w:spacing w:line="240" w:lineRule="auto"/>
              <w:ind w:firstLine="0"/>
              <w:jc w:val="center"/>
              <w:rPr>
                <w:rFonts w:eastAsiaTheme="minorHAnsi"/>
                <w:sz w:val="24"/>
                <w:szCs w:val="24"/>
                <w:lang w:eastAsia="en-US"/>
              </w:rPr>
            </w:pPr>
          </w:p>
          <w:p w14:paraId="04B11FCD" w14:textId="77777777" w:rsidR="00664776" w:rsidRDefault="00664776" w:rsidP="00664776">
            <w:pPr>
              <w:spacing w:line="240" w:lineRule="auto"/>
              <w:ind w:firstLine="0"/>
              <w:jc w:val="center"/>
              <w:rPr>
                <w:rFonts w:eastAsiaTheme="minorHAnsi"/>
                <w:sz w:val="24"/>
                <w:szCs w:val="24"/>
                <w:lang w:eastAsia="en-US"/>
              </w:rPr>
            </w:pPr>
          </w:p>
          <w:p w14:paraId="7AF1A279" w14:textId="1A1DB2D9"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062EB3A" w14:textId="77777777" w:rsidR="00664776" w:rsidRDefault="00664776" w:rsidP="00664776">
            <w:pPr>
              <w:spacing w:line="240" w:lineRule="auto"/>
              <w:ind w:firstLine="0"/>
              <w:jc w:val="center"/>
              <w:rPr>
                <w:rFonts w:eastAsiaTheme="minorHAnsi"/>
                <w:sz w:val="24"/>
                <w:szCs w:val="24"/>
                <w:lang w:eastAsia="en-US"/>
              </w:rPr>
            </w:pPr>
          </w:p>
          <w:p w14:paraId="6DE6D2FB" w14:textId="77777777" w:rsidR="00664776" w:rsidRDefault="00664776" w:rsidP="00664776">
            <w:pPr>
              <w:spacing w:line="240" w:lineRule="auto"/>
              <w:ind w:firstLine="0"/>
              <w:jc w:val="center"/>
              <w:rPr>
                <w:rFonts w:eastAsiaTheme="minorHAnsi"/>
                <w:sz w:val="24"/>
                <w:szCs w:val="24"/>
                <w:lang w:eastAsia="en-US"/>
              </w:rPr>
            </w:pPr>
          </w:p>
          <w:p w14:paraId="4B38C8E4" w14:textId="77777777" w:rsidR="00664776" w:rsidRDefault="00664776" w:rsidP="00664776">
            <w:pPr>
              <w:spacing w:line="240" w:lineRule="auto"/>
              <w:ind w:firstLine="0"/>
              <w:jc w:val="center"/>
              <w:rPr>
                <w:rFonts w:eastAsiaTheme="minorHAnsi"/>
                <w:sz w:val="24"/>
                <w:szCs w:val="24"/>
                <w:lang w:eastAsia="en-US"/>
              </w:rPr>
            </w:pPr>
          </w:p>
          <w:p w14:paraId="5C7FB5A8" w14:textId="77777777" w:rsidR="00664776" w:rsidRDefault="00664776" w:rsidP="00664776">
            <w:pPr>
              <w:spacing w:line="240" w:lineRule="auto"/>
              <w:ind w:firstLine="0"/>
              <w:jc w:val="center"/>
              <w:rPr>
                <w:rFonts w:eastAsiaTheme="minorHAnsi"/>
                <w:sz w:val="24"/>
                <w:szCs w:val="24"/>
                <w:lang w:eastAsia="en-US"/>
              </w:rPr>
            </w:pPr>
          </w:p>
          <w:p w14:paraId="2A68DE47" w14:textId="77777777" w:rsidR="00664776" w:rsidRDefault="00664776" w:rsidP="00664776">
            <w:pPr>
              <w:spacing w:line="240" w:lineRule="auto"/>
              <w:ind w:firstLine="0"/>
              <w:jc w:val="center"/>
              <w:rPr>
                <w:rFonts w:eastAsiaTheme="minorHAnsi"/>
                <w:sz w:val="24"/>
                <w:szCs w:val="24"/>
                <w:lang w:eastAsia="en-US"/>
              </w:rPr>
            </w:pPr>
          </w:p>
          <w:p w14:paraId="14240105" w14:textId="77777777" w:rsidR="00664776" w:rsidRDefault="00664776" w:rsidP="00664776">
            <w:pPr>
              <w:spacing w:line="240" w:lineRule="auto"/>
              <w:ind w:firstLine="0"/>
              <w:jc w:val="center"/>
              <w:rPr>
                <w:rFonts w:eastAsiaTheme="minorHAnsi"/>
                <w:sz w:val="24"/>
                <w:szCs w:val="24"/>
                <w:lang w:eastAsia="en-US"/>
              </w:rPr>
            </w:pPr>
          </w:p>
          <w:p w14:paraId="4447CB46" w14:textId="77777777" w:rsidR="00664776" w:rsidRDefault="00664776" w:rsidP="00664776">
            <w:pPr>
              <w:spacing w:line="240" w:lineRule="auto"/>
              <w:ind w:firstLine="0"/>
              <w:jc w:val="center"/>
              <w:rPr>
                <w:rFonts w:eastAsiaTheme="minorHAnsi"/>
                <w:sz w:val="24"/>
                <w:szCs w:val="24"/>
                <w:lang w:eastAsia="en-US"/>
              </w:rPr>
            </w:pPr>
          </w:p>
          <w:p w14:paraId="114E0796" w14:textId="77777777" w:rsidR="00664776" w:rsidRDefault="00664776" w:rsidP="00664776">
            <w:pPr>
              <w:spacing w:line="240" w:lineRule="auto"/>
              <w:ind w:firstLine="0"/>
              <w:jc w:val="center"/>
              <w:rPr>
                <w:rFonts w:eastAsiaTheme="minorHAnsi"/>
                <w:sz w:val="24"/>
                <w:szCs w:val="24"/>
                <w:lang w:eastAsia="en-US"/>
              </w:rPr>
            </w:pPr>
          </w:p>
          <w:p w14:paraId="22F2E2FC" w14:textId="7985C015"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1B26E77B" w14:textId="77777777" w:rsidR="00664776" w:rsidRDefault="00664776" w:rsidP="00664776">
            <w:pPr>
              <w:spacing w:line="240" w:lineRule="auto"/>
              <w:ind w:firstLine="0"/>
              <w:jc w:val="center"/>
              <w:rPr>
                <w:rFonts w:eastAsiaTheme="minorHAnsi"/>
                <w:sz w:val="24"/>
                <w:szCs w:val="24"/>
                <w:lang w:eastAsia="en-US"/>
              </w:rPr>
            </w:pPr>
          </w:p>
          <w:p w14:paraId="3E8B2B48" w14:textId="77777777" w:rsidR="00664776" w:rsidRDefault="00664776" w:rsidP="00664776">
            <w:pPr>
              <w:spacing w:line="240" w:lineRule="auto"/>
              <w:ind w:firstLine="0"/>
              <w:jc w:val="center"/>
              <w:rPr>
                <w:rFonts w:eastAsiaTheme="minorHAnsi"/>
                <w:sz w:val="24"/>
                <w:szCs w:val="24"/>
                <w:lang w:eastAsia="en-US"/>
              </w:rPr>
            </w:pPr>
          </w:p>
          <w:p w14:paraId="7C083B93" w14:textId="77777777" w:rsidR="00664776" w:rsidRDefault="00664776" w:rsidP="00664776">
            <w:pPr>
              <w:spacing w:line="240" w:lineRule="auto"/>
              <w:ind w:firstLine="0"/>
              <w:jc w:val="center"/>
              <w:rPr>
                <w:rFonts w:eastAsiaTheme="minorHAnsi"/>
                <w:sz w:val="24"/>
                <w:szCs w:val="24"/>
                <w:lang w:eastAsia="en-US"/>
              </w:rPr>
            </w:pPr>
          </w:p>
          <w:p w14:paraId="62E26F1C" w14:textId="77777777" w:rsidR="00664776" w:rsidRDefault="00664776" w:rsidP="00664776">
            <w:pPr>
              <w:spacing w:line="240" w:lineRule="auto"/>
              <w:ind w:firstLine="0"/>
              <w:jc w:val="center"/>
              <w:rPr>
                <w:rFonts w:eastAsiaTheme="minorHAnsi"/>
                <w:sz w:val="24"/>
                <w:szCs w:val="24"/>
                <w:lang w:eastAsia="en-US"/>
              </w:rPr>
            </w:pPr>
          </w:p>
          <w:p w14:paraId="23CD76FD" w14:textId="77777777" w:rsidR="00664776" w:rsidRDefault="00664776" w:rsidP="00664776">
            <w:pPr>
              <w:spacing w:line="240" w:lineRule="auto"/>
              <w:ind w:firstLine="0"/>
              <w:jc w:val="center"/>
              <w:rPr>
                <w:rFonts w:eastAsiaTheme="minorHAnsi"/>
                <w:sz w:val="24"/>
                <w:szCs w:val="24"/>
                <w:lang w:eastAsia="en-US"/>
              </w:rPr>
            </w:pPr>
          </w:p>
          <w:p w14:paraId="1C5A9E61" w14:textId="77777777" w:rsidR="00664776" w:rsidRDefault="00664776" w:rsidP="00664776">
            <w:pPr>
              <w:spacing w:line="240" w:lineRule="auto"/>
              <w:ind w:firstLine="0"/>
              <w:jc w:val="center"/>
              <w:rPr>
                <w:rFonts w:eastAsiaTheme="minorHAnsi"/>
                <w:sz w:val="24"/>
                <w:szCs w:val="24"/>
                <w:lang w:eastAsia="en-US"/>
              </w:rPr>
            </w:pPr>
          </w:p>
          <w:p w14:paraId="5B7ABA3D" w14:textId="77777777" w:rsidR="00664776" w:rsidRDefault="00664776" w:rsidP="00664776">
            <w:pPr>
              <w:spacing w:line="240" w:lineRule="auto"/>
              <w:ind w:firstLine="0"/>
              <w:jc w:val="center"/>
              <w:rPr>
                <w:rFonts w:eastAsiaTheme="minorHAnsi"/>
                <w:sz w:val="24"/>
                <w:szCs w:val="24"/>
                <w:lang w:eastAsia="en-US"/>
              </w:rPr>
            </w:pPr>
          </w:p>
          <w:p w14:paraId="0E47AF8C" w14:textId="77777777" w:rsidR="00664776" w:rsidRDefault="00664776" w:rsidP="00664776">
            <w:pPr>
              <w:spacing w:line="240" w:lineRule="auto"/>
              <w:ind w:firstLine="0"/>
              <w:jc w:val="center"/>
              <w:rPr>
                <w:rFonts w:eastAsiaTheme="minorHAnsi"/>
                <w:sz w:val="24"/>
                <w:szCs w:val="24"/>
                <w:lang w:eastAsia="en-US"/>
              </w:rPr>
            </w:pPr>
          </w:p>
          <w:p w14:paraId="5AFAAE18" w14:textId="6F264B39" w:rsidR="00664776" w:rsidRPr="00A92FAE" w:rsidRDefault="00664776" w:rsidP="0066477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20C0D8" w14:textId="77777777" w:rsidR="00664776" w:rsidRDefault="00664776" w:rsidP="00664776">
            <w:pPr>
              <w:spacing w:line="240" w:lineRule="auto"/>
              <w:ind w:firstLine="0"/>
              <w:jc w:val="center"/>
              <w:rPr>
                <w:rFonts w:eastAsiaTheme="minorHAnsi"/>
                <w:sz w:val="24"/>
                <w:szCs w:val="24"/>
                <w:lang w:eastAsia="en-US"/>
              </w:rPr>
            </w:pPr>
          </w:p>
          <w:p w14:paraId="2292F11E" w14:textId="77777777" w:rsidR="00664776" w:rsidRDefault="00664776" w:rsidP="00664776">
            <w:pPr>
              <w:spacing w:line="240" w:lineRule="auto"/>
              <w:ind w:firstLine="0"/>
              <w:jc w:val="center"/>
              <w:rPr>
                <w:rFonts w:eastAsiaTheme="minorHAnsi"/>
                <w:sz w:val="24"/>
                <w:szCs w:val="24"/>
                <w:lang w:eastAsia="en-US"/>
              </w:rPr>
            </w:pPr>
          </w:p>
          <w:p w14:paraId="7A38CCC8" w14:textId="77777777" w:rsidR="00664776" w:rsidRDefault="00664776" w:rsidP="00664776">
            <w:pPr>
              <w:spacing w:line="240" w:lineRule="auto"/>
              <w:ind w:firstLine="0"/>
              <w:jc w:val="center"/>
              <w:rPr>
                <w:rFonts w:eastAsiaTheme="minorHAnsi"/>
                <w:sz w:val="24"/>
                <w:szCs w:val="24"/>
                <w:lang w:eastAsia="en-US"/>
              </w:rPr>
            </w:pPr>
          </w:p>
          <w:p w14:paraId="70152065" w14:textId="77777777" w:rsidR="00664776" w:rsidRDefault="00664776" w:rsidP="00664776">
            <w:pPr>
              <w:spacing w:line="240" w:lineRule="auto"/>
              <w:ind w:firstLine="0"/>
              <w:jc w:val="center"/>
              <w:rPr>
                <w:rFonts w:eastAsiaTheme="minorHAnsi"/>
                <w:sz w:val="24"/>
                <w:szCs w:val="24"/>
                <w:lang w:eastAsia="en-US"/>
              </w:rPr>
            </w:pPr>
          </w:p>
          <w:p w14:paraId="7588B9C0" w14:textId="77777777" w:rsidR="00664776" w:rsidRDefault="00664776" w:rsidP="00664776">
            <w:pPr>
              <w:spacing w:line="240" w:lineRule="auto"/>
              <w:ind w:firstLine="0"/>
              <w:jc w:val="center"/>
              <w:rPr>
                <w:rFonts w:eastAsiaTheme="minorHAnsi"/>
                <w:sz w:val="24"/>
                <w:szCs w:val="24"/>
                <w:lang w:eastAsia="en-US"/>
              </w:rPr>
            </w:pPr>
          </w:p>
          <w:p w14:paraId="194AECB8" w14:textId="77777777" w:rsidR="00664776" w:rsidRDefault="00664776" w:rsidP="00664776">
            <w:pPr>
              <w:spacing w:line="240" w:lineRule="auto"/>
              <w:ind w:firstLine="0"/>
              <w:jc w:val="center"/>
              <w:rPr>
                <w:rFonts w:eastAsiaTheme="minorHAnsi"/>
                <w:sz w:val="24"/>
                <w:szCs w:val="24"/>
                <w:lang w:eastAsia="en-US"/>
              </w:rPr>
            </w:pPr>
          </w:p>
          <w:p w14:paraId="6A680CF5" w14:textId="77777777" w:rsidR="00664776" w:rsidRDefault="00664776" w:rsidP="00664776">
            <w:pPr>
              <w:spacing w:line="240" w:lineRule="auto"/>
              <w:ind w:firstLine="0"/>
              <w:jc w:val="center"/>
              <w:rPr>
                <w:rFonts w:eastAsiaTheme="minorHAnsi"/>
                <w:sz w:val="24"/>
                <w:szCs w:val="24"/>
                <w:lang w:eastAsia="en-US"/>
              </w:rPr>
            </w:pPr>
          </w:p>
          <w:p w14:paraId="34C60319" w14:textId="77777777" w:rsidR="00664776" w:rsidRDefault="00664776" w:rsidP="00664776">
            <w:pPr>
              <w:spacing w:line="240" w:lineRule="auto"/>
              <w:ind w:firstLine="0"/>
              <w:jc w:val="center"/>
              <w:rPr>
                <w:rFonts w:eastAsiaTheme="minorHAnsi"/>
                <w:sz w:val="24"/>
                <w:szCs w:val="24"/>
                <w:lang w:eastAsia="en-US"/>
              </w:rPr>
            </w:pPr>
          </w:p>
          <w:p w14:paraId="5DF5B2AC" w14:textId="2B71A5BB" w:rsidR="00664776" w:rsidRPr="007D78CB" w:rsidRDefault="00664776" w:rsidP="00664776">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41EFD3FF" w14:textId="77777777" w:rsidR="00664776" w:rsidRDefault="00664776" w:rsidP="00664776">
            <w:pPr>
              <w:spacing w:line="240" w:lineRule="auto"/>
              <w:ind w:firstLine="0"/>
              <w:jc w:val="center"/>
              <w:rPr>
                <w:rFonts w:eastAsiaTheme="minorHAnsi"/>
                <w:sz w:val="24"/>
                <w:szCs w:val="24"/>
                <w:lang w:eastAsia="en-US"/>
              </w:rPr>
            </w:pPr>
          </w:p>
          <w:p w14:paraId="28A4A80B" w14:textId="77777777" w:rsidR="00664776" w:rsidRDefault="00664776" w:rsidP="00664776">
            <w:pPr>
              <w:spacing w:line="240" w:lineRule="auto"/>
              <w:ind w:firstLine="0"/>
              <w:jc w:val="center"/>
              <w:rPr>
                <w:rFonts w:eastAsiaTheme="minorHAnsi"/>
                <w:sz w:val="24"/>
                <w:szCs w:val="24"/>
                <w:lang w:eastAsia="en-US"/>
              </w:rPr>
            </w:pPr>
          </w:p>
          <w:p w14:paraId="4FCF6FA2" w14:textId="77777777" w:rsidR="00664776" w:rsidRDefault="00664776" w:rsidP="00664776">
            <w:pPr>
              <w:spacing w:line="240" w:lineRule="auto"/>
              <w:ind w:firstLine="0"/>
              <w:jc w:val="center"/>
              <w:rPr>
                <w:rFonts w:eastAsiaTheme="minorHAnsi"/>
                <w:sz w:val="24"/>
                <w:szCs w:val="24"/>
                <w:lang w:eastAsia="en-US"/>
              </w:rPr>
            </w:pPr>
          </w:p>
          <w:p w14:paraId="63FA782F" w14:textId="77777777" w:rsidR="00664776" w:rsidRDefault="00664776" w:rsidP="00664776">
            <w:pPr>
              <w:spacing w:line="240" w:lineRule="auto"/>
              <w:ind w:firstLine="0"/>
              <w:jc w:val="center"/>
              <w:rPr>
                <w:rFonts w:eastAsiaTheme="minorHAnsi"/>
                <w:sz w:val="24"/>
                <w:szCs w:val="24"/>
                <w:lang w:eastAsia="en-US"/>
              </w:rPr>
            </w:pPr>
          </w:p>
          <w:p w14:paraId="1AE19737" w14:textId="77777777" w:rsidR="00664776" w:rsidRDefault="00664776" w:rsidP="00664776">
            <w:pPr>
              <w:spacing w:line="240" w:lineRule="auto"/>
              <w:ind w:firstLine="0"/>
              <w:jc w:val="center"/>
              <w:rPr>
                <w:rFonts w:eastAsiaTheme="minorHAnsi"/>
                <w:sz w:val="24"/>
                <w:szCs w:val="24"/>
                <w:lang w:eastAsia="en-US"/>
              </w:rPr>
            </w:pPr>
          </w:p>
          <w:p w14:paraId="5B72E149" w14:textId="77777777" w:rsidR="00664776" w:rsidRDefault="00664776" w:rsidP="00664776">
            <w:pPr>
              <w:spacing w:line="240" w:lineRule="auto"/>
              <w:ind w:firstLine="0"/>
              <w:jc w:val="center"/>
              <w:rPr>
                <w:rFonts w:eastAsiaTheme="minorHAnsi"/>
                <w:sz w:val="24"/>
                <w:szCs w:val="24"/>
                <w:lang w:eastAsia="en-US"/>
              </w:rPr>
            </w:pPr>
          </w:p>
          <w:p w14:paraId="61399239" w14:textId="77777777" w:rsidR="00664776" w:rsidRDefault="00664776" w:rsidP="00664776">
            <w:pPr>
              <w:spacing w:line="240" w:lineRule="auto"/>
              <w:ind w:firstLine="0"/>
              <w:jc w:val="center"/>
              <w:rPr>
                <w:rFonts w:eastAsiaTheme="minorHAnsi"/>
                <w:sz w:val="24"/>
                <w:szCs w:val="24"/>
                <w:lang w:eastAsia="en-US"/>
              </w:rPr>
            </w:pPr>
          </w:p>
          <w:p w14:paraId="78AB7357" w14:textId="77777777" w:rsidR="00664776" w:rsidRDefault="00664776" w:rsidP="00664776">
            <w:pPr>
              <w:spacing w:line="240" w:lineRule="auto"/>
              <w:ind w:firstLine="0"/>
              <w:jc w:val="center"/>
              <w:rPr>
                <w:rFonts w:eastAsiaTheme="minorHAnsi"/>
                <w:sz w:val="24"/>
                <w:szCs w:val="24"/>
                <w:lang w:eastAsia="en-US"/>
              </w:rPr>
            </w:pPr>
          </w:p>
          <w:p w14:paraId="35D4562A" w14:textId="6474BA41" w:rsidR="00664776" w:rsidRPr="007D78CB" w:rsidRDefault="00664776" w:rsidP="00664776">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D1A2DF2" w14:textId="77777777" w:rsidR="00664776" w:rsidRDefault="00664776" w:rsidP="00664776">
            <w:pPr>
              <w:spacing w:line="240" w:lineRule="auto"/>
              <w:ind w:firstLine="0"/>
              <w:jc w:val="center"/>
              <w:rPr>
                <w:rFonts w:eastAsiaTheme="minorHAnsi"/>
                <w:sz w:val="24"/>
                <w:szCs w:val="24"/>
                <w:lang w:eastAsia="en-US"/>
              </w:rPr>
            </w:pPr>
          </w:p>
          <w:p w14:paraId="2061910E" w14:textId="77777777" w:rsidR="00664776" w:rsidRDefault="00664776" w:rsidP="00664776">
            <w:pPr>
              <w:spacing w:line="240" w:lineRule="auto"/>
              <w:ind w:firstLine="0"/>
              <w:jc w:val="center"/>
              <w:rPr>
                <w:rFonts w:eastAsiaTheme="minorHAnsi"/>
                <w:sz w:val="24"/>
                <w:szCs w:val="24"/>
                <w:lang w:eastAsia="en-US"/>
              </w:rPr>
            </w:pPr>
          </w:p>
          <w:p w14:paraId="5A068E8A" w14:textId="77777777" w:rsidR="00664776" w:rsidRDefault="00664776" w:rsidP="00664776">
            <w:pPr>
              <w:spacing w:line="240" w:lineRule="auto"/>
              <w:ind w:firstLine="0"/>
              <w:jc w:val="center"/>
              <w:rPr>
                <w:rFonts w:eastAsiaTheme="minorHAnsi"/>
                <w:sz w:val="24"/>
                <w:szCs w:val="24"/>
                <w:lang w:eastAsia="en-US"/>
              </w:rPr>
            </w:pPr>
          </w:p>
          <w:p w14:paraId="489736C6" w14:textId="77777777" w:rsidR="00664776" w:rsidRDefault="00664776" w:rsidP="00664776">
            <w:pPr>
              <w:spacing w:line="240" w:lineRule="auto"/>
              <w:ind w:firstLine="0"/>
              <w:jc w:val="center"/>
              <w:rPr>
                <w:rFonts w:eastAsiaTheme="minorHAnsi"/>
                <w:sz w:val="24"/>
                <w:szCs w:val="24"/>
                <w:lang w:eastAsia="en-US"/>
              </w:rPr>
            </w:pPr>
          </w:p>
          <w:p w14:paraId="6C1D2052" w14:textId="77777777" w:rsidR="00664776" w:rsidRDefault="00664776" w:rsidP="00664776">
            <w:pPr>
              <w:spacing w:line="240" w:lineRule="auto"/>
              <w:ind w:firstLine="0"/>
              <w:jc w:val="center"/>
              <w:rPr>
                <w:rFonts w:eastAsiaTheme="minorHAnsi"/>
                <w:sz w:val="24"/>
                <w:szCs w:val="24"/>
                <w:lang w:eastAsia="en-US"/>
              </w:rPr>
            </w:pPr>
          </w:p>
          <w:p w14:paraId="346DD430" w14:textId="77777777" w:rsidR="00664776" w:rsidRDefault="00664776" w:rsidP="00664776">
            <w:pPr>
              <w:spacing w:line="240" w:lineRule="auto"/>
              <w:ind w:firstLine="0"/>
              <w:jc w:val="center"/>
              <w:rPr>
                <w:rFonts w:eastAsiaTheme="minorHAnsi"/>
                <w:sz w:val="24"/>
                <w:szCs w:val="24"/>
                <w:lang w:eastAsia="en-US"/>
              </w:rPr>
            </w:pPr>
          </w:p>
          <w:p w14:paraId="74720C94" w14:textId="77777777" w:rsidR="00664776" w:rsidRDefault="00664776" w:rsidP="00664776">
            <w:pPr>
              <w:spacing w:line="240" w:lineRule="auto"/>
              <w:ind w:firstLine="0"/>
              <w:jc w:val="center"/>
              <w:rPr>
                <w:rFonts w:eastAsiaTheme="minorHAnsi"/>
                <w:sz w:val="24"/>
                <w:szCs w:val="24"/>
                <w:lang w:eastAsia="en-US"/>
              </w:rPr>
            </w:pPr>
          </w:p>
          <w:p w14:paraId="56596D1F" w14:textId="77777777" w:rsidR="00664776" w:rsidRDefault="00664776" w:rsidP="00664776">
            <w:pPr>
              <w:spacing w:line="240" w:lineRule="auto"/>
              <w:ind w:firstLine="0"/>
              <w:jc w:val="center"/>
              <w:rPr>
                <w:rFonts w:eastAsiaTheme="minorHAnsi"/>
                <w:sz w:val="24"/>
                <w:szCs w:val="24"/>
                <w:lang w:eastAsia="en-US"/>
              </w:rPr>
            </w:pPr>
          </w:p>
          <w:p w14:paraId="5C0434AA" w14:textId="3FBC12B5" w:rsidR="00664776"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180,2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6076D32" w14:textId="77777777" w:rsidR="00664776" w:rsidRDefault="00664776" w:rsidP="00664776">
            <w:pPr>
              <w:spacing w:line="240" w:lineRule="auto"/>
              <w:ind w:firstLine="0"/>
              <w:jc w:val="center"/>
              <w:rPr>
                <w:rFonts w:eastAsiaTheme="minorHAnsi"/>
                <w:sz w:val="24"/>
                <w:szCs w:val="24"/>
                <w:lang w:eastAsia="en-US"/>
              </w:rPr>
            </w:pPr>
          </w:p>
          <w:p w14:paraId="55F4F2F3" w14:textId="77777777" w:rsidR="00664776" w:rsidRDefault="00664776" w:rsidP="00664776">
            <w:pPr>
              <w:spacing w:line="240" w:lineRule="auto"/>
              <w:ind w:firstLine="0"/>
              <w:jc w:val="center"/>
              <w:rPr>
                <w:rFonts w:eastAsiaTheme="minorHAnsi"/>
                <w:sz w:val="24"/>
                <w:szCs w:val="24"/>
                <w:lang w:eastAsia="en-US"/>
              </w:rPr>
            </w:pPr>
          </w:p>
          <w:p w14:paraId="311941AD" w14:textId="77777777" w:rsidR="00664776" w:rsidRDefault="00664776" w:rsidP="00664776">
            <w:pPr>
              <w:spacing w:line="240" w:lineRule="auto"/>
              <w:ind w:firstLine="0"/>
              <w:jc w:val="center"/>
              <w:rPr>
                <w:rFonts w:eastAsiaTheme="minorHAnsi"/>
                <w:sz w:val="24"/>
                <w:szCs w:val="24"/>
                <w:lang w:eastAsia="en-US"/>
              </w:rPr>
            </w:pPr>
          </w:p>
          <w:p w14:paraId="30F944D1" w14:textId="77777777" w:rsidR="00664776" w:rsidRDefault="00664776" w:rsidP="00664776">
            <w:pPr>
              <w:spacing w:line="240" w:lineRule="auto"/>
              <w:ind w:firstLine="0"/>
              <w:jc w:val="center"/>
              <w:rPr>
                <w:rFonts w:eastAsiaTheme="minorHAnsi"/>
                <w:sz w:val="24"/>
                <w:szCs w:val="24"/>
                <w:lang w:eastAsia="en-US"/>
              </w:rPr>
            </w:pPr>
          </w:p>
          <w:p w14:paraId="65D1DDE4" w14:textId="77777777" w:rsidR="00664776" w:rsidRDefault="00664776" w:rsidP="00664776">
            <w:pPr>
              <w:spacing w:line="240" w:lineRule="auto"/>
              <w:ind w:firstLine="0"/>
              <w:jc w:val="center"/>
              <w:rPr>
                <w:rFonts w:eastAsiaTheme="minorHAnsi"/>
                <w:sz w:val="24"/>
                <w:szCs w:val="24"/>
                <w:lang w:eastAsia="en-US"/>
              </w:rPr>
            </w:pPr>
          </w:p>
          <w:p w14:paraId="3F3A571C" w14:textId="77777777" w:rsidR="00664776" w:rsidRDefault="00664776" w:rsidP="00664776">
            <w:pPr>
              <w:spacing w:line="240" w:lineRule="auto"/>
              <w:ind w:firstLine="0"/>
              <w:jc w:val="center"/>
              <w:rPr>
                <w:rFonts w:eastAsiaTheme="minorHAnsi"/>
                <w:sz w:val="24"/>
                <w:szCs w:val="24"/>
                <w:lang w:eastAsia="en-US"/>
              </w:rPr>
            </w:pPr>
          </w:p>
          <w:p w14:paraId="3C2C9A80" w14:textId="77777777" w:rsidR="00664776" w:rsidRDefault="00664776" w:rsidP="00664776">
            <w:pPr>
              <w:spacing w:line="240" w:lineRule="auto"/>
              <w:ind w:firstLine="0"/>
              <w:jc w:val="center"/>
              <w:rPr>
                <w:rFonts w:eastAsiaTheme="minorHAnsi"/>
                <w:sz w:val="24"/>
                <w:szCs w:val="24"/>
                <w:lang w:eastAsia="en-US"/>
              </w:rPr>
            </w:pPr>
          </w:p>
          <w:p w14:paraId="162FE55D" w14:textId="77777777" w:rsidR="00664776" w:rsidRDefault="00664776" w:rsidP="00664776">
            <w:pPr>
              <w:spacing w:line="240" w:lineRule="auto"/>
              <w:ind w:firstLine="0"/>
              <w:jc w:val="center"/>
              <w:rPr>
                <w:rFonts w:eastAsiaTheme="minorHAnsi"/>
                <w:sz w:val="24"/>
                <w:szCs w:val="24"/>
                <w:lang w:eastAsia="en-US"/>
              </w:rPr>
            </w:pPr>
          </w:p>
          <w:p w14:paraId="2DFA4F64" w14:textId="467ED17D" w:rsidR="00664776" w:rsidRPr="00A92FAE"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180,2</w:t>
            </w:r>
          </w:p>
        </w:tc>
        <w:tc>
          <w:tcPr>
            <w:tcW w:w="1128" w:type="dxa"/>
            <w:vAlign w:val="bottom"/>
          </w:tcPr>
          <w:p w14:paraId="76C489C3" w14:textId="7B7B6D12" w:rsidR="00664776" w:rsidRPr="00A92FAE" w:rsidRDefault="00664776" w:rsidP="0066477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4609E7D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189FAB4" w14:textId="2D26786E" w:rsidR="00725AC5" w:rsidRPr="003048A9" w:rsidRDefault="00725AC5" w:rsidP="00725AC5">
            <w:pPr>
              <w:spacing w:line="240" w:lineRule="auto"/>
              <w:ind w:firstLine="0"/>
              <w:jc w:val="left"/>
              <w:rPr>
                <w:sz w:val="24"/>
                <w:szCs w:val="24"/>
              </w:rPr>
            </w:pPr>
            <w:r w:rsidRPr="00A92FAE">
              <w:rPr>
                <w:rFonts w:eastAsiaTheme="minorHAnsi"/>
                <w:sz w:val="24"/>
                <w:szCs w:val="24"/>
                <w:lang w:eastAsia="en-US"/>
              </w:rPr>
              <w:t>Муниципальные целевые программы</w:t>
            </w:r>
          </w:p>
        </w:tc>
        <w:tc>
          <w:tcPr>
            <w:tcW w:w="851" w:type="dxa"/>
            <w:tcBorders>
              <w:top w:val="single" w:sz="4" w:space="0" w:color="auto"/>
              <w:left w:val="nil"/>
              <w:bottom w:val="single" w:sz="4" w:space="0" w:color="auto"/>
              <w:right w:val="single" w:sz="4" w:space="0" w:color="auto"/>
            </w:tcBorders>
            <w:shd w:val="clear" w:color="auto" w:fill="auto"/>
            <w:vAlign w:val="bottom"/>
          </w:tcPr>
          <w:p w14:paraId="37E6E329" w14:textId="77777777" w:rsidR="00725AC5" w:rsidRPr="00A92FAE" w:rsidRDefault="00725AC5" w:rsidP="00725AC5">
            <w:pPr>
              <w:spacing w:line="240" w:lineRule="auto"/>
              <w:ind w:firstLine="0"/>
              <w:jc w:val="center"/>
              <w:rPr>
                <w:rFonts w:eastAsiaTheme="minorHAnsi"/>
                <w:sz w:val="24"/>
                <w:szCs w:val="24"/>
                <w:lang w:eastAsia="en-US"/>
              </w:rPr>
            </w:pPr>
          </w:p>
          <w:p w14:paraId="0563BB7D" w14:textId="2FA57583" w:rsidR="00725AC5"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E1C53B2" w14:textId="7999DF5A" w:rsidR="00725AC5"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FC3B0B9" w14:textId="1F1A8BD0" w:rsidR="00725AC5"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5F99FA" w14:textId="587277D0" w:rsidR="00725AC5" w:rsidRPr="007D78CB" w:rsidRDefault="00725AC5" w:rsidP="00725AC5">
            <w:pPr>
              <w:spacing w:line="240" w:lineRule="auto"/>
              <w:ind w:firstLine="0"/>
              <w:jc w:val="center"/>
              <w:rPr>
                <w:sz w:val="24"/>
                <w:szCs w:val="24"/>
              </w:rPr>
            </w:pPr>
            <w:r w:rsidRPr="00A92FAE">
              <w:rPr>
                <w:rFonts w:eastAsiaTheme="minorHAnsi"/>
                <w:sz w:val="24"/>
                <w:szCs w:val="24"/>
                <w:lang w:eastAsia="en-US"/>
              </w:rPr>
              <w:t>00 0 00 79500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BA2CD89" w14:textId="18335275" w:rsidR="00725AC5" w:rsidRPr="009B6587" w:rsidRDefault="00725AC5" w:rsidP="00725AC5">
            <w:pPr>
              <w:spacing w:line="240" w:lineRule="auto"/>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FB3BFB5" w14:textId="3A6B4AD1" w:rsidR="00725AC5"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4120,2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DCE72C6" w14:textId="33F5DF22" w:rsidR="00725AC5"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4120,2</w:t>
            </w:r>
          </w:p>
        </w:tc>
        <w:tc>
          <w:tcPr>
            <w:tcW w:w="1128" w:type="dxa"/>
            <w:vAlign w:val="bottom"/>
          </w:tcPr>
          <w:p w14:paraId="3415DE9C" w14:textId="6406BDED" w:rsidR="00725AC5"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54770E2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DA95CC7" w14:textId="41220F1D"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программы «Приобретение транспортных средств в Приаргунском муниципальном округе Забайкальского края на 2025-2027 годы»».</w:t>
            </w:r>
          </w:p>
        </w:tc>
        <w:tc>
          <w:tcPr>
            <w:tcW w:w="851" w:type="dxa"/>
            <w:tcBorders>
              <w:top w:val="single" w:sz="4" w:space="0" w:color="auto"/>
              <w:left w:val="nil"/>
              <w:bottom w:val="single" w:sz="4" w:space="0" w:color="auto"/>
              <w:right w:val="single" w:sz="4" w:space="0" w:color="auto"/>
            </w:tcBorders>
            <w:shd w:val="clear" w:color="auto" w:fill="auto"/>
            <w:vAlign w:val="bottom"/>
          </w:tcPr>
          <w:p w14:paraId="52AAA78C" w14:textId="77777777" w:rsidR="00725AC5" w:rsidRPr="00A92FAE" w:rsidRDefault="00725AC5" w:rsidP="00725AC5">
            <w:pPr>
              <w:spacing w:line="240" w:lineRule="auto"/>
              <w:ind w:firstLine="0"/>
              <w:jc w:val="center"/>
              <w:rPr>
                <w:rFonts w:eastAsiaTheme="minorHAnsi"/>
                <w:sz w:val="24"/>
                <w:szCs w:val="24"/>
                <w:lang w:eastAsia="en-US"/>
              </w:rPr>
            </w:pPr>
          </w:p>
          <w:p w14:paraId="77EA81CB" w14:textId="77777777" w:rsidR="00725AC5" w:rsidRPr="00A92FAE" w:rsidRDefault="00725AC5" w:rsidP="00725AC5">
            <w:pPr>
              <w:spacing w:line="240" w:lineRule="auto"/>
              <w:ind w:firstLine="0"/>
              <w:jc w:val="center"/>
              <w:rPr>
                <w:rFonts w:eastAsiaTheme="minorHAnsi"/>
                <w:sz w:val="24"/>
                <w:szCs w:val="24"/>
                <w:lang w:eastAsia="en-US"/>
              </w:rPr>
            </w:pPr>
          </w:p>
          <w:p w14:paraId="7A824413" w14:textId="77777777" w:rsidR="00725AC5" w:rsidRPr="00A92FAE" w:rsidRDefault="00725AC5" w:rsidP="00725AC5">
            <w:pPr>
              <w:spacing w:line="240" w:lineRule="auto"/>
              <w:ind w:firstLine="0"/>
              <w:jc w:val="center"/>
              <w:rPr>
                <w:rFonts w:eastAsiaTheme="minorHAnsi"/>
                <w:sz w:val="24"/>
                <w:szCs w:val="24"/>
                <w:lang w:eastAsia="en-US"/>
              </w:rPr>
            </w:pPr>
          </w:p>
          <w:p w14:paraId="727A8C81" w14:textId="77777777" w:rsidR="00725AC5" w:rsidRPr="00A92FAE" w:rsidRDefault="00725AC5" w:rsidP="00725AC5">
            <w:pPr>
              <w:spacing w:line="240" w:lineRule="auto"/>
              <w:ind w:firstLine="0"/>
              <w:jc w:val="center"/>
              <w:rPr>
                <w:rFonts w:eastAsiaTheme="minorHAnsi"/>
                <w:sz w:val="24"/>
                <w:szCs w:val="24"/>
                <w:lang w:eastAsia="en-US"/>
              </w:rPr>
            </w:pPr>
          </w:p>
          <w:p w14:paraId="626D1797" w14:textId="77777777" w:rsidR="00725AC5" w:rsidRPr="00A92FAE" w:rsidRDefault="00725AC5" w:rsidP="00725AC5">
            <w:pPr>
              <w:spacing w:line="240" w:lineRule="auto"/>
              <w:ind w:firstLine="0"/>
              <w:jc w:val="center"/>
              <w:rPr>
                <w:rFonts w:eastAsiaTheme="minorHAnsi"/>
                <w:sz w:val="24"/>
                <w:szCs w:val="24"/>
                <w:lang w:eastAsia="en-US"/>
              </w:rPr>
            </w:pPr>
          </w:p>
          <w:p w14:paraId="0E2ED6E6" w14:textId="77777777" w:rsidR="00725AC5" w:rsidRPr="00A92FAE" w:rsidRDefault="00725AC5" w:rsidP="00725AC5">
            <w:pPr>
              <w:spacing w:line="240" w:lineRule="auto"/>
              <w:ind w:firstLine="0"/>
              <w:jc w:val="center"/>
              <w:rPr>
                <w:rFonts w:eastAsiaTheme="minorHAnsi"/>
                <w:sz w:val="24"/>
                <w:szCs w:val="24"/>
                <w:lang w:eastAsia="en-US"/>
              </w:rPr>
            </w:pPr>
          </w:p>
          <w:p w14:paraId="3558EE40" w14:textId="35F6DD45"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A935DE2" w14:textId="77777777" w:rsidR="00725AC5" w:rsidRPr="00A92FAE" w:rsidRDefault="00725AC5" w:rsidP="00725AC5">
            <w:pPr>
              <w:spacing w:line="240" w:lineRule="auto"/>
              <w:ind w:firstLine="0"/>
              <w:jc w:val="center"/>
              <w:rPr>
                <w:rFonts w:eastAsiaTheme="minorHAnsi"/>
                <w:sz w:val="24"/>
                <w:szCs w:val="24"/>
                <w:lang w:eastAsia="en-US"/>
              </w:rPr>
            </w:pPr>
          </w:p>
          <w:p w14:paraId="62857B52" w14:textId="77777777" w:rsidR="00725AC5" w:rsidRPr="00A92FAE" w:rsidRDefault="00725AC5" w:rsidP="00725AC5">
            <w:pPr>
              <w:spacing w:line="240" w:lineRule="auto"/>
              <w:ind w:firstLine="0"/>
              <w:jc w:val="center"/>
              <w:rPr>
                <w:rFonts w:eastAsiaTheme="minorHAnsi"/>
                <w:sz w:val="24"/>
                <w:szCs w:val="24"/>
                <w:lang w:eastAsia="en-US"/>
              </w:rPr>
            </w:pPr>
          </w:p>
          <w:p w14:paraId="35D8D8EC" w14:textId="77777777" w:rsidR="00725AC5" w:rsidRPr="00A92FAE" w:rsidRDefault="00725AC5" w:rsidP="00725AC5">
            <w:pPr>
              <w:spacing w:line="240" w:lineRule="auto"/>
              <w:ind w:firstLine="0"/>
              <w:jc w:val="center"/>
              <w:rPr>
                <w:rFonts w:eastAsiaTheme="minorHAnsi"/>
                <w:sz w:val="24"/>
                <w:szCs w:val="24"/>
                <w:lang w:eastAsia="en-US"/>
              </w:rPr>
            </w:pPr>
          </w:p>
          <w:p w14:paraId="5B06B14C" w14:textId="77777777" w:rsidR="00725AC5" w:rsidRPr="00A92FAE" w:rsidRDefault="00725AC5" w:rsidP="00725AC5">
            <w:pPr>
              <w:spacing w:line="240" w:lineRule="auto"/>
              <w:ind w:firstLine="0"/>
              <w:jc w:val="center"/>
              <w:rPr>
                <w:rFonts w:eastAsiaTheme="minorHAnsi"/>
                <w:sz w:val="24"/>
                <w:szCs w:val="24"/>
                <w:lang w:eastAsia="en-US"/>
              </w:rPr>
            </w:pPr>
          </w:p>
          <w:p w14:paraId="2ACC891A" w14:textId="77777777" w:rsidR="00725AC5" w:rsidRPr="00A92FAE" w:rsidRDefault="00725AC5" w:rsidP="00725AC5">
            <w:pPr>
              <w:spacing w:line="240" w:lineRule="auto"/>
              <w:ind w:firstLine="0"/>
              <w:jc w:val="center"/>
              <w:rPr>
                <w:rFonts w:eastAsiaTheme="minorHAnsi"/>
                <w:sz w:val="24"/>
                <w:szCs w:val="24"/>
                <w:lang w:eastAsia="en-US"/>
              </w:rPr>
            </w:pPr>
          </w:p>
          <w:p w14:paraId="03B471C8" w14:textId="77777777" w:rsidR="00725AC5" w:rsidRPr="00A92FAE" w:rsidRDefault="00725AC5" w:rsidP="00725AC5">
            <w:pPr>
              <w:spacing w:line="240" w:lineRule="auto"/>
              <w:ind w:firstLine="0"/>
              <w:jc w:val="center"/>
              <w:rPr>
                <w:rFonts w:eastAsiaTheme="minorHAnsi"/>
                <w:sz w:val="24"/>
                <w:szCs w:val="24"/>
                <w:lang w:eastAsia="en-US"/>
              </w:rPr>
            </w:pPr>
          </w:p>
          <w:p w14:paraId="2FB8CA51" w14:textId="3C7DB623"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DC12432" w14:textId="77777777" w:rsidR="00725AC5" w:rsidRPr="00A92FAE" w:rsidRDefault="00725AC5" w:rsidP="00725AC5">
            <w:pPr>
              <w:spacing w:line="240" w:lineRule="auto"/>
              <w:ind w:firstLine="0"/>
              <w:jc w:val="center"/>
              <w:rPr>
                <w:rFonts w:eastAsiaTheme="minorHAnsi"/>
                <w:sz w:val="24"/>
                <w:szCs w:val="24"/>
                <w:lang w:eastAsia="en-US"/>
              </w:rPr>
            </w:pPr>
          </w:p>
          <w:p w14:paraId="359676F2" w14:textId="77777777" w:rsidR="00725AC5" w:rsidRPr="00A92FAE" w:rsidRDefault="00725AC5" w:rsidP="00725AC5">
            <w:pPr>
              <w:spacing w:line="240" w:lineRule="auto"/>
              <w:ind w:firstLine="0"/>
              <w:jc w:val="center"/>
              <w:rPr>
                <w:rFonts w:eastAsiaTheme="minorHAnsi"/>
                <w:sz w:val="24"/>
                <w:szCs w:val="24"/>
                <w:lang w:eastAsia="en-US"/>
              </w:rPr>
            </w:pPr>
          </w:p>
          <w:p w14:paraId="685DE127" w14:textId="77777777" w:rsidR="00725AC5" w:rsidRPr="00A92FAE" w:rsidRDefault="00725AC5" w:rsidP="00725AC5">
            <w:pPr>
              <w:spacing w:line="240" w:lineRule="auto"/>
              <w:ind w:firstLine="0"/>
              <w:jc w:val="center"/>
              <w:rPr>
                <w:rFonts w:eastAsiaTheme="minorHAnsi"/>
                <w:sz w:val="24"/>
                <w:szCs w:val="24"/>
                <w:lang w:eastAsia="en-US"/>
              </w:rPr>
            </w:pPr>
          </w:p>
          <w:p w14:paraId="5F3660B0" w14:textId="74937AB1"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D6DD39" w14:textId="77777777" w:rsidR="00725AC5" w:rsidRPr="00A92FAE" w:rsidRDefault="00725AC5" w:rsidP="00725AC5">
            <w:pPr>
              <w:spacing w:line="240" w:lineRule="auto"/>
              <w:ind w:firstLine="0"/>
              <w:jc w:val="center"/>
              <w:rPr>
                <w:rFonts w:eastAsiaTheme="minorHAnsi"/>
                <w:sz w:val="24"/>
                <w:szCs w:val="24"/>
                <w:lang w:eastAsia="en-US"/>
              </w:rPr>
            </w:pPr>
          </w:p>
          <w:p w14:paraId="45F1B68A" w14:textId="77777777" w:rsidR="00725AC5" w:rsidRPr="00A92FAE" w:rsidRDefault="00725AC5" w:rsidP="00725AC5">
            <w:pPr>
              <w:spacing w:line="240" w:lineRule="auto"/>
              <w:ind w:firstLine="0"/>
              <w:jc w:val="center"/>
              <w:rPr>
                <w:rFonts w:eastAsiaTheme="minorHAnsi"/>
                <w:sz w:val="24"/>
                <w:szCs w:val="24"/>
                <w:lang w:eastAsia="en-US"/>
              </w:rPr>
            </w:pPr>
          </w:p>
          <w:p w14:paraId="64F49603" w14:textId="77777777" w:rsidR="00725AC5" w:rsidRPr="00A92FAE" w:rsidRDefault="00725AC5" w:rsidP="00725AC5">
            <w:pPr>
              <w:spacing w:line="240" w:lineRule="auto"/>
              <w:ind w:firstLine="0"/>
              <w:jc w:val="center"/>
              <w:rPr>
                <w:rFonts w:eastAsiaTheme="minorHAnsi"/>
                <w:sz w:val="24"/>
                <w:szCs w:val="24"/>
                <w:lang w:eastAsia="en-US"/>
              </w:rPr>
            </w:pPr>
          </w:p>
          <w:p w14:paraId="442822EB" w14:textId="162BCEAE"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00 0 00 79504</w:t>
            </w:r>
          </w:p>
        </w:tc>
        <w:tc>
          <w:tcPr>
            <w:tcW w:w="851" w:type="dxa"/>
            <w:tcBorders>
              <w:top w:val="single" w:sz="4" w:space="0" w:color="auto"/>
              <w:left w:val="nil"/>
              <w:bottom w:val="single" w:sz="4" w:space="0" w:color="auto"/>
              <w:right w:val="single" w:sz="4" w:space="0" w:color="auto"/>
            </w:tcBorders>
            <w:shd w:val="clear" w:color="auto" w:fill="auto"/>
            <w:vAlign w:val="bottom"/>
          </w:tcPr>
          <w:p w14:paraId="52D06930" w14:textId="3DA3CE62" w:rsidR="00725AC5" w:rsidRPr="00A92FAE" w:rsidRDefault="00725AC5" w:rsidP="00725AC5">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9A497AB" w14:textId="77777777" w:rsidR="00725AC5" w:rsidRPr="00A92FAE" w:rsidRDefault="00725AC5" w:rsidP="00725AC5">
            <w:pPr>
              <w:spacing w:line="240" w:lineRule="auto"/>
              <w:ind w:firstLine="0"/>
              <w:jc w:val="center"/>
              <w:rPr>
                <w:rFonts w:eastAsiaTheme="minorHAnsi"/>
                <w:sz w:val="24"/>
                <w:szCs w:val="24"/>
                <w:lang w:eastAsia="en-US"/>
              </w:rPr>
            </w:pPr>
          </w:p>
          <w:p w14:paraId="2A5B4647" w14:textId="77777777" w:rsidR="00725AC5" w:rsidRPr="00A92FAE" w:rsidRDefault="00725AC5" w:rsidP="00725AC5">
            <w:pPr>
              <w:spacing w:line="240" w:lineRule="auto"/>
              <w:ind w:firstLine="0"/>
              <w:jc w:val="center"/>
              <w:rPr>
                <w:rFonts w:eastAsiaTheme="minorHAnsi"/>
                <w:sz w:val="24"/>
                <w:szCs w:val="24"/>
                <w:lang w:eastAsia="en-US"/>
              </w:rPr>
            </w:pPr>
          </w:p>
          <w:p w14:paraId="0AA3CC64" w14:textId="77777777" w:rsidR="00725AC5" w:rsidRPr="00A92FAE" w:rsidRDefault="00725AC5" w:rsidP="00725AC5">
            <w:pPr>
              <w:spacing w:line="240" w:lineRule="auto"/>
              <w:ind w:firstLine="0"/>
              <w:jc w:val="center"/>
              <w:rPr>
                <w:rFonts w:eastAsiaTheme="minorHAnsi"/>
                <w:sz w:val="24"/>
                <w:szCs w:val="24"/>
                <w:lang w:eastAsia="en-US"/>
              </w:rPr>
            </w:pPr>
          </w:p>
          <w:p w14:paraId="48E4CD74" w14:textId="77777777" w:rsidR="00725AC5" w:rsidRPr="00A92FAE" w:rsidRDefault="00725AC5" w:rsidP="00725AC5">
            <w:pPr>
              <w:spacing w:line="240" w:lineRule="auto"/>
              <w:ind w:firstLine="0"/>
              <w:jc w:val="center"/>
              <w:rPr>
                <w:rFonts w:eastAsiaTheme="minorHAnsi"/>
                <w:sz w:val="24"/>
                <w:szCs w:val="24"/>
                <w:lang w:eastAsia="en-US"/>
              </w:rPr>
            </w:pPr>
          </w:p>
          <w:p w14:paraId="0CAAACAB" w14:textId="77777777" w:rsidR="00725AC5" w:rsidRPr="00A92FAE" w:rsidRDefault="00725AC5" w:rsidP="00725AC5">
            <w:pPr>
              <w:spacing w:line="240" w:lineRule="auto"/>
              <w:ind w:firstLine="0"/>
              <w:jc w:val="center"/>
              <w:rPr>
                <w:rFonts w:eastAsiaTheme="minorHAnsi"/>
                <w:sz w:val="24"/>
                <w:szCs w:val="24"/>
                <w:lang w:eastAsia="en-US"/>
              </w:rPr>
            </w:pPr>
          </w:p>
          <w:p w14:paraId="0AAEC137" w14:textId="77777777" w:rsidR="00725AC5" w:rsidRPr="00A92FAE" w:rsidRDefault="00725AC5" w:rsidP="00725AC5">
            <w:pPr>
              <w:spacing w:line="240" w:lineRule="auto"/>
              <w:ind w:firstLine="0"/>
              <w:jc w:val="center"/>
              <w:rPr>
                <w:rFonts w:eastAsiaTheme="minorHAnsi"/>
                <w:sz w:val="24"/>
                <w:szCs w:val="24"/>
                <w:lang w:eastAsia="en-US"/>
              </w:rPr>
            </w:pPr>
          </w:p>
          <w:p w14:paraId="6D370B15" w14:textId="77777777" w:rsidR="00725AC5" w:rsidRPr="00A92FAE" w:rsidRDefault="00725AC5" w:rsidP="00725AC5">
            <w:pPr>
              <w:spacing w:line="240" w:lineRule="auto"/>
              <w:ind w:firstLine="0"/>
              <w:jc w:val="center"/>
              <w:rPr>
                <w:rFonts w:eastAsiaTheme="minorHAnsi"/>
                <w:sz w:val="24"/>
                <w:szCs w:val="24"/>
                <w:lang w:eastAsia="en-US"/>
              </w:rPr>
            </w:pPr>
          </w:p>
          <w:p w14:paraId="523D2A46" w14:textId="73B115FE" w:rsidR="00725AC5" w:rsidRPr="00EC61BA"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2172,0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A7DE71A" w14:textId="77777777" w:rsidR="00725AC5" w:rsidRPr="00A92FAE" w:rsidRDefault="00725AC5" w:rsidP="00725AC5">
            <w:pPr>
              <w:spacing w:line="240" w:lineRule="auto"/>
              <w:ind w:firstLine="0"/>
              <w:jc w:val="center"/>
              <w:rPr>
                <w:rFonts w:eastAsiaTheme="minorHAnsi"/>
                <w:sz w:val="24"/>
                <w:szCs w:val="24"/>
                <w:lang w:eastAsia="en-US"/>
              </w:rPr>
            </w:pPr>
          </w:p>
          <w:p w14:paraId="4B17C2C9" w14:textId="77777777" w:rsidR="00725AC5" w:rsidRPr="00A92FAE" w:rsidRDefault="00725AC5" w:rsidP="00725AC5">
            <w:pPr>
              <w:spacing w:line="240" w:lineRule="auto"/>
              <w:ind w:firstLine="0"/>
              <w:jc w:val="center"/>
              <w:rPr>
                <w:rFonts w:eastAsiaTheme="minorHAnsi"/>
                <w:sz w:val="24"/>
                <w:szCs w:val="24"/>
                <w:lang w:eastAsia="en-US"/>
              </w:rPr>
            </w:pPr>
          </w:p>
          <w:p w14:paraId="69987A0D" w14:textId="77777777" w:rsidR="00725AC5" w:rsidRPr="00A92FAE" w:rsidRDefault="00725AC5" w:rsidP="00725AC5">
            <w:pPr>
              <w:spacing w:line="240" w:lineRule="auto"/>
              <w:ind w:firstLine="0"/>
              <w:jc w:val="center"/>
              <w:rPr>
                <w:rFonts w:eastAsiaTheme="minorHAnsi"/>
                <w:sz w:val="24"/>
                <w:szCs w:val="24"/>
                <w:lang w:eastAsia="en-US"/>
              </w:rPr>
            </w:pPr>
          </w:p>
          <w:p w14:paraId="198F272E" w14:textId="77777777" w:rsidR="00725AC5" w:rsidRPr="00A92FAE" w:rsidRDefault="00725AC5" w:rsidP="00725AC5">
            <w:pPr>
              <w:spacing w:line="240" w:lineRule="auto"/>
              <w:ind w:firstLine="0"/>
              <w:jc w:val="center"/>
              <w:rPr>
                <w:rFonts w:eastAsiaTheme="minorHAnsi"/>
                <w:sz w:val="24"/>
                <w:szCs w:val="24"/>
                <w:lang w:eastAsia="en-US"/>
              </w:rPr>
            </w:pPr>
          </w:p>
          <w:p w14:paraId="23DEDD1D" w14:textId="77777777" w:rsidR="00725AC5" w:rsidRPr="00A92FAE" w:rsidRDefault="00725AC5" w:rsidP="00725AC5">
            <w:pPr>
              <w:spacing w:line="240" w:lineRule="auto"/>
              <w:ind w:firstLine="0"/>
              <w:jc w:val="center"/>
              <w:rPr>
                <w:rFonts w:eastAsiaTheme="minorHAnsi"/>
                <w:sz w:val="24"/>
                <w:szCs w:val="24"/>
                <w:lang w:eastAsia="en-US"/>
              </w:rPr>
            </w:pPr>
          </w:p>
          <w:p w14:paraId="37D56D5D" w14:textId="77777777" w:rsidR="00725AC5" w:rsidRPr="00A92FAE" w:rsidRDefault="00725AC5" w:rsidP="00725AC5">
            <w:pPr>
              <w:spacing w:line="240" w:lineRule="auto"/>
              <w:ind w:firstLine="0"/>
              <w:jc w:val="center"/>
              <w:rPr>
                <w:rFonts w:eastAsiaTheme="minorHAnsi"/>
                <w:sz w:val="24"/>
                <w:szCs w:val="24"/>
                <w:lang w:eastAsia="en-US"/>
              </w:rPr>
            </w:pPr>
          </w:p>
          <w:p w14:paraId="11D15BBC" w14:textId="77777777" w:rsidR="00725AC5" w:rsidRPr="00A92FAE" w:rsidRDefault="00725AC5" w:rsidP="00725AC5">
            <w:pPr>
              <w:spacing w:line="240" w:lineRule="auto"/>
              <w:ind w:firstLine="0"/>
              <w:jc w:val="center"/>
              <w:rPr>
                <w:rFonts w:eastAsiaTheme="minorHAnsi"/>
                <w:sz w:val="24"/>
                <w:szCs w:val="24"/>
                <w:lang w:eastAsia="en-US"/>
              </w:rPr>
            </w:pPr>
          </w:p>
          <w:p w14:paraId="20602BC8" w14:textId="27B8F1B2" w:rsidR="00725AC5" w:rsidRPr="00EC61BA"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2172,0</w:t>
            </w:r>
          </w:p>
        </w:tc>
        <w:tc>
          <w:tcPr>
            <w:tcW w:w="1128" w:type="dxa"/>
            <w:vAlign w:val="bottom"/>
          </w:tcPr>
          <w:p w14:paraId="247C6D3A" w14:textId="0D0B7652" w:rsidR="00725AC5" w:rsidRPr="00EC61BA"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2621F52D" w14:textId="77777777" w:rsidTr="00A35274">
        <w:trPr>
          <w:trHeight w:val="274"/>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667D8D1" w14:textId="6BA5AABB"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4D93B2B5" w14:textId="77777777" w:rsidR="00725AC5" w:rsidRPr="00A92FAE" w:rsidRDefault="00725AC5" w:rsidP="00725AC5">
            <w:pPr>
              <w:spacing w:line="240" w:lineRule="auto"/>
              <w:ind w:firstLine="0"/>
              <w:jc w:val="center"/>
              <w:rPr>
                <w:rFonts w:eastAsiaTheme="minorHAnsi"/>
                <w:sz w:val="24"/>
                <w:szCs w:val="24"/>
                <w:lang w:eastAsia="en-US"/>
              </w:rPr>
            </w:pPr>
          </w:p>
          <w:p w14:paraId="363B9D73" w14:textId="77777777" w:rsidR="00725AC5" w:rsidRPr="00A92FAE" w:rsidRDefault="00725AC5" w:rsidP="00725AC5">
            <w:pPr>
              <w:spacing w:line="240" w:lineRule="auto"/>
              <w:ind w:firstLine="0"/>
              <w:jc w:val="center"/>
              <w:rPr>
                <w:rFonts w:eastAsiaTheme="minorHAnsi"/>
                <w:sz w:val="24"/>
                <w:szCs w:val="24"/>
                <w:lang w:eastAsia="en-US"/>
              </w:rPr>
            </w:pPr>
          </w:p>
          <w:p w14:paraId="227A7D69" w14:textId="28141A7F"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29FA30" w14:textId="26494C2F"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56FE37E" w14:textId="64FC7CF1"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7753BB" w14:textId="45520989"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00 0 00 79504</w:t>
            </w:r>
          </w:p>
        </w:tc>
        <w:tc>
          <w:tcPr>
            <w:tcW w:w="851" w:type="dxa"/>
            <w:tcBorders>
              <w:top w:val="single" w:sz="4" w:space="0" w:color="auto"/>
              <w:left w:val="nil"/>
              <w:bottom w:val="single" w:sz="4" w:space="0" w:color="auto"/>
              <w:right w:val="single" w:sz="4" w:space="0" w:color="auto"/>
            </w:tcBorders>
            <w:shd w:val="clear" w:color="auto" w:fill="auto"/>
            <w:vAlign w:val="bottom"/>
          </w:tcPr>
          <w:p w14:paraId="5CD4099E" w14:textId="77449A64"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A4A14D0" w14:textId="1DE3F56D" w:rsidR="00725AC5" w:rsidRPr="00801D1B"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2172,0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81E6B0" w14:textId="7D1D0E8E" w:rsidR="00725AC5" w:rsidRPr="00801D1B"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2172,0</w:t>
            </w:r>
          </w:p>
        </w:tc>
        <w:tc>
          <w:tcPr>
            <w:tcW w:w="1128" w:type="dxa"/>
            <w:vAlign w:val="bottom"/>
          </w:tcPr>
          <w:p w14:paraId="0B7BC42F" w14:textId="760D16A7" w:rsidR="00725AC5" w:rsidRPr="00801D1B"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6488C8E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FC7785D" w14:textId="4D4B1D41"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w:t>
            </w:r>
            <w:r w:rsidRPr="00A92FAE">
              <w:rPr>
                <w:rFonts w:eastAsiaTheme="minorHAnsi"/>
                <w:sz w:val="24"/>
                <w:szCs w:val="24"/>
                <w:lang w:eastAsia="en-US"/>
              </w:rPr>
              <w:lastRenderedPageBreak/>
              <w:t>края» на 2023-2026 годы</w:t>
            </w:r>
          </w:p>
        </w:tc>
        <w:tc>
          <w:tcPr>
            <w:tcW w:w="851" w:type="dxa"/>
            <w:tcBorders>
              <w:top w:val="single" w:sz="4" w:space="0" w:color="auto"/>
              <w:left w:val="nil"/>
              <w:bottom w:val="single" w:sz="4" w:space="0" w:color="auto"/>
              <w:right w:val="single" w:sz="4" w:space="0" w:color="auto"/>
            </w:tcBorders>
            <w:shd w:val="clear" w:color="auto" w:fill="auto"/>
            <w:vAlign w:val="bottom"/>
          </w:tcPr>
          <w:p w14:paraId="55AE2B77" w14:textId="77777777" w:rsidR="00725AC5" w:rsidRPr="00A92FAE" w:rsidRDefault="00725AC5" w:rsidP="00725AC5">
            <w:pPr>
              <w:spacing w:line="240" w:lineRule="auto"/>
              <w:ind w:firstLine="0"/>
              <w:jc w:val="center"/>
              <w:rPr>
                <w:rFonts w:eastAsiaTheme="minorHAnsi"/>
                <w:sz w:val="24"/>
                <w:szCs w:val="24"/>
                <w:lang w:eastAsia="en-US"/>
              </w:rPr>
            </w:pPr>
          </w:p>
          <w:p w14:paraId="15C660CE" w14:textId="77777777" w:rsidR="00725AC5" w:rsidRPr="00A92FAE" w:rsidRDefault="00725AC5" w:rsidP="00725AC5">
            <w:pPr>
              <w:spacing w:line="240" w:lineRule="auto"/>
              <w:ind w:firstLine="0"/>
              <w:jc w:val="center"/>
              <w:rPr>
                <w:rFonts w:eastAsiaTheme="minorHAnsi"/>
                <w:sz w:val="24"/>
                <w:szCs w:val="24"/>
                <w:lang w:eastAsia="en-US"/>
              </w:rPr>
            </w:pPr>
          </w:p>
          <w:p w14:paraId="767C79E0" w14:textId="77777777" w:rsidR="00725AC5" w:rsidRPr="00A92FAE" w:rsidRDefault="00725AC5" w:rsidP="00725AC5">
            <w:pPr>
              <w:spacing w:line="240" w:lineRule="auto"/>
              <w:ind w:firstLine="0"/>
              <w:jc w:val="center"/>
              <w:rPr>
                <w:rFonts w:eastAsiaTheme="minorHAnsi"/>
                <w:sz w:val="24"/>
                <w:szCs w:val="24"/>
                <w:lang w:eastAsia="en-US"/>
              </w:rPr>
            </w:pPr>
          </w:p>
          <w:p w14:paraId="205C8BAD" w14:textId="77777777" w:rsidR="00725AC5" w:rsidRPr="00A92FAE" w:rsidRDefault="00725AC5" w:rsidP="00725AC5">
            <w:pPr>
              <w:spacing w:line="240" w:lineRule="auto"/>
              <w:ind w:firstLine="0"/>
              <w:jc w:val="center"/>
              <w:rPr>
                <w:rFonts w:eastAsiaTheme="minorHAnsi"/>
                <w:sz w:val="24"/>
                <w:szCs w:val="24"/>
                <w:lang w:eastAsia="en-US"/>
              </w:rPr>
            </w:pPr>
          </w:p>
          <w:p w14:paraId="196724B9" w14:textId="77777777" w:rsidR="00725AC5" w:rsidRPr="00A92FAE" w:rsidRDefault="00725AC5" w:rsidP="00725AC5">
            <w:pPr>
              <w:spacing w:line="240" w:lineRule="auto"/>
              <w:ind w:firstLine="0"/>
              <w:jc w:val="center"/>
              <w:rPr>
                <w:rFonts w:eastAsiaTheme="minorHAnsi"/>
                <w:sz w:val="24"/>
                <w:szCs w:val="24"/>
                <w:lang w:eastAsia="en-US"/>
              </w:rPr>
            </w:pPr>
          </w:p>
          <w:p w14:paraId="24F87B84" w14:textId="77777777" w:rsidR="00725AC5" w:rsidRPr="00A92FAE" w:rsidRDefault="00725AC5" w:rsidP="00725AC5">
            <w:pPr>
              <w:spacing w:line="240" w:lineRule="auto"/>
              <w:ind w:firstLine="0"/>
              <w:jc w:val="center"/>
              <w:rPr>
                <w:rFonts w:eastAsiaTheme="minorHAnsi"/>
                <w:sz w:val="24"/>
                <w:szCs w:val="24"/>
                <w:lang w:eastAsia="en-US"/>
              </w:rPr>
            </w:pPr>
          </w:p>
          <w:p w14:paraId="6BA7342B" w14:textId="77777777" w:rsidR="00725AC5" w:rsidRPr="00A92FAE" w:rsidRDefault="00725AC5" w:rsidP="00725AC5">
            <w:pPr>
              <w:spacing w:line="240" w:lineRule="auto"/>
              <w:ind w:firstLine="0"/>
              <w:jc w:val="center"/>
              <w:rPr>
                <w:rFonts w:eastAsiaTheme="minorHAnsi"/>
                <w:sz w:val="24"/>
                <w:szCs w:val="24"/>
                <w:lang w:eastAsia="en-US"/>
              </w:rPr>
            </w:pPr>
          </w:p>
          <w:p w14:paraId="08893ED3" w14:textId="77777777" w:rsidR="00725AC5" w:rsidRPr="00A92FAE" w:rsidRDefault="00725AC5" w:rsidP="00725AC5">
            <w:pPr>
              <w:spacing w:line="240" w:lineRule="auto"/>
              <w:ind w:firstLine="0"/>
              <w:jc w:val="center"/>
              <w:rPr>
                <w:rFonts w:eastAsiaTheme="minorHAnsi"/>
                <w:sz w:val="24"/>
                <w:szCs w:val="24"/>
                <w:lang w:eastAsia="en-US"/>
              </w:rPr>
            </w:pPr>
          </w:p>
          <w:p w14:paraId="143BD908" w14:textId="77777777" w:rsidR="00725AC5" w:rsidRPr="00A92FAE" w:rsidRDefault="00725AC5" w:rsidP="00725AC5">
            <w:pPr>
              <w:spacing w:line="240" w:lineRule="auto"/>
              <w:ind w:firstLine="0"/>
              <w:jc w:val="center"/>
              <w:rPr>
                <w:rFonts w:eastAsiaTheme="minorHAnsi"/>
                <w:sz w:val="24"/>
                <w:szCs w:val="24"/>
                <w:lang w:eastAsia="en-US"/>
              </w:rPr>
            </w:pPr>
          </w:p>
          <w:p w14:paraId="5701BA1B" w14:textId="77777777" w:rsidR="00725AC5" w:rsidRDefault="00725AC5" w:rsidP="00725AC5">
            <w:pPr>
              <w:spacing w:line="240" w:lineRule="auto"/>
              <w:ind w:firstLine="0"/>
              <w:jc w:val="center"/>
              <w:rPr>
                <w:rFonts w:eastAsiaTheme="minorHAnsi"/>
                <w:sz w:val="24"/>
                <w:szCs w:val="24"/>
                <w:lang w:eastAsia="en-US"/>
              </w:rPr>
            </w:pPr>
          </w:p>
          <w:p w14:paraId="784D9278" w14:textId="77777777" w:rsidR="00725AC5" w:rsidRDefault="00725AC5" w:rsidP="00725AC5">
            <w:pPr>
              <w:spacing w:line="240" w:lineRule="auto"/>
              <w:ind w:firstLine="0"/>
              <w:jc w:val="center"/>
              <w:rPr>
                <w:rFonts w:eastAsiaTheme="minorHAnsi"/>
                <w:sz w:val="24"/>
                <w:szCs w:val="24"/>
                <w:lang w:eastAsia="en-US"/>
              </w:rPr>
            </w:pPr>
          </w:p>
          <w:p w14:paraId="52F8FEAD" w14:textId="77777777" w:rsidR="00725AC5" w:rsidRDefault="00725AC5" w:rsidP="00725AC5">
            <w:pPr>
              <w:spacing w:line="240" w:lineRule="auto"/>
              <w:ind w:firstLine="0"/>
              <w:jc w:val="center"/>
              <w:rPr>
                <w:rFonts w:eastAsiaTheme="minorHAnsi"/>
                <w:sz w:val="24"/>
                <w:szCs w:val="24"/>
                <w:lang w:eastAsia="en-US"/>
              </w:rPr>
            </w:pPr>
          </w:p>
          <w:p w14:paraId="354F2111" w14:textId="77777777" w:rsidR="00725AC5" w:rsidRDefault="00725AC5" w:rsidP="00725AC5">
            <w:pPr>
              <w:spacing w:line="240" w:lineRule="auto"/>
              <w:ind w:firstLine="0"/>
              <w:jc w:val="center"/>
              <w:rPr>
                <w:rFonts w:eastAsiaTheme="minorHAnsi"/>
                <w:sz w:val="24"/>
                <w:szCs w:val="24"/>
                <w:lang w:eastAsia="en-US"/>
              </w:rPr>
            </w:pPr>
          </w:p>
          <w:p w14:paraId="13FB1774" w14:textId="37B46A6F"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F63F553" w14:textId="77777777" w:rsidR="00725AC5" w:rsidRDefault="00725AC5" w:rsidP="00725AC5">
            <w:pPr>
              <w:spacing w:line="240" w:lineRule="auto"/>
              <w:ind w:firstLine="0"/>
              <w:jc w:val="center"/>
              <w:rPr>
                <w:rFonts w:eastAsiaTheme="minorHAnsi"/>
                <w:sz w:val="24"/>
                <w:szCs w:val="24"/>
                <w:lang w:eastAsia="en-US"/>
              </w:rPr>
            </w:pPr>
          </w:p>
          <w:p w14:paraId="58C73230" w14:textId="77777777" w:rsidR="00725AC5" w:rsidRDefault="00725AC5" w:rsidP="00725AC5">
            <w:pPr>
              <w:spacing w:line="240" w:lineRule="auto"/>
              <w:ind w:firstLine="0"/>
              <w:jc w:val="center"/>
              <w:rPr>
                <w:rFonts w:eastAsiaTheme="minorHAnsi"/>
                <w:sz w:val="24"/>
                <w:szCs w:val="24"/>
                <w:lang w:eastAsia="en-US"/>
              </w:rPr>
            </w:pPr>
          </w:p>
          <w:p w14:paraId="6CDD4EC0" w14:textId="77777777" w:rsidR="00725AC5" w:rsidRDefault="00725AC5" w:rsidP="00725AC5">
            <w:pPr>
              <w:spacing w:line="240" w:lineRule="auto"/>
              <w:ind w:firstLine="0"/>
              <w:jc w:val="center"/>
              <w:rPr>
                <w:rFonts w:eastAsiaTheme="minorHAnsi"/>
                <w:sz w:val="24"/>
                <w:szCs w:val="24"/>
                <w:lang w:eastAsia="en-US"/>
              </w:rPr>
            </w:pPr>
          </w:p>
          <w:p w14:paraId="01230A80" w14:textId="77777777" w:rsidR="00725AC5" w:rsidRDefault="00725AC5" w:rsidP="00725AC5">
            <w:pPr>
              <w:spacing w:line="240" w:lineRule="auto"/>
              <w:ind w:firstLine="0"/>
              <w:jc w:val="center"/>
              <w:rPr>
                <w:rFonts w:eastAsiaTheme="minorHAnsi"/>
                <w:sz w:val="24"/>
                <w:szCs w:val="24"/>
                <w:lang w:eastAsia="en-US"/>
              </w:rPr>
            </w:pPr>
          </w:p>
          <w:p w14:paraId="38566F99" w14:textId="77777777" w:rsidR="00725AC5" w:rsidRDefault="00725AC5" w:rsidP="00725AC5">
            <w:pPr>
              <w:spacing w:line="240" w:lineRule="auto"/>
              <w:ind w:firstLine="0"/>
              <w:jc w:val="center"/>
              <w:rPr>
                <w:rFonts w:eastAsiaTheme="minorHAnsi"/>
                <w:sz w:val="24"/>
                <w:szCs w:val="24"/>
                <w:lang w:eastAsia="en-US"/>
              </w:rPr>
            </w:pPr>
          </w:p>
          <w:p w14:paraId="670402AB" w14:textId="77777777" w:rsidR="00725AC5" w:rsidRDefault="00725AC5" w:rsidP="00725AC5">
            <w:pPr>
              <w:spacing w:line="240" w:lineRule="auto"/>
              <w:ind w:firstLine="0"/>
              <w:jc w:val="center"/>
              <w:rPr>
                <w:rFonts w:eastAsiaTheme="minorHAnsi"/>
                <w:sz w:val="24"/>
                <w:szCs w:val="24"/>
                <w:lang w:eastAsia="en-US"/>
              </w:rPr>
            </w:pPr>
          </w:p>
          <w:p w14:paraId="1FE7475E" w14:textId="77777777" w:rsidR="00725AC5" w:rsidRDefault="00725AC5" w:rsidP="00725AC5">
            <w:pPr>
              <w:spacing w:line="240" w:lineRule="auto"/>
              <w:ind w:firstLine="0"/>
              <w:jc w:val="center"/>
              <w:rPr>
                <w:rFonts w:eastAsiaTheme="minorHAnsi"/>
                <w:sz w:val="24"/>
                <w:szCs w:val="24"/>
                <w:lang w:eastAsia="en-US"/>
              </w:rPr>
            </w:pPr>
          </w:p>
          <w:p w14:paraId="06A9B48C" w14:textId="77777777" w:rsidR="00725AC5" w:rsidRDefault="00725AC5" w:rsidP="00725AC5">
            <w:pPr>
              <w:spacing w:line="240" w:lineRule="auto"/>
              <w:ind w:firstLine="0"/>
              <w:jc w:val="center"/>
              <w:rPr>
                <w:rFonts w:eastAsiaTheme="minorHAnsi"/>
                <w:sz w:val="24"/>
                <w:szCs w:val="24"/>
                <w:lang w:eastAsia="en-US"/>
              </w:rPr>
            </w:pPr>
          </w:p>
          <w:p w14:paraId="378018B4" w14:textId="77777777" w:rsidR="00725AC5" w:rsidRDefault="00725AC5" w:rsidP="00725AC5">
            <w:pPr>
              <w:spacing w:line="240" w:lineRule="auto"/>
              <w:ind w:firstLine="0"/>
              <w:jc w:val="center"/>
              <w:rPr>
                <w:rFonts w:eastAsiaTheme="minorHAnsi"/>
                <w:sz w:val="24"/>
                <w:szCs w:val="24"/>
                <w:lang w:eastAsia="en-US"/>
              </w:rPr>
            </w:pPr>
          </w:p>
          <w:p w14:paraId="484093EC" w14:textId="77777777" w:rsidR="00725AC5" w:rsidRDefault="00725AC5" w:rsidP="00725AC5">
            <w:pPr>
              <w:spacing w:line="240" w:lineRule="auto"/>
              <w:ind w:firstLine="0"/>
              <w:jc w:val="center"/>
              <w:rPr>
                <w:rFonts w:eastAsiaTheme="minorHAnsi"/>
                <w:sz w:val="24"/>
                <w:szCs w:val="24"/>
                <w:lang w:eastAsia="en-US"/>
              </w:rPr>
            </w:pPr>
          </w:p>
          <w:p w14:paraId="7077991A" w14:textId="77777777" w:rsidR="00725AC5" w:rsidRDefault="00725AC5" w:rsidP="00725AC5">
            <w:pPr>
              <w:spacing w:line="240" w:lineRule="auto"/>
              <w:ind w:firstLine="0"/>
              <w:jc w:val="center"/>
              <w:rPr>
                <w:rFonts w:eastAsiaTheme="minorHAnsi"/>
                <w:sz w:val="24"/>
                <w:szCs w:val="24"/>
                <w:lang w:eastAsia="en-US"/>
              </w:rPr>
            </w:pPr>
          </w:p>
          <w:p w14:paraId="37396884" w14:textId="77777777" w:rsidR="00725AC5" w:rsidRDefault="00725AC5" w:rsidP="00725AC5">
            <w:pPr>
              <w:spacing w:line="240" w:lineRule="auto"/>
              <w:ind w:firstLine="0"/>
              <w:jc w:val="center"/>
              <w:rPr>
                <w:rFonts w:eastAsiaTheme="minorHAnsi"/>
                <w:sz w:val="24"/>
                <w:szCs w:val="24"/>
                <w:lang w:eastAsia="en-US"/>
              </w:rPr>
            </w:pPr>
          </w:p>
          <w:p w14:paraId="306B6359" w14:textId="77777777" w:rsidR="00725AC5" w:rsidRDefault="00725AC5" w:rsidP="00725AC5">
            <w:pPr>
              <w:spacing w:line="240" w:lineRule="auto"/>
              <w:ind w:firstLine="0"/>
              <w:jc w:val="center"/>
              <w:rPr>
                <w:rFonts w:eastAsiaTheme="minorHAnsi"/>
                <w:sz w:val="24"/>
                <w:szCs w:val="24"/>
                <w:lang w:eastAsia="en-US"/>
              </w:rPr>
            </w:pPr>
          </w:p>
          <w:p w14:paraId="22BF80BA" w14:textId="22CF2D8B"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112E9AB" w14:textId="77777777" w:rsidR="00725AC5" w:rsidRDefault="00725AC5" w:rsidP="00725AC5">
            <w:pPr>
              <w:spacing w:line="240" w:lineRule="auto"/>
              <w:ind w:firstLine="0"/>
              <w:jc w:val="center"/>
              <w:rPr>
                <w:rFonts w:eastAsiaTheme="minorHAnsi"/>
                <w:sz w:val="24"/>
                <w:szCs w:val="24"/>
                <w:lang w:eastAsia="en-US"/>
              </w:rPr>
            </w:pPr>
          </w:p>
          <w:p w14:paraId="4D9AF320" w14:textId="77777777" w:rsidR="00725AC5" w:rsidRDefault="00725AC5" w:rsidP="00725AC5">
            <w:pPr>
              <w:spacing w:line="240" w:lineRule="auto"/>
              <w:ind w:firstLine="0"/>
              <w:jc w:val="center"/>
              <w:rPr>
                <w:rFonts w:eastAsiaTheme="minorHAnsi"/>
                <w:sz w:val="24"/>
                <w:szCs w:val="24"/>
                <w:lang w:eastAsia="en-US"/>
              </w:rPr>
            </w:pPr>
          </w:p>
          <w:p w14:paraId="4C6E00B2" w14:textId="77777777" w:rsidR="00725AC5" w:rsidRDefault="00725AC5" w:rsidP="00725AC5">
            <w:pPr>
              <w:spacing w:line="240" w:lineRule="auto"/>
              <w:ind w:firstLine="0"/>
              <w:jc w:val="center"/>
              <w:rPr>
                <w:rFonts w:eastAsiaTheme="minorHAnsi"/>
                <w:sz w:val="24"/>
                <w:szCs w:val="24"/>
                <w:lang w:eastAsia="en-US"/>
              </w:rPr>
            </w:pPr>
          </w:p>
          <w:p w14:paraId="331D8B73" w14:textId="77777777" w:rsidR="00725AC5" w:rsidRDefault="00725AC5" w:rsidP="00725AC5">
            <w:pPr>
              <w:spacing w:line="240" w:lineRule="auto"/>
              <w:ind w:firstLine="0"/>
              <w:jc w:val="center"/>
              <w:rPr>
                <w:rFonts w:eastAsiaTheme="minorHAnsi"/>
                <w:sz w:val="24"/>
                <w:szCs w:val="24"/>
                <w:lang w:eastAsia="en-US"/>
              </w:rPr>
            </w:pPr>
          </w:p>
          <w:p w14:paraId="0F7B8C01" w14:textId="77777777" w:rsidR="00725AC5" w:rsidRDefault="00725AC5" w:rsidP="00725AC5">
            <w:pPr>
              <w:spacing w:line="240" w:lineRule="auto"/>
              <w:ind w:firstLine="0"/>
              <w:jc w:val="center"/>
              <w:rPr>
                <w:rFonts w:eastAsiaTheme="minorHAnsi"/>
                <w:sz w:val="24"/>
                <w:szCs w:val="24"/>
                <w:lang w:eastAsia="en-US"/>
              </w:rPr>
            </w:pPr>
          </w:p>
          <w:p w14:paraId="11B6B1F2" w14:textId="77777777" w:rsidR="00725AC5" w:rsidRDefault="00725AC5" w:rsidP="00725AC5">
            <w:pPr>
              <w:spacing w:line="240" w:lineRule="auto"/>
              <w:ind w:firstLine="0"/>
              <w:jc w:val="center"/>
              <w:rPr>
                <w:rFonts w:eastAsiaTheme="minorHAnsi"/>
                <w:sz w:val="24"/>
                <w:szCs w:val="24"/>
                <w:lang w:eastAsia="en-US"/>
              </w:rPr>
            </w:pPr>
          </w:p>
          <w:p w14:paraId="28D55181" w14:textId="77777777" w:rsidR="00725AC5" w:rsidRDefault="00725AC5" w:rsidP="00725AC5">
            <w:pPr>
              <w:spacing w:line="240" w:lineRule="auto"/>
              <w:ind w:firstLine="0"/>
              <w:jc w:val="center"/>
              <w:rPr>
                <w:rFonts w:eastAsiaTheme="minorHAnsi"/>
                <w:sz w:val="24"/>
                <w:szCs w:val="24"/>
                <w:lang w:eastAsia="en-US"/>
              </w:rPr>
            </w:pPr>
          </w:p>
          <w:p w14:paraId="1AA48B5F" w14:textId="77777777" w:rsidR="00725AC5" w:rsidRDefault="00725AC5" w:rsidP="00725AC5">
            <w:pPr>
              <w:spacing w:line="240" w:lineRule="auto"/>
              <w:ind w:firstLine="0"/>
              <w:jc w:val="center"/>
              <w:rPr>
                <w:rFonts w:eastAsiaTheme="minorHAnsi"/>
                <w:sz w:val="24"/>
                <w:szCs w:val="24"/>
                <w:lang w:eastAsia="en-US"/>
              </w:rPr>
            </w:pPr>
          </w:p>
          <w:p w14:paraId="35837642" w14:textId="77777777" w:rsidR="00725AC5" w:rsidRDefault="00725AC5" w:rsidP="00725AC5">
            <w:pPr>
              <w:spacing w:line="240" w:lineRule="auto"/>
              <w:ind w:firstLine="0"/>
              <w:jc w:val="center"/>
              <w:rPr>
                <w:rFonts w:eastAsiaTheme="minorHAnsi"/>
                <w:sz w:val="24"/>
                <w:szCs w:val="24"/>
                <w:lang w:eastAsia="en-US"/>
              </w:rPr>
            </w:pPr>
          </w:p>
          <w:p w14:paraId="0F5C850A" w14:textId="77777777" w:rsidR="00725AC5" w:rsidRDefault="00725AC5" w:rsidP="00725AC5">
            <w:pPr>
              <w:spacing w:line="240" w:lineRule="auto"/>
              <w:ind w:firstLine="0"/>
              <w:jc w:val="center"/>
              <w:rPr>
                <w:rFonts w:eastAsiaTheme="minorHAnsi"/>
                <w:sz w:val="24"/>
                <w:szCs w:val="24"/>
                <w:lang w:eastAsia="en-US"/>
              </w:rPr>
            </w:pPr>
          </w:p>
          <w:p w14:paraId="6B6899E9" w14:textId="77777777" w:rsidR="00725AC5" w:rsidRDefault="00725AC5" w:rsidP="00725AC5">
            <w:pPr>
              <w:spacing w:line="240" w:lineRule="auto"/>
              <w:ind w:firstLine="0"/>
              <w:jc w:val="center"/>
              <w:rPr>
                <w:rFonts w:eastAsiaTheme="minorHAnsi"/>
                <w:sz w:val="24"/>
                <w:szCs w:val="24"/>
                <w:lang w:eastAsia="en-US"/>
              </w:rPr>
            </w:pPr>
          </w:p>
          <w:p w14:paraId="26E57236" w14:textId="77777777" w:rsidR="00725AC5" w:rsidRDefault="00725AC5" w:rsidP="00725AC5">
            <w:pPr>
              <w:spacing w:line="240" w:lineRule="auto"/>
              <w:ind w:firstLine="0"/>
              <w:jc w:val="center"/>
              <w:rPr>
                <w:rFonts w:eastAsiaTheme="minorHAnsi"/>
                <w:sz w:val="24"/>
                <w:szCs w:val="24"/>
                <w:lang w:eastAsia="en-US"/>
              </w:rPr>
            </w:pPr>
          </w:p>
          <w:p w14:paraId="4B5B511E" w14:textId="77777777" w:rsidR="00725AC5" w:rsidRDefault="00725AC5" w:rsidP="00725AC5">
            <w:pPr>
              <w:spacing w:line="240" w:lineRule="auto"/>
              <w:ind w:firstLine="0"/>
              <w:jc w:val="center"/>
              <w:rPr>
                <w:rFonts w:eastAsiaTheme="minorHAnsi"/>
                <w:sz w:val="24"/>
                <w:szCs w:val="24"/>
                <w:lang w:eastAsia="en-US"/>
              </w:rPr>
            </w:pPr>
          </w:p>
          <w:p w14:paraId="27BA3344" w14:textId="0943BB07"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66AA7D4" w14:textId="77777777" w:rsidR="00725AC5" w:rsidRDefault="00725AC5" w:rsidP="00725AC5">
            <w:pPr>
              <w:spacing w:line="240" w:lineRule="auto"/>
              <w:ind w:firstLine="0"/>
              <w:jc w:val="center"/>
              <w:rPr>
                <w:rFonts w:eastAsiaTheme="minorHAnsi"/>
                <w:sz w:val="24"/>
                <w:szCs w:val="24"/>
                <w:lang w:eastAsia="en-US"/>
              </w:rPr>
            </w:pPr>
          </w:p>
          <w:p w14:paraId="44B530E7" w14:textId="77777777" w:rsidR="00725AC5" w:rsidRDefault="00725AC5" w:rsidP="00725AC5">
            <w:pPr>
              <w:spacing w:line="240" w:lineRule="auto"/>
              <w:ind w:firstLine="0"/>
              <w:jc w:val="center"/>
              <w:rPr>
                <w:rFonts w:eastAsiaTheme="minorHAnsi"/>
                <w:sz w:val="24"/>
                <w:szCs w:val="24"/>
                <w:lang w:eastAsia="en-US"/>
              </w:rPr>
            </w:pPr>
          </w:p>
          <w:p w14:paraId="7621F34B" w14:textId="77777777" w:rsidR="00725AC5" w:rsidRDefault="00725AC5" w:rsidP="00725AC5">
            <w:pPr>
              <w:spacing w:line="240" w:lineRule="auto"/>
              <w:ind w:firstLine="0"/>
              <w:jc w:val="center"/>
              <w:rPr>
                <w:rFonts w:eastAsiaTheme="minorHAnsi"/>
                <w:sz w:val="24"/>
                <w:szCs w:val="24"/>
                <w:lang w:eastAsia="en-US"/>
              </w:rPr>
            </w:pPr>
          </w:p>
          <w:p w14:paraId="0F7F7B3C" w14:textId="77777777" w:rsidR="00725AC5" w:rsidRDefault="00725AC5" w:rsidP="00725AC5">
            <w:pPr>
              <w:spacing w:line="240" w:lineRule="auto"/>
              <w:ind w:firstLine="0"/>
              <w:jc w:val="center"/>
              <w:rPr>
                <w:rFonts w:eastAsiaTheme="minorHAnsi"/>
                <w:sz w:val="24"/>
                <w:szCs w:val="24"/>
                <w:lang w:eastAsia="en-US"/>
              </w:rPr>
            </w:pPr>
          </w:p>
          <w:p w14:paraId="28A7715C" w14:textId="77777777" w:rsidR="00725AC5" w:rsidRDefault="00725AC5" w:rsidP="00725AC5">
            <w:pPr>
              <w:spacing w:line="240" w:lineRule="auto"/>
              <w:ind w:firstLine="0"/>
              <w:jc w:val="center"/>
              <w:rPr>
                <w:rFonts w:eastAsiaTheme="minorHAnsi"/>
                <w:sz w:val="24"/>
                <w:szCs w:val="24"/>
                <w:lang w:eastAsia="en-US"/>
              </w:rPr>
            </w:pPr>
          </w:p>
          <w:p w14:paraId="3AB4919E" w14:textId="77777777" w:rsidR="00725AC5" w:rsidRDefault="00725AC5" w:rsidP="00725AC5">
            <w:pPr>
              <w:spacing w:line="240" w:lineRule="auto"/>
              <w:ind w:firstLine="0"/>
              <w:jc w:val="center"/>
              <w:rPr>
                <w:rFonts w:eastAsiaTheme="minorHAnsi"/>
                <w:sz w:val="24"/>
                <w:szCs w:val="24"/>
                <w:lang w:eastAsia="en-US"/>
              </w:rPr>
            </w:pPr>
          </w:p>
          <w:p w14:paraId="3C4320E8" w14:textId="77777777" w:rsidR="00725AC5" w:rsidRDefault="00725AC5" w:rsidP="00725AC5">
            <w:pPr>
              <w:spacing w:line="240" w:lineRule="auto"/>
              <w:ind w:firstLine="0"/>
              <w:jc w:val="center"/>
              <w:rPr>
                <w:rFonts w:eastAsiaTheme="minorHAnsi"/>
                <w:sz w:val="24"/>
                <w:szCs w:val="24"/>
                <w:lang w:eastAsia="en-US"/>
              </w:rPr>
            </w:pPr>
          </w:p>
          <w:p w14:paraId="76523B32" w14:textId="77777777" w:rsidR="00725AC5" w:rsidRDefault="00725AC5" w:rsidP="00725AC5">
            <w:pPr>
              <w:spacing w:line="240" w:lineRule="auto"/>
              <w:ind w:firstLine="0"/>
              <w:jc w:val="center"/>
              <w:rPr>
                <w:rFonts w:eastAsiaTheme="minorHAnsi"/>
                <w:sz w:val="24"/>
                <w:szCs w:val="24"/>
                <w:lang w:eastAsia="en-US"/>
              </w:rPr>
            </w:pPr>
          </w:p>
          <w:p w14:paraId="4BB5E1FA" w14:textId="77777777" w:rsidR="00725AC5" w:rsidRDefault="00725AC5" w:rsidP="00725AC5">
            <w:pPr>
              <w:spacing w:line="240" w:lineRule="auto"/>
              <w:ind w:firstLine="0"/>
              <w:jc w:val="center"/>
              <w:rPr>
                <w:rFonts w:eastAsiaTheme="minorHAnsi"/>
                <w:sz w:val="24"/>
                <w:szCs w:val="24"/>
                <w:lang w:eastAsia="en-US"/>
              </w:rPr>
            </w:pPr>
          </w:p>
          <w:p w14:paraId="1BAB148E" w14:textId="77777777" w:rsidR="00725AC5" w:rsidRDefault="00725AC5" w:rsidP="00725AC5">
            <w:pPr>
              <w:spacing w:line="240" w:lineRule="auto"/>
              <w:ind w:firstLine="0"/>
              <w:jc w:val="center"/>
              <w:rPr>
                <w:rFonts w:eastAsiaTheme="minorHAnsi"/>
                <w:sz w:val="24"/>
                <w:szCs w:val="24"/>
                <w:lang w:eastAsia="en-US"/>
              </w:rPr>
            </w:pPr>
          </w:p>
          <w:p w14:paraId="0D40522C" w14:textId="77777777" w:rsidR="00725AC5" w:rsidRDefault="00725AC5" w:rsidP="00725AC5">
            <w:pPr>
              <w:spacing w:line="240" w:lineRule="auto"/>
              <w:ind w:firstLine="0"/>
              <w:jc w:val="center"/>
              <w:rPr>
                <w:rFonts w:eastAsiaTheme="minorHAnsi"/>
                <w:sz w:val="24"/>
                <w:szCs w:val="24"/>
                <w:lang w:eastAsia="en-US"/>
              </w:rPr>
            </w:pPr>
          </w:p>
          <w:p w14:paraId="779D1981" w14:textId="77777777" w:rsidR="00725AC5" w:rsidRDefault="00725AC5" w:rsidP="00725AC5">
            <w:pPr>
              <w:spacing w:line="240" w:lineRule="auto"/>
              <w:ind w:firstLine="0"/>
              <w:jc w:val="center"/>
              <w:rPr>
                <w:rFonts w:eastAsiaTheme="minorHAnsi"/>
                <w:sz w:val="24"/>
                <w:szCs w:val="24"/>
                <w:lang w:eastAsia="en-US"/>
              </w:rPr>
            </w:pPr>
          </w:p>
          <w:p w14:paraId="60E85A8E" w14:textId="77777777" w:rsidR="00725AC5" w:rsidRDefault="00725AC5" w:rsidP="00725AC5">
            <w:pPr>
              <w:spacing w:line="240" w:lineRule="auto"/>
              <w:ind w:firstLine="0"/>
              <w:jc w:val="center"/>
              <w:rPr>
                <w:rFonts w:eastAsiaTheme="minorHAnsi"/>
                <w:sz w:val="24"/>
                <w:szCs w:val="24"/>
                <w:lang w:eastAsia="en-US"/>
              </w:rPr>
            </w:pPr>
          </w:p>
          <w:p w14:paraId="2D4D8D6C" w14:textId="4CE6DA9E"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00 0 00 79511</w:t>
            </w:r>
          </w:p>
        </w:tc>
        <w:tc>
          <w:tcPr>
            <w:tcW w:w="851" w:type="dxa"/>
            <w:tcBorders>
              <w:top w:val="single" w:sz="4" w:space="0" w:color="auto"/>
              <w:left w:val="nil"/>
              <w:bottom w:val="single" w:sz="4" w:space="0" w:color="auto"/>
              <w:right w:val="single" w:sz="4" w:space="0" w:color="auto"/>
            </w:tcBorders>
            <w:shd w:val="clear" w:color="auto" w:fill="auto"/>
            <w:vAlign w:val="bottom"/>
          </w:tcPr>
          <w:p w14:paraId="13373A49" w14:textId="28CA14D0" w:rsidR="00725AC5" w:rsidRPr="00A92FAE" w:rsidRDefault="00725AC5" w:rsidP="00725AC5">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F5DC1DB" w14:textId="77777777" w:rsidR="00725AC5" w:rsidRDefault="00725AC5" w:rsidP="00725AC5">
            <w:pPr>
              <w:spacing w:line="240" w:lineRule="auto"/>
              <w:ind w:firstLine="0"/>
              <w:jc w:val="center"/>
              <w:rPr>
                <w:rFonts w:eastAsiaTheme="minorHAnsi"/>
                <w:sz w:val="24"/>
                <w:szCs w:val="24"/>
                <w:lang w:eastAsia="en-US"/>
              </w:rPr>
            </w:pPr>
          </w:p>
          <w:p w14:paraId="5AE2BBF5" w14:textId="77777777" w:rsidR="00725AC5" w:rsidRDefault="00725AC5" w:rsidP="00725AC5">
            <w:pPr>
              <w:spacing w:line="240" w:lineRule="auto"/>
              <w:ind w:firstLine="0"/>
              <w:jc w:val="center"/>
              <w:rPr>
                <w:rFonts w:eastAsiaTheme="minorHAnsi"/>
                <w:sz w:val="24"/>
                <w:szCs w:val="24"/>
                <w:lang w:eastAsia="en-US"/>
              </w:rPr>
            </w:pPr>
          </w:p>
          <w:p w14:paraId="47519832" w14:textId="77777777" w:rsidR="00725AC5" w:rsidRDefault="00725AC5" w:rsidP="00725AC5">
            <w:pPr>
              <w:spacing w:line="240" w:lineRule="auto"/>
              <w:ind w:firstLine="0"/>
              <w:jc w:val="center"/>
              <w:rPr>
                <w:rFonts w:eastAsiaTheme="minorHAnsi"/>
                <w:sz w:val="24"/>
                <w:szCs w:val="24"/>
                <w:lang w:eastAsia="en-US"/>
              </w:rPr>
            </w:pPr>
          </w:p>
          <w:p w14:paraId="2048891D" w14:textId="77777777" w:rsidR="00725AC5" w:rsidRDefault="00725AC5" w:rsidP="00725AC5">
            <w:pPr>
              <w:spacing w:line="240" w:lineRule="auto"/>
              <w:ind w:firstLine="0"/>
              <w:jc w:val="center"/>
              <w:rPr>
                <w:rFonts w:eastAsiaTheme="minorHAnsi"/>
                <w:sz w:val="24"/>
                <w:szCs w:val="24"/>
                <w:lang w:eastAsia="en-US"/>
              </w:rPr>
            </w:pPr>
          </w:p>
          <w:p w14:paraId="19C0D3F0" w14:textId="77777777" w:rsidR="00725AC5" w:rsidRDefault="00725AC5" w:rsidP="00725AC5">
            <w:pPr>
              <w:spacing w:line="240" w:lineRule="auto"/>
              <w:ind w:firstLine="0"/>
              <w:jc w:val="center"/>
              <w:rPr>
                <w:rFonts w:eastAsiaTheme="minorHAnsi"/>
                <w:sz w:val="24"/>
                <w:szCs w:val="24"/>
                <w:lang w:eastAsia="en-US"/>
              </w:rPr>
            </w:pPr>
          </w:p>
          <w:p w14:paraId="158F4CB9" w14:textId="77777777" w:rsidR="00725AC5" w:rsidRDefault="00725AC5" w:rsidP="00725AC5">
            <w:pPr>
              <w:spacing w:line="240" w:lineRule="auto"/>
              <w:ind w:firstLine="0"/>
              <w:jc w:val="center"/>
              <w:rPr>
                <w:rFonts w:eastAsiaTheme="minorHAnsi"/>
                <w:sz w:val="24"/>
                <w:szCs w:val="24"/>
                <w:lang w:eastAsia="en-US"/>
              </w:rPr>
            </w:pPr>
          </w:p>
          <w:p w14:paraId="357F00F7" w14:textId="77777777" w:rsidR="00725AC5" w:rsidRDefault="00725AC5" w:rsidP="00725AC5">
            <w:pPr>
              <w:spacing w:line="240" w:lineRule="auto"/>
              <w:ind w:firstLine="0"/>
              <w:jc w:val="center"/>
              <w:rPr>
                <w:rFonts w:eastAsiaTheme="minorHAnsi"/>
                <w:sz w:val="24"/>
                <w:szCs w:val="24"/>
                <w:lang w:eastAsia="en-US"/>
              </w:rPr>
            </w:pPr>
          </w:p>
          <w:p w14:paraId="6454E091" w14:textId="77777777" w:rsidR="00725AC5" w:rsidRDefault="00725AC5" w:rsidP="00725AC5">
            <w:pPr>
              <w:spacing w:line="240" w:lineRule="auto"/>
              <w:ind w:firstLine="0"/>
              <w:jc w:val="center"/>
              <w:rPr>
                <w:rFonts w:eastAsiaTheme="minorHAnsi"/>
                <w:sz w:val="24"/>
                <w:szCs w:val="24"/>
                <w:lang w:eastAsia="en-US"/>
              </w:rPr>
            </w:pPr>
          </w:p>
          <w:p w14:paraId="2737F68A" w14:textId="77777777" w:rsidR="00725AC5" w:rsidRDefault="00725AC5" w:rsidP="00725AC5">
            <w:pPr>
              <w:spacing w:line="240" w:lineRule="auto"/>
              <w:ind w:firstLine="0"/>
              <w:jc w:val="center"/>
              <w:rPr>
                <w:rFonts w:eastAsiaTheme="minorHAnsi"/>
                <w:sz w:val="24"/>
                <w:szCs w:val="24"/>
                <w:lang w:eastAsia="en-US"/>
              </w:rPr>
            </w:pPr>
          </w:p>
          <w:p w14:paraId="28F9DA23" w14:textId="77777777" w:rsidR="00725AC5" w:rsidRDefault="00725AC5" w:rsidP="00725AC5">
            <w:pPr>
              <w:spacing w:line="240" w:lineRule="auto"/>
              <w:ind w:firstLine="0"/>
              <w:jc w:val="center"/>
              <w:rPr>
                <w:rFonts w:eastAsiaTheme="minorHAnsi"/>
                <w:sz w:val="24"/>
                <w:szCs w:val="24"/>
                <w:lang w:eastAsia="en-US"/>
              </w:rPr>
            </w:pPr>
          </w:p>
          <w:p w14:paraId="14322791" w14:textId="77777777" w:rsidR="00725AC5" w:rsidRDefault="00725AC5" w:rsidP="00725AC5">
            <w:pPr>
              <w:spacing w:line="240" w:lineRule="auto"/>
              <w:ind w:firstLine="0"/>
              <w:jc w:val="center"/>
              <w:rPr>
                <w:rFonts w:eastAsiaTheme="minorHAnsi"/>
                <w:sz w:val="24"/>
                <w:szCs w:val="24"/>
                <w:lang w:eastAsia="en-US"/>
              </w:rPr>
            </w:pPr>
          </w:p>
          <w:p w14:paraId="632497A7" w14:textId="77777777" w:rsidR="00725AC5" w:rsidRDefault="00725AC5" w:rsidP="00725AC5">
            <w:pPr>
              <w:spacing w:line="240" w:lineRule="auto"/>
              <w:ind w:firstLine="0"/>
              <w:jc w:val="center"/>
              <w:rPr>
                <w:rFonts w:eastAsiaTheme="minorHAnsi"/>
                <w:sz w:val="24"/>
                <w:szCs w:val="24"/>
                <w:lang w:eastAsia="en-US"/>
              </w:rPr>
            </w:pPr>
          </w:p>
          <w:p w14:paraId="0DDAC16E" w14:textId="77777777" w:rsidR="00725AC5" w:rsidRDefault="00725AC5" w:rsidP="00725AC5">
            <w:pPr>
              <w:spacing w:line="240" w:lineRule="auto"/>
              <w:ind w:firstLine="0"/>
              <w:jc w:val="center"/>
              <w:rPr>
                <w:rFonts w:eastAsiaTheme="minorHAnsi"/>
                <w:sz w:val="24"/>
                <w:szCs w:val="24"/>
                <w:lang w:eastAsia="en-US"/>
              </w:rPr>
            </w:pPr>
          </w:p>
          <w:p w14:paraId="2715C017" w14:textId="1C3B51AF" w:rsidR="00725AC5"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162,0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EC45612" w14:textId="77777777" w:rsidR="00725AC5" w:rsidRDefault="00725AC5" w:rsidP="00725AC5">
            <w:pPr>
              <w:spacing w:line="240" w:lineRule="auto"/>
              <w:ind w:firstLine="0"/>
              <w:jc w:val="center"/>
              <w:rPr>
                <w:rFonts w:eastAsiaTheme="minorHAnsi"/>
                <w:sz w:val="24"/>
                <w:szCs w:val="24"/>
                <w:lang w:eastAsia="en-US"/>
              </w:rPr>
            </w:pPr>
          </w:p>
          <w:p w14:paraId="2D26CD60" w14:textId="77777777" w:rsidR="00725AC5" w:rsidRDefault="00725AC5" w:rsidP="00725AC5">
            <w:pPr>
              <w:spacing w:line="240" w:lineRule="auto"/>
              <w:ind w:firstLine="0"/>
              <w:jc w:val="center"/>
              <w:rPr>
                <w:rFonts w:eastAsiaTheme="minorHAnsi"/>
                <w:sz w:val="24"/>
                <w:szCs w:val="24"/>
                <w:lang w:eastAsia="en-US"/>
              </w:rPr>
            </w:pPr>
          </w:p>
          <w:p w14:paraId="44A1B7BD" w14:textId="77777777" w:rsidR="00725AC5" w:rsidRDefault="00725AC5" w:rsidP="00725AC5">
            <w:pPr>
              <w:spacing w:line="240" w:lineRule="auto"/>
              <w:ind w:firstLine="0"/>
              <w:jc w:val="center"/>
              <w:rPr>
                <w:rFonts w:eastAsiaTheme="minorHAnsi"/>
                <w:sz w:val="24"/>
                <w:szCs w:val="24"/>
                <w:lang w:eastAsia="en-US"/>
              </w:rPr>
            </w:pPr>
          </w:p>
          <w:p w14:paraId="0B129BAA" w14:textId="77777777" w:rsidR="00725AC5" w:rsidRDefault="00725AC5" w:rsidP="00725AC5">
            <w:pPr>
              <w:spacing w:line="240" w:lineRule="auto"/>
              <w:ind w:firstLine="0"/>
              <w:jc w:val="center"/>
              <w:rPr>
                <w:rFonts w:eastAsiaTheme="minorHAnsi"/>
                <w:sz w:val="24"/>
                <w:szCs w:val="24"/>
                <w:lang w:eastAsia="en-US"/>
              </w:rPr>
            </w:pPr>
          </w:p>
          <w:p w14:paraId="63EA7F9A" w14:textId="77777777" w:rsidR="00725AC5" w:rsidRDefault="00725AC5" w:rsidP="00725AC5">
            <w:pPr>
              <w:spacing w:line="240" w:lineRule="auto"/>
              <w:ind w:firstLine="0"/>
              <w:jc w:val="center"/>
              <w:rPr>
                <w:rFonts w:eastAsiaTheme="minorHAnsi"/>
                <w:sz w:val="24"/>
                <w:szCs w:val="24"/>
                <w:lang w:eastAsia="en-US"/>
              </w:rPr>
            </w:pPr>
          </w:p>
          <w:p w14:paraId="362E35A6" w14:textId="77777777" w:rsidR="00725AC5" w:rsidRDefault="00725AC5" w:rsidP="00725AC5">
            <w:pPr>
              <w:spacing w:line="240" w:lineRule="auto"/>
              <w:ind w:firstLine="0"/>
              <w:jc w:val="center"/>
              <w:rPr>
                <w:rFonts w:eastAsiaTheme="minorHAnsi"/>
                <w:sz w:val="24"/>
                <w:szCs w:val="24"/>
                <w:lang w:eastAsia="en-US"/>
              </w:rPr>
            </w:pPr>
          </w:p>
          <w:p w14:paraId="25CD0111" w14:textId="77777777" w:rsidR="00725AC5" w:rsidRDefault="00725AC5" w:rsidP="00725AC5">
            <w:pPr>
              <w:spacing w:line="240" w:lineRule="auto"/>
              <w:ind w:firstLine="0"/>
              <w:jc w:val="center"/>
              <w:rPr>
                <w:rFonts w:eastAsiaTheme="minorHAnsi"/>
                <w:sz w:val="24"/>
                <w:szCs w:val="24"/>
                <w:lang w:eastAsia="en-US"/>
              </w:rPr>
            </w:pPr>
          </w:p>
          <w:p w14:paraId="44AEA1E6" w14:textId="77777777" w:rsidR="00725AC5" w:rsidRDefault="00725AC5" w:rsidP="00725AC5">
            <w:pPr>
              <w:spacing w:line="240" w:lineRule="auto"/>
              <w:ind w:firstLine="0"/>
              <w:jc w:val="center"/>
              <w:rPr>
                <w:rFonts w:eastAsiaTheme="minorHAnsi"/>
                <w:sz w:val="24"/>
                <w:szCs w:val="24"/>
                <w:lang w:eastAsia="en-US"/>
              </w:rPr>
            </w:pPr>
          </w:p>
          <w:p w14:paraId="7A85BB49" w14:textId="77777777" w:rsidR="00725AC5" w:rsidRDefault="00725AC5" w:rsidP="00725AC5">
            <w:pPr>
              <w:spacing w:line="240" w:lineRule="auto"/>
              <w:ind w:firstLine="0"/>
              <w:jc w:val="center"/>
              <w:rPr>
                <w:rFonts w:eastAsiaTheme="minorHAnsi"/>
                <w:sz w:val="24"/>
                <w:szCs w:val="24"/>
                <w:lang w:eastAsia="en-US"/>
              </w:rPr>
            </w:pPr>
          </w:p>
          <w:p w14:paraId="776ECB57" w14:textId="77777777" w:rsidR="00725AC5" w:rsidRDefault="00725AC5" w:rsidP="00725AC5">
            <w:pPr>
              <w:spacing w:line="240" w:lineRule="auto"/>
              <w:ind w:firstLine="0"/>
              <w:jc w:val="center"/>
              <w:rPr>
                <w:rFonts w:eastAsiaTheme="minorHAnsi"/>
                <w:sz w:val="24"/>
                <w:szCs w:val="24"/>
                <w:lang w:eastAsia="en-US"/>
              </w:rPr>
            </w:pPr>
          </w:p>
          <w:p w14:paraId="707BB121" w14:textId="77777777" w:rsidR="00725AC5" w:rsidRDefault="00725AC5" w:rsidP="00725AC5">
            <w:pPr>
              <w:spacing w:line="240" w:lineRule="auto"/>
              <w:ind w:firstLine="0"/>
              <w:jc w:val="center"/>
              <w:rPr>
                <w:rFonts w:eastAsiaTheme="minorHAnsi"/>
                <w:sz w:val="24"/>
                <w:szCs w:val="24"/>
                <w:lang w:eastAsia="en-US"/>
              </w:rPr>
            </w:pPr>
          </w:p>
          <w:p w14:paraId="544727D0" w14:textId="77777777" w:rsidR="00725AC5" w:rsidRDefault="00725AC5" w:rsidP="00725AC5">
            <w:pPr>
              <w:spacing w:line="240" w:lineRule="auto"/>
              <w:ind w:firstLine="0"/>
              <w:jc w:val="center"/>
              <w:rPr>
                <w:rFonts w:eastAsiaTheme="minorHAnsi"/>
                <w:sz w:val="24"/>
                <w:szCs w:val="24"/>
                <w:lang w:eastAsia="en-US"/>
              </w:rPr>
            </w:pPr>
          </w:p>
          <w:p w14:paraId="48CF34E6" w14:textId="77777777" w:rsidR="00725AC5" w:rsidRDefault="00725AC5" w:rsidP="00725AC5">
            <w:pPr>
              <w:spacing w:line="240" w:lineRule="auto"/>
              <w:ind w:firstLine="0"/>
              <w:jc w:val="center"/>
              <w:rPr>
                <w:rFonts w:eastAsiaTheme="minorHAnsi"/>
                <w:sz w:val="24"/>
                <w:szCs w:val="24"/>
                <w:lang w:eastAsia="en-US"/>
              </w:rPr>
            </w:pPr>
          </w:p>
          <w:p w14:paraId="48C3B206" w14:textId="502D2954"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162,0</w:t>
            </w:r>
          </w:p>
        </w:tc>
        <w:tc>
          <w:tcPr>
            <w:tcW w:w="1128" w:type="dxa"/>
            <w:tcBorders>
              <w:top w:val="single" w:sz="4" w:space="0" w:color="auto"/>
              <w:left w:val="nil"/>
              <w:bottom w:val="single" w:sz="4" w:space="0" w:color="auto"/>
              <w:right w:val="single" w:sz="4" w:space="0" w:color="auto"/>
            </w:tcBorders>
            <w:shd w:val="clear" w:color="auto" w:fill="auto"/>
            <w:vAlign w:val="bottom"/>
          </w:tcPr>
          <w:p w14:paraId="1691702A" w14:textId="5553A8CD"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0492B4E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E8F66D5" w14:textId="2AB96D4F"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26A33529" w14:textId="77777777" w:rsidR="00725AC5" w:rsidRPr="00A92FAE" w:rsidRDefault="00725AC5" w:rsidP="00725AC5">
            <w:pPr>
              <w:spacing w:line="240" w:lineRule="auto"/>
              <w:ind w:firstLine="0"/>
              <w:jc w:val="center"/>
              <w:rPr>
                <w:rFonts w:eastAsiaTheme="minorHAnsi"/>
                <w:sz w:val="24"/>
                <w:szCs w:val="24"/>
                <w:lang w:eastAsia="en-US"/>
              </w:rPr>
            </w:pPr>
          </w:p>
          <w:p w14:paraId="5E3B27FB" w14:textId="77777777" w:rsidR="00725AC5" w:rsidRPr="00A92FAE" w:rsidRDefault="00725AC5" w:rsidP="00725AC5">
            <w:pPr>
              <w:spacing w:line="240" w:lineRule="auto"/>
              <w:ind w:firstLine="0"/>
              <w:jc w:val="center"/>
              <w:rPr>
                <w:rFonts w:eastAsiaTheme="minorHAnsi"/>
                <w:sz w:val="24"/>
                <w:szCs w:val="24"/>
                <w:lang w:eastAsia="en-US"/>
              </w:rPr>
            </w:pPr>
          </w:p>
          <w:p w14:paraId="463D15FD" w14:textId="1E79A9F8"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38BB745" w14:textId="3C7A4425"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A2842AB" w14:textId="399509FF"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521F7D" w14:textId="25AD4B36"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00 0 00 79511</w:t>
            </w:r>
          </w:p>
        </w:tc>
        <w:tc>
          <w:tcPr>
            <w:tcW w:w="851" w:type="dxa"/>
            <w:tcBorders>
              <w:top w:val="single" w:sz="4" w:space="0" w:color="auto"/>
              <w:left w:val="nil"/>
              <w:bottom w:val="single" w:sz="4" w:space="0" w:color="auto"/>
              <w:right w:val="single" w:sz="4" w:space="0" w:color="auto"/>
            </w:tcBorders>
            <w:shd w:val="clear" w:color="auto" w:fill="auto"/>
            <w:vAlign w:val="bottom"/>
          </w:tcPr>
          <w:p w14:paraId="24362B4F" w14:textId="042B2CB7"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82A6235" w14:textId="075F10A5"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162,0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585AE71" w14:textId="686D14F7"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162,0</w:t>
            </w:r>
          </w:p>
        </w:tc>
        <w:tc>
          <w:tcPr>
            <w:tcW w:w="1128" w:type="dxa"/>
            <w:tcBorders>
              <w:top w:val="single" w:sz="4" w:space="0" w:color="auto"/>
              <w:left w:val="nil"/>
              <w:bottom w:val="single" w:sz="4" w:space="0" w:color="auto"/>
              <w:right w:val="single" w:sz="4" w:space="0" w:color="auto"/>
            </w:tcBorders>
            <w:shd w:val="clear" w:color="auto" w:fill="auto"/>
            <w:vAlign w:val="bottom"/>
          </w:tcPr>
          <w:p w14:paraId="4C4B6C9E" w14:textId="1D1BCC80"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587D4CE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B33C589" w14:textId="650E4B34"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851" w:type="dxa"/>
            <w:tcBorders>
              <w:top w:val="single" w:sz="4" w:space="0" w:color="auto"/>
              <w:left w:val="nil"/>
              <w:bottom w:val="single" w:sz="4" w:space="0" w:color="auto"/>
              <w:right w:val="single" w:sz="4" w:space="0" w:color="auto"/>
            </w:tcBorders>
            <w:shd w:val="clear" w:color="auto" w:fill="auto"/>
            <w:vAlign w:val="bottom"/>
          </w:tcPr>
          <w:p w14:paraId="7067EBBF" w14:textId="77777777" w:rsidR="00725AC5" w:rsidRDefault="00725AC5" w:rsidP="00725AC5">
            <w:pPr>
              <w:spacing w:line="240" w:lineRule="auto"/>
              <w:ind w:firstLine="0"/>
              <w:jc w:val="center"/>
              <w:rPr>
                <w:rFonts w:eastAsiaTheme="minorHAnsi"/>
                <w:sz w:val="24"/>
                <w:szCs w:val="24"/>
                <w:lang w:eastAsia="en-US"/>
              </w:rPr>
            </w:pPr>
          </w:p>
          <w:p w14:paraId="5DCBE0C4" w14:textId="77777777" w:rsidR="00725AC5" w:rsidRDefault="00725AC5" w:rsidP="00725AC5">
            <w:pPr>
              <w:spacing w:line="240" w:lineRule="auto"/>
              <w:ind w:firstLine="0"/>
              <w:jc w:val="center"/>
              <w:rPr>
                <w:rFonts w:eastAsiaTheme="minorHAnsi"/>
                <w:sz w:val="24"/>
                <w:szCs w:val="24"/>
                <w:lang w:eastAsia="en-US"/>
              </w:rPr>
            </w:pPr>
          </w:p>
          <w:p w14:paraId="717AAC12" w14:textId="77777777" w:rsidR="00725AC5" w:rsidRDefault="00725AC5" w:rsidP="00725AC5">
            <w:pPr>
              <w:spacing w:line="240" w:lineRule="auto"/>
              <w:ind w:firstLine="0"/>
              <w:jc w:val="center"/>
              <w:rPr>
                <w:rFonts w:eastAsiaTheme="minorHAnsi"/>
                <w:sz w:val="24"/>
                <w:szCs w:val="24"/>
                <w:lang w:eastAsia="en-US"/>
              </w:rPr>
            </w:pPr>
          </w:p>
          <w:p w14:paraId="0A282BD3" w14:textId="77777777" w:rsidR="00725AC5" w:rsidRDefault="00725AC5" w:rsidP="00725AC5">
            <w:pPr>
              <w:spacing w:line="240" w:lineRule="auto"/>
              <w:ind w:firstLine="0"/>
              <w:jc w:val="center"/>
              <w:rPr>
                <w:rFonts w:eastAsiaTheme="minorHAnsi"/>
                <w:sz w:val="24"/>
                <w:szCs w:val="24"/>
                <w:lang w:eastAsia="en-US"/>
              </w:rPr>
            </w:pPr>
          </w:p>
          <w:p w14:paraId="4225E5BD" w14:textId="77777777" w:rsidR="00725AC5" w:rsidRDefault="00725AC5" w:rsidP="00725AC5">
            <w:pPr>
              <w:spacing w:line="240" w:lineRule="auto"/>
              <w:ind w:firstLine="0"/>
              <w:jc w:val="center"/>
              <w:rPr>
                <w:rFonts w:eastAsiaTheme="minorHAnsi"/>
                <w:sz w:val="24"/>
                <w:szCs w:val="24"/>
                <w:lang w:eastAsia="en-US"/>
              </w:rPr>
            </w:pPr>
          </w:p>
          <w:p w14:paraId="42EB6451" w14:textId="77777777" w:rsidR="00725AC5" w:rsidRDefault="00725AC5" w:rsidP="00725AC5">
            <w:pPr>
              <w:spacing w:line="240" w:lineRule="auto"/>
              <w:ind w:firstLine="0"/>
              <w:jc w:val="center"/>
              <w:rPr>
                <w:rFonts w:eastAsiaTheme="minorHAnsi"/>
                <w:sz w:val="24"/>
                <w:szCs w:val="24"/>
                <w:lang w:eastAsia="en-US"/>
              </w:rPr>
            </w:pPr>
          </w:p>
          <w:p w14:paraId="5B745D67" w14:textId="77777777" w:rsidR="00725AC5" w:rsidRDefault="00725AC5" w:rsidP="00725AC5">
            <w:pPr>
              <w:spacing w:line="240" w:lineRule="auto"/>
              <w:ind w:firstLine="0"/>
              <w:jc w:val="center"/>
              <w:rPr>
                <w:rFonts w:eastAsiaTheme="minorHAnsi"/>
                <w:sz w:val="24"/>
                <w:szCs w:val="24"/>
                <w:lang w:eastAsia="en-US"/>
              </w:rPr>
            </w:pPr>
          </w:p>
          <w:p w14:paraId="34D28F05" w14:textId="1A301A6D"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272918D" w14:textId="77777777" w:rsidR="00725AC5" w:rsidRPr="00A92FAE" w:rsidRDefault="00725AC5" w:rsidP="00725AC5">
            <w:pPr>
              <w:spacing w:line="240" w:lineRule="auto"/>
              <w:ind w:firstLine="0"/>
              <w:jc w:val="center"/>
              <w:rPr>
                <w:rFonts w:eastAsiaTheme="minorHAnsi"/>
                <w:sz w:val="24"/>
                <w:szCs w:val="24"/>
                <w:lang w:eastAsia="en-US"/>
              </w:rPr>
            </w:pPr>
          </w:p>
          <w:p w14:paraId="4046B2C7" w14:textId="77777777" w:rsidR="00725AC5" w:rsidRPr="00A92FAE" w:rsidRDefault="00725AC5" w:rsidP="00725AC5">
            <w:pPr>
              <w:spacing w:line="240" w:lineRule="auto"/>
              <w:ind w:firstLine="0"/>
              <w:jc w:val="center"/>
              <w:rPr>
                <w:rFonts w:eastAsiaTheme="minorHAnsi"/>
                <w:sz w:val="24"/>
                <w:szCs w:val="24"/>
                <w:lang w:eastAsia="en-US"/>
              </w:rPr>
            </w:pPr>
          </w:p>
          <w:p w14:paraId="73454CFD" w14:textId="77777777" w:rsidR="00725AC5" w:rsidRPr="00A92FAE" w:rsidRDefault="00725AC5" w:rsidP="00725AC5">
            <w:pPr>
              <w:spacing w:line="240" w:lineRule="auto"/>
              <w:ind w:firstLine="0"/>
              <w:jc w:val="center"/>
              <w:rPr>
                <w:rFonts w:eastAsiaTheme="minorHAnsi"/>
                <w:sz w:val="24"/>
                <w:szCs w:val="24"/>
                <w:lang w:eastAsia="en-US"/>
              </w:rPr>
            </w:pPr>
          </w:p>
          <w:p w14:paraId="44A777CD" w14:textId="77777777" w:rsidR="00725AC5" w:rsidRPr="00A92FAE" w:rsidRDefault="00725AC5" w:rsidP="00725AC5">
            <w:pPr>
              <w:spacing w:line="240" w:lineRule="auto"/>
              <w:ind w:firstLine="0"/>
              <w:jc w:val="center"/>
              <w:rPr>
                <w:rFonts w:eastAsiaTheme="minorHAnsi"/>
                <w:sz w:val="24"/>
                <w:szCs w:val="24"/>
                <w:lang w:eastAsia="en-US"/>
              </w:rPr>
            </w:pPr>
          </w:p>
          <w:p w14:paraId="67ABD0E8" w14:textId="77777777" w:rsidR="00725AC5" w:rsidRPr="00A92FAE" w:rsidRDefault="00725AC5" w:rsidP="00725AC5">
            <w:pPr>
              <w:spacing w:line="240" w:lineRule="auto"/>
              <w:ind w:firstLine="0"/>
              <w:jc w:val="center"/>
              <w:rPr>
                <w:rFonts w:eastAsiaTheme="minorHAnsi"/>
                <w:sz w:val="24"/>
                <w:szCs w:val="24"/>
                <w:lang w:eastAsia="en-US"/>
              </w:rPr>
            </w:pPr>
          </w:p>
          <w:p w14:paraId="457A4187" w14:textId="77777777" w:rsidR="00725AC5" w:rsidRDefault="00725AC5" w:rsidP="00725AC5">
            <w:pPr>
              <w:spacing w:line="240" w:lineRule="auto"/>
              <w:ind w:firstLine="0"/>
              <w:jc w:val="center"/>
              <w:rPr>
                <w:rFonts w:eastAsiaTheme="minorHAnsi"/>
                <w:sz w:val="24"/>
                <w:szCs w:val="24"/>
                <w:lang w:eastAsia="en-US"/>
              </w:rPr>
            </w:pPr>
          </w:p>
          <w:p w14:paraId="7E30AB6F" w14:textId="77777777" w:rsidR="00725AC5" w:rsidRDefault="00725AC5" w:rsidP="00725AC5">
            <w:pPr>
              <w:spacing w:line="240" w:lineRule="auto"/>
              <w:ind w:firstLine="0"/>
              <w:jc w:val="center"/>
              <w:rPr>
                <w:rFonts w:eastAsiaTheme="minorHAnsi"/>
                <w:sz w:val="24"/>
                <w:szCs w:val="24"/>
                <w:lang w:eastAsia="en-US"/>
              </w:rPr>
            </w:pPr>
          </w:p>
          <w:p w14:paraId="67080018" w14:textId="2C2DC7E6"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35A7EB8" w14:textId="77777777" w:rsidR="00725AC5" w:rsidRPr="00A92FAE" w:rsidRDefault="00725AC5" w:rsidP="00725AC5">
            <w:pPr>
              <w:spacing w:line="240" w:lineRule="auto"/>
              <w:ind w:firstLine="0"/>
              <w:jc w:val="center"/>
              <w:rPr>
                <w:rFonts w:eastAsiaTheme="minorHAnsi"/>
                <w:sz w:val="24"/>
                <w:szCs w:val="24"/>
                <w:lang w:eastAsia="en-US"/>
              </w:rPr>
            </w:pPr>
          </w:p>
          <w:p w14:paraId="71BC5393" w14:textId="77777777" w:rsidR="00725AC5" w:rsidRPr="00A92FAE" w:rsidRDefault="00725AC5" w:rsidP="00725AC5">
            <w:pPr>
              <w:spacing w:line="240" w:lineRule="auto"/>
              <w:ind w:firstLine="0"/>
              <w:jc w:val="center"/>
              <w:rPr>
                <w:rFonts w:eastAsiaTheme="minorHAnsi"/>
                <w:sz w:val="24"/>
                <w:szCs w:val="24"/>
                <w:lang w:eastAsia="en-US"/>
              </w:rPr>
            </w:pPr>
          </w:p>
          <w:p w14:paraId="60DF1C9F" w14:textId="77777777" w:rsidR="00725AC5" w:rsidRPr="00A92FAE" w:rsidRDefault="00725AC5" w:rsidP="00725AC5">
            <w:pPr>
              <w:spacing w:line="240" w:lineRule="auto"/>
              <w:ind w:firstLine="0"/>
              <w:jc w:val="center"/>
              <w:rPr>
                <w:rFonts w:eastAsiaTheme="minorHAnsi"/>
                <w:sz w:val="24"/>
                <w:szCs w:val="24"/>
                <w:lang w:eastAsia="en-US"/>
              </w:rPr>
            </w:pPr>
          </w:p>
          <w:p w14:paraId="6A59E117" w14:textId="77777777" w:rsidR="00725AC5" w:rsidRPr="00A92FAE" w:rsidRDefault="00725AC5" w:rsidP="00725AC5">
            <w:pPr>
              <w:spacing w:line="240" w:lineRule="auto"/>
              <w:ind w:firstLine="0"/>
              <w:jc w:val="center"/>
              <w:rPr>
                <w:rFonts w:eastAsiaTheme="minorHAnsi"/>
                <w:sz w:val="24"/>
                <w:szCs w:val="24"/>
                <w:lang w:eastAsia="en-US"/>
              </w:rPr>
            </w:pPr>
          </w:p>
          <w:p w14:paraId="151D2DB0" w14:textId="77777777" w:rsidR="00725AC5" w:rsidRDefault="00725AC5" w:rsidP="00725AC5">
            <w:pPr>
              <w:spacing w:line="240" w:lineRule="auto"/>
              <w:ind w:firstLine="0"/>
              <w:jc w:val="center"/>
              <w:rPr>
                <w:rFonts w:eastAsiaTheme="minorHAnsi"/>
                <w:sz w:val="24"/>
                <w:szCs w:val="24"/>
                <w:lang w:eastAsia="en-US"/>
              </w:rPr>
            </w:pPr>
          </w:p>
          <w:p w14:paraId="1B6E75DB" w14:textId="77777777" w:rsidR="00725AC5" w:rsidRDefault="00725AC5" w:rsidP="00725AC5">
            <w:pPr>
              <w:spacing w:line="240" w:lineRule="auto"/>
              <w:ind w:firstLine="0"/>
              <w:jc w:val="center"/>
              <w:rPr>
                <w:rFonts w:eastAsiaTheme="minorHAnsi"/>
                <w:sz w:val="24"/>
                <w:szCs w:val="24"/>
                <w:lang w:eastAsia="en-US"/>
              </w:rPr>
            </w:pPr>
          </w:p>
          <w:p w14:paraId="77AC1FE2" w14:textId="77777777" w:rsidR="00725AC5" w:rsidRDefault="00725AC5" w:rsidP="00725AC5">
            <w:pPr>
              <w:spacing w:line="240" w:lineRule="auto"/>
              <w:ind w:firstLine="0"/>
              <w:jc w:val="center"/>
              <w:rPr>
                <w:rFonts w:eastAsiaTheme="minorHAnsi"/>
                <w:sz w:val="24"/>
                <w:szCs w:val="24"/>
                <w:lang w:eastAsia="en-US"/>
              </w:rPr>
            </w:pPr>
          </w:p>
          <w:p w14:paraId="5410DDAF" w14:textId="21500C53"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F5A34C" w14:textId="77777777" w:rsidR="00725AC5" w:rsidRPr="00A92FAE" w:rsidRDefault="00725AC5" w:rsidP="00725AC5">
            <w:pPr>
              <w:spacing w:line="240" w:lineRule="auto"/>
              <w:ind w:firstLine="0"/>
              <w:jc w:val="center"/>
              <w:rPr>
                <w:rFonts w:eastAsiaTheme="minorHAnsi"/>
                <w:sz w:val="24"/>
                <w:szCs w:val="24"/>
                <w:lang w:eastAsia="en-US"/>
              </w:rPr>
            </w:pPr>
          </w:p>
          <w:p w14:paraId="68865799" w14:textId="77777777" w:rsidR="00725AC5" w:rsidRPr="00A92FAE" w:rsidRDefault="00725AC5" w:rsidP="00725AC5">
            <w:pPr>
              <w:spacing w:line="240" w:lineRule="auto"/>
              <w:ind w:firstLine="0"/>
              <w:jc w:val="center"/>
              <w:rPr>
                <w:rFonts w:eastAsiaTheme="minorHAnsi"/>
                <w:sz w:val="24"/>
                <w:szCs w:val="24"/>
                <w:lang w:eastAsia="en-US"/>
              </w:rPr>
            </w:pPr>
          </w:p>
          <w:p w14:paraId="04DB833E" w14:textId="77777777" w:rsidR="00725AC5" w:rsidRPr="00A92FAE" w:rsidRDefault="00725AC5" w:rsidP="00725AC5">
            <w:pPr>
              <w:spacing w:line="240" w:lineRule="auto"/>
              <w:ind w:firstLine="0"/>
              <w:jc w:val="center"/>
              <w:rPr>
                <w:rFonts w:eastAsiaTheme="minorHAnsi"/>
                <w:sz w:val="24"/>
                <w:szCs w:val="24"/>
                <w:lang w:eastAsia="en-US"/>
              </w:rPr>
            </w:pPr>
          </w:p>
          <w:p w14:paraId="7446A242" w14:textId="77777777" w:rsidR="00725AC5" w:rsidRDefault="00725AC5" w:rsidP="00725AC5">
            <w:pPr>
              <w:spacing w:line="240" w:lineRule="auto"/>
              <w:ind w:firstLine="0"/>
              <w:jc w:val="center"/>
              <w:rPr>
                <w:rFonts w:eastAsiaTheme="minorHAnsi"/>
                <w:sz w:val="24"/>
                <w:szCs w:val="24"/>
                <w:lang w:eastAsia="en-US"/>
              </w:rPr>
            </w:pPr>
          </w:p>
          <w:p w14:paraId="54CBBBC8" w14:textId="77777777" w:rsidR="00725AC5" w:rsidRDefault="00725AC5" w:rsidP="00725AC5">
            <w:pPr>
              <w:spacing w:line="240" w:lineRule="auto"/>
              <w:ind w:firstLine="0"/>
              <w:jc w:val="center"/>
              <w:rPr>
                <w:rFonts w:eastAsiaTheme="minorHAnsi"/>
                <w:sz w:val="24"/>
                <w:szCs w:val="24"/>
                <w:lang w:eastAsia="en-US"/>
              </w:rPr>
            </w:pPr>
          </w:p>
          <w:p w14:paraId="26EFC099" w14:textId="77777777" w:rsidR="00725AC5" w:rsidRDefault="00725AC5" w:rsidP="00725AC5">
            <w:pPr>
              <w:spacing w:line="240" w:lineRule="auto"/>
              <w:ind w:firstLine="0"/>
              <w:jc w:val="center"/>
              <w:rPr>
                <w:rFonts w:eastAsiaTheme="minorHAnsi"/>
                <w:sz w:val="24"/>
                <w:szCs w:val="24"/>
                <w:lang w:eastAsia="en-US"/>
              </w:rPr>
            </w:pPr>
          </w:p>
          <w:p w14:paraId="56BC785C" w14:textId="77777777" w:rsidR="00725AC5" w:rsidRDefault="00725AC5" w:rsidP="00725AC5">
            <w:pPr>
              <w:spacing w:line="240" w:lineRule="auto"/>
              <w:ind w:firstLine="0"/>
              <w:jc w:val="center"/>
              <w:rPr>
                <w:rFonts w:eastAsiaTheme="minorHAnsi"/>
                <w:sz w:val="24"/>
                <w:szCs w:val="24"/>
                <w:lang w:eastAsia="en-US"/>
              </w:rPr>
            </w:pPr>
          </w:p>
          <w:p w14:paraId="6D761AA0" w14:textId="176245E7"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00 0 00 79515</w:t>
            </w:r>
          </w:p>
        </w:tc>
        <w:tc>
          <w:tcPr>
            <w:tcW w:w="851" w:type="dxa"/>
            <w:tcBorders>
              <w:top w:val="single" w:sz="4" w:space="0" w:color="auto"/>
              <w:left w:val="nil"/>
              <w:bottom w:val="single" w:sz="4" w:space="0" w:color="auto"/>
              <w:right w:val="single" w:sz="4" w:space="0" w:color="auto"/>
            </w:tcBorders>
            <w:shd w:val="clear" w:color="auto" w:fill="auto"/>
            <w:vAlign w:val="bottom"/>
          </w:tcPr>
          <w:p w14:paraId="79E9B82C" w14:textId="760E5591" w:rsidR="00725AC5" w:rsidRPr="00A92FAE" w:rsidRDefault="00725AC5" w:rsidP="00725AC5">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02078A6" w14:textId="77777777" w:rsidR="00725AC5" w:rsidRPr="00A92FAE" w:rsidRDefault="00725AC5" w:rsidP="00725AC5">
            <w:pPr>
              <w:spacing w:line="240" w:lineRule="auto"/>
              <w:ind w:firstLine="0"/>
              <w:jc w:val="center"/>
              <w:rPr>
                <w:rFonts w:eastAsiaTheme="minorHAnsi"/>
                <w:sz w:val="24"/>
                <w:szCs w:val="24"/>
                <w:lang w:eastAsia="en-US"/>
              </w:rPr>
            </w:pPr>
          </w:p>
          <w:p w14:paraId="68C147F4" w14:textId="77777777" w:rsidR="00725AC5" w:rsidRPr="00A92FAE" w:rsidRDefault="00725AC5" w:rsidP="00725AC5">
            <w:pPr>
              <w:spacing w:line="240" w:lineRule="auto"/>
              <w:ind w:firstLine="0"/>
              <w:jc w:val="center"/>
              <w:rPr>
                <w:rFonts w:eastAsiaTheme="minorHAnsi"/>
                <w:sz w:val="24"/>
                <w:szCs w:val="24"/>
                <w:lang w:eastAsia="en-US"/>
              </w:rPr>
            </w:pPr>
          </w:p>
          <w:p w14:paraId="59F238B3" w14:textId="77777777" w:rsidR="00725AC5" w:rsidRPr="00A92FAE" w:rsidRDefault="00725AC5" w:rsidP="00725AC5">
            <w:pPr>
              <w:spacing w:line="240" w:lineRule="auto"/>
              <w:ind w:firstLine="0"/>
              <w:jc w:val="center"/>
              <w:rPr>
                <w:rFonts w:eastAsiaTheme="minorHAnsi"/>
                <w:sz w:val="24"/>
                <w:szCs w:val="24"/>
                <w:lang w:eastAsia="en-US"/>
              </w:rPr>
            </w:pPr>
          </w:p>
          <w:p w14:paraId="3C761BCC" w14:textId="77777777" w:rsidR="00725AC5" w:rsidRPr="00A92FAE" w:rsidRDefault="00725AC5" w:rsidP="00725AC5">
            <w:pPr>
              <w:spacing w:line="240" w:lineRule="auto"/>
              <w:ind w:firstLine="0"/>
              <w:jc w:val="center"/>
              <w:rPr>
                <w:rFonts w:eastAsiaTheme="minorHAnsi"/>
                <w:sz w:val="24"/>
                <w:szCs w:val="24"/>
                <w:lang w:eastAsia="en-US"/>
              </w:rPr>
            </w:pPr>
          </w:p>
          <w:p w14:paraId="1A1522C0" w14:textId="77777777" w:rsidR="00725AC5" w:rsidRPr="00A92FAE" w:rsidRDefault="00725AC5" w:rsidP="00725AC5">
            <w:pPr>
              <w:spacing w:line="240" w:lineRule="auto"/>
              <w:ind w:firstLine="0"/>
              <w:jc w:val="center"/>
              <w:rPr>
                <w:rFonts w:eastAsiaTheme="minorHAnsi"/>
                <w:sz w:val="24"/>
                <w:szCs w:val="24"/>
                <w:lang w:eastAsia="en-US"/>
              </w:rPr>
            </w:pPr>
          </w:p>
          <w:p w14:paraId="37E2D7B9" w14:textId="77777777" w:rsidR="00725AC5" w:rsidRPr="00A92FAE" w:rsidRDefault="00725AC5" w:rsidP="00725AC5">
            <w:pPr>
              <w:spacing w:line="240" w:lineRule="auto"/>
              <w:ind w:firstLine="0"/>
              <w:jc w:val="center"/>
              <w:rPr>
                <w:rFonts w:eastAsiaTheme="minorHAnsi"/>
                <w:sz w:val="24"/>
                <w:szCs w:val="24"/>
                <w:lang w:eastAsia="en-US"/>
              </w:rPr>
            </w:pPr>
          </w:p>
          <w:p w14:paraId="147AA1FC" w14:textId="77777777" w:rsidR="00725AC5" w:rsidRDefault="00725AC5" w:rsidP="00725AC5">
            <w:pPr>
              <w:spacing w:line="240" w:lineRule="auto"/>
              <w:ind w:firstLine="0"/>
              <w:jc w:val="center"/>
              <w:rPr>
                <w:rFonts w:eastAsiaTheme="minorHAnsi"/>
                <w:sz w:val="24"/>
                <w:szCs w:val="24"/>
                <w:lang w:eastAsia="en-US"/>
              </w:rPr>
            </w:pPr>
          </w:p>
          <w:p w14:paraId="2CAB5580" w14:textId="3FA508DA"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BCA2E28" w14:textId="77777777" w:rsidR="00725AC5" w:rsidRPr="00A92FAE" w:rsidRDefault="00725AC5" w:rsidP="00725AC5">
            <w:pPr>
              <w:spacing w:line="240" w:lineRule="auto"/>
              <w:ind w:firstLine="0"/>
              <w:jc w:val="center"/>
              <w:rPr>
                <w:rFonts w:eastAsiaTheme="minorHAnsi"/>
                <w:sz w:val="24"/>
                <w:szCs w:val="24"/>
                <w:lang w:eastAsia="en-US"/>
              </w:rPr>
            </w:pPr>
          </w:p>
          <w:p w14:paraId="565999FC" w14:textId="77777777" w:rsidR="00725AC5" w:rsidRPr="00A92FAE" w:rsidRDefault="00725AC5" w:rsidP="00725AC5">
            <w:pPr>
              <w:spacing w:line="240" w:lineRule="auto"/>
              <w:ind w:firstLine="0"/>
              <w:jc w:val="center"/>
              <w:rPr>
                <w:rFonts w:eastAsiaTheme="minorHAnsi"/>
                <w:sz w:val="24"/>
                <w:szCs w:val="24"/>
                <w:lang w:eastAsia="en-US"/>
              </w:rPr>
            </w:pPr>
          </w:p>
          <w:p w14:paraId="46753023" w14:textId="77777777" w:rsidR="00725AC5" w:rsidRPr="00A92FAE" w:rsidRDefault="00725AC5" w:rsidP="00725AC5">
            <w:pPr>
              <w:spacing w:line="240" w:lineRule="auto"/>
              <w:ind w:firstLine="0"/>
              <w:jc w:val="center"/>
              <w:rPr>
                <w:rFonts w:eastAsiaTheme="minorHAnsi"/>
                <w:sz w:val="24"/>
                <w:szCs w:val="24"/>
                <w:lang w:eastAsia="en-US"/>
              </w:rPr>
            </w:pPr>
          </w:p>
          <w:p w14:paraId="18C49585" w14:textId="77777777" w:rsidR="00725AC5" w:rsidRPr="00A92FAE" w:rsidRDefault="00725AC5" w:rsidP="00725AC5">
            <w:pPr>
              <w:spacing w:line="240" w:lineRule="auto"/>
              <w:ind w:firstLine="0"/>
              <w:jc w:val="center"/>
              <w:rPr>
                <w:rFonts w:eastAsiaTheme="minorHAnsi"/>
                <w:sz w:val="24"/>
                <w:szCs w:val="24"/>
                <w:lang w:eastAsia="en-US"/>
              </w:rPr>
            </w:pPr>
          </w:p>
          <w:p w14:paraId="48A8CAE2" w14:textId="77777777" w:rsidR="00725AC5" w:rsidRPr="00A92FAE" w:rsidRDefault="00725AC5" w:rsidP="00725AC5">
            <w:pPr>
              <w:spacing w:line="240" w:lineRule="auto"/>
              <w:ind w:firstLine="0"/>
              <w:jc w:val="center"/>
              <w:rPr>
                <w:rFonts w:eastAsiaTheme="minorHAnsi"/>
                <w:sz w:val="24"/>
                <w:szCs w:val="24"/>
                <w:lang w:eastAsia="en-US"/>
              </w:rPr>
            </w:pPr>
          </w:p>
          <w:p w14:paraId="0E7C2974" w14:textId="77777777" w:rsidR="00725AC5" w:rsidRPr="00A92FAE" w:rsidRDefault="00725AC5" w:rsidP="00725AC5">
            <w:pPr>
              <w:spacing w:line="240" w:lineRule="auto"/>
              <w:ind w:firstLine="0"/>
              <w:jc w:val="center"/>
              <w:rPr>
                <w:rFonts w:eastAsiaTheme="minorHAnsi"/>
                <w:sz w:val="24"/>
                <w:szCs w:val="24"/>
                <w:lang w:eastAsia="en-US"/>
              </w:rPr>
            </w:pPr>
          </w:p>
          <w:p w14:paraId="4C4F0974" w14:textId="77777777" w:rsidR="00725AC5" w:rsidRDefault="00725AC5" w:rsidP="00725AC5">
            <w:pPr>
              <w:spacing w:line="240" w:lineRule="auto"/>
              <w:ind w:firstLine="0"/>
              <w:jc w:val="center"/>
              <w:rPr>
                <w:rFonts w:eastAsiaTheme="minorHAnsi"/>
                <w:sz w:val="24"/>
                <w:szCs w:val="24"/>
                <w:lang w:eastAsia="en-US"/>
              </w:rPr>
            </w:pPr>
          </w:p>
          <w:p w14:paraId="5BD0B13F" w14:textId="0F2A7778"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15,2</w:t>
            </w:r>
          </w:p>
        </w:tc>
        <w:tc>
          <w:tcPr>
            <w:tcW w:w="1128" w:type="dxa"/>
            <w:tcBorders>
              <w:top w:val="single" w:sz="4" w:space="0" w:color="auto"/>
              <w:left w:val="nil"/>
              <w:bottom w:val="single" w:sz="4" w:space="0" w:color="auto"/>
              <w:right w:val="single" w:sz="4" w:space="0" w:color="auto"/>
            </w:tcBorders>
            <w:shd w:val="clear" w:color="auto" w:fill="auto"/>
            <w:vAlign w:val="bottom"/>
          </w:tcPr>
          <w:p w14:paraId="2064DCF4" w14:textId="62481989"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538184D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9FB8EE8" w14:textId="395177E6"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05719131" w14:textId="77777777" w:rsidR="00725AC5" w:rsidRPr="00A92FAE" w:rsidRDefault="00725AC5" w:rsidP="00725AC5">
            <w:pPr>
              <w:spacing w:line="240" w:lineRule="auto"/>
              <w:ind w:firstLine="0"/>
              <w:jc w:val="center"/>
              <w:rPr>
                <w:rFonts w:eastAsiaTheme="minorHAnsi"/>
                <w:sz w:val="24"/>
                <w:szCs w:val="24"/>
                <w:lang w:eastAsia="en-US"/>
              </w:rPr>
            </w:pPr>
          </w:p>
          <w:p w14:paraId="70DBC815" w14:textId="77777777" w:rsidR="00725AC5" w:rsidRPr="00A92FAE" w:rsidRDefault="00725AC5" w:rsidP="00725AC5">
            <w:pPr>
              <w:spacing w:line="240" w:lineRule="auto"/>
              <w:ind w:firstLine="0"/>
              <w:jc w:val="center"/>
              <w:rPr>
                <w:rFonts w:eastAsiaTheme="minorHAnsi"/>
                <w:sz w:val="24"/>
                <w:szCs w:val="24"/>
                <w:lang w:eastAsia="en-US"/>
              </w:rPr>
            </w:pPr>
          </w:p>
          <w:p w14:paraId="245FE4DA" w14:textId="3A97D22D"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DDB567D" w14:textId="6D66EE9F"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291C457" w14:textId="20DD47A5"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2609A9" w14:textId="64123E69"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00 0 00 79515</w:t>
            </w:r>
          </w:p>
        </w:tc>
        <w:tc>
          <w:tcPr>
            <w:tcW w:w="851" w:type="dxa"/>
            <w:tcBorders>
              <w:top w:val="single" w:sz="4" w:space="0" w:color="auto"/>
              <w:left w:val="nil"/>
              <w:bottom w:val="single" w:sz="4" w:space="0" w:color="auto"/>
              <w:right w:val="single" w:sz="4" w:space="0" w:color="auto"/>
            </w:tcBorders>
            <w:shd w:val="clear" w:color="auto" w:fill="auto"/>
            <w:vAlign w:val="bottom"/>
          </w:tcPr>
          <w:p w14:paraId="574D59E1" w14:textId="2AF12833"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F6AA05A" w14:textId="009FEF25" w:rsidR="00725AC5" w:rsidRPr="00EC61BA"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7E0380" w14:textId="6B35DF47" w:rsidR="00725AC5" w:rsidRPr="00EC61BA"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15,2</w:t>
            </w:r>
          </w:p>
        </w:tc>
        <w:tc>
          <w:tcPr>
            <w:tcW w:w="1128" w:type="dxa"/>
            <w:vAlign w:val="bottom"/>
          </w:tcPr>
          <w:p w14:paraId="76591B84" w14:textId="1D083B1D" w:rsidR="00725AC5" w:rsidRPr="00EC61BA"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2399AC6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AD34AD6" w14:textId="12A5FDEA"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Муниципальная программа «Молодежь </w:t>
            </w:r>
            <w:proofErr w:type="spellStart"/>
            <w:r w:rsidRPr="00A92FAE">
              <w:rPr>
                <w:rFonts w:eastAsiaTheme="minorHAnsi"/>
                <w:sz w:val="24"/>
                <w:szCs w:val="24"/>
                <w:lang w:eastAsia="en-US"/>
              </w:rPr>
              <w:t>Приаргунья</w:t>
            </w:r>
            <w:proofErr w:type="spellEnd"/>
            <w:r w:rsidRPr="00A92FAE">
              <w:rPr>
                <w:rFonts w:eastAsiaTheme="minorHAnsi"/>
                <w:sz w:val="24"/>
                <w:szCs w:val="24"/>
                <w:lang w:eastAsia="en-US"/>
              </w:rPr>
              <w:t>» на 2022-2026 гг.</w:t>
            </w:r>
          </w:p>
        </w:tc>
        <w:tc>
          <w:tcPr>
            <w:tcW w:w="851" w:type="dxa"/>
            <w:tcBorders>
              <w:top w:val="single" w:sz="4" w:space="0" w:color="auto"/>
              <w:left w:val="nil"/>
              <w:bottom w:val="single" w:sz="4" w:space="0" w:color="auto"/>
              <w:right w:val="single" w:sz="4" w:space="0" w:color="auto"/>
            </w:tcBorders>
            <w:shd w:val="clear" w:color="auto" w:fill="auto"/>
            <w:vAlign w:val="bottom"/>
          </w:tcPr>
          <w:p w14:paraId="050AB894" w14:textId="77777777" w:rsidR="00725AC5" w:rsidRPr="00A92FAE" w:rsidRDefault="00725AC5" w:rsidP="00725AC5">
            <w:pPr>
              <w:spacing w:line="240" w:lineRule="auto"/>
              <w:ind w:firstLine="0"/>
              <w:jc w:val="center"/>
              <w:rPr>
                <w:rFonts w:eastAsiaTheme="minorHAnsi"/>
                <w:sz w:val="24"/>
                <w:szCs w:val="24"/>
                <w:lang w:eastAsia="en-US"/>
              </w:rPr>
            </w:pPr>
          </w:p>
          <w:p w14:paraId="0757B815" w14:textId="77777777" w:rsidR="00725AC5" w:rsidRPr="00A92FAE" w:rsidRDefault="00725AC5" w:rsidP="00725AC5">
            <w:pPr>
              <w:spacing w:line="240" w:lineRule="auto"/>
              <w:ind w:firstLine="0"/>
              <w:jc w:val="center"/>
              <w:rPr>
                <w:rFonts w:eastAsiaTheme="minorHAnsi"/>
                <w:sz w:val="24"/>
                <w:szCs w:val="24"/>
                <w:lang w:eastAsia="en-US"/>
              </w:rPr>
            </w:pPr>
          </w:p>
          <w:p w14:paraId="4B3DC333" w14:textId="77777777" w:rsidR="00725AC5" w:rsidRPr="00A92FAE" w:rsidRDefault="00725AC5" w:rsidP="00725AC5">
            <w:pPr>
              <w:spacing w:line="240" w:lineRule="auto"/>
              <w:ind w:firstLine="0"/>
              <w:jc w:val="center"/>
              <w:rPr>
                <w:rFonts w:eastAsiaTheme="minorHAnsi"/>
                <w:sz w:val="24"/>
                <w:szCs w:val="24"/>
                <w:lang w:eastAsia="en-US"/>
              </w:rPr>
            </w:pPr>
          </w:p>
          <w:p w14:paraId="41AF573C" w14:textId="1B765B40"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6976EA2" w14:textId="77777777" w:rsidR="00725AC5" w:rsidRDefault="00725AC5" w:rsidP="00725AC5">
            <w:pPr>
              <w:spacing w:line="240" w:lineRule="auto"/>
              <w:ind w:firstLine="0"/>
              <w:jc w:val="center"/>
              <w:rPr>
                <w:rFonts w:eastAsiaTheme="minorHAnsi"/>
                <w:sz w:val="24"/>
                <w:szCs w:val="24"/>
                <w:lang w:eastAsia="en-US"/>
              </w:rPr>
            </w:pPr>
          </w:p>
          <w:p w14:paraId="1A7C022A" w14:textId="77777777" w:rsidR="00725AC5" w:rsidRDefault="00725AC5" w:rsidP="00725AC5">
            <w:pPr>
              <w:spacing w:line="240" w:lineRule="auto"/>
              <w:ind w:firstLine="0"/>
              <w:jc w:val="center"/>
              <w:rPr>
                <w:rFonts w:eastAsiaTheme="minorHAnsi"/>
                <w:sz w:val="24"/>
                <w:szCs w:val="24"/>
                <w:lang w:eastAsia="en-US"/>
              </w:rPr>
            </w:pPr>
          </w:p>
          <w:p w14:paraId="226BB969" w14:textId="77777777" w:rsidR="00725AC5" w:rsidRDefault="00725AC5" w:rsidP="00725AC5">
            <w:pPr>
              <w:spacing w:line="240" w:lineRule="auto"/>
              <w:ind w:firstLine="0"/>
              <w:jc w:val="center"/>
              <w:rPr>
                <w:rFonts w:eastAsiaTheme="minorHAnsi"/>
                <w:sz w:val="24"/>
                <w:szCs w:val="24"/>
                <w:lang w:eastAsia="en-US"/>
              </w:rPr>
            </w:pPr>
          </w:p>
          <w:p w14:paraId="7EB2685E" w14:textId="19B4B4CF"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4891D80" w14:textId="77777777" w:rsidR="00725AC5" w:rsidRDefault="00725AC5" w:rsidP="00725AC5">
            <w:pPr>
              <w:spacing w:line="240" w:lineRule="auto"/>
              <w:ind w:firstLine="0"/>
              <w:jc w:val="center"/>
              <w:rPr>
                <w:rFonts w:eastAsiaTheme="minorHAnsi"/>
                <w:sz w:val="24"/>
                <w:szCs w:val="24"/>
                <w:lang w:eastAsia="en-US"/>
              </w:rPr>
            </w:pPr>
          </w:p>
          <w:p w14:paraId="5B3D8918" w14:textId="77777777" w:rsidR="00725AC5" w:rsidRDefault="00725AC5" w:rsidP="00725AC5">
            <w:pPr>
              <w:spacing w:line="240" w:lineRule="auto"/>
              <w:ind w:firstLine="0"/>
              <w:jc w:val="center"/>
              <w:rPr>
                <w:rFonts w:eastAsiaTheme="minorHAnsi"/>
                <w:sz w:val="24"/>
                <w:szCs w:val="24"/>
                <w:lang w:eastAsia="en-US"/>
              </w:rPr>
            </w:pPr>
          </w:p>
          <w:p w14:paraId="62C15680" w14:textId="77777777" w:rsidR="00725AC5" w:rsidRDefault="00725AC5" w:rsidP="00725AC5">
            <w:pPr>
              <w:spacing w:line="240" w:lineRule="auto"/>
              <w:ind w:firstLine="0"/>
              <w:jc w:val="center"/>
              <w:rPr>
                <w:rFonts w:eastAsiaTheme="minorHAnsi"/>
                <w:sz w:val="24"/>
                <w:szCs w:val="24"/>
                <w:lang w:eastAsia="en-US"/>
              </w:rPr>
            </w:pPr>
          </w:p>
          <w:p w14:paraId="1D5ADA9B" w14:textId="2E206536"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D793FF" w14:textId="77777777" w:rsidR="00725AC5" w:rsidRDefault="00725AC5" w:rsidP="00725AC5">
            <w:pPr>
              <w:spacing w:line="240" w:lineRule="auto"/>
              <w:ind w:firstLine="0"/>
              <w:jc w:val="center"/>
              <w:rPr>
                <w:rFonts w:eastAsiaTheme="minorHAnsi"/>
                <w:sz w:val="24"/>
                <w:szCs w:val="24"/>
                <w:lang w:eastAsia="en-US"/>
              </w:rPr>
            </w:pPr>
          </w:p>
          <w:p w14:paraId="08556D24" w14:textId="77777777" w:rsidR="00725AC5" w:rsidRDefault="00725AC5" w:rsidP="00725AC5">
            <w:pPr>
              <w:spacing w:line="240" w:lineRule="auto"/>
              <w:ind w:firstLine="0"/>
              <w:jc w:val="center"/>
              <w:rPr>
                <w:rFonts w:eastAsiaTheme="minorHAnsi"/>
                <w:sz w:val="24"/>
                <w:szCs w:val="24"/>
                <w:lang w:eastAsia="en-US"/>
              </w:rPr>
            </w:pPr>
          </w:p>
          <w:p w14:paraId="5048A6D7" w14:textId="77777777" w:rsidR="00725AC5" w:rsidRDefault="00725AC5" w:rsidP="00725AC5">
            <w:pPr>
              <w:spacing w:line="240" w:lineRule="auto"/>
              <w:ind w:firstLine="0"/>
              <w:jc w:val="center"/>
              <w:rPr>
                <w:rFonts w:eastAsiaTheme="minorHAnsi"/>
                <w:sz w:val="24"/>
                <w:szCs w:val="24"/>
                <w:lang w:eastAsia="en-US"/>
              </w:rPr>
            </w:pPr>
          </w:p>
          <w:p w14:paraId="41813AE9" w14:textId="0E3558C1"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00 0 00 79516</w:t>
            </w:r>
          </w:p>
        </w:tc>
        <w:tc>
          <w:tcPr>
            <w:tcW w:w="851" w:type="dxa"/>
            <w:tcBorders>
              <w:top w:val="single" w:sz="4" w:space="0" w:color="auto"/>
              <w:left w:val="nil"/>
              <w:bottom w:val="single" w:sz="4" w:space="0" w:color="auto"/>
              <w:right w:val="single" w:sz="4" w:space="0" w:color="auto"/>
            </w:tcBorders>
            <w:shd w:val="clear" w:color="auto" w:fill="auto"/>
            <w:vAlign w:val="bottom"/>
          </w:tcPr>
          <w:p w14:paraId="15BDC4E1" w14:textId="77777777" w:rsidR="00725AC5" w:rsidRPr="00A92FAE" w:rsidRDefault="00725AC5" w:rsidP="00725AC5">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F9AA501" w14:textId="77777777" w:rsidR="00725AC5" w:rsidRDefault="00725AC5" w:rsidP="00725AC5">
            <w:pPr>
              <w:spacing w:line="240" w:lineRule="auto"/>
              <w:ind w:firstLine="0"/>
              <w:jc w:val="center"/>
              <w:rPr>
                <w:rFonts w:eastAsiaTheme="minorHAnsi"/>
                <w:sz w:val="24"/>
                <w:szCs w:val="24"/>
                <w:lang w:eastAsia="en-US"/>
              </w:rPr>
            </w:pPr>
          </w:p>
          <w:p w14:paraId="5AB8D660" w14:textId="77777777" w:rsidR="00725AC5" w:rsidRDefault="00725AC5" w:rsidP="00725AC5">
            <w:pPr>
              <w:spacing w:line="240" w:lineRule="auto"/>
              <w:ind w:firstLine="0"/>
              <w:jc w:val="center"/>
              <w:rPr>
                <w:rFonts w:eastAsiaTheme="minorHAnsi"/>
                <w:sz w:val="24"/>
                <w:szCs w:val="24"/>
                <w:lang w:eastAsia="en-US"/>
              </w:rPr>
            </w:pPr>
          </w:p>
          <w:p w14:paraId="000517DE" w14:textId="77777777" w:rsidR="00725AC5" w:rsidRDefault="00725AC5" w:rsidP="00725AC5">
            <w:pPr>
              <w:spacing w:line="240" w:lineRule="auto"/>
              <w:ind w:firstLine="0"/>
              <w:jc w:val="center"/>
              <w:rPr>
                <w:rFonts w:eastAsiaTheme="minorHAnsi"/>
                <w:sz w:val="24"/>
                <w:szCs w:val="24"/>
                <w:lang w:eastAsia="en-US"/>
              </w:rPr>
            </w:pPr>
          </w:p>
          <w:p w14:paraId="2D2C1004" w14:textId="5E713DD8" w:rsidR="00725AC5" w:rsidRPr="004A59F0"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6</w:t>
            </w:r>
            <w:r w:rsidRPr="00A92FAE">
              <w:rPr>
                <w:rFonts w:eastAsiaTheme="minorHAnsi"/>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C398D6" w14:textId="77777777" w:rsidR="00725AC5" w:rsidRDefault="00725AC5" w:rsidP="00725AC5">
            <w:pPr>
              <w:spacing w:line="240" w:lineRule="auto"/>
              <w:ind w:firstLine="0"/>
              <w:jc w:val="center"/>
              <w:rPr>
                <w:rFonts w:eastAsiaTheme="minorHAnsi"/>
                <w:sz w:val="24"/>
                <w:szCs w:val="24"/>
                <w:lang w:eastAsia="en-US"/>
              </w:rPr>
            </w:pPr>
          </w:p>
          <w:p w14:paraId="46CB0EE7" w14:textId="77777777" w:rsidR="00725AC5" w:rsidRDefault="00725AC5" w:rsidP="00725AC5">
            <w:pPr>
              <w:spacing w:line="240" w:lineRule="auto"/>
              <w:ind w:firstLine="0"/>
              <w:jc w:val="center"/>
              <w:rPr>
                <w:rFonts w:eastAsiaTheme="minorHAnsi"/>
                <w:sz w:val="24"/>
                <w:szCs w:val="24"/>
                <w:lang w:eastAsia="en-US"/>
              </w:rPr>
            </w:pPr>
          </w:p>
          <w:p w14:paraId="7707807E" w14:textId="77777777" w:rsidR="00725AC5" w:rsidRDefault="00725AC5" w:rsidP="00725AC5">
            <w:pPr>
              <w:spacing w:line="240" w:lineRule="auto"/>
              <w:ind w:firstLine="0"/>
              <w:jc w:val="center"/>
              <w:rPr>
                <w:rFonts w:eastAsiaTheme="minorHAnsi"/>
                <w:sz w:val="24"/>
                <w:szCs w:val="24"/>
                <w:lang w:eastAsia="en-US"/>
              </w:rPr>
            </w:pPr>
          </w:p>
          <w:p w14:paraId="2C36A31D" w14:textId="75D95409"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6</w:t>
            </w:r>
            <w:r w:rsidRPr="00A92FAE">
              <w:rPr>
                <w:rFonts w:eastAsiaTheme="minorHAnsi"/>
                <w:sz w:val="24"/>
                <w:szCs w:val="24"/>
                <w:lang w:eastAsia="en-US"/>
              </w:rPr>
              <w:t>3,0</w:t>
            </w:r>
          </w:p>
        </w:tc>
        <w:tc>
          <w:tcPr>
            <w:tcW w:w="1128" w:type="dxa"/>
            <w:vAlign w:val="bottom"/>
          </w:tcPr>
          <w:p w14:paraId="471C4BED" w14:textId="5561215B"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4DDDECB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9769A38" w14:textId="395E6907"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75F005E9" w14:textId="77777777" w:rsidR="00725AC5" w:rsidRPr="00A92FAE" w:rsidRDefault="00725AC5" w:rsidP="00725AC5">
            <w:pPr>
              <w:spacing w:line="240" w:lineRule="auto"/>
              <w:ind w:firstLine="0"/>
              <w:jc w:val="center"/>
              <w:rPr>
                <w:rFonts w:eastAsiaTheme="minorHAnsi"/>
                <w:sz w:val="24"/>
                <w:szCs w:val="24"/>
                <w:lang w:eastAsia="en-US"/>
              </w:rPr>
            </w:pPr>
          </w:p>
          <w:p w14:paraId="141FA9B8" w14:textId="77777777" w:rsidR="00725AC5" w:rsidRPr="00A92FAE" w:rsidRDefault="00725AC5" w:rsidP="00725AC5">
            <w:pPr>
              <w:spacing w:line="240" w:lineRule="auto"/>
              <w:ind w:firstLine="0"/>
              <w:jc w:val="center"/>
              <w:rPr>
                <w:rFonts w:eastAsiaTheme="minorHAnsi"/>
                <w:sz w:val="24"/>
                <w:szCs w:val="24"/>
                <w:lang w:eastAsia="en-US"/>
              </w:rPr>
            </w:pPr>
          </w:p>
          <w:p w14:paraId="6A4F4CA5" w14:textId="1DBEA4E1"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F3C55EA" w14:textId="35C80595"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8B8FB80" w14:textId="558B07A9"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954353" w14:textId="51B1B2C3"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00 0 00 79516</w:t>
            </w:r>
          </w:p>
        </w:tc>
        <w:tc>
          <w:tcPr>
            <w:tcW w:w="851" w:type="dxa"/>
            <w:tcBorders>
              <w:top w:val="single" w:sz="4" w:space="0" w:color="auto"/>
              <w:left w:val="nil"/>
              <w:bottom w:val="single" w:sz="4" w:space="0" w:color="auto"/>
              <w:right w:val="single" w:sz="4" w:space="0" w:color="auto"/>
            </w:tcBorders>
            <w:shd w:val="clear" w:color="auto" w:fill="auto"/>
            <w:vAlign w:val="bottom"/>
          </w:tcPr>
          <w:p w14:paraId="2844C196" w14:textId="2923D0E9"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A000DC0" w14:textId="5E124DF7" w:rsidR="00725AC5"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6</w:t>
            </w:r>
            <w:r w:rsidRPr="00A92FAE">
              <w:rPr>
                <w:rFonts w:eastAsiaTheme="minorHAnsi"/>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0C369D6" w14:textId="2D79DDA0"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6</w:t>
            </w:r>
            <w:r w:rsidRPr="00A92FAE">
              <w:rPr>
                <w:rFonts w:eastAsiaTheme="minorHAnsi"/>
                <w:sz w:val="24"/>
                <w:szCs w:val="24"/>
                <w:lang w:eastAsia="en-US"/>
              </w:rPr>
              <w:t>3,0</w:t>
            </w:r>
          </w:p>
        </w:tc>
        <w:tc>
          <w:tcPr>
            <w:tcW w:w="1128" w:type="dxa"/>
            <w:vAlign w:val="bottom"/>
          </w:tcPr>
          <w:p w14:paraId="13C0287D" w14:textId="6780DC0B"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2735CF6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5CE45B9" w14:textId="7F45D5F7"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w:t>
            </w:r>
            <w:r w:rsidRPr="00A92FAE">
              <w:rPr>
                <w:rFonts w:eastAsiaTheme="minorHAnsi"/>
                <w:sz w:val="24"/>
                <w:szCs w:val="24"/>
                <w:lang w:eastAsia="en-US"/>
              </w:rPr>
              <w:lastRenderedPageBreak/>
              <w:t>Приаргунского муниципального округа Забайкальского края на 2022-2026гг.</w:t>
            </w:r>
          </w:p>
        </w:tc>
        <w:tc>
          <w:tcPr>
            <w:tcW w:w="851" w:type="dxa"/>
            <w:tcBorders>
              <w:top w:val="single" w:sz="4" w:space="0" w:color="auto"/>
              <w:left w:val="nil"/>
              <w:bottom w:val="single" w:sz="4" w:space="0" w:color="auto"/>
              <w:right w:val="single" w:sz="4" w:space="0" w:color="auto"/>
            </w:tcBorders>
            <w:shd w:val="clear" w:color="auto" w:fill="auto"/>
            <w:vAlign w:val="bottom"/>
          </w:tcPr>
          <w:p w14:paraId="352E71BF" w14:textId="77777777" w:rsidR="00725AC5" w:rsidRPr="00A92FAE" w:rsidRDefault="00725AC5" w:rsidP="00725AC5">
            <w:pPr>
              <w:spacing w:line="240" w:lineRule="auto"/>
              <w:ind w:firstLine="0"/>
              <w:jc w:val="center"/>
              <w:rPr>
                <w:rFonts w:eastAsiaTheme="minorHAnsi"/>
                <w:sz w:val="24"/>
                <w:szCs w:val="24"/>
                <w:lang w:eastAsia="en-US"/>
              </w:rPr>
            </w:pPr>
          </w:p>
          <w:p w14:paraId="51CE8088" w14:textId="77777777" w:rsidR="00725AC5" w:rsidRPr="00A92FAE" w:rsidRDefault="00725AC5" w:rsidP="00725AC5">
            <w:pPr>
              <w:spacing w:line="240" w:lineRule="auto"/>
              <w:ind w:firstLine="0"/>
              <w:jc w:val="center"/>
              <w:rPr>
                <w:rFonts w:eastAsiaTheme="minorHAnsi"/>
                <w:sz w:val="24"/>
                <w:szCs w:val="24"/>
                <w:lang w:eastAsia="en-US"/>
              </w:rPr>
            </w:pPr>
          </w:p>
          <w:p w14:paraId="7A25BA91" w14:textId="77777777" w:rsidR="00725AC5" w:rsidRPr="00A92FAE" w:rsidRDefault="00725AC5" w:rsidP="00725AC5">
            <w:pPr>
              <w:spacing w:line="240" w:lineRule="auto"/>
              <w:ind w:firstLine="0"/>
              <w:jc w:val="center"/>
              <w:rPr>
                <w:rFonts w:eastAsiaTheme="minorHAnsi"/>
                <w:sz w:val="24"/>
                <w:szCs w:val="24"/>
                <w:lang w:eastAsia="en-US"/>
              </w:rPr>
            </w:pPr>
          </w:p>
          <w:p w14:paraId="147352BA" w14:textId="77777777" w:rsidR="00725AC5" w:rsidRPr="00A92FAE" w:rsidRDefault="00725AC5" w:rsidP="00725AC5">
            <w:pPr>
              <w:spacing w:line="240" w:lineRule="auto"/>
              <w:ind w:firstLine="0"/>
              <w:jc w:val="center"/>
              <w:rPr>
                <w:rFonts w:eastAsiaTheme="minorHAnsi"/>
                <w:sz w:val="24"/>
                <w:szCs w:val="24"/>
                <w:lang w:eastAsia="en-US"/>
              </w:rPr>
            </w:pPr>
          </w:p>
          <w:p w14:paraId="27395B66" w14:textId="77777777" w:rsidR="00725AC5" w:rsidRPr="00A92FAE" w:rsidRDefault="00725AC5" w:rsidP="00725AC5">
            <w:pPr>
              <w:spacing w:line="240" w:lineRule="auto"/>
              <w:ind w:firstLine="0"/>
              <w:jc w:val="center"/>
              <w:rPr>
                <w:rFonts w:eastAsiaTheme="minorHAnsi"/>
                <w:sz w:val="24"/>
                <w:szCs w:val="24"/>
                <w:lang w:eastAsia="en-US"/>
              </w:rPr>
            </w:pPr>
          </w:p>
          <w:p w14:paraId="5E7429E0" w14:textId="77777777" w:rsidR="00725AC5" w:rsidRPr="00A92FAE" w:rsidRDefault="00725AC5" w:rsidP="00725AC5">
            <w:pPr>
              <w:spacing w:line="240" w:lineRule="auto"/>
              <w:ind w:firstLine="0"/>
              <w:jc w:val="center"/>
              <w:rPr>
                <w:rFonts w:eastAsiaTheme="minorHAnsi"/>
                <w:sz w:val="24"/>
                <w:szCs w:val="24"/>
                <w:lang w:eastAsia="en-US"/>
              </w:rPr>
            </w:pPr>
          </w:p>
          <w:p w14:paraId="29775DB4" w14:textId="77777777" w:rsidR="00725AC5" w:rsidRPr="00A92FAE" w:rsidRDefault="00725AC5" w:rsidP="00725AC5">
            <w:pPr>
              <w:spacing w:line="240" w:lineRule="auto"/>
              <w:ind w:firstLine="0"/>
              <w:jc w:val="center"/>
              <w:rPr>
                <w:rFonts w:eastAsiaTheme="minorHAnsi"/>
                <w:sz w:val="24"/>
                <w:szCs w:val="24"/>
                <w:lang w:eastAsia="en-US"/>
              </w:rPr>
            </w:pPr>
          </w:p>
          <w:p w14:paraId="6352885F" w14:textId="77777777" w:rsidR="00725AC5" w:rsidRPr="00A92FAE" w:rsidRDefault="00725AC5" w:rsidP="00725AC5">
            <w:pPr>
              <w:spacing w:line="240" w:lineRule="auto"/>
              <w:ind w:firstLine="0"/>
              <w:jc w:val="center"/>
              <w:rPr>
                <w:rFonts w:eastAsiaTheme="minorHAnsi"/>
                <w:sz w:val="24"/>
                <w:szCs w:val="24"/>
                <w:lang w:eastAsia="en-US"/>
              </w:rPr>
            </w:pPr>
          </w:p>
          <w:p w14:paraId="70469760" w14:textId="77777777" w:rsidR="00725AC5" w:rsidRPr="00A92FAE" w:rsidRDefault="00725AC5" w:rsidP="00725AC5">
            <w:pPr>
              <w:spacing w:line="240" w:lineRule="auto"/>
              <w:ind w:firstLine="0"/>
              <w:jc w:val="center"/>
              <w:rPr>
                <w:rFonts w:eastAsiaTheme="minorHAnsi"/>
                <w:sz w:val="24"/>
                <w:szCs w:val="24"/>
                <w:lang w:eastAsia="en-US"/>
              </w:rPr>
            </w:pPr>
          </w:p>
          <w:p w14:paraId="5F2A292C" w14:textId="77777777" w:rsidR="00725AC5" w:rsidRPr="00A92FAE" w:rsidRDefault="00725AC5" w:rsidP="00725AC5">
            <w:pPr>
              <w:spacing w:line="240" w:lineRule="auto"/>
              <w:ind w:firstLine="0"/>
              <w:jc w:val="center"/>
              <w:rPr>
                <w:rFonts w:eastAsiaTheme="minorHAnsi"/>
                <w:sz w:val="24"/>
                <w:szCs w:val="24"/>
                <w:lang w:eastAsia="en-US"/>
              </w:rPr>
            </w:pPr>
          </w:p>
          <w:p w14:paraId="6F7A5B04" w14:textId="77777777" w:rsidR="00725AC5" w:rsidRPr="00A92FAE" w:rsidRDefault="00725AC5" w:rsidP="00725AC5">
            <w:pPr>
              <w:spacing w:line="240" w:lineRule="auto"/>
              <w:ind w:firstLine="0"/>
              <w:jc w:val="center"/>
              <w:rPr>
                <w:rFonts w:eastAsiaTheme="minorHAnsi"/>
                <w:sz w:val="24"/>
                <w:szCs w:val="24"/>
                <w:lang w:eastAsia="en-US"/>
              </w:rPr>
            </w:pPr>
          </w:p>
          <w:p w14:paraId="4402A715" w14:textId="77777777" w:rsidR="00725AC5" w:rsidRPr="00A92FAE" w:rsidRDefault="00725AC5" w:rsidP="00725AC5">
            <w:pPr>
              <w:spacing w:line="240" w:lineRule="auto"/>
              <w:ind w:firstLine="0"/>
              <w:jc w:val="center"/>
              <w:rPr>
                <w:rFonts w:eastAsiaTheme="minorHAnsi"/>
                <w:sz w:val="24"/>
                <w:szCs w:val="24"/>
                <w:lang w:eastAsia="en-US"/>
              </w:rPr>
            </w:pPr>
          </w:p>
          <w:p w14:paraId="34D0A992" w14:textId="77777777" w:rsidR="00725AC5" w:rsidRPr="00A92FAE" w:rsidRDefault="00725AC5" w:rsidP="00725AC5">
            <w:pPr>
              <w:spacing w:line="240" w:lineRule="auto"/>
              <w:ind w:firstLine="0"/>
              <w:jc w:val="center"/>
              <w:rPr>
                <w:rFonts w:eastAsiaTheme="minorHAnsi"/>
                <w:sz w:val="24"/>
                <w:szCs w:val="24"/>
                <w:lang w:eastAsia="en-US"/>
              </w:rPr>
            </w:pPr>
          </w:p>
          <w:p w14:paraId="114DC8D8" w14:textId="440610D1"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1EADE1" w14:textId="37C00668"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4017F68" w14:textId="5CC28D82"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819D90" w14:textId="2EBBAA3D"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00 0 00 79517</w:t>
            </w:r>
          </w:p>
        </w:tc>
        <w:tc>
          <w:tcPr>
            <w:tcW w:w="851" w:type="dxa"/>
            <w:tcBorders>
              <w:top w:val="single" w:sz="4" w:space="0" w:color="auto"/>
              <w:left w:val="nil"/>
              <w:bottom w:val="single" w:sz="4" w:space="0" w:color="auto"/>
              <w:right w:val="single" w:sz="4" w:space="0" w:color="auto"/>
            </w:tcBorders>
            <w:shd w:val="clear" w:color="auto" w:fill="auto"/>
            <w:vAlign w:val="bottom"/>
          </w:tcPr>
          <w:p w14:paraId="0F865C8E" w14:textId="691387F6" w:rsidR="00725AC5" w:rsidRPr="00A92FAE" w:rsidRDefault="00725AC5" w:rsidP="00725AC5">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DECA59E" w14:textId="707EC338" w:rsidR="00725AC5"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09972C0" w14:textId="3737FC72"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15,0</w:t>
            </w:r>
          </w:p>
        </w:tc>
        <w:tc>
          <w:tcPr>
            <w:tcW w:w="1128" w:type="dxa"/>
            <w:vAlign w:val="bottom"/>
          </w:tcPr>
          <w:p w14:paraId="09D40E50" w14:textId="131E4AC2"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24EA903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6619E8B" w14:textId="4A142C1C"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02ED1640" w14:textId="77777777" w:rsidR="00725AC5" w:rsidRPr="00A92FAE" w:rsidRDefault="00725AC5" w:rsidP="00725AC5">
            <w:pPr>
              <w:spacing w:line="240" w:lineRule="auto"/>
              <w:ind w:firstLine="0"/>
              <w:jc w:val="center"/>
              <w:rPr>
                <w:rFonts w:eastAsiaTheme="minorHAnsi"/>
                <w:sz w:val="24"/>
                <w:szCs w:val="24"/>
                <w:lang w:eastAsia="en-US"/>
              </w:rPr>
            </w:pPr>
          </w:p>
          <w:p w14:paraId="5C7B5430" w14:textId="77777777" w:rsidR="00725AC5" w:rsidRPr="00A92FAE" w:rsidRDefault="00725AC5" w:rsidP="00725AC5">
            <w:pPr>
              <w:spacing w:line="240" w:lineRule="auto"/>
              <w:ind w:firstLine="0"/>
              <w:jc w:val="center"/>
              <w:rPr>
                <w:rFonts w:eastAsiaTheme="minorHAnsi"/>
                <w:sz w:val="24"/>
                <w:szCs w:val="24"/>
                <w:lang w:eastAsia="en-US"/>
              </w:rPr>
            </w:pPr>
          </w:p>
          <w:p w14:paraId="28706210" w14:textId="0259A576"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63BDF9" w14:textId="442D5930"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46573BF" w14:textId="1AC35E8F"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164626" w14:textId="540F4F71"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00 0 00 79517</w:t>
            </w:r>
          </w:p>
        </w:tc>
        <w:tc>
          <w:tcPr>
            <w:tcW w:w="851" w:type="dxa"/>
            <w:tcBorders>
              <w:top w:val="single" w:sz="4" w:space="0" w:color="auto"/>
              <w:left w:val="nil"/>
              <w:bottom w:val="single" w:sz="4" w:space="0" w:color="auto"/>
              <w:right w:val="single" w:sz="4" w:space="0" w:color="auto"/>
            </w:tcBorders>
            <w:shd w:val="clear" w:color="auto" w:fill="auto"/>
            <w:vAlign w:val="bottom"/>
          </w:tcPr>
          <w:p w14:paraId="088DD887" w14:textId="6A67846E"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CB9D642" w14:textId="20505CC2"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83AC44" w14:textId="131AAB59"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15,0</w:t>
            </w:r>
          </w:p>
        </w:tc>
        <w:tc>
          <w:tcPr>
            <w:tcW w:w="1128" w:type="dxa"/>
            <w:vAlign w:val="bottom"/>
          </w:tcPr>
          <w:p w14:paraId="0E747649" w14:textId="525D819D"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4B7C447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5AC0CBC" w14:textId="46034E6D"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2022-2026 гг.</w:t>
            </w:r>
          </w:p>
        </w:tc>
        <w:tc>
          <w:tcPr>
            <w:tcW w:w="851" w:type="dxa"/>
            <w:tcBorders>
              <w:top w:val="single" w:sz="4" w:space="0" w:color="auto"/>
              <w:left w:val="nil"/>
              <w:bottom w:val="single" w:sz="4" w:space="0" w:color="auto"/>
              <w:right w:val="single" w:sz="4" w:space="0" w:color="auto"/>
            </w:tcBorders>
            <w:shd w:val="clear" w:color="auto" w:fill="auto"/>
            <w:vAlign w:val="bottom"/>
          </w:tcPr>
          <w:p w14:paraId="07E47E2C" w14:textId="77777777" w:rsidR="00725AC5" w:rsidRPr="00A92FAE" w:rsidRDefault="00725AC5" w:rsidP="00725AC5">
            <w:pPr>
              <w:spacing w:line="240" w:lineRule="auto"/>
              <w:ind w:firstLine="0"/>
              <w:jc w:val="center"/>
              <w:rPr>
                <w:rFonts w:eastAsiaTheme="minorHAnsi"/>
                <w:sz w:val="24"/>
                <w:szCs w:val="24"/>
                <w:lang w:eastAsia="en-US"/>
              </w:rPr>
            </w:pPr>
          </w:p>
          <w:p w14:paraId="63C917E7" w14:textId="77777777" w:rsidR="00725AC5" w:rsidRPr="00A92FAE" w:rsidRDefault="00725AC5" w:rsidP="00725AC5">
            <w:pPr>
              <w:spacing w:line="240" w:lineRule="auto"/>
              <w:ind w:firstLine="0"/>
              <w:jc w:val="center"/>
              <w:rPr>
                <w:rFonts w:eastAsiaTheme="minorHAnsi"/>
                <w:sz w:val="24"/>
                <w:szCs w:val="24"/>
                <w:lang w:eastAsia="en-US"/>
              </w:rPr>
            </w:pPr>
          </w:p>
          <w:p w14:paraId="4B6CDFB7" w14:textId="34A6E26B"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ACF3B62" w14:textId="0148F320"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B25F883" w14:textId="66A3B457"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BBB898" w14:textId="314A63C5"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00 0 00 79519</w:t>
            </w:r>
          </w:p>
        </w:tc>
        <w:tc>
          <w:tcPr>
            <w:tcW w:w="851" w:type="dxa"/>
            <w:tcBorders>
              <w:top w:val="single" w:sz="4" w:space="0" w:color="auto"/>
              <w:left w:val="nil"/>
              <w:bottom w:val="single" w:sz="4" w:space="0" w:color="auto"/>
              <w:right w:val="single" w:sz="4" w:space="0" w:color="auto"/>
            </w:tcBorders>
            <w:shd w:val="clear" w:color="auto" w:fill="auto"/>
            <w:vAlign w:val="bottom"/>
          </w:tcPr>
          <w:p w14:paraId="7EA5748F" w14:textId="77777777" w:rsidR="00725AC5" w:rsidRPr="00A92FAE" w:rsidRDefault="00725AC5" w:rsidP="00725AC5">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878CB3E" w14:textId="0DE24CAB" w:rsidR="00725AC5"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w:t>
            </w:r>
            <w:r w:rsidRPr="00A92FAE">
              <w:rPr>
                <w:rFonts w:eastAsiaTheme="minorHAnsi"/>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C758DE2" w14:textId="012C2C8F"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w:t>
            </w:r>
            <w:r w:rsidRPr="00A92FAE">
              <w:rPr>
                <w:rFonts w:eastAsiaTheme="minorHAnsi"/>
                <w:sz w:val="24"/>
                <w:szCs w:val="24"/>
                <w:lang w:eastAsia="en-US"/>
              </w:rPr>
              <w:t>0,0</w:t>
            </w:r>
          </w:p>
        </w:tc>
        <w:tc>
          <w:tcPr>
            <w:tcW w:w="1128" w:type="dxa"/>
            <w:vAlign w:val="bottom"/>
          </w:tcPr>
          <w:p w14:paraId="34D0DB5D" w14:textId="469C398A"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133D512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D930106" w14:textId="3DA3F644"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562B66BE" w14:textId="77777777" w:rsidR="00725AC5" w:rsidRPr="00A92FAE" w:rsidRDefault="00725AC5" w:rsidP="00725AC5">
            <w:pPr>
              <w:spacing w:line="240" w:lineRule="auto"/>
              <w:ind w:firstLine="0"/>
              <w:jc w:val="center"/>
              <w:rPr>
                <w:rFonts w:eastAsiaTheme="minorHAnsi"/>
                <w:sz w:val="24"/>
                <w:szCs w:val="24"/>
                <w:lang w:eastAsia="en-US"/>
              </w:rPr>
            </w:pPr>
          </w:p>
          <w:p w14:paraId="5A117145" w14:textId="77777777" w:rsidR="00725AC5" w:rsidRPr="00A92FAE" w:rsidRDefault="00725AC5" w:rsidP="00725AC5">
            <w:pPr>
              <w:spacing w:line="240" w:lineRule="auto"/>
              <w:ind w:firstLine="0"/>
              <w:jc w:val="center"/>
              <w:rPr>
                <w:rFonts w:eastAsiaTheme="minorHAnsi"/>
                <w:sz w:val="24"/>
                <w:szCs w:val="24"/>
                <w:lang w:eastAsia="en-US"/>
              </w:rPr>
            </w:pPr>
          </w:p>
          <w:p w14:paraId="6A3353A2" w14:textId="77777777" w:rsidR="00725AC5" w:rsidRDefault="00725AC5" w:rsidP="00725AC5">
            <w:pPr>
              <w:spacing w:line="240" w:lineRule="auto"/>
              <w:ind w:firstLine="0"/>
              <w:jc w:val="center"/>
              <w:rPr>
                <w:rFonts w:eastAsiaTheme="minorHAnsi"/>
                <w:sz w:val="24"/>
                <w:szCs w:val="24"/>
                <w:lang w:eastAsia="en-US"/>
              </w:rPr>
            </w:pPr>
          </w:p>
          <w:p w14:paraId="270E8D80" w14:textId="4E1C5973"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0A06453" w14:textId="77777777" w:rsidR="00725AC5" w:rsidRDefault="00725AC5" w:rsidP="00725AC5">
            <w:pPr>
              <w:spacing w:line="240" w:lineRule="auto"/>
              <w:ind w:firstLine="0"/>
              <w:jc w:val="center"/>
              <w:rPr>
                <w:rFonts w:eastAsiaTheme="minorHAnsi"/>
                <w:sz w:val="24"/>
                <w:szCs w:val="24"/>
                <w:lang w:eastAsia="en-US"/>
              </w:rPr>
            </w:pPr>
          </w:p>
          <w:p w14:paraId="14358BF0" w14:textId="77777777" w:rsidR="00725AC5" w:rsidRDefault="00725AC5" w:rsidP="00725AC5">
            <w:pPr>
              <w:spacing w:line="240" w:lineRule="auto"/>
              <w:ind w:firstLine="0"/>
              <w:jc w:val="center"/>
              <w:rPr>
                <w:rFonts w:eastAsiaTheme="minorHAnsi"/>
                <w:sz w:val="24"/>
                <w:szCs w:val="24"/>
                <w:lang w:eastAsia="en-US"/>
              </w:rPr>
            </w:pPr>
          </w:p>
          <w:p w14:paraId="65462A1C" w14:textId="77777777" w:rsidR="00725AC5" w:rsidRDefault="00725AC5" w:rsidP="00725AC5">
            <w:pPr>
              <w:spacing w:line="240" w:lineRule="auto"/>
              <w:ind w:firstLine="0"/>
              <w:jc w:val="center"/>
              <w:rPr>
                <w:rFonts w:eastAsiaTheme="minorHAnsi"/>
                <w:sz w:val="24"/>
                <w:szCs w:val="24"/>
                <w:lang w:eastAsia="en-US"/>
              </w:rPr>
            </w:pPr>
          </w:p>
          <w:p w14:paraId="745738DF" w14:textId="4FCA6FA7"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42A40B2" w14:textId="77777777" w:rsidR="00725AC5" w:rsidRDefault="00725AC5" w:rsidP="00725AC5">
            <w:pPr>
              <w:spacing w:line="240" w:lineRule="auto"/>
              <w:ind w:firstLine="0"/>
              <w:jc w:val="center"/>
              <w:rPr>
                <w:rFonts w:eastAsiaTheme="minorHAnsi"/>
                <w:sz w:val="24"/>
                <w:szCs w:val="24"/>
                <w:lang w:eastAsia="en-US"/>
              </w:rPr>
            </w:pPr>
          </w:p>
          <w:p w14:paraId="0400BD24" w14:textId="77777777" w:rsidR="00725AC5" w:rsidRDefault="00725AC5" w:rsidP="00725AC5">
            <w:pPr>
              <w:spacing w:line="240" w:lineRule="auto"/>
              <w:ind w:firstLine="0"/>
              <w:jc w:val="center"/>
              <w:rPr>
                <w:rFonts w:eastAsiaTheme="minorHAnsi"/>
                <w:sz w:val="24"/>
                <w:szCs w:val="24"/>
                <w:lang w:eastAsia="en-US"/>
              </w:rPr>
            </w:pPr>
          </w:p>
          <w:p w14:paraId="2B64C4B4" w14:textId="77777777" w:rsidR="00725AC5" w:rsidRDefault="00725AC5" w:rsidP="00725AC5">
            <w:pPr>
              <w:spacing w:line="240" w:lineRule="auto"/>
              <w:ind w:firstLine="0"/>
              <w:jc w:val="center"/>
              <w:rPr>
                <w:rFonts w:eastAsiaTheme="minorHAnsi"/>
                <w:sz w:val="24"/>
                <w:szCs w:val="24"/>
                <w:lang w:eastAsia="en-US"/>
              </w:rPr>
            </w:pPr>
          </w:p>
          <w:p w14:paraId="512DA6E4" w14:textId="53DAF0D3"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55BAC7" w14:textId="77777777" w:rsidR="00725AC5" w:rsidRDefault="00725AC5" w:rsidP="00725AC5">
            <w:pPr>
              <w:spacing w:line="240" w:lineRule="auto"/>
              <w:ind w:firstLine="0"/>
              <w:jc w:val="center"/>
              <w:rPr>
                <w:rFonts w:eastAsiaTheme="minorHAnsi"/>
                <w:sz w:val="24"/>
                <w:szCs w:val="24"/>
                <w:lang w:eastAsia="en-US"/>
              </w:rPr>
            </w:pPr>
          </w:p>
          <w:p w14:paraId="20EB1BE4" w14:textId="77777777" w:rsidR="00725AC5" w:rsidRDefault="00725AC5" w:rsidP="00725AC5">
            <w:pPr>
              <w:spacing w:line="240" w:lineRule="auto"/>
              <w:ind w:firstLine="0"/>
              <w:jc w:val="center"/>
              <w:rPr>
                <w:rFonts w:eastAsiaTheme="minorHAnsi"/>
                <w:sz w:val="24"/>
                <w:szCs w:val="24"/>
                <w:lang w:eastAsia="en-US"/>
              </w:rPr>
            </w:pPr>
          </w:p>
          <w:p w14:paraId="7699CB1F" w14:textId="77777777" w:rsidR="00725AC5" w:rsidRDefault="00725AC5" w:rsidP="00725AC5">
            <w:pPr>
              <w:spacing w:line="240" w:lineRule="auto"/>
              <w:ind w:firstLine="0"/>
              <w:jc w:val="center"/>
              <w:rPr>
                <w:rFonts w:eastAsiaTheme="minorHAnsi"/>
                <w:sz w:val="24"/>
                <w:szCs w:val="24"/>
                <w:lang w:eastAsia="en-US"/>
              </w:rPr>
            </w:pPr>
          </w:p>
          <w:p w14:paraId="40F5F342" w14:textId="0512678A"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00 0 00 79519</w:t>
            </w:r>
          </w:p>
        </w:tc>
        <w:tc>
          <w:tcPr>
            <w:tcW w:w="851" w:type="dxa"/>
            <w:tcBorders>
              <w:top w:val="single" w:sz="4" w:space="0" w:color="auto"/>
              <w:left w:val="nil"/>
              <w:bottom w:val="single" w:sz="4" w:space="0" w:color="auto"/>
              <w:right w:val="single" w:sz="4" w:space="0" w:color="auto"/>
            </w:tcBorders>
            <w:shd w:val="clear" w:color="auto" w:fill="auto"/>
            <w:vAlign w:val="bottom"/>
          </w:tcPr>
          <w:p w14:paraId="2E1AD59A" w14:textId="77777777" w:rsidR="00725AC5" w:rsidRDefault="00725AC5" w:rsidP="00725AC5">
            <w:pPr>
              <w:spacing w:line="240" w:lineRule="auto"/>
              <w:ind w:firstLine="0"/>
              <w:jc w:val="center"/>
              <w:rPr>
                <w:rFonts w:eastAsiaTheme="minorHAnsi"/>
                <w:sz w:val="24"/>
                <w:szCs w:val="24"/>
                <w:lang w:eastAsia="en-US"/>
              </w:rPr>
            </w:pPr>
          </w:p>
          <w:p w14:paraId="56813ED3" w14:textId="77777777" w:rsidR="00725AC5" w:rsidRDefault="00725AC5" w:rsidP="00725AC5">
            <w:pPr>
              <w:spacing w:line="240" w:lineRule="auto"/>
              <w:ind w:firstLine="0"/>
              <w:jc w:val="center"/>
              <w:rPr>
                <w:rFonts w:eastAsiaTheme="minorHAnsi"/>
                <w:sz w:val="24"/>
                <w:szCs w:val="24"/>
                <w:lang w:eastAsia="en-US"/>
              </w:rPr>
            </w:pPr>
          </w:p>
          <w:p w14:paraId="3754023D" w14:textId="77777777" w:rsidR="00725AC5" w:rsidRDefault="00725AC5" w:rsidP="00725AC5">
            <w:pPr>
              <w:spacing w:line="240" w:lineRule="auto"/>
              <w:ind w:firstLine="0"/>
              <w:jc w:val="center"/>
              <w:rPr>
                <w:rFonts w:eastAsiaTheme="minorHAnsi"/>
                <w:sz w:val="24"/>
                <w:szCs w:val="24"/>
                <w:lang w:eastAsia="en-US"/>
              </w:rPr>
            </w:pPr>
          </w:p>
          <w:p w14:paraId="368200EC" w14:textId="2CE6B2FB"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96D1257" w14:textId="77777777" w:rsidR="00725AC5" w:rsidRDefault="00725AC5" w:rsidP="00725AC5">
            <w:pPr>
              <w:spacing w:line="240" w:lineRule="auto"/>
              <w:ind w:firstLine="0"/>
              <w:jc w:val="center"/>
              <w:rPr>
                <w:rFonts w:eastAsiaTheme="minorHAnsi"/>
                <w:sz w:val="24"/>
                <w:szCs w:val="24"/>
                <w:lang w:eastAsia="en-US"/>
              </w:rPr>
            </w:pPr>
          </w:p>
          <w:p w14:paraId="58654E33" w14:textId="77777777" w:rsidR="00725AC5" w:rsidRDefault="00725AC5" w:rsidP="00725AC5">
            <w:pPr>
              <w:spacing w:line="240" w:lineRule="auto"/>
              <w:ind w:firstLine="0"/>
              <w:jc w:val="center"/>
              <w:rPr>
                <w:rFonts w:eastAsiaTheme="minorHAnsi"/>
                <w:sz w:val="24"/>
                <w:szCs w:val="24"/>
                <w:lang w:eastAsia="en-US"/>
              </w:rPr>
            </w:pPr>
          </w:p>
          <w:p w14:paraId="4175D604" w14:textId="77777777" w:rsidR="00725AC5" w:rsidRDefault="00725AC5" w:rsidP="00725AC5">
            <w:pPr>
              <w:spacing w:line="240" w:lineRule="auto"/>
              <w:ind w:firstLine="0"/>
              <w:jc w:val="center"/>
              <w:rPr>
                <w:rFonts w:eastAsiaTheme="minorHAnsi"/>
                <w:sz w:val="24"/>
                <w:szCs w:val="24"/>
                <w:lang w:eastAsia="en-US"/>
              </w:rPr>
            </w:pPr>
          </w:p>
          <w:p w14:paraId="54EC9879" w14:textId="60A028F9" w:rsidR="00725AC5"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w:t>
            </w:r>
            <w:r w:rsidRPr="00A92FAE">
              <w:rPr>
                <w:rFonts w:eastAsiaTheme="minorHAnsi"/>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6B61868" w14:textId="77777777" w:rsidR="00725AC5" w:rsidRDefault="00725AC5" w:rsidP="00725AC5">
            <w:pPr>
              <w:spacing w:line="240" w:lineRule="auto"/>
              <w:ind w:firstLine="0"/>
              <w:jc w:val="center"/>
              <w:rPr>
                <w:rFonts w:eastAsiaTheme="minorHAnsi"/>
                <w:sz w:val="24"/>
                <w:szCs w:val="24"/>
                <w:lang w:eastAsia="en-US"/>
              </w:rPr>
            </w:pPr>
          </w:p>
          <w:p w14:paraId="62D318EF" w14:textId="77777777" w:rsidR="00725AC5" w:rsidRDefault="00725AC5" w:rsidP="00725AC5">
            <w:pPr>
              <w:spacing w:line="240" w:lineRule="auto"/>
              <w:ind w:firstLine="0"/>
              <w:jc w:val="center"/>
              <w:rPr>
                <w:rFonts w:eastAsiaTheme="minorHAnsi"/>
                <w:sz w:val="24"/>
                <w:szCs w:val="24"/>
                <w:lang w:eastAsia="en-US"/>
              </w:rPr>
            </w:pPr>
          </w:p>
          <w:p w14:paraId="57707548" w14:textId="77777777" w:rsidR="00725AC5" w:rsidRDefault="00725AC5" w:rsidP="00725AC5">
            <w:pPr>
              <w:spacing w:line="240" w:lineRule="auto"/>
              <w:ind w:firstLine="0"/>
              <w:jc w:val="center"/>
              <w:rPr>
                <w:rFonts w:eastAsiaTheme="minorHAnsi"/>
                <w:sz w:val="24"/>
                <w:szCs w:val="24"/>
                <w:lang w:eastAsia="en-US"/>
              </w:rPr>
            </w:pPr>
          </w:p>
          <w:p w14:paraId="346A1E53" w14:textId="10503542"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w:t>
            </w:r>
            <w:r w:rsidRPr="00A92FAE">
              <w:rPr>
                <w:rFonts w:eastAsiaTheme="minorHAnsi"/>
                <w:sz w:val="24"/>
                <w:szCs w:val="24"/>
                <w:lang w:eastAsia="en-US"/>
              </w:rPr>
              <w:t>0,0</w:t>
            </w:r>
          </w:p>
        </w:tc>
        <w:tc>
          <w:tcPr>
            <w:tcW w:w="1128" w:type="dxa"/>
            <w:vAlign w:val="bottom"/>
          </w:tcPr>
          <w:p w14:paraId="661A1FA8" w14:textId="6D6F2B50"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35A2840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25E9524" w14:textId="7B50CA45"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851" w:type="dxa"/>
            <w:tcBorders>
              <w:top w:val="single" w:sz="4" w:space="0" w:color="auto"/>
              <w:left w:val="nil"/>
              <w:bottom w:val="single" w:sz="4" w:space="0" w:color="auto"/>
              <w:right w:val="single" w:sz="4" w:space="0" w:color="auto"/>
            </w:tcBorders>
            <w:shd w:val="clear" w:color="auto" w:fill="auto"/>
            <w:vAlign w:val="bottom"/>
          </w:tcPr>
          <w:p w14:paraId="656CB5E5" w14:textId="77777777" w:rsidR="00725AC5" w:rsidRPr="00A92FAE" w:rsidRDefault="00725AC5" w:rsidP="00725AC5">
            <w:pPr>
              <w:spacing w:line="240" w:lineRule="auto"/>
              <w:ind w:firstLine="0"/>
              <w:jc w:val="center"/>
              <w:rPr>
                <w:rFonts w:eastAsiaTheme="minorHAnsi"/>
                <w:sz w:val="24"/>
                <w:szCs w:val="24"/>
                <w:lang w:eastAsia="en-US"/>
              </w:rPr>
            </w:pPr>
          </w:p>
          <w:p w14:paraId="168B03B6" w14:textId="77777777" w:rsidR="00725AC5" w:rsidRPr="00A92FAE" w:rsidRDefault="00725AC5" w:rsidP="00725AC5">
            <w:pPr>
              <w:spacing w:line="240" w:lineRule="auto"/>
              <w:ind w:firstLine="0"/>
              <w:jc w:val="center"/>
              <w:rPr>
                <w:rFonts w:eastAsiaTheme="minorHAnsi"/>
                <w:sz w:val="24"/>
                <w:szCs w:val="24"/>
                <w:lang w:eastAsia="en-US"/>
              </w:rPr>
            </w:pPr>
          </w:p>
          <w:p w14:paraId="6E1A17B5" w14:textId="77777777" w:rsidR="00725AC5" w:rsidRPr="00A92FAE" w:rsidRDefault="00725AC5" w:rsidP="00725AC5">
            <w:pPr>
              <w:spacing w:line="240" w:lineRule="auto"/>
              <w:ind w:firstLine="0"/>
              <w:jc w:val="center"/>
              <w:rPr>
                <w:rFonts w:eastAsiaTheme="minorHAnsi"/>
                <w:sz w:val="24"/>
                <w:szCs w:val="24"/>
                <w:lang w:eastAsia="en-US"/>
              </w:rPr>
            </w:pPr>
          </w:p>
          <w:p w14:paraId="7A0C7C9A" w14:textId="77777777" w:rsidR="00725AC5" w:rsidRPr="00A92FAE" w:rsidRDefault="00725AC5" w:rsidP="00725AC5">
            <w:pPr>
              <w:spacing w:line="240" w:lineRule="auto"/>
              <w:ind w:firstLine="0"/>
              <w:jc w:val="center"/>
              <w:rPr>
                <w:rFonts w:eastAsiaTheme="minorHAnsi"/>
                <w:sz w:val="24"/>
                <w:szCs w:val="24"/>
                <w:lang w:eastAsia="en-US"/>
              </w:rPr>
            </w:pPr>
          </w:p>
          <w:p w14:paraId="4C1517E8" w14:textId="77777777" w:rsidR="00725AC5" w:rsidRPr="00A92FAE" w:rsidRDefault="00725AC5" w:rsidP="00725AC5">
            <w:pPr>
              <w:spacing w:line="240" w:lineRule="auto"/>
              <w:ind w:firstLine="0"/>
              <w:jc w:val="center"/>
              <w:rPr>
                <w:rFonts w:eastAsiaTheme="minorHAnsi"/>
                <w:sz w:val="24"/>
                <w:szCs w:val="24"/>
                <w:lang w:eastAsia="en-US"/>
              </w:rPr>
            </w:pPr>
          </w:p>
          <w:p w14:paraId="6042F1C7" w14:textId="77777777" w:rsidR="00725AC5" w:rsidRPr="00A92FAE" w:rsidRDefault="00725AC5" w:rsidP="00725AC5">
            <w:pPr>
              <w:spacing w:line="240" w:lineRule="auto"/>
              <w:ind w:firstLine="0"/>
              <w:jc w:val="center"/>
              <w:rPr>
                <w:rFonts w:eastAsiaTheme="minorHAnsi"/>
                <w:sz w:val="24"/>
                <w:szCs w:val="24"/>
                <w:lang w:eastAsia="en-US"/>
              </w:rPr>
            </w:pPr>
          </w:p>
          <w:p w14:paraId="0342389D" w14:textId="77777777" w:rsidR="00725AC5" w:rsidRDefault="00725AC5" w:rsidP="00725AC5">
            <w:pPr>
              <w:spacing w:line="240" w:lineRule="auto"/>
              <w:ind w:firstLine="0"/>
              <w:jc w:val="center"/>
              <w:rPr>
                <w:rFonts w:eastAsiaTheme="minorHAnsi"/>
                <w:sz w:val="24"/>
                <w:szCs w:val="24"/>
                <w:lang w:eastAsia="en-US"/>
              </w:rPr>
            </w:pPr>
          </w:p>
          <w:p w14:paraId="1E827FEE" w14:textId="77777777" w:rsidR="00725AC5" w:rsidRDefault="00725AC5" w:rsidP="00725AC5">
            <w:pPr>
              <w:spacing w:line="240" w:lineRule="auto"/>
              <w:ind w:firstLine="0"/>
              <w:jc w:val="center"/>
              <w:rPr>
                <w:rFonts w:eastAsiaTheme="minorHAnsi"/>
                <w:sz w:val="24"/>
                <w:szCs w:val="24"/>
                <w:lang w:eastAsia="en-US"/>
              </w:rPr>
            </w:pPr>
          </w:p>
          <w:p w14:paraId="7EB4D56B" w14:textId="0F729D57"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B0ACED9" w14:textId="77777777" w:rsidR="00725AC5" w:rsidRDefault="00725AC5" w:rsidP="00725AC5">
            <w:pPr>
              <w:spacing w:line="240" w:lineRule="auto"/>
              <w:ind w:firstLine="0"/>
              <w:jc w:val="center"/>
              <w:rPr>
                <w:rFonts w:eastAsiaTheme="minorHAnsi"/>
                <w:sz w:val="24"/>
                <w:szCs w:val="24"/>
                <w:lang w:eastAsia="en-US"/>
              </w:rPr>
            </w:pPr>
          </w:p>
          <w:p w14:paraId="28AE362C" w14:textId="77777777" w:rsidR="00725AC5" w:rsidRDefault="00725AC5" w:rsidP="00725AC5">
            <w:pPr>
              <w:spacing w:line="240" w:lineRule="auto"/>
              <w:ind w:firstLine="0"/>
              <w:jc w:val="center"/>
              <w:rPr>
                <w:rFonts w:eastAsiaTheme="minorHAnsi"/>
                <w:sz w:val="24"/>
                <w:szCs w:val="24"/>
                <w:lang w:eastAsia="en-US"/>
              </w:rPr>
            </w:pPr>
          </w:p>
          <w:p w14:paraId="3E60F992" w14:textId="77777777" w:rsidR="00725AC5" w:rsidRDefault="00725AC5" w:rsidP="00725AC5">
            <w:pPr>
              <w:spacing w:line="240" w:lineRule="auto"/>
              <w:ind w:firstLine="0"/>
              <w:jc w:val="center"/>
              <w:rPr>
                <w:rFonts w:eastAsiaTheme="minorHAnsi"/>
                <w:sz w:val="24"/>
                <w:szCs w:val="24"/>
                <w:lang w:eastAsia="en-US"/>
              </w:rPr>
            </w:pPr>
          </w:p>
          <w:p w14:paraId="295329BC" w14:textId="77777777" w:rsidR="00725AC5" w:rsidRDefault="00725AC5" w:rsidP="00725AC5">
            <w:pPr>
              <w:spacing w:line="240" w:lineRule="auto"/>
              <w:ind w:firstLine="0"/>
              <w:jc w:val="center"/>
              <w:rPr>
                <w:rFonts w:eastAsiaTheme="minorHAnsi"/>
                <w:sz w:val="24"/>
                <w:szCs w:val="24"/>
                <w:lang w:eastAsia="en-US"/>
              </w:rPr>
            </w:pPr>
          </w:p>
          <w:p w14:paraId="7674E703" w14:textId="77777777" w:rsidR="00725AC5" w:rsidRDefault="00725AC5" w:rsidP="00725AC5">
            <w:pPr>
              <w:spacing w:line="240" w:lineRule="auto"/>
              <w:ind w:firstLine="0"/>
              <w:jc w:val="center"/>
              <w:rPr>
                <w:rFonts w:eastAsiaTheme="minorHAnsi"/>
                <w:sz w:val="24"/>
                <w:szCs w:val="24"/>
                <w:lang w:eastAsia="en-US"/>
              </w:rPr>
            </w:pPr>
          </w:p>
          <w:p w14:paraId="7DCF567F" w14:textId="77777777" w:rsidR="00725AC5" w:rsidRDefault="00725AC5" w:rsidP="00725AC5">
            <w:pPr>
              <w:spacing w:line="240" w:lineRule="auto"/>
              <w:ind w:firstLine="0"/>
              <w:jc w:val="center"/>
              <w:rPr>
                <w:rFonts w:eastAsiaTheme="minorHAnsi"/>
                <w:sz w:val="24"/>
                <w:szCs w:val="24"/>
                <w:lang w:eastAsia="en-US"/>
              </w:rPr>
            </w:pPr>
          </w:p>
          <w:p w14:paraId="16364272" w14:textId="77777777" w:rsidR="00725AC5" w:rsidRDefault="00725AC5" w:rsidP="00725AC5">
            <w:pPr>
              <w:spacing w:line="240" w:lineRule="auto"/>
              <w:ind w:firstLine="0"/>
              <w:jc w:val="center"/>
              <w:rPr>
                <w:rFonts w:eastAsiaTheme="minorHAnsi"/>
                <w:sz w:val="24"/>
                <w:szCs w:val="24"/>
                <w:lang w:eastAsia="en-US"/>
              </w:rPr>
            </w:pPr>
          </w:p>
          <w:p w14:paraId="3A9FD014" w14:textId="77777777" w:rsidR="00725AC5" w:rsidRDefault="00725AC5" w:rsidP="00725AC5">
            <w:pPr>
              <w:spacing w:line="240" w:lineRule="auto"/>
              <w:ind w:firstLine="0"/>
              <w:jc w:val="center"/>
              <w:rPr>
                <w:rFonts w:eastAsiaTheme="minorHAnsi"/>
                <w:sz w:val="24"/>
                <w:szCs w:val="24"/>
                <w:lang w:eastAsia="en-US"/>
              </w:rPr>
            </w:pPr>
          </w:p>
          <w:p w14:paraId="049962CD" w14:textId="1FFE5FBE"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CABB2A5" w14:textId="77777777" w:rsidR="00725AC5" w:rsidRDefault="00725AC5" w:rsidP="00725AC5">
            <w:pPr>
              <w:spacing w:line="240" w:lineRule="auto"/>
              <w:ind w:firstLine="0"/>
              <w:jc w:val="center"/>
              <w:rPr>
                <w:rFonts w:eastAsiaTheme="minorHAnsi"/>
                <w:sz w:val="24"/>
                <w:szCs w:val="24"/>
                <w:lang w:eastAsia="en-US"/>
              </w:rPr>
            </w:pPr>
          </w:p>
          <w:p w14:paraId="61F14DBD" w14:textId="77777777" w:rsidR="00725AC5" w:rsidRDefault="00725AC5" w:rsidP="00725AC5">
            <w:pPr>
              <w:spacing w:line="240" w:lineRule="auto"/>
              <w:ind w:firstLine="0"/>
              <w:jc w:val="center"/>
              <w:rPr>
                <w:rFonts w:eastAsiaTheme="minorHAnsi"/>
                <w:sz w:val="24"/>
                <w:szCs w:val="24"/>
                <w:lang w:eastAsia="en-US"/>
              </w:rPr>
            </w:pPr>
          </w:p>
          <w:p w14:paraId="014037C9" w14:textId="77777777" w:rsidR="00725AC5" w:rsidRDefault="00725AC5" w:rsidP="00725AC5">
            <w:pPr>
              <w:spacing w:line="240" w:lineRule="auto"/>
              <w:ind w:firstLine="0"/>
              <w:jc w:val="center"/>
              <w:rPr>
                <w:rFonts w:eastAsiaTheme="minorHAnsi"/>
                <w:sz w:val="24"/>
                <w:szCs w:val="24"/>
                <w:lang w:eastAsia="en-US"/>
              </w:rPr>
            </w:pPr>
          </w:p>
          <w:p w14:paraId="17A8D19E" w14:textId="77777777" w:rsidR="00725AC5" w:rsidRDefault="00725AC5" w:rsidP="00725AC5">
            <w:pPr>
              <w:spacing w:line="240" w:lineRule="auto"/>
              <w:ind w:firstLine="0"/>
              <w:jc w:val="center"/>
              <w:rPr>
                <w:rFonts w:eastAsiaTheme="minorHAnsi"/>
                <w:sz w:val="24"/>
                <w:szCs w:val="24"/>
                <w:lang w:eastAsia="en-US"/>
              </w:rPr>
            </w:pPr>
          </w:p>
          <w:p w14:paraId="427E6BB2" w14:textId="77777777" w:rsidR="00725AC5" w:rsidRDefault="00725AC5" w:rsidP="00725AC5">
            <w:pPr>
              <w:spacing w:line="240" w:lineRule="auto"/>
              <w:ind w:firstLine="0"/>
              <w:jc w:val="center"/>
              <w:rPr>
                <w:rFonts w:eastAsiaTheme="minorHAnsi"/>
                <w:sz w:val="24"/>
                <w:szCs w:val="24"/>
                <w:lang w:eastAsia="en-US"/>
              </w:rPr>
            </w:pPr>
          </w:p>
          <w:p w14:paraId="06F67415" w14:textId="77777777" w:rsidR="00725AC5" w:rsidRDefault="00725AC5" w:rsidP="00725AC5">
            <w:pPr>
              <w:spacing w:line="240" w:lineRule="auto"/>
              <w:ind w:firstLine="0"/>
              <w:jc w:val="center"/>
              <w:rPr>
                <w:rFonts w:eastAsiaTheme="minorHAnsi"/>
                <w:sz w:val="24"/>
                <w:szCs w:val="24"/>
                <w:lang w:eastAsia="en-US"/>
              </w:rPr>
            </w:pPr>
          </w:p>
          <w:p w14:paraId="37CFEE58" w14:textId="77777777" w:rsidR="00725AC5" w:rsidRDefault="00725AC5" w:rsidP="00725AC5">
            <w:pPr>
              <w:spacing w:line="240" w:lineRule="auto"/>
              <w:ind w:firstLine="0"/>
              <w:jc w:val="center"/>
              <w:rPr>
                <w:rFonts w:eastAsiaTheme="minorHAnsi"/>
                <w:sz w:val="24"/>
                <w:szCs w:val="24"/>
                <w:lang w:eastAsia="en-US"/>
              </w:rPr>
            </w:pPr>
          </w:p>
          <w:p w14:paraId="3EF77FF5" w14:textId="77777777" w:rsidR="00725AC5" w:rsidRDefault="00725AC5" w:rsidP="00725AC5">
            <w:pPr>
              <w:spacing w:line="240" w:lineRule="auto"/>
              <w:ind w:firstLine="0"/>
              <w:jc w:val="center"/>
              <w:rPr>
                <w:rFonts w:eastAsiaTheme="minorHAnsi"/>
                <w:sz w:val="24"/>
                <w:szCs w:val="24"/>
                <w:lang w:eastAsia="en-US"/>
              </w:rPr>
            </w:pPr>
          </w:p>
          <w:p w14:paraId="0AEAC12C" w14:textId="37F4B99D"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818D2F" w14:textId="77777777" w:rsidR="00725AC5" w:rsidRDefault="00725AC5" w:rsidP="00725AC5">
            <w:pPr>
              <w:spacing w:line="240" w:lineRule="auto"/>
              <w:ind w:firstLine="0"/>
              <w:jc w:val="center"/>
              <w:rPr>
                <w:rFonts w:eastAsiaTheme="minorHAnsi"/>
                <w:sz w:val="24"/>
                <w:szCs w:val="24"/>
                <w:lang w:eastAsia="en-US"/>
              </w:rPr>
            </w:pPr>
          </w:p>
          <w:p w14:paraId="7F12130C" w14:textId="77777777" w:rsidR="00725AC5" w:rsidRDefault="00725AC5" w:rsidP="00725AC5">
            <w:pPr>
              <w:spacing w:line="240" w:lineRule="auto"/>
              <w:ind w:firstLine="0"/>
              <w:jc w:val="center"/>
              <w:rPr>
                <w:rFonts w:eastAsiaTheme="minorHAnsi"/>
                <w:sz w:val="24"/>
                <w:szCs w:val="24"/>
                <w:lang w:eastAsia="en-US"/>
              </w:rPr>
            </w:pPr>
          </w:p>
          <w:p w14:paraId="73719E6E" w14:textId="77777777" w:rsidR="00725AC5" w:rsidRDefault="00725AC5" w:rsidP="00725AC5">
            <w:pPr>
              <w:spacing w:line="240" w:lineRule="auto"/>
              <w:ind w:firstLine="0"/>
              <w:jc w:val="center"/>
              <w:rPr>
                <w:rFonts w:eastAsiaTheme="minorHAnsi"/>
                <w:sz w:val="24"/>
                <w:szCs w:val="24"/>
                <w:lang w:eastAsia="en-US"/>
              </w:rPr>
            </w:pPr>
          </w:p>
          <w:p w14:paraId="68D7D187" w14:textId="77777777" w:rsidR="00725AC5" w:rsidRDefault="00725AC5" w:rsidP="00725AC5">
            <w:pPr>
              <w:spacing w:line="240" w:lineRule="auto"/>
              <w:ind w:firstLine="0"/>
              <w:jc w:val="center"/>
              <w:rPr>
                <w:rFonts w:eastAsiaTheme="minorHAnsi"/>
                <w:sz w:val="24"/>
                <w:szCs w:val="24"/>
                <w:lang w:eastAsia="en-US"/>
              </w:rPr>
            </w:pPr>
          </w:p>
          <w:p w14:paraId="3A8E13B7" w14:textId="77777777" w:rsidR="00725AC5" w:rsidRDefault="00725AC5" w:rsidP="00725AC5">
            <w:pPr>
              <w:spacing w:line="240" w:lineRule="auto"/>
              <w:ind w:firstLine="0"/>
              <w:jc w:val="center"/>
              <w:rPr>
                <w:rFonts w:eastAsiaTheme="minorHAnsi"/>
                <w:sz w:val="24"/>
                <w:szCs w:val="24"/>
                <w:lang w:eastAsia="en-US"/>
              </w:rPr>
            </w:pPr>
          </w:p>
          <w:p w14:paraId="77972DFE" w14:textId="77777777" w:rsidR="00725AC5" w:rsidRDefault="00725AC5" w:rsidP="00725AC5">
            <w:pPr>
              <w:spacing w:line="240" w:lineRule="auto"/>
              <w:ind w:firstLine="0"/>
              <w:jc w:val="center"/>
              <w:rPr>
                <w:rFonts w:eastAsiaTheme="minorHAnsi"/>
                <w:sz w:val="24"/>
                <w:szCs w:val="24"/>
                <w:lang w:eastAsia="en-US"/>
              </w:rPr>
            </w:pPr>
          </w:p>
          <w:p w14:paraId="7DCC534B" w14:textId="77777777" w:rsidR="00725AC5" w:rsidRDefault="00725AC5" w:rsidP="00725AC5">
            <w:pPr>
              <w:spacing w:line="240" w:lineRule="auto"/>
              <w:ind w:firstLine="0"/>
              <w:jc w:val="center"/>
              <w:rPr>
                <w:rFonts w:eastAsiaTheme="minorHAnsi"/>
                <w:sz w:val="24"/>
                <w:szCs w:val="24"/>
                <w:lang w:eastAsia="en-US"/>
              </w:rPr>
            </w:pPr>
          </w:p>
          <w:p w14:paraId="22A4655A" w14:textId="77777777" w:rsidR="00725AC5" w:rsidRDefault="00725AC5" w:rsidP="00725AC5">
            <w:pPr>
              <w:spacing w:line="240" w:lineRule="auto"/>
              <w:ind w:firstLine="0"/>
              <w:jc w:val="center"/>
              <w:rPr>
                <w:rFonts w:eastAsiaTheme="minorHAnsi"/>
                <w:sz w:val="24"/>
                <w:szCs w:val="24"/>
                <w:lang w:eastAsia="en-US"/>
              </w:rPr>
            </w:pPr>
          </w:p>
          <w:p w14:paraId="097143AB" w14:textId="17D0DFFA"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00 0 00 79527</w:t>
            </w:r>
          </w:p>
        </w:tc>
        <w:tc>
          <w:tcPr>
            <w:tcW w:w="851" w:type="dxa"/>
            <w:tcBorders>
              <w:top w:val="single" w:sz="4" w:space="0" w:color="auto"/>
              <w:left w:val="nil"/>
              <w:bottom w:val="single" w:sz="4" w:space="0" w:color="auto"/>
              <w:right w:val="single" w:sz="4" w:space="0" w:color="auto"/>
            </w:tcBorders>
            <w:shd w:val="clear" w:color="auto" w:fill="auto"/>
            <w:vAlign w:val="bottom"/>
          </w:tcPr>
          <w:p w14:paraId="72C7D205" w14:textId="59DCC6AF" w:rsidR="00725AC5" w:rsidRPr="00A92FAE" w:rsidRDefault="00725AC5" w:rsidP="00725AC5">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32D28BA" w14:textId="77777777" w:rsidR="00725AC5" w:rsidRDefault="00725AC5" w:rsidP="00725AC5">
            <w:pPr>
              <w:spacing w:line="240" w:lineRule="auto"/>
              <w:ind w:firstLine="0"/>
              <w:jc w:val="center"/>
              <w:rPr>
                <w:rFonts w:eastAsiaTheme="minorHAnsi"/>
                <w:sz w:val="24"/>
                <w:szCs w:val="24"/>
                <w:lang w:eastAsia="en-US"/>
              </w:rPr>
            </w:pPr>
          </w:p>
          <w:p w14:paraId="3680362C" w14:textId="77777777" w:rsidR="00725AC5" w:rsidRDefault="00725AC5" w:rsidP="00725AC5">
            <w:pPr>
              <w:spacing w:line="240" w:lineRule="auto"/>
              <w:ind w:firstLine="0"/>
              <w:jc w:val="center"/>
              <w:rPr>
                <w:rFonts w:eastAsiaTheme="minorHAnsi"/>
                <w:sz w:val="24"/>
                <w:szCs w:val="24"/>
                <w:lang w:eastAsia="en-US"/>
              </w:rPr>
            </w:pPr>
          </w:p>
          <w:p w14:paraId="6FAAFE36" w14:textId="77777777" w:rsidR="00725AC5" w:rsidRDefault="00725AC5" w:rsidP="00725AC5">
            <w:pPr>
              <w:spacing w:line="240" w:lineRule="auto"/>
              <w:ind w:firstLine="0"/>
              <w:jc w:val="center"/>
              <w:rPr>
                <w:rFonts w:eastAsiaTheme="minorHAnsi"/>
                <w:sz w:val="24"/>
                <w:szCs w:val="24"/>
                <w:lang w:eastAsia="en-US"/>
              </w:rPr>
            </w:pPr>
          </w:p>
          <w:p w14:paraId="0DE761B8" w14:textId="77777777" w:rsidR="00725AC5" w:rsidRDefault="00725AC5" w:rsidP="00725AC5">
            <w:pPr>
              <w:spacing w:line="240" w:lineRule="auto"/>
              <w:ind w:firstLine="0"/>
              <w:jc w:val="center"/>
              <w:rPr>
                <w:rFonts w:eastAsiaTheme="minorHAnsi"/>
                <w:sz w:val="24"/>
                <w:szCs w:val="24"/>
                <w:lang w:eastAsia="en-US"/>
              </w:rPr>
            </w:pPr>
          </w:p>
          <w:p w14:paraId="009C8C51" w14:textId="77777777" w:rsidR="00725AC5" w:rsidRDefault="00725AC5" w:rsidP="00725AC5">
            <w:pPr>
              <w:spacing w:line="240" w:lineRule="auto"/>
              <w:ind w:firstLine="0"/>
              <w:jc w:val="center"/>
              <w:rPr>
                <w:rFonts w:eastAsiaTheme="minorHAnsi"/>
                <w:sz w:val="24"/>
                <w:szCs w:val="24"/>
                <w:lang w:eastAsia="en-US"/>
              </w:rPr>
            </w:pPr>
          </w:p>
          <w:p w14:paraId="10BFA2F2" w14:textId="77777777" w:rsidR="00725AC5" w:rsidRDefault="00725AC5" w:rsidP="00725AC5">
            <w:pPr>
              <w:spacing w:line="240" w:lineRule="auto"/>
              <w:ind w:firstLine="0"/>
              <w:jc w:val="center"/>
              <w:rPr>
                <w:rFonts w:eastAsiaTheme="minorHAnsi"/>
                <w:sz w:val="24"/>
                <w:szCs w:val="24"/>
                <w:lang w:eastAsia="en-US"/>
              </w:rPr>
            </w:pPr>
          </w:p>
          <w:p w14:paraId="22DAD524" w14:textId="77777777" w:rsidR="00725AC5" w:rsidRDefault="00725AC5" w:rsidP="00725AC5">
            <w:pPr>
              <w:spacing w:line="240" w:lineRule="auto"/>
              <w:ind w:firstLine="0"/>
              <w:jc w:val="center"/>
              <w:rPr>
                <w:rFonts w:eastAsiaTheme="minorHAnsi"/>
                <w:sz w:val="24"/>
                <w:szCs w:val="24"/>
                <w:lang w:eastAsia="en-US"/>
              </w:rPr>
            </w:pPr>
          </w:p>
          <w:p w14:paraId="402F8009" w14:textId="77777777" w:rsidR="00725AC5" w:rsidRDefault="00725AC5" w:rsidP="00725AC5">
            <w:pPr>
              <w:spacing w:line="240" w:lineRule="auto"/>
              <w:ind w:firstLine="0"/>
              <w:jc w:val="center"/>
              <w:rPr>
                <w:rFonts w:eastAsiaTheme="minorHAnsi"/>
                <w:sz w:val="24"/>
                <w:szCs w:val="24"/>
                <w:lang w:eastAsia="en-US"/>
              </w:rPr>
            </w:pPr>
          </w:p>
          <w:p w14:paraId="4F7EF83B" w14:textId="794FB311"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1663,0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017E03E" w14:textId="77777777" w:rsidR="00725AC5" w:rsidRDefault="00725AC5" w:rsidP="00725AC5">
            <w:pPr>
              <w:spacing w:line="240" w:lineRule="auto"/>
              <w:ind w:firstLine="0"/>
              <w:jc w:val="center"/>
              <w:rPr>
                <w:rFonts w:eastAsiaTheme="minorHAnsi"/>
                <w:sz w:val="24"/>
                <w:szCs w:val="24"/>
                <w:lang w:eastAsia="en-US"/>
              </w:rPr>
            </w:pPr>
          </w:p>
          <w:p w14:paraId="5F029E5C" w14:textId="77777777" w:rsidR="00725AC5" w:rsidRDefault="00725AC5" w:rsidP="00725AC5">
            <w:pPr>
              <w:spacing w:line="240" w:lineRule="auto"/>
              <w:ind w:firstLine="0"/>
              <w:jc w:val="center"/>
              <w:rPr>
                <w:rFonts w:eastAsiaTheme="minorHAnsi"/>
                <w:sz w:val="24"/>
                <w:szCs w:val="24"/>
                <w:lang w:eastAsia="en-US"/>
              </w:rPr>
            </w:pPr>
          </w:p>
          <w:p w14:paraId="028228BC" w14:textId="77777777" w:rsidR="00725AC5" w:rsidRDefault="00725AC5" w:rsidP="00725AC5">
            <w:pPr>
              <w:spacing w:line="240" w:lineRule="auto"/>
              <w:ind w:firstLine="0"/>
              <w:jc w:val="center"/>
              <w:rPr>
                <w:rFonts w:eastAsiaTheme="minorHAnsi"/>
                <w:sz w:val="24"/>
                <w:szCs w:val="24"/>
                <w:lang w:eastAsia="en-US"/>
              </w:rPr>
            </w:pPr>
          </w:p>
          <w:p w14:paraId="56616AB2" w14:textId="77777777" w:rsidR="00725AC5" w:rsidRDefault="00725AC5" w:rsidP="00725AC5">
            <w:pPr>
              <w:spacing w:line="240" w:lineRule="auto"/>
              <w:ind w:firstLine="0"/>
              <w:jc w:val="center"/>
              <w:rPr>
                <w:rFonts w:eastAsiaTheme="minorHAnsi"/>
                <w:sz w:val="24"/>
                <w:szCs w:val="24"/>
                <w:lang w:eastAsia="en-US"/>
              </w:rPr>
            </w:pPr>
          </w:p>
          <w:p w14:paraId="7247038F" w14:textId="77777777" w:rsidR="00725AC5" w:rsidRDefault="00725AC5" w:rsidP="00725AC5">
            <w:pPr>
              <w:spacing w:line="240" w:lineRule="auto"/>
              <w:ind w:firstLine="0"/>
              <w:jc w:val="center"/>
              <w:rPr>
                <w:rFonts w:eastAsiaTheme="minorHAnsi"/>
                <w:sz w:val="24"/>
                <w:szCs w:val="24"/>
                <w:lang w:eastAsia="en-US"/>
              </w:rPr>
            </w:pPr>
          </w:p>
          <w:p w14:paraId="29606E13" w14:textId="77777777" w:rsidR="00725AC5" w:rsidRDefault="00725AC5" w:rsidP="00725AC5">
            <w:pPr>
              <w:spacing w:line="240" w:lineRule="auto"/>
              <w:ind w:firstLine="0"/>
              <w:jc w:val="center"/>
              <w:rPr>
                <w:rFonts w:eastAsiaTheme="minorHAnsi"/>
                <w:sz w:val="24"/>
                <w:szCs w:val="24"/>
                <w:lang w:eastAsia="en-US"/>
              </w:rPr>
            </w:pPr>
          </w:p>
          <w:p w14:paraId="736BA2BF" w14:textId="77777777" w:rsidR="00725AC5" w:rsidRDefault="00725AC5" w:rsidP="00725AC5">
            <w:pPr>
              <w:spacing w:line="240" w:lineRule="auto"/>
              <w:ind w:firstLine="0"/>
              <w:jc w:val="center"/>
              <w:rPr>
                <w:rFonts w:eastAsiaTheme="minorHAnsi"/>
                <w:sz w:val="24"/>
                <w:szCs w:val="24"/>
                <w:lang w:eastAsia="en-US"/>
              </w:rPr>
            </w:pPr>
          </w:p>
          <w:p w14:paraId="034F5D0C" w14:textId="77777777" w:rsidR="00725AC5" w:rsidRDefault="00725AC5" w:rsidP="00725AC5">
            <w:pPr>
              <w:spacing w:line="240" w:lineRule="auto"/>
              <w:ind w:firstLine="0"/>
              <w:jc w:val="center"/>
              <w:rPr>
                <w:rFonts w:eastAsiaTheme="minorHAnsi"/>
                <w:sz w:val="24"/>
                <w:szCs w:val="24"/>
                <w:lang w:eastAsia="en-US"/>
              </w:rPr>
            </w:pPr>
          </w:p>
          <w:p w14:paraId="45089FBA" w14:textId="16B138F4"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1663,0</w:t>
            </w:r>
          </w:p>
        </w:tc>
        <w:tc>
          <w:tcPr>
            <w:tcW w:w="1128" w:type="dxa"/>
            <w:vAlign w:val="bottom"/>
          </w:tcPr>
          <w:p w14:paraId="76E4767D" w14:textId="17B49658"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2E73FDF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6B01307" w14:textId="01959AF3"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636614D9" w14:textId="77777777" w:rsidR="00725AC5" w:rsidRPr="00A92FAE" w:rsidRDefault="00725AC5" w:rsidP="00725AC5">
            <w:pPr>
              <w:spacing w:line="240" w:lineRule="auto"/>
              <w:ind w:firstLine="0"/>
              <w:jc w:val="center"/>
              <w:rPr>
                <w:rFonts w:eastAsiaTheme="minorHAnsi"/>
                <w:sz w:val="24"/>
                <w:szCs w:val="24"/>
                <w:lang w:eastAsia="en-US"/>
              </w:rPr>
            </w:pPr>
          </w:p>
          <w:p w14:paraId="5E3AA7FE" w14:textId="77777777" w:rsidR="00725AC5" w:rsidRPr="00A92FAE" w:rsidRDefault="00725AC5" w:rsidP="00725AC5">
            <w:pPr>
              <w:spacing w:line="240" w:lineRule="auto"/>
              <w:ind w:firstLine="0"/>
              <w:jc w:val="center"/>
              <w:rPr>
                <w:rFonts w:eastAsiaTheme="minorHAnsi"/>
                <w:sz w:val="24"/>
                <w:szCs w:val="24"/>
                <w:lang w:eastAsia="en-US"/>
              </w:rPr>
            </w:pPr>
          </w:p>
          <w:p w14:paraId="1B30132A" w14:textId="0B4B9471"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5BE8CF" w14:textId="6D8A6C5E"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6FF09AB" w14:textId="726C50A0"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22AF00" w14:textId="405DFB58"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00 0 00 79527</w:t>
            </w:r>
          </w:p>
        </w:tc>
        <w:tc>
          <w:tcPr>
            <w:tcW w:w="851" w:type="dxa"/>
            <w:tcBorders>
              <w:top w:val="single" w:sz="4" w:space="0" w:color="auto"/>
              <w:left w:val="nil"/>
              <w:bottom w:val="single" w:sz="4" w:space="0" w:color="auto"/>
              <w:right w:val="single" w:sz="4" w:space="0" w:color="auto"/>
            </w:tcBorders>
            <w:shd w:val="clear" w:color="auto" w:fill="auto"/>
            <w:vAlign w:val="bottom"/>
          </w:tcPr>
          <w:p w14:paraId="6AA07095" w14:textId="70802420"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AF3097F" w14:textId="7EF6D290"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1663,0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80BFF50" w14:textId="27E2A6D6"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1663,0</w:t>
            </w:r>
          </w:p>
        </w:tc>
        <w:tc>
          <w:tcPr>
            <w:tcW w:w="1128" w:type="dxa"/>
            <w:vAlign w:val="bottom"/>
          </w:tcPr>
          <w:p w14:paraId="6F4E6B37" w14:textId="2FE898BD"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677C7F9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2E1BBD3" w14:textId="5DF8D0BA"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«Развитие малого и среднего предпринимате</w:t>
            </w:r>
            <w:r w:rsidRPr="00A92FAE">
              <w:rPr>
                <w:rFonts w:eastAsiaTheme="minorHAnsi"/>
                <w:sz w:val="24"/>
                <w:szCs w:val="24"/>
                <w:lang w:eastAsia="en-US"/>
              </w:rPr>
              <w:lastRenderedPageBreak/>
              <w:t>льства в Приаргунском муниципальном округе Забайкальского края» на 2022-2026 гг.</w:t>
            </w:r>
          </w:p>
        </w:tc>
        <w:tc>
          <w:tcPr>
            <w:tcW w:w="851" w:type="dxa"/>
            <w:tcBorders>
              <w:top w:val="single" w:sz="4" w:space="0" w:color="auto"/>
              <w:left w:val="nil"/>
              <w:bottom w:val="single" w:sz="4" w:space="0" w:color="auto"/>
              <w:right w:val="single" w:sz="4" w:space="0" w:color="auto"/>
            </w:tcBorders>
            <w:shd w:val="clear" w:color="auto" w:fill="auto"/>
            <w:vAlign w:val="bottom"/>
          </w:tcPr>
          <w:p w14:paraId="2D6C577F" w14:textId="77777777" w:rsidR="00725AC5" w:rsidRPr="00A92FAE" w:rsidRDefault="00725AC5" w:rsidP="00725AC5">
            <w:pPr>
              <w:spacing w:line="240" w:lineRule="auto"/>
              <w:ind w:firstLine="0"/>
              <w:jc w:val="center"/>
              <w:rPr>
                <w:rFonts w:eastAsiaTheme="minorHAnsi"/>
                <w:sz w:val="24"/>
                <w:szCs w:val="24"/>
                <w:lang w:eastAsia="en-US"/>
              </w:rPr>
            </w:pPr>
          </w:p>
          <w:p w14:paraId="30657A81" w14:textId="77777777" w:rsidR="00725AC5" w:rsidRPr="00A92FAE" w:rsidRDefault="00725AC5" w:rsidP="00725AC5">
            <w:pPr>
              <w:spacing w:line="240" w:lineRule="auto"/>
              <w:ind w:firstLine="0"/>
              <w:jc w:val="center"/>
              <w:rPr>
                <w:rFonts w:eastAsiaTheme="minorHAnsi"/>
                <w:sz w:val="24"/>
                <w:szCs w:val="24"/>
                <w:lang w:eastAsia="en-US"/>
              </w:rPr>
            </w:pPr>
          </w:p>
          <w:p w14:paraId="401978C3" w14:textId="77777777" w:rsidR="00725AC5" w:rsidRPr="00A92FAE" w:rsidRDefault="00725AC5" w:rsidP="00725AC5">
            <w:pPr>
              <w:spacing w:line="240" w:lineRule="auto"/>
              <w:ind w:firstLine="0"/>
              <w:jc w:val="center"/>
              <w:rPr>
                <w:rFonts w:eastAsiaTheme="minorHAnsi"/>
                <w:sz w:val="24"/>
                <w:szCs w:val="24"/>
                <w:lang w:eastAsia="en-US"/>
              </w:rPr>
            </w:pPr>
          </w:p>
          <w:p w14:paraId="2C3A98C6" w14:textId="77777777" w:rsidR="00725AC5" w:rsidRPr="00A92FAE" w:rsidRDefault="00725AC5" w:rsidP="00725AC5">
            <w:pPr>
              <w:spacing w:line="240" w:lineRule="auto"/>
              <w:ind w:firstLine="0"/>
              <w:jc w:val="center"/>
              <w:rPr>
                <w:rFonts w:eastAsiaTheme="minorHAnsi"/>
                <w:sz w:val="24"/>
                <w:szCs w:val="24"/>
                <w:lang w:eastAsia="en-US"/>
              </w:rPr>
            </w:pPr>
          </w:p>
          <w:p w14:paraId="5F03A5CA" w14:textId="77777777" w:rsidR="00725AC5" w:rsidRPr="00A92FAE" w:rsidRDefault="00725AC5" w:rsidP="00725AC5">
            <w:pPr>
              <w:spacing w:line="240" w:lineRule="auto"/>
              <w:ind w:firstLine="0"/>
              <w:jc w:val="center"/>
              <w:rPr>
                <w:rFonts w:eastAsiaTheme="minorHAnsi"/>
                <w:sz w:val="24"/>
                <w:szCs w:val="24"/>
                <w:lang w:eastAsia="en-US"/>
              </w:rPr>
            </w:pPr>
          </w:p>
          <w:p w14:paraId="29FC29A0" w14:textId="77777777" w:rsidR="00725AC5" w:rsidRPr="00A92FAE" w:rsidRDefault="00725AC5" w:rsidP="00725AC5">
            <w:pPr>
              <w:spacing w:line="240" w:lineRule="auto"/>
              <w:ind w:firstLine="0"/>
              <w:jc w:val="center"/>
              <w:rPr>
                <w:rFonts w:eastAsiaTheme="minorHAnsi"/>
                <w:sz w:val="24"/>
                <w:szCs w:val="24"/>
                <w:lang w:eastAsia="en-US"/>
              </w:rPr>
            </w:pPr>
          </w:p>
          <w:p w14:paraId="49D5A08A" w14:textId="77777777" w:rsidR="00725AC5" w:rsidRDefault="00725AC5" w:rsidP="00725AC5">
            <w:pPr>
              <w:spacing w:line="240" w:lineRule="auto"/>
              <w:ind w:firstLine="0"/>
              <w:jc w:val="center"/>
              <w:rPr>
                <w:rFonts w:eastAsiaTheme="minorHAnsi"/>
                <w:sz w:val="24"/>
                <w:szCs w:val="24"/>
                <w:lang w:eastAsia="en-US"/>
              </w:rPr>
            </w:pPr>
          </w:p>
          <w:p w14:paraId="4F2D2572" w14:textId="77777777" w:rsidR="00725AC5" w:rsidRDefault="00725AC5" w:rsidP="00725AC5">
            <w:pPr>
              <w:spacing w:line="240" w:lineRule="auto"/>
              <w:ind w:firstLine="0"/>
              <w:jc w:val="center"/>
              <w:rPr>
                <w:rFonts w:eastAsiaTheme="minorHAnsi"/>
                <w:sz w:val="24"/>
                <w:szCs w:val="24"/>
                <w:lang w:eastAsia="en-US"/>
              </w:rPr>
            </w:pPr>
          </w:p>
          <w:p w14:paraId="7FB7D4D8" w14:textId="77777777" w:rsidR="00725AC5" w:rsidRDefault="00725AC5" w:rsidP="00725AC5">
            <w:pPr>
              <w:spacing w:line="240" w:lineRule="auto"/>
              <w:ind w:firstLine="0"/>
              <w:jc w:val="center"/>
              <w:rPr>
                <w:rFonts w:eastAsiaTheme="minorHAnsi"/>
                <w:sz w:val="24"/>
                <w:szCs w:val="24"/>
                <w:lang w:eastAsia="en-US"/>
              </w:rPr>
            </w:pPr>
          </w:p>
          <w:p w14:paraId="5F2D6C4D" w14:textId="77777777" w:rsidR="00725AC5" w:rsidRDefault="00725AC5" w:rsidP="00725AC5">
            <w:pPr>
              <w:spacing w:line="240" w:lineRule="auto"/>
              <w:ind w:firstLine="0"/>
              <w:jc w:val="center"/>
              <w:rPr>
                <w:rFonts w:eastAsiaTheme="minorHAnsi"/>
                <w:sz w:val="24"/>
                <w:szCs w:val="24"/>
                <w:lang w:eastAsia="en-US"/>
              </w:rPr>
            </w:pPr>
          </w:p>
          <w:p w14:paraId="68CC63FC" w14:textId="77777777" w:rsidR="00725AC5" w:rsidRDefault="00725AC5" w:rsidP="00725AC5">
            <w:pPr>
              <w:spacing w:line="240" w:lineRule="auto"/>
              <w:ind w:firstLine="0"/>
              <w:jc w:val="center"/>
              <w:rPr>
                <w:rFonts w:eastAsiaTheme="minorHAnsi"/>
                <w:sz w:val="24"/>
                <w:szCs w:val="24"/>
                <w:lang w:eastAsia="en-US"/>
              </w:rPr>
            </w:pPr>
          </w:p>
          <w:p w14:paraId="0AF8A4A8" w14:textId="77777777" w:rsidR="00725AC5" w:rsidRDefault="00725AC5" w:rsidP="00725AC5">
            <w:pPr>
              <w:spacing w:line="240" w:lineRule="auto"/>
              <w:ind w:firstLine="0"/>
              <w:jc w:val="center"/>
              <w:rPr>
                <w:rFonts w:eastAsiaTheme="minorHAnsi"/>
                <w:sz w:val="24"/>
                <w:szCs w:val="24"/>
                <w:lang w:eastAsia="en-US"/>
              </w:rPr>
            </w:pPr>
          </w:p>
          <w:p w14:paraId="311B35FA" w14:textId="04249870"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DCF4973" w14:textId="77777777" w:rsidR="00725AC5" w:rsidRDefault="00725AC5" w:rsidP="00725AC5">
            <w:pPr>
              <w:spacing w:line="240" w:lineRule="auto"/>
              <w:ind w:firstLine="0"/>
              <w:jc w:val="center"/>
              <w:rPr>
                <w:rFonts w:eastAsiaTheme="minorHAnsi"/>
                <w:sz w:val="24"/>
                <w:szCs w:val="24"/>
                <w:lang w:eastAsia="en-US"/>
              </w:rPr>
            </w:pPr>
          </w:p>
          <w:p w14:paraId="1441AE53" w14:textId="77777777" w:rsidR="00725AC5" w:rsidRDefault="00725AC5" w:rsidP="00725AC5">
            <w:pPr>
              <w:spacing w:line="240" w:lineRule="auto"/>
              <w:ind w:firstLine="0"/>
              <w:jc w:val="center"/>
              <w:rPr>
                <w:rFonts w:eastAsiaTheme="minorHAnsi"/>
                <w:sz w:val="24"/>
                <w:szCs w:val="24"/>
                <w:lang w:eastAsia="en-US"/>
              </w:rPr>
            </w:pPr>
          </w:p>
          <w:p w14:paraId="36C96F35" w14:textId="77777777" w:rsidR="00725AC5" w:rsidRDefault="00725AC5" w:rsidP="00725AC5">
            <w:pPr>
              <w:spacing w:line="240" w:lineRule="auto"/>
              <w:ind w:firstLine="0"/>
              <w:jc w:val="center"/>
              <w:rPr>
                <w:rFonts w:eastAsiaTheme="minorHAnsi"/>
                <w:sz w:val="24"/>
                <w:szCs w:val="24"/>
                <w:lang w:eastAsia="en-US"/>
              </w:rPr>
            </w:pPr>
          </w:p>
          <w:p w14:paraId="68BC21EA" w14:textId="77777777" w:rsidR="00725AC5" w:rsidRDefault="00725AC5" w:rsidP="00725AC5">
            <w:pPr>
              <w:spacing w:line="240" w:lineRule="auto"/>
              <w:ind w:firstLine="0"/>
              <w:jc w:val="center"/>
              <w:rPr>
                <w:rFonts w:eastAsiaTheme="minorHAnsi"/>
                <w:sz w:val="24"/>
                <w:szCs w:val="24"/>
                <w:lang w:eastAsia="en-US"/>
              </w:rPr>
            </w:pPr>
          </w:p>
          <w:p w14:paraId="146DE9CC" w14:textId="77777777" w:rsidR="00725AC5" w:rsidRDefault="00725AC5" w:rsidP="00725AC5">
            <w:pPr>
              <w:spacing w:line="240" w:lineRule="auto"/>
              <w:ind w:firstLine="0"/>
              <w:jc w:val="center"/>
              <w:rPr>
                <w:rFonts w:eastAsiaTheme="minorHAnsi"/>
                <w:sz w:val="24"/>
                <w:szCs w:val="24"/>
                <w:lang w:eastAsia="en-US"/>
              </w:rPr>
            </w:pPr>
          </w:p>
          <w:p w14:paraId="57AEFE24" w14:textId="77777777" w:rsidR="00725AC5" w:rsidRDefault="00725AC5" w:rsidP="00725AC5">
            <w:pPr>
              <w:spacing w:line="240" w:lineRule="auto"/>
              <w:ind w:firstLine="0"/>
              <w:jc w:val="center"/>
              <w:rPr>
                <w:rFonts w:eastAsiaTheme="minorHAnsi"/>
                <w:sz w:val="24"/>
                <w:szCs w:val="24"/>
                <w:lang w:eastAsia="en-US"/>
              </w:rPr>
            </w:pPr>
          </w:p>
          <w:p w14:paraId="6F588C68" w14:textId="77777777" w:rsidR="00725AC5" w:rsidRDefault="00725AC5" w:rsidP="00725AC5">
            <w:pPr>
              <w:spacing w:line="240" w:lineRule="auto"/>
              <w:ind w:firstLine="0"/>
              <w:jc w:val="center"/>
              <w:rPr>
                <w:rFonts w:eastAsiaTheme="minorHAnsi"/>
                <w:sz w:val="24"/>
                <w:szCs w:val="24"/>
                <w:lang w:eastAsia="en-US"/>
              </w:rPr>
            </w:pPr>
          </w:p>
          <w:p w14:paraId="2283647C" w14:textId="77777777" w:rsidR="00725AC5" w:rsidRDefault="00725AC5" w:rsidP="00725AC5">
            <w:pPr>
              <w:spacing w:line="240" w:lineRule="auto"/>
              <w:ind w:firstLine="0"/>
              <w:jc w:val="center"/>
              <w:rPr>
                <w:rFonts w:eastAsiaTheme="minorHAnsi"/>
                <w:sz w:val="24"/>
                <w:szCs w:val="24"/>
                <w:lang w:eastAsia="en-US"/>
              </w:rPr>
            </w:pPr>
          </w:p>
          <w:p w14:paraId="5413E558" w14:textId="77777777" w:rsidR="00725AC5" w:rsidRDefault="00725AC5" w:rsidP="00725AC5">
            <w:pPr>
              <w:spacing w:line="240" w:lineRule="auto"/>
              <w:ind w:firstLine="0"/>
              <w:jc w:val="center"/>
              <w:rPr>
                <w:rFonts w:eastAsiaTheme="minorHAnsi"/>
                <w:sz w:val="24"/>
                <w:szCs w:val="24"/>
                <w:lang w:eastAsia="en-US"/>
              </w:rPr>
            </w:pPr>
          </w:p>
          <w:p w14:paraId="632200C7" w14:textId="77777777" w:rsidR="00725AC5" w:rsidRDefault="00725AC5" w:rsidP="00725AC5">
            <w:pPr>
              <w:spacing w:line="240" w:lineRule="auto"/>
              <w:ind w:firstLine="0"/>
              <w:jc w:val="center"/>
              <w:rPr>
                <w:rFonts w:eastAsiaTheme="minorHAnsi"/>
                <w:sz w:val="24"/>
                <w:szCs w:val="24"/>
                <w:lang w:eastAsia="en-US"/>
              </w:rPr>
            </w:pPr>
          </w:p>
          <w:p w14:paraId="42C03880" w14:textId="77777777" w:rsidR="00725AC5" w:rsidRDefault="00725AC5" w:rsidP="00725AC5">
            <w:pPr>
              <w:spacing w:line="240" w:lineRule="auto"/>
              <w:ind w:firstLine="0"/>
              <w:jc w:val="center"/>
              <w:rPr>
                <w:rFonts w:eastAsiaTheme="minorHAnsi"/>
                <w:sz w:val="24"/>
                <w:szCs w:val="24"/>
                <w:lang w:eastAsia="en-US"/>
              </w:rPr>
            </w:pPr>
          </w:p>
          <w:p w14:paraId="52336FA3" w14:textId="77777777" w:rsidR="00725AC5" w:rsidRDefault="00725AC5" w:rsidP="00725AC5">
            <w:pPr>
              <w:spacing w:line="240" w:lineRule="auto"/>
              <w:ind w:firstLine="0"/>
              <w:jc w:val="center"/>
              <w:rPr>
                <w:rFonts w:eastAsiaTheme="minorHAnsi"/>
                <w:sz w:val="24"/>
                <w:szCs w:val="24"/>
                <w:lang w:eastAsia="en-US"/>
              </w:rPr>
            </w:pPr>
          </w:p>
          <w:p w14:paraId="7BF27D80" w14:textId="63446715"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24CC599" w14:textId="77777777" w:rsidR="00725AC5" w:rsidRDefault="00725AC5" w:rsidP="00725AC5">
            <w:pPr>
              <w:spacing w:line="240" w:lineRule="auto"/>
              <w:ind w:firstLine="0"/>
              <w:jc w:val="center"/>
              <w:rPr>
                <w:rFonts w:eastAsiaTheme="minorHAnsi"/>
                <w:sz w:val="24"/>
                <w:szCs w:val="24"/>
                <w:lang w:eastAsia="en-US"/>
              </w:rPr>
            </w:pPr>
          </w:p>
          <w:p w14:paraId="06458036" w14:textId="77777777" w:rsidR="00725AC5" w:rsidRDefault="00725AC5" w:rsidP="00725AC5">
            <w:pPr>
              <w:spacing w:line="240" w:lineRule="auto"/>
              <w:ind w:firstLine="0"/>
              <w:jc w:val="center"/>
              <w:rPr>
                <w:rFonts w:eastAsiaTheme="minorHAnsi"/>
                <w:sz w:val="24"/>
                <w:szCs w:val="24"/>
                <w:lang w:eastAsia="en-US"/>
              </w:rPr>
            </w:pPr>
          </w:p>
          <w:p w14:paraId="33545463" w14:textId="77777777" w:rsidR="00725AC5" w:rsidRDefault="00725AC5" w:rsidP="00725AC5">
            <w:pPr>
              <w:spacing w:line="240" w:lineRule="auto"/>
              <w:ind w:firstLine="0"/>
              <w:jc w:val="center"/>
              <w:rPr>
                <w:rFonts w:eastAsiaTheme="minorHAnsi"/>
                <w:sz w:val="24"/>
                <w:szCs w:val="24"/>
                <w:lang w:eastAsia="en-US"/>
              </w:rPr>
            </w:pPr>
          </w:p>
          <w:p w14:paraId="4536195B" w14:textId="77777777" w:rsidR="00725AC5" w:rsidRDefault="00725AC5" w:rsidP="00725AC5">
            <w:pPr>
              <w:spacing w:line="240" w:lineRule="auto"/>
              <w:ind w:firstLine="0"/>
              <w:jc w:val="center"/>
              <w:rPr>
                <w:rFonts w:eastAsiaTheme="minorHAnsi"/>
                <w:sz w:val="24"/>
                <w:szCs w:val="24"/>
                <w:lang w:eastAsia="en-US"/>
              </w:rPr>
            </w:pPr>
          </w:p>
          <w:p w14:paraId="47778529" w14:textId="77777777" w:rsidR="00725AC5" w:rsidRDefault="00725AC5" w:rsidP="00725AC5">
            <w:pPr>
              <w:spacing w:line="240" w:lineRule="auto"/>
              <w:ind w:firstLine="0"/>
              <w:jc w:val="center"/>
              <w:rPr>
                <w:rFonts w:eastAsiaTheme="minorHAnsi"/>
                <w:sz w:val="24"/>
                <w:szCs w:val="24"/>
                <w:lang w:eastAsia="en-US"/>
              </w:rPr>
            </w:pPr>
          </w:p>
          <w:p w14:paraId="4F3C4C36" w14:textId="77777777" w:rsidR="00725AC5" w:rsidRDefault="00725AC5" w:rsidP="00725AC5">
            <w:pPr>
              <w:spacing w:line="240" w:lineRule="auto"/>
              <w:ind w:firstLine="0"/>
              <w:jc w:val="center"/>
              <w:rPr>
                <w:rFonts w:eastAsiaTheme="minorHAnsi"/>
                <w:sz w:val="24"/>
                <w:szCs w:val="24"/>
                <w:lang w:eastAsia="en-US"/>
              </w:rPr>
            </w:pPr>
          </w:p>
          <w:p w14:paraId="5744970C" w14:textId="77777777" w:rsidR="00725AC5" w:rsidRDefault="00725AC5" w:rsidP="00725AC5">
            <w:pPr>
              <w:spacing w:line="240" w:lineRule="auto"/>
              <w:ind w:firstLine="0"/>
              <w:jc w:val="center"/>
              <w:rPr>
                <w:rFonts w:eastAsiaTheme="minorHAnsi"/>
                <w:sz w:val="24"/>
                <w:szCs w:val="24"/>
                <w:lang w:eastAsia="en-US"/>
              </w:rPr>
            </w:pPr>
          </w:p>
          <w:p w14:paraId="5650478C" w14:textId="77777777" w:rsidR="00725AC5" w:rsidRDefault="00725AC5" w:rsidP="00725AC5">
            <w:pPr>
              <w:spacing w:line="240" w:lineRule="auto"/>
              <w:ind w:firstLine="0"/>
              <w:jc w:val="center"/>
              <w:rPr>
                <w:rFonts w:eastAsiaTheme="minorHAnsi"/>
                <w:sz w:val="24"/>
                <w:szCs w:val="24"/>
                <w:lang w:eastAsia="en-US"/>
              </w:rPr>
            </w:pPr>
          </w:p>
          <w:p w14:paraId="007E8F22" w14:textId="77777777" w:rsidR="00725AC5" w:rsidRDefault="00725AC5" w:rsidP="00725AC5">
            <w:pPr>
              <w:spacing w:line="240" w:lineRule="auto"/>
              <w:ind w:firstLine="0"/>
              <w:jc w:val="center"/>
              <w:rPr>
                <w:rFonts w:eastAsiaTheme="minorHAnsi"/>
                <w:sz w:val="24"/>
                <w:szCs w:val="24"/>
                <w:lang w:eastAsia="en-US"/>
              </w:rPr>
            </w:pPr>
          </w:p>
          <w:p w14:paraId="1649B8A0" w14:textId="77777777" w:rsidR="00725AC5" w:rsidRDefault="00725AC5" w:rsidP="00725AC5">
            <w:pPr>
              <w:spacing w:line="240" w:lineRule="auto"/>
              <w:ind w:firstLine="0"/>
              <w:jc w:val="center"/>
              <w:rPr>
                <w:rFonts w:eastAsiaTheme="minorHAnsi"/>
                <w:sz w:val="24"/>
                <w:szCs w:val="24"/>
                <w:lang w:eastAsia="en-US"/>
              </w:rPr>
            </w:pPr>
          </w:p>
          <w:p w14:paraId="20B12618" w14:textId="77777777" w:rsidR="00725AC5" w:rsidRDefault="00725AC5" w:rsidP="00725AC5">
            <w:pPr>
              <w:spacing w:line="240" w:lineRule="auto"/>
              <w:ind w:firstLine="0"/>
              <w:jc w:val="center"/>
              <w:rPr>
                <w:rFonts w:eastAsiaTheme="minorHAnsi"/>
                <w:sz w:val="24"/>
                <w:szCs w:val="24"/>
                <w:lang w:eastAsia="en-US"/>
              </w:rPr>
            </w:pPr>
          </w:p>
          <w:p w14:paraId="2C22F29B" w14:textId="77777777" w:rsidR="00725AC5" w:rsidRDefault="00725AC5" w:rsidP="00725AC5">
            <w:pPr>
              <w:spacing w:line="240" w:lineRule="auto"/>
              <w:ind w:firstLine="0"/>
              <w:jc w:val="center"/>
              <w:rPr>
                <w:rFonts w:eastAsiaTheme="minorHAnsi"/>
                <w:sz w:val="24"/>
                <w:szCs w:val="24"/>
                <w:lang w:eastAsia="en-US"/>
              </w:rPr>
            </w:pPr>
          </w:p>
          <w:p w14:paraId="20C594DB" w14:textId="470F2C4A"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D96F0BD" w14:textId="77777777" w:rsidR="00725AC5" w:rsidRDefault="00725AC5" w:rsidP="00725AC5">
            <w:pPr>
              <w:spacing w:line="240" w:lineRule="auto"/>
              <w:ind w:firstLine="0"/>
              <w:jc w:val="center"/>
              <w:rPr>
                <w:rFonts w:eastAsiaTheme="minorHAnsi"/>
                <w:sz w:val="24"/>
                <w:szCs w:val="24"/>
                <w:lang w:eastAsia="en-US"/>
              </w:rPr>
            </w:pPr>
          </w:p>
          <w:p w14:paraId="529E80EA" w14:textId="77777777" w:rsidR="00725AC5" w:rsidRDefault="00725AC5" w:rsidP="00725AC5">
            <w:pPr>
              <w:spacing w:line="240" w:lineRule="auto"/>
              <w:ind w:firstLine="0"/>
              <w:jc w:val="center"/>
              <w:rPr>
                <w:rFonts w:eastAsiaTheme="minorHAnsi"/>
                <w:sz w:val="24"/>
                <w:szCs w:val="24"/>
                <w:lang w:eastAsia="en-US"/>
              </w:rPr>
            </w:pPr>
          </w:p>
          <w:p w14:paraId="25C46D65" w14:textId="77777777" w:rsidR="00725AC5" w:rsidRDefault="00725AC5" w:rsidP="00725AC5">
            <w:pPr>
              <w:spacing w:line="240" w:lineRule="auto"/>
              <w:ind w:firstLine="0"/>
              <w:jc w:val="center"/>
              <w:rPr>
                <w:rFonts w:eastAsiaTheme="minorHAnsi"/>
                <w:sz w:val="24"/>
                <w:szCs w:val="24"/>
                <w:lang w:eastAsia="en-US"/>
              </w:rPr>
            </w:pPr>
          </w:p>
          <w:p w14:paraId="7BA5941A" w14:textId="77777777" w:rsidR="00725AC5" w:rsidRDefault="00725AC5" w:rsidP="00725AC5">
            <w:pPr>
              <w:spacing w:line="240" w:lineRule="auto"/>
              <w:ind w:firstLine="0"/>
              <w:jc w:val="center"/>
              <w:rPr>
                <w:rFonts w:eastAsiaTheme="minorHAnsi"/>
                <w:sz w:val="24"/>
                <w:szCs w:val="24"/>
                <w:lang w:eastAsia="en-US"/>
              </w:rPr>
            </w:pPr>
          </w:p>
          <w:p w14:paraId="1A2FB68A" w14:textId="77777777" w:rsidR="00725AC5" w:rsidRDefault="00725AC5" w:rsidP="00725AC5">
            <w:pPr>
              <w:spacing w:line="240" w:lineRule="auto"/>
              <w:ind w:firstLine="0"/>
              <w:jc w:val="center"/>
              <w:rPr>
                <w:rFonts w:eastAsiaTheme="minorHAnsi"/>
                <w:sz w:val="24"/>
                <w:szCs w:val="24"/>
                <w:lang w:eastAsia="en-US"/>
              </w:rPr>
            </w:pPr>
          </w:p>
          <w:p w14:paraId="337A80CF" w14:textId="77777777" w:rsidR="00725AC5" w:rsidRDefault="00725AC5" w:rsidP="00725AC5">
            <w:pPr>
              <w:spacing w:line="240" w:lineRule="auto"/>
              <w:ind w:firstLine="0"/>
              <w:jc w:val="center"/>
              <w:rPr>
                <w:rFonts w:eastAsiaTheme="minorHAnsi"/>
                <w:sz w:val="24"/>
                <w:szCs w:val="24"/>
                <w:lang w:eastAsia="en-US"/>
              </w:rPr>
            </w:pPr>
          </w:p>
          <w:p w14:paraId="7DAC5345" w14:textId="77777777" w:rsidR="00725AC5" w:rsidRDefault="00725AC5" w:rsidP="00725AC5">
            <w:pPr>
              <w:spacing w:line="240" w:lineRule="auto"/>
              <w:ind w:firstLine="0"/>
              <w:jc w:val="center"/>
              <w:rPr>
                <w:rFonts w:eastAsiaTheme="minorHAnsi"/>
                <w:sz w:val="24"/>
                <w:szCs w:val="24"/>
                <w:lang w:eastAsia="en-US"/>
              </w:rPr>
            </w:pPr>
          </w:p>
          <w:p w14:paraId="51A2079C" w14:textId="77777777" w:rsidR="00725AC5" w:rsidRDefault="00725AC5" w:rsidP="00725AC5">
            <w:pPr>
              <w:spacing w:line="240" w:lineRule="auto"/>
              <w:ind w:firstLine="0"/>
              <w:jc w:val="center"/>
              <w:rPr>
                <w:rFonts w:eastAsiaTheme="minorHAnsi"/>
                <w:sz w:val="24"/>
                <w:szCs w:val="24"/>
                <w:lang w:eastAsia="en-US"/>
              </w:rPr>
            </w:pPr>
          </w:p>
          <w:p w14:paraId="4861E319" w14:textId="77777777" w:rsidR="00725AC5" w:rsidRDefault="00725AC5" w:rsidP="00725AC5">
            <w:pPr>
              <w:spacing w:line="240" w:lineRule="auto"/>
              <w:ind w:firstLine="0"/>
              <w:jc w:val="center"/>
              <w:rPr>
                <w:rFonts w:eastAsiaTheme="minorHAnsi"/>
                <w:sz w:val="24"/>
                <w:szCs w:val="24"/>
                <w:lang w:eastAsia="en-US"/>
              </w:rPr>
            </w:pPr>
          </w:p>
          <w:p w14:paraId="5D5940FB" w14:textId="77777777" w:rsidR="00725AC5" w:rsidRDefault="00725AC5" w:rsidP="00725AC5">
            <w:pPr>
              <w:spacing w:line="240" w:lineRule="auto"/>
              <w:ind w:firstLine="0"/>
              <w:jc w:val="center"/>
              <w:rPr>
                <w:rFonts w:eastAsiaTheme="minorHAnsi"/>
                <w:sz w:val="24"/>
                <w:szCs w:val="24"/>
                <w:lang w:eastAsia="en-US"/>
              </w:rPr>
            </w:pPr>
          </w:p>
          <w:p w14:paraId="6E063D4F" w14:textId="77777777" w:rsidR="00725AC5" w:rsidRDefault="00725AC5" w:rsidP="00725AC5">
            <w:pPr>
              <w:spacing w:line="240" w:lineRule="auto"/>
              <w:ind w:firstLine="0"/>
              <w:jc w:val="center"/>
              <w:rPr>
                <w:rFonts w:eastAsiaTheme="minorHAnsi"/>
                <w:sz w:val="24"/>
                <w:szCs w:val="24"/>
                <w:lang w:eastAsia="en-US"/>
              </w:rPr>
            </w:pPr>
          </w:p>
          <w:p w14:paraId="211F32BD" w14:textId="77777777" w:rsidR="00725AC5" w:rsidRDefault="00725AC5" w:rsidP="00725AC5">
            <w:pPr>
              <w:spacing w:line="240" w:lineRule="auto"/>
              <w:ind w:firstLine="0"/>
              <w:jc w:val="center"/>
              <w:rPr>
                <w:rFonts w:eastAsiaTheme="minorHAnsi"/>
                <w:sz w:val="24"/>
                <w:szCs w:val="24"/>
                <w:lang w:eastAsia="en-US"/>
              </w:rPr>
            </w:pPr>
          </w:p>
          <w:p w14:paraId="56EC6B0D" w14:textId="006AED53"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00 0 00 79528</w:t>
            </w:r>
          </w:p>
        </w:tc>
        <w:tc>
          <w:tcPr>
            <w:tcW w:w="851" w:type="dxa"/>
            <w:tcBorders>
              <w:top w:val="single" w:sz="4" w:space="0" w:color="auto"/>
              <w:left w:val="nil"/>
              <w:bottom w:val="single" w:sz="4" w:space="0" w:color="auto"/>
              <w:right w:val="single" w:sz="4" w:space="0" w:color="auto"/>
            </w:tcBorders>
            <w:shd w:val="clear" w:color="auto" w:fill="auto"/>
            <w:vAlign w:val="bottom"/>
          </w:tcPr>
          <w:p w14:paraId="46D3B53A" w14:textId="77777777" w:rsidR="00725AC5" w:rsidRPr="00A92FAE" w:rsidRDefault="00725AC5" w:rsidP="00725AC5">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D9C9CF7" w14:textId="77777777" w:rsidR="00725AC5" w:rsidRDefault="00725AC5" w:rsidP="00725AC5">
            <w:pPr>
              <w:spacing w:line="240" w:lineRule="auto"/>
              <w:ind w:firstLine="0"/>
              <w:jc w:val="center"/>
              <w:rPr>
                <w:rFonts w:eastAsiaTheme="minorHAnsi"/>
                <w:sz w:val="24"/>
                <w:szCs w:val="24"/>
                <w:lang w:eastAsia="en-US"/>
              </w:rPr>
            </w:pPr>
          </w:p>
          <w:p w14:paraId="3C3E96D5" w14:textId="77777777" w:rsidR="00725AC5" w:rsidRDefault="00725AC5" w:rsidP="00725AC5">
            <w:pPr>
              <w:spacing w:line="240" w:lineRule="auto"/>
              <w:ind w:firstLine="0"/>
              <w:jc w:val="center"/>
              <w:rPr>
                <w:rFonts w:eastAsiaTheme="minorHAnsi"/>
                <w:sz w:val="24"/>
                <w:szCs w:val="24"/>
                <w:lang w:eastAsia="en-US"/>
              </w:rPr>
            </w:pPr>
          </w:p>
          <w:p w14:paraId="482D40D2" w14:textId="77777777" w:rsidR="00725AC5" w:rsidRDefault="00725AC5" w:rsidP="00725AC5">
            <w:pPr>
              <w:spacing w:line="240" w:lineRule="auto"/>
              <w:ind w:firstLine="0"/>
              <w:jc w:val="center"/>
              <w:rPr>
                <w:rFonts w:eastAsiaTheme="minorHAnsi"/>
                <w:sz w:val="24"/>
                <w:szCs w:val="24"/>
                <w:lang w:eastAsia="en-US"/>
              </w:rPr>
            </w:pPr>
          </w:p>
          <w:p w14:paraId="0B1C9128" w14:textId="77777777" w:rsidR="00725AC5" w:rsidRDefault="00725AC5" w:rsidP="00725AC5">
            <w:pPr>
              <w:spacing w:line="240" w:lineRule="auto"/>
              <w:ind w:firstLine="0"/>
              <w:jc w:val="center"/>
              <w:rPr>
                <w:rFonts w:eastAsiaTheme="minorHAnsi"/>
                <w:sz w:val="24"/>
                <w:szCs w:val="24"/>
                <w:lang w:eastAsia="en-US"/>
              </w:rPr>
            </w:pPr>
          </w:p>
          <w:p w14:paraId="61F96F57" w14:textId="77777777" w:rsidR="00725AC5" w:rsidRDefault="00725AC5" w:rsidP="00725AC5">
            <w:pPr>
              <w:spacing w:line="240" w:lineRule="auto"/>
              <w:ind w:firstLine="0"/>
              <w:jc w:val="center"/>
              <w:rPr>
                <w:rFonts w:eastAsiaTheme="minorHAnsi"/>
                <w:sz w:val="24"/>
                <w:szCs w:val="24"/>
                <w:lang w:eastAsia="en-US"/>
              </w:rPr>
            </w:pPr>
          </w:p>
          <w:p w14:paraId="39314535" w14:textId="77777777" w:rsidR="00725AC5" w:rsidRDefault="00725AC5" w:rsidP="00725AC5">
            <w:pPr>
              <w:spacing w:line="240" w:lineRule="auto"/>
              <w:ind w:firstLine="0"/>
              <w:jc w:val="center"/>
              <w:rPr>
                <w:rFonts w:eastAsiaTheme="minorHAnsi"/>
                <w:sz w:val="24"/>
                <w:szCs w:val="24"/>
                <w:lang w:eastAsia="en-US"/>
              </w:rPr>
            </w:pPr>
          </w:p>
          <w:p w14:paraId="3238CB9C" w14:textId="77777777" w:rsidR="00725AC5" w:rsidRDefault="00725AC5" w:rsidP="00725AC5">
            <w:pPr>
              <w:spacing w:line="240" w:lineRule="auto"/>
              <w:ind w:firstLine="0"/>
              <w:jc w:val="center"/>
              <w:rPr>
                <w:rFonts w:eastAsiaTheme="minorHAnsi"/>
                <w:sz w:val="24"/>
                <w:szCs w:val="24"/>
                <w:lang w:eastAsia="en-US"/>
              </w:rPr>
            </w:pPr>
          </w:p>
          <w:p w14:paraId="6BEE7637" w14:textId="77777777" w:rsidR="00725AC5" w:rsidRDefault="00725AC5" w:rsidP="00725AC5">
            <w:pPr>
              <w:spacing w:line="240" w:lineRule="auto"/>
              <w:ind w:firstLine="0"/>
              <w:jc w:val="left"/>
              <w:rPr>
                <w:rFonts w:eastAsiaTheme="minorHAnsi"/>
                <w:sz w:val="24"/>
                <w:szCs w:val="24"/>
                <w:lang w:eastAsia="en-US"/>
              </w:rPr>
            </w:pPr>
          </w:p>
          <w:p w14:paraId="6D247695" w14:textId="77777777" w:rsidR="00725AC5" w:rsidRDefault="00725AC5" w:rsidP="00725AC5">
            <w:pPr>
              <w:spacing w:line="240" w:lineRule="auto"/>
              <w:ind w:firstLine="0"/>
              <w:jc w:val="left"/>
              <w:rPr>
                <w:rFonts w:eastAsiaTheme="minorHAnsi"/>
                <w:sz w:val="24"/>
                <w:szCs w:val="24"/>
                <w:lang w:eastAsia="en-US"/>
              </w:rPr>
            </w:pPr>
          </w:p>
          <w:p w14:paraId="592BFAF9" w14:textId="77777777" w:rsidR="00725AC5" w:rsidRDefault="00725AC5" w:rsidP="00725AC5">
            <w:pPr>
              <w:spacing w:line="240" w:lineRule="auto"/>
              <w:ind w:firstLine="0"/>
              <w:jc w:val="left"/>
              <w:rPr>
                <w:rFonts w:eastAsiaTheme="minorHAnsi"/>
                <w:sz w:val="24"/>
                <w:szCs w:val="24"/>
                <w:lang w:eastAsia="en-US"/>
              </w:rPr>
            </w:pPr>
          </w:p>
          <w:p w14:paraId="6E9B6D4E" w14:textId="77777777" w:rsidR="00725AC5" w:rsidRDefault="00725AC5" w:rsidP="00725AC5">
            <w:pPr>
              <w:spacing w:line="240" w:lineRule="auto"/>
              <w:ind w:firstLine="0"/>
              <w:jc w:val="left"/>
              <w:rPr>
                <w:rFonts w:eastAsiaTheme="minorHAnsi"/>
                <w:sz w:val="24"/>
                <w:szCs w:val="24"/>
                <w:lang w:eastAsia="en-US"/>
              </w:rPr>
            </w:pPr>
          </w:p>
          <w:p w14:paraId="079B663B" w14:textId="77777777" w:rsidR="00725AC5" w:rsidRDefault="00725AC5" w:rsidP="00725AC5">
            <w:pPr>
              <w:spacing w:line="240" w:lineRule="auto"/>
              <w:ind w:firstLine="0"/>
              <w:jc w:val="left"/>
              <w:rPr>
                <w:rFonts w:eastAsiaTheme="minorHAnsi"/>
                <w:sz w:val="24"/>
                <w:szCs w:val="24"/>
                <w:lang w:eastAsia="en-US"/>
              </w:rPr>
            </w:pPr>
          </w:p>
          <w:p w14:paraId="3FAC8A98" w14:textId="5BBD48B6" w:rsidR="00725AC5"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2</w:t>
            </w:r>
            <w:r w:rsidRPr="00A92FAE">
              <w:rPr>
                <w:rFonts w:eastAsiaTheme="minorHAnsi"/>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F9D8C8C" w14:textId="77777777" w:rsidR="00725AC5" w:rsidRDefault="00725AC5" w:rsidP="00725AC5">
            <w:pPr>
              <w:spacing w:line="240" w:lineRule="auto"/>
              <w:ind w:firstLine="0"/>
              <w:jc w:val="center"/>
              <w:rPr>
                <w:rFonts w:eastAsiaTheme="minorHAnsi"/>
                <w:sz w:val="24"/>
                <w:szCs w:val="24"/>
                <w:lang w:eastAsia="en-US"/>
              </w:rPr>
            </w:pPr>
          </w:p>
          <w:p w14:paraId="3A25AE9A" w14:textId="77777777" w:rsidR="00725AC5" w:rsidRDefault="00725AC5" w:rsidP="00725AC5">
            <w:pPr>
              <w:spacing w:line="240" w:lineRule="auto"/>
              <w:ind w:firstLine="0"/>
              <w:jc w:val="center"/>
              <w:rPr>
                <w:rFonts w:eastAsiaTheme="minorHAnsi"/>
                <w:sz w:val="24"/>
                <w:szCs w:val="24"/>
                <w:lang w:eastAsia="en-US"/>
              </w:rPr>
            </w:pPr>
          </w:p>
          <w:p w14:paraId="52A81852" w14:textId="77777777" w:rsidR="00725AC5" w:rsidRDefault="00725AC5" w:rsidP="00725AC5">
            <w:pPr>
              <w:spacing w:line="240" w:lineRule="auto"/>
              <w:ind w:firstLine="0"/>
              <w:jc w:val="center"/>
              <w:rPr>
                <w:rFonts w:eastAsiaTheme="minorHAnsi"/>
                <w:sz w:val="24"/>
                <w:szCs w:val="24"/>
                <w:lang w:eastAsia="en-US"/>
              </w:rPr>
            </w:pPr>
          </w:p>
          <w:p w14:paraId="15B9DB7B" w14:textId="77777777" w:rsidR="00725AC5" w:rsidRDefault="00725AC5" w:rsidP="00725AC5">
            <w:pPr>
              <w:spacing w:line="240" w:lineRule="auto"/>
              <w:ind w:firstLine="0"/>
              <w:jc w:val="center"/>
              <w:rPr>
                <w:rFonts w:eastAsiaTheme="minorHAnsi"/>
                <w:sz w:val="24"/>
                <w:szCs w:val="24"/>
                <w:lang w:eastAsia="en-US"/>
              </w:rPr>
            </w:pPr>
          </w:p>
          <w:p w14:paraId="1625C16C" w14:textId="77777777" w:rsidR="00725AC5" w:rsidRDefault="00725AC5" w:rsidP="00725AC5">
            <w:pPr>
              <w:spacing w:line="240" w:lineRule="auto"/>
              <w:ind w:firstLine="0"/>
              <w:jc w:val="center"/>
              <w:rPr>
                <w:rFonts w:eastAsiaTheme="minorHAnsi"/>
                <w:sz w:val="24"/>
                <w:szCs w:val="24"/>
                <w:lang w:eastAsia="en-US"/>
              </w:rPr>
            </w:pPr>
          </w:p>
          <w:p w14:paraId="417A0781" w14:textId="77777777" w:rsidR="00725AC5" w:rsidRDefault="00725AC5" w:rsidP="00725AC5">
            <w:pPr>
              <w:spacing w:line="240" w:lineRule="auto"/>
              <w:ind w:firstLine="0"/>
              <w:jc w:val="center"/>
              <w:rPr>
                <w:rFonts w:eastAsiaTheme="minorHAnsi"/>
                <w:sz w:val="24"/>
                <w:szCs w:val="24"/>
                <w:lang w:eastAsia="en-US"/>
              </w:rPr>
            </w:pPr>
          </w:p>
          <w:p w14:paraId="017EAD58" w14:textId="77777777" w:rsidR="00725AC5" w:rsidRDefault="00725AC5" w:rsidP="00725AC5">
            <w:pPr>
              <w:spacing w:line="240" w:lineRule="auto"/>
              <w:ind w:firstLine="0"/>
              <w:jc w:val="center"/>
              <w:rPr>
                <w:rFonts w:eastAsiaTheme="minorHAnsi"/>
                <w:sz w:val="24"/>
                <w:szCs w:val="24"/>
                <w:lang w:eastAsia="en-US"/>
              </w:rPr>
            </w:pPr>
          </w:p>
          <w:p w14:paraId="73CCB566" w14:textId="77777777" w:rsidR="00725AC5" w:rsidRDefault="00725AC5" w:rsidP="00725AC5">
            <w:pPr>
              <w:spacing w:line="240" w:lineRule="auto"/>
              <w:ind w:firstLine="0"/>
              <w:jc w:val="left"/>
              <w:rPr>
                <w:rFonts w:eastAsiaTheme="minorHAnsi"/>
                <w:sz w:val="24"/>
                <w:szCs w:val="24"/>
                <w:lang w:eastAsia="en-US"/>
              </w:rPr>
            </w:pPr>
          </w:p>
          <w:p w14:paraId="0F57FF3F" w14:textId="77777777" w:rsidR="00725AC5" w:rsidRDefault="00725AC5" w:rsidP="00725AC5">
            <w:pPr>
              <w:spacing w:line="240" w:lineRule="auto"/>
              <w:ind w:firstLine="0"/>
              <w:jc w:val="left"/>
              <w:rPr>
                <w:rFonts w:eastAsiaTheme="minorHAnsi"/>
                <w:sz w:val="24"/>
                <w:szCs w:val="24"/>
                <w:lang w:eastAsia="en-US"/>
              </w:rPr>
            </w:pPr>
          </w:p>
          <w:p w14:paraId="3DE7D633" w14:textId="77777777" w:rsidR="00725AC5" w:rsidRDefault="00725AC5" w:rsidP="00725AC5">
            <w:pPr>
              <w:spacing w:line="240" w:lineRule="auto"/>
              <w:ind w:firstLine="0"/>
              <w:jc w:val="left"/>
              <w:rPr>
                <w:rFonts w:eastAsiaTheme="minorHAnsi"/>
                <w:sz w:val="24"/>
                <w:szCs w:val="24"/>
                <w:lang w:eastAsia="en-US"/>
              </w:rPr>
            </w:pPr>
          </w:p>
          <w:p w14:paraId="021132DB" w14:textId="77777777" w:rsidR="00725AC5" w:rsidRDefault="00725AC5" w:rsidP="00725AC5">
            <w:pPr>
              <w:spacing w:line="240" w:lineRule="auto"/>
              <w:ind w:firstLine="0"/>
              <w:jc w:val="left"/>
              <w:rPr>
                <w:rFonts w:eastAsiaTheme="minorHAnsi"/>
                <w:sz w:val="24"/>
                <w:szCs w:val="24"/>
                <w:lang w:eastAsia="en-US"/>
              </w:rPr>
            </w:pPr>
          </w:p>
          <w:p w14:paraId="68D8A43E" w14:textId="77777777" w:rsidR="00725AC5" w:rsidRDefault="00725AC5" w:rsidP="00725AC5">
            <w:pPr>
              <w:spacing w:line="240" w:lineRule="auto"/>
              <w:ind w:firstLine="0"/>
              <w:jc w:val="left"/>
              <w:rPr>
                <w:rFonts w:eastAsiaTheme="minorHAnsi"/>
                <w:sz w:val="24"/>
                <w:szCs w:val="24"/>
                <w:lang w:eastAsia="en-US"/>
              </w:rPr>
            </w:pPr>
          </w:p>
          <w:p w14:paraId="42DC544D" w14:textId="5A21D091"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2</w:t>
            </w:r>
            <w:r w:rsidRPr="00A92FAE">
              <w:rPr>
                <w:rFonts w:eastAsiaTheme="minorHAnsi"/>
                <w:sz w:val="24"/>
                <w:szCs w:val="24"/>
                <w:lang w:eastAsia="en-US"/>
              </w:rPr>
              <w:t>0,0</w:t>
            </w:r>
          </w:p>
        </w:tc>
        <w:tc>
          <w:tcPr>
            <w:tcW w:w="1128" w:type="dxa"/>
            <w:vAlign w:val="bottom"/>
          </w:tcPr>
          <w:p w14:paraId="12D51A7B" w14:textId="77777777" w:rsidR="00725AC5" w:rsidRDefault="00725AC5" w:rsidP="00725AC5">
            <w:pPr>
              <w:spacing w:line="240" w:lineRule="auto"/>
              <w:ind w:firstLine="0"/>
              <w:jc w:val="left"/>
              <w:rPr>
                <w:rFonts w:eastAsiaTheme="minorHAnsi"/>
                <w:sz w:val="24"/>
                <w:szCs w:val="24"/>
                <w:lang w:eastAsia="en-US"/>
              </w:rPr>
            </w:pPr>
          </w:p>
          <w:p w14:paraId="18A112AE" w14:textId="77777777" w:rsidR="00725AC5" w:rsidRDefault="00725AC5" w:rsidP="00725AC5">
            <w:pPr>
              <w:spacing w:line="240" w:lineRule="auto"/>
              <w:ind w:firstLine="0"/>
              <w:jc w:val="left"/>
              <w:rPr>
                <w:rFonts w:eastAsiaTheme="minorHAnsi"/>
                <w:sz w:val="24"/>
                <w:szCs w:val="24"/>
                <w:lang w:eastAsia="en-US"/>
              </w:rPr>
            </w:pPr>
          </w:p>
          <w:p w14:paraId="6AE344C4" w14:textId="77777777" w:rsidR="00725AC5" w:rsidRDefault="00725AC5" w:rsidP="00725AC5">
            <w:pPr>
              <w:spacing w:line="240" w:lineRule="auto"/>
              <w:ind w:firstLine="0"/>
              <w:jc w:val="left"/>
              <w:rPr>
                <w:rFonts w:eastAsiaTheme="minorHAnsi"/>
                <w:sz w:val="24"/>
                <w:szCs w:val="24"/>
                <w:lang w:eastAsia="en-US"/>
              </w:rPr>
            </w:pPr>
          </w:p>
          <w:p w14:paraId="35730C33" w14:textId="77777777" w:rsidR="00725AC5" w:rsidRDefault="00725AC5" w:rsidP="00725AC5">
            <w:pPr>
              <w:spacing w:line="240" w:lineRule="auto"/>
              <w:ind w:firstLine="0"/>
              <w:jc w:val="left"/>
              <w:rPr>
                <w:rFonts w:eastAsiaTheme="minorHAnsi"/>
                <w:sz w:val="24"/>
                <w:szCs w:val="24"/>
                <w:lang w:eastAsia="en-US"/>
              </w:rPr>
            </w:pPr>
          </w:p>
          <w:p w14:paraId="58CCEA2C" w14:textId="77777777" w:rsidR="00725AC5" w:rsidRDefault="00725AC5" w:rsidP="00725AC5">
            <w:pPr>
              <w:spacing w:line="240" w:lineRule="auto"/>
              <w:ind w:firstLine="0"/>
              <w:jc w:val="left"/>
              <w:rPr>
                <w:rFonts w:eastAsiaTheme="minorHAnsi"/>
                <w:sz w:val="24"/>
                <w:szCs w:val="24"/>
                <w:lang w:eastAsia="en-US"/>
              </w:rPr>
            </w:pPr>
          </w:p>
          <w:p w14:paraId="6B99D7F8" w14:textId="77777777" w:rsidR="00725AC5" w:rsidRDefault="00725AC5" w:rsidP="00725AC5">
            <w:pPr>
              <w:spacing w:line="240" w:lineRule="auto"/>
              <w:ind w:firstLine="0"/>
              <w:jc w:val="left"/>
              <w:rPr>
                <w:rFonts w:eastAsiaTheme="minorHAnsi"/>
                <w:sz w:val="24"/>
                <w:szCs w:val="24"/>
                <w:lang w:eastAsia="en-US"/>
              </w:rPr>
            </w:pPr>
          </w:p>
          <w:p w14:paraId="6457C5B5" w14:textId="77777777" w:rsidR="00725AC5" w:rsidRDefault="00725AC5" w:rsidP="00725AC5">
            <w:pPr>
              <w:spacing w:line="240" w:lineRule="auto"/>
              <w:ind w:firstLine="0"/>
              <w:jc w:val="left"/>
              <w:rPr>
                <w:rFonts w:eastAsiaTheme="minorHAnsi"/>
                <w:sz w:val="24"/>
                <w:szCs w:val="24"/>
                <w:lang w:eastAsia="en-US"/>
              </w:rPr>
            </w:pPr>
          </w:p>
          <w:p w14:paraId="7880D4CF" w14:textId="77777777" w:rsidR="00725AC5" w:rsidRDefault="00725AC5" w:rsidP="00725AC5">
            <w:pPr>
              <w:spacing w:line="240" w:lineRule="auto"/>
              <w:ind w:firstLine="0"/>
              <w:jc w:val="left"/>
              <w:rPr>
                <w:rFonts w:eastAsiaTheme="minorHAnsi"/>
                <w:sz w:val="24"/>
                <w:szCs w:val="24"/>
                <w:lang w:eastAsia="en-US"/>
              </w:rPr>
            </w:pPr>
          </w:p>
          <w:p w14:paraId="68296A19" w14:textId="77777777" w:rsidR="00725AC5" w:rsidRDefault="00725AC5" w:rsidP="00725AC5">
            <w:pPr>
              <w:spacing w:line="240" w:lineRule="auto"/>
              <w:ind w:firstLine="0"/>
              <w:jc w:val="left"/>
              <w:rPr>
                <w:rFonts w:eastAsiaTheme="minorHAnsi"/>
                <w:sz w:val="24"/>
                <w:szCs w:val="24"/>
                <w:lang w:eastAsia="en-US"/>
              </w:rPr>
            </w:pPr>
          </w:p>
          <w:p w14:paraId="5A6237CA" w14:textId="77777777" w:rsidR="00725AC5" w:rsidRDefault="00725AC5" w:rsidP="00725AC5">
            <w:pPr>
              <w:spacing w:line="240" w:lineRule="auto"/>
              <w:ind w:firstLine="0"/>
              <w:jc w:val="left"/>
              <w:rPr>
                <w:rFonts w:eastAsiaTheme="minorHAnsi"/>
                <w:sz w:val="24"/>
                <w:szCs w:val="24"/>
                <w:lang w:eastAsia="en-US"/>
              </w:rPr>
            </w:pPr>
          </w:p>
          <w:p w14:paraId="649E7C88" w14:textId="77777777" w:rsidR="00725AC5" w:rsidRDefault="00725AC5" w:rsidP="00725AC5">
            <w:pPr>
              <w:spacing w:line="240" w:lineRule="auto"/>
              <w:ind w:firstLine="0"/>
              <w:jc w:val="left"/>
              <w:rPr>
                <w:rFonts w:eastAsiaTheme="minorHAnsi"/>
                <w:sz w:val="24"/>
                <w:szCs w:val="24"/>
                <w:lang w:eastAsia="en-US"/>
              </w:rPr>
            </w:pPr>
          </w:p>
          <w:p w14:paraId="6BD782B1" w14:textId="77777777" w:rsidR="00725AC5" w:rsidRDefault="00725AC5" w:rsidP="00725AC5">
            <w:pPr>
              <w:spacing w:line="240" w:lineRule="auto"/>
              <w:ind w:firstLine="0"/>
              <w:jc w:val="left"/>
              <w:rPr>
                <w:rFonts w:eastAsiaTheme="minorHAnsi"/>
                <w:sz w:val="24"/>
                <w:szCs w:val="24"/>
                <w:lang w:eastAsia="en-US"/>
              </w:rPr>
            </w:pPr>
          </w:p>
          <w:p w14:paraId="199AECD6" w14:textId="2F1C4D8A"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5AC5" w:rsidRPr="00A92FAE" w14:paraId="0771205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E36D5DD" w14:textId="285C13C6"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6F6F5B75" w14:textId="77777777" w:rsidR="00725AC5" w:rsidRPr="00A92FAE" w:rsidRDefault="00725AC5" w:rsidP="00725AC5">
            <w:pPr>
              <w:spacing w:line="240" w:lineRule="auto"/>
              <w:ind w:firstLine="0"/>
              <w:jc w:val="center"/>
              <w:rPr>
                <w:rFonts w:eastAsiaTheme="minorHAnsi"/>
                <w:sz w:val="24"/>
                <w:szCs w:val="24"/>
                <w:lang w:eastAsia="en-US"/>
              </w:rPr>
            </w:pPr>
          </w:p>
          <w:p w14:paraId="1E14911D" w14:textId="77777777" w:rsidR="00725AC5" w:rsidRPr="00A92FAE" w:rsidRDefault="00725AC5" w:rsidP="00725AC5">
            <w:pPr>
              <w:spacing w:line="240" w:lineRule="auto"/>
              <w:ind w:firstLine="0"/>
              <w:jc w:val="center"/>
              <w:rPr>
                <w:rFonts w:eastAsiaTheme="minorHAnsi"/>
                <w:sz w:val="24"/>
                <w:szCs w:val="24"/>
                <w:lang w:eastAsia="en-US"/>
              </w:rPr>
            </w:pPr>
          </w:p>
          <w:p w14:paraId="2624D34D" w14:textId="160FD7E2"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4B8330" w14:textId="78D9C47A"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027D94B" w14:textId="5553722E"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F76B9F" w14:textId="7D504445"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00 0 00 79528</w:t>
            </w:r>
          </w:p>
        </w:tc>
        <w:tc>
          <w:tcPr>
            <w:tcW w:w="851" w:type="dxa"/>
            <w:tcBorders>
              <w:top w:val="single" w:sz="4" w:space="0" w:color="auto"/>
              <w:left w:val="nil"/>
              <w:bottom w:val="single" w:sz="4" w:space="0" w:color="auto"/>
              <w:right w:val="single" w:sz="4" w:space="0" w:color="auto"/>
            </w:tcBorders>
            <w:shd w:val="clear" w:color="auto" w:fill="auto"/>
            <w:vAlign w:val="bottom"/>
          </w:tcPr>
          <w:p w14:paraId="4AEE1013" w14:textId="0B580B0C"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7DC2124" w14:textId="4BAC8820"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2</w:t>
            </w:r>
            <w:r w:rsidRPr="00A92FAE">
              <w:rPr>
                <w:rFonts w:eastAsiaTheme="minorHAnsi"/>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7ECD27E" w14:textId="5E4B26B0"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2</w:t>
            </w:r>
            <w:r w:rsidRPr="00A92FAE">
              <w:rPr>
                <w:rFonts w:eastAsiaTheme="minorHAnsi"/>
                <w:sz w:val="24"/>
                <w:szCs w:val="24"/>
                <w:lang w:eastAsia="en-US"/>
              </w:rPr>
              <w:t>0,0</w:t>
            </w:r>
          </w:p>
        </w:tc>
        <w:tc>
          <w:tcPr>
            <w:tcW w:w="1128" w:type="dxa"/>
            <w:vAlign w:val="bottom"/>
          </w:tcPr>
          <w:p w14:paraId="4353F880" w14:textId="133E5D00"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7F8BC73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9F27B48" w14:textId="34EF1961"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Региональный фонд финансовой поддержки поселений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53AD6B57" w14:textId="77777777" w:rsidR="00AF474B" w:rsidRPr="00A92FAE" w:rsidRDefault="00AF474B" w:rsidP="00AF474B">
            <w:pPr>
              <w:spacing w:line="240" w:lineRule="auto"/>
              <w:ind w:firstLine="0"/>
              <w:jc w:val="center"/>
              <w:rPr>
                <w:rFonts w:eastAsiaTheme="minorHAnsi"/>
                <w:sz w:val="24"/>
                <w:szCs w:val="24"/>
                <w:lang w:eastAsia="en-US"/>
              </w:rPr>
            </w:pPr>
          </w:p>
          <w:p w14:paraId="06702C30" w14:textId="3EFBBEEC"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85BD54D" w14:textId="5AD8472A"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612B6BA" w14:textId="362EF185"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F8C98C" w14:textId="41F45E4C"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00 0 00 79000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158E0BD" w14:textId="77777777"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08BADD9" w14:textId="56D2616D" w:rsidR="00AF474B" w:rsidRPr="00EC61BA"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1606,3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9B2AD8A" w14:textId="041809E1" w:rsidR="00AF474B" w:rsidRPr="00EC61BA"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1606,3</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56B88323" w14:textId="47E68E88" w:rsidR="00AF474B" w:rsidRPr="00EC61BA"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1606,3</w:t>
            </w:r>
          </w:p>
        </w:tc>
      </w:tr>
      <w:tr w:rsidR="00AF474B" w:rsidRPr="00A92FAE" w14:paraId="0D273FE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0670364" w14:textId="5FF067F0"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Выполнение функций органами местного самоуправления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24D05E1F" w14:textId="77777777" w:rsidR="00AF474B" w:rsidRPr="00A92FAE" w:rsidRDefault="00AF474B" w:rsidP="00AF474B">
            <w:pPr>
              <w:spacing w:line="240" w:lineRule="auto"/>
              <w:ind w:firstLine="0"/>
              <w:jc w:val="center"/>
              <w:rPr>
                <w:rFonts w:eastAsiaTheme="minorHAnsi"/>
                <w:sz w:val="24"/>
                <w:szCs w:val="24"/>
                <w:lang w:eastAsia="en-US"/>
              </w:rPr>
            </w:pPr>
          </w:p>
          <w:p w14:paraId="68B78F5F" w14:textId="77777777" w:rsidR="00AF474B" w:rsidRPr="00A92FAE" w:rsidRDefault="00AF474B" w:rsidP="00AF474B">
            <w:pPr>
              <w:spacing w:line="240" w:lineRule="auto"/>
              <w:ind w:firstLine="0"/>
              <w:jc w:val="center"/>
              <w:rPr>
                <w:rFonts w:eastAsiaTheme="minorHAnsi"/>
                <w:sz w:val="24"/>
                <w:szCs w:val="24"/>
                <w:lang w:eastAsia="en-US"/>
              </w:rPr>
            </w:pPr>
          </w:p>
          <w:p w14:paraId="61515930" w14:textId="65040D9F"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8D7702A" w14:textId="678B6BFE"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BF6BA0C" w14:textId="6ABAEA4E"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4C4071" w14:textId="1FBB95EB"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00 0 00 79000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F50FFFA" w14:textId="77777777"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E626A95" w14:textId="7A731B34" w:rsidR="00AF474B" w:rsidRPr="005079EC"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1606,3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178D3E4" w14:textId="293FAB58" w:rsidR="00AF474B" w:rsidRPr="005079EC"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1606,3</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2365A2E7" w14:textId="04839002" w:rsidR="00AF474B" w:rsidRPr="000F4721"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1606,3</w:t>
            </w:r>
          </w:p>
        </w:tc>
      </w:tr>
      <w:tr w:rsidR="00AF474B" w:rsidRPr="00A92FAE" w14:paraId="55480A7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5CC2FEE" w14:textId="2CE79AFE"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Осуществление государственных полномочий по созданию административных комиссий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4C31DAEA" w14:textId="77777777" w:rsidR="00AF474B" w:rsidRPr="00A92FAE" w:rsidRDefault="00AF474B" w:rsidP="00AF474B">
            <w:pPr>
              <w:spacing w:line="240" w:lineRule="auto"/>
              <w:ind w:firstLine="0"/>
              <w:jc w:val="center"/>
              <w:rPr>
                <w:rFonts w:eastAsiaTheme="minorHAnsi"/>
                <w:sz w:val="24"/>
                <w:szCs w:val="24"/>
                <w:lang w:eastAsia="en-US"/>
              </w:rPr>
            </w:pPr>
          </w:p>
          <w:p w14:paraId="2FA81847" w14:textId="77777777" w:rsidR="00AF474B" w:rsidRPr="00A92FAE" w:rsidRDefault="00AF474B" w:rsidP="00AF474B">
            <w:pPr>
              <w:spacing w:line="240" w:lineRule="auto"/>
              <w:ind w:firstLine="0"/>
              <w:jc w:val="center"/>
              <w:rPr>
                <w:rFonts w:eastAsiaTheme="minorHAnsi"/>
                <w:sz w:val="24"/>
                <w:szCs w:val="24"/>
                <w:lang w:eastAsia="en-US"/>
              </w:rPr>
            </w:pPr>
          </w:p>
          <w:p w14:paraId="5EB82A64" w14:textId="77777777" w:rsidR="00AF474B" w:rsidRPr="00A92FAE" w:rsidRDefault="00AF474B" w:rsidP="00AF474B">
            <w:pPr>
              <w:spacing w:line="240" w:lineRule="auto"/>
              <w:ind w:firstLine="0"/>
              <w:jc w:val="center"/>
              <w:rPr>
                <w:rFonts w:eastAsiaTheme="minorHAnsi"/>
                <w:sz w:val="24"/>
                <w:szCs w:val="24"/>
                <w:lang w:eastAsia="en-US"/>
              </w:rPr>
            </w:pPr>
          </w:p>
          <w:p w14:paraId="5A3F2CEC" w14:textId="77777777" w:rsidR="00AF474B" w:rsidRPr="00A92FAE" w:rsidRDefault="00AF474B" w:rsidP="00AF474B">
            <w:pPr>
              <w:spacing w:line="240" w:lineRule="auto"/>
              <w:ind w:firstLine="0"/>
              <w:jc w:val="center"/>
              <w:rPr>
                <w:rFonts w:eastAsiaTheme="minorHAnsi"/>
                <w:sz w:val="24"/>
                <w:szCs w:val="24"/>
                <w:lang w:eastAsia="en-US"/>
              </w:rPr>
            </w:pPr>
          </w:p>
          <w:p w14:paraId="44AB3778" w14:textId="77777777" w:rsidR="00AF474B" w:rsidRPr="00A92FAE" w:rsidRDefault="00AF474B" w:rsidP="00AF474B">
            <w:pPr>
              <w:spacing w:line="240" w:lineRule="auto"/>
              <w:ind w:firstLine="0"/>
              <w:jc w:val="center"/>
              <w:rPr>
                <w:rFonts w:eastAsiaTheme="minorHAnsi"/>
                <w:sz w:val="24"/>
                <w:szCs w:val="24"/>
                <w:lang w:eastAsia="en-US"/>
              </w:rPr>
            </w:pPr>
          </w:p>
          <w:p w14:paraId="39C4D422" w14:textId="777BD95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F0AE269" w14:textId="654E149B"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F9CA99D" w14:textId="7F796016"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23D336" w14:textId="6E682DC4"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00 0 00 79207</w:t>
            </w:r>
          </w:p>
        </w:tc>
        <w:tc>
          <w:tcPr>
            <w:tcW w:w="851" w:type="dxa"/>
            <w:tcBorders>
              <w:top w:val="single" w:sz="4" w:space="0" w:color="auto"/>
              <w:left w:val="nil"/>
              <w:bottom w:val="single" w:sz="4" w:space="0" w:color="auto"/>
              <w:right w:val="single" w:sz="4" w:space="0" w:color="auto"/>
            </w:tcBorders>
            <w:shd w:val="clear" w:color="auto" w:fill="auto"/>
            <w:vAlign w:val="bottom"/>
          </w:tcPr>
          <w:p w14:paraId="416A9D1A" w14:textId="77777777"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8A32512" w14:textId="2DB0A91F" w:rsidR="00AF474B" w:rsidRPr="008F271A"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24,8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219CA29" w14:textId="0A9D2810" w:rsidR="00AF474B" w:rsidRPr="008F271A"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24,8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226D46F6" w14:textId="7827BB0B" w:rsidR="00AF474B" w:rsidRPr="00273408"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24,8</w:t>
            </w:r>
          </w:p>
        </w:tc>
      </w:tr>
      <w:tr w:rsidR="00AF474B" w:rsidRPr="00A92FAE" w14:paraId="0234809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7C60218" w14:textId="6D54D9E8"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6B389CB4" w14:textId="77777777" w:rsidR="00AF474B" w:rsidRPr="00A92FAE" w:rsidRDefault="00AF474B" w:rsidP="00AF474B">
            <w:pPr>
              <w:spacing w:line="240" w:lineRule="auto"/>
              <w:ind w:firstLine="0"/>
              <w:jc w:val="center"/>
              <w:rPr>
                <w:rFonts w:eastAsiaTheme="minorHAnsi"/>
                <w:sz w:val="24"/>
                <w:szCs w:val="24"/>
                <w:lang w:eastAsia="en-US"/>
              </w:rPr>
            </w:pPr>
          </w:p>
          <w:p w14:paraId="75E0964E" w14:textId="77777777" w:rsidR="00AF474B" w:rsidRPr="00A92FAE" w:rsidRDefault="00AF474B" w:rsidP="00AF474B">
            <w:pPr>
              <w:spacing w:line="240" w:lineRule="auto"/>
              <w:ind w:firstLine="0"/>
              <w:jc w:val="center"/>
              <w:rPr>
                <w:rFonts w:eastAsiaTheme="minorHAnsi"/>
                <w:sz w:val="24"/>
                <w:szCs w:val="24"/>
                <w:lang w:eastAsia="en-US"/>
              </w:rPr>
            </w:pPr>
          </w:p>
          <w:p w14:paraId="124B3986" w14:textId="43F3245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AEA853F" w14:textId="61C64777"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206AB3C" w14:textId="0EB097F8"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E405A0" w14:textId="27C2C29D"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00 0 00 79207</w:t>
            </w:r>
          </w:p>
        </w:tc>
        <w:tc>
          <w:tcPr>
            <w:tcW w:w="851" w:type="dxa"/>
            <w:tcBorders>
              <w:top w:val="single" w:sz="4" w:space="0" w:color="auto"/>
              <w:left w:val="nil"/>
              <w:bottom w:val="single" w:sz="4" w:space="0" w:color="auto"/>
              <w:right w:val="single" w:sz="4" w:space="0" w:color="auto"/>
            </w:tcBorders>
            <w:shd w:val="clear" w:color="auto" w:fill="auto"/>
            <w:vAlign w:val="bottom"/>
          </w:tcPr>
          <w:p w14:paraId="0AB88306" w14:textId="75B0B961"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B5B6EA2" w14:textId="17C4AEDC" w:rsidR="00AF474B"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24,8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8743FC" w14:textId="4A16A02A"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24,8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57480D56" w14:textId="4D6855FB"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24,8</w:t>
            </w:r>
          </w:p>
        </w:tc>
      </w:tr>
      <w:tr w:rsidR="00AF474B" w:rsidRPr="00A92FAE" w14:paraId="3B06F1C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3354332" w14:textId="6F74E1B2"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Осуществление государственных полномочий в сфере государственного управления охраной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72035735" w14:textId="77777777" w:rsidR="00AF474B" w:rsidRPr="00A92FAE" w:rsidRDefault="00AF474B" w:rsidP="00AF474B">
            <w:pPr>
              <w:spacing w:line="240" w:lineRule="auto"/>
              <w:ind w:firstLine="0"/>
              <w:jc w:val="center"/>
              <w:rPr>
                <w:rFonts w:eastAsiaTheme="minorHAnsi"/>
                <w:sz w:val="24"/>
                <w:szCs w:val="24"/>
                <w:lang w:eastAsia="en-US"/>
              </w:rPr>
            </w:pPr>
          </w:p>
          <w:p w14:paraId="05357BAD" w14:textId="77777777" w:rsidR="00AF474B" w:rsidRPr="00A92FAE" w:rsidRDefault="00AF474B" w:rsidP="00AF474B">
            <w:pPr>
              <w:spacing w:line="240" w:lineRule="auto"/>
              <w:ind w:firstLine="0"/>
              <w:jc w:val="center"/>
              <w:rPr>
                <w:rFonts w:eastAsiaTheme="minorHAnsi"/>
                <w:sz w:val="24"/>
                <w:szCs w:val="24"/>
                <w:lang w:eastAsia="en-US"/>
              </w:rPr>
            </w:pPr>
          </w:p>
          <w:p w14:paraId="6FD65338" w14:textId="77777777" w:rsidR="00AF474B" w:rsidRPr="00A92FAE" w:rsidRDefault="00AF474B" w:rsidP="00AF474B">
            <w:pPr>
              <w:spacing w:line="240" w:lineRule="auto"/>
              <w:ind w:firstLine="0"/>
              <w:jc w:val="center"/>
              <w:rPr>
                <w:rFonts w:eastAsiaTheme="minorHAnsi"/>
                <w:sz w:val="24"/>
                <w:szCs w:val="24"/>
                <w:lang w:eastAsia="en-US"/>
              </w:rPr>
            </w:pPr>
          </w:p>
          <w:p w14:paraId="0C436E1A" w14:textId="77777777" w:rsidR="00AF474B" w:rsidRPr="00A92FAE" w:rsidRDefault="00AF474B" w:rsidP="00AF474B">
            <w:pPr>
              <w:spacing w:line="240" w:lineRule="auto"/>
              <w:ind w:firstLine="0"/>
              <w:jc w:val="center"/>
              <w:rPr>
                <w:rFonts w:eastAsiaTheme="minorHAnsi"/>
                <w:sz w:val="24"/>
                <w:szCs w:val="24"/>
                <w:lang w:eastAsia="en-US"/>
              </w:rPr>
            </w:pPr>
          </w:p>
          <w:p w14:paraId="11E39E82" w14:textId="77777777" w:rsidR="00AF474B" w:rsidRPr="00A92FAE" w:rsidRDefault="00AF474B" w:rsidP="00AF474B">
            <w:pPr>
              <w:spacing w:line="240" w:lineRule="auto"/>
              <w:ind w:firstLine="0"/>
              <w:jc w:val="center"/>
              <w:rPr>
                <w:rFonts w:eastAsiaTheme="minorHAnsi"/>
                <w:sz w:val="24"/>
                <w:szCs w:val="24"/>
                <w:lang w:eastAsia="en-US"/>
              </w:rPr>
            </w:pPr>
          </w:p>
          <w:p w14:paraId="7A7EE566" w14:textId="6444AA81"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3368CC" w14:textId="394E096E"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C4845EE" w14:textId="01CC9064"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AFA3FC" w14:textId="1FCBEE20"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00 0 00 79206</w:t>
            </w:r>
          </w:p>
        </w:tc>
        <w:tc>
          <w:tcPr>
            <w:tcW w:w="851" w:type="dxa"/>
            <w:tcBorders>
              <w:top w:val="single" w:sz="4" w:space="0" w:color="auto"/>
              <w:left w:val="nil"/>
              <w:bottom w:val="single" w:sz="4" w:space="0" w:color="auto"/>
              <w:right w:val="single" w:sz="4" w:space="0" w:color="auto"/>
            </w:tcBorders>
            <w:shd w:val="clear" w:color="auto" w:fill="auto"/>
            <w:vAlign w:val="bottom"/>
          </w:tcPr>
          <w:p w14:paraId="7C32E34B" w14:textId="2A1BF0A5"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3332635" w14:textId="6D7AF207" w:rsidR="00AF474B"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528,4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46B1E7" w14:textId="610B477E"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528,4</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7E23B5EB" w14:textId="33458984"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528,4</w:t>
            </w:r>
          </w:p>
        </w:tc>
      </w:tr>
      <w:tr w:rsidR="00AF474B" w:rsidRPr="00A92FAE" w14:paraId="04F2901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4755CD9" w14:textId="20A3F46D"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4CE4B311" w14:textId="77777777" w:rsidR="00AF474B" w:rsidRPr="00A92FAE" w:rsidRDefault="00AF474B" w:rsidP="00AF474B">
            <w:pPr>
              <w:spacing w:line="240" w:lineRule="auto"/>
              <w:ind w:firstLine="0"/>
              <w:jc w:val="center"/>
              <w:rPr>
                <w:rFonts w:eastAsiaTheme="minorHAnsi"/>
                <w:sz w:val="24"/>
                <w:szCs w:val="24"/>
                <w:lang w:eastAsia="en-US"/>
              </w:rPr>
            </w:pPr>
          </w:p>
          <w:p w14:paraId="75779B3D" w14:textId="7CB6793A"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88B6C06" w14:textId="7F558F0B"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7BBD534" w14:textId="105D8545"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EF207B" w14:textId="6ECE6DAC"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00 0 00 79206</w:t>
            </w:r>
          </w:p>
        </w:tc>
        <w:tc>
          <w:tcPr>
            <w:tcW w:w="851" w:type="dxa"/>
            <w:tcBorders>
              <w:top w:val="single" w:sz="4" w:space="0" w:color="auto"/>
              <w:left w:val="nil"/>
              <w:bottom w:val="single" w:sz="4" w:space="0" w:color="auto"/>
              <w:right w:val="single" w:sz="4" w:space="0" w:color="auto"/>
            </w:tcBorders>
            <w:shd w:val="clear" w:color="auto" w:fill="auto"/>
            <w:vAlign w:val="bottom"/>
          </w:tcPr>
          <w:p w14:paraId="0FBDDA70" w14:textId="005255E0"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E0A196D" w14:textId="71B5258C" w:rsidR="00AF474B"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418,0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171C6AB" w14:textId="08C29D9E"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418,0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04DF48A5" w14:textId="1B13FDA8"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418,0</w:t>
            </w:r>
          </w:p>
        </w:tc>
      </w:tr>
      <w:tr w:rsidR="00725AC5" w:rsidRPr="00A92FAE" w14:paraId="207B465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88EF038" w14:textId="4D6E6E63" w:rsidR="00725AC5" w:rsidRPr="00A92FAE" w:rsidRDefault="00725AC5" w:rsidP="00725AC5">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w:t>
            </w:r>
            <w:r w:rsidRPr="00A92FAE">
              <w:rPr>
                <w:rFonts w:eastAsiaTheme="minorHAnsi"/>
                <w:bCs/>
                <w:color w:val="000000"/>
                <w:sz w:val="24"/>
                <w:szCs w:val="24"/>
                <w:lang w:eastAsia="en-US"/>
              </w:rPr>
              <w:lastRenderedPageBreak/>
              <w:t>иные выплаты работникам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208D9DDD" w14:textId="77777777" w:rsidR="00725AC5" w:rsidRPr="00A92FAE" w:rsidRDefault="00725AC5" w:rsidP="00725AC5">
            <w:pPr>
              <w:spacing w:line="240" w:lineRule="auto"/>
              <w:ind w:firstLine="0"/>
              <w:jc w:val="center"/>
              <w:rPr>
                <w:rFonts w:eastAsiaTheme="minorHAnsi"/>
                <w:sz w:val="24"/>
                <w:szCs w:val="24"/>
                <w:lang w:eastAsia="en-US"/>
              </w:rPr>
            </w:pPr>
          </w:p>
          <w:p w14:paraId="73EDEF37" w14:textId="77777777" w:rsidR="00725AC5" w:rsidRPr="00A92FAE" w:rsidRDefault="00725AC5" w:rsidP="00725AC5">
            <w:pPr>
              <w:spacing w:line="240" w:lineRule="auto"/>
              <w:ind w:firstLine="0"/>
              <w:jc w:val="center"/>
              <w:rPr>
                <w:rFonts w:eastAsiaTheme="minorHAnsi"/>
                <w:sz w:val="24"/>
                <w:szCs w:val="24"/>
                <w:lang w:eastAsia="en-US"/>
              </w:rPr>
            </w:pPr>
          </w:p>
          <w:p w14:paraId="09FEF936" w14:textId="77777777" w:rsidR="00725AC5" w:rsidRPr="00A92FAE" w:rsidRDefault="00725AC5" w:rsidP="00725AC5">
            <w:pPr>
              <w:spacing w:line="240" w:lineRule="auto"/>
              <w:ind w:firstLine="0"/>
              <w:jc w:val="center"/>
              <w:rPr>
                <w:rFonts w:eastAsiaTheme="minorHAnsi"/>
                <w:sz w:val="24"/>
                <w:szCs w:val="24"/>
                <w:lang w:eastAsia="en-US"/>
              </w:rPr>
            </w:pPr>
          </w:p>
          <w:p w14:paraId="15AB3335" w14:textId="77777777" w:rsidR="00725AC5" w:rsidRDefault="00725AC5" w:rsidP="00725AC5">
            <w:pPr>
              <w:spacing w:line="240" w:lineRule="auto"/>
              <w:ind w:firstLine="0"/>
              <w:jc w:val="center"/>
              <w:rPr>
                <w:rFonts w:eastAsiaTheme="minorHAnsi"/>
                <w:sz w:val="24"/>
                <w:szCs w:val="24"/>
                <w:lang w:eastAsia="en-US"/>
              </w:rPr>
            </w:pPr>
          </w:p>
          <w:p w14:paraId="63D840A2" w14:textId="77777777" w:rsidR="00725AC5" w:rsidRDefault="00725AC5" w:rsidP="00725AC5">
            <w:pPr>
              <w:spacing w:line="240" w:lineRule="auto"/>
              <w:ind w:firstLine="0"/>
              <w:jc w:val="center"/>
              <w:rPr>
                <w:rFonts w:eastAsiaTheme="minorHAnsi"/>
                <w:sz w:val="24"/>
                <w:szCs w:val="24"/>
                <w:lang w:eastAsia="en-US"/>
              </w:rPr>
            </w:pPr>
          </w:p>
          <w:p w14:paraId="7A347285" w14:textId="77777777" w:rsidR="00725AC5" w:rsidRDefault="00725AC5" w:rsidP="00725AC5">
            <w:pPr>
              <w:spacing w:line="240" w:lineRule="auto"/>
              <w:ind w:firstLine="0"/>
              <w:jc w:val="center"/>
              <w:rPr>
                <w:rFonts w:eastAsiaTheme="minorHAnsi"/>
                <w:sz w:val="24"/>
                <w:szCs w:val="24"/>
                <w:lang w:eastAsia="en-US"/>
              </w:rPr>
            </w:pPr>
          </w:p>
          <w:p w14:paraId="60CE0BB9" w14:textId="77777777" w:rsidR="00725AC5" w:rsidRDefault="00725AC5" w:rsidP="00725AC5">
            <w:pPr>
              <w:spacing w:line="240" w:lineRule="auto"/>
              <w:ind w:firstLine="0"/>
              <w:jc w:val="center"/>
              <w:rPr>
                <w:rFonts w:eastAsiaTheme="minorHAnsi"/>
                <w:sz w:val="24"/>
                <w:szCs w:val="24"/>
                <w:lang w:eastAsia="en-US"/>
              </w:rPr>
            </w:pPr>
          </w:p>
          <w:p w14:paraId="553E541D" w14:textId="77777777" w:rsidR="00725AC5" w:rsidRDefault="00725AC5" w:rsidP="00725AC5">
            <w:pPr>
              <w:spacing w:line="240" w:lineRule="auto"/>
              <w:ind w:firstLine="0"/>
              <w:jc w:val="center"/>
              <w:rPr>
                <w:rFonts w:eastAsiaTheme="minorHAnsi"/>
                <w:sz w:val="24"/>
                <w:szCs w:val="24"/>
                <w:lang w:eastAsia="en-US"/>
              </w:rPr>
            </w:pPr>
          </w:p>
          <w:p w14:paraId="1E49B510" w14:textId="77777777" w:rsidR="00725AC5" w:rsidRDefault="00725AC5" w:rsidP="00725AC5">
            <w:pPr>
              <w:spacing w:line="240" w:lineRule="auto"/>
              <w:ind w:firstLine="0"/>
              <w:jc w:val="center"/>
              <w:rPr>
                <w:rFonts w:eastAsiaTheme="minorHAnsi"/>
                <w:sz w:val="24"/>
                <w:szCs w:val="24"/>
                <w:lang w:eastAsia="en-US"/>
              </w:rPr>
            </w:pPr>
          </w:p>
          <w:p w14:paraId="6DA439B4" w14:textId="77777777" w:rsidR="00725AC5" w:rsidRDefault="00725AC5" w:rsidP="00725AC5">
            <w:pPr>
              <w:spacing w:line="240" w:lineRule="auto"/>
              <w:ind w:firstLine="0"/>
              <w:jc w:val="center"/>
              <w:rPr>
                <w:rFonts w:eastAsiaTheme="minorHAnsi"/>
                <w:sz w:val="24"/>
                <w:szCs w:val="24"/>
                <w:lang w:eastAsia="en-US"/>
              </w:rPr>
            </w:pPr>
          </w:p>
          <w:p w14:paraId="37D7E24B" w14:textId="0CB3ED53"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2DC96D4" w14:textId="77777777" w:rsidR="00725AC5" w:rsidRDefault="00725AC5" w:rsidP="00725AC5">
            <w:pPr>
              <w:spacing w:line="240" w:lineRule="auto"/>
              <w:ind w:firstLine="0"/>
              <w:jc w:val="center"/>
              <w:rPr>
                <w:rFonts w:eastAsiaTheme="minorHAnsi"/>
                <w:sz w:val="24"/>
                <w:szCs w:val="24"/>
                <w:lang w:eastAsia="en-US"/>
              </w:rPr>
            </w:pPr>
          </w:p>
          <w:p w14:paraId="3392F751" w14:textId="77777777" w:rsidR="00725AC5" w:rsidRDefault="00725AC5" w:rsidP="00725AC5">
            <w:pPr>
              <w:spacing w:line="240" w:lineRule="auto"/>
              <w:ind w:firstLine="0"/>
              <w:jc w:val="center"/>
              <w:rPr>
                <w:rFonts w:eastAsiaTheme="minorHAnsi"/>
                <w:sz w:val="24"/>
                <w:szCs w:val="24"/>
                <w:lang w:eastAsia="en-US"/>
              </w:rPr>
            </w:pPr>
          </w:p>
          <w:p w14:paraId="2826B006" w14:textId="77777777" w:rsidR="00725AC5" w:rsidRDefault="00725AC5" w:rsidP="00725AC5">
            <w:pPr>
              <w:spacing w:line="240" w:lineRule="auto"/>
              <w:ind w:firstLine="0"/>
              <w:jc w:val="center"/>
              <w:rPr>
                <w:rFonts w:eastAsiaTheme="minorHAnsi"/>
                <w:sz w:val="24"/>
                <w:szCs w:val="24"/>
                <w:lang w:eastAsia="en-US"/>
              </w:rPr>
            </w:pPr>
          </w:p>
          <w:p w14:paraId="6F3BA899" w14:textId="77777777" w:rsidR="00725AC5" w:rsidRDefault="00725AC5" w:rsidP="00725AC5">
            <w:pPr>
              <w:spacing w:line="240" w:lineRule="auto"/>
              <w:ind w:firstLine="0"/>
              <w:jc w:val="center"/>
              <w:rPr>
                <w:rFonts w:eastAsiaTheme="minorHAnsi"/>
                <w:sz w:val="24"/>
                <w:szCs w:val="24"/>
                <w:lang w:eastAsia="en-US"/>
              </w:rPr>
            </w:pPr>
          </w:p>
          <w:p w14:paraId="5EBFEE4A" w14:textId="77777777" w:rsidR="00725AC5" w:rsidRDefault="00725AC5" w:rsidP="00725AC5">
            <w:pPr>
              <w:spacing w:line="240" w:lineRule="auto"/>
              <w:ind w:firstLine="0"/>
              <w:jc w:val="center"/>
              <w:rPr>
                <w:rFonts w:eastAsiaTheme="minorHAnsi"/>
                <w:sz w:val="24"/>
                <w:szCs w:val="24"/>
                <w:lang w:eastAsia="en-US"/>
              </w:rPr>
            </w:pPr>
          </w:p>
          <w:p w14:paraId="04257EB4" w14:textId="77777777" w:rsidR="00725AC5" w:rsidRDefault="00725AC5" w:rsidP="00725AC5">
            <w:pPr>
              <w:spacing w:line="240" w:lineRule="auto"/>
              <w:ind w:firstLine="0"/>
              <w:jc w:val="center"/>
              <w:rPr>
                <w:rFonts w:eastAsiaTheme="minorHAnsi"/>
                <w:sz w:val="24"/>
                <w:szCs w:val="24"/>
                <w:lang w:eastAsia="en-US"/>
              </w:rPr>
            </w:pPr>
          </w:p>
          <w:p w14:paraId="40EFE2A0" w14:textId="77777777" w:rsidR="00725AC5" w:rsidRDefault="00725AC5" w:rsidP="00725AC5">
            <w:pPr>
              <w:spacing w:line="240" w:lineRule="auto"/>
              <w:ind w:firstLine="0"/>
              <w:jc w:val="center"/>
              <w:rPr>
                <w:rFonts w:eastAsiaTheme="minorHAnsi"/>
                <w:sz w:val="24"/>
                <w:szCs w:val="24"/>
                <w:lang w:eastAsia="en-US"/>
              </w:rPr>
            </w:pPr>
          </w:p>
          <w:p w14:paraId="20342FA4" w14:textId="77777777" w:rsidR="00725AC5" w:rsidRDefault="00725AC5" w:rsidP="00725AC5">
            <w:pPr>
              <w:spacing w:line="240" w:lineRule="auto"/>
              <w:ind w:firstLine="0"/>
              <w:jc w:val="center"/>
              <w:rPr>
                <w:rFonts w:eastAsiaTheme="minorHAnsi"/>
                <w:sz w:val="24"/>
                <w:szCs w:val="24"/>
                <w:lang w:eastAsia="en-US"/>
              </w:rPr>
            </w:pPr>
          </w:p>
          <w:p w14:paraId="643C5550" w14:textId="77777777" w:rsidR="00725AC5" w:rsidRDefault="00725AC5" w:rsidP="00725AC5">
            <w:pPr>
              <w:spacing w:line="240" w:lineRule="auto"/>
              <w:ind w:firstLine="0"/>
              <w:jc w:val="center"/>
              <w:rPr>
                <w:rFonts w:eastAsiaTheme="minorHAnsi"/>
                <w:sz w:val="24"/>
                <w:szCs w:val="24"/>
                <w:lang w:eastAsia="en-US"/>
              </w:rPr>
            </w:pPr>
          </w:p>
          <w:p w14:paraId="4D637BB8" w14:textId="77777777" w:rsidR="00725AC5" w:rsidRDefault="00725AC5" w:rsidP="00725AC5">
            <w:pPr>
              <w:spacing w:line="240" w:lineRule="auto"/>
              <w:ind w:firstLine="0"/>
              <w:jc w:val="center"/>
              <w:rPr>
                <w:rFonts w:eastAsiaTheme="minorHAnsi"/>
                <w:sz w:val="24"/>
                <w:szCs w:val="24"/>
                <w:lang w:eastAsia="en-US"/>
              </w:rPr>
            </w:pPr>
          </w:p>
          <w:p w14:paraId="70112398" w14:textId="79A1C084"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D142624" w14:textId="77777777" w:rsidR="00725AC5" w:rsidRDefault="00725AC5" w:rsidP="00725AC5">
            <w:pPr>
              <w:spacing w:line="240" w:lineRule="auto"/>
              <w:ind w:firstLine="0"/>
              <w:jc w:val="center"/>
              <w:rPr>
                <w:rFonts w:eastAsiaTheme="minorHAnsi"/>
                <w:sz w:val="24"/>
                <w:szCs w:val="24"/>
                <w:lang w:eastAsia="en-US"/>
              </w:rPr>
            </w:pPr>
          </w:p>
          <w:p w14:paraId="1908061A" w14:textId="77777777" w:rsidR="00725AC5" w:rsidRDefault="00725AC5" w:rsidP="00725AC5">
            <w:pPr>
              <w:spacing w:line="240" w:lineRule="auto"/>
              <w:ind w:firstLine="0"/>
              <w:jc w:val="center"/>
              <w:rPr>
                <w:rFonts w:eastAsiaTheme="minorHAnsi"/>
                <w:sz w:val="24"/>
                <w:szCs w:val="24"/>
                <w:lang w:eastAsia="en-US"/>
              </w:rPr>
            </w:pPr>
          </w:p>
          <w:p w14:paraId="63DED0CF" w14:textId="77777777" w:rsidR="00725AC5" w:rsidRDefault="00725AC5" w:rsidP="00725AC5">
            <w:pPr>
              <w:spacing w:line="240" w:lineRule="auto"/>
              <w:ind w:firstLine="0"/>
              <w:jc w:val="center"/>
              <w:rPr>
                <w:rFonts w:eastAsiaTheme="minorHAnsi"/>
                <w:sz w:val="24"/>
                <w:szCs w:val="24"/>
                <w:lang w:eastAsia="en-US"/>
              </w:rPr>
            </w:pPr>
          </w:p>
          <w:p w14:paraId="75FD8C55" w14:textId="77777777" w:rsidR="00725AC5" w:rsidRDefault="00725AC5" w:rsidP="00725AC5">
            <w:pPr>
              <w:spacing w:line="240" w:lineRule="auto"/>
              <w:ind w:firstLine="0"/>
              <w:jc w:val="center"/>
              <w:rPr>
                <w:rFonts w:eastAsiaTheme="minorHAnsi"/>
                <w:sz w:val="24"/>
                <w:szCs w:val="24"/>
                <w:lang w:eastAsia="en-US"/>
              </w:rPr>
            </w:pPr>
          </w:p>
          <w:p w14:paraId="1AFD91BE" w14:textId="77777777" w:rsidR="00725AC5" w:rsidRDefault="00725AC5" w:rsidP="00725AC5">
            <w:pPr>
              <w:spacing w:line="240" w:lineRule="auto"/>
              <w:ind w:firstLine="0"/>
              <w:jc w:val="center"/>
              <w:rPr>
                <w:rFonts w:eastAsiaTheme="minorHAnsi"/>
                <w:sz w:val="24"/>
                <w:szCs w:val="24"/>
                <w:lang w:eastAsia="en-US"/>
              </w:rPr>
            </w:pPr>
          </w:p>
          <w:p w14:paraId="0CCCD90E" w14:textId="77777777" w:rsidR="00725AC5" w:rsidRDefault="00725AC5" w:rsidP="00725AC5">
            <w:pPr>
              <w:spacing w:line="240" w:lineRule="auto"/>
              <w:ind w:firstLine="0"/>
              <w:jc w:val="center"/>
              <w:rPr>
                <w:rFonts w:eastAsiaTheme="minorHAnsi"/>
                <w:sz w:val="24"/>
                <w:szCs w:val="24"/>
                <w:lang w:eastAsia="en-US"/>
              </w:rPr>
            </w:pPr>
          </w:p>
          <w:p w14:paraId="1F080EF8" w14:textId="77777777" w:rsidR="00725AC5" w:rsidRDefault="00725AC5" w:rsidP="00725AC5">
            <w:pPr>
              <w:spacing w:line="240" w:lineRule="auto"/>
              <w:ind w:firstLine="0"/>
              <w:jc w:val="center"/>
              <w:rPr>
                <w:rFonts w:eastAsiaTheme="minorHAnsi"/>
                <w:sz w:val="24"/>
                <w:szCs w:val="24"/>
                <w:lang w:eastAsia="en-US"/>
              </w:rPr>
            </w:pPr>
          </w:p>
          <w:p w14:paraId="27C3721A" w14:textId="77777777" w:rsidR="00725AC5" w:rsidRDefault="00725AC5" w:rsidP="00725AC5">
            <w:pPr>
              <w:spacing w:line="240" w:lineRule="auto"/>
              <w:ind w:firstLine="0"/>
              <w:jc w:val="center"/>
              <w:rPr>
                <w:rFonts w:eastAsiaTheme="minorHAnsi"/>
                <w:sz w:val="24"/>
                <w:szCs w:val="24"/>
                <w:lang w:eastAsia="en-US"/>
              </w:rPr>
            </w:pPr>
          </w:p>
          <w:p w14:paraId="7C739AB7" w14:textId="77777777" w:rsidR="00725AC5" w:rsidRDefault="00725AC5" w:rsidP="00725AC5">
            <w:pPr>
              <w:spacing w:line="240" w:lineRule="auto"/>
              <w:ind w:firstLine="0"/>
              <w:jc w:val="center"/>
              <w:rPr>
                <w:rFonts w:eastAsiaTheme="minorHAnsi"/>
                <w:sz w:val="24"/>
                <w:szCs w:val="24"/>
                <w:lang w:eastAsia="en-US"/>
              </w:rPr>
            </w:pPr>
          </w:p>
          <w:p w14:paraId="6F87C38E" w14:textId="77777777" w:rsidR="00725AC5" w:rsidRDefault="00725AC5" w:rsidP="00725AC5">
            <w:pPr>
              <w:spacing w:line="240" w:lineRule="auto"/>
              <w:ind w:firstLine="0"/>
              <w:jc w:val="center"/>
              <w:rPr>
                <w:rFonts w:eastAsiaTheme="minorHAnsi"/>
                <w:sz w:val="24"/>
                <w:szCs w:val="24"/>
                <w:lang w:eastAsia="en-US"/>
              </w:rPr>
            </w:pPr>
          </w:p>
          <w:p w14:paraId="5C8F81F1" w14:textId="7A0366B2"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185707" w14:textId="77777777" w:rsidR="00725AC5" w:rsidRDefault="00725AC5" w:rsidP="00725AC5">
            <w:pPr>
              <w:spacing w:line="240" w:lineRule="auto"/>
              <w:ind w:firstLine="0"/>
              <w:jc w:val="center"/>
              <w:rPr>
                <w:rFonts w:eastAsiaTheme="minorHAnsi"/>
                <w:sz w:val="24"/>
                <w:szCs w:val="24"/>
                <w:lang w:eastAsia="en-US"/>
              </w:rPr>
            </w:pPr>
          </w:p>
          <w:p w14:paraId="50CF99E2" w14:textId="77777777" w:rsidR="00725AC5" w:rsidRDefault="00725AC5" w:rsidP="00725AC5">
            <w:pPr>
              <w:spacing w:line="240" w:lineRule="auto"/>
              <w:ind w:firstLine="0"/>
              <w:jc w:val="center"/>
              <w:rPr>
                <w:rFonts w:eastAsiaTheme="minorHAnsi"/>
                <w:sz w:val="24"/>
                <w:szCs w:val="24"/>
                <w:lang w:eastAsia="en-US"/>
              </w:rPr>
            </w:pPr>
          </w:p>
          <w:p w14:paraId="474F53FC" w14:textId="77777777" w:rsidR="00725AC5" w:rsidRDefault="00725AC5" w:rsidP="00725AC5">
            <w:pPr>
              <w:spacing w:line="240" w:lineRule="auto"/>
              <w:ind w:firstLine="0"/>
              <w:jc w:val="center"/>
              <w:rPr>
                <w:rFonts w:eastAsiaTheme="minorHAnsi"/>
                <w:sz w:val="24"/>
                <w:szCs w:val="24"/>
                <w:lang w:eastAsia="en-US"/>
              </w:rPr>
            </w:pPr>
          </w:p>
          <w:p w14:paraId="4955BF11" w14:textId="77777777" w:rsidR="00725AC5" w:rsidRDefault="00725AC5" w:rsidP="00725AC5">
            <w:pPr>
              <w:spacing w:line="240" w:lineRule="auto"/>
              <w:ind w:firstLine="0"/>
              <w:jc w:val="center"/>
              <w:rPr>
                <w:rFonts w:eastAsiaTheme="minorHAnsi"/>
                <w:sz w:val="24"/>
                <w:szCs w:val="24"/>
                <w:lang w:eastAsia="en-US"/>
              </w:rPr>
            </w:pPr>
          </w:p>
          <w:p w14:paraId="798FC4D1" w14:textId="77777777" w:rsidR="00725AC5" w:rsidRDefault="00725AC5" w:rsidP="00725AC5">
            <w:pPr>
              <w:spacing w:line="240" w:lineRule="auto"/>
              <w:ind w:firstLine="0"/>
              <w:jc w:val="center"/>
              <w:rPr>
                <w:rFonts w:eastAsiaTheme="minorHAnsi"/>
                <w:sz w:val="24"/>
                <w:szCs w:val="24"/>
                <w:lang w:eastAsia="en-US"/>
              </w:rPr>
            </w:pPr>
          </w:p>
          <w:p w14:paraId="1B7E775F" w14:textId="77777777" w:rsidR="00725AC5" w:rsidRDefault="00725AC5" w:rsidP="00725AC5">
            <w:pPr>
              <w:spacing w:line="240" w:lineRule="auto"/>
              <w:ind w:firstLine="0"/>
              <w:jc w:val="center"/>
              <w:rPr>
                <w:rFonts w:eastAsiaTheme="minorHAnsi"/>
                <w:sz w:val="24"/>
                <w:szCs w:val="24"/>
                <w:lang w:eastAsia="en-US"/>
              </w:rPr>
            </w:pPr>
          </w:p>
          <w:p w14:paraId="55E90671" w14:textId="77777777" w:rsidR="00725AC5" w:rsidRDefault="00725AC5" w:rsidP="00725AC5">
            <w:pPr>
              <w:spacing w:line="240" w:lineRule="auto"/>
              <w:ind w:firstLine="0"/>
              <w:jc w:val="center"/>
              <w:rPr>
                <w:rFonts w:eastAsiaTheme="minorHAnsi"/>
                <w:sz w:val="24"/>
                <w:szCs w:val="24"/>
                <w:lang w:eastAsia="en-US"/>
              </w:rPr>
            </w:pPr>
          </w:p>
          <w:p w14:paraId="578780D6" w14:textId="77777777" w:rsidR="00725AC5" w:rsidRDefault="00725AC5" w:rsidP="00725AC5">
            <w:pPr>
              <w:spacing w:line="240" w:lineRule="auto"/>
              <w:ind w:firstLine="0"/>
              <w:jc w:val="center"/>
              <w:rPr>
                <w:rFonts w:eastAsiaTheme="minorHAnsi"/>
                <w:sz w:val="24"/>
                <w:szCs w:val="24"/>
                <w:lang w:eastAsia="en-US"/>
              </w:rPr>
            </w:pPr>
          </w:p>
          <w:p w14:paraId="69ACD41E" w14:textId="77777777" w:rsidR="00725AC5" w:rsidRDefault="00725AC5" w:rsidP="00725AC5">
            <w:pPr>
              <w:spacing w:line="240" w:lineRule="auto"/>
              <w:ind w:firstLine="0"/>
              <w:jc w:val="center"/>
              <w:rPr>
                <w:rFonts w:eastAsiaTheme="minorHAnsi"/>
                <w:sz w:val="24"/>
                <w:szCs w:val="24"/>
                <w:lang w:eastAsia="en-US"/>
              </w:rPr>
            </w:pPr>
          </w:p>
          <w:p w14:paraId="417D27AB" w14:textId="77777777" w:rsidR="00725AC5" w:rsidRDefault="00725AC5" w:rsidP="00725AC5">
            <w:pPr>
              <w:spacing w:line="240" w:lineRule="auto"/>
              <w:ind w:firstLine="0"/>
              <w:jc w:val="center"/>
              <w:rPr>
                <w:rFonts w:eastAsiaTheme="minorHAnsi"/>
                <w:sz w:val="24"/>
                <w:szCs w:val="24"/>
                <w:lang w:eastAsia="en-US"/>
              </w:rPr>
            </w:pPr>
          </w:p>
          <w:p w14:paraId="0878E0FB" w14:textId="265261C2"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00 0 00 79206</w:t>
            </w:r>
          </w:p>
        </w:tc>
        <w:tc>
          <w:tcPr>
            <w:tcW w:w="851" w:type="dxa"/>
            <w:tcBorders>
              <w:top w:val="single" w:sz="4" w:space="0" w:color="auto"/>
              <w:left w:val="nil"/>
              <w:bottom w:val="single" w:sz="4" w:space="0" w:color="auto"/>
              <w:right w:val="single" w:sz="4" w:space="0" w:color="auto"/>
            </w:tcBorders>
            <w:shd w:val="clear" w:color="auto" w:fill="auto"/>
            <w:vAlign w:val="bottom"/>
          </w:tcPr>
          <w:p w14:paraId="30A77D11" w14:textId="77777777" w:rsidR="00725AC5" w:rsidRDefault="00725AC5" w:rsidP="00725AC5">
            <w:pPr>
              <w:spacing w:line="240" w:lineRule="auto"/>
              <w:ind w:firstLine="0"/>
              <w:jc w:val="center"/>
              <w:rPr>
                <w:rFonts w:eastAsiaTheme="minorHAnsi"/>
                <w:sz w:val="24"/>
                <w:szCs w:val="24"/>
                <w:lang w:eastAsia="en-US"/>
              </w:rPr>
            </w:pPr>
          </w:p>
          <w:p w14:paraId="2475BE15" w14:textId="77777777" w:rsidR="00725AC5" w:rsidRDefault="00725AC5" w:rsidP="00725AC5">
            <w:pPr>
              <w:spacing w:line="240" w:lineRule="auto"/>
              <w:ind w:firstLine="0"/>
              <w:jc w:val="center"/>
              <w:rPr>
                <w:rFonts w:eastAsiaTheme="minorHAnsi"/>
                <w:sz w:val="24"/>
                <w:szCs w:val="24"/>
                <w:lang w:eastAsia="en-US"/>
              </w:rPr>
            </w:pPr>
          </w:p>
          <w:p w14:paraId="5409FB5A" w14:textId="77777777" w:rsidR="00725AC5" w:rsidRDefault="00725AC5" w:rsidP="00725AC5">
            <w:pPr>
              <w:spacing w:line="240" w:lineRule="auto"/>
              <w:ind w:firstLine="0"/>
              <w:jc w:val="center"/>
              <w:rPr>
                <w:rFonts w:eastAsiaTheme="minorHAnsi"/>
                <w:sz w:val="24"/>
                <w:szCs w:val="24"/>
                <w:lang w:eastAsia="en-US"/>
              </w:rPr>
            </w:pPr>
          </w:p>
          <w:p w14:paraId="1DFC8FBA" w14:textId="77777777" w:rsidR="00725AC5" w:rsidRDefault="00725AC5" w:rsidP="00725AC5">
            <w:pPr>
              <w:spacing w:line="240" w:lineRule="auto"/>
              <w:ind w:firstLine="0"/>
              <w:jc w:val="center"/>
              <w:rPr>
                <w:rFonts w:eastAsiaTheme="minorHAnsi"/>
                <w:sz w:val="24"/>
                <w:szCs w:val="24"/>
                <w:lang w:eastAsia="en-US"/>
              </w:rPr>
            </w:pPr>
          </w:p>
          <w:p w14:paraId="7D2298DA" w14:textId="77777777" w:rsidR="00725AC5" w:rsidRDefault="00725AC5" w:rsidP="00725AC5">
            <w:pPr>
              <w:spacing w:line="240" w:lineRule="auto"/>
              <w:ind w:firstLine="0"/>
              <w:jc w:val="center"/>
              <w:rPr>
                <w:rFonts w:eastAsiaTheme="minorHAnsi"/>
                <w:sz w:val="24"/>
                <w:szCs w:val="24"/>
                <w:lang w:eastAsia="en-US"/>
              </w:rPr>
            </w:pPr>
          </w:p>
          <w:p w14:paraId="334ECB92" w14:textId="77777777" w:rsidR="00725AC5" w:rsidRDefault="00725AC5" w:rsidP="00725AC5">
            <w:pPr>
              <w:spacing w:line="240" w:lineRule="auto"/>
              <w:ind w:firstLine="0"/>
              <w:jc w:val="center"/>
              <w:rPr>
                <w:rFonts w:eastAsiaTheme="minorHAnsi"/>
                <w:sz w:val="24"/>
                <w:szCs w:val="24"/>
                <w:lang w:eastAsia="en-US"/>
              </w:rPr>
            </w:pPr>
          </w:p>
          <w:p w14:paraId="16FCB0E1" w14:textId="77777777" w:rsidR="00725AC5" w:rsidRDefault="00725AC5" w:rsidP="00725AC5">
            <w:pPr>
              <w:spacing w:line="240" w:lineRule="auto"/>
              <w:ind w:firstLine="0"/>
              <w:jc w:val="center"/>
              <w:rPr>
                <w:rFonts w:eastAsiaTheme="minorHAnsi"/>
                <w:sz w:val="24"/>
                <w:szCs w:val="24"/>
                <w:lang w:eastAsia="en-US"/>
              </w:rPr>
            </w:pPr>
          </w:p>
          <w:p w14:paraId="4BF2FE94" w14:textId="77777777" w:rsidR="00725AC5" w:rsidRDefault="00725AC5" w:rsidP="00725AC5">
            <w:pPr>
              <w:spacing w:line="240" w:lineRule="auto"/>
              <w:ind w:firstLine="0"/>
              <w:jc w:val="center"/>
              <w:rPr>
                <w:rFonts w:eastAsiaTheme="minorHAnsi"/>
                <w:sz w:val="24"/>
                <w:szCs w:val="24"/>
                <w:lang w:eastAsia="en-US"/>
              </w:rPr>
            </w:pPr>
          </w:p>
          <w:p w14:paraId="353C6DB4" w14:textId="77777777" w:rsidR="00725AC5" w:rsidRDefault="00725AC5" w:rsidP="00725AC5">
            <w:pPr>
              <w:spacing w:line="240" w:lineRule="auto"/>
              <w:ind w:firstLine="0"/>
              <w:jc w:val="center"/>
              <w:rPr>
                <w:rFonts w:eastAsiaTheme="minorHAnsi"/>
                <w:sz w:val="24"/>
                <w:szCs w:val="24"/>
                <w:lang w:eastAsia="en-US"/>
              </w:rPr>
            </w:pPr>
          </w:p>
          <w:p w14:paraId="1BCA3C21" w14:textId="77777777" w:rsidR="00725AC5" w:rsidRDefault="00725AC5" w:rsidP="00725AC5">
            <w:pPr>
              <w:spacing w:line="240" w:lineRule="auto"/>
              <w:ind w:firstLine="0"/>
              <w:jc w:val="center"/>
              <w:rPr>
                <w:rFonts w:eastAsiaTheme="minorHAnsi"/>
                <w:sz w:val="24"/>
                <w:szCs w:val="24"/>
                <w:lang w:eastAsia="en-US"/>
              </w:rPr>
            </w:pPr>
          </w:p>
          <w:p w14:paraId="205BBC47" w14:textId="6A495EE4" w:rsidR="00725AC5" w:rsidRPr="00A92FAE" w:rsidRDefault="00725AC5" w:rsidP="00725AC5">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84CBC9A" w14:textId="77777777" w:rsidR="00725AC5" w:rsidRDefault="00725AC5" w:rsidP="00725AC5">
            <w:pPr>
              <w:spacing w:line="240" w:lineRule="auto"/>
              <w:ind w:firstLine="0"/>
              <w:jc w:val="center"/>
              <w:rPr>
                <w:rFonts w:eastAsiaTheme="minorHAnsi"/>
                <w:sz w:val="24"/>
                <w:szCs w:val="24"/>
                <w:lang w:eastAsia="en-US"/>
              </w:rPr>
            </w:pPr>
          </w:p>
          <w:p w14:paraId="02EC2602" w14:textId="77777777" w:rsidR="00725AC5" w:rsidRDefault="00725AC5" w:rsidP="00725AC5">
            <w:pPr>
              <w:spacing w:line="240" w:lineRule="auto"/>
              <w:ind w:firstLine="0"/>
              <w:jc w:val="center"/>
              <w:rPr>
                <w:rFonts w:eastAsiaTheme="minorHAnsi"/>
                <w:sz w:val="24"/>
                <w:szCs w:val="24"/>
                <w:lang w:eastAsia="en-US"/>
              </w:rPr>
            </w:pPr>
          </w:p>
          <w:p w14:paraId="387AC7D6" w14:textId="77777777" w:rsidR="00725AC5" w:rsidRDefault="00725AC5" w:rsidP="00725AC5">
            <w:pPr>
              <w:spacing w:line="240" w:lineRule="auto"/>
              <w:ind w:firstLine="0"/>
              <w:jc w:val="center"/>
              <w:rPr>
                <w:rFonts w:eastAsiaTheme="minorHAnsi"/>
                <w:sz w:val="24"/>
                <w:szCs w:val="24"/>
                <w:lang w:eastAsia="en-US"/>
              </w:rPr>
            </w:pPr>
          </w:p>
          <w:p w14:paraId="59511D8E" w14:textId="77777777" w:rsidR="00725AC5" w:rsidRDefault="00725AC5" w:rsidP="00725AC5">
            <w:pPr>
              <w:spacing w:line="240" w:lineRule="auto"/>
              <w:ind w:firstLine="0"/>
              <w:jc w:val="center"/>
              <w:rPr>
                <w:rFonts w:eastAsiaTheme="minorHAnsi"/>
                <w:sz w:val="24"/>
                <w:szCs w:val="24"/>
                <w:lang w:eastAsia="en-US"/>
              </w:rPr>
            </w:pPr>
          </w:p>
          <w:p w14:paraId="17E7C600" w14:textId="77777777" w:rsidR="00725AC5" w:rsidRDefault="00725AC5" w:rsidP="00725AC5">
            <w:pPr>
              <w:spacing w:line="240" w:lineRule="auto"/>
              <w:ind w:firstLine="0"/>
              <w:jc w:val="center"/>
              <w:rPr>
                <w:rFonts w:eastAsiaTheme="minorHAnsi"/>
                <w:sz w:val="24"/>
                <w:szCs w:val="24"/>
                <w:lang w:eastAsia="en-US"/>
              </w:rPr>
            </w:pPr>
          </w:p>
          <w:p w14:paraId="31A3B9AE" w14:textId="77777777" w:rsidR="00725AC5" w:rsidRDefault="00725AC5" w:rsidP="00725AC5">
            <w:pPr>
              <w:spacing w:line="240" w:lineRule="auto"/>
              <w:ind w:firstLine="0"/>
              <w:jc w:val="center"/>
              <w:rPr>
                <w:rFonts w:eastAsiaTheme="minorHAnsi"/>
                <w:sz w:val="24"/>
                <w:szCs w:val="24"/>
                <w:lang w:eastAsia="en-US"/>
              </w:rPr>
            </w:pPr>
          </w:p>
          <w:p w14:paraId="73BBACA8" w14:textId="77777777" w:rsidR="00725AC5" w:rsidRDefault="00725AC5" w:rsidP="00725AC5">
            <w:pPr>
              <w:spacing w:line="240" w:lineRule="auto"/>
              <w:ind w:firstLine="0"/>
              <w:jc w:val="left"/>
              <w:rPr>
                <w:rFonts w:eastAsiaTheme="minorHAnsi"/>
                <w:sz w:val="24"/>
                <w:szCs w:val="24"/>
                <w:lang w:eastAsia="en-US"/>
              </w:rPr>
            </w:pPr>
          </w:p>
          <w:p w14:paraId="62CFF65A" w14:textId="77777777" w:rsidR="00725AC5" w:rsidRDefault="00725AC5" w:rsidP="00725AC5">
            <w:pPr>
              <w:spacing w:line="240" w:lineRule="auto"/>
              <w:ind w:firstLine="0"/>
              <w:jc w:val="left"/>
              <w:rPr>
                <w:rFonts w:eastAsiaTheme="minorHAnsi"/>
                <w:sz w:val="24"/>
                <w:szCs w:val="24"/>
                <w:lang w:eastAsia="en-US"/>
              </w:rPr>
            </w:pPr>
          </w:p>
          <w:p w14:paraId="083C87D5" w14:textId="77777777" w:rsidR="00725AC5" w:rsidRDefault="00725AC5" w:rsidP="00725AC5">
            <w:pPr>
              <w:spacing w:line="240" w:lineRule="auto"/>
              <w:ind w:firstLine="0"/>
              <w:jc w:val="left"/>
              <w:rPr>
                <w:rFonts w:eastAsiaTheme="minorHAnsi"/>
                <w:sz w:val="24"/>
                <w:szCs w:val="24"/>
                <w:lang w:eastAsia="en-US"/>
              </w:rPr>
            </w:pPr>
          </w:p>
          <w:p w14:paraId="7841DCA9" w14:textId="77777777" w:rsidR="00725AC5" w:rsidRDefault="00725AC5" w:rsidP="00725AC5">
            <w:pPr>
              <w:spacing w:line="240" w:lineRule="auto"/>
              <w:ind w:firstLine="0"/>
              <w:jc w:val="left"/>
              <w:rPr>
                <w:rFonts w:eastAsiaTheme="minorHAnsi"/>
                <w:sz w:val="24"/>
                <w:szCs w:val="24"/>
                <w:lang w:eastAsia="en-US"/>
              </w:rPr>
            </w:pPr>
          </w:p>
          <w:p w14:paraId="7A5976C3" w14:textId="15339E05" w:rsidR="00725AC5"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D257F01" w14:textId="77777777" w:rsidR="00725AC5" w:rsidRDefault="00725AC5" w:rsidP="00725AC5">
            <w:pPr>
              <w:spacing w:line="240" w:lineRule="auto"/>
              <w:ind w:firstLine="0"/>
              <w:jc w:val="center"/>
              <w:rPr>
                <w:rFonts w:eastAsiaTheme="minorHAnsi"/>
                <w:sz w:val="24"/>
                <w:szCs w:val="24"/>
                <w:lang w:eastAsia="en-US"/>
              </w:rPr>
            </w:pPr>
          </w:p>
          <w:p w14:paraId="12862394" w14:textId="77777777" w:rsidR="00725AC5" w:rsidRDefault="00725AC5" w:rsidP="00725AC5">
            <w:pPr>
              <w:spacing w:line="240" w:lineRule="auto"/>
              <w:ind w:firstLine="0"/>
              <w:jc w:val="center"/>
              <w:rPr>
                <w:rFonts w:eastAsiaTheme="minorHAnsi"/>
                <w:sz w:val="24"/>
                <w:szCs w:val="24"/>
                <w:lang w:eastAsia="en-US"/>
              </w:rPr>
            </w:pPr>
          </w:p>
          <w:p w14:paraId="3F0FB2EB" w14:textId="77777777" w:rsidR="00725AC5" w:rsidRDefault="00725AC5" w:rsidP="00725AC5">
            <w:pPr>
              <w:spacing w:line="240" w:lineRule="auto"/>
              <w:ind w:firstLine="0"/>
              <w:jc w:val="center"/>
              <w:rPr>
                <w:rFonts w:eastAsiaTheme="minorHAnsi"/>
                <w:sz w:val="24"/>
                <w:szCs w:val="24"/>
                <w:lang w:eastAsia="en-US"/>
              </w:rPr>
            </w:pPr>
          </w:p>
          <w:p w14:paraId="584FA627" w14:textId="77777777" w:rsidR="00725AC5" w:rsidRDefault="00725AC5" w:rsidP="00725AC5">
            <w:pPr>
              <w:spacing w:line="240" w:lineRule="auto"/>
              <w:ind w:firstLine="0"/>
              <w:jc w:val="center"/>
              <w:rPr>
                <w:rFonts w:eastAsiaTheme="minorHAnsi"/>
                <w:sz w:val="24"/>
                <w:szCs w:val="24"/>
                <w:lang w:eastAsia="en-US"/>
              </w:rPr>
            </w:pPr>
          </w:p>
          <w:p w14:paraId="02A61CA2" w14:textId="77777777" w:rsidR="00725AC5" w:rsidRDefault="00725AC5" w:rsidP="00725AC5">
            <w:pPr>
              <w:spacing w:line="240" w:lineRule="auto"/>
              <w:ind w:firstLine="0"/>
              <w:jc w:val="center"/>
              <w:rPr>
                <w:rFonts w:eastAsiaTheme="minorHAnsi"/>
                <w:sz w:val="24"/>
                <w:szCs w:val="24"/>
                <w:lang w:eastAsia="en-US"/>
              </w:rPr>
            </w:pPr>
          </w:p>
          <w:p w14:paraId="39A52CFF" w14:textId="77777777" w:rsidR="00725AC5" w:rsidRDefault="00725AC5" w:rsidP="00725AC5">
            <w:pPr>
              <w:spacing w:line="240" w:lineRule="auto"/>
              <w:ind w:firstLine="0"/>
              <w:jc w:val="center"/>
              <w:rPr>
                <w:rFonts w:eastAsiaTheme="minorHAnsi"/>
                <w:sz w:val="24"/>
                <w:szCs w:val="24"/>
                <w:lang w:eastAsia="en-US"/>
              </w:rPr>
            </w:pPr>
          </w:p>
          <w:p w14:paraId="574A24EA" w14:textId="77777777" w:rsidR="00725AC5" w:rsidRDefault="00725AC5" w:rsidP="00725AC5">
            <w:pPr>
              <w:spacing w:line="240" w:lineRule="auto"/>
              <w:ind w:firstLine="0"/>
              <w:jc w:val="left"/>
              <w:rPr>
                <w:rFonts w:eastAsiaTheme="minorHAnsi"/>
                <w:sz w:val="24"/>
                <w:szCs w:val="24"/>
                <w:lang w:eastAsia="en-US"/>
              </w:rPr>
            </w:pPr>
          </w:p>
          <w:p w14:paraId="3BF0276D" w14:textId="77777777" w:rsidR="00725AC5" w:rsidRDefault="00725AC5" w:rsidP="00725AC5">
            <w:pPr>
              <w:spacing w:line="240" w:lineRule="auto"/>
              <w:ind w:firstLine="0"/>
              <w:jc w:val="left"/>
              <w:rPr>
                <w:rFonts w:eastAsiaTheme="minorHAnsi"/>
                <w:sz w:val="24"/>
                <w:szCs w:val="24"/>
                <w:lang w:eastAsia="en-US"/>
              </w:rPr>
            </w:pPr>
          </w:p>
          <w:p w14:paraId="3C0BCEE4" w14:textId="77777777" w:rsidR="00725AC5" w:rsidRDefault="00725AC5" w:rsidP="00725AC5">
            <w:pPr>
              <w:spacing w:line="240" w:lineRule="auto"/>
              <w:ind w:firstLine="0"/>
              <w:jc w:val="left"/>
              <w:rPr>
                <w:rFonts w:eastAsiaTheme="minorHAnsi"/>
                <w:sz w:val="24"/>
                <w:szCs w:val="24"/>
                <w:lang w:eastAsia="en-US"/>
              </w:rPr>
            </w:pPr>
          </w:p>
          <w:p w14:paraId="0247D9A7" w14:textId="77777777" w:rsidR="00725AC5" w:rsidRDefault="00725AC5" w:rsidP="00725AC5">
            <w:pPr>
              <w:spacing w:line="240" w:lineRule="auto"/>
              <w:ind w:firstLine="0"/>
              <w:jc w:val="left"/>
              <w:rPr>
                <w:rFonts w:eastAsiaTheme="minorHAnsi"/>
                <w:sz w:val="24"/>
                <w:szCs w:val="24"/>
                <w:lang w:eastAsia="en-US"/>
              </w:rPr>
            </w:pPr>
          </w:p>
          <w:p w14:paraId="7A52A105" w14:textId="2C0CCE01" w:rsidR="00725AC5" w:rsidRPr="00A92FAE" w:rsidRDefault="00725AC5" w:rsidP="00725AC5">
            <w:pPr>
              <w:spacing w:line="240" w:lineRule="auto"/>
              <w:ind w:firstLine="0"/>
              <w:jc w:val="left"/>
              <w:rPr>
                <w:rFonts w:eastAsiaTheme="minorHAnsi"/>
                <w:sz w:val="24"/>
                <w:szCs w:val="24"/>
                <w:lang w:eastAsia="en-US"/>
              </w:rPr>
            </w:pPr>
            <w:r>
              <w:rPr>
                <w:rFonts w:eastAsiaTheme="minorHAnsi"/>
                <w:sz w:val="24"/>
                <w:szCs w:val="24"/>
                <w:lang w:eastAsia="en-US"/>
              </w:rPr>
              <w:t>110,4</w:t>
            </w:r>
          </w:p>
        </w:tc>
        <w:tc>
          <w:tcPr>
            <w:tcW w:w="1128" w:type="dxa"/>
            <w:vAlign w:val="bottom"/>
          </w:tcPr>
          <w:p w14:paraId="4ED326AD" w14:textId="77777777" w:rsidR="00725AC5" w:rsidRDefault="00725AC5" w:rsidP="00725AC5">
            <w:pPr>
              <w:spacing w:line="240" w:lineRule="auto"/>
              <w:ind w:firstLine="0"/>
              <w:jc w:val="left"/>
              <w:rPr>
                <w:rFonts w:eastAsiaTheme="minorHAnsi"/>
                <w:sz w:val="24"/>
                <w:szCs w:val="24"/>
                <w:lang w:eastAsia="en-US"/>
              </w:rPr>
            </w:pPr>
          </w:p>
          <w:p w14:paraId="5902466C" w14:textId="77777777" w:rsidR="00725AC5" w:rsidRDefault="00725AC5" w:rsidP="00725AC5">
            <w:pPr>
              <w:spacing w:line="240" w:lineRule="auto"/>
              <w:ind w:firstLine="0"/>
              <w:jc w:val="left"/>
              <w:rPr>
                <w:rFonts w:eastAsiaTheme="minorHAnsi"/>
                <w:sz w:val="24"/>
                <w:szCs w:val="24"/>
                <w:lang w:eastAsia="en-US"/>
              </w:rPr>
            </w:pPr>
          </w:p>
          <w:p w14:paraId="0E23E8AE" w14:textId="77777777" w:rsidR="00725AC5" w:rsidRDefault="00725AC5" w:rsidP="00725AC5">
            <w:pPr>
              <w:spacing w:line="240" w:lineRule="auto"/>
              <w:ind w:firstLine="0"/>
              <w:jc w:val="left"/>
              <w:rPr>
                <w:rFonts w:eastAsiaTheme="minorHAnsi"/>
                <w:sz w:val="24"/>
                <w:szCs w:val="24"/>
                <w:lang w:eastAsia="en-US"/>
              </w:rPr>
            </w:pPr>
          </w:p>
          <w:p w14:paraId="715BE21A" w14:textId="77777777" w:rsidR="00725AC5" w:rsidRDefault="00725AC5" w:rsidP="00725AC5">
            <w:pPr>
              <w:spacing w:line="240" w:lineRule="auto"/>
              <w:ind w:firstLine="0"/>
              <w:jc w:val="left"/>
              <w:rPr>
                <w:rFonts w:eastAsiaTheme="minorHAnsi"/>
                <w:sz w:val="24"/>
                <w:szCs w:val="24"/>
                <w:lang w:eastAsia="en-US"/>
              </w:rPr>
            </w:pPr>
          </w:p>
          <w:p w14:paraId="6653DFEA" w14:textId="77777777" w:rsidR="00725AC5" w:rsidRDefault="00725AC5" w:rsidP="00725AC5">
            <w:pPr>
              <w:spacing w:line="240" w:lineRule="auto"/>
              <w:ind w:firstLine="0"/>
              <w:jc w:val="left"/>
              <w:rPr>
                <w:rFonts w:eastAsiaTheme="minorHAnsi"/>
                <w:sz w:val="24"/>
                <w:szCs w:val="24"/>
                <w:lang w:eastAsia="en-US"/>
              </w:rPr>
            </w:pPr>
          </w:p>
          <w:p w14:paraId="3DEDE292" w14:textId="77777777" w:rsidR="00725AC5" w:rsidRDefault="00725AC5" w:rsidP="00725AC5">
            <w:pPr>
              <w:spacing w:line="240" w:lineRule="auto"/>
              <w:ind w:firstLine="0"/>
              <w:jc w:val="left"/>
              <w:rPr>
                <w:rFonts w:eastAsiaTheme="minorHAnsi"/>
                <w:sz w:val="24"/>
                <w:szCs w:val="24"/>
                <w:lang w:eastAsia="en-US"/>
              </w:rPr>
            </w:pPr>
          </w:p>
          <w:p w14:paraId="7D72BD1D" w14:textId="77777777" w:rsidR="00725AC5" w:rsidRDefault="00725AC5" w:rsidP="00725AC5">
            <w:pPr>
              <w:spacing w:line="240" w:lineRule="auto"/>
              <w:ind w:firstLine="0"/>
              <w:jc w:val="left"/>
              <w:rPr>
                <w:rFonts w:eastAsiaTheme="minorHAnsi"/>
                <w:sz w:val="24"/>
                <w:szCs w:val="24"/>
                <w:lang w:eastAsia="en-US"/>
              </w:rPr>
            </w:pPr>
          </w:p>
          <w:p w14:paraId="3800A59E" w14:textId="77777777" w:rsidR="00725AC5" w:rsidRDefault="00725AC5" w:rsidP="00725AC5">
            <w:pPr>
              <w:spacing w:line="240" w:lineRule="auto"/>
              <w:ind w:firstLine="0"/>
              <w:jc w:val="left"/>
              <w:rPr>
                <w:rFonts w:eastAsiaTheme="minorHAnsi"/>
                <w:sz w:val="24"/>
                <w:szCs w:val="24"/>
                <w:lang w:eastAsia="en-US"/>
              </w:rPr>
            </w:pPr>
          </w:p>
          <w:p w14:paraId="72249D68" w14:textId="77777777" w:rsidR="00725AC5" w:rsidRDefault="00725AC5" w:rsidP="00725AC5">
            <w:pPr>
              <w:spacing w:line="240" w:lineRule="auto"/>
              <w:ind w:firstLine="0"/>
              <w:jc w:val="left"/>
              <w:rPr>
                <w:rFonts w:eastAsiaTheme="minorHAnsi"/>
                <w:sz w:val="24"/>
                <w:szCs w:val="24"/>
                <w:lang w:eastAsia="en-US"/>
              </w:rPr>
            </w:pPr>
          </w:p>
          <w:p w14:paraId="7898068A" w14:textId="77777777" w:rsidR="00725AC5" w:rsidRDefault="00725AC5" w:rsidP="00725AC5">
            <w:pPr>
              <w:spacing w:line="240" w:lineRule="auto"/>
              <w:ind w:firstLine="0"/>
              <w:jc w:val="left"/>
              <w:rPr>
                <w:rFonts w:eastAsiaTheme="minorHAnsi"/>
                <w:sz w:val="24"/>
                <w:szCs w:val="24"/>
                <w:lang w:eastAsia="en-US"/>
              </w:rPr>
            </w:pPr>
          </w:p>
          <w:p w14:paraId="4EF8239E" w14:textId="41BC02E7" w:rsidR="00725AC5" w:rsidRPr="00A92FAE" w:rsidRDefault="00AF474B" w:rsidP="00725AC5">
            <w:pPr>
              <w:spacing w:line="240" w:lineRule="auto"/>
              <w:ind w:firstLine="0"/>
              <w:jc w:val="left"/>
              <w:rPr>
                <w:rFonts w:eastAsiaTheme="minorHAnsi"/>
                <w:sz w:val="24"/>
                <w:szCs w:val="24"/>
                <w:lang w:eastAsia="en-US"/>
              </w:rPr>
            </w:pPr>
            <w:r>
              <w:rPr>
                <w:rFonts w:eastAsiaTheme="minorHAnsi"/>
                <w:sz w:val="24"/>
                <w:szCs w:val="24"/>
                <w:lang w:eastAsia="en-US"/>
              </w:rPr>
              <w:t>110,4</w:t>
            </w:r>
          </w:p>
        </w:tc>
      </w:tr>
      <w:tr w:rsidR="00AF474B" w:rsidRPr="00A92FAE" w14:paraId="17779E2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445EDDE" w14:textId="1C630259"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lastRenderedPageBreak/>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1D5DE47B" w14:textId="77777777" w:rsidR="00AF474B" w:rsidRPr="00A92FAE" w:rsidRDefault="00AF474B" w:rsidP="00AF474B">
            <w:pPr>
              <w:spacing w:line="240" w:lineRule="auto"/>
              <w:ind w:firstLine="0"/>
              <w:jc w:val="center"/>
              <w:rPr>
                <w:rFonts w:eastAsiaTheme="minorHAnsi"/>
                <w:sz w:val="24"/>
                <w:szCs w:val="24"/>
                <w:lang w:eastAsia="en-US"/>
              </w:rPr>
            </w:pPr>
          </w:p>
          <w:p w14:paraId="3612F57C" w14:textId="77777777" w:rsidR="00AF474B" w:rsidRPr="00A92FAE" w:rsidRDefault="00AF474B" w:rsidP="00AF474B">
            <w:pPr>
              <w:spacing w:line="240" w:lineRule="auto"/>
              <w:ind w:firstLine="0"/>
              <w:jc w:val="center"/>
              <w:rPr>
                <w:rFonts w:eastAsiaTheme="minorHAnsi"/>
                <w:sz w:val="24"/>
                <w:szCs w:val="24"/>
                <w:lang w:eastAsia="en-US"/>
              </w:rPr>
            </w:pPr>
          </w:p>
          <w:p w14:paraId="106075BC" w14:textId="77777777" w:rsidR="00AF474B" w:rsidRPr="00A92FAE" w:rsidRDefault="00AF474B" w:rsidP="00AF474B">
            <w:pPr>
              <w:spacing w:line="240" w:lineRule="auto"/>
              <w:ind w:firstLine="0"/>
              <w:jc w:val="center"/>
              <w:rPr>
                <w:rFonts w:eastAsiaTheme="minorHAnsi"/>
                <w:sz w:val="24"/>
                <w:szCs w:val="24"/>
                <w:lang w:eastAsia="en-US"/>
              </w:rPr>
            </w:pPr>
          </w:p>
          <w:p w14:paraId="5F915F0C" w14:textId="77777777" w:rsidR="00AF474B" w:rsidRPr="00A92FAE" w:rsidRDefault="00AF474B" w:rsidP="00AF474B">
            <w:pPr>
              <w:spacing w:line="240" w:lineRule="auto"/>
              <w:ind w:firstLine="0"/>
              <w:jc w:val="center"/>
              <w:rPr>
                <w:rFonts w:eastAsiaTheme="minorHAnsi"/>
                <w:sz w:val="24"/>
                <w:szCs w:val="24"/>
                <w:lang w:eastAsia="en-US"/>
              </w:rPr>
            </w:pPr>
          </w:p>
          <w:p w14:paraId="66F84093" w14:textId="77777777" w:rsidR="00AF474B" w:rsidRPr="00A92FAE" w:rsidRDefault="00AF474B" w:rsidP="00AF474B">
            <w:pPr>
              <w:spacing w:line="240" w:lineRule="auto"/>
              <w:ind w:firstLine="0"/>
              <w:jc w:val="center"/>
              <w:rPr>
                <w:rFonts w:eastAsiaTheme="minorHAnsi"/>
                <w:sz w:val="24"/>
                <w:szCs w:val="24"/>
                <w:lang w:eastAsia="en-US"/>
              </w:rPr>
            </w:pPr>
          </w:p>
          <w:p w14:paraId="257652F4" w14:textId="5CD232D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25956DF" w14:textId="06F59ACF"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595B6D6" w14:textId="1740A0DD"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9B2C3F" w14:textId="2567F177"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00 0 00 79202</w:t>
            </w:r>
          </w:p>
        </w:tc>
        <w:tc>
          <w:tcPr>
            <w:tcW w:w="851" w:type="dxa"/>
            <w:tcBorders>
              <w:top w:val="single" w:sz="4" w:space="0" w:color="auto"/>
              <w:left w:val="nil"/>
              <w:bottom w:val="single" w:sz="4" w:space="0" w:color="auto"/>
              <w:right w:val="single" w:sz="4" w:space="0" w:color="auto"/>
            </w:tcBorders>
            <w:shd w:val="clear" w:color="auto" w:fill="auto"/>
            <w:vAlign w:val="bottom"/>
          </w:tcPr>
          <w:p w14:paraId="45FD5B7B" w14:textId="77777777"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40BB49B" w14:textId="1FA71808" w:rsidR="00AF474B" w:rsidRPr="008F271A"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1053,1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2CCCC91" w14:textId="582D04C8" w:rsidR="00AF474B" w:rsidRPr="008F271A"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1053,1</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4725FD6A" w14:textId="31B0BDD5" w:rsidR="00AF474B" w:rsidRPr="008F271A"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1053,1</w:t>
            </w:r>
          </w:p>
        </w:tc>
      </w:tr>
      <w:tr w:rsidR="00AF474B" w:rsidRPr="00A92FAE" w14:paraId="609605E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2FB256B" w14:textId="6851AE6A"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1FD857F0" w14:textId="209D0B9A"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B24D75" w14:textId="43D2C66C"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8524EFB" w14:textId="0812EEE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ACC5FA" w14:textId="596413AB"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00 0 00 79202</w:t>
            </w:r>
          </w:p>
        </w:tc>
        <w:tc>
          <w:tcPr>
            <w:tcW w:w="851" w:type="dxa"/>
            <w:tcBorders>
              <w:top w:val="single" w:sz="4" w:space="0" w:color="auto"/>
              <w:left w:val="nil"/>
              <w:bottom w:val="single" w:sz="4" w:space="0" w:color="auto"/>
              <w:right w:val="single" w:sz="4" w:space="0" w:color="auto"/>
            </w:tcBorders>
            <w:shd w:val="clear" w:color="auto" w:fill="auto"/>
            <w:vAlign w:val="bottom"/>
          </w:tcPr>
          <w:p w14:paraId="4733FD02" w14:textId="6F537BB5"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2AC93C6" w14:textId="70BDC0DE"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813,8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07E12DD" w14:textId="521D478B"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813,8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6FA679A8" w14:textId="646F5245" w:rsidR="00AF474B" w:rsidRPr="00663864"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813,8</w:t>
            </w:r>
          </w:p>
        </w:tc>
      </w:tr>
      <w:tr w:rsidR="00AF474B" w:rsidRPr="00A92FAE" w14:paraId="6F0BD8E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66D9A6D" w14:textId="3A9CF711"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51E414E2" w14:textId="32BF08BD"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5BF1206" w14:textId="77777777" w:rsidR="00AF474B" w:rsidRPr="00A92FAE" w:rsidRDefault="00AF474B" w:rsidP="00AF474B">
            <w:pPr>
              <w:spacing w:line="240" w:lineRule="auto"/>
              <w:ind w:firstLine="0"/>
              <w:jc w:val="center"/>
              <w:rPr>
                <w:rFonts w:eastAsiaTheme="minorHAnsi"/>
                <w:sz w:val="24"/>
                <w:szCs w:val="24"/>
                <w:lang w:eastAsia="en-US"/>
              </w:rPr>
            </w:pPr>
          </w:p>
          <w:p w14:paraId="6E236870" w14:textId="77777777" w:rsidR="00AF474B" w:rsidRPr="00A92FAE" w:rsidRDefault="00AF474B" w:rsidP="00AF474B">
            <w:pPr>
              <w:spacing w:line="240" w:lineRule="auto"/>
              <w:ind w:firstLine="0"/>
              <w:jc w:val="center"/>
              <w:rPr>
                <w:rFonts w:eastAsiaTheme="minorHAnsi"/>
                <w:sz w:val="24"/>
                <w:szCs w:val="24"/>
                <w:lang w:eastAsia="en-US"/>
              </w:rPr>
            </w:pPr>
          </w:p>
          <w:p w14:paraId="5F6A7EFB" w14:textId="77777777" w:rsidR="00AF474B" w:rsidRPr="00A92FAE" w:rsidRDefault="00AF474B" w:rsidP="00AF474B">
            <w:pPr>
              <w:spacing w:line="240" w:lineRule="auto"/>
              <w:ind w:firstLine="0"/>
              <w:jc w:val="center"/>
              <w:rPr>
                <w:rFonts w:eastAsiaTheme="minorHAnsi"/>
                <w:sz w:val="24"/>
                <w:szCs w:val="24"/>
                <w:lang w:eastAsia="en-US"/>
              </w:rPr>
            </w:pPr>
          </w:p>
          <w:p w14:paraId="13964B69" w14:textId="77777777" w:rsidR="00AF474B" w:rsidRPr="00A92FAE" w:rsidRDefault="00AF474B" w:rsidP="00AF474B">
            <w:pPr>
              <w:spacing w:line="240" w:lineRule="auto"/>
              <w:ind w:firstLine="0"/>
              <w:jc w:val="center"/>
              <w:rPr>
                <w:rFonts w:eastAsiaTheme="minorHAnsi"/>
                <w:sz w:val="24"/>
                <w:szCs w:val="24"/>
                <w:lang w:eastAsia="en-US"/>
              </w:rPr>
            </w:pPr>
          </w:p>
          <w:p w14:paraId="07D7C806" w14:textId="77777777" w:rsidR="00AF474B" w:rsidRPr="00A92FAE" w:rsidRDefault="00AF474B" w:rsidP="00AF474B">
            <w:pPr>
              <w:spacing w:line="240" w:lineRule="auto"/>
              <w:ind w:firstLine="0"/>
              <w:jc w:val="center"/>
              <w:rPr>
                <w:rFonts w:eastAsiaTheme="minorHAnsi"/>
                <w:sz w:val="24"/>
                <w:szCs w:val="24"/>
                <w:lang w:eastAsia="en-US"/>
              </w:rPr>
            </w:pPr>
          </w:p>
          <w:p w14:paraId="7C214F97" w14:textId="77777777" w:rsidR="00AF474B" w:rsidRPr="00A92FAE" w:rsidRDefault="00AF474B" w:rsidP="00AF474B">
            <w:pPr>
              <w:spacing w:line="240" w:lineRule="auto"/>
              <w:ind w:firstLine="0"/>
              <w:jc w:val="center"/>
              <w:rPr>
                <w:rFonts w:eastAsiaTheme="minorHAnsi"/>
                <w:sz w:val="24"/>
                <w:szCs w:val="24"/>
                <w:lang w:eastAsia="en-US"/>
              </w:rPr>
            </w:pPr>
          </w:p>
          <w:p w14:paraId="3601F9B2" w14:textId="24F743A7"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CEB1172" w14:textId="77777777" w:rsidR="00AF474B" w:rsidRPr="00A92FAE" w:rsidRDefault="00AF474B" w:rsidP="00AF474B">
            <w:pPr>
              <w:spacing w:line="240" w:lineRule="auto"/>
              <w:ind w:firstLine="0"/>
              <w:jc w:val="center"/>
              <w:rPr>
                <w:rFonts w:eastAsiaTheme="minorHAnsi"/>
                <w:sz w:val="24"/>
                <w:szCs w:val="24"/>
                <w:lang w:eastAsia="en-US"/>
              </w:rPr>
            </w:pPr>
          </w:p>
          <w:p w14:paraId="21090999" w14:textId="77777777" w:rsidR="00AF474B" w:rsidRPr="00A92FAE" w:rsidRDefault="00AF474B" w:rsidP="00AF474B">
            <w:pPr>
              <w:spacing w:line="240" w:lineRule="auto"/>
              <w:ind w:firstLine="0"/>
              <w:jc w:val="center"/>
              <w:rPr>
                <w:rFonts w:eastAsiaTheme="minorHAnsi"/>
                <w:sz w:val="24"/>
                <w:szCs w:val="24"/>
                <w:lang w:eastAsia="en-US"/>
              </w:rPr>
            </w:pPr>
          </w:p>
          <w:p w14:paraId="72C1FB7C" w14:textId="77777777" w:rsidR="00AF474B" w:rsidRPr="00A92FAE" w:rsidRDefault="00AF474B" w:rsidP="00AF474B">
            <w:pPr>
              <w:spacing w:line="240" w:lineRule="auto"/>
              <w:ind w:firstLine="0"/>
              <w:jc w:val="center"/>
              <w:rPr>
                <w:rFonts w:eastAsiaTheme="minorHAnsi"/>
                <w:sz w:val="24"/>
                <w:szCs w:val="24"/>
                <w:lang w:eastAsia="en-US"/>
              </w:rPr>
            </w:pPr>
          </w:p>
          <w:p w14:paraId="16D9BA23" w14:textId="77777777" w:rsidR="00AF474B" w:rsidRPr="00A92FAE" w:rsidRDefault="00AF474B" w:rsidP="00AF474B">
            <w:pPr>
              <w:spacing w:line="240" w:lineRule="auto"/>
              <w:ind w:firstLine="0"/>
              <w:jc w:val="center"/>
              <w:rPr>
                <w:rFonts w:eastAsiaTheme="minorHAnsi"/>
                <w:sz w:val="24"/>
                <w:szCs w:val="24"/>
                <w:lang w:eastAsia="en-US"/>
              </w:rPr>
            </w:pPr>
          </w:p>
          <w:p w14:paraId="39C68E62" w14:textId="77777777" w:rsidR="00AF474B" w:rsidRPr="00A92FAE" w:rsidRDefault="00AF474B" w:rsidP="00AF474B">
            <w:pPr>
              <w:spacing w:line="240" w:lineRule="auto"/>
              <w:ind w:firstLine="0"/>
              <w:jc w:val="center"/>
              <w:rPr>
                <w:rFonts w:eastAsiaTheme="minorHAnsi"/>
                <w:sz w:val="24"/>
                <w:szCs w:val="24"/>
                <w:lang w:eastAsia="en-US"/>
              </w:rPr>
            </w:pPr>
          </w:p>
          <w:p w14:paraId="11510BE3" w14:textId="77777777" w:rsidR="00AF474B" w:rsidRPr="00A92FAE" w:rsidRDefault="00AF474B" w:rsidP="00AF474B">
            <w:pPr>
              <w:spacing w:line="240" w:lineRule="auto"/>
              <w:ind w:firstLine="0"/>
              <w:jc w:val="center"/>
              <w:rPr>
                <w:rFonts w:eastAsiaTheme="minorHAnsi"/>
                <w:sz w:val="24"/>
                <w:szCs w:val="24"/>
                <w:lang w:eastAsia="en-US"/>
              </w:rPr>
            </w:pPr>
          </w:p>
          <w:p w14:paraId="04D4E21B" w14:textId="6D41C57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41B423" w14:textId="77777777" w:rsidR="00AF474B" w:rsidRPr="00A92FAE" w:rsidRDefault="00AF474B" w:rsidP="00AF474B">
            <w:pPr>
              <w:spacing w:line="240" w:lineRule="auto"/>
              <w:ind w:firstLine="0"/>
              <w:jc w:val="center"/>
              <w:rPr>
                <w:rFonts w:eastAsiaTheme="minorHAnsi"/>
                <w:sz w:val="24"/>
                <w:szCs w:val="24"/>
                <w:lang w:eastAsia="en-US"/>
              </w:rPr>
            </w:pPr>
          </w:p>
          <w:p w14:paraId="66A85BE2" w14:textId="77777777" w:rsidR="00AF474B" w:rsidRPr="00A92FAE" w:rsidRDefault="00AF474B" w:rsidP="00AF474B">
            <w:pPr>
              <w:spacing w:line="240" w:lineRule="auto"/>
              <w:ind w:firstLine="0"/>
              <w:jc w:val="center"/>
              <w:rPr>
                <w:rFonts w:eastAsiaTheme="minorHAnsi"/>
                <w:sz w:val="24"/>
                <w:szCs w:val="24"/>
                <w:lang w:eastAsia="en-US"/>
              </w:rPr>
            </w:pPr>
          </w:p>
          <w:p w14:paraId="63D9DDA4" w14:textId="77777777" w:rsidR="00AF474B" w:rsidRPr="00A92FAE" w:rsidRDefault="00AF474B" w:rsidP="00AF474B">
            <w:pPr>
              <w:spacing w:line="240" w:lineRule="auto"/>
              <w:ind w:firstLine="0"/>
              <w:jc w:val="center"/>
              <w:rPr>
                <w:rFonts w:eastAsiaTheme="minorHAnsi"/>
                <w:sz w:val="24"/>
                <w:szCs w:val="24"/>
                <w:lang w:eastAsia="en-US"/>
              </w:rPr>
            </w:pPr>
          </w:p>
          <w:p w14:paraId="3818D60A" w14:textId="77777777" w:rsidR="00AF474B" w:rsidRPr="00A92FAE" w:rsidRDefault="00AF474B" w:rsidP="00AF474B">
            <w:pPr>
              <w:spacing w:line="240" w:lineRule="auto"/>
              <w:ind w:firstLine="0"/>
              <w:jc w:val="center"/>
              <w:rPr>
                <w:rFonts w:eastAsiaTheme="minorHAnsi"/>
                <w:sz w:val="24"/>
                <w:szCs w:val="24"/>
                <w:lang w:eastAsia="en-US"/>
              </w:rPr>
            </w:pPr>
          </w:p>
          <w:p w14:paraId="2BD801F8" w14:textId="77777777" w:rsidR="00AF474B" w:rsidRPr="00A92FAE" w:rsidRDefault="00AF474B" w:rsidP="00AF474B">
            <w:pPr>
              <w:spacing w:line="240" w:lineRule="auto"/>
              <w:ind w:firstLine="0"/>
              <w:jc w:val="center"/>
              <w:rPr>
                <w:rFonts w:eastAsiaTheme="minorHAnsi"/>
                <w:sz w:val="24"/>
                <w:szCs w:val="24"/>
                <w:lang w:eastAsia="en-US"/>
              </w:rPr>
            </w:pPr>
          </w:p>
          <w:p w14:paraId="18D053C0" w14:textId="77777777" w:rsidR="00AF474B" w:rsidRPr="00A92FAE" w:rsidRDefault="00AF474B" w:rsidP="00AF474B">
            <w:pPr>
              <w:spacing w:line="240" w:lineRule="auto"/>
              <w:ind w:firstLine="0"/>
              <w:jc w:val="center"/>
              <w:rPr>
                <w:rFonts w:eastAsiaTheme="minorHAnsi"/>
                <w:sz w:val="24"/>
                <w:szCs w:val="24"/>
                <w:lang w:eastAsia="en-US"/>
              </w:rPr>
            </w:pPr>
          </w:p>
          <w:p w14:paraId="0B299943" w14:textId="77777777" w:rsidR="00AF474B" w:rsidRPr="00A92FAE" w:rsidRDefault="00AF474B" w:rsidP="00AF474B">
            <w:pPr>
              <w:spacing w:line="240" w:lineRule="auto"/>
              <w:ind w:firstLine="0"/>
              <w:jc w:val="center"/>
              <w:rPr>
                <w:rFonts w:eastAsiaTheme="minorHAnsi"/>
                <w:sz w:val="24"/>
                <w:szCs w:val="24"/>
                <w:lang w:eastAsia="en-US"/>
              </w:rPr>
            </w:pPr>
          </w:p>
          <w:p w14:paraId="75F2E160" w14:textId="55E94EC5"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00 0 00 79202</w:t>
            </w:r>
          </w:p>
        </w:tc>
        <w:tc>
          <w:tcPr>
            <w:tcW w:w="851" w:type="dxa"/>
            <w:tcBorders>
              <w:top w:val="single" w:sz="4" w:space="0" w:color="auto"/>
              <w:left w:val="nil"/>
              <w:bottom w:val="single" w:sz="4" w:space="0" w:color="auto"/>
              <w:right w:val="single" w:sz="4" w:space="0" w:color="auto"/>
            </w:tcBorders>
            <w:shd w:val="clear" w:color="auto" w:fill="auto"/>
            <w:vAlign w:val="bottom"/>
          </w:tcPr>
          <w:p w14:paraId="727FB494" w14:textId="77777777" w:rsidR="00AF474B" w:rsidRPr="00A92FAE" w:rsidRDefault="00AF474B" w:rsidP="00AF474B">
            <w:pPr>
              <w:spacing w:line="240" w:lineRule="auto"/>
              <w:ind w:firstLine="0"/>
              <w:jc w:val="center"/>
              <w:rPr>
                <w:rFonts w:eastAsiaTheme="minorHAnsi"/>
                <w:sz w:val="24"/>
                <w:szCs w:val="24"/>
                <w:lang w:eastAsia="en-US"/>
              </w:rPr>
            </w:pPr>
          </w:p>
          <w:p w14:paraId="283F89E1" w14:textId="77777777" w:rsidR="00AF474B" w:rsidRPr="00A92FAE" w:rsidRDefault="00AF474B" w:rsidP="00AF474B">
            <w:pPr>
              <w:spacing w:line="240" w:lineRule="auto"/>
              <w:ind w:firstLine="0"/>
              <w:jc w:val="center"/>
              <w:rPr>
                <w:rFonts w:eastAsiaTheme="minorHAnsi"/>
                <w:sz w:val="24"/>
                <w:szCs w:val="24"/>
                <w:lang w:eastAsia="en-US"/>
              </w:rPr>
            </w:pPr>
          </w:p>
          <w:p w14:paraId="289936CF" w14:textId="77777777" w:rsidR="00AF474B" w:rsidRPr="00A92FAE" w:rsidRDefault="00AF474B" w:rsidP="00AF474B">
            <w:pPr>
              <w:spacing w:line="240" w:lineRule="auto"/>
              <w:ind w:firstLine="0"/>
              <w:jc w:val="center"/>
              <w:rPr>
                <w:rFonts w:eastAsiaTheme="minorHAnsi"/>
                <w:sz w:val="24"/>
                <w:szCs w:val="24"/>
                <w:lang w:eastAsia="en-US"/>
              </w:rPr>
            </w:pPr>
          </w:p>
          <w:p w14:paraId="18D87446" w14:textId="77777777" w:rsidR="00AF474B" w:rsidRPr="00A92FAE" w:rsidRDefault="00AF474B" w:rsidP="00AF474B">
            <w:pPr>
              <w:spacing w:line="240" w:lineRule="auto"/>
              <w:ind w:firstLine="0"/>
              <w:jc w:val="center"/>
              <w:rPr>
                <w:rFonts w:eastAsiaTheme="minorHAnsi"/>
                <w:sz w:val="24"/>
                <w:szCs w:val="24"/>
                <w:lang w:eastAsia="en-US"/>
              </w:rPr>
            </w:pPr>
          </w:p>
          <w:p w14:paraId="42F16970" w14:textId="77777777" w:rsidR="00AF474B" w:rsidRPr="00A92FAE" w:rsidRDefault="00AF474B" w:rsidP="00AF474B">
            <w:pPr>
              <w:spacing w:line="240" w:lineRule="auto"/>
              <w:ind w:firstLine="0"/>
              <w:jc w:val="center"/>
              <w:rPr>
                <w:rFonts w:eastAsiaTheme="minorHAnsi"/>
                <w:sz w:val="24"/>
                <w:szCs w:val="24"/>
                <w:lang w:eastAsia="en-US"/>
              </w:rPr>
            </w:pPr>
          </w:p>
          <w:p w14:paraId="4266B685" w14:textId="77777777" w:rsidR="00AF474B" w:rsidRPr="00A92FAE" w:rsidRDefault="00AF474B" w:rsidP="00AF474B">
            <w:pPr>
              <w:spacing w:line="240" w:lineRule="auto"/>
              <w:ind w:firstLine="0"/>
              <w:jc w:val="center"/>
              <w:rPr>
                <w:rFonts w:eastAsiaTheme="minorHAnsi"/>
                <w:sz w:val="24"/>
                <w:szCs w:val="24"/>
                <w:lang w:eastAsia="en-US"/>
              </w:rPr>
            </w:pPr>
          </w:p>
          <w:p w14:paraId="01BD093A" w14:textId="7974D512"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21EFBB1" w14:textId="77777777" w:rsidR="00AF474B" w:rsidRPr="00A92FAE" w:rsidRDefault="00AF474B" w:rsidP="00AF474B">
            <w:pPr>
              <w:spacing w:line="240" w:lineRule="auto"/>
              <w:ind w:firstLine="0"/>
              <w:jc w:val="center"/>
              <w:rPr>
                <w:rFonts w:eastAsiaTheme="minorHAnsi"/>
                <w:sz w:val="24"/>
                <w:szCs w:val="24"/>
                <w:lang w:eastAsia="en-US"/>
              </w:rPr>
            </w:pPr>
          </w:p>
          <w:p w14:paraId="49AA7B5C" w14:textId="77777777" w:rsidR="00AF474B" w:rsidRPr="00A92FAE" w:rsidRDefault="00AF474B" w:rsidP="00AF474B">
            <w:pPr>
              <w:spacing w:line="240" w:lineRule="auto"/>
              <w:ind w:firstLine="0"/>
              <w:jc w:val="center"/>
              <w:rPr>
                <w:rFonts w:eastAsiaTheme="minorHAnsi"/>
                <w:sz w:val="24"/>
                <w:szCs w:val="24"/>
                <w:lang w:eastAsia="en-US"/>
              </w:rPr>
            </w:pPr>
          </w:p>
          <w:p w14:paraId="2C4B4BE5" w14:textId="77777777" w:rsidR="00AF474B" w:rsidRPr="00A92FAE" w:rsidRDefault="00AF474B" w:rsidP="00AF474B">
            <w:pPr>
              <w:spacing w:line="240" w:lineRule="auto"/>
              <w:ind w:firstLine="0"/>
              <w:jc w:val="center"/>
              <w:rPr>
                <w:rFonts w:eastAsiaTheme="minorHAnsi"/>
                <w:sz w:val="24"/>
                <w:szCs w:val="24"/>
                <w:lang w:eastAsia="en-US"/>
              </w:rPr>
            </w:pPr>
          </w:p>
          <w:p w14:paraId="5FAB5101" w14:textId="77777777" w:rsidR="00AF474B" w:rsidRPr="00A92FAE" w:rsidRDefault="00AF474B" w:rsidP="00AF474B">
            <w:pPr>
              <w:spacing w:line="240" w:lineRule="auto"/>
              <w:ind w:firstLine="0"/>
              <w:jc w:val="center"/>
              <w:rPr>
                <w:rFonts w:eastAsiaTheme="minorHAnsi"/>
                <w:sz w:val="24"/>
                <w:szCs w:val="24"/>
                <w:lang w:eastAsia="en-US"/>
              </w:rPr>
            </w:pPr>
          </w:p>
          <w:p w14:paraId="4A4F71C6" w14:textId="77777777" w:rsidR="00AF474B" w:rsidRPr="00A92FAE" w:rsidRDefault="00AF474B" w:rsidP="00AF474B">
            <w:pPr>
              <w:spacing w:line="240" w:lineRule="auto"/>
              <w:ind w:firstLine="0"/>
              <w:jc w:val="center"/>
              <w:rPr>
                <w:rFonts w:eastAsiaTheme="minorHAnsi"/>
                <w:sz w:val="24"/>
                <w:szCs w:val="24"/>
                <w:lang w:eastAsia="en-US"/>
              </w:rPr>
            </w:pPr>
          </w:p>
          <w:p w14:paraId="64CC8DAC" w14:textId="77777777" w:rsidR="00AF474B" w:rsidRPr="00A92FAE" w:rsidRDefault="00AF474B" w:rsidP="00AF474B">
            <w:pPr>
              <w:spacing w:line="240" w:lineRule="auto"/>
              <w:ind w:firstLine="0"/>
              <w:jc w:val="center"/>
              <w:rPr>
                <w:rFonts w:eastAsiaTheme="minorHAnsi"/>
                <w:sz w:val="24"/>
                <w:szCs w:val="24"/>
                <w:lang w:eastAsia="en-US"/>
              </w:rPr>
            </w:pPr>
          </w:p>
          <w:p w14:paraId="1663EA09" w14:textId="77777777" w:rsidR="00AF474B" w:rsidRPr="00A92FAE" w:rsidRDefault="00AF474B" w:rsidP="00AF474B">
            <w:pPr>
              <w:spacing w:line="240" w:lineRule="auto"/>
              <w:ind w:firstLine="0"/>
              <w:jc w:val="center"/>
              <w:rPr>
                <w:rFonts w:eastAsiaTheme="minorHAnsi"/>
                <w:sz w:val="24"/>
                <w:szCs w:val="24"/>
                <w:lang w:eastAsia="en-US"/>
              </w:rPr>
            </w:pPr>
          </w:p>
          <w:p w14:paraId="486F7297" w14:textId="121619FD" w:rsidR="00AF474B" w:rsidRPr="008F271A"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239,3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4E85FF" w14:textId="77777777" w:rsidR="00AF474B" w:rsidRPr="00A92FAE" w:rsidRDefault="00AF474B" w:rsidP="00AF474B">
            <w:pPr>
              <w:spacing w:line="240" w:lineRule="auto"/>
              <w:ind w:firstLine="0"/>
              <w:jc w:val="center"/>
              <w:rPr>
                <w:rFonts w:eastAsiaTheme="minorHAnsi"/>
                <w:sz w:val="24"/>
                <w:szCs w:val="24"/>
                <w:lang w:eastAsia="en-US"/>
              </w:rPr>
            </w:pPr>
          </w:p>
          <w:p w14:paraId="07777410" w14:textId="77777777" w:rsidR="00AF474B" w:rsidRPr="00A92FAE" w:rsidRDefault="00AF474B" w:rsidP="00AF474B">
            <w:pPr>
              <w:spacing w:line="240" w:lineRule="auto"/>
              <w:ind w:firstLine="0"/>
              <w:jc w:val="center"/>
              <w:rPr>
                <w:rFonts w:eastAsiaTheme="minorHAnsi"/>
                <w:sz w:val="24"/>
                <w:szCs w:val="24"/>
                <w:lang w:eastAsia="en-US"/>
              </w:rPr>
            </w:pPr>
          </w:p>
          <w:p w14:paraId="0CAC36EC" w14:textId="77777777" w:rsidR="00AF474B" w:rsidRPr="00A92FAE" w:rsidRDefault="00AF474B" w:rsidP="00AF474B">
            <w:pPr>
              <w:spacing w:line="240" w:lineRule="auto"/>
              <w:ind w:firstLine="0"/>
              <w:jc w:val="center"/>
              <w:rPr>
                <w:rFonts w:eastAsiaTheme="minorHAnsi"/>
                <w:sz w:val="24"/>
                <w:szCs w:val="24"/>
                <w:lang w:eastAsia="en-US"/>
              </w:rPr>
            </w:pPr>
          </w:p>
          <w:p w14:paraId="45C3BC8C" w14:textId="77777777" w:rsidR="00AF474B" w:rsidRPr="00A92FAE" w:rsidRDefault="00AF474B" w:rsidP="00AF474B">
            <w:pPr>
              <w:spacing w:line="240" w:lineRule="auto"/>
              <w:ind w:firstLine="0"/>
              <w:jc w:val="center"/>
              <w:rPr>
                <w:rFonts w:eastAsiaTheme="minorHAnsi"/>
                <w:sz w:val="24"/>
                <w:szCs w:val="24"/>
                <w:lang w:eastAsia="en-US"/>
              </w:rPr>
            </w:pPr>
          </w:p>
          <w:p w14:paraId="01252546" w14:textId="77777777" w:rsidR="00AF474B" w:rsidRPr="00A92FAE" w:rsidRDefault="00AF474B" w:rsidP="00AF474B">
            <w:pPr>
              <w:spacing w:line="240" w:lineRule="auto"/>
              <w:ind w:firstLine="0"/>
              <w:jc w:val="center"/>
              <w:rPr>
                <w:rFonts w:eastAsiaTheme="minorHAnsi"/>
                <w:sz w:val="24"/>
                <w:szCs w:val="24"/>
                <w:lang w:eastAsia="en-US"/>
              </w:rPr>
            </w:pPr>
          </w:p>
          <w:p w14:paraId="09139CD0" w14:textId="77777777" w:rsidR="00AF474B" w:rsidRPr="00A92FAE" w:rsidRDefault="00AF474B" w:rsidP="00AF474B">
            <w:pPr>
              <w:spacing w:line="240" w:lineRule="auto"/>
              <w:ind w:firstLine="0"/>
              <w:jc w:val="center"/>
              <w:rPr>
                <w:rFonts w:eastAsiaTheme="minorHAnsi"/>
                <w:sz w:val="24"/>
                <w:szCs w:val="24"/>
                <w:lang w:eastAsia="en-US"/>
              </w:rPr>
            </w:pPr>
          </w:p>
          <w:p w14:paraId="50739BBF" w14:textId="77777777" w:rsidR="00AF474B" w:rsidRPr="00A92FAE" w:rsidRDefault="00AF474B" w:rsidP="00AF474B">
            <w:pPr>
              <w:spacing w:line="240" w:lineRule="auto"/>
              <w:ind w:firstLine="0"/>
              <w:jc w:val="center"/>
              <w:rPr>
                <w:rFonts w:eastAsiaTheme="minorHAnsi"/>
                <w:sz w:val="24"/>
                <w:szCs w:val="24"/>
                <w:lang w:eastAsia="en-US"/>
              </w:rPr>
            </w:pPr>
          </w:p>
          <w:p w14:paraId="4C17B888" w14:textId="7E2ADEF7" w:rsidR="00AF474B" w:rsidRPr="008F271A"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239,3</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1DB3FC42" w14:textId="77777777" w:rsidR="00AF474B" w:rsidRPr="00A92FAE" w:rsidRDefault="00AF474B" w:rsidP="00AF474B">
            <w:pPr>
              <w:spacing w:line="240" w:lineRule="auto"/>
              <w:ind w:firstLine="0"/>
              <w:jc w:val="center"/>
              <w:rPr>
                <w:rFonts w:eastAsiaTheme="minorHAnsi"/>
                <w:sz w:val="24"/>
                <w:szCs w:val="24"/>
                <w:lang w:eastAsia="en-US"/>
              </w:rPr>
            </w:pPr>
          </w:p>
          <w:p w14:paraId="1CE125A1" w14:textId="77777777" w:rsidR="00AF474B" w:rsidRPr="00A92FAE" w:rsidRDefault="00AF474B" w:rsidP="00AF474B">
            <w:pPr>
              <w:spacing w:line="240" w:lineRule="auto"/>
              <w:ind w:firstLine="0"/>
              <w:jc w:val="center"/>
              <w:rPr>
                <w:rFonts w:eastAsiaTheme="minorHAnsi"/>
                <w:sz w:val="24"/>
                <w:szCs w:val="24"/>
                <w:lang w:eastAsia="en-US"/>
              </w:rPr>
            </w:pPr>
          </w:p>
          <w:p w14:paraId="046D4711" w14:textId="77777777" w:rsidR="00AF474B" w:rsidRPr="00A92FAE" w:rsidRDefault="00AF474B" w:rsidP="00AF474B">
            <w:pPr>
              <w:spacing w:line="240" w:lineRule="auto"/>
              <w:ind w:firstLine="0"/>
              <w:jc w:val="center"/>
              <w:rPr>
                <w:rFonts w:eastAsiaTheme="minorHAnsi"/>
                <w:sz w:val="24"/>
                <w:szCs w:val="24"/>
                <w:lang w:eastAsia="en-US"/>
              </w:rPr>
            </w:pPr>
          </w:p>
          <w:p w14:paraId="6F4C05C7" w14:textId="77777777" w:rsidR="00AF474B" w:rsidRPr="00A92FAE" w:rsidRDefault="00AF474B" w:rsidP="00AF474B">
            <w:pPr>
              <w:spacing w:line="240" w:lineRule="auto"/>
              <w:ind w:firstLine="0"/>
              <w:jc w:val="center"/>
              <w:rPr>
                <w:rFonts w:eastAsiaTheme="minorHAnsi"/>
                <w:sz w:val="24"/>
                <w:szCs w:val="24"/>
                <w:lang w:eastAsia="en-US"/>
              </w:rPr>
            </w:pPr>
          </w:p>
          <w:p w14:paraId="5286A2BF" w14:textId="77777777" w:rsidR="00AF474B" w:rsidRPr="00A92FAE" w:rsidRDefault="00AF474B" w:rsidP="00AF474B">
            <w:pPr>
              <w:spacing w:line="240" w:lineRule="auto"/>
              <w:ind w:firstLine="0"/>
              <w:jc w:val="center"/>
              <w:rPr>
                <w:rFonts w:eastAsiaTheme="minorHAnsi"/>
                <w:sz w:val="24"/>
                <w:szCs w:val="24"/>
                <w:lang w:eastAsia="en-US"/>
              </w:rPr>
            </w:pPr>
          </w:p>
          <w:p w14:paraId="121E522E" w14:textId="77777777" w:rsidR="00AF474B" w:rsidRPr="00A92FAE" w:rsidRDefault="00AF474B" w:rsidP="00AF474B">
            <w:pPr>
              <w:spacing w:line="240" w:lineRule="auto"/>
              <w:ind w:firstLine="0"/>
              <w:jc w:val="center"/>
              <w:rPr>
                <w:rFonts w:eastAsiaTheme="minorHAnsi"/>
                <w:sz w:val="24"/>
                <w:szCs w:val="24"/>
                <w:lang w:eastAsia="en-US"/>
              </w:rPr>
            </w:pPr>
          </w:p>
          <w:p w14:paraId="30436B8E" w14:textId="77777777" w:rsidR="00AF474B" w:rsidRPr="00A92FAE" w:rsidRDefault="00AF474B" w:rsidP="00AF474B">
            <w:pPr>
              <w:spacing w:line="240" w:lineRule="auto"/>
              <w:ind w:firstLine="0"/>
              <w:jc w:val="center"/>
              <w:rPr>
                <w:rFonts w:eastAsiaTheme="minorHAnsi"/>
                <w:sz w:val="24"/>
                <w:szCs w:val="24"/>
                <w:lang w:eastAsia="en-US"/>
              </w:rPr>
            </w:pPr>
          </w:p>
          <w:p w14:paraId="450F17AB" w14:textId="2581ECF2" w:rsidR="00AF474B" w:rsidRPr="008F271A"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239,3</w:t>
            </w:r>
          </w:p>
        </w:tc>
      </w:tr>
      <w:tr w:rsidR="00AF474B" w:rsidRPr="00A92FAE" w14:paraId="629BEA0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48E0C30" w14:textId="74EFB3A8" w:rsidR="00AF474B" w:rsidRPr="00A92FAE" w:rsidRDefault="00AF474B" w:rsidP="00AF474B">
            <w:pPr>
              <w:spacing w:line="240" w:lineRule="auto"/>
              <w:ind w:firstLine="0"/>
              <w:jc w:val="left"/>
              <w:rPr>
                <w:rFonts w:eastAsiaTheme="minorHAnsi"/>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7D5A0F05" w14:textId="2ACC2F71"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2FF25FC" w14:textId="7644BBD1"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160EF12" w14:textId="45E642DA"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C033B2" w14:textId="2D9F7DD6"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3E8C204F" w14:textId="4DF1874D"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2695475" w14:textId="5AAB5002"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7581,2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C05F14" w14:textId="381F42CE"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7581,2</w:t>
            </w:r>
          </w:p>
        </w:tc>
        <w:tc>
          <w:tcPr>
            <w:tcW w:w="1128" w:type="dxa"/>
            <w:tcBorders>
              <w:top w:val="single" w:sz="4" w:space="0" w:color="auto"/>
              <w:left w:val="nil"/>
              <w:bottom w:val="single" w:sz="4" w:space="0" w:color="auto"/>
              <w:right w:val="single" w:sz="4" w:space="0" w:color="auto"/>
            </w:tcBorders>
            <w:shd w:val="clear" w:color="auto" w:fill="auto"/>
            <w:vAlign w:val="bottom"/>
          </w:tcPr>
          <w:p w14:paraId="0F0C36B8" w14:textId="588CA44B"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6E37AA9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26D65A3" w14:textId="792951B0" w:rsidR="00AF474B" w:rsidRPr="00A92FAE" w:rsidRDefault="00AF474B" w:rsidP="00AF474B">
            <w:pPr>
              <w:spacing w:line="240" w:lineRule="auto"/>
              <w:ind w:firstLine="0"/>
              <w:jc w:val="left"/>
              <w:rPr>
                <w:rFonts w:eastAsiaTheme="minorHAnsi"/>
                <w:sz w:val="24"/>
                <w:szCs w:val="24"/>
                <w:lang w:eastAsia="en-US"/>
              </w:rPr>
            </w:pPr>
            <w:r w:rsidRPr="00C13EBA">
              <w:rPr>
                <w:bCs/>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581434D8" w14:textId="412FBB88"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A3C32F0" w14:textId="5F3A2E24"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27AED51" w14:textId="5608FDD5"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EF04E2" w14:textId="31FEBDA8"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3C9B1E61" w14:textId="14BE9161"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22901DD" w14:textId="6DDBE451"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val="en-US" w:eastAsia="en-US"/>
              </w:rPr>
              <w:t>5228</w:t>
            </w:r>
            <w:r>
              <w:rPr>
                <w:rFonts w:eastAsiaTheme="minorHAnsi"/>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5E945A2" w14:textId="2252B154"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val="en-US" w:eastAsia="en-US"/>
              </w:rPr>
              <w:t>5228</w:t>
            </w:r>
            <w:r>
              <w:rPr>
                <w:rFonts w:eastAsiaTheme="minorHAnsi"/>
                <w:sz w:val="24"/>
                <w:szCs w:val="24"/>
                <w:lang w:eastAsia="en-US"/>
              </w:rPr>
              <w:t>,6</w:t>
            </w:r>
          </w:p>
        </w:tc>
        <w:tc>
          <w:tcPr>
            <w:tcW w:w="1128" w:type="dxa"/>
            <w:tcBorders>
              <w:top w:val="single" w:sz="4" w:space="0" w:color="auto"/>
              <w:left w:val="nil"/>
              <w:bottom w:val="single" w:sz="4" w:space="0" w:color="auto"/>
              <w:right w:val="single" w:sz="4" w:space="0" w:color="auto"/>
            </w:tcBorders>
            <w:shd w:val="clear" w:color="auto" w:fill="auto"/>
            <w:vAlign w:val="bottom"/>
          </w:tcPr>
          <w:p w14:paraId="01211BE4" w14:textId="74420FFA"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37F4227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898DFAA" w14:textId="27D2EC77" w:rsidR="00AF474B" w:rsidRPr="00A92FAE" w:rsidRDefault="00AF474B" w:rsidP="00AF474B">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w:t>
            </w:r>
            <w:r w:rsidRPr="008B46EA">
              <w:rPr>
                <w:rFonts w:eastAsiaTheme="minorHAnsi"/>
                <w:bCs/>
                <w:color w:val="000000"/>
                <w:sz w:val="24"/>
                <w:szCs w:val="24"/>
                <w:lang w:eastAsia="en-US"/>
              </w:rPr>
              <w:lastRenderedPageBreak/>
              <w:t>содержания и иные выплаты работникам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7DC65D69" w14:textId="77777777" w:rsidR="00AF474B" w:rsidRDefault="00AF474B" w:rsidP="00AF474B">
            <w:pPr>
              <w:spacing w:line="240" w:lineRule="auto"/>
              <w:ind w:firstLine="0"/>
              <w:jc w:val="center"/>
              <w:rPr>
                <w:rFonts w:eastAsiaTheme="minorHAnsi"/>
                <w:sz w:val="24"/>
                <w:szCs w:val="24"/>
                <w:lang w:eastAsia="en-US"/>
              </w:rPr>
            </w:pPr>
          </w:p>
          <w:p w14:paraId="50DFE1CD" w14:textId="77777777" w:rsidR="00AF474B" w:rsidRDefault="00AF474B" w:rsidP="00AF474B">
            <w:pPr>
              <w:spacing w:line="240" w:lineRule="auto"/>
              <w:ind w:firstLine="0"/>
              <w:jc w:val="center"/>
              <w:rPr>
                <w:rFonts w:eastAsiaTheme="minorHAnsi"/>
                <w:sz w:val="24"/>
                <w:szCs w:val="24"/>
                <w:lang w:eastAsia="en-US"/>
              </w:rPr>
            </w:pPr>
          </w:p>
          <w:p w14:paraId="18892CBB" w14:textId="77777777" w:rsidR="00AF474B" w:rsidRDefault="00AF474B" w:rsidP="00AF474B">
            <w:pPr>
              <w:spacing w:line="240" w:lineRule="auto"/>
              <w:ind w:firstLine="0"/>
              <w:jc w:val="center"/>
              <w:rPr>
                <w:rFonts w:eastAsiaTheme="minorHAnsi"/>
                <w:sz w:val="24"/>
                <w:szCs w:val="24"/>
                <w:lang w:eastAsia="en-US"/>
              </w:rPr>
            </w:pPr>
          </w:p>
          <w:p w14:paraId="623CA6ED" w14:textId="77777777" w:rsidR="00AF474B" w:rsidRDefault="00AF474B" w:rsidP="00AF474B">
            <w:pPr>
              <w:spacing w:line="240" w:lineRule="auto"/>
              <w:ind w:firstLine="0"/>
              <w:jc w:val="center"/>
              <w:rPr>
                <w:rFonts w:eastAsiaTheme="minorHAnsi"/>
                <w:sz w:val="24"/>
                <w:szCs w:val="24"/>
                <w:lang w:eastAsia="en-US"/>
              </w:rPr>
            </w:pPr>
          </w:p>
          <w:p w14:paraId="6E3DEB04" w14:textId="77777777" w:rsidR="00AF474B" w:rsidRDefault="00AF474B" w:rsidP="00AF474B">
            <w:pPr>
              <w:spacing w:line="240" w:lineRule="auto"/>
              <w:ind w:firstLine="0"/>
              <w:jc w:val="center"/>
              <w:rPr>
                <w:rFonts w:eastAsiaTheme="minorHAnsi"/>
                <w:sz w:val="24"/>
                <w:szCs w:val="24"/>
                <w:lang w:eastAsia="en-US"/>
              </w:rPr>
            </w:pPr>
          </w:p>
          <w:p w14:paraId="0E19F482" w14:textId="77777777" w:rsidR="00AF474B" w:rsidRDefault="00AF474B" w:rsidP="00AF474B">
            <w:pPr>
              <w:spacing w:line="240" w:lineRule="auto"/>
              <w:ind w:firstLine="0"/>
              <w:jc w:val="center"/>
              <w:rPr>
                <w:rFonts w:eastAsiaTheme="minorHAnsi"/>
                <w:sz w:val="24"/>
                <w:szCs w:val="24"/>
                <w:lang w:eastAsia="en-US"/>
              </w:rPr>
            </w:pPr>
          </w:p>
          <w:p w14:paraId="051FAA55" w14:textId="77777777" w:rsidR="00AF474B" w:rsidRDefault="00AF474B" w:rsidP="00AF474B">
            <w:pPr>
              <w:spacing w:line="240" w:lineRule="auto"/>
              <w:ind w:firstLine="0"/>
              <w:jc w:val="center"/>
              <w:rPr>
                <w:rFonts w:eastAsiaTheme="minorHAnsi"/>
                <w:sz w:val="24"/>
                <w:szCs w:val="24"/>
                <w:lang w:eastAsia="en-US"/>
              </w:rPr>
            </w:pPr>
          </w:p>
          <w:p w14:paraId="76C0F9F1" w14:textId="77777777" w:rsidR="00AF474B" w:rsidRDefault="00AF474B" w:rsidP="00AF474B">
            <w:pPr>
              <w:spacing w:line="240" w:lineRule="auto"/>
              <w:ind w:firstLine="0"/>
              <w:jc w:val="center"/>
              <w:rPr>
                <w:rFonts w:eastAsiaTheme="minorHAnsi"/>
                <w:sz w:val="24"/>
                <w:szCs w:val="24"/>
                <w:lang w:eastAsia="en-US"/>
              </w:rPr>
            </w:pPr>
          </w:p>
          <w:p w14:paraId="42BBE708" w14:textId="77777777" w:rsidR="00AF474B" w:rsidRDefault="00AF474B" w:rsidP="00AF474B">
            <w:pPr>
              <w:spacing w:line="240" w:lineRule="auto"/>
              <w:ind w:firstLine="0"/>
              <w:jc w:val="center"/>
              <w:rPr>
                <w:rFonts w:eastAsiaTheme="minorHAnsi"/>
                <w:sz w:val="24"/>
                <w:szCs w:val="24"/>
                <w:lang w:eastAsia="en-US"/>
              </w:rPr>
            </w:pPr>
          </w:p>
          <w:p w14:paraId="7AD1E691" w14:textId="77777777" w:rsidR="00AF474B" w:rsidRDefault="00AF474B" w:rsidP="00AF474B">
            <w:pPr>
              <w:spacing w:line="240" w:lineRule="auto"/>
              <w:ind w:firstLine="0"/>
              <w:jc w:val="center"/>
              <w:rPr>
                <w:rFonts w:eastAsiaTheme="minorHAnsi"/>
                <w:sz w:val="24"/>
                <w:szCs w:val="24"/>
                <w:lang w:eastAsia="en-US"/>
              </w:rPr>
            </w:pPr>
          </w:p>
          <w:p w14:paraId="06F1F2E9" w14:textId="3D9AE863"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1210C4" w14:textId="77777777" w:rsidR="00AF474B" w:rsidRDefault="00AF474B" w:rsidP="00AF474B">
            <w:pPr>
              <w:spacing w:line="240" w:lineRule="auto"/>
              <w:ind w:firstLine="0"/>
              <w:jc w:val="center"/>
              <w:rPr>
                <w:rFonts w:eastAsiaTheme="minorHAnsi"/>
                <w:sz w:val="24"/>
                <w:szCs w:val="24"/>
                <w:lang w:eastAsia="en-US"/>
              </w:rPr>
            </w:pPr>
          </w:p>
          <w:p w14:paraId="1CB20103" w14:textId="77777777" w:rsidR="00AF474B" w:rsidRDefault="00AF474B" w:rsidP="00AF474B">
            <w:pPr>
              <w:spacing w:line="240" w:lineRule="auto"/>
              <w:ind w:firstLine="0"/>
              <w:jc w:val="center"/>
              <w:rPr>
                <w:rFonts w:eastAsiaTheme="minorHAnsi"/>
                <w:sz w:val="24"/>
                <w:szCs w:val="24"/>
                <w:lang w:eastAsia="en-US"/>
              </w:rPr>
            </w:pPr>
          </w:p>
          <w:p w14:paraId="150CF7D7" w14:textId="77777777" w:rsidR="00AF474B" w:rsidRDefault="00AF474B" w:rsidP="00AF474B">
            <w:pPr>
              <w:spacing w:line="240" w:lineRule="auto"/>
              <w:ind w:firstLine="0"/>
              <w:jc w:val="center"/>
              <w:rPr>
                <w:rFonts w:eastAsiaTheme="minorHAnsi"/>
                <w:sz w:val="24"/>
                <w:szCs w:val="24"/>
                <w:lang w:eastAsia="en-US"/>
              </w:rPr>
            </w:pPr>
          </w:p>
          <w:p w14:paraId="0A57D75A" w14:textId="77777777" w:rsidR="00AF474B" w:rsidRDefault="00AF474B" w:rsidP="00AF474B">
            <w:pPr>
              <w:spacing w:line="240" w:lineRule="auto"/>
              <w:ind w:firstLine="0"/>
              <w:jc w:val="center"/>
              <w:rPr>
                <w:rFonts w:eastAsiaTheme="minorHAnsi"/>
                <w:sz w:val="24"/>
                <w:szCs w:val="24"/>
                <w:lang w:eastAsia="en-US"/>
              </w:rPr>
            </w:pPr>
          </w:p>
          <w:p w14:paraId="3A74D11F" w14:textId="77777777" w:rsidR="00AF474B" w:rsidRDefault="00AF474B" w:rsidP="00AF474B">
            <w:pPr>
              <w:spacing w:line="240" w:lineRule="auto"/>
              <w:ind w:firstLine="0"/>
              <w:jc w:val="center"/>
              <w:rPr>
                <w:rFonts w:eastAsiaTheme="minorHAnsi"/>
                <w:sz w:val="24"/>
                <w:szCs w:val="24"/>
                <w:lang w:eastAsia="en-US"/>
              </w:rPr>
            </w:pPr>
          </w:p>
          <w:p w14:paraId="190F185E" w14:textId="77777777" w:rsidR="00AF474B" w:rsidRDefault="00AF474B" w:rsidP="00AF474B">
            <w:pPr>
              <w:spacing w:line="240" w:lineRule="auto"/>
              <w:ind w:firstLine="0"/>
              <w:jc w:val="center"/>
              <w:rPr>
                <w:rFonts w:eastAsiaTheme="minorHAnsi"/>
                <w:sz w:val="24"/>
                <w:szCs w:val="24"/>
                <w:lang w:eastAsia="en-US"/>
              </w:rPr>
            </w:pPr>
          </w:p>
          <w:p w14:paraId="26DA6DB7" w14:textId="77777777" w:rsidR="00AF474B" w:rsidRDefault="00AF474B" w:rsidP="00AF474B">
            <w:pPr>
              <w:spacing w:line="240" w:lineRule="auto"/>
              <w:ind w:firstLine="0"/>
              <w:jc w:val="center"/>
              <w:rPr>
                <w:rFonts w:eastAsiaTheme="minorHAnsi"/>
                <w:sz w:val="24"/>
                <w:szCs w:val="24"/>
                <w:lang w:eastAsia="en-US"/>
              </w:rPr>
            </w:pPr>
          </w:p>
          <w:p w14:paraId="04BEDC06" w14:textId="77777777" w:rsidR="00AF474B" w:rsidRDefault="00AF474B" w:rsidP="00AF474B">
            <w:pPr>
              <w:spacing w:line="240" w:lineRule="auto"/>
              <w:ind w:firstLine="0"/>
              <w:jc w:val="center"/>
              <w:rPr>
                <w:rFonts w:eastAsiaTheme="minorHAnsi"/>
                <w:sz w:val="24"/>
                <w:szCs w:val="24"/>
                <w:lang w:eastAsia="en-US"/>
              </w:rPr>
            </w:pPr>
          </w:p>
          <w:p w14:paraId="3AC587AF" w14:textId="77777777" w:rsidR="00AF474B" w:rsidRDefault="00AF474B" w:rsidP="00AF474B">
            <w:pPr>
              <w:spacing w:line="240" w:lineRule="auto"/>
              <w:ind w:firstLine="0"/>
              <w:jc w:val="center"/>
              <w:rPr>
                <w:rFonts w:eastAsiaTheme="minorHAnsi"/>
                <w:sz w:val="24"/>
                <w:szCs w:val="24"/>
                <w:lang w:eastAsia="en-US"/>
              </w:rPr>
            </w:pPr>
          </w:p>
          <w:p w14:paraId="79C58473" w14:textId="77777777" w:rsidR="00AF474B" w:rsidRDefault="00AF474B" w:rsidP="00AF474B">
            <w:pPr>
              <w:spacing w:line="240" w:lineRule="auto"/>
              <w:ind w:firstLine="0"/>
              <w:jc w:val="center"/>
              <w:rPr>
                <w:rFonts w:eastAsiaTheme="minorHAnsi"/>
                <w:sz w:val="24"/>
                <w:szCs w:val="24"/>
                <w:lang w:eastAsia="en-US"/>
              </w:rPr>
            </w:pPr>
          </w:p>
          <w:p w14:paraId="0B009742" w14:textId="46F32B00"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C2245CF" w14:textId="77777777" w:rsidR="00AF474B" w:rsidRDefault="00AF474B" w:rsidP="00AF474B">
            <w:pPr>
              <w:spacing w:line="240" w:lineRule="auto"/>
              <w:ind w:firstLine="0"/>
              <w:jc w:val="center"/>
              <w:rPr>
                <w:rFonts w:eastAsiaTheme="minorHAnsi"/>
                <w:sz w:val="24"/>
                <w:szCs w:val="24"/>
                <w:lang w:eastAsia="en-US"/>
              </w:rPr>
            </w:pPr>
          </w:p>
          <w:p w14:paraId="1E334750" w14:textId="77777777" w:rsidR="00AF474B" w:rsidRDefault="00AF474B" w:rsidP="00AF474B">
            <w:pPr>
              <w:spacing w:line="240" w:lineRule="auto"/>
              <w:ind w:firstLine="0"/>
              <w:jc w:val="center"/>
              <w:rPr>
                <w:rFonts w:eastAsiaTheme="minorHAnsi"/>
                <w:sz w:val="24"/>
                <w:szCs w:val="24"/>
                <w:lang w:eastAsia="en-US"/>
              </w:rPr>
            </w:pPr>
          </w:p>
          <w:p w14:paraId="2A2EB48E" w14:textId="77777777" w:rsidR="00AF474B" w:rsidRDefault="00AF474B" w:rsidP="00AF474B">
            <w:pPr>
              <w:spacing w:line="240" w:lineRule="auto"/>
              <w:ind w:firstLine="0"/>
              <w:jc w:val="center"/>
              <w:rPr>
                <w:rFonts w:eastAsiaTheme="minorHAnsi"/>
                <w:sz w:val="24"/>
                <w:szCs w:val="24"/>
                <w:lang w:eastAsia="en-US"/>
              </w:rPr>
            </w:pPr>
          </w:p>
          <w:p w14:paraId="68440E74" w14:textId="77777777" w:rsidR="00AF474B" w:rsidRDefault="00AF474B" w:rsidP="00AF474B">
            <w:pPr>
              <w:spacing w:line="240" w:lineRule="auto"/>
              <w:ind w:firstLine="0"/>
              <w:jc w:val="center"/>
              <w:rPr>
                <w:rFonts w:eastAsiaTheme="minorHAnsi"/>
                <w:sz w:val="24"/>
                <w:szCs w:val="24"/>
                <w:lang w:eastAsia="en-US"/>
              </w:rPr>
            </w:pPr>
          </w:p>
          <w:p w14:paraId="0571B9C6" w14:textId="77777777" w:rsidR="00AF474B" w:rsidRDefault="00AF474B" w:rsidP="00AF474B">
            <w:pPr>
              <w:spacing w:line="240" w:lineRule="auto"/>
              <w:ind w:firstLine="0"/>
              <w:jc w:val="center"/>
              <w:rPr>
                <w:rFonts w:eastAsiaTheme="minorHAnsi"/>
                <w:sz w:val="24"/>
                <w:szCs w:val="24"/>
                <w:lang w:eastAsia="en-US"/>
              </w:rPr>
            </w:pPr>
          </w:p>
          <w:p w14:paraId="0707051F" w14:textId="77777777" w:rsidR="00AF474B" w:rsidRDefault="00AF474B" w:rsidP="00AF474B">
            <w:pPr>
              <w:spacing w:line="240" w:lineRule="auto"/>
              <w:ind w:firstLine="0"/>
              <w:jc w:val="center"/>
              <w:rPr>
                <w:rFonts w:eastAsiaTheme="minorHAnsi"/>
                <w:sz w:val="24"/>
                <w:szCs w:val="24"/>
                <w:lang w:eastAsia="en-US"/>
              </w:rPr>
            </w:pPr>
          </w:p>
          <w:p w14:paraId="70279B6F" w14:textId="77777777" w:rsidR="00AF474B" w:rsidRDefault="00AF474B" w:rsidP="00AF474B">
            <w:pPr>
              <w:spacing w:line="240" w:lineRule="auto"/>
              <w:ind w:firstLine="0"/>
              <w:jc w:val="center"/>
              <w:rPr>
                <w:rFonts w:eastAsiaTheme="minorHAnsi"/>
                <w:sz w:val="24"/>
                <w:szCs w:val="24"/>
                <w:lang w:eastAsia="en-US"/>
              </w:rPr>
            </w:pPr>
          </w:p>
          <w:p w14:paraId="4CA0D7FB" w14:textId="77777777" w:rsidR="00AF474B" w:rsidRDefault="00AF474B" w:rsidP="00AF474B">
            <w:pPr>
              <w:spacing w:line="240" w:lineRule="auto"/>
              <w:ind w:firstLine="0"/>
              <w:jc w:val="center"/>
              <w:rPr>
                <w:rFonts w:eastAsiaTheme="minorHAnsi"/>
                <w:sz w:val="24"/>
                <w:szCs w:val="24"/>
                <w:lang w:eastAsia="en-US"/>
              </w:rPr>
            </w:pPr>
          </w:p>
          <w:p w14:paraId="4A2537F7" w14:textId="77777777" w:rsidR="00AF474B" w:rsidRDefault="00AF474B" w:rsidP="00AF474B">
            <w:pPr>
              <w:spacing w:line="240" w:lineRule="auto"/>
              <w:ind w:firstLine="0"/>
              <w:jc w:val="center"/>
              <w:rPr>
                <w:rFonts w:eastAsiaTheme="minorHAnsi"/>
                <w:sz w:val="24"/>
                <w:szCs w:val="24"/>
                <w:lang w:eastAsia="en-US"/>
              </w:rPr>
            </w:pPr>
          </w:p>
          <w:p w14:paraId="1EEF330C" w14:textId="77777777" w:rsidR="00AF474B" w:rsidRDefault="00AF474B" w:rsidP="00AF474B">
            <w:pPr>
              <w:spacing w:line="240" w:lineRule="auto"/>
              <w:ind w:firstLine="0"/>
              <w:jc w:val="center"/>
              <w:rPr>
                <w:rFonts w:eastAsiaTheme="minorHAnsi"/>
                <w:sz w:val="24"/>
                <w:szCs w:val="24"/>
                <w:lang w:eastAsia="en-US"/>
              </w:rPr>
            </w:pPr>
          </w:p>
          <w:p w14:paraId="30B784D0" w14:textId="10E0E649"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A6DB90" w14:textId="77777777" w:rsidR="00AF474B" w:rsidRDefault="00AF474B" w:rsidP="00AF474B">
            <w:pPr>
              <w:spacing w:line="240" w:lineRule="auto"/>
              <w:ind w:firstLine="0"/>
              <w:jc w:val="center"/>
              <w:rPr>
                <w:rFonts w:eastAsiaTheme="minorHAnsi"/>
                <w:sz w:val="24"/>
                <w:szCs w:val="24"/>
                <w:lang w:eastAsia="en-US"/>
              </w:rPr>
            </w:pPr>
          </w:p>
          <w:p w14:paraId="22E5800D" w14:textId="77777777" w:rsidR="00AF474B" w:rsidRDefault="00AF474B" w:rsidP="00AF474B">
            <w:pPr>
              <w:spacing w:line="240" w:lineRule="auto"/>
              <w:ind w:firstLine="0"/>
              <w:jc w:val="center"/>
              <w:rPr>
                <w:rFonts w:eastAsiaTheme="minorHAnsi"/>
                <w:sz w:val="24"/>
                <w:szCs w:val="24"/>
                <w:lang w:eastAsia="en-US"/>
              </w:rPr>
            </w:pPr>
          </w:p>
          <w:p w14:paraId="726B9C4F" w14:textId="77777777" w:rsidR="00AF474B" w:rsidRDefault="00AF474B" w:rsidP="00AF474B">
            <w:pPr>
              <w:spacing w:line="240" w:lineRule="auto"/>
              <w:ind w:firstLine="0"/>
              <w:jc w:val="center"/>
              <w:rPr>
                <w:rFonts w:eastAsiaTheme="minorHAnsi"/>
                <w:sz w:val="24"/>
                <w:szCs w:val="24"/>
                <w:lang w:eastAsia="en-US"/>
              </w:rPr>
            </w:pPr>
          </w:p>
          <w:p w14:paraId="4C63EF1D" w14:textId="77777777" w:rsidR="00AF474B" w:rsidRDefault="00AF474B" w:rsidP="00AF474B">
            <w:pPr>
              <w:spacing w:line="240" w:lineRule="auto"/>
              <w:ind w:firstLine="0"/>
              <w:jc w:val="center"/>
              <w:rPr>
                <w:rFonts w:eastAsiaTheme="minorHAnsi"/>
                <w:sz w:val="24"/>
                <w:szCs w:val="24"/>
                <w:lang w:eastAsia="en-US"/>
              </w:rPr>
            </w:pPr>
          </w:p>
          <w:p w14:paraId="12F78B4C" w14:textId="77777777" w:rsidR="00AF474B" w:rsidRDefault="00AF474B" w:rsidP="00AF474B">
            <w:pPr>
              <w:spacing w:line="240" w:lineRule="auto"/>
              <w:ind w:firstLine="0"/>
              <w:jc w:val="center"/>
              <w:rPr>
                <w:rFonts w:eastAsiaTheme="minorHAnsi"/>
                <w:sz w:val="24"/>
                <w:szCs w:val="24"/>
                <w:lang w:eastAsia="en-US"/>
              </w:rPr>
            </w:pPr>
          </w:p>
          <w:p w14:paraId="6240EFA3" w14:textId="77777777" w:rsidR="00AF474B" w:rsidRDefault="00AF474B" w:rsidP="00AF474B">
            <w:pPr>
              <w:spacing w:line="240" w:lineRule="auto"/>
              <w:ind w:firstLine="0"/>
              <w:jc w:val="center"/>
              <w:rPr>
                <w:rFonts w:eastAsiaTheme="minorHAnsi"/>
                <w:sz w:val="24"/>
                <w:szCs w:val="24"/>
                <w:lang w:eastAsia="en-US"/>
              </w:rPr>
            </w:pPr>
          </w:p>
          <w:p w14:paraId="668F7CE3" w14:textId="77777777" w:rsidR="00AF474B" w:rsidRDefault="00AF474B" w:rsidP="00AF474B">
            <w:pPr>
              <w:spacing w:line="240" w:lineRule="auto"/>
              <w:ind w:firstLine="0"/>
              <w:jc w:val="center"/>
              <w:rPr>
                <w:rFonts w:eastAsiaTheme="minorHAnsi"/>
                <w:sz w:val="24"/>
                <w:szCs w:val="24"/>
                <w:lang w:eastAsia="en-US"/>
              </w:rPr>
            </w:pPr>
          </w:p>
          <w:p w14:paraId="69D73D8A" w14:textId="77777777" w:rsidR="00AF474B" w:rsidRDefault="00AF474B" w:rsidP="00AF474B">
            <w:pPr>
              <w:spacing w:line="240" w:lineRule="auto"/>
              <w:ind w:firstLine="0"/>
              <w:jc w:val="center"/>
              <w:rPr>
                <w:rFonts w:eastAsiaTheme="minorHAnsi"/>
                <w:sz w:val="24"/>
                <w:szCs w:val="24"/>
                <w:lang w:eastAsia="en-US"/>
              </w:rPr>
            </w:pPr>
          </w:p>
          <w:p w14:paraId="78FE6942" w14:textId="77777777" w:rsidR="00AF474B" w:rsidRDefault="00AF474B" w:rsidP="00AF474B">
            <w:pPr>
              <w:spacing w:line="240" w:lineRule="auto"/>
              <w:ind w:firstLine="0"/>
              <w:jc w:val="center"/>
              <w:rPr>
                <w:rFonts w:eastAsiaTheme="minorHAnsi"/>
                <w:sz w:val="24"/>
                <w:szCs w:val="24"/>
                <w:lang w:eastAsia="en-US"/>
              </w:rPr>
            </w:pPr>
          </w:p>
          <w:p w14:paraId="02C14428" w14:textId="77777777" w:rsidR="00AF474B" w:rsidRDefault="00AF474B" w:rsidP="00AF474B">
            <w:pPr>
              <w:spacing w:line="240" w:lineRule="auto"/>
              <w:ind w:firstLine="0"/>
              <w:jc w:val="center"/>
              <w:rPr>
                <w:rFonts w:eastAsiaTheme="minorHAnsi"/>
                <w:sz w:val="24"/>
                <w:szCs w:val="24"/>
                <w:lang w:eastAsia="en-US"/>
              </w:rPr>
            </w:pPr>
          </w:p>
          <w:p w14:paraId="0B6EDE22" w14:textId="53190AD4"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4AF15B04" w14:textId="77777777" w:rsidR="00AF474B" w:rsidRDefault="00AF474B" w:rsidP="00AF474B">
            <w:pPr>
              <w:spacing w:line="240" w:lineRule="auto"/>
              <w:ind w:firstLine="0"/>
              <w:jc w:val="center"/>
              <w:rPr>
                <w:rFonts w:eastAsiaTheme="minorHAnsi"/>
                <w:sz w:val="24"/>
                <w:szCs w:val="24"/>
                <w:lang w:eastAsia="en-US"/>
              </w:rPr>
            </w:pPr>
          </w:p>
          <w:p w14:paraId="5929DB06" w14:textId="77777777" w:rsidR="00AF474B" w:rsidRDefault="00AF474B" w:rsidP="00AF474B">
            <w:pPr>
              <w:spacing w:line="240" w:lineRule="auto"/>
              <w:ind w:firstLine="0"/>
              <w:jc w:val="center"/>
              <w:rPr>
                <w:rFonts w:eastAsiaTheme="minorHAnsi"/>
                <w:sz w:val="24"/>
                <w:szCs w:val="24"/>
                <w:lang w:eastAsia="en-US"/>
              </w:rPr>
            </w:pPr>
          </w:p>
          <w:p w14:paraId="474082AD" w14:textId="77777777" w:rsidR="00AF474B" w:rsidRDefault="00AF474B" w:rsidP="00AF474B">
            <w:pPr>
              <w:spacing w:line="240" w:lineRule="auto"/>
              <w:ind w:firstLine="0"/>
              <w:jc w:val="center"/>
              <w:rPr>
                <w:rFonts w:eastAsiaTheme="minorHAnsi"/>
                <w:sz w:val="24"/>
                <w:szCs w:val="24"/>
                <w:lang w:eastAsia="en-US"/>
              </w:rPr>
            </w:pPr>
          </w:p>
          <w:p w14:paraId="4C0A1189" w14:textId="77777777" w:rsidR="00AF474B" w:rsidRDefault="00AF474B" w:rsidP="00AF474B">
            <w:pPr>
              <w:spacing w:line="240" w:lineRule="auto"/>
              <w:ind w:firstLine="0"/>
              <w:jc w:val="center"/>
              <w:rPr>
                <w:rFonts w:eastAsiaTheme="minorHAnsi"/>
                <w:sz w:val="24"/>
                <w:szCs w:val="24"/>
                <w:lang w:eastAsia="en-US"/>
              </w:rPr>
            </w:pPr>
          </w:p>
          <w:p w14:paraId="3E1E7153" w14:textId="77777777" w:rsidR="00AF474B" w:rsidRDefault="00AF474B" w:rsidP="00AF474B">
            <w:pPr>
              <w:spacing w:line="240" w:lineRule="auto"/>
              <w:ind w:firstLine="0"/>
              <w:jc w:val="center"/>
              <w:rPr>
                <w:rFonts w:eastAsiaTheme="minorHAnsi"/>
                <w:sz w:val="24"/>
                <w:szCs w:val="24"/>
                <w:lang w:eastAsia="en-US"/>
              </w:rPr>
            </w:pPr>
          </w:p>
          <w:p w14:paraId="41C8A8BD" w14:textId="77777777" w:rsidR="00AF474B" w:rsidRDefault="00AF474B" w:rsidP="00AF474B">
            <w:pPr>
              <w:spacing w:line="240" w:lineRule="auto"/>
              <w:ind w:firstLine="0"/>
              <w:jc w:val="center"/>
              <w:rPr>
                <w:rFonts w:eastAsiaTheme="minorHAnsi"/>
                <w:sz w:val="24"/>
                <w:szCs w:val="24"/>
                <w:lang w:eastAsia="en-US"/>
              </w:rPr>
            </w:pPr>
          </w:p>
          <w:p w14:paraId="39E010C6" w14:textId="77777777" w:rsidR="00AF474B" w:rsidRDefault="00AF474B" w:rsidP="00AF474B">
            <w:pPr>
              <w:spacing w:line="240" w:lineRule="auto"/>
              <w:ind w:firstLine="0"/>
              <w:jc w:val="center"/>
              <w:rPr>
                <w:rFonts w:eastAsiaTheme="minorHAnsi"/>
                <w:sz w:val="24"/>
                <w:szCs w:val="24"/>
                <w:lang w:eastAsia="en-US"/>
              </w:rPr>
            </w:pPr>
          </w:p>
          <w:p w14:paraId="155F4085" w14:textId="77777777" w:rsidR="00AF474B" w:rsidRDefault="00AF474B" w:rsidP="00AF474B">
            <w:pPr>
              <w:spacing w:line="240" w:lineRule="auto"/>
              <w:ind w:firstLine="0"/>
              <w:jc w:val="center"/>
              <w:rPr>
                <w:rFonts w:eastAsiaTheme="minorHAnsi"/>
                <w:sz w:val="24"/>
                <w:szCs w:val="24"/>
                <w:lang w:eastAsia="en-US"/>
              </w:rPr>
            </w:pPr>
          </w:p>
          <w:p w14:paraId="272BC379" w14:textId="77777777" w:rsidR="00AF474B" w:rsidRDefault="00AF474B" w:rsidP="00AF474B">
            <w:pPr>
              <w:spacing w:line="240" w:lineRule="auto"/>
              <w:ind w:firstLine="0"/>
              <w:jc w:val="center"/>
              <w:rPr>
                <w:rFonts w:eastAsiaTheme="minorHAnsi"/>
                <w:sz w:val="24"/>
                <w:szCs w:val="24"/>
                <w:lang w:eastAsia="en-US"/>
              </w:rPr>
            </w:pPr>
          </w:p>
          <w:p w14:paraId="192D6561" w14:textId="77777777" w:rsidR="00AF474B" w:rsidRDefault="00AF474B" w:rsidP="00AF474B">
            <w:pPr>
              <w:spacing w:line="240" w:lineRule="auto"/>
              <w:ind w:firstLine="0"/>
              <w:jc w:val="center"/>
              <w:rPr>
                <w:rFonts w:eastAsiaTheme="minorHAnsi"/>
                <w:sz w:val="24"/>
                <w:szCs w:val="24"/>
                <w:lang w:eastAsia="en-US"/>
              </w:rPr>
            </w:pPr>
          </w:p>
          <w:p w14:paraId="374C652A" w14:textId="54F6BFEA"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124C2EC" w14:textId="77777777" w:rsidR="00AF474B" w:rsidRDefault="00AF474B" w:rsidP="00AF474B">
            <w:pPr>
              <w:spacing w:line="240" w:lineRule="auto"/>
              <w:ind w:firstLine="0"/>
              <w:rPr>
                <w:rFonts w:eastAsiaTheme="minorHAnsi"/>
                <w:sz w:val="24"/>
                <w:szCs w:val="24"/>
                <w:lang w:eastAsia="en-US"/>
              </w:rPr>
            </w:pPr>
          </w:p>
          <w:p w14:paraId="098E3599" w14:textId="77777777" w:rsidR="00AF474B" w:rsidRDefault="00AF474B" w:rsidP="00AF474B">
            <w:pPr>
              <w:spacing w:line="240" w:lineRule="auto"/>
              <w:ind w:firstLine="0"/>
              <w:rPr>
                <w:rFonts w:eastAsiaTheme="minorHAnsi"/>
                <w:sz w:val="24"/>
                <w:szCs w:val="24"/>
                <w:lang w:eastAsia="en-US"/>
              </w:rPr>
            </w:pPr>
          </w:p>
          <w:p w14:paraId="48FCF324" w14:textId="77777777" w:rsidR="00AF474B" w:rsidRDefault="00AF474B" w:rsidP="00AF474B">
            <w:pPr>
              <w:spacing w:line="240" w:lineRule="auto"/>
              <w:ind w:firstLine="0"/>
              <w:rPr>
                <w:rFonts w:eastAsiaTheme="minorHAnsi"/>
                <w:sz w:val="24"/>
                <w:szCs w:val="24"/>
                <w:lang w:eastAsia="en-US"/>
              </w:rPr>
            </w:pPr>
          </w:p>
          <w:p w14:paraId="7F00F151" w14:textId="77777777" w:rsidR="00AF474B" w:rsidRDefault="00AF474B" w:rsidP="00AF474B">
            <w:pPr>
              <w:spacing w:line="240" w:lineRule="auto"/>
              <w:ind w:firstLine="0"/>
              <w:rPr>
                <w:rFonts w:eastAsiaTheme="minorHAnsi"/>
                <w:sz w:val="24"/>
                <w:szCs w:val="24"/>
                <w:lang w:eastAsia="en-US"/>
              </w:rPr>
            </w:pPr>
          </w:p>
          <w:p w14:paraId="69000CC4" w14:textId="77777777" w:rsidR="00AF474B" w:rsidRDefault="00AF474B" w:rsidP="00AF474B">
            <w:pPr>
              <w:spacing w:line="240" w:lineRule="auto"/>
              <w:ind w:firstLine="0"/>
              <w:rPr>
                <w:rFonts w:eastAsiaTheme="minorHAnsi"/>
                <w:sz w:val="24"/>
                <w:szCs w:val="24"/>
                <w:lang w:eastAsia="en-US"/>
              </w:rPr>
            </w:pPr>
          </w:p>
          <w:p w14:paraId="2DB1E24C" w14:textId="77777777" w:rsidR="00AF474B" w:rsidRDefault="00AF474B" w:rsidP="00AF474B">
            <w:pPr>
              <w:spacing w:line="240" w:lineRule="auto"/>
              <w:ind w:firstLine="0"/>
              <w:rPr>
                <w:rFonts w:eastAsiaTheme="minorHAnsi"/>
                <w:sz w:val="24"/>
                <w:szCs w:val="24"/>
                <w:lang w:eastAsia="en-US"/>
              </w:rPr>
            </w:pPr>
          </w:p>
          <w:p w14:paraId="5B11EFE4" w14:textId="77777777" w:rsidR="00AF474B" w:rsidRDefault="00AF474B" w:rsidP="00AF474B">
            <w:pPr>
              <w:spacing w:line="240" w:lineRule="auto"/>
              <w:ind w:firstLine="0"/>
              <w:rPr>
                <w:rFonts w:eastAsiaTheme="minorHAnsi"/>
                <w:sz w:val="24"/>
                <w:szCs w:val="24"/>
                <w:lang w:eastAsia="en-US"/>
              </w:rPr>
            </w:pPr>
          </w:p>
          <w:p w14:paraId="09AD3B02" w14:textId="77777777" w:rsidR="00AF474B" w:rsidRDefault="00AF474B" w:rsidP="00AF474B">
            <w:pPr>
              <w:spacing w:line="240" w:lineRule="auto"/>
              <w:ind w:firstLine="0"/>
              <w:rPr>
                <w:rFonts w:eastAsiaTheme="minorHAnsi"/>
                <w:sz w:val="24"/>
                <w:szCs w:val="24"/>
                <w:lang w:eastAsia="en-US"/>
              </w:rPr>
            </w:pPr>
          </w:p>
          <w:p w14:paraId="5D40A801" w14:textId="77777777" w:rsidR="00AF474B" w:rsidRDefault="00AF474B" w:rsidP="00AF474B">
            <w:pPr>
              <w:spacing w:line="240" w:lineRule="auto"/>
              <w:ind w:firstLine="0"/>
              <w:rPr>
                <w:rFonts w:eastAsiaTheme="minorHAnsi"/>
                <w:sz w:val="24"/>
                <w:szCs w:val="24"/>
                <w:lang w:eastAsia="en-US"/>
              </w:rPr>
            </w:pPr>
          </w:p>
          <w:p w14:paraId="2A45D14B" w14:textId="77777777" w:rsidR="00AF474B" w:rsidRDefault="00AF474B" w:rsidP="00AF474B">
            <w:pPr>
              <w:spacing w:line="240" w:lineRule="auto"/>
              <w:ind w:firstLine="0"/>
              <w:rPr>
                <w:rFonts w:eastAsiaTheme="minorHAnsi"/>
                <w:sz w:val="24"/>
                <w:szCs w:val="24"/>
                <w:lang w:eastAsia="en-US"/>
              </w:rPr>
            </w:pPr>
          </w:p>
          <w:p w14:paraId="41A67F46" w14:textId="147A135F" w:rsidR="00AF474B" w:rsidRPr="008F271A" w:rsidRDefault="00AF474B" w:rsidP="00AF474B">
            <w:pPr>
              <w:spacing w:line="240" w:lineRule="auto"/>
              <w:ind w:firstLine="0"/>
              <w:rPr>
                <w:rFonts w:eastAsiaTheme="minorHAnsi"/>
                <w:sz w:val="24"/>
                <w:szCs w:val="24"/>
                <w:lang w:eastAsia="en-US"/>
              </w:rPr>
            </w:pPr>
            <w:r>
              <w:rPr>
                <w:rFonts w:eastAsiaTheme="minorHAnsi"/>
                <w:sz w:val="24"/>
                <w:szCs w:val="24"/>
                <w:lang w:eastAsia="en-US"/>
              </w:rPr>
              <w:t>2352,6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13EB2D4" w14:textId="77777777" w:rsidR="00AF474B" w:rsidRDefault="00AF474B" w:rsidP="00AF474B">
            <w:pPr>
              <w:spacing w:line="240" w:lineRule="auto"/>
              <w:ind w:firstLine="0"/>
              <w:rPr>
                <w:rFonts w:eastAsiaTheme="minorHAnsi"/>
                <w:sz w:val="24"/>
                <w:szCs w:val="24"/>
                <w:lang w:eastAsia="en-US"/>
              </w:rPr>
            </w:pPr>
          </w:p>
          <w:p w14:paraId="5B38AE34" w14:textId="77777777" w:rsidR="00AF474B" w:rsidRDefault="00AF474B" w:rsidP="00AF474B">
            <w:pPr>
              <w:spacing w:line="240" w:lineRule="auto"/>
              <w:ind w:firstLine="0"/>
              <w:rPr>
                <w:rFonts w:eastAsiaTheme="minorHAnsi"/>
                <w:sz w:val="24"/>
                <w:szCs w:val="24"/>
                <w:lang w:eastAsia="en-US"/>
              </w:rPr>
            </w:pPr>
          </w:p>
          <w:p w14:paraId="4E9A8B37" w14:textId="77777777" w:rsidR="00AF474B" w:rsidRDefault="00AF474B" w:rsidP="00AF474B">
            <w:pPr>
              <w:spacing w:line="240" w:lineRule="auto"/>
              <w:ind w:firstLine="0"/>
              <w:rPr>
                <w:rFonts w:eastAsiaTheme="minorHAnsi"/>
                <w:sz w:val="24"/>
                <w:szCs w:val="24"/>
                <w:lang w:eastAsia="en-US"/>
              </w:rPr>
            </w:pPr>
          </w:p>
          <w:p w14:paraId="16BD38E8" w14:textId="77777777" w:rsidR="00AF474B" w:rsidRDefault="00AF474B" w:rsidP="00AF474B">
            <w:pPr>
              <w:spacing w:line="240" w:lineRule="auto"/>
              <w:ind w:firstLine="0"/>
              <w:rPr>
                <w:rFonts w:eastAsiaTheme="minorHAnsi"/>
                <w:sz w:val="24"/>
                <w:szCs w:val="24"/>
                <w:lang w:eastAsia="en-US"/>
              </w:rPr>
            </w:pPr>
          </w:p>
          <w:p w14:paraId="5C543323" w14:textId="77777777" w:rsidR="00AF474B" w:rsidRDefault="00AF474B" w:rsidP="00AF474B">
            <w:pPr>
              <w:spacing w:line="240" w:lineRule="auto"/>
              <w:ind w:firstLine="0"/>
              <w:rPr>
                <w:rFonts w:eastAsiaTheme="minorHAnsi"/>
                <w:sz w:val="24"/>
                <w:szCs w:val="24"/>
                <w:lang w:eastAsia="en-US"/>
              </w:rPr>
            </w:pPr>
          </w:p>
          <w:p w14:paraId="58D3708B" w14:textId="77777777" w:rsidR="00AF474B" w:rsidRDefault="00AF474B" w:rsidP="00AF474B">
            <w:pPr>
              <w:spacing w:line="240" w:lineRule="auto"/>
              <w:ind w:firstLine="0"/>
              <w:rPr>
                <w:rFonts w:eastAsiaTheme="minorHAnsi"/>
                <w:sz w:val="24"/>
                <w:szCs w:val="24"/>
                <w:lang w:eastAsia="en-US"/>
              </w:rPr>
            </w:pPr>
          </w:p>
          <w:p w14:paraId="61C52DE8" w14:textId="77777777" w:rsidR="00AF474B" w:rsidRDefault="00AF474B" w:rsidP="00AF474B">
            <w:pPr>
              <w:spacing w:line="240" w:lineRule="auto"/>
              <w:ind w:firstLine="0"/>
              <w:rPr>
                <w:rFonts w:eastAsiaTheme="minorHAnsi"/>
                <w:sz w:val="24"/>
                <w:szCs w:val="24"/>
                <w:lang w:eastAsia="en-US"/>
              </w:rPr>
            </w:pPr>
          </w:p>
          <w:p w14:paraId="795649D7" w14:textId="77777777" w:rsidR="00AF474B" w:rsidRDefault="00AF474B" w:rsidP="00AF474B">
            <w:pPr>
              <w:spacing w:line="240" w:lineRule="auto"/>
              <w:ind w:firstLine="0"/>
              <w:rPr>
                <w:rFonts w:eastAsiaTheme="minorHAnsi"/>
                <w:sz w:val="24"/>
                <w:szCs w:val="24"/>
                <w:lang w:eastAsia="en-US"/>
              </w:rPr>
            </w:pPr>
          </w:p>
          <w:p w14:paraId="1EAE6624" w14:textId="77777777" w:rsidR="00AF474B" w:rsidRDefault="00AF474B" w:rsidP="00AF474B">
            <w:pPr>
              <w:spacing w:line="240" w:lineRule="auto"/>
              <w:ind w:firstLine="0"/>
              <w:rPr>
                <w:rFonts w:eastAsiaTheme="minorHAnsi"/>
                <w:sz w:val="24"/>
                <w:szCs w:val="24"/>
                <w:lang w:eastAsia="en-US"/>
              </w:rPr>
            </w:pPr>
          </w:p>
          <w:p w14:paraId="1491CF77" w14:textId="77777777" w:rsidR="00AF474B" w:rsidRDefault="00AF474B" w:rsidP="00AF474B">
            <w:pPr>
              <w:spacing w:line="240" w:lineRule="auto"/>
              <w:ind w:firstLine="0"/>
              <w:rPr>
                <w:rFonts w:eastAsiaTheme="minorHAnsi"/>
                <w:sz w:val="24"/>
                <w:szCs w:val="24"/>
                <w:lang w:eastAsia="en-US"/>
              </w:rPr>
            </w:pPr>
          </w:p>
          <w:p w14:paraId="08D1D98C" w14:textId="23913458" w:rsidR="00AF474B" w:rsidRPr="008F271A" w:rsidRDefault="00AF474B" w:rsidP="00AF474B">
            <w:pPr>
              <w:spacing w:line="240" w:lineRule="auto"/>
              <w:ind w:firstLine="0"/>
              <w:rPr>
                <w:rFonts w:eastAsiaTheme="minorHAnsi"/>
                <w:sz w:val="24"/>
                <w:szCs w:val="24"/>
                <w:lang w:eastAsia="en-US"/>
              </w:rPr>
            </w:pPr>
            <w:r>
              <w:rPr>
                <w:rFonts w:eastAsiaTheme="minorHAnsi"/>
                <w:sz w:val="24"/>
                <w:szCs w:val="24"/>
                <w:lang w:eastAsia="en-US"/>
              </w:rPr>
              <w:t>2352,6</w:t>
            </w:r>
          </w:p>
        </w:tc>
        <w:tc>
          <w:tcPr>
            <w:tcW w:w="1128" w:type="dxa"/>
            <w:vAlign w:val="bottom"/>
          </w:tcPr>
          <w:p w14:paraId="3C0591AF" w14:textId="77777777" w:rsidR="00AF474B" w:rsidRDefault="00AF474B" w:rsidP="00AF474B">
            <w:pPr>
              <w:spacing w:line="240" w:lineRule="auto"/>
              <w:ind w:firstLine="0"/>
              <w:rPr>
                <w:rFonts w:eastAsiaTheme="minorHAnsi"/>
                <w:sz w:val="24"/>
                <w:szCs w:val="24"/>
                <w:lang w:eastAsia="en-US"/>
              </w:rPr>
            </w:pPr>
          </w:p>
          <w:p w14:paraId="2F110541" w14:textId="77777777" w:rsidR="00AF474B" w:rsidRDefault="00AF474B" w:rsidP="00AF474B">
            <w:pPr>
              <w:spacing w:line="240" w:lineRule="auto"/>
              <w:ind w:firstLine="0"/>
              <w:rPr>
                <w:rFonts w:eastAsiaTheme="minorHAnsi"/>
                <w:sz w:val="24"/>
                <w:szCs w:val="24"/>
                <w:lang w:eastAsia="en-US"/>
              </w:rPr>
            </w:pPr>
          </w:p>
          <w:p w14:paraId="080272E9" w14:textId="77777777" w:rsidR="00AF474B" w:rsidRDefault="00AF474B" w:rsidP="00AF474B">
            <w:pPr>
              <w:spacing w:line="240" w:lineRule="auto"/>
              <w:ind w:firstLine="0"/>
              <w:rPr>
                <w:rFonts w:eastAsiaTheme="minorHAnsi"/>
                <w:sz w:val="24"/>
                <w:szCs w:val="24"/>
                <w:lang w:eastAsia="en-US"/>
              </w:rPr>
            </w:pPr>
          </w:p>
          <w:p w14:paraId="31776F7D" w14:textId="77777777" w:rsidR="00AF474B" w:rsidRDefault="00AF474B" w:rsidP="00AF474B">
            <w:pPr>
              <w:spacing w:line="240" w:lineRule="auto"/>
              <w:ind w:firstLine="0"/>
              <w:rPr>
                <w:rFonts w:eastAsiaTheme="minorHAnsi"/>
                <w:sz w:val="24"/>
                <w:szCs w:val="24"/>
                <w:lang w:eastAsia="en-US"/>
              </w:rPr>
            </w:pPr>
          </w:p>
          <w:p w14:paraId="78E58240" w14:textId="77777777" w:rsidR="00AF474B" w:rsidRDefault="00AF474B" w:rsidP="00AF474B">
            <w:pPr>
              <w:spacing w:line="240" w:lineRule="auto"/>
              <w:ind w:firstLine="0"/>
              <w:rPr>
                <w:rFonts w:eastAsiaTheme="minorHAnsi"/>
                <w:sz w:val="24"/>
                <w:szCs w:val="24"/>
                <w:lang w:eastAsia="en-US"/>
              </w:rPr>
            </w:pPr>
          </w:p>
          <w:p w14:paraId="245DC9C2" w14:textId="77777777" w:rsidR="00AF474B" w:rsidRDefault="00AF474B" w:rsidP="00AF474B">
            <w:pPr>
              <w:spacing w:line="240" w:lineRule="auto"/>
              <w:ind w:firstLine="0"/>
              <w:rPr>
                <w:rFonts w:eastAsiaTheme="minorHAnsi"/>
                <w:sz w:val="24"/>
                <w:szCs w:val="24"/>
                <w:lang w:eastAsia="en-US"/>
              </w:rPr>
            </w:pPr>
          </w:p>
          <w:p w14:paraId="6F4D5CAE" w14:textId="77777777" w:rsidR="00AF474B" w:rsidRDefault="00AF474B" w:rsidP="00AF474B">
            <w:pPr>
              <w:spacing w:line="240" w:lineRule="auto"/>
              <w:ind w:firstLine="0"/>
              <w:rPr>
                <w:rFonts w:eastAsiaTheme="minorHAnsi"/>
                <w:sz w:val="24"/>
                <w:szCs w:val="24"/>
                <w:lang w:eastAsia="en-US"/>
              </w:rPr>
            </w:pPr>
          </w:p>
          <w:p w14:paraId="67C74E54" w14:textId="77777777" w:rsidR="00AF474B" w:rsidRDefault="00AF474B" w:rsidP="00AF474B">
            <w:pPr>
              <w:spacing w:line="240" w:lineRule="auto"/>
              <w:ind w:firstLine="0"/>
              <w:rPr>
                <w:rFonts w:eastAsiaTheme="minorHAnsi"/>
                <w:sz w:val="24"/>
                <w:szCs w:val="24"/>
                <w:lang w:eastAsia="en-US"/>
              </w:rPr>
            </w:pPr>
          </w:p>
          <w:p w14:paraId="0D497461" w14:textId="77777777" w:rsidR="00AF474B" w:rsidRDefault="00AF474B" w:rsidP="00AF474B">
            <w:pPr>
              <w:spacing w:line="240" w:lineRule="auto"/>
              <w:ind w:firstLine="0"/>
              <w:rPr>
                <w:rFonts w:eastAsiaTheme="minorHAnsi"/>
                <w:sz w:val="24"/>
                <w:szCs w:val="24"/>
                <w:lang w:eastAsia="en-US"/>
              </w:rPr>
            </w:pPr>
          </w:p>
          <w:p w14:paraId="34A3F9E3" w14:textId="77777777" w:rsidR="00AF474B" w:rsidRDefault="00AF474B" w:rsidP="00AF474B">
            <w:pPr>
              <w:spacing w:line="240" w:lineRule="auto"/>
              <w:ind w:firstLine="0"/>
              <w:rPr>
                <w:rFonts w:eastAsiaTheme="minorHAnsi"/>
                <w:sz w:val="24"/>
                <w:szCs w:val="24"/>
                <w:lang w:eastAsia="en-US"/>
              </w:rPr>
            </w:pPr>
          </w:p>
          <w:p w14:paraId="759388CD" w14:textId="56026330" w:rsidR="00AF474B" w:rsidRPr="008F271A" w:rsidRDefault="00AF474B" w:rsidP="00AF474B">
            <w:pPr>
              <w:spacing w:line="240" w:lineRule="auto"/>
              <w:ind w:firstLine="0"/>
              <w:rPr>
                <w:rFonts w:eastAsiaTheme="minorHAnsi"/>
                <w:sz w:val="24"/>
                <w:szCs w:val="24"/>
                <w:lang w:eastAsia="en-US"/>
              </w:rPr>
            </w:pPr>
            <w:r>
              <w:rPr>
                <w:rFonts w:eastAsiaTheme="minorHAnsi"/>
                <w:sz w:val="24"/>
                <w:szCs w:val="24"/>
                <w:lang w:eastAsia="en-US"/>
              </w:rPr>
              <w:t>0,0</w:t>
            </w:r>
          </w:p>
        </w:tc>
      </w:tr>
      <w:tr w:rsidR="00AF474B" w:rsidRPr="00A92FAE" w14:paraId="6D2D0D7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BDB5B7E" w14:textId="18330762" w:rsidR="00AF474B" w:rsidRPr="00E35E65" w:rsidRDefault="00AF474B" w:rsidP="00AF474B">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lastRenderedPageBreak/>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851" w:type="dxa"/>
            <w:tcBorders>
              <w:top w:val="single" w:sz="4" w:space="0" w:color="auto"/>
              <w:left w:val="nil"/>
              <w:bottom w:val="single" w:sz="4" w:space="0" w:color="auto"/>
              <w:right w:val="single" w:sz="4" w:space="0" w:color="auto"/>
            </w:tcBorders>
            <w:shd w:val="clear" w:color="auto" w:fill="auto"/>
            <w:vAlign w:val="bottom"/>
          </w:tcPr>
          <w:p w14:paraId="78AEF2A5" w14:textId="77777777" w:rsidR="00AF474B" w:rsidRPr="00A92FAE" w:rsidRDefault="00AF474B" w:rsidP="00AF474B">
            <w:pPr>
              <w:spacing w:line="240" w:lineRule="auto"/>
              <w:ind w:firstLine="0"/>
              <w:jc w:val="center"/>
              <w:rPr>
                <w:rFonts w:eastAsiaTheme="minorHAnsi"/>
                <w:sz w:val="24"/>
                <w:szCs w:val="24"/>
                <w:lang w:eastAsia="en-US"/>
              </w:rPr>
            </w:pPr>
          </w:p>
          <w:p w14:paraId="6A9F9F0C" w14:textId="77777777" w:rsidR="00AF474B" w:rsidRDefault="00AF474B" w:rsidP="00AF474B">
            <w:pPr>
              <w:spacing w:line="240" w:lineRule="auto"/>
              <w:ind w:firstLine="0"/>
              <w:jc w:val="center"/>
              <w:rPr>
                <w:rFonts w:eastAsiaTheme="minorHAnsi"/>
                <w:sz w:val="24"/>
                <w:szCs w:val="24"/>
                <w:lang w:eastAsia="en-US"/>
              </w:rPr>
            </w:pPr>
          </w:p>
          <w:p w14:paraId="08A579FC" w14:textId="77777777" w:rsidR="00AF474B" w:rsidRDefault="00AF474B" w:rsidP="00AF474B">
            <w:pPr>
              <w:spacing w:line="240" w:lineRule="auto"/>
              <w:ind w:firstLine="0"/>
              <w:jc w:val="center"/>
              <w:rPr>
                <w:rFonts w:eastAsiaTheme="minorHAnsi"/>
                <w:sz w:val="24"/>
                <w:szCs w:val="24"/>
                <w:lang w:eastAsia="en-US"/>
              </w:rPr>
            </w:pPr>
          </w:p>
          <w:p w14:paraId="4F457E3B" w14:textId="77777777" w:rsidR="00AF474B" w:rsidRDefault="00AF474B" w:rsidP="00AF474B">
            <w:pPr>
              <w:spacing w:line="240" w:lineRule="auto"/>
              <w:ind w:firstLine="0"/>
              <w:jc w:val="center"/>
              <w:rPr>
                <w:rFonts w:eastAsiaTheme="minorHAnsi"/>
                <w:sz w:val="24"/>
                <w:szCs w:val="24"/>
                <w:lang w:eastAsia="en-US"/>
              </w:rPr>
            </w:pPr>
          </w:p>
          <w:p w14:paraId="3808746D" w14:textId="77777777" w:rsidR="00AF474B" w:rsidRDefault="00AF474B" w:rsidP="00AF474B">
            <w:pPr>
              <w:spacing w:line="240" w:lineRule="auto"/>
              <w:ind w:firstLine="0"/>
              <w:jc w:val="center"/>
              <w:rPr>
                <w:rFonts w:eastAsiaTheme="minorHAnsi"/>
                <w:sz w:val="24"/>
                <w:szCs w:val="24"/>
                <w:lang w:eastAsia="en-US"/>
              </w:rPr>
            </w:pPr>
          </w:p>
          <w:p w14:paraId="37674F04" w14:textId="77777777" w:rsidR="00AF474B" w:rsidRDefault="00AF474B" w:rsidP="00AF474B">
            <w:pPr>
              <w:spacing w:line="240" w:lineRule="auto"/>
              <w:ind w:firstLine="0"/>
              <w:jc w:val="center"/>
              <w:rPr>
                <w:rFonts w:eastAsiaTheme="minorHAnsi"/>
                <w:sz w:val="24"/>
                <w:szCs w:val="24"/>
                <w:lang w:eastAsia="en-US"/>
              </w:rPr>
            </w:pPr>
          </w:p>
          <w:p w14:paraId="114F28FE" w14:textId="77777777" w:rsidR="00AF474B" w:rsidRDefault="00AF474B" w:rsidP="00AF474B">
            <w:pPr>
              <w:spacing w:line="240" w:lineRule="auto"/>
              <w:ind w:firstLine="0"/>
              <w:jc w:val="center"/>
              <w:rPr>
                <w:rFonts w:eastAsiaTheme="minorHAnsi"/>
                <w:sz w:val="24"/>
                <w:szCs w:val="24"/>
                <w:lang w:eastAsia="en-US"/>
              </w:rPr>
            </w:pPr>
          </w:p>
          <w:p w14:paraId="24E45844" w14:textId="77777777" w:rsidR="00AF474B" w:rsidRDefault="00AF474B" w:rsidP="00AF474B">
            <w:pPr>
              <w:spacing w:line="240" w:lineRule="auto"/>
              <w:ind w:firstLine="0"/>
              <w:jc w:val="center"/>
              <w:rPr>
                <w:rFonts w:eastAsiaTheme="minorHAnsi"/>
                <w:sz w:val="24"/>
                <w:szCs w:val="24"/>
                <w:lang w:eastAsia="en-US"/>
              </w:rPr>
            </w:pPr>
          </w:p>
          <w:p w14:paraId="6F7DF5BC" w14:textId="671AE0D3"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D2FDA5E" w14:textId="77777777" w:rsidR="00AF474B" w:rsidRPr="00A92FAE" w:rsidRDefault="00AF474B" w:rsidP="00AF474B">
            <w:pPr>
              <w:spacing w:line="240" w:lineRule="auto"/>
              <w:ind w:firstLine="0"/>
              <w:jc w:val="center"/>
              <w:rPr>
                <w:rFonts w:eastAsiaTheme="minorHAnsi"/>
                <w:sz w:val="24"/>
                <w:szCs w:val="24"/>
                <w:lang w:eastAsia="en-US"/>
              </w:rPr>
            </w:pPr>
          </w:p>
          <w:p w14:paraId="7FD90835" w14:textId="77777777" w:rsidR="00AF474B" w:rsidRDefault="00AF474B" w:rsidP="00AF474B">
            <w:pPr>
              <w:spacing w:line="240" w:lineRule="auto"/>
              <w:ind w:firstLine="0"/>
              <w:jc w:val="center"/>
              <w:rPr>
                <w:rFonts w:eastAsiaTheme="minorHAnsi"/>
                <w:sz w:val="24"/>
                <w:szCs w:val="24"/>
                <w:lang w:eastAsia="en-US"/>
              </w:rPr>
            </w:pPr>
          </w:p>
          <w:p w14:paraId="441CE512" w14:textId="77777777" w:rsidR="00AF474B" w:rsidRDefault="00AF474B" w:rsidP="00AF474B">
            <w:pPr>
              <w:spacing w:line="240" w:lineRule="auto"/>
              <w:ind w:firstLine="0"/>
              <w:jc w:val="center"/>
              <w:rPr>
                <w:rFonts w:eastAsiaTheme="minorHAnsi"/>
                <w:sz w:val="24"/>
                <w:szCs w:val="24"/>
                <w:lang w:eastAsia="en-US"/>
              </w:rPr>
            </w:pPr>
          </w:p>
          <w:p w14:paraId="238CBB48" w14:textId="77777777" w:rsidR="00AF474B" w:rsidRDefault="00AF474B" w:rsidP="00AF474B">
            <w:pPr>
              <w:spacing w:line="240" w:lineRule="auto"/>
              <w:ind w:firstLine="0"/>
              <w:jc w:val="center"/>
              <w:rPr>
                <w:rFonts w:eastAsiaTheme="minorHAnsi"/>
                <w:sz w:val="24"/>
                <w:szCs w:val="24"/>
                <w:lang w:eastAsia="en-US"/>
              </w:rPr>
            </w:pPr>
          </w:p>
          <w:p w14:paraId="68F98787" w14:textId="77777777" w:rsidR="00AF474B" w:rsidRDefault="00AF474B" w:rsidP="00AF474B">
            <w:pPr>
              <w:spacing w:line="240" w:lineRule="auto"/>
              <w:ind w:firstLine="0"/>
              <w:jc w:val="center"/>
              <w:rPr>
                <w:rFonts w:eastAsiaTheme="minorHAnsi"/>
                <w:sz w:val="24"/>
                <w:szCs w:val="24"/>
                <w:lang w:eastAsia="en-US"/>
              </w:rPr>
            </w:pPr>
          </w:p>
          <w:p w14:paraId="47D14618" w14:textId="77777777" w:rsidR="00AF474B" w:rsidRDefault="00AF474B" w:rsidP="00AF474B">
            <w:pPr>
              <w:spacing w:line="240" w:lineRule="auto"/>
              <w:ind w:firstLine="0"/>
              <w:jc w:val="center"/>
              <w:rPr>
                <w:rFonts w:eastAsiaTheme="minorHAnsi"/>
                <w:sz w:val="24"/>
                <w:szCs w:val="24"/>
                <w:lang w:eastAsia="en-US"/>
              </w:rPr>
            </w:pPr>
          </w:p>
          <w:p w14:paraId="427AF0D1" w14:textId="77777777" w:rsidR="00AF474B" w:rsidRDefault="00AF474B" w:rsidP="00AF474B">
            <w:pPr>
              <w:spacing w:line="240" w:lineRule="auto"/>
              <w:ind w:firstLine="0"/>
              <w:jc w:val="center"/>
              <w:rPr>
                <w:rFonts w:eastAsiaTheme="minorHAnsi"/>
                <w:sz w:val="24"/>
                <w:szCs w:val="24"/>
                <w:lang w:eastAsia="en-US"/>
              </w:rPr>
            </w:pPr>
          </w:p>
          <w:p w14:paraId="01756390" w14:textId="77777777" w:rsidR="00AF474B" w:rsidRDefault="00AF474B" w:rsidP="00AF474B">
            <w:pPr>
              <w:spacing w:line="240" w:lineRule="auto"/>
              <w:ind w:firstLine="0"/>
              <w:jc w:val="center"/>
              <w:rPr>
                <w:rFonts w:eastAsiaTheme="minorHAnsi"/>
                <w:sz w:val="24"/>
                <w:szCs w:val="24"/>
                <w:lang w:eastAsia="en-US"/>
              </w:rPr>
            </w:pPr>
          </w:p>
          <w:p w14:paraId="4E4917FF" w14:textId="0F79326E"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7905265" w14:textId="77777777" w:rsidR="00AF474B" w:rsidRDefault="00AF474B" w:rsidP="00AF474B">
            <w:pPr>
              <w:spacing w:line="240" w:lineRule="auto"/>
              <w:ind w:firstLine="0"/>
              <w:jc w:val="center"/>
              <w:rPr>
                <w:rFonts w:eastAsiaTheme="minorHAnsi"/>
                <w:sz w:val="24"/>
                <w:szCs w:val="24"/>
                <w:lang w:eastAsia="en-US"/>
              </w:rPr>
            </w:pPr>
          </w:p>
          <w:p w14:paraId="36B5C705" w14:textId="77777777" w:rsidR="00AF474B" w:rsidRDefault="00AF474B" w:rsidP="00AF474B">
            <w:pPr>
              <w:spacing w:line="240" w:lineRule="auto"/>
              <w:ind w:firstLine="0"/>
              <w:jc w:val="center"/>
              <w:rPr>
                <w:rFonts w:eastAsiaTheme="minorHAnsi"/>
                <w:sz w:val="24"/>
                <w:szCs w:val="24"/>
                <w:lang w:eastAsia="en-US"/>
              </w:rPr>
            </w:pPr>
          </w:p>
          <w:p w14:paraId="76A0D032" w14:textId="77777777" w:rsidR="00AF474B" w:rsidRDefault="00AF474B" w:rsidP="00AF474B">
            <w:pPr>
              <w:spacing w:line="240" w:lineRule="auto"/>
              <w:ind w:firstLine="0"/>
              <w:jc w:val="center"/>
              <w:rPr>
                <w:rFonts w:eastAsiaTheme="minorHAnsi"/>
                <w:sz w:val="24"/>
                <w:szCs w:val="24"/>
                <w:lang w:eastAsia="en-US"/>
              </w:rPr>
            </w:pPr>
          </w:p>
          <w:p w14:paraId="12601603" w14:textId="77777777" w:rsidR="00AF474B" w:rsidRDefault="00AF474B" w:rsidP="00AF474B">
            <w:pPr>
              <w:spacing w:line="240" w:lineRule="auto"/>
              <w:ind w:firstLine="0"/>
              <w:jc w:val="center"/>
              <w:rPr>
                <w:rFonts w:eastAsiaTheme="minorHAnsi"/>
                <w:sz w:val="24"/>
                <w:szCs w:val="24"/>
                <w:lang w:eastAsia="en-US"/>
              </w:rPr>
            </w:pPr>
          </w:p>
          <w:p w14:paraId="0B3930B5" w14:textId="77777777" w:rsidR="00AF474B" w:rsidRDefault="00AF474B" w:rsidP="00AF474B">
            <w:pPr>
              <w:spacing w:line="240" w:lineRule="auto"/>
              <w:ind w:firstLine="0"/>
              <w:jc w:val="center"/>
              <w:rPr>
                <w:rFonts w:eastAsiaTheme="minorHAnsi"/>
                <w:sz w:val="24"/>
                <w:szCs w:val="24"/>
                <w:lang w:eastAsia="en-US"/>
              </w:rPr>
            </w:pPr>
          </w:p>
          <w:p w14:paraId="2C0E4B66" w14:textId="77777777" w:rsidR="00AF474B" w:rsidRDefault="00AF474B" w:rsidP="00AF474B">
            <w:pPr>
              <w:spacing w:line="240" w:lineRule="auto"/>
              <w:ind w:firstLine="0"/>
              <w:jc w:val="center"/>
              <w:rPr>
                <w:rFonts w:eastAsiaTheme="minorHAnsi"/>
                <w:sz w:val="24"/>
                <w:szCs w:val="24"/>
                <w:lang w:eastAsia="en-US"/>
              </w:rPr>
            </w:pPr>
          </w:p>
          <w:p w14:paraId="3B6F5202" w14:textId="77777777" w:rsidR="00AF474B" w:rsidRDefault="00AF474B" w:rsidP="00AF474B">
            <w:pPr>
              <w:spacing w:line="240" w:lineRule="auto"/>
              <w:ind w:firstLine="0"/>
              <w:jc w:val="center"/>
              <w:rPr>
                <w:rFonts w:eastAsiaTheme="minorHAnsi"/>
                <w:sz w:val="24"/>
                <w:szCs w:val="24"/>
                <w:lang w:eastAsia="en-US"/>
              </w:rPr>
            </w:pPr>
          </w:p>
          <w:p w14:paraId="38A9FB48" w14:textId="77777777" w:rsidR="00AF474B" w:rsidRDefault="00AF474B" w:rsidP="00AF474B">
            <w:pPr>
              <w:spacing w:line="240" w:lineRule="auto"/>
              <w:ind w:firstLine="0"/>
              <w:jc w:val="center"/>
              <w:rPr>
                <w:rFonts w:eastAsiaTheme="minorHAnsi"/>
                <w:sz w:val="24"/>
                <w:szCs w:val="24"/>
                <w:lang w:eastAsia="en-US"/>
              </w:rPr>
            </w:pPr>
          </w:p>
          <w:p w14:paraId="652A5E49" w14:textId="6C19C9DA"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61A216" w14:textId="77777777" w:rsidR="00AF474B" w:rsidRPr="00A92FAE" w:rsidRDefault="00AF474B" w:rsidP="00AF474B">
            <w:pPr>
              <w:spacing w:line="240" w:lineRule="auto"/>
              <w:ind w:firstLine="0"/>
              <w:jc w:val="center"/>
              <w:rPr>
                <w:rFonts w:eastAsiaTheme="minorHAnsi"/>
                <w:sz w:val="24"/>
                <w:szCs w:val="24"/>
                <w:lang w:eastAsia="en-US"/>
              </w:rPr>
            </w:pPr>
          </w:p>
          <w:p w14:paraId="2094036E" w14:textId="77777777" w:rsidR="00AF474B" w:rsidRPr="00A92FAE" w:rsidRDefault="00AF474B" w:rsidP="00AF474B">
            <w:pPr>
              <w:spacing w:line="240" w:lineRule="auto"/>
              <w:ind w:firstLine="0"/>
              <w:jc w:val="center"/>
              <w:rPr>
                <w:rFonts w:eastAsiaTheme="minorHAnsi"/>
                <w:sz w:val="24"/>
                <w:szCs w:val="24"/>
                <w:lang w:eastAsia="en-US"/>
              </w:rPr>
            </w:pPr>
          </w:p>
          <w:p w14:paraId="695459D7" w14:textId="77777777" w:rsidR="00AF474B" w:rsidRPr="00A92FAE" w:rsidRDefault="00AF474B" w:rsidP="00AF474B">
            <w:pPr>
              <w:spacing w:line="240" w:lineRule="auto"/>
              <w:ind w:firstLine="0"/>
              <w:jc w:val="center"/>
              <w:rPr>
                <w:rFonts w:eastAsiaTheme="minorHAnsi"/>
                <w:sz w:val="24"/>
                <w:szCs w:val="24"/>
                <w:lang w:eastAsia="en-US"/>
              </w:rPr>
            </w:pPr>
          </w:p>
          <w:p w14:paraId="640786DD" w14:textId="77777777" w:rsidR="00AF474B" w:rsidRPr="00A92FAE" w:rsidRDefault="00AF474B" w:rsidP="00AF474B">
            <w:pPr>
              <w:spacing w:line="240" w:lineRule="auto"/>
              <w:ind w:firstLine="0"/>
              <w:jc w:val="center"/>
              <w:rPr>
                <w:rFonts w:eastAsiaTheme="minorHAnsi"/>
                <w:sz w:val="24"/>
                <w:szCs w:val="24"/>
                <w:lang w:eastAsia="en-US"/>
              </w:rPr>
            </w:pPr>
          </w:p>
          <w:p w14:paraId="0FCDAC7F" w14:textId="77777777" w:rsidR="00AF474B" w:rsidRPr="00A92FAE" w:rsidRDefault="00AF474B" w:rsidP="00AF474B">
            <w:pPr>
              <w:spacing w:line="240" w:lineRule="auto"/>
              <w:ind w:firstLine="0"/>
              <w:jc w:val="center"/>
              <w:rPr>
                <w:rFonts w:eastAsiaTheme="minorHAnsi"/>
                <w:sz w:val="24"/>
                <w:szCs w:val="24"/>
                <w:lang w:eastAsia="en-US"/>
              </w:rPr>
            </w:pPr>
          </w:p>
          <w:p w14:paraId="605F404D" w14:textId="77777777" w:rsidR="00AF474B" w:rsidRPr="00A92FAE" w:rsidRDefault="00AF474B" w:rsidP="00AF474B">
            <w:pPr>
              <w:spacing w:line="240" w:lineRule="auto"/>
              <w:ind w:firstLine="0"/>
              <w:jc w:val="center"/>
              <w:rPr>
                <w:rFonts w:eastAsiaTheme="minorHAnsi"/>
                <w:sz w:val="24"/>
                <w:szCs w:val="24"/>
                <w:lang w:eastAsia="en-US"/>
              </w:rPr>
            </w:pPr>
          </w:p>
          <w:p w14:paraId="4132C4B5" w14:textId="77777777" w:rsidR="00AF474B" w:rsidRPr="00A92FAE" w:rsidRDefault="00AF474B" w:rsidP="00AF474B">
            <w:pPr>
              <w:spacing w:line="240" w:lineRule="auto"/>
              <w:ind w:firstLine="0"/>
              <w:jc w:val="center"/>
              <w:rPr>
                <w:rFonts w:eastAsiaTheme="minorHAnsi"/>
                <w:sz w:val="24"/>
                <w:szCs w:val="24"/>
                <w:lang w:eastAsia="en-US"/>
              </w:rPr>
            </w:pPr>
          </w:p>
          <w:p w14:paraId="53B11B76" w14:textId="77777777" w:rsidR="00AF474B" w:rsidRDefault="00AF474B" w:rsidP="00AF474B">
            <w:pPr>
              <w:spacing w:line="240" w:lineRule="auto"/>
              <w:ind w:firstLine="0"/>
              <w:jc w:val="center"/>
              <w:rPr>
                <w:rFonts w:eastAsiaTheme="minorHAnsi"/>
                <w:sz w:val="24"/>
                <w:szCs w:val="24"/>
                <w:lang w:eastAsia="en-US"/>
              </w:rPr>
            </w:pPr>
          </w:p>
          <w:p w14:paraId="25700FC1" w14:textId="4C775130"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00 0 00 51200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71934E8" w14:textId="77777777"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87277AE" w14:textId="77777777" w:rsidR="00AF474B" w:rsidRPr="00BC4016" w:rsidRDefault="00AF474B" w:rsidP="00AF474B">
            <w:pPr>
              <w:spacing w:line="240" w:lineRule="auto"/>
              <w:ind w:firstLine="0"/>
              <w:jc w:val="center"/>
              <w:rPr>
                <w:rFonts w:eastAsiaTheme="minorHAnsi"/>
                <w:sz w:val="24"/>
                <w:szCs w:val="24"/>
                <w:lang w:eastAsia="en-US"/>
              </w:rPr>
            </w:pPr>
          </w:p>
          <w:p w14:paraId="7A660E7F" w14:textId="77777777" w:rsidR="00AF474B" w:rsidRPr="00BC4016" w:rsidRDefault="00AF474B" w:rsidP="00AF474B">
            <w:pPr>
              <w:spacing w:line="240" w:lineRule="auto"/>
              <w:ind w:firstLine="0"/>
              <w:jc w:val="center"/>
              <w:rPr>
                <w:rFonts w:eastAsiaTheme="minorHAnsi"/>
                <w:sz w:val="24"/>
                <w:szCs w:val="24"/>
                <w:lang w:eastAsia="en-US"/>
              </w:rPr>
            </w:pPr>
          </w:p>
          <w:p w14:paraId="3847187F" w14:textId="77777777" w:rsidR="00AF474B" w:rsidRPr="00BC4016" w:rsidRDefault="00AF474B" w:rsidP="00AF474B">
            <w:pPr>
              <w:spacing w:line="240" w:lineRule="auto"/>
              <w:ind w:firstLine="0"/>
              <w:jc w:val="center"/>
              <w:rPr>
                <w:rFonts w:eastAsiaTheme="minorHAnsi"/>
                <w:sz w:val="24"/>
                <w:szCs w:val="24"/>
                <w:lang w:eastAsia="en-US"/>
              </w:rPr>
            </w:pPr>
          </w:p>
          <w:p w14:paraId="1A838B71" w14:textId="77777777" w:rsidR="00AF474B" w:rsidRPr="00BC4016" w:rsidRDefault="00AF474B" w:rsidP="00AF474B">
            <w:pPr>
              <w:spacing w:line="240" w:lineRule="auto"/>
              <w:ind w:firstLine="0"/>
              <w:jc w:val="center"/>
              <w:rPr>
                <w:rFonts w:eastAsiaTheme="minorHAnsi"/>
                <w:sz w:val="24"/>
                <w:szCs w:val="24"/>
                <w:lang w:eastAsia="en-US"/>
              </w:rPr>
            </w:pPr>
          </w:p>
          <w:p w14:paraId="43893695" w14:textId="77777777" w:rsidR="00AF474B" w:rsidRPr="00BC4016" w:rsidRDefault="00AF474B" w:rsidP="00AF474B">
            <w:pPr>
              <w:spacing w:line="240" w:lineRule="auto"/>
              <w:ind w:firstLine="0"/>
              <w:jc w:val="center"/>
              <w:rPr>
                <w:rFonts w:eastAsiaTheme="minorHAnsi"/>
                <w:sz w:val="24"/>
                <w:szCs w:val="24"/>
                <w:lang w:eastAsia="en-US"/>
              </w:rPr>
            </w:pPr>
          </w:p>
          <w:p w14:paraId="01FFC561" w14:textId="77777777" w:rsidR="00AF474B" w:rsidRPr="00BC4016" w:rsidRDefault="00AF474B" w:rsidP="00AF474B">
            <w:pPr>
              <w:spacing w:line="240" w:lineRule="auto"/>
              <w:ind w:firstLine="0"/>
              <w:jc w:val="center"/>
              <w:rPr>
                <w:rFonts w:eastAsiaTheme="minorHAnsi"/>
                <w:sz w:val="24"/>
                <w:szCs w:val="24"/>
                <w:lang w:eastAsia="en-US"/>
              </w:rPr>
            </w:pPr>
          </w:p>
          <w:p w14:paraId="4C43C625" w14:textId="77777777" w:rsidR="00AF474B" w:rsidRPr="00BC4016" w:rsidRDefault="00AF474B" w:rsidP="00AF474B">
            <w:pPr>
              <w:spacing w:line="240" w:lineRule="auto"/>
              <w:ind w:firstLine="0"/>
              <w:jc w:val="center"/>
              <w:rPr>
                <w:rFonts w:eastAsiaTheme="minorHAnsi"/>
                <w:sz w:val="24"/>
                <w:szCs w:val="24"/>
                <w:lang w:eastAsia="en-US"/>
              </w:rPr>
            </w:pPr>
          </w:p>
          <w:p w14:paraId="5F156437" w14:textId="77777777" w:rsidR="00AF474B" w:rsidRPr="00BC4016" w:rsidRDefault="00AF474B" w:rsidP="00AF474B">
            <w:pPr>
              <w:spacing w:line="240" w:lineRule="auto"/>
              <w:ind w:firstLine="0"/>
              <w:jc w:val="center"/>
              <w:rPr>
                <w:rFonts w:eastAsiaTheme="minorHAnsi"/>
                <w:sz w:val="24"/>
                <w:szCs w:val="24"/>
                <w:lang w:eastAsia="en-US"/>
              </w:rPr>
            </w:pPr>
          </w:p>
          <w:p w14:paraId="3D4BC9A4" w14:textId="52B27C9A" w:rsidR="00AF474B" w:rsidRDefault="00AF474B" w:rsidP="00AF474B">
            <w:pPr>
              <w:spacing w:line="240" w:lineRule="auto"/>
              <w:ind w:firstLine="0"/>
              <w:jc w:val="left"/>
              <w:rPr>
                <w:rFonts w:eastAsiaTheme="minorHAnsi"/>
                <w:sz w:val="24"/>
                <w:szCs w:val="24"/>
                <w:lang w:eastAsia="en-US"/>
              </w:rPr>
            </w:pPr>
            <w:r w:rsidRPr="00BC4016">
              <w:rPr>
                <w:rFonts w:eastAsiaTheme="minorHAnsi"/>
                <w:sz w:val="24"/>
                <w:szCs w:val="24"/>
                <w:lang w:eastAsia="en-US"/>
              </w:rPr>
              <w:t>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0F814B" w14:textId="424AA847"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c>
          <w:tcPr>
            <w:tcW w:w="1128" w:type="dxa"/>
            <w:vAlign w:val="bottom"/>
          </w:tcPr>
          <w:p w14:paraId="56E0125B" w14:textId="21B36AAF"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161F0EF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46B6BD8" w14:textId="24630BFE"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06CFE645" w14:textId="77777777" w:rsidR="00AF474B" w:rsidRPr="00A92FAE" w:rsidRDefault="00AF474B" w:rsidP="00AF474B">
            <w:pPr>
              <w:spacing w:line="240" w:lineRule="auto"/>
              <w:ind w:firstLine="0"/>
              <w:jc w:val="center"/>
              <w:rPr>
                <w:rFonts w:eastAsiaTheme="minorHAnsi"/>
                <w:sz w:val="24"/>
                <w:szCs w:val="24"/>
                <w:lang w:eastAsia="en-US"/>
              </w:rPr>
            </w:pPr>
          </w:p>
          <w:p w14:paraId="70C1941E" w14:textId="77777777" w:rsidR="00AF474B" w:rsidRPr="00A92FAE" w:rsidRDefault="00AF474B" w:rsidP="00AF474B">
            <w:pPr>
              <w:spacing w:line="240" w:lineRule="auto"/>
              <w:ind w:firstLine="0"/>
              <w:jc w:val="center"/>
              <w:rPr>
                <w:rFonts w:eastAsiaTheme="minorHAnsi"/>
                <w:sz w:val="24"/>
                <w:szCs w:val="24"/>
                <w:lang w:eastAsia="en-US"/>
              </w:rPr>
            </w:pPr>
          </w:p>
          <w:p w14:paraId="4D5C45CC" w14:textId="77777777" w:rsidR="00AF474B" w:rsidRDefault="00AF474B" w:rsidP="00AF474B">
            <w:pPr>
              <w:spacing w:line="240" w:lineRule="auto"/>
              <w:ind w:firstLine="0"/>
              <w:jc w:val="center"/>
              <w:rPr>
                <w:rFonts w:eastAsiaTheme="minorHAnsi"/>
                <w:sz w:val="24"/>
                <w:szCs w:val="24"/>
                <w:lang w:eastAsia="en-US"/>
              </w:rPr>
            </w:pPr>
          </w:p>
          <w:p w14:paraId="63773698" w14:textId="67EE898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51F3239" w14:textId="77777777" w:rsidR="00AF474B" w:rsidRDefault="00AF474B" w:rsidP="00AF474B">
            <w:pPr>
              <w:spacing w:line="240" w:lineRule="auto"/>
              <w:ind w:firstLine="0"/>
              <w:jc w:val="center"/>
              <w:rPr>
                <w:rFonts w:eastAsiaTheme="minorHAnsi"/>
                <w:sz w:val="24"/>
                <w:szCs w:val="24"/>
                <w:lang w:eastAsia="en-US"/>
              </w:rPr>
            </w:pPr>
          </w:p>
          <w:p w14:paraId="58D68C4C" w14:textId="77777777" w:rsidR="00AF474B" w:rsidRDefault="00AF474B" w:rsidP="00AF474B">
            <w:pPr>
              <w:spacing w:line="240" w:lineRule="auto"/>
              <w:ind w:firstLine="0"/>
              <w:jc w:val="center"/>
              <w:rPr>
                <w:rFonts w:eastAsiaTheme="minorHAnsi"/>
                <w:sz w:val="24"/>
                <w:szCs w:val="24"/>
                <w:lang w:eastAsia="en-US"/>
              </w:rPr>
            </w:pPr>
          </w:p>
          <w:p w14:paraId="39D12669" w14:textId="77777777" w:rsidR="00AF474B" w:rsidRDefault="00AF474B" w:rsidP="00AF474B">
            <w:pPr>
              <w:spacing w:line="240" w:lineRule="auto"/>
              <w:ind w:firstLine="0"/>
              <w:jc w:val="center"/>
              <w:rPr>
                <w:rFonts w:eastAsiaTheme="minorHAnsi"/>
                <w:sz w:val="24"/>
                <w:szCs w:val="24"/>
                <w:lang w:eastAsia="en-US"/>
              </w:rPr>
            </w:pPr>
          </w:p>
          <w:p w14:paraId="2801A13E" w14:textId="27BB6C14"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C2DFE40" w14:textId="77777777" w:rsidR="00AF474B" w:rsidRDefault="00AF474B" w:rsidP="00AF474B">
            <w:pPr>
              <w:spacing w:line="240" w:lineRule="auto"/>
              <w:ind w:firstLine="0"/>
              <w:jc w:val="center"/>
              <w:rPr>
                <w:rFonts w:eastAsiaTheme="minorHAnsi"/>
                <w:sz w:val="24"/>
                <w:szCs w:val="24"/>
                <w:lang w:eastAsia="en-US"/>
              </w:rPr>
            </w:pPr>
          </w:p>
          <w:p w14:paraId="6B7FC5EC" w14:textId="77777777" w:rsidR="00AF474B" w:rsidRDefault="00AF474B" w:rsidP="00AF474B">
            <w:pPr>
              <w:spacing w:line="240" w:lineRule="auto"/>
              <w:ind w:firstLine="0"/>
              <w:jc w:val="center"/>
              <w:rPr>
                <w:rFonts w:eastAsiaTheme="minorHAnsi"/>
                <w:sz w:val="24"/>
                <w:szCs w:val="24"/>
                <w:lang w:eastAsia="en-US"/>
              </w:rPr>
            </w:pPr>
          </w:p>
          <w:p w14:paraId="1FD8E56C" w14:textId="77777777" w:rsidR="00AF474B" w:rsidRDefault="00AF474B" w:rsidP="00AF474B">
            <w:pPr>
              <w:spacing w:line="240" w:lineRule="auto"/>
              <w:ind w:firstLine="0"/>
              <w:jc w:val="center"/>
              <w:rPr>
                <w:rFonts w:eastAsiaTheme="minorHAnsi"/>
                <w:sz w:val="24"/>
                <w:szCs w:val="24"/>
                <w:lang w:eastAsia="en-US"/>
              </w:rPr>
            </w:pPr>
          </w:p>
          <w:p w14:paraId="73A2EC7F" w14:textId="5EE62F48"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B0CF33" w14:textId="77777777" w:rsidR="00AF474B" w:rsidRDefault="00AF474B" w:rsidP="00AF474B">
            <w:pPr>
              <w:spacing w:line="240" w:lineRule="auto"/>
              <w:ind w:firstLine="0"/>
              <w:jc w:val="center"/>
              <w:rPr>
                <w:rFonts w:eastAsiaTheme="minorHAnsi"/>
                <w:sz w:val="24"/>
                <w:szCs w:val="24"/>
                <w:lang w:eastAsia="en-US"/>
              </w:rPr>
            </w:pPr>
          </w:p>
          <w:p w14:paraId="7D099C88" w14:textId="77777777" w:rsidR="00AF474B" w:rsidRDefault="00AF474B" w:rsidP="00AF474B">
            <w:pPr>
              <w:spacing w:line="240" w:lineRule="auto"/>
              <w:ind w:firstLine="0"/>
              <w:jc w:val="center"/>
              <w:rPr>
                <w:rFonts w:eastAsiaTheme="minorHAnsi"/>
                <w:sz w:val="24"/>
                <w:szCs w:val="24"/>
                <w:lang w:eastAsia="en-US"/>
              </w:rPr>
            </w:pPr>
          </w:p>
          <w:p w14:paraId="74C718C5" w14:textId="77777777" w:rsidR="00AF474B" w:rsidRDefault="00AF474B" w:rsidP="00AF474B">
            <w:pPr>
              <w:spacing w:line="240" w:lineRule="auto"/>
              <w:ind w:firstLine="0"/>
              <w:jc w:val="center"/>
              <w:rPr>
                <w:rFonts w:eastAsiaTheme="minorHAnsi"/>
                <w:sz w:val="24"/>
                <w:szCs w:val="24"/>
                <w:lang w:eastAsia="en-US"/>
              </w:rPr>
            </w:pPr>
          </w:p>
          <w:p w14:paraId="0A3ED723" w14:textId="150E3814"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00 0 00 51200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D8A0A24" w14:textId="77777777" w:rsidR="00AF474B" w:rsidRDefault="00AF474B" w:rsidP="00AF474B">
            <w:pPr>
              <w:spacing w:line="240" w:lineRule="auto"/>
              <w:ind w:firstLine="0"/>
              <w:jc w:val="center"/>
              <w:rPr>
                <w:rFonts w:eastAsiaTheme="minorHAnsi"/>
                <w:sz w:val="24"/>
                <w:szCs w:val="24"/>
                <w:lang w:eastAsia="en-US"/>
              </w:rPr>
            </w:pPr>
          </w:p>
          <w:p w14:paraId="13B3EDBC" w14:textId="77777777" w:rsidR="00AF474B" w:rsidRDefault="00AF474B" w:rsidP="00AF474B">
            <w:pPr>
              <w:spacing w:line="240" w:lineRule="auto"/>
              <w:ind w:firstLine="0"/>
              <w:jc w:val="center"/>
              <w:rPr>
                <w:rFonts w:eastAsiaTheme="minorHAnsi"/>
                <w:sz w:val="24"/>
                <w:szCs w:val="24"/>
                <w:lang w:eastAsia="en-US"/>
              </w:rPr>
            </w:pPr>
          </w:p>
          <w:p w14:paraId="78B3F2ED" w14:textId="77777777" w:rsidR="00AF474B" w:rsidRDefault="00AF474B" w:rsidP="00AF474B">
            <w:pPr>
              <w:spacing w:line="240" w:lineRule="auto"/>
              <w:ind w:firstLine="0"/>
              <w:jc w:val="center"/>
              <w:rPr>
                <w:rFonts w:eastAsiaTheme="minorHAnsi"/>
                <w:sz w:val="24"/>
                <w:szCs w:val="24"/>
                <w:lang w:eastAsia="en-US"/>
              </w:rPr>
            </w:pPr>
          </w:p>
          <w:p w14:paraId="222C7BC8" w14:textId="2A7B5FB1"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A12CADD" w14:textId="77777777" w:rsidR="00AF474B" w:rsidRDefault="00AF474B" w:rsidP="00AF474B">
            <w:pPr>
              <w:spacing w:line="240" w:lineRule="auto"/>
              <w:ind w:firstLine="0"/>
              <w:jc w:val="center"/>
              <w:rPr>
                <w:rFonts w:eastAsiaTheme="minorHAnsi"/>
                <w:sz w:val="24"/>
                <w:szCs w:val="24"/>
                <w:lang w:eastAsia="en-US"/>
              </w:rPr>
            </w:pPr>
          </w:p>
          <w:p w14:paraId="1DFD57A7" w14:textId="77777777" w:rsidR="00AF474B" w:rsidRDefault="00AF474B" w:rsidP="00AF474B">
            <w:pPr>
              <w:spacing w:line="240" w:lineRule="auto"/>
              <w:ind w:firstLine="0"/>
              <w:jc w:val="center"/>
              <w:rPr>
                <w:rFonts w:eastAsiaTheme="minorHAnsi"/>
                <w:sz w:val="24"/>
                <w:szCs w:val="24"/>
                <w:lang w:eastAsia="en-US"/>
              </w:rPr>
            </w:pPr>
          </w:p>
          <w:p w14:paraId="1B187391" w14:textId="77777777" w:rsidR="00AF474B" w:rsidRDefault="00AF474B" w:rsidP="00AF474B">
            <w:pPr>
              <w:spacing w:line="240" w:lineRule="auto"/>
              <w:ind w:firstLine="0"/>
              <w:jc w:val="center"/>
              <w:rPr>
                <w:rFonts w:eastAsiaTheme="minorHAnsi"/>
                <w:sz w:val="24"/>
                <w:szCs w:val="24"/>
                <w:lang w:eastAsia="en-US"/>
              </w:rPr>
            </w:pPr>
          </w:p>
          <w:p w14:paraId="0F173813" w14:textId="1416499C" w:rsidR="00AF474B" w:rsidRPr="00A92FAE" w:rsidRDefault="00AF474B" w:rsidP="00AF474B">
            <w:pPr>
              <w:spacing w:line="240" w:lineRule="auto"/>
              <w:ind w:firstLine="0"/>
              <w:jc w:val="left"/>
              <w:rPr>
                <w:rFonts w:eastAsiaTheme="minorHAnsi"/>
                <w:sz w:val="24"/>
                <w:szCs w:val="24"/>
                <w:lang w:eastAsia="en-US"/>
              </w:rPr>
            </w:pPr>
            <w:r w:rsidRPr="00BC4016">
              <w:rPr>
                <w:rFonts w:eastAsiaTheme="minorHAnsi"/>
                <w:sz w:val="24"/>
                <w:szCs w:val="24"/>
                <w:lang w:eastAsia="en-US"/>
              </w:rPr>
              <w:t>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82119D" w14:textId="7B7FDFE0"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c>
          <w:tcPr>
            <w:tcW w:w="1128" w:type="dxa"/>
            <w:vAlign w:val="bottom"/>
          </w:tcPr>
          <w:p w14:paraId="0CEA5DD9" w14:textId="1EFA6DF0"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670B664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EDDEC0A" w14:textId="3612A789" w:rsidR="00AF474B" w:rsidRPr="00E35E65"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проведения выборов и референдумов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04B1FFA6" w14:textId="77777777" w:rsidR="00AF474B" w:rsidRPr="00A92FAE" w:rsidRDefault="00AF474B" w:rsidP="00AF474B">
            <w:pPr>
              <w:spacing w:line="240" w:lineRule="auto"/>
              <w:ind w:firstLine="0"/>
              <w:jc w:val="center"/>
              <w:rPr>
                <w:rFonts w:eastAsiaTheme="minorHAnsi"/>
                <w:sz w:val="24"/>
                <w:szCs w:val="24"/>
                <w:lang w:eastAsia="en-US"/>
              </w:rPr>
            </w:pPr>
          </w:p>
          <w:p w14:paraId="52B537CA" w14:textId="3BA944B8" w:rsidR="00AF474B" w:rsidRPr="00E35E65"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D2A197A" w14:textId="67BE1045"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3200FAD" w14:textId="01832793"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0615B9" w14:textId="1F91D33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00 0 00 94400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47C24B0" w14:textId="77777777"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54FC113" w14:textId="3860FA9D" w:rsidR="00AF474B" w:rsidRPr="008F271A" w:rsidRDefault="00AF474B" w:rsidP="00AF474B">
            <w:pPr>
              <w:spacing w:line="240" w:lineRule="auto"/>
              <w:ind w:firstLine="0"/>
              <w:jc w:val="left"/>
              <w:rPr>
                <w:rFonts w:eastAsiaTheme="minorHAnsi"/>
                <w:sz w:val="24"/>
                <w:szCs w:val="24"/>
                <w:lang w:eastAsia="en-US"/>
              </w:rPr>
            </w:pPr>
            <w:r w:rsidRPr="00BC4016">
              <w:rPr>
                <w:rFonts w:eastAsiaTheme="minorHAnsi"/>
                <w:sz w:val="24"/>
                <w:szCs w:val="24"/>
                <w:lang w:eastAsia="en-US"/>
              </w:rPr>
              <w:t>1999,9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9983C8B" w14:textId="308BE652" w:rsidR="00AF474B" w:rsidRPr="008F271A"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1999,9</w:t>
            </w:r>
          </w:p>
        </w:tc>
        <w:tc>
          <w:tcPr>
            <w:tcW w:w="1128" w:type="dxa"/>
            <w:vAlign w:val="bottom"/>
          </w:tcPr>
          <w:p w14:paraId="70577AB5" w14:textId="20E2830D" w:rsidR="00AF474B" w:rsidRPr="008F271A"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75D3850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08D2DD6" w14:textId="386E59CB"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Специальные расходы</w:t>
            </w:r>
          </w:p>
        </w:tc>
        <w:tc>
          <w:tcPr>
            <w:tcW w:w="851" w:type="dxa"/>
            <w:tcBorders>
              <w:top w:val="single" w:sz="4" w:space="0" w:color="auto"/>
              <w:left w:val="nil"/>
              <w:bottom w:val="single" w:sz="4" w:space="0" w:color="auto"/>
              <w:right w:val="single" w:sz="4" w:space="0" w:color="auto"/>
            </w:tcBorders>
            <w:shd w:val="clear" w:color="auto" w:fill="auto"/>
            <w:vAlign w:val="bottom"/>
          </w:tcPr>
          <w:p w14:paraId="03242F02" w14:textId="7C779CAE"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2BFF0D" w14:textId="13C2BA8C"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8E4465B" w14:textId="307B3FBD"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6BD71F" w14:textId="0348F5F4"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00 0 00 94400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C286D5F" w14:textId="21103F46"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24895CC" w14:textId="5CD761F4" w:rsidR="00AF474B" w:rsidRPr="005079EC"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1999,9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5F89654" w14:textId="7AF10A30" w:rsidR="00AF474B" w:rsidRPr="005079EC"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1999,9</w:t>
            </w:r>
          </w:p>
        </w:tc>
        <w:tc>
          <w:tcPr>
            <w:tcW w:w="1128" w:type="dxa"/>
            <w:vAlign w:val="bottom"/>
          </w:tcPr>
          <w:p w14:paraId="4CABCC90" w14:textId="7C06E902" w:rsidR="00AF474B" w:rsidRPr="005079EC"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095641D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9ACE615" w14:textId="5C8FCAF5"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Другие общегосударственные вопросы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136A0DAC" w14:textId="77777777" w:rsidR="00AF474B" w:rsidRPr="00A92FAE" w:rsidRDefault="00AF474B" w:rsidP="00AF474B">
            <w:pPr>
              <w:spacing w:line="240" w:lineRule="auto"/>
              <w:ind w:firstLine="0"/>
              <w:jc w:val="center"/>
              <w:rPr>
                <w:rFonts w:eastAsiaTheme="minorHAnsi"/>
                <w:sz w:val="24"/>
                <w:szCs w:val="24"/>
                <w:lang w:eastAsia="en-US"/>
              </w:rPr>
            </w:pPr>
          </w:p>
          <w:p w14:paraId="669B2BD7" w14:textId="77777777" w:rsidR="00AF474B" w:rsidRPr="00A92FAE" w:rsidRDefault="00AF474B" w:rsidP="00AF474B">
            <w:pPr>
              <w:spacing w:line="240" w:lineRule="auto"/>
              <w:ind w:firstLine="0"/>
              <w:jc w:val="center"/>
              <w:rPr>
                <w:rFonts w:eastAsiaTheme="minorHAnsi"/>
                <w:sz w:val="24"/>
                <w:szCs w:val="24"/>
                <w:lang w:eastAsia="en-US"/>
              </w:rPr>
            </w:pPr>
          </w:p>
          <w:p w14:paraId="49035AAB" w14:textId="69EDC553"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0BA1DF3" w14:textId="61B7E268"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F1BC63A" w14:textId="6675A724"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905579" w14:textId="318C3013" w:rsidR="00AF474B" w:rsidRPr="00A92FAE" w:rsidRDefault="00AF474B" w:rsidP="00AF474B">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472BB17D" w14:textId="4CC6BC7E"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244DA87" w14:textId="4A99F77B" w:rsidR="00AF474B" w:rsidRPr="005079EC"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134215,7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680703E" w14:textId="69BD51CC" w:rsidR="00AF474B" w:rsidRPr="005079EC"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130157,1</w:t>
            </w:r>
          </w:p>
        </w:tc>
        <w:tc>
          <w:tcPr>
            <w:tcW w:w="1128" w:type="dxa"/>
            <w:vAlign w:val="bottom"/>
          </w:tcPr>
          <w:p w14:paraId="185ED677" w14:textId="449F8C04" w:rsidR="00AF474B" w:rsidRPr="005079EC" w:rsidRDefault="00257C7D"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057F906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C3C5F9B" w14:textId="0FB7F6A3" w:rsidR="00AF474B"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851" w:type="dxa"/>
            <w:tcBorders>
              <w:top w:val="single" w:sz="4" w:space="0" w:color="auto"/>
              <w:left w:val="nil"/>
              <w:bottom w:val="single" w:sz="4" w:space="0" w:color="auto"/>
              <w:right w:val="single" w:sz="4" w:space="0" w:color="auto"/>
            </w:tcBorders>
            <w:shd w:val="clear" w:color="auto" w:fill="auto"/>
            <w:vAlign w:val="bottom"/>
          </w:tcPr>
          <w:p w14:paraId="1F7D9399" w14:textId="77777777" w:rsidR="00AF474B" w:rsidRPr="00A92FAE" w:rsidRDefault="00AF474B" w:rsidP="00AF474B">
            <w:pPr>
              <w:spacing w:line="240" w:lineRule="auto"/>
              <w:ind w:firstLine="0"/>
              <w:jc w:val="center"/>
              <w:rPr>
                <w:rFonts w:eastAsiaTheme="minorHAnsi"/>
                <w:sz w:val="24"/>
                <w:szCs w:val="24"/>
                <w:lang w:eastAsia="en-US"/>
              </w:rPr>
            </w:pPr>
          </w:p>
          <w:p w14:paraId="332CB126" w14:textId="2F9419E4" w:rsidR="00AF474B"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494D1C0" w14:textId="5FB21A57" w:rsidR="00AF474B"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C3F8F82" w14:textId="4EA965A1" w:rsidR="00AF474B"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71697B" w14:textId="53ACAC27" w:rsidR="00AF474B"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62E88C3E" w14:textId="7CAE4FC1"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E590A55" w14:textId="225525C4" w:rsidR="00AF474B" w:rsidRPr="005079EC"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97,1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8EE1043" w14:textId="3E9BCECC" w:rsidR="00AF474B" w:rsidRPr="005079EC"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97,1</w:t>
            </w:r>
          </w:p>
        </w:tc>
        <w:tc>
          <w:tcPr>
            <w:tcW w:w="1128" w:type="dxa"/>
            <w:vAlign w:val="bottom"/>
          </w:tcPr>
          <w:p w14:paraId="2FF2825A" w14:textId="2ABCEB58" w:rsidR="00AF474B" w:rsidRPr="005079EC"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64796A1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64D7F5E" w14:textId="3796A2A0" w:rsidR="00AF474B" w:rsidRPr="00A92FAE" w:rsidRDefault="00AF474B" w:rsidP="00AF474B">
            <w:pPr>
              <w:spacing w:line="240" w:lineRule="auto"/>
              <w:ind w:firstLine="0"/>
              <w:jc w:val="left"/>
              <w:rPr>
                <w:rFonts w:eastAsiaTheme="minorHAnsi"/>
                <w:bCs/>
                <w:color w:val="000000"/>
                <w:sz w:val="24"/>
                <w:szCs w:val="24"/>
                <w:lang w:eastAsia="en-US"/>
              </w:rPr>
            </w:pPr>
            <w:r w:rsidRPr="00A92FAE">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851" w:type="dxa"/>
            <w:tcBorders>
              <w:top w:val="single" w:sz="4" w:space="0" w:color="auto"/>
              <w:left w:val="nil"/>
              <w:bottom w:val="single" w:sz="4" w:space="0" w:color="auto"/>
              <w:right w:val="single" w:sz="4" w:space="0" w:color="auto"/>
            </w:tcBorders>
            <w:shd w:val="clear" w:color="auto" w:fill="auto"/>
            <w:vAlign w:val="bottom"/>
          </w:tcPr>
          <w:p w14:paraId="28E9A679" w14:textId="77777777" w:rsidR="00AF474B" w:rsidRPr="00A92FAE" w:rsidRDefault="00AF474B" w:rsidP="00AF474B">
            <w:pPr>
              <w:spacing w:line="240" w:lineRule="auto"/>
              <w:ind w:firstLine="0"/>
              <w:jc w:val="center"/>
              <w:rPr>
                <w:rFonts w:eastAsiaTheme="minorHAnsi"/>
                <w:sz w:val="24"/>
                <w:szCs w:val="24"/>
                <w:lang w:eastAsia="en-US"/>
              </w:rPr>
            </w:pPr>
          </w:p>
          <w:p w14:paraId="26A43B56" w14:textId="77777777" w:rsidR="00AF474B" w:rsidRPr="00A92FAE" w:rsidRDefault="00AF474B" w:rsidP="00AF474B">
            <w:pPr>
              <w:spacing w:line="240" w:lineRule="auto"/>
              <w:ind w:firstLine="0"/>
              <w:jc w:val="center"/>
              <w:rPr>
                <w:rFonts w:eastAsiaTheme="minorHAnsi"/>
                <w:sz w:val="24"/>
                <w:szCs w:val="24"/>
                <w:lang w:eastAsia="en-US"/>
              </w:rPr>
            </w:pPr>
          </w:p>
          <w:p w14:paraId="058521BF" w14:textId="77777777" w:rsidR="00AF474B" w:rsidRPr="00A92FAE" w:rsidRDefault="00AF474B" w:rsidP="00AF474B">
            <w:pPr>
              <w:spacing w:line="240" w:lineRule="auto"/>
              <w:ind w:firstLine="0"/>
              <w:jc w:val="center"/>
              <w:rPr>
                <w:rFonts w:eastAsiaTheme="minorHAnsi"/>
                <w:sz w:val="24"/>
                <w:szCs w:val="24"/>
                <w:lang w:eastAsia="en-US"/>
              </w:rPr>
            </w:pPr>
          </w:p>
          <w:p w14:paraId="5F6C4525" w14:textId="77777777" w:rsidR="00AF474B" w:rsidRPr="00A92FAE" w:rsidRDefault="00AF474B" w:rsidP="00AF474B">
            <w:pPr>
              <w:spacing w:line="240" w:lineRule="auto"/>
              <w:ind w:firstLine="0"/>
              <w:jc w:val="center"/>
              <w:rPr>
                <w:rFonts w:eastAsiaTheme="minorHAnsi"/>
                <w:sz w:val="24"/>
                <w:szCs w:val="24"/>
                <w:lang w:eastAsia="en-US"/>
              </w:rPr>
            </w:pPr>
          </w:p>
          <w:p w14:paraId="57A59573" w14:textId="77777777" w:rsidR="00AF474B" w:rsidRPr="00A92FAE" w:rsidRDefault="00AF474B" w:rsidP="00AF474B">
            <w:pPr>
              <w:spacing w:line="240" w:lineRule="auto"/>
              <w:ind w:firstLine="0"/>
              <w:jc w:val="center"/>
              <w:rPr>
                <w:rFonts w:eastAsiaTheme="minorHAnsi"/>
                <w:sz w:val="24"/>
                <w:szCs w:val="24"/>
                <w:lang w:eastAsia="en-US"/>
              </w:rPr>
            </w:pPr>
          </w:p>
          <w:p w14:paraId="261C1503" w14:textId="06634408"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935A5EC" w14:textId="77777777" w:rsidR="00AF474B" w:rsidRPr="00A92FAE" w:rsidRDefault="00AF474B" w:rsidP="00AF474B">
            <w:pPr>
              <w:spacing w:line="240" w:lineRule="auto"/>
              <w:ind w:firstLine="0"/>
              <w:jc w:val="center"/>
              <w:rPr>
                <w:rFonts w:eastAsiaTheme="minorHAnsi"/>
                <w:sz w:val="24"/>
                <w:szCs w:val="24"/>
                <w:lang w:eastAsia="en-US"/>
              </w:rPr>
            </w:pPr>
          </w:p>
          <w:p w14:paraId="0A2B1F5C" w14:textId="77777777" w:rsidR="00AF474B" w:rsidRPr="00A92FAE" w:rsidRDefault="00AF474B" w:rsidP="00AF474B">
            <w:pPr>
              <w:spacing w:line="240" w:lineRule="auto"/>
              <w:ind w:firstLine="0"/>
              <w:jc w:val="center"/>
              <w:rPr>
                <w:rFonts w:eastAsiaTheme="minorHAnsi"/>
                <w:sz w:val="24"/>
                <w:szCs w:val="24"/>
                <w:lang w:eastAsia="en-US"/>
              </w:rPr>
            </w:pPr>
          </w:p>
          <w:p w14:paraId="335ED0FB" w14:textId="77777777" w:rsidR="00AF474B" w:rsidRPr="00A92FAE" w:rsidRDefault="00AF474B" w:rsidP="00AF474B">
            <w:pPr>
              <w:spacing w:line="240" w:lineRule="auto"/>
              <w:ind w:firstLine="0"/>
              <w:jc w:val="center"/>
              <w:rPr>
                <w:rFonts w:eastAsiaTheme="minorHAnsi"/>
                <w:sz w:val="24"/>
                <w:szCs w:val="24"/>
                <w:lang w:eastAsia="en-US"/>
              </w:rPr>
            </w:pPr>
          </w:p>
          <w:p w14:paraId="57840EBD" w14:textId="77777777" w:rsidR="00AF474B" w:rsidRPr="00A92FAE" w:rsidRDefault="00AF474B" w:rsidP="00AF474B">
            <w:pPr>
              <w:spacing w:line="240" w:lineRule="auto"/>
              <w:ind w:firstLine="0"/>
              <w:jc w:val="center"/>
              <w:rPr>
                <w:rFonts w:eastAsiaTheme="minorHAnsi"/>
                <w:sz w:val="24"/>
                <w:szCs w:val="24"/>
                <w:lang w:eastAsia="en-US"/>
              </w:rPr>
            </w:pPr>
          </w:p>
          <w:p w14:paraId="00365589" w14:textId="77777777" w:rsidR="00AF474B" w:rsidRPr="00A92FAE" w:rsidRDefault="00AF474B" w:rsidP="00AF474B">
            <w:pPr>
              <w:spacing w:line="240" w:lineRule="auto"/>
              <w:ind w:firstLine="0"/>
              <w:jc w:val="center"/>
              <w:rPr>
                <w:rFonts w:eastAsiaTheme="minorHAnsi"/>
                <w:sz w:val="24"/>
                <w:szCs w:val="24"/>
                <w:lang w:eastAsia="en-US"/>
              </w:rPr>
            </w:pPr>
          </w:p>
          <w:p w14:paraId="1E5EE218" w14:textId="3F7C1953"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6E4539B" w14:textId="77777777" w:rsidR="00AF474B" w:rsidRPr="00A92FAE" w:rsidRDefault="00AF474B" w:rsidP="00AF474B">
            <w:pPr>
              <w:spacing w:line="240" w:lineRule="auto"/>
              <w:ind w:firstLine="0"/>
              <w:jc w:val="center"/>
              <w:rPr>
                <w:rFonts w:eastAsiaTheme="minorHAnsi"/>
                <w:sz w:val="24"/>
                <w:szCs w:val="24"/>
                <w:lang w:eastAsia="en-US"/>
              </w:rPr>
            </w:pPr>
          </w:p>
          <w:p w14:paraId="506829FD" w14:textId="77777777" w:rsidR="00AF474B" w:rsidRPr="00A92FAE" w:rsidRDefault="00AF474B" w:rsidP="00AF474B">
            <w:pPr>
              <w:spacing w:line="240" w:lineRule="auto"/>
              <w:ind w:firstLine="0"/>
              <w:jc w:val="center"/>
              <w:rPr>
                <w:rFonts w:eastAsiaTheme="minorHAnsi"/>
                <w:sz w:val="24"/>
                <w:szCs w:val="24"/>
                <w:lang w:eastAsia="en-US"/>
              </w:rPr>
            </w:pPr>
          </w:p>
          <w:p w14:paraId="471FB018" w14:textId="77777777" w:rsidR="00AF474B" w:rsidRPr="00A92FAE" w:rsidRDefault="00AF474B" w:rsidP="00AF474B">
            <w:pPr>
              <w:spacing w:line="240" w:lineRule="auto"/>
              <w:ind w:firstLine="0"/>
              <w:jc w:val="center"/>
              <w:rPr>
                <w:rFonts w:eastAsiaTheme="minorHAnsi"/>
                <w:sz w:val="24"/>
                <w:szCs w:val="24"/>
                <w:lang w:eastAsia="en-US"/>
              </w:rPr>
            </w:pPr>
          </w:p>
          <w:p w14:paraId="25B352C0" w14:textId="77777777" w:rsidR="00AF474B" w:rsidRPr="00A92FAE" w:rsidRDefault="00AF474B" w:rsidP="00AF474B">
            <w:pPr>
              <w:spacing w:line="240" w:lineRule="auto"/>
              <w:ind w:firstLine="0"/>
              <w:jc w:val="center"/>
              <w:rPr>
                <w:rFonts w:eastAsiaTheme="minorHAnsi"/>
                <w:sz w:val="24"/>
                <w:szCs w:val="24"/>
                <w:lang w:eastAsia="en-US"/>
              </w:rPr>
            </w:pPr>
          </w:p>
          <w:p w14:paraId="6B7A54E8" w14:textId="77777777" w:rsidR="00AF474B" w:rsidRPr="00A92FAE" w:rsidRDefault="00AF474B" w:rsidP="00AF474B">
            <w:pPr>
              <w:spacing w:line="240" w:lineRule="auto"/>
              <w:ind w:firstLine="0"/>
              <w:jc w:val="center"/>
              <w:rPr>
                <w:rFonts w:eastAsiaTheme="minorHAnsi"/>
                <w:sz w:val="24"/>
                <w:szCs w:val="24"/>
                <w:lang w:eastAsia="en-US"/>
              </w:rPr>
            </w:pPr>
          </w:p>
          <w:p w14:paraId="39146991" w14:textId="4F183B38"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A4C5C2" w14:textId="77777777" w:rsidR="00AF474B" w:rsidRPr="00A92FAE" w:rsidRDefault="00AF474B" w:rsidP="00AF474B">
            <w:pPr>
              <w:spacing w:line="240" w:lineRule="auto"/>
              <w:ind w:firstLine="0"/>
              <w:jc w:val="center"/>
              <w:rPr>
                <w:rFonts w:eastAsiaTheme="minorHAnsi"/>
                <w:sz w:val="24"/>
                <w:szCs w:val="24"/>
                <w:lang w:eastAsia="en-US"/>
              </w:rPr>
            </w:pPr>
          </w:p>
          <w:p w14:paraId="1F438B54" w14:textId="77777777" w:rsidR="00AF474B" w:rsidRPr="00A92FAE" w:rsidRDefault="00AF474B" w:rsidP="00AF474B">
            <w:pPr>
              <w:spacing w:line="240" w:lineRule="auto"/>
              <w:ind w:firstLine="0"/>
              <w:jc w:val="center"/>
              <w:rPr>
                <w:rFonts w:eastAsiaTheme="minorHAnsi"/>
                <w:sz w:val="24"/>
                <w:szCs w:val="24"/>
                <w:lang w:eastAsia="en-US"/>
              </w:rPr>
            </w:pPr>
          </w:p>
          <w:p w14:paraId="7D44E60F" w14:textId="77777777" w:rsidR="00AF474B" w:rsidRPr="00A92FAE" w:rsidRDefault="00AF474B" w:rsidP="00AF474B">
            <w:pPr>
              <w:spacing w:line="240" w:lineRule="auto"/>
              <w:ind w:firstLine="0"/>
              <w:jc w:val="center"/>
              <w:rPr>
                <w:rFonts w:eastAsiaTheme="minorHAnsi"/>
                <w:sz w:val="24"/>
                <w:szCs w:val="24"/>
                <w:lang w:eastAsia="en-US"/>
              </w:rPr>
            </w:pPr>
          </w:p>
          <w:p w14:paraId="573AD7C4" w14:textId="77777777" w:rsidR="00AF474B" w:rsidRPr="00A92FAE" w:rsidRDefault="00AF474B" w:rsidP="00AF474B">
            <w:pPr>
              <w:spacing w:line="240" w:lineRule="auto"/>
              <w:ind w:firstLine="0"/>
              <w:jc w:val="center"/>
              <w:rPr>
                <w:rFonts w:eastAsiaTheme="minorHAnsi"/>
                <w:sz w:val="24"/>
                <w:szCs w:val="24"/>
                <w:lang w:eastAsia="en-US"/>
              </w:rPr>
            </w:pPr>
          </w:p>
          <w:p w14:paraId="07746009" w14:textId="77777777" w:rsidR="00AF474B" w:rsidRPr="00A92FAE" w:rsidRDefault="00AF474B" w:rsidP="00AF474B">
            <w:pPr>
              <w:spacing w:line="240" w:lineRule="auto"/>
              <w:ind w:firstLine="0"/>
              <w:jc w:val="center"/>
              <w:rPr>
                <w:rFonts w:eastAsiaTheme="minorHAnsi"/>
                <w:sz w:val="24"/>
                <w:szCs w:val="24"/>
                <w:lang w:eastAsia="en-US"/>
              </w:rPr>
            </w:pPr>
          </w:p>
          <w:p w14:paraId="5F22B804" w14:textId="1694E6FB"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00 0 00 79514</w:t>
            </w:r>
          </w:p>
        </w:tc>
        <w:tc>
          <w:tcPr>
            <w:tcW w:w="851" w:type="dxa"/>
            <w:tcBorders>
              <w:top w:val="single" w:sz="4" w:space="0" w:color="auto"/>
              <w:left w:val="nil"/>
              <w:bottom w:val="single" w:sz="4" w:space="0" w:color="auto"/>
              <w:right w:val="single" w:sz="4" w:space="0" w:color="auto"/>
            </w:tcBorders>
            <w:shd w:val="clear" w:color="auto" w:fill="auto"/>
            <w:vAlign w:val="bottom"/>
          </w:tcPr>
          <w:p w14:paraId="51FA5136" w14:textId="77777777"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96DD704" w14:textId="77777777" w:rsidR="00AF474B" w:rsidRPr="00A92FAE" w:rsidRDefault="00AF474B" w:rsidP="00AF474B">
            <w:pPr>
              <w:spacing w:line="240" w:lineRule="auto"/>
              <w:ind w:firstLine="0"/>
              <w:jc w:val="center"/>
              <w:rPr>
                <w:rFonts w:eastAsiaTheme="minorHAnsi"/>
                <w:sz w:val="24"/>
                <w:szCs w:val="24"/>
                <w:lang w:eastAsia="en-US"/>
              </w:rPr>
            </w:pPr>
          </w:p>
          <w:p w14:paraId="35DE9842" w14:textId="77777777" w:rsidR="00AF474B" w:rsidRPr="00A92FAE" w:rsidRDefault="00AF474B" w:rsidP="00AF474B">
            <w:pPr>
              <w:spacing w:line="240" w:lineRule="auto"/>
              <w:ind w:firstLine="0"/>
              <w:jc w:val="center"/>
              <w:rPr>
                <w:rFonts w:eastAsiaTheme="minorHAnsi"/>
                <w:sz w:val="24"/>
                <w:szCs w:val="24"/>
                <w:lang w:eastAsia="en-US"/>
              </w:rPr>
            </w:pPr>
          </w:p>
          <w:p w14:paraId="3783F3B8" w14:textId="77777777" w:rsidR="00AF474B" w:rsidRPr="00A92FAE" w:rsidRDefault="00AF474B" w:rsidP="00AF474B">
            <w:pPr>
              <w:spacing w:line="240" w:lineRule="auto"/>
              <w:ind w:firstLine="0"/>
              <w:jc w:val="center"/>
              <w:rPr>
                <w:rFonts w:eastAsiaTheme="minorHAnsi"/>
                <w:sz w:val="24"/>
                <w:szCs w:val="24"/>
                <w:lang w:eastAsia="en-US"/>
              </w:rPr>
            </w:pPr>
          </w:p>
          <w:p w14:paraId="5C29A838" w14:textId="77777777" w:rsidR="00AF474B" w:rsidRPr="00A92FAE" w:rsidRDefault="00AF474B" w:rsidP="00AF474B">
            <w:pPr>
              <w:spacing w:line="240" w:lineRule="auto"/>
              <w:ind w:firstLine="0"/>
              <w:jc w:val="center"/>
              <w:rPr>
                <w:rFonts w:eastAsiaTheme="minorHAnsi"/>
                <w:sz w:val="24"/>
                <w:szCs w:val="24"/>
                <w:lang w:eastAsia="en-US"/>
              </w:rPr>
            </w:pPr>
          </w:p>
          <w:p w14:paraId="45274608" w14:textId="77777777" w:rsidR="00AF474B" w:rsidRPr="00A92FAE" w:rsidRDefault="00AF474B" w:rsidP="00AF474B">
            <w:pPr>
              <w:spacing w:line="240" w:lineRule="auto"/>
              <w:ind w:firstLine="0"/>
              <w:jc w:val="center"/>
              <w:rPr>
                <w:rFonts w:eastAsiaTheme="minorHAnsi"/>
                <w:sz w:val="24"/>
                <w:szCs w:val="24"/>
                <w:lang w:eastAsia="en-US"/>
              </w:rPr>
            </w:pPr>
          </w:p>
          <w:p w14:paraId="0B0A63B4" w14:textId="0EB68B02" w:rsidR="00AF474B" w:rsidRPr="005079EC"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97,1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89FB720" w14:textId="1399C266" w:rsidR="00AF474B" w:rsidRPr="005079EC"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97,1</w:t>
            </w:r>
          </w:p>
        </w:tc>
        <w:tc>
          <w:tcPr>
            <w:tcW w:w="1128" w:type="dxa"/>
            <w:vAlign w:val="bottom"/>
          </w:tcPr>
          <w:p w14:paraId="12410C16" w14:textId="6F789EDA" w:rsidR="00AF474B" w:rsidRPr="005079EC"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0A14BBD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EA454A2" w14:textId="0BFF8700"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Субсидии бюджетным учреждениям на финансовое обеспечение муниципального задания на оказание </w:t>
            </w:r>
            <w:r w:rsidRPr="00A92FAE">
              <w:rPr>
                <w:rFonts w:eastAsiaTheme="minorHAnsi"/>
                <w:sz w:val="24"/>
                <w:szCs w:val="24"/>
                <w:lang w:eastAsia="en-US"/>
              </w:rPr>
              <w:lastRenderedPageBreak/>
              <w:t>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64EAB21C" w14:textId="77777777" w:rsidR="00AF474B" w:rsidRPr="00A92FAE" w:rsidRDefault="00AF474B" w:rsidP="00AF474B">
            <w:pPr>
              <w:spacing w:line="240" w:lineRule="auto"/>
              <w:ind w:firstLine="0"/>
              <w:jc w:val="center"/>
              <w:rPr>
                <w:rFonts w:eastAsiaTheme="minorHAnsi"/>
                <w:sz w:val="24"/>
                <w:szCs w:val="24"/>
                <w:lang w:eastAsia="en-US"/>
              </w:rPr>
            </w:pPr>
          </w:p>
          <w:p w14:paraId="1ABFD555" w14:textId="77777777" w:rsidR="00AF474B" w:rsidRPr="00A92FAE" w:rsidRDefault="00AF474B" w:rsidP="00AF474B">
            <w:pPr>
              <w:spacing w:line="240" w:lineRule="auto"/>
              <w:ind w:firstLine="0"/>
              <w:jc w:val="center"/>
              <w:rPr>
                <w:rFonts w:eastAsiaTheme="minorHAnsi"/>
                <w:sz w:val="24"/>
                <w:szCs w:val="24"/>
                <w:lang w:eastAsia="en-US"/>
              </w:rPr>
            </w:pPr>
          </w:p>
          <w:p w14:paraId="4C67ECB4" w14:textId="77777777" w:rsidR="00AF474B" w:rsidRPr="00A92FAE" w:rsidRDefault="00AF474B" w:rsidP="00AF474B">
            <w:pPr>
              <w:spacing w:line="240" w:lineRule="auto"/>
              <w:ind w:firstLine="0"/>
              <w:jc w:val="center"/>
              <w:rPr>
                <w:rFonts w:eastAsiaTheme="minorHAnsi"/>
                <w:sz w:val="24"/>
                <w:szCs w:val="24"/>
                <w:lang w:eastAsia="en-US"/>
              </w:rPr>
            </w:pPr>
          </w:p>
          <w:p w14:paraId="49F09287" w14:textId="77777777" w:rsidR="00AF474B" w:rsidRPr="00A92FAE" w:rsidRDefault="00AF474B" w:rsidP="00AF474B">
            <w:pPr>
              <w:spacing w:line="240" w:lineRule="auto"/>
              <w:ind w:firstLine="0"/>
              <w:jc w:val="center"/>
              <w:rPr>
                <w:rFonts w:eastAsiaTheme="minorHAnsi"/>
                <w:sz w:val="24"/>
                <w:szCs w:val="24"/>
                <w:lang w:eastAsia="en-US"/>
              </w:rPr>
            </w:pPr>
          </w:p>
          <w:p w14:paraId="2D32166B" w14:textId="77777777" w:rsidR="00AF474B" w:rsidRDefault="00AF474B" w:rsidP="00AF474B">
            <w:pPr>
              <w:spacing w:line="240" w:lineRule="auto"/>
              <w:ind w:firstLine="0"/>
              <w:jc w:val="center"/>
              <w:rPr>
                <w:rFonts w:eastAsiaTheme="minorHAnsi"/>
                <w:sz w:val="24"/>
                <w:szCs w:val="24"/>
                <w:lang w:eastAsia="en-US"/>
              </w:rPr>
            </w:pPr>
          </w:p>
          <w:p w14:paraId="7592C462" w14:textId="77777777" w:rsidR="00AF474B" w:rsidRDefault="00AF474B" w:rsidP="00AF474B">
            <w:pPr>
              <w:spacing w:line="240" w:lineRule="auto"/>
              <w:ind w:firstLine="0"/>
              <w:jc w:val="center"/>
              <w:rPr>
                <w:rFonts w:eastAsiaTheme="minorHAnsi"/>
                <w:sz w:val="24"/>
                <w:szCs w:val="24"/>
                <w:lang w:eastAsia="en-US"/>
              </w:rPr>
            </w:pPr>
          </w:p>
          <w:p w14:paraId="1A84E8AD" w14:textId="77777777" w:rsidR="00AF474B" w:rsidRDefault="00AF474B" w:rsidP="00AF474B">
            <w:pPr>
              <w:spacing w:line="240" w:lineRule="auto"/>
              <w:ind w:firstLine="0"/>
              <w:jc w:val="center"/>
              <w:rPr>
                <w:rFonts w:eastAsiaTheme="minorHAnsi"/>
                <w:sz w:val="24"/>
                <w:szCs w:val="24"/>
                <w:lang w:eastAsia="en-US"/>
              </w:rPr>
            </w:pPr>
          </w:p>
          <w:p w14:paraId="43BCDA4A" w14:textId="77DEFF1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0ED6282" w14:textId="77777777" w:rsidR="00AF474B" w:rsidRPr="00A92FAE" w:rsidRDefault="00AF474B" w:rsidP="00AF474B">
            <w:pPr>
              <w:spacing w:line="240" w:lineRule="auto"/>
              <w:ind w:firstLine="0"/>
              <w:jc w:val="center"/>
              <w:rPr>
                <w:rFonts w:eastAsiaTheme="minorHAnsi"/>
                <w:sz w:val="24"/>
                <w:szCs w:val="24"/>
                <w:lang w:eastAsia="en-US"/>
              </w:rPr>
            </w:pPr>
          </w:p>
          <w:p w14:paraId="6DE8FBF3" w14:textId="77777777" w:rsidR="00AF474B" w:rsidRPr="00A92FAE" w:rsidRDefault="00AF474B" w:rsidP="00AF474B">
            <w:pPr>
              <w:spacing w:line="240" w:lineRule="auto"/>
              <w:ind w:firstLine="0"/>
              <w:jc w:val="center"/>
              <w:rPr>
                <w:rFonts w:eastAsiaTheme="minorHAnsi"/>
                <w:sz w:val="24"/>
                <w:szCs w:val="24"/>
                <w:lang w:eastAsia="en-US"/>
              </w:rPr>
            </w:pPr>
          </w:p>
          <w:p w14:paraId="1E169A9B" w14:textId="77777777" w:rsidR="00AF474B" w:rsidRPr="00A92FAE" w:rsidRDefault="00AF474B" w:rsidP="00AF474B">
            <w:pPr>
              <w:spacing w:line="240" w:lineRule="auto"/>
              <w:ind w:firstLine="0"/>
              <w:jc w:val="center"/>
              <w:rPr>
                <w:rFonts w:eastAsiaTheme="minorHAnsi"/>
                <w:sz w:val="24"/>
                <w:szCs w:val="24"/>
                <w:lang w:eastAsia="en-US"/>
              </w:rPr>
            </w:pPr>
          </w:p>
          <w:p w14:paraId="6435F390" w14:textId="77777777" w:rsidR="00AF474B" w:rsidRPr="00A92FAE" w:rsidRDefault="00AF474B" w:rsidP="00AF474B">
            <w:pPr>
              <w:spacing w:line="240" w:lineRule="auto"/>
              <w:ind w:firstLine="0"/>
              <w:jc w:val="center"/>
              <w:rPr>
                <w:rFonts w:eastAsiaTheme="minorHAnsi"/>
                <w:sz w:val="24"/>
                <w:szCs w:val="24"/>
                <w:lang w:eastAsia="en-US"/>
              </w:rPr>
            </w:pPr>
          </w:p>
          <w:p w14:paraId="04CDD18E" w14:textId="77777777" w:rsidR="00AF474B" w:rsidRDefault="00AF474B" w:rsidP="00AF474B">
            <w:pPr>
              <w:spacing w:line="240" w:lineRule="auto"/>
              <w:ind w:firstLine="0"/>
              <w:jc w:val="center"/>
              <w:rPr>
                <w:rFonts w:eastAsiaTheme="minorHAnsi"/>
                <w:sz w:val="24"/>
                <w:szCs w:val="24"/>
                <w:lang w:eastAsia="en-US"/>
              </w:rPr>
            </w:pPr>
          </w:p>
          <w:p w14:paraId="66ECD9D3" w14:textId="77777777" w:rsidR="00AF474B" w:rsidRDefault="00AF474B" w:rsidP="00AF474B">
            <w:pPr>
              <w:spacing w:line="240" w:lineRule="auto"/>
              <w:ind w:firstLine="0"/>
              <w:jc w:val="center"/>
              <w:rPr>
                <w:rFonts w:eastAsiaTheme="minorHAnsi"/>
                <w:sz w:val="24"/>
                <w:szCs w:val="24"/>
                <w:lang w:eastAsia="en-US"/>
              </w:rPr>
            </w:pPr>
          </w:p>
          <w:p w14:paraId="276D580F" w14:textId="77777777" w:rsidR="00AF474B" w:rsidRDefault="00AF474B" w:rsidP="00AF474B">
            <w:pPr>
              <w:spacing w:line="240" w:lineRule="auto"/>
              <w:ind w:firstLine="0"/>
              <w:jc w:val="center"/>
              <w:rPr>
                <w:rFonts w:eastAsiaTheme="minorHAnsi"/>
                <w:sz w:val="24"/>
                <w:szCs w:val="24"/>
                <w:lang w:eastAsia="en-US"/>
              </w:rPr>
            </w:pPr>
          </w:p>
          <w:p w14:paraId="37A73F5D" w14:textId="28D7FA36"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0A6BD64" w14:textId="77777777" w:rsidR="00AF474B" w:rsidRPr="00A92FAE" w:rsidRDefault="00AF474B" w:rsidP="00AF474B">
            <w:pPr>
              <w:spacing w:line="240" w:lineRule="auto"/>
              <w:ind w:firstLine="0"/>
              <w:jc w:val="center"/>
              <w:rPr>
                <w:rFonts w:eastAsiaTheme="minorHAnsi"/>
                <w:sz w:val="24"/>
                <w:szCs w:val="24"/>
                <w:lang w:eastAsia="en-US"/>
              </w:rPr>
            </w:pPr>
          </w:p>
          <w:p w14:paraId="17BC5BA7" w14:textId="77777777" w:rsidR="00AF474B" w:rsidRPr="00A92FAE" w:rsidRDefault="00AF474B" w:rsidP="00AF474B">
            <w:pPr>
              <w:spacing w:line="240" w:lineRule="auto"/>
              <w:ind w:firstLine="0"/>
              <w:jc w:val="center"/>
              <w:rPr>
                <w:rFonts w:eastAsiaTheme="minorHAnsi"/>
                <w:sz w:val="24"/>
                <w:szCs w:val="24"/>
                <w:lang w:eastAsia="en-US"/>
              </w:rPr>
            </w:pPr>
          </w:p>
          <w:p w14:paraId="3014E399" w14:textId="77777777" w:rsidR="00AF474B" w:rsidRDefault="00AF474B" w:rsidP="00AF474B">
            <w:pPr>
              <w:spacing w:line="240" w:lineRule="auto"/>
              <w:ind w:firstLine="0"/>
              <w:jc w:val="center"/>
              <w:rPr>
                <w:rFonts w:eastAsiaTheme="minorHAnsi"/>
                <w:sz w:val="24"/>
                <w:szCs w:val="24"/>
                <w:lang w:eastAsia="en-US"/>
              </w:rPr>
            </w:pPr>
          </w:p>
          <w:p w14:paraId="2C6C1FF7" w14:textId="77777777" w:rsidR="00AF474B" w:rsidRDefault="00AF474B" w:rsidP="00AF474B">
            <w:pPr>
              <w:spacing w:line="240" w:lineRule="auto"/>
              <w:ind w:firstLine="0"/>
              <w:jc w:val="center"/>
              <w:rPr>
                <w:rFonts w:eastAsiaTheme="minorHAnsi"/>
                <w:sz w:val="24"/>
                <w:szCs w:val="24"/>
                <w:lang w:eastAsia="en-US"/>
              </w:rPr>
            </w:pPr>
          </w:p>
          <w:p w14:paraId="4B130B7A" w14:textId="77777777" w:rsidR="00AF474B" w:rsidRDefault="00AF474B" w:rsidP="00AF474B">
            <w:pPr>
              <w:spacing w:line="240" w:lineRule="auto"/>
              <w:ind w:firstLine="0"/>
              <w:jc w:val="center"/>
              <w:rPr>
                <w:rFonts w:eastAsiaTheme="minorHAnsi"/>
                <w:sz w:val="24"/>
                <w:szCs w:val="24"/>
                <w:lang w:eastAsia="en-US"/>
              </w:rPr>
            </w:pPr>
          </w:p>
          <w:p w14:paraId="34AC271E" w14:textId="77777777" w:rsidR="00AF474B" w:rsidRDefault="00AF474B" w:rsidP="00AF474B">
            <w:pPr>
              <w:spacing w:line="240" w:lineRule="auto"/>
              <w:ind w:firstLine="0"/>
              <w:jc w:val="center"/>
              <w:rPr>
                <w:rFonts w:eastAsiaTheme="minorHAnsi"/>
                <w:sz w:val="24"/>
                <w:szCs w:val="24"/>
                <w:lang w:eastAsia="en-US"/>
              </w:rPr>
            </w:pPr>
          </w:p>
          <w:p w14:paraId="4B657952" w14:textId="77777777" w:rsidR="00AF474B" w:rsidRDefault="00AF474B" w:rsidP="00AF474B">
            <w:pPr>
              <w:spacing w:line="240" w:lineRule="auto"/>
              <w:ind w:firstLine="0"/>
              <w:jc w:val="center"/>
              <w:rPr>
                <w:rFonts w:eastAsiaTheme="minorHAnsi"/>
                <w:sz w:val="24"/>
                <w:szCs w:val="24"/>
                <w:lang w:eastAsia="en-US"/>
              </w:rPr>
            </w:pPr>
          </w:p>
          <w:p w14:paraId="0AF75489" w14:textId="0EEC2D50"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930678" w14:textId="77777777" w:rsidR="00AF474B" w:rsidRPr="00A92FAE" w:rsidRDefault="00AF474B" w:rsidP="00AF474B">
            <w:pPr>
              <w:spacing w:line="240" w:lineRule="auto"/>
              <w:ind w:firstLine="0"/>
              <w:jc w:val="center"/>
              <w:rPr>
                <w:rFonts w:eastAsiaTheme="minorHAnsi"/>
                <w:sz w:val="24"/>
                <w:szCs w:val="24"/>
                <w:lang w:eastAsia="en-US"/>
              </w:rPr>
            </w:pPr>
          </w:p>
          <w:p w14:paraId="446BEA1B" w14:textId="77777777" w:rsidR="00AF474B" w:rsidRPr="00A92FAE" w:rsidRDefault="00AF474B" w:rsidP="00AF474B">
            <w:pPr>
              <w:spacing w:line="240" w:lineRule="auto"/>
              <w:ind w:firstLine="0"/>
              <w:jc w:val="center"/>
              <w:rPr>
                <w:rFonts w:eastAsiaTheme="minorHAnsi"/>
                <w:sz w:val="24"/>
                <w:szCs w:val="24"/>
                <w:lang w:eastAsia="en-US"/>
              </w:rPr>
            </w:pPr>
          </w:p>
          <w:p w14:paraId="7B00F6B4" w14:textId="77777777" w:rsidR="00AF474B" w:rsidRPr="00A92FAE" w:rsidRDefault="00AF474B" w:rsidP="00AF474B">
            <w:pPr>
              <w:spacing w:line="240" w:lineRule="auto"/>
              <w:ind w:firstLine="0"/>
              <w:jc w:val="center"/>
              <w:rPr>
                <w:rFonts w:eastAsiaTheme="minorHAnsi"/>
                <w:sz w:val="24"/>
                <w:szCs w:val="24"/>
                <w:lang w:eastAsia="en-US"/>
              </w:rPr>
            </w:pPr>
          </w:p>
          <w:p w14:paraId="6F0562FB" w14:textId="77777777" w:rsidR="00AF474B" w:rsidRDefault="00AF474B" w:rsidP="00AF474B">
            <w:pPr>
              <w:spacing w:line="240" w:lineRule="auto"/>
              <w:ind w:firstLine="0"/>
              <w:jc w:val="center"/>
              <w:rPr>
                <w:rFonts w:eastAsiaTheme="minorHAnsi"/>
                <w:sz w:val="24"/>
                <w:szCs w:val="24"/>
                <w:lang w:eastAsia="en-US"/>
              </w:rPr>
            </w:pPr>
          </w:p>
          <w:p w14:paraId="3CB3204F" w14:textId="77777777" w:rsidR="00AF474B" w:rsidRDefault="00AF474B" w:rsidP="00AF474B">
            <w:pPr>
              <w:spacing w:line="240" w:lineRule="auto"/>
              <w:ind w:firstLine="0"/>
              <w:jc w:val="center"/>
              <w:rPr>
                <w:rFonts w:eastAsiaTheme="minorHAnsi"/>
                <w:sz w:val="24"/>
                <w:szCs w:val="24"/>
                <w:lang w:eastAsia="en-US"/>
              </w:rPr>
            </w:pPr>
          </w:p>
          <w:p w14:paraId="3EEB4A8B" w14:textId="77777777" w:rsidR="00AF474B" w:rsidRDefault="00AF474B" w:rsidP="00AF474B">
            <w:pPr>
              <w:spacing w:line="240" w:lineRule="auto"/>
              <w:ind w:firstLine="0"/>
              <w:jc w:val="center"/>
              <w:rPr>
                <w:rFonts w:eastAsiaTheme="minorHAnsi"/>
                <w:sz w:val="24"/>
                <w:szCs w:val="24"/>
                <w:lang w:eastAsia="en-US"/>
              </w:rPr>
            </w:pPr>
          </w:p>
          <w:p w14:paraId="63979A26" w14:textId="77777777" w:rsidR="00AF474B" w:rsidRDefault="00AF474B" w:rsidP="00AF474B">
            <w:pPr>
              <w:spacing w:line="240" w:lineRule="auto"/>
              <w:ind w:firstLine="0"/>
              <w:jc w:val="center"/>
              <w:rPr>
                <w:rFonts w:eastAsiaTheme="minorHAnsi"/>
                <w:sz w:val="24"/>
                <w:szCs w:val="24"/>
                <w:lang w:eastAsia="en-US"/>
              </w:rPr>
            </w:pPr>
          </w:p>
          <w:p w14:paraId="6B758196" w14:textId="4A0193F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00 0 00 79514</w:t>
            </w:r>
          </w:p>
        </w:tc>
        <w:tc>
          <w:tcPr>
            <w:tcW w:w="851" w:type="dxa"/>
            <w:tcBorders>
              <w:top w:val="single" w:sz="4" w:space="0" w:color="auto"/>
              <w:left w:val="nil"/>
              <w:bottom w:val="single" w:sz="4" w:space="0" w:color="auto"/>
              <w:right w:val="single" w:sz="4" w:space="0" w:color="auto"/>
            </w:tcBorders>
            <w:shd w:val="clear" w:color="auto" w:fill="auto"/>
            <w:vAlign w:val="bottom"/>
          </w:tcPr>
          <w:p w14:paraId="39968E13" w14:textId="77777777" w:rsidR="00AF474B" w:rsidRPr="00A92FAE" w:rsidRDefault="00AF474B" w:rsidP="00AF474B">
            <w:pPr>
              <w:shd w:val="clear" w:color="auto" w:fill="FFFFFF"/>
              <w:spacing w:line="240" w:lineRule="auto"/>
              <w:ind w:firstLine="0"/>
              <w:jc w:val="center"/>
              <w:rPr>
                <w:rFonts w:eastAsiaTheme="minorHAnsi"/>
                <w:sz w:val="24"/>
                <w:szCs w:val="24"/>
                <w:lang w:eastAsia="en-US"/>
              </w:rPr>
            </w:pPr>
          </w:p>
          <w:p w14:paraId="5FD547D7" w14:textId="77777777" w:rsidR="00AF474B" w:rsidRPr="00A92FAE" w:rsidRDefault="00AF474B" w:rsidP="00AF474B">
            <w:pPr>
              <w:shd w:val="clear" w:color="auto" w:fill="FFFFFF"/>
              <w:spacing w:line="240" w:lineRule="auto"/>
              <w:ind w:firstLine="0"/>
              <w:jc w:val="center"/>
              <w:rPr>
                <w:rFonts w:eastAsiaTheme="minorHAnsi"/>
                <w:sz w:val="24"/>
                <w:szCs w:val="24"/>
                <w:lang w:eastAsia="en-US"/>
              </w:rPr>
            </w:pPr>
          </w:p>
          <w:p w14:paraId="1431F440" w14:textId="77777777" w:rsidR="00AF474B" w:rsidRPr="00A92FAE" w:rsidRDefault="00AF474B" w:rsidP="00AF474B">
            <w:pPr>
              <w:shd w:val="clear" w:color="auto" w:fill="FFFFFF"/>
              <w:spacing w:line="240" w:lineRule="auto"/>
              <w:ind w:firstLine="0"/>
              <w:jc w:val="center"/>
              <w:rPr>
                <w:rFonts w:eastAsiaTheme="minorHAnsi"/>
                <w:sz w:val="24"/>
                <w:szCs w:val="24"/>
                <w:lang w:eastAsia="en-US"/>
              </w:rPr>
            </w:pPr>
          </w:p>
          <w:p w14:paraId="5B73F95D" w14:textId="77777777" w:rsidR="00AF474B" w:rsidRPr="00A92FAE" w:rsidRDefault="00AF474B" w:rsidP="00AF474B">
            <w:pPr>
              <w:shd w:val="clear" w:color="auto" w:fill="FFFFFF"/>
              <w:spacing w:line="240" w:lineRule="auto"/>
              <w:ind w:firstLine="0"/>
              <w:jc w:val="center"/>
              <w:rPr>
                <w:rFonts w:eastAsiaTheme="minorHAnsi"/>
                <w:sz w:val="24"/>
                <w:szCs w:val="24"/>
                <w:lang w:eastAsia="en-US"/>
              </w:rPr>
            </w:pPr>
          </w:p>
          <w:p w14:paraId="0B3254E2" w14:textId="77777777" w:rsidR="00AF474B" w:rsidRPr="00A92FAE" w:rsidRDefault="00AF474B" w:rsidP="00AF474B">
            <w:pPr>
              <w:shd w:val="clear" w:color="auto" w:fill="FFFFFF"/>
              <w:spacing w:line="240" w:lineRule="auto"/>
              <w:ind w:firstLine="0"/>
              <w:jc w:val="center"/>
              <w:rPr>
                <w:rFonts w:eastAsiaTheme="minorHAnsi"/>
                <w:sz w:val="24"/>
                <w:szCs w:val="24"/>
                <w:lang w:eastAsia="en-US"/>
              </w:rPr>
            </w:pPr>
          </w:p>
          <w:p w14:paraId="24EF0B64" w14:textId="77777777" w:rsidR="00AF474B" w:rsidRDefault="00AF474B" w:rsidP="00AF474B">
            <w:pPr>
              <w:spacing w:line="240" w:lineRule="auto"/>
              <w:ind w:firstLine="0"/>
              <w:jc w:val="center"/>
              <w:rPr>
                <w:rFonts w:eastAsiaTheme="minorHAnsi"/>
                <w:sz w:val="24"/>
                <w:szCs w:val="24"/>
                <w:lang w:eastAsia="en-US"/>
              </w:rPr>
            </w:pPr>
          </w:p>
          <w:p w14:paraId="0194B208" w14:textId="77777777" w:rsidR="00AF474B" w:rsidRDefault="00AF474B" w:rsidP="00AF474B">
            <w:pPr>
              <w:spacing w:line="240" w:lineRule="auto"/>
              <w:ind w:firstLine="0"/>
              <w:jc w:val="center"/>
              <w:rPr>
                <w:rFonts w:eastAsiaTheme="minorHAnsi"/>
                <w:sz w:val="24"/>
                <w:szCs w:val="24"/>
                <w:lang w:eastAsia="en-US"/>
              </w:rPr>
            </w:pPr>
          </w:p>
          <w:p w14:paraId="15F94304" w14:textId="407E80F2"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025ABEA" w14:textId="77777777" w:rsidR="00AF474B" w:rsidRPr="00A92FAE" w:rsidRDefault="00AF474B" w:rsidP="00AF474B">
            <w:pPr>
              <w:spacing w:line="240" w:lineRule="auto"/>
              <w:ind w:firstLine="0"/>
              <w:jc w:val="center"/>
              <w:rPr>
                <w:rFonts w:eastAsiaTheme="minorHAnsi"/>
                <w:sz w:val="24"/>
                <w:szCs w:val="24"/>
                <w:lang w:eastAsia="en-US"/>
              </w:rPr>
            </w:pPr>
          </w:p>
          <w:p w14:paraId="504119CE" w14:textId="77777777" w:rsidR="00AF474B" w:rsidRPr="00A92FAE" w:rsidRDefault="00AF474B" w:rsidP="00AF474B">
            <w:pPr>
              <w:spacing w:line="240" w:lineRule="auto"/>
              <w:ind w:firstLine="0"/>
              <w:jc w:val="center"/>
              <w:rPr>
                <w:rFonts w:eastAsiaTheme="minorHAnsi"/>
                <w:sz w:val="24"/>
                <w:szCs w:val="24"/>
                <w:lang w:eastAsia="en-US"/>
              </w:rPr>
            </w:pPr>
          </w:p>
          <w:p w14:paraId="6C87DFF4" w14:textId="77777777" w:rsidR="00AF474B" w:rsidRDefault="00AF474B" w:rsidP="00AF474B">
            <w:pPr>
              <w:spacing w:line="240" w:lineRule="auto"/>
              <w:ind w:firstLine="0"/>
              <w:jc w:val="center"/>
              <w:rPr>
                <w:rFonts w:eastAsiaTheme="minorHAnsi"/>
                <w:sz w:val="24"/>
                <w:szCs w:val="24"/>
                <w:lang w:eastAsia="en-US"/>
              </w:rPr>
            </w:pPr>
          </w:p>
          <w:p w14:paraId="33A797F7" w14:textId="77777777" w:rsidR="00AF474B" w:rsidRDefault="00AF474B" w:rsidP="00AF474B">
            <w:pPr>
              <w:spacing w:line="240" w:lineRule="auto"/>
              <w:ind w:firstLine="0"/>
              <w:jc w:val="center"/>
              <w:rPr>
                <w:rFonts w:eastAsiaTheme="minorHAnsi"/>
                <w:sz w:val="24"/>
                <w:szCs w:val="24"/>
                <w:lang w:eastAsia="en-US"/>
              </w:rPr>
            </w:pPr>
          </w:p>
          <w:p w14:paraId="3F7DB02E" w14:textId="77777777" w:rsidR="00AF474B" w:rsidRDefault="00AF474B" w:rsidP="00AF474B">
            <w:pPr>
              <w:spacing w:line="240" w:lineRule="auto"/>
              <w:ind w:firstLine="0"/>
              <w:jc w:val="center"/>
              <w:rPr>
                <w:rFonts w:eastAsiaTheme="minorHAnsi"/>
                <w:sz w:val="24"/>
                <w:szCs w:val="24"/>
                <w:lang w:eastAsia="en-US"/>
              </w:rPr>
            </w:pPr>
          </w:p>
          <w:p w14:paraId="53DC9932" w14:textId="77777777" w:rsidR="00AF474B" w:rsidRDefault="00AF474B" w:rsidP="00AF474B">
            <w:pPr>
              <w:spacing w:line="240" w:lineRule="auto"/>
              <w:ind w:firstLine="0"/>
              <w:jc w:val="center"/>
              <w:rPr>
                <w:rFonts w:eastAsiaTheme="minorHAnsi"/>
                <w:sz w:val="24"/>
                <w:szCs w:val="24"/>
                <w:lang w:eastAsia="en-US"/>
              </w:rPr>
            </w:pPr>
          </w:p>
          <w:p w14:paraId="50EDEDC0" w14:textId="77777777" w:rsidR="00AF474B" w:rsidRDefault="00AF474B" w:rsidP="00AF474B">
            <w:pPr>
              <w:spacing w:line="240" w:lineRule="auto"/>
              <w:ind w:firstLine="0"/>
              <w:jc w:val="center"/>
              <w:rPr>
                <w:rFonts w:eastAsiaTheme="minorHAnsi"/>
                <w:sz w:val="24"/>
                <w:szCs w:val="24"/>
                <w:lang w:eastAsia="en-US"/>
              </w:rPr>
            </w:pPr>
          </w:p>
          <w:p w14:paraId="04701F24" w14:textId="52C6CFBE" w:rsidR="00AF474B" w:rsidRPr="00A92FAE" w:rsidRDefault="00AF474B" w:rsidP="00AF474B">
            <w:pPr>
              <w:spacing w:line="240" w:lineRule="auto"/>
              <w:ind w:firstLine="0"/>
              <w:jc w:val="left"/>
              <w:rPr>
                <w:rFonts w:eastAsiaTheme="minorHAnsi"/>
                <w:bCs/>
                <w:sz w:val="24"/>
                <w:szCs w:val="24"/>
                <w:lang w:eastAsia="en-US"/>
              </w:rPr>
            </w:pPr>
            <w:r>
              <w:rPr>
                <w:rFonts w:eastAsiaTheme="minorHAnsi"/>
                <w:sz w:val="24"/>
                <w:szCs w:val="24"/>
                <w:lang w:eastAsia="en-US"/>
              </w:rPr>
              <w:t>97,1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6F591FD" w14:textId="7665E141" w:rsidR="00AF474B" w:rsidRPr="00A92FAE"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97,1</w:t>
            </w:r>
          </w:p>
        </w:tc>
        <w:tc>
          <w:tcPr>
            <w:tcW w:w="1128" w:type="dxa"/>
            <w:vAlign w:val="bottom"/>
          </w:tcPr>
          <w:p w14:paraId="3E5626A1" w14:textId="6BF90D00" w:rsidR="00AF474B" w:rsidRPr="00A92FAE"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29B3D3B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87605C9" w14:textId="301C8291"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50C9C6A6" w14:textId="77777777" w:rsidR="00AF474B" w:rsidRPr="00A92FAE" w:rsidRDefault="00AF474B" w:rsidP="00AF474B">
            <w:pPr>
              <w:spacing w:line="240" w:lineRule="auto"/>
              <w:ind w:firstLine="0"/>
              <w:jc w:val="center"/>
              <w:rPr>
                <w:rFonts w:eastAsiaTheme="minorHAnsi"/>
                <w:sz w:val="24"/>
                <w:szCs w:val="24"/>
                <w:lang w:eastAsia="en-US"/>
              </w:rPr>
            </w:pPr>
          </w:p>
          <w:p w14:paraId="67D69D34" w14:textId="77777777" w:rsidR="00AF474B" w:rsidRPr="00A92FAE" w:rsidRDefault="00AF474B" w:rsidP="00AF474B">
            <w:pPr>
              <w:spacing w:line="240" w:lineRule="auto"/>
              <w:ind w:firstLine="0"/>
              <w:jc w:val="center"/>
              <w:rPr>
                <w:rFonts w:eastAsiaTheme="minorHAnsi"/>
                <w:sz w:val="24"/>
                <w:szCs w:val="24"/>
                <w:lang w:eastAsia="en-US"/>
              </w:rPr>
            </w:pPr>
          </w:p>
          <w:p w14:paraId="2F59B7FF" w14:textId="77777777" w:rsidR="00AF474B" w:rsidRPr="00A92FAE" w:rsidRDefault="00AF474B" w:rsidP="00AF474B">
            <w:pPr>
              <w:spacing w:line="240" w:lineRule="auto"/>
              <w:ind w:firstLine="0"/>
              <w:jc w:val="center"/>
              <w:rPr>
                <w:rFonts w:eastAsiaTheme="minorHAnsi"/>
                <w:sz w:val="24"/>
                <w:szCs w:val="24"/>
                <w:lang w:eastAsia="en-US"/>
              </w:rPr>
            </w:pPr>
          </w:p>
          <w:p w14:paraId="2B8A7361" w14:textId="1FF47EE4"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8197565" w14:textId="01B4AEB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E3F9A02" w14:textId="0B9FA40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52F8A2" w14:textId="0664A2ED"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00 0 00 92300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9193A6A" w14:textId="216899C4"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86E6EA" w14:textId="5DCB044D" w:rsidR="00AF474B" w:rsidRDefault="00AF474B" w:rsidP="00AF474B">
            <w:pPr>
              <w:spacing w:line="240" w:lineRule="auto"/>
              <w:ind w:firstLine="0"/>
              <w:jc w:val="left"/>
              <w:rPr>
                <w:rFonts w:eastAsiaTheme="minorHAnsi"/>
                <w:bCs/>
                <w:sz w:val="24"/>
                <w:szCs w:val="24"/>
                <w:lang w:eastAsia="en-US"/>
              </w:rPr>
            </w:pPr>
            <w:r>
              <w:rPr>
                <w:rFonts w:eastAsiaTheme="minorHAnsi"/>
                <w:sz w:val="24"/>
                <w:szCs w:val="24"/>
                <w:lang w:eastAsia="en-US"/>
              </w:rPr>
              <w:t>112458,1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E2CCFF" w14:textId="1CC8A56F" w:rsidR="00AF474B" w:rsidRPr="00A92FAE" w:rsidRDefault="009A2779" w:rsidP="00AF474B">
            <w:pPr>
              <w:spacing w:line="240" w:lineRule="auto"/>
              <w:ind w:firstLine="0"/>
              <w:jc w:val="left"/>
              <w:rPr>
                <w:rFonts w:eastAsiaTheme="minorHAnsi"/>
                <w:sz w:val="24"/>
                <w:szCs w:val="24"/>
                <w:lang w:eastAsia="en-US"/>
              </w:rPr>
            </w:pPr>
            <w:r>
              <w:rPr>
                <w:rFonts w:eastAsiaTheme="minorHAnsi"/>
                <w:sz w:val="24"/>
                <w:szCs w:val="24"/>
                <w:lang w:eastAsia="en-US"/>
              </w:rPr>
              <w:t>110119,5</w:t>
            </w:r>
          </w:p>
        </w:tc>
        <w:tc>
          <w:tcPr>
            <w:tcW w:w="1128" w:type="dxa"/>
            <w:vAlign w:val="bottom"/>
          </w:tcPr>
          <w:p w14:paraId="62DF4054" w14:textId="49BE18DC" w:rsidR="00AF474B" w:rsidRPr="00A92FAE" w:rsidRDefault="00B43849"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3A7B72C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EE39790" w14:textId="5070E0FB" w:rsidR="00AF474B" w:rsidRPr="001155F8" w:rsidRDefault="00AF474B" w:rsidP="00AF474B">
            <w:pPr>
              <w:spacing w:line="240" w:lineRule="auto"/>
              <w:ind w:firstLine="0"/>
              <w:jc w:val="left"/>
              <w:rPr>
                <w:rFonts w:eastAsiaTheme="minorHAnsi"/>
                <w:sz w:val="24"/>
                <w:szCs w:val="24"/>
                <w:lang w:eastAsia="en-US"/>
              </w:rPr>
            </w:pPr>
            <w:bookmarkStart w:id="17" w:name="_Hlk206593623"/>
            <w:r w:rsidRPr="00A92FAE">
              <w:rPr>
                <w:rFonts w:eastAsiaTheme="minorHAnsi"/>
                <w:sz w:val="24"/>
                <w:szCs w:val="24"/>
                <w:lang w:eastAsia="en-US"/>
              </w:rPr>
              <w:t>Прочая закупка товаров, работ и услуг для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1573DC6C" w14:textId="77777777" w:rsidR="00AF474B" w:rsidRPr="00A92FAE" w:rsidRDefault="00AF474B" w:rsidP="00AF474B">
            <w:pPr>
              <w:spacing w:line="240" w:lineRule="auto"/>
              <w:ind w:firstLine="0"/>
              <w:jc w:val="center"/>
              <w:rPr>
                <w:rFonts w:eastAsiaTheme="minorHAnsi"/>
                <w:sz w:val="24"/>
                <w:szCs w:val="24"/>
                <w:lang w:eastAsia="en-US"/>
              </w:rPr>
            </w:pPr>
          </w:p>
          <w:p w14:paraId="7C3A6818" w14:textId="18DBC98B"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7B8596D" w14:textId="42CF96B6"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64B9C6A" w14:textId="30D5AD51"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BC64FA" w14:textId="1066D72B" w:rsidR="00AF474B" w:rsidRPr="000776DB"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00 0 00 92300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F7A95D2" w14:textId="54593ED2" w:rsidR="00AF474B" w:rsidRPr="00A92FAE" w:rsidRDefault="00AF474B" w:rsidP="00AF474B">
            <w:pPr>
              <w:spacing w:line="240" w:lineRule="auto"/>
              <w:ind w:firstLine="0"/>
              <w:jc w:val="center"/>
              <w:rPr>
                <w:rFonts w:eastAsiaTheme="minorHAnsi"/>
                <w:bCs/>
                <w:sz w:val="24"/>
                <w:szCs w:val="24"/>
                <w:lang w:eastAsia="en-US"/>
              </w:rPr>
            </w:pPr>
            <w:r>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41CB551" w14:textId="7ECBF2F3" w:rsidR="00AF474B" w:rsidRDefault="00AF474B" w:rsidP="00AF474B">
            <w:pPr>
              <w:spacing w:line="240" w:lineRule="auto"/>
              <w:ind w:firstLine="0"/>
              <w:jc w:val="left"/>
              <w:rPr>
                <w:rFonts w:eastAsiaTheme="minorHAnsi"/>
                <w:bCs/>
                <w:sz w:val="24"/>
                <w:szCs w:val="24"/>
                <w:lang w:eastAsia="en-US"/>
              </w:rPr>
            </w:pPr>
            <w:r>
              <w:rPr>
                <w:rFonts w:eastAsiaTheme="minorHAnsi"/>
                <w:sz w:val="24"/>
                <w:szCs w:val="24"/>
                <w:lang w:eastAsia="en-US"/>
              </w:rPr>
              <w:t>125,8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CD292AD" w14:textId="58153A53" w:rsidR="00AF474B" w:rsidRPr="00A92FAE" w:rsidRDefault="009A2779" w:rsidP="00AF474B">
            <w:pPr>
              <w:spacing w:line="240" w:lineRule="auto"/>
              <w:ind w:firstLine="0"/>
              <w:jc w:val="left"/>
              <w:rPr>
                <w:rFonts w:eastAsiaTheme="minorHAnsi"/>
                <w:bCs/>
                <w:sz w:val="24"/>
                <w:szCs w:val="24"/>
                <w:lang w:eastAsia="en-US"/>
              </w:rPr>
            </w:pPr>
            <w:r>
              <w:rPr>
                <w:rFonts w:eastAsiaTheme="minorHAnsi"/>
                <w:bCs/>
                <w:sz w:val="24"/>
                <w:szCs w:val="24"/>
                <w:lang w:eastAsia="en-US"/>
              </w:rPr>
              <w:t>125,8</w:t>
            </w:r>
          </w:p>
        </w:tc>
        <w:tc>
          <w:tcPr>
            <w:tcW w:w="1128" w:type="dxa"/>
          </w:tcPr>
          <w:p w14:paraId="2D6CE2EF" w14:textId="77777777" w:rsidR="00B43849" w:rsidRDefault="00B43849" w:rsidP="00AF474B">
            <w:pPr>
              <w:spacing w:line="240" w:lineRule="auto"/>
              <w:ind w:firstLine="0"/>
              <w:jc w:val="left"/>
              <w:rPr>
                <w:rFonts w:eastAsiaTheme="minorHAnsi"/>
                <w:sz w:val="24"/>
                <w:szCs w:val="24"/>
                <w:lang w:eastAsia="en-US"/>
              </w:rPr>
            </w:pPr>
          </w:p>
          <w:p w14:paraId="6078BEA7" w14:textId="77777777" w:rsidR="00B43849" w:rsidRDefault="00B43849" w:rsidP="00AF474B">
            <w:pPr>
              <w:spacing w:line="240" w:lineRule="auto"/>
              <w:ind w:firstLine="0"/>
              <w:jc w:val="left"/>
              <w:rPr>
                <w:rFonts w:eastAsiaTheme="minorHAnsi"/>
                <w:sz w:val="24"/>
                <w:szCs w:val="24"/>
                <w:lang w:eastAsia="en-US"/>
              </w:rPr>
            </w:pPr>
          </w:p>
          <w:p w14:paraId="3E2FC423" w14:textId="77777777" w:rsidR="00B43849" w:rsidRDefault="00B43849" w:rsidP="00AF474B">
            <w:pPr>
              <w:spacing w:line="240" w:lineRule="auto"/>
              <w:ind w:firstLine="0"/>
              <w:jc w:val="left"/>
              <w:rPr>
                <w:rFonts w:eastAsiaTheme="minorHAnsi"/>
                <w:sz w:val="24"/>
                <w:szCs w:val="24"/>
                <w:lang w:eastAsia="en-US"/>
              </w:rPr>
            </w:pPr>
          </w:p>
          <w:p w14:paraId="73F26FD3" w14:textId="77777777" w:rsidR="00B43849" w:rsidRDefault="00B43849" w:rsidP="00AF474B">
            <w:pPr>
              <w:spacing w:line="240" w:lineRule="auto"/>
              <w:ind w:firstLine="0"/>
              <w:jc w:val="left"/>
              <w:rPr>
                <w:rFonts w:eastAsiaTheme="minorHAnsi"/>
                <w:sz w:val="24"/>
                <w:szCs w:val="24"/>
                <w:lang w:eastAsia="en-US"/>
              </w:rPr>
            </w:pPr>
          </w:p>
          <w:p w14:paraId="5551B437" w14:textId="49844FB3" w:rsidR="00AF474B" w:rsidRPr="00A92FAE" w:rsidRDefault="00B43849"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5468B1F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13C902E" w14:textId="71344D5C" w:rsidR="00AF474B" w:rsidRPr="001155F8" w:rsidRDefault="00AF474B" w:rsidP="00AF474B">
            <w:pPr>
              <w:spacing w:line="240" w:lineRule="auto"/>
              <w:ind w:firstLine="0"/>
              <w:jc w:val="left"/>
              <w:rPr>
                <w:rFonts w:eastAsiaTheme="minorHAnsi"/>
                <w:sz w:val="24"/>
                <w:szCs w:val="24"/>
                <w:lang w:eastAsia="en-US"/>
              </w:rPr>
            </w:pPr>
            <w:r w:rsidRPr="0054773B">
              <w:rPr>
                <w:sz w:val="24"/>
                <w:szCs w:val="24"/>
              </w:rPr>
              <w:t>Закупка энергетических ресурсов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7E88B0A3" w14:textId="77777777" w:rsidR="00AF474B" w:rsidRPr="00A92FAE" w:rsidRDefault="00AF474B" w:rsidP="00AF474B">
            <w:pPr>
              <w:spacing w:line="240" w:lineRule="auto"/>
              <w:ind w:firstLine="0"/>
              <w:jc w:val="center"/>
              <w:rPr>
                <w:rFonts w:eastAsiaTheme="minorHAnsi"/>
                <w:sz w:val="24"/>
                <w:szCs w:val="24"/>
                <w:lang w:eastAsia="en-US"/>
              </w:rPr>
            </w:pPr>
          </w:p>
          <w:p w14:paraId="4B74184A" w14:textId="5CED64E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FD4B815" w14:textId="1A4516B0"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EA6D85E" w14:textId="678421D2"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C766B7" w14:textId="531264DB" w:rsidR="00AF474B" w:rsidRPr="000776DB"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00 0 00 92300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9BC48C8" w14:textId="03B41129" w:rsidR="00AF474B" w:rsidRPr="00A92FAE" w:rsidRDefault="00AF474B" w:rsidP="00AF474B">
            <w:pPr>
              <w:spacing w:line="240" w:lineRule="auto"/>
              <w:ind w:firstLine="0"/>
              <w:jc w:val="center"/>
              <w:rPr>
                <w:rFonts w:eastAsiaTheme="minorHAnsi"/>
                <w:bCs/>
                <w:sz w:val="24"/>
                <w:szCs w:val="24"/>
                <w:lang w:eastAsia="en-US"/>
              </w:rPr>
            </w:pPr>
            <w:r>
              <w:rPr>
                <w:rFonts w:eastAsiaTheme="minorHAnsi"/>
                <w:sz w:val="24"/>
                <w:szCs w:val="24"/>
                <w:lang w:eastAsia="en-US"/>
              </w:rPr>
              <w:t>247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3D94AD4" w14:textId="2E02FF14" w:rsidR="00AF474B" w:rsidRDefault="00AF474B" w:rsidP="00AF474B">
            <w:pPr>
              <w:spacing w:line="240" w:lineRule="auto"/>
              <w:ind w:firstLine="0"/>
              <w:jc w:val="left"/>
              <w:rPr>
                <w:rFonts w:eastAsiaTheme="minorHAnsi"/>
                <w:bCs/>
                <w:sz w:val="24"/>
                <w:szCs w:val="24"/>
                <w:lang w:eastAsia="en-US"/>
              </w:rPr>
            </w:pPr>
            <w:r>
              <w:rPr>
                <w:rFonts w:eastAsiaTheme="minorHAnsi"/>
                <w:sz w:val="24"/>
                <w:szCs w:val="24"/>
                <w:lang w:eastAsia="en-US"/>
              </w:rPr>
              <w:t>395,8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40F360" w14:textId="29B362BA" w:rsidR="00AF474B" w:rsidRPr="00A92FAE" w:rsidRDefault="009A2779" w:rsidP="00AF474B">
            <w:pPr>
              <w:spacing w:line="240" w:lineRule="auto"/>
              <w:ind w:firstLine="0"/>
              <w:jc w:val="left"/>
              <w:rPr>
                <w:rFonts w:eastAsiaTheme="minorHAnsi"/>
                <w:bCs/>
                <w:sz w:val="24"/>
                <w:szCs w:val="24"/>
                <w:lang w:eastAsia="en-US"/>
              </w:rPr>
            </w:pPr>
            <w:r>
              <w:rPr>
                <w:rFonts w:eastAsiaTheme="minorHAnsi"/>
                <w:bCs/>
                <w:sz w:val="24"/>
                <w:szCs w:val="24"/>
                <w:lang w:eastAsia="en-US"/>
              </w:rPr>
              <w:t>395,8</w:t>
            </w:r>
          </w:p>
        </w:tc>
        <w:tc>
          <w:tcPr>
            <w:tcW w:w="1128" w:type="dxa"/>
          </w:tcPr>
          <w:p w14:paraId="7A71788A" w14:textId="77777777" w:rsidR="00B43849" w:rsidRDefault="00B43849" w:rsidP="00AF474B">
            <w:pPr>
              <w:spacing w:line="240" w:lineRule="auto"/>
              <w:ind w:firstLine="0"/>
              <w:jc w:val="left"/>
              <w:rPr>
                <w:rFonts w:eastAsiaTheme="minorHAnsi"/>
                <w:sz w:val="24"/>
                <w:szCs w:val="24"/>
                <w:lang w:eastAsia="en-US"/>
              </w:rPr>
            </w:pPr>
          </w:p>
          <w:p w14:paraId="6877105D" w14:textId="77777777" w:rsidR="00B43849" w:rsidRDefault="00B43849" w:rsidP="00AF474B">
            <w:pPr>
              <w:spacing w:line="240" w:lineRule="auto"/>
              <w:ind w:firstLine="0"/>
              <w:jc w:val="left"/>
              <w:rPr>
                <w:rFonts w:eastAsiaTheme="minorHAnsi"/>
                <w:sz w:val="24"/>
                <w:szCs w:val="24"/>
                <w:lang w:eastAsia="en-US"/>
              </w:rPr>
            </w:pPr>
          </w:p>
          <w:p w14:paraId="41C59818" w14:textId="6E2A511F" w:rsidR="00AF474B" w:rsidRPr="00A92FAE" w:rsidRDefault="00B43849"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bookmarkEnd w:id="17"/>
      <w:tr w:rsidR="00AF474B" w:rsidRPr="00A92FAE" w14:paraId="568F444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B70394A" w14:textId="44006A0C" w:rsidR="00AF474B" w:rsidRPr="001155F8" w:rsidRDefault="00AF474B" w:rsidP="00AF474B">
            <w:pPr>
              <w:spacing w:line="240" w:lineRule="auto"/>
              <w:ind w:firstLine="0"/>
              <w:jc w:val="left"/>
              <w:rPr>
                <w:sz w:val="24"/>
                <w:szCs w:val="24"/>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5EF128A5" w14:textId="77777777" w:rsidR="00AF474B" w:rsidRPr="00A92FAE" w:rsidRDefault="00AF474B" w:rsidP="00AF474B">
            <w:pPr>
              <w:spacing w:line="240" w:lineRule="auto"/>
              <w:ind w:firstLine="0"/>
              <w:jc w:val="center"/>
              <w:rPr>
                <w:rFonts w:eastAsiaTheme="minorHAnsi"/>
                <w:sz w:val="24"/>
                <w:szCs w:val="24"/>
                <w:lang w:eastAsia="en-US"/>
              </w:rPr>
            </w:pPr>
          </w:p>
          <w:p w14:paraId="64B13D6C" w14:textId="77777777" w:rsidR="00AF474B" w:rsidRPr="00A92FAE" w:rsidRDefault="00AF474B" w:rsidP="00AF474B">
            <w:pPr>
              <w:spacing w:line="240" w:lineRule="auto"/>
              <w:ind w:firstLine="0"/>
              <w:jc w:val="center"/>
              <w:rPr>
                <w:rFonts w:eastAsiaTheme="minorHAnsi"/>
                <w:sz w:val="24"/>
                <w:szCs w:val="24"/>
                <w:lang w:eastAsia="en-US"/>
              </w:rPr>
            </w:pPr>
          </w:p>
          <w:p w14:paraId="7E8E3F42" w14:textId="77777777" w:rsidR="00AF474B" w:rsidRPr="00A92FAE" w:rsidRDefault="00AF474B" w:rsidP="00AF474B">
            <w:pPr>
              <w:spacing w:line="240" w:lineRule="auto"/>
              <w:ind w:firstLine="0"/>
              <w:jc w:val="center"/>
              <w:rPr>
                <w:rFonts w:eastAsiaTheme="minorHAnsi"/>
                <w:sz w:val="24"/>
                <w:szCs w:val="24"/>
                <w:lang w:eastAsia="en-US"/>
              </w:rPr>
            </w:pPr>
          </w:p>
          <w:p w14:paraId="321DBDD0" w14:textId="77777777" w:rsidR="00AF474B" w:rsidRPr="00A92FAE" w:rsidRDefault="00AF474B" w:rsidP="00AF474B">
            <w:pPr>
              <w:spacing w:line="240" w:lineRule="auto"/>
              <w:ind w:firstLine="0"/>
              <w:jc w:val="center"/>
              <w:rPr>
                <w:rFonts w:eastAsiaTheme="minorHAnsi"/>
                <w:sz w:val="24"/>
                <w:szCs w:val="24"/>
                <w:lang w:eastAsia="en-US"/>
              </w:rPr>
            </w:pPr>
          </w:p>
          <w:p w14:paraId="3A07B1B3" w14:textId="77777777" w:rsidR="00AF474B" w:rsidRPr="00A92FAE" w:rsidRDefault="00AF474B" w:rsidP="00AF474B">
            <w:pPr>
              <w:spacing w:line="240" w:lineRule="auto"/>
              <w:ind w:firstLine="0"/>
              <w:jc w:val="center"/>
              <w:rPr>
                <w:rFonts w:eastAsiaTheme="minorHAnsi"/>
                <w:sz w:val="24"/>
                <w:szCs w:val="24"/>
                <w:lang w:eastAsia="en-US"/>
              </w:rPr>
            </w:pPr>
          </w:p>
          <w:p w14:paraId="5438F166" w14:textId="77777777" w:rsidR="00AF474B" w:rsidRDefault="00AF474B" w:rsidP="00AF474B">
            <w:pPr>
              <w:spacing w:line="240" w:lineRule="auto"/>
              <w:ind w:firstLine="0"/>
              <w:jc w:val="center"/>
              <w:rPr>
                <w:rFonts w:eastAsiaTheme="minorHAnsi"/>
                <w:sz w:val="24"/>
                <w:szCs w:val="24"/>
                <w:lang w:eastAsia="en-US"/>
              </w:rPr>
            </w:pPr>
          </w:p>
          <w:p w14:paraId="2B52BC0D" w14:textId="2791B9F0"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C96E489" w14:textId="77777777" w:rsidR="00AF474B" w:rsidRPr="00A92FAE" w:rsidRDefault="00AF474B" w:rsidP="00AF474B">
            <w:pPr>
              <w:spacing w:line="240" w:lineRule="auto"/>
              <w:ind w:firstLine="0"/>
              <w:jc w:val="center"/>
              <w:rPr>
                <w:rFonts w:eastAsiaTheme="minorHAnsi"/>
                <w:sz w:val="24"/>
                <w:szCs w:val="24"/>
                <w:lang w:eastAsia="en-US"/>
              </w:rPr>
            </w:pPr>
          </w:p>
          <w:p w14:paraId="63CA2606" w14:textId="77777777" w:rsidR="00AF474B" w:rsidRPr="00A92FAE" w:rsidRDefault="00AF474B" w:rsidP="00AF474B">
            <w:pPr>
              <w:spacing w:line="240" w:lineRule="auto"/>
              <w:ind w:firstLine="0"/>
              <w:jc w:val="center"/>
              <w:rPr>
                <w:rFonts w:eastAsiaTheme="minorHAnsi"/>
                <w:sz w:val="24"/>
                <w:szCs w:val="24"/>
                <w:lang w:eastAsia="en-US"/>
              </w:rPr>
            </w:pPr>
          </w:p>
          <w:p w14:paraId="5D218E3E" w14:textId="77777777" w:rsidR="00AF474B" w:rsidRPr="00A92FAE" w:rsidRDefault="00AF474B" w:rsidP="00AF474B">
            <w:pPr>
              <w:spacing w:line="240" w:lineRule="auto"/>
              <w:ind w:firstLine="0"/>
              <w:jc w:val="center"/>
              <w:rPr>
                <w:rFonts w:eastAsiaTheme="minorHAnsi"/>
                <w:sz w:val="24"/>
                <w:szCs w:val="24"/>
                <w:lang w:eastAsia="en-US"/>
              </w:rPr>
            </w:pPr>
          </w:p>
          <w:p w14:paraId="6B5AC719" w14:textId="77777777" w:rsidR="00AF474B" w:rsidRPr="00A92FAE" w:rsidRDefault="00AF474B" w:rsidP="00AF474B">
            <w:pPr>
              <w:spacing w:line="240" w:lineRule="auto"/>
              <w:ind w:firstLine="0"/>
              <w:jc w:val="center"/>
              <w:rPr>
                <w:rFonts w:eastAsiaTheme="minorHAnsi"/>
                <w:sz w:val="24"/>
                <w:szCs w:val="24"/>
                <w:lang w:eastAsia="en-US"/>
              </w:rPr>
            </w:pPr>
          </w:p>
          <w:p w14:paraId="1494FD79" w14:textId="77777777" w:rsidR="00AF474B" w:rsidRPr="00A92FAE" w:rsidRDefault="00AF474B" w:rsidP="00AF474B">
            <w:pPr>
              <w:spacing w:line="240" w:lineRule="auto"/>
              <w:ind w:firstLine="0"/>
              <w:jc w:val="center"/>
              <w:rPr>
                <w:rFonts w:eastAsiaTheme="minorHAnsi"/>
                <w:sz w:val="24"/>
                <w:szCs w:val="24"/>
                <w:lang w:eastAsia="en-US"/>
              </w:rPr>
            </w:pPr>
          </w:p>
          <w:p w14:paraId="32CCDA4F" w14:textId="77777777" w:rsidR="00AF474B" w:rsidRPr="00A92FAE" w:rsidRDefault="00AF474B" w:rsidP="00AF474B">
            <w:pPr>
              <w:spacing w:line="240" w:lineRule="auto"/>
              <w:ind w:firstLine="0"/>
              <w:jc w:val="center"/>
              <w:rPr>
                <w:rFonts w:eastAsiaTheme="minorHAnsi"/>
                <w:sz w:val="24"/>
                <w:szCs w:val="24"/>
                <w:lang w:eastAsia="en-US"/>
              </w:rPr>
            </w:pPr>
          </w:p>
          <w:p w14:paraId="20051558" w14:textId="77DFC9E2"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F50E45A" w14:textId="77777777" w:rsidR="00AF474B" w:rsidRPr="00A92FAE" w:rsidRDefault="00AF474B" w:rsidP="00AF474B">
            <w:pPr>
              <w:spacing w:line="240" w:lineRule="auto"/>
              <w:ind w:firstLine="0"/>
              <w:jc w:val="center"/>
              <w:rPr>
                <w:rFonts w:eastAsiaTheme="minorHAnsi"/>
                <w:sz w:val="24"/>
                <w:szCs w:val="24"/>
                <w:lang w:eastAsia="en-US"/>
              </w:rPr>
            </w:pPr>
          </w:p>
          <w:p w14:paraId="3D553746" w14:textId="77777777" w:rsidR="00AF474B" w:rsidRPr="00A92FAE" w:rsidRDefault="00AF474B" w:rsidP="00AF474B">
            <w:pPr>
              <w:spacing w:line="240" w:lineRule="auto"/>
              <w:ind w:firstLine="0"/>
              <w:jc w:val="center"/>
              <w:rPr>
                <w:rFonts w:eastAsiaTheme="minorHAnsi"/>
                <w:sz w:val="24"/>
                <w:szCs w:val="24"/>
                <w:lang w:eastAsia="en-US"/>
              </w:rPr>
            </w:pPr>
          </w:p>
          <w:p w14:paraId="09364576" w14:textId="77777777" w:rsidR="00AF474B" w:rsidRPr="00A92FAE" w:rsidRDefault="00AF474B" w:rsidP="00AF474B">
            <w:pPr>
              <w:spacing w:line="240" w:lineRule="auto"/>
              <w:ind w:firstLine="0"/>
              <w:jc w:val="center"/>
              <w:rPr>
                <w:rFonts w:eastAsiaTheme="minorHAnsi"/>
                <w:sz w:val="24"/>
                <w:szCs w:val="24"/>
                <w:lang w:eastAsia="en-US"/>
              </w:rPr>
            </w:pPr>
          </w:p>
          <w:p w14:paraId="021368DB" w14:textId="77777777" w:rsidR="00AF474B" w:rsidRPr="00A92FAE" w:rsidRDefault="00AF474B" w:rsidP="00AF474B">
            <w:pPr>
              <w:spacing w:line="240" w:lineRule="auto"/>
              <w:ind w:firstLine="0"/>
              <w:jc w:val="center"/>
              <w:rPr>
                <w:rFonts w:eastAsiaTheme="minorHAnsi"/>
                <w:sz w:val="24"/>
                <w:szCs w:val="24"/>
                <w:lang w:eastAsia="en-US"/>
              </w:rPr>
            </w:pPr>
          </w:p>
          <w:p w14:paraId="3DAA5ABF" w14:textId="77777777" w:rsidR="00AF474B" w:rsidRPr="00A92FAE" w:rsidRDefault="00AF474B" w:rsidP="00AF474B">
            <w:pPr>
              <w:spacing w:line="240" w:lineRule="auto"/>
              <w:ind w:firstLine="0"/>
              <w:jc w:val="center"/>
              <w:rPr>
                <w:rFonts w:eastAsiaTheme="minorHAnsi"/>
                <w:sz w:val="24"/>
                <w:szCs w:val="24"/>
                <w:lang w:eastAsia="en-US"/>
              </w:rPr>
            </w:pPr>
          </w:p>
          <w:p w14:paraId="4B682C47" w14:textId="77777777" w:rsidR="00AF474B" w:rsidRPr="00A92FAE" w:rsidRDefault="00AF474B" w:rsidP="00AF474B">
            <w:pPr>
              <w:spacing w:line="240" w:lineRule="auto"/>
              <w:ind w:firstLine="0"/>
              <w:jc w:val="center"/>
              <w:rPr>
                <w:rFonts w:eastAsiaTheme="minorHAnsi"/>
                <w:sz w:val="24"/>
                <w:szCs w:val="24"/>
                <w:lang w:eastAsia="en-US"/>
              </w:rPr>
            </w:pPr>
          </w:p>
          <w:p w14:paraId="7E10838B" w14:textId="767776EE"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1A922D" w14:textId="77777777" w:rsidR="00AF474B" w:rsidRPr="00A92FAE" w:rsidRDefault="00AF474B" w:rsidP="00AF474B">
            <w:pPr>
              <w:spacing w:line="240" w:lineRule="auto"/>
              <w:ind w:firstLine="0"/>
              <w:jc w:val="center"/>
              <w:rPr>
                <w:rFonts w:eastAsiaTheme="minorHAnsi"/>
                <w:sz w:val="24"/>
                <w:szCs w:val="24"/>
                <w:lang w:eastAsia="en-US"/>
              </w:rPr>
            </w:pPr>
          </w:p>
          <w:p w14:paraId="7666C327" w14:textId="77777777" w:rsidR="00AF474B" w:rsidRPr="00A92FAE" w:rsidRDefault="00AF474B" w:rsidP="00AF474B">
            <w:pPr>
              <w:spacing w:line="240" w:lineRule="auto"/>
              <w:ind w:firstLine="0"/>
              <w:jc w:val="center"/>
              <w:rPr>
                <w:rFonts w:eastAsiaTheme="minorHAnsi"/>
                <w:sz w:val="24"/>
                <w:szCs w:val="24"/>
                <w:lang w:eastAsia="en-US"/>
              </w:rPr>
            </w:pPr>
          </w:p>
          <w:p w14:paraId="5F59A434" w14:textId="77777777" w:rsidR="00AF474B" w:rsidRPr="00A92FAE" w:rsidRDefault="00AF474B" w:rsidP="00AF474B">
            <w:pPr>
              <w:spacing w:line="240" w:lineRule="auto"/>
              <w:ind w:firstLine="0"/>
              <w:jc w:val="center"/>
              <w:rPr>
                <w:rFonts w:eastAsiaTheme="minorHAnsi"/>
                <w:sz w:val="24"/>
                <w:szCs w:val="24"/>
                <w:lang w:eastAsia="en-US"/>
              </w:rPr>
            </w:pPr>
          </w:p>
          <w:p w14:paraId="0CFD549B" w14:textId="77777777" w:rsidR="00AF474B" w:rsidRPr="00A92FAE" w:rsidRDefault="00AF474B" w:rsidP="00AF474B">
            <w:pPr>
              <w:spacing w:line="240" w:lineRule="auto"/>
              <w:ind w:firstLine="0"/>
              <w:jc w:val="center"/>
              <w:rPr>
                <w:rFonts w:eastAsiaTheme="minorHAnsi"/>
                <w:sz w:val="24"/>
                <w:szCs w:val="24"/>
                <w:lang w:eastAsia="en-US"/>
              </w:rPr>
            </w:pPr>
          </w:p>
          <w:p w14:paraId="6DA37F7E" w14:textId="77777777" w:rsidR="00AF474B" w:rsidRPr="00A92FAE" w:rsidRDefault="00AF474B" w:rsidP="00AF474B">
            <w:pPr>
              <w:spacing w:line="240" w:lineRule="auto"/>
              <w:ind w:firstLine="0"/>
              <w:jc w:val="center"/>
              <w:rPr>
                <w:rFonts w:eastAsiaTheme="minorHAnsi"/>
                <w:sz w:val="24"/>
                <w:szCs w:val="24"/>
                <w:lang w:eastAsia="en-US"/>
              </w:rPr>
            </w:pPr>
          </w:p>
          <w:p w14:paraId="345F0607" w14:textId="77777777" w:rsidR="00AF474B" w:rsidRPr="00A92FAE" w:rsidRDefault="00AF474B" w:rsidP="00AF474B">
            <w:pPr>
              <w:spacing w:line="240" w:lineRule="auto"/>
              <w:ind w:firstLine="0"/>
              <w:jc w:val="center"/>
              <w:rPr>
                <w:rFonts w:eastAsiaTheme="minorHAnsi"/>
                <w:sz w:val="24"/>
                <w:szCs w:val="24"/>
                <w:lang w:eastAsia="en-US"/>
              </w:rPr>
            </w:pPr>
          </w:p>
          <w:p w14:paraId="5A935CA3" w14:textId="3C76FAC2" w:rsidR="00AF474B" w:rsidRPr="00B02CDA" w:rsidRDefault="00AF474B" w:rsidP="00AF474B">
            <w:pPr>
              <w:spacing w:line="240" w:lineRule="auto"/>
              <w:ind w:firstLine="0"/>
              <w:jc w:val="center"/>
              <w:rPr>
                <w:sz w:val="24"/>
                <w:szCs w:val="24"/>
              </w:rPr>
            </w:pPr>
            <w:r w:rsidRPr="00A92FAE">
              <w:rPr>
                <w:rFonts w:eastAsiaTheme="minorHAnsi"/>
                <w:sz w:val="24"/>
                <w:szCs w:val="24"/>
                <w:lang w:eastAsia="en-US"/>
              </w:rPr>
              <w:t>00 0 00 92300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B7EB181" w14:textId="77777777" w:rsidR="00AF474B" w:rsidRPr="00A92FAE" w:rsidRDefault="00AF474B" w:rsidP="00AF474B">
            <w:pPr>
              <w:spacing w:line="240" w:lineRule="auto"/>
              <w:ind w:firstLine="0"/>
              <w:jc w:val="center"/>
              <w:rPr>
                <w:rFonts w:eastAsiaTheme="minorHAnsi"/>
                <w:sz w:val="24"/>
                <w:szCs w:val="24"/>
                <w:lang w:eastAsia="en-US"/>
              </w:rPr>
            </w:pPr>
          </w:p>
          <w:p w14:paraId="066C7137" w14:textId="77777777" w:rsidR="00AF474B" w:rsidRPr="00A92FAE" w:rsidRDefault="00AF474B" w:rsidP="00AF474B">
            <w:pPr>
              <w:spacing w:line="240" w:lineRule="auto"/>
              <w:ind w:firstLine="0"/>
              <w:jc w:val="center"/>
              <w:rPr>
                <w:rFonts w:eastAsiaTheme="minorHAnsi"/>
                <w:sz w:val="24"/>
                <w:szCs w:val="24"/>
                <w:lang w:eastAsia="en-US"/>
              </w:rPr>
            </w:pPr>
          </w:p>
          <w:p w14:paraId="09400C2C" w14:textId="77777777" w:rsidR="00AF474B" w:rsidRPr="00A92FAE" w:rsidRDefault="00AF474B" w:rsidP="00AF474B">
            <w:pPr>
              <w:spacing w:line="240" w:lineRule="auto"/>
              <w:ind w:firstLine="0"/>
              <w:jc w:val="center"/>
              <w:rPr>
                <w:rFonts w:eastAsiaTheme="minorHAnsi"/>
                <w:sz w:val="24"/>
                <w:szCs w:val="24"/>
                <w:lang w:eastAsia="en-US"/>
              </w:rPr>
            </w:pPr>
          </w:p>
          <w:p w14:paraId="791FA882" w14:textId="77777777" w:rsidR="00AF474B" w:rsidRPr="00A92FAE" w:rsidRDefault="00AF474B" w:rsidP="00AF474B">
            <w:pPr>
              <w:spacing w:line="240" w:lineRule="auto"/>
              <w:ind w:firstLine="0"/>
              <w:jc w:val="center"/>
              <w:rPr>
                <w:rFonts w:eastAsiaTheme="minorHAnsi"/>
                <w:sz w:val="24"/>
                <w:szCs w:val="24"/>
                <w:lang w:eastAsia="en-US"/>
              </w:rPr>
            </w:pPr>
          </w:p>
          <w:p w14:paraId="4E9069BA" w14:textId="77777777" w:rsidR="00AF474B" w:rsidRPr="00A92FAE" w:rsidRDefault="00AF474B" w:rsidP="00AF474B">
            <w:pPr>
              <w:spacing w:line="240" w:lineRule="auto"/>
              <w:ind w:firstLine="0"/>
              <w:jc w:val="center"/>
              <w:rPr>
                <w:rFonts w:eastAsiaTheme="minorHAnsi"/>
                <w:sz w:val="24"/>
                <w:szCs w:val="24"/>
                <w:lang w:eastAsia="en-US"/>
              </w:rPr>
            </w:pPr>
          </w:p>
          <w:p w14:paraId="1534F0FF" w14:textId="77777777" w:rsidR="00AF474B" w:rsidRPr="00A92FAE" w:rsidRDefault="00AF474B" w:rsidP="00AF474B">
            <w:pPr>
              <w:spacing w:line="240" w:lineRule="auto"/>
              <w:ind w:firstLine="0"/>
              <w:jc w:val="center"/>
              <w:rPr>
                <w:rFonts w:eastAsiaTheme="minorHAnsi"/>
                <w:sz w:val="24"/>
                <w:szCs w:val="24"/>
                <w:lang w:eastAsia="en-US"/>
              </w:rPr>
            </w:pPr>
          </w:p>
          <w:p w14:paraId="6255BDD7" w14:textId="2B0E13BF" w:rsidR="00AF474B" w:rsidRDefault="00AF474B" w:rsidP="00AF474B">
            <w:pPr>
              <w:spacing w:line="240" w:lineRule="auto"/>
              <w:ind w:firstLine="0"/>
              <w:jc w:val="center"/>
              <w:rPr>
                <w:rFonts w:eastAsiaTheme="minorHAnsi"/>
                <w:bCs/>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6184733" w14:textId="77777777" w:rsidR="00AF474B" w:rsidRPr="00A92FAE" w:rsidRDefault="00AF474B" w:rsidP="00AF474B">
            <w:pPr>
              <w:spacing w:line="240" w:lineRule="auto"/>
              <w:ind w:firstLine="0"/>
              <w:jc w:val="center"/>
              <w:rPr>
                <w:rFonts w:eastAsiaTheme="minorHAnsi"/>
                <w:sz w:val="24"/>
                <w:szCs w:val="24"/>
                <w:lang w:eastAsia="en-US"/>
              </w:rPr>
            </w:pPr>
          </w:p>
          <w:p w14:paraId="7C704DEF" w14:textId="77777777" w:rsidR="00AF474B" w:rsidRPr="00A92FAE" w:rsidRDefault="00AF474B" w:rsidP="00AF474B">
            <w:pPr>
              <w:spacing w:line="240" w:lineRule="auto"/>
              <w:ind w:firstLine="0"/>
              <w:jc w:val="center"/>
              <w:rPr>
                <w:rFonts w:eastAsiaTheme="minorHAnsi"/>
                <w:sz w:val="24"/>
                <w:szCs w:val="24"/>
                <w:lang w:eastAsia="en-US"/>
              </w:rPr>
            </w:pPr>
          </w:p>
          <w:p w14:paraId="7B6AC4EE" w14:textId="77777777" w:rsidR="00AF474B" w:rsidRPr="00A92FAE" w:rsidRDefault="00AF474B" w:rsidP="00AF474B">
            <w:pPr>
              <w:spacing w:line="240" w:lineRule="auto"/>
              <w:ind w:firstLine="0"/>
              <w:jc w:val="center"/>
              <w:rPr>
                <w:rFonts w:eastAsiaTheme="minorHAnsi"/>
                <w:sz w:val="24"/>
                <w:szCs w:val="24"/>
                <w:lang w:eastAsia="en-US"/>
              </w:rPr>
            </w:pPr>
          </w:p>
          <w:p w14:paraId="4A11C915" w14:textId="77777777" w:rsidR="00AF474B" w:rsidRPr="00A92FAE" w:rsidRDefault="00AF474B" w:rsidP="00AF474B">
            <w:pPr>
              <w:spacing w:line="240" w:lineRule="auto"/>
              <w:ind w:firstLine="0"/>
              <w:jc w:val="center"/>
              <w:rPr>
                <w:rFonts w:eastAsiaTheme="minorHAnsi"/>
                <w:sz w:val="24"/>
                <w:szCs w:val="24"/>
                <w:lang w:eastAsia="en-US"/>
              </w:rPr>
            </w:pPr>
          </w:p>
          <w:p w14:paraId="275C16C1" w14:textId="77777777" w:rsidR="00AF474B" w:rsidRPr="00A92FAE" w:rsidRDefault="00AF474B" w:rsidP="00AF474B">
            <w:pPr>
              <w:spacing w:line="240" w:lineRule="auto"/>
              <w:ind w:firstLine="0"/>
              <w:jc w:val="center"/>
              <w:rPr>
                <w:rFonts w:eastAsiaTheme="minorHAnsi"/>
                <w:sz w:val="24"/>
                <w:szCs w:val="24"/>
                <w:lang w:eastAsia="en-US"/>
              </w:rPr>
            </w:pPr>
          </w:p>
          <w:p w14:paraId="12E1A1B7" w14:textId="77777777" w:rsidR="00AF474B" w:rsidRPr="00A92FAE" w:rsidRDefault="00AF474B" w:rsidP="00AF474B">
            <w:pPr>
              <w:spacing w:line="240" w:lineRule="auto"/>
              <w:ind w:firstLine="0"/>
              <w:jc w:val="center"/>
              <w:rPr>
                <w:rFonts w:eastAsiaTheme="minorHAnsi"/>
                <w:sz w:val="24"/>
                <w:szCs w:val="24"/>
                <w:lang w:eastAsia="en-US"/>
              </w:rPr>
            </w:pPr>
          </w:p>
          <w:p w14:paraId="0E60DF23" w14:textId="75059469" w:rsidR="00AF474B" w:rsidRDefault="00AF474B" w:rsidP="00AF474B">
            <w:pPr>
              <w:spacing w:line="240" w:lineRule="auto"/>
              <w:ind w:firstLine="0"/>
              <w:jc w:val="left"/>
              <w:rPr>
                <w:rFonts w:eastAsiaTheme="minorHAnsi"/>
                <w:bCs/>
                <w:sz w:val="24"/>
                <w:szCs w:val="24"/>
                <w:lang w:eastAsia="en-US"/>
              </w:rPr>
            </w:pPr>
            <w:r>
              <w:rPr>
                <w:rFonts w:eastAsiaTheme="minorHAnsi"/>
                <w:sz w:val="24"/>
                <w:szCs w:val="24"/>
                <w:lang w:eastAsia="en-US"/>
              </w:rPr>
              <w:t>111936,5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55D091F" w14:textId="583941B1" w:rsidR="00AF474B" w:rsidRDefault="00EF4E0C" w:rsidP="00AF474B">
            <w:pPr>
              <w:spacing w:line="240" w:lineRule="auto"/>
              <w:ind w:firstLine="0"/>
              <w:jc w:val="left"/>
              <w:rPr>
                <w:rFonts w:eastAsiaTheme="minorHAnsi"/>
                <w:bCs/>
                <w:sz w:val="24"/>
                <w:szCs w:val="24"/>
                <w:lang w:eastAsia="en-US"/>
              </w:rPr>
            </w:pPr>
            <w:r>
              <w:rPr>
                <w:rFonts w:eastAsiaTheme="minorHAnsi"/>
                <w:bCs/>
                <w:sz w:val="24"/>
                <w:szCs w:val="24"/>
                <w:lang w:eastAsia="en-US"/>
              </w:rPr>
              <w:t>109597,9</w:t>
            </w:r>
          </w:p>
        </w:tc>
        <w:tc>
          <w:tcPr>
            <w:tcW w:w="1128" w:type="dxa"/>
            <w:vAlign w:val="bottom"/>
          </w:tcPr>
          <w:p w14:paraId="4D33C812" w14:textId="2763DD75" w:rsidR="00AF474B" w:rsidRDefault="00EF4E0C"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2C4D2AE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33358EED" w14:textId="721B836B" w:rsidR="00AF474B" w:rsidRPr="001155F8" w:rsidRDefault="00AF474B" w:rsidP="00AF474B">
            <w:pPr>
              <w:spacing w:line="240" w:lineRule="auto"/>
              <w:ind w:firstLine="0"/>
              <w:jc w:val="left"/>
              <w:rPr>
                <w:sz w:val="24"/>
                <w:szCs w:val="24"/>
              </w:rPr>
            </w:pPr>
            <w:r w:rsidRPr="006423AA">
              <w:rPr>
                <w:sz w:val="24"/>
                <w:szCs w:val="24"/>
              </w:rPr>
              <w:t>Дотация бюджету 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248D82B4" w14:textId="77777777" w:rsidR="00AF474B" w:rsidRPr="00A92FAE" w:rsidRDefault="00AF474B" w:rsidP="00AF474B">
            <w:pPr>
              <w:spacing w:line="240" w:lineRule="auto"/>
              <w:ind w:firstLine="0"/>
              <w:jc w:val="center"/>
              <w:rPr>
                <w:rFonts w:eastAsiaTheme="minorHAnsi"/>
                <w:sz w:val="24"/>
                <w:szCs w:val="24"/>
                <w:lang w:eastAsia="en-US"/>
              </w:rPr>
            </w:pPr>
          </w:p>
          <w:p w14:paraId="63DBFD58" w14:textId="77777777" w:rsidR="00AF474B" w:rsidRPr="00A92FAE" w:rsidRDefault="00AF474B" w:rsidP="00AF474B">
            <w:pPr>
              <w:spacing w:line="240" w:lineRule="auto"/>
              <w:ind w:firstLine="0"/>
              <w:jc w:val="center"/>
              <w:rPr>
                <w:rFonts w:eastAsiaTheme="minorHAnsi"/>
                <w:sz w:val="24"/>
                <w:szCs w:val="24"/>
                <w:lang w:eastAsia="en-US"/>
              </w:rPr>
            </w:pPr>
          </w:p>
          <w:p w14:paraId="0992FD87" w14:textId="77777777" w:rsidR="00AF474B" w:rsidRPr="00A92FAE" w:rsidRDefault="00AF474B" w:rsidP="00AF474B">
            <w:pPr>
              <w:spacing w:line="240" w:lineRule="auto"/>
              <w:ind w:firstLine="0"/>
              <w:jc w:val="center"/>
              <w:rPr>
                <w:rFonts w:eastAsiaTheme="minorHAnsi"/>
                <w:sz w:val="24"/>
                <w:szCs w:val="24"/>
                <w:lang w:eastAsia="en-US"/>
              </w:rPr>
            </w:pPr>
          </w:p>
          <w:p w14:paraId="6714CE60" w14:textId="77777777" w:rsidR="00AF474B" w:rsidRPr="00A92FAE" w:rsidRDefault="00AF474B" w:rsidP="00AF474B">
            <w:pPr>
              <w:spacing w:line="240" w:lineRule="auto"/>
              <w:ind w:firstLine="0"/>
              <w:jc w:val="center"/>
              <w:rPr>
                <w:rFonts w:eastAsiaTheme="minorHAnsi"/>
                <w:sz w:val="24"/>
                <w:szCs w:val="24"/>
                <w:lang w:eastAsia="en-US"/>
              </w:rPr>
            </w:pPr>
          </w:p>
          <w:p w14:paraId="243E2AC5" w14:textId="77777777" w:rsidR="00AF474B" w:rsidRDefault="00AF474B" w:rsidP="00AF474B">
            <w:pPr>
              <w:spacing w:line="240" w:lineRule="auto"/>
              <w:ind w:firstLine="0"/>
              <w:jc w:val="center"/>
              <w:rPr>
                <w:rFonts w:eastAsiaTheme="minorHAnsi"/>
                <w:sz w:val="24"/>
                <w:szCs w:val="24"/>
                <w:lang w:eastAsia="en-US"/>
              </w:rPr>
            </w:pPr>
          </w:p>
          <w:p w14:paraId="7FFB7EA3" w14:textId="77777777" w:rsidR="00AF474B" w:rsidRDefault="00AF474B" w:rsidP="00AF474B">
            <w:pPr>
              <w:spacing w:line="240" w:lineRule="auto"/>
              <w:ind w:firstLine="0"/>
              <w:jc w:val="center"/>
              <w:rPr>
                <w:rFonts w:eastAsiaTheme="minorHAnsi"/>
                <w:sz w:val="24"/>
                <w:szCs w:val="24"/>
                <w:lang w:eastAsia="en-US"/>
              </w:rPr>
            </w:pPr>
          </w:p>
          <w:p w14:paraId="28B8DFA2" w14:textId="6E362075"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D88226A" w14:textId="77777777" w:rsidR="00AF474B" w:rsidRPr="00A92FAE" w:rsidRDefault="00AF474B" w:rsidP="00AF474B">
            <w:pPr>
              <w:spacing w:line="240" w:lineRule="auto"/>
              <w:ind w:firstLine="0"/>
              <w:jc w:val="center"/>
              <w:rPr>
                <w:rFonts w:eastAsiaTheme="minorHAnsi"/>
                <w:sz w:val="24"/>
                <w:szCs w:val="24"/>
                <w:lang w:eastAsia="en-US"/>
              </w:rPr>
            </w:pPr>
          </w:p>
          <w:p w14:paraId="5A9D045D" w14:textId="77777777" w:rsidR="00AF474B" w:rsidRPr="00A92FAE" w:rsidRDefault="00AF474B" w:rsidP="00AF474B">
            <w:pPr>
              <w:spacing w:line="240" w:lineRule="auto"/>
              <w:ind w:firstLine="0"/>
              <w:jc w:val="center"/>
              <w:rPr>
                <w:rFonts w:eastAsiaTheme="minorHAnsi"/>
                <w:sz w:val="24"/>
                <w:szCs w:val="24"/>
                <w:lang w:eastAsia="en-US"/>
              </w:rPr>
            </w:pPr>
          </w:p>
          <w:p w14:paraId="54BD450B" w14:textId="77777777" w:rsidR="00AF474B" w:rsidRPr="00A92FAE" w:rsidRDefault="00AF474B" w:rsidP="00AF474B">
            <w:pPr>
              <w:spacing w:line="240" w:lineRule="auto"/>
              <w:ind w:firstLine="0"/>
              <w:jc w:val="center"/>
              <w:rPr>
                <w:rFonts w:eastAsiaTheme="minorHAnsi"/>
                <w:sz w:val="24"/>
                <w:szCs w:val="24"/>
                <w:lang w:eastAsia="en-US"/>
              </w:rPr>
            </w:pPr>
          </w:p>
          <w:p w14:paraId="7C0E87FE" w14:textId="77777777" w:rsidR="00AF474B" w:rsidRPr="00A92FAE" w:rsidRDefault="00AF474B" w:rsidP="00AF474B">
            <w:pPr>
              <w:spacing w:line="240" w:lineRule="auto"/>
              <w:ind w:firstLine="0"/>
              <w:jc w:val="center"/>
              <w:rPr>
                <w:rFonts w:eastAsiaTheme="minorHAnsi"/>
                <w:sz w:val="24"/>
                <w:szCs w:val="24"/>
                <w:lang w:eastAsia="en-US"/>
              </w:rPr>
            </w:pPr>
          </w:p>
          <w:p w14:paraId="548402AC" w14:textId="77777777" w:rsidR="00AF474B" w:rsidRPr="00A92FAE" w:rsidRDefault="00AF474B" w:rsidP="00AF474B">
            <w:pPr>
              <w:spacing w:line="240" w:lineRule="auto"/>
              <w:ind w:firstLine="0"/>
              <w:jc w:val="center"/>
              <w:rPr>
                <w:rFonts w:eastAsiaTheme="minorHAnsi"/>
                <w:sz w:val="24"/>
                <w:szCs w:val="24"/>
                <w:lang w:eastAsia="en-US"/>
              </w:rPr>
            </w:pPr>
          </w:p>
          <w:p w14:paraId="676773CC" w14:textId="77777777" w:rsidR="00AF474B" w:rsidRDefault="00AF474B" w:rsidP="00AF474B">
            <w:pPr>
              <w:spacing w:line="240" w:lineRule="auto"/>
              <w:ind w:firstLine="0"/>
              <w:jc w:val="center"/>
              <w:rPr>
                <w:rFonts w:eastAsiaTheme="minorHAnsi"/>
                <w:sz w:val="24"/>
                <w:szCs w:val="24"/>
                <w:lang w:eastAsia="en-US"/>
              </w:rPr>
            </w:pPr>
          </w:p>
          <w:p w14:paraId="576812E8" w14:textId="06D247DB"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C1B61DE" w14:textId="77777777" w:rsidR="00AF474B" w:rsidRPr="00A92FAE" w:rsidRDefault="00AF474B" w:rsidP="00AF474B">
            <w:pPr>
              <w:spacing w:line="240" w:lineRule="auto"/>
              <w:ind w:firstLine="0"/>
              <w:jc w:val="center"/>
              <w:rPr>
                <w:rFonts w:eastAsiaTheme="minorHAnsi"/>
                <w:sz w:val="24"/>
                <w:szCs w:val="24"/>
                <w:lang w:eastAsia="en-US"/>
              </w:rPr>
            </w:pPr>
          </w:p>
          <w:p w14:paraId="51865C29" w14:textId="77777777" w:rsidR="00AF474B" w:rsidRPr="00A92FAE" w:rsidRDefault="00AF474B" w:rsidP="00AF474B">
            <w:pPr>
              <w:spacing w:line="240" w:lineRule="auto"/>
              <w:ind w:firstLine="0"/>
              <w:jc w:val="center"/>
              <w:rPr>
                <w:rFonts w:eastAsiaTheme="minorHAnsi"/>
                <w:sz w:val="24"/>
                <w:szCs w:val="24"/>
                <w:lang w:eastAsia="en-US"/>
              </w:rPr>
            </w:pPr>
          </w:p>
          <w:p w14:paraId="2A8A7AEB" w14:textId="77777777" w:rsidR="00AF474B" w:rsidRPr="00A92FAE" w:rsidRDefault="00AF474B" w:rsidP="00AF474B">
            <w:pPr>
              <w:spacing w:line="240" w:lineRule="auto"/>
              <w:ind w:firstLine="0"/>
              <w:jc w:val="center"/>
              <w:rPr>
                <w:rFonts w:eastAsiaTheme="minorHAnsi"/>
                <w:sz w:val="24"/>
                <w:szCs w:val="24"/>
                <w:lang w:eastAsia="en-US"/>
              </w:rPr>
            </w:pPr>
          </w:p>
          <w:p w14:paraId="1D9A6409" w14:textId="77777777" w:rsidR="00AF474B" w:rsidRPr="00A92FAE" w:rsidRDefault="00AF474B" w:rsidP="00AF474B">
            <w:pPr>
              <w:spacing w:line="240" w:lineRule="auto"/>
              <w:ind w:firstLine="0"/>
              <w:jc w:val="center"/>
              <w:rPr>
                <w:rFonts w:eastAsiaTheme="minorHAnsi"/>
                <w:sz w:val="24"/>
                <w:szCs w:val="24"/>
                <w:lang w:eastAsia="en-US"/>
              </w:rPr>
            </w:pPr>
          </w:p>
          <w:p w14:paraId="46FC7EDE" w14:textId="77777777" w:rsidR="00AF474B" w:rsidRPr="00A92FAE" w:rsidRDefault="00AF474B" w:rsidP="00AF474B">
            <w:pPr>
              <w:spacing w:line="240" w:lineRule="auto"/>
              <w:ind w:firstLine="0"/>
              <w:jc w:val="center"/>
              <w:rPr>
                <w:rFonts w:eastAsiaTheme="minorHAnsi"/>
                <w:sz w:val="24"/>
                <w:szCs w:val="24"/>
                <w:lang w:eastAsia="en-US"/>
              </w:rPr>
            </w:pPr>
          </w:p>
          <w:p w14:paraId="5F9BDD11" w14:textId="77777777" w:rsidR="00AF474B" w:rsidRDefault="00AF474B" w:rsidP="00AF474B">
            <w:pPr>
              <w:spacing w:line="240" w:lineRule="auto"/>
              <w:ind w:firstLine="0"/>
              <w:jc w:val="center"/>
              <w:rPr>
                <w:rFonts w:eastAsiaTheme="minorHAnsi"/>
                <w:sz w:val="24"/>
                <w:szCs w:val="24"/>
                <w:lang w:eastAsia="en-US"/>
              </w:rPr>
            </w:pPr>
          </w:p>
          <w:p w14:paraId="4EAA2BF1" w14:textId="797CCDE2"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F348D8" w14:textId="77777777" w:rsidR="00AF474B" w:rsidRPr="00A92FAE" w:rsidRDefault="00AF474B" w:rsidP="00AF474B">
            <w:pPr>
              <w:spacing w:line="240" w:lineRule="auto"/>
              <w:ind w:firstLine="0"/>
              <w:jc w:val="center"/>
              <w:rPr>
                <w:rFonts w:eastAsiaTheme="minorHAnsi"/>
                <w:sz w:val="24"/>
                <w:szCs w:val="24"/>
                <w:lang w:eastAsia="en-US"/>
              </w:rPr>
            </w:pPr>
          </w:p>
          <w:p w14:paraId="673E561E" w14:textId="77777777" w:rsidR="00AF474B" w:rsidRPr="00A92FAE" w:rsidRDefault="00AF474B" w:rsidP="00AF474B">
            <w:pPr>
              <w:spacing w:line="240" w:lineRule="auto"/>
              <w:ind w:firstLine="0"/>
              <w:jc w:val="center"/>
              <w:rPr>
                <w:rFonts w:eastAsiaTheme="minorHAnsi"/>
                <w:sz w:val="24"/>
                <w:szCs w:val="24"/>
                <w:lang w:eastAsia="en-US"/>
              </w:rPr>
            </w:pPr>
          </w:p>
          <w:p w14:paraId="5D7A99F5" w14:textId="77777777" w:rsidR="00AF474B" w:rsidRPr="00A92FAE" w:rsidRDefault="00AF474B" w:rsidP="00AF474B">
            <w:pPr>
              <w:spacing w:line="240" w:lineRule="auto"/>
              <w:ind w:firstLine="0"/>
              <w:jc w:val="center"/>
              <w:rPr>
                <w:rFonts w:eastAsiaTheme="minorHAnsi"/>
                <w:sz w:val="24"/>
                <w:szCs w:val="24"/>
                <w:lang w:eastAsia="en-US"/>
              </w:rPr>
            </w:pPr>
          </w:p>
          <w:p w14:paraId="43713CC5" w14:textId="77777777" w:rsidR="00AF474B" w:rsidRPr="00A92FAE" w:rsidRDefault="00AF474B" w:rsidP="00AF474B">
            <w:pPr>
              <w:spacing w:line="240" w:lineRule="auto"/>
              <w:ind w:firstLine="0"/>
              <w:jc w:val="center"/>
              <w:rPr>
                <w:rFonts w:eastAsiaTheme="minorHAnsi"/>
                <w:sz w:val="24"/>
                <w:szCs w:val="24"/>
                <w:lang w:eastAsia="en-US"/>
              </w:rPr>
            </w:pPr>
          </w:p>
          <w:p w14:paraId="6A353991" w14:textId="77777777" w:rsidR="00AF474B" w:rsidRPr="00A92FAE" w:rsidRDefault="00AF474B" w:rsidP="00AF474B">
            <w:pPr>
              <w:spacing w:line="240" w:lineRule="auto"/>
              <w:ind w:firstLine="0"/>
              <w:jc w:val="center"/>
              <w:rPr>
                <w:rFonts w:eastAsiaTheme="minorHAnsi"/>
                <w:sz w:val="24"/>
                <w:szCs w:val="24"/>
                <w:lang w:eastAsia="en-US"/>
              </w:rPr>
            </w:pPr>
          </w:p>
          <w:p w14:paraId="16EE4E03" w14:textId="77777777" w:rsidR="00AF474B" w:rsidRDefault="00AF474B" w:rsidP="00AF474B">
            <w:pPr>
              <w:spacing w:line="240" w:lineRule="auto"/>
              <w:ind w:firstLine="0"/>
              <w:jc w:val="center"/>
              <w:rPr>
                <w:rFonts w:eastAsiaTheme="minorHAnsi"/>
                <w:sz w:val="24"/>
                <w:szCs w:val="24"/>
                <w:lang w:eastAsia="en-US"/>
              </w:rPr>
            </w:pPr>
          </w:p>
          <w:p w14:paraId="71649856" w14:textId="4F3396DD" w:rsidR="00AF474B" w:rsidRPr="00B02CDA" w:rsidRDefault="00AF474B" w:rsidP="00AF474B">
            <w:pPr>
              <w:spacing w:line="240" w:lineRule="auto"/>
              <w:ind w:firstLine="0"/>
              <w:jc w:val="center"/>
              <w:rPr>
                <w:sz w:val="24"/>
                <w:szCs w:val="24"/>
              </w:rPr>
            </w:pPr>
            <w:r w:rsidRPr="00A92FAE">
              <w:rPr>
                <w:rFonts w:eastAsiaTheme="minorHAnsi"/>
                <w:sz w:val="24"/>
                <w:szCs w:val="24"/>
                <w:lang w:eastAsia="en-US"/>
              </w:rPr>
              <w:t xml:space="preserve">00 0 00 </w:t>
            </w:r>
            <w:r>
              <w:rPr>
                <w:rFonts w:eastAsiaTheme="minorHAnsi"/>
                <w:sz w:val="24"/>
                <w:szCs w:val="24"/>
                <w:lang w:eastAsia="en-US"/>
              </w:rPr>
              <w:t>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092F8AF5" w14:textId="77777777" w:rsidR="00AF474B" w:rsidRPr="00A92FAE" w:rsidRDefault="00AF474B" w:rsidP="00AF474B">
            <w:pPr>
              <w:spacing w:line="240" w:lineRule="auto"/>
              <w:ind w:firstLine="0"/>
              <w:jc w:val="center"/>
              <w:rPr>
                <w:rFonts w:eastAsiaTheme="minorHAnsi"/>
                <w:sz w:val="24"/>
                <w:szCs w:val="24"/>
                <w:lang w:eastAsia="en-US"/>
              </w:rPr>
            </w:pPr>
          </w:p>
          <w:p w14:paraId="7FF29757" w14:textId="77777777" w:rsidR="00AF474B" w:rsidRPr="00A92FAE" w:rsidRDefault="00AF474B" w:rsidP="00AF474B">
            <w:pPr>
              <w:spacing w:line="240" w:lineRule="auto"/>
              <w:ind w:firstLine="0"/>
              <w:jc w:val="center"/>
              <w:rPr>
                <w:rFonts w:eastAsiaTheme="minorHAnsi"/>
                <w:sz w:val="24"/>
                <w:szCs w:val="24"/>
                <w:lang w:eastAsia="en-US"/>
              </w:rPr>
            </w:pPr>
          </w:p>
          <w:p w14:paraId="18A4E99B" w14:textId="77777777" w:rsidR="00AF474B" w:rsidRPr="00A92FAE" w:rsidRDefault="00AF474B" w:rsidP="00AF474B">
            <w:pPr>
              <w:spacing w:line="240" w:lineRule="auto"/>
              <w:ind w:firstLine="0"/>
              <w:jc w:val="center"/>
              <w:rPr>
                <w:rFonts w:eastAsiaTheme="minorHAnsi"/>
                <w:sz w:val="24"/>
                <w:szCs w:val="24"/>
                <w:lang w:eastAsia="en-US"/>
              </w:rPr>
            </w:pPr>
          </w:p>
          <w:p w14:paraId="09A2A2AC" w14:textId="77777777" w:rsidR="00AF474B" w:rsidRPr="00A92FAE" w:rsidRDefault="00AF474B" w:rsidP="00AF474B">
            <w:pPr>
              <w:spacing w:line="240" w:lineRule="auto"/>
              <w:ind w:firstLine="0"/>
              <w:jc w:val="center"/>
              <w:rPr>
                <w:rFonts w:eastAsiaTheme="minorHAnsi"/>
                <w:sz w:val="24"/>
                <w:szCs w:val="24"/>
                <w:lang w:eastAsia="en-US"/>
              </w:rPr>
            </w:pPr>
          </w:p>
          <w:p w14:paraId="3F475F46" w14:textId="77777777" w:rsidR="00AF474B" w:rsidRPr="00A92FAE" w:rsidRDefault="00AF474B" w:rsidP="00AF474B">
            <w:pPr>
              <w:spacing w:line="240" w:lineRule="auto"/>
              <w:ind w:firstLine="0"/>
              <w:jc w:val="center"/>
              <w:rPr>
                <w:rFonts w:eastAsiaTheme="minorHAnsi"/>
                <w:sz w:val="24"/>
                <w:szCs w:val="24"/>
                <w:lang w:eastAsia="en-US"/>
              </w:rPr>
            </w:pPr>
          </w:p>
          <w:p w14:paraId="301EE283" w14:textId="77777777" w:rsidR="00AF474B" w:rsidRPr="00A92FAE" w:rsidRDefault="00AF474B" w:rsidP="00AF474B">
            <w:pPr>
              <w:spacing w:line="240" w:lineRule="auto"/>
              <w:ind w:firstLine="0"/>
              <w:jc w:val="center"/>
              <w:rPr>
                <w:rFonts w:eastAsiaTheme="minorHAnsi"/>
                <w:sz w:val="24"/>
                <w:szCs w:val="24"/>
                <w:lang w:eastAsia="en-US"/>
              </w:rPr>
            </w:pPr>
          </w:p>
          <w:p w14:paraId="3B3508A3" w14:textId="7CD0C3B2" w:rsidR="00AF474B" w:rsidRDefault="00AF474B" w:rsidP="00AF474B">
            <w:pPr>
              <w:spacing w:line="240" w:lineRule="auto"/>
              <w:ind w:firstLine="0"/>
              <w:jc w:val="center"/>
              <w:rPr>
                <w:rFonts w:eastAsiaTheme="minorHAnsi"/>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BE48C84" w14:textId="77777777" w:rsidR="00AF474B" w:rsidRDefault="00AF474B" w:rsidP="00AF474B">
            <w:pPr>
              <w:spacing w:line="240" w:lineRule="auto"/>
              <w:ind w:firstLine="0"/>
              <w:jc w:val="center"/>
              <w:rPr>
                <w:rFonts w:eastAsiaTheme="minorHAnsi"/>
                <w:sz w:val="24"/>
                <w:szCs w:val="24"/>
                <w:lang w:eastAsia="en-US"/>
              </w:rPr>
            </w:pPr>
          </w:p>
          <w:p w14:paraId="79EF5E05" w14:textId="77777777" w:rsidR="00AF474B" w:rsidRDefault="00AF474B" w:rsidP="00AF474B">
            <w:pPr>
              <w:spacing w:line="240" w:lineRule="auto"/>
              <w:ind w:firstLine="0"/>
              <w:jc w:val="center"/>
              <w:rPr>
                <w:rFonts w:eastAsiaTheme="minorHAnsi"/>
                <w:sz w:val="24"/>
                <w:szCs w:val="24"/>
                <w:lang w:eastAsia="en-US"/>
              </w:rPr>
            </w:pPr>
          </w:p>
          <w:p w14:paraId="6EF6DD40" w14:textId="77777777" w:rsidR="00AF474B" w:rsidRDefault="00AF474B" w:rsidP="00AF474B">
            <w:pPr>
              <w:spacing w:line="240" w:lineRule="auto"/>
              <w:ind w:firstLine="0"/>
              <w:jc w:val="center"/>
              <w:rPr>
                <w:rFonts w:eastAsiaTheme="minorHAnsi"/>
                <w:sz w:val="24"/>
                <w:szCs w:val="24"/>
                <w:lang w:eastAsia="en-US"/>
              </w:rPr>
            </w:pPr>
          </w:p>
          <w:p w14:paraId="0F92CEC6" w14:textId="77777777" w:rsidR="00AF474B" w:rsidRDefault="00AF474B" w:rsidP="00AF474B">
            <w:pPr>
              <w:spacing w:line="240" w:lineRule="auto"/>
              <w:ind w:firstLine="0"/>
              <w:jc w:val="center"/>
              <w:rPr>
                <w:rFonts w:eastAsiaTheme="minorHAnsi"/>
                <w:sz w:val="24"/>
                <w:szCs w:val="24"/>
                <w:lang w:eastAsia="en-US"/>
              </w:rPr>
            </w:pPr>
          </w:p>
          <w:p w14:paraId="0E133269" w14:textId="77777777" w:rsidR="00AF474B" w:rsidRDefault="00AF474B" w:rsidP="00AF474B">
            <w:pPr>
              <w:spacing w:line="240" w:lineRule="auto"/>
              <w:ind w:firstLine="0"/>
              <w:jc w:val="center"/>
              <w:rPr>
                <w:rFonts w:eastAsiaTheme="minorHAnsi"/>
                <w:sz w:val="24"/>
                <w:szCs w:val="24"/>
                <w:lang w:eastAsia="en-US"/>
              </w:rPr>
            </w:pPr>
          </w:p>
          <w:p w14:paraId="1181ADA1" w14:textId="77777777" w:rsidR="00AF474B" w:rsidRDefault="00AF474B" w:rsidP="00AF474B">
            <w:pPr>
              <w:spacing w:line="240" w:lineRule="auto"/>
              <w:ind w:firstLine="0"/>
              <w:jc w:val="center"/>
              <w:rPr>
                <w:rFonts w:eastAsiaTheme="minorHAnsi"/>
                <w:sz w:val="24"/>
                <w:szCs w:val="24"/>
                <w:lang w:eastAsia="en-US"/>
              </w:rPr>
            </w:pPr>
          </w:p>
          <w:p w14:paraId="7C99368B" w14:textId="36EEB7E8" w:rsidR="00AF474B" w:rsidRDefault="00AF474B" w:rsidP="00AF474B">
            <w:pPr>
              <w:spacing w:line="240" w:lineRule="auto"/>
              <w:ind w:firstLine="0"/>
              <w:jc w:val="left"/>
              <w:rPr>
                <w:rFonts w:eastAsiaTheme="minorHAnsi"/>
                <w:bCs/>
                <w:sz w:val="24"/>
                <w:szCs w:val="24"/>
                <w:lang w:eastAsia="en-US"/>
              </w:rPr>
            </w:pPr>
            <w:r>
              <w:rPr>
                <w:rFonts w:eastAsiaTheme="minorHAnsi"/>
                <w:sz w:val="24"/>
                <w:szCs w:val="24"/>
                <w:lang w:eastAsia="en-US"/>
              </w:rPr>
              <w:t>15706,0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CCE70D4" w14:textId="10F974BC" w:rsidR="00AF474B" w:rsidRDefault="00EF4E0C" w:rsidP="00AF474B">
            <w:pPr>
              <w:spacing w:line="240" w:lineRule="auto"/>
              <w:ind w:firstLine="0"/>
              <w:jc w:val="left"/>
              <w:rPr>
                <w:rFonts w:eastAsiaTheme="minorHAnsi"/>
                <w:bCs/>
                <w:sz w:val="24"/>
                <w:szCs w:val="24"/>
                <w:lang w:eastAsia="en-US"/>
              </w:rPr>
            </w:pPr>
            <w:r>
              <w:rPr>
                <w:rFonts w:eastAsiaTheme="minorHAnsi"/>
                <w:bCs/>
                <w:sz w:val="24"/>
                <w:szCs w:val="24"/>
                <w:lang w:eastAsia="en-US"/>
              </w:rPr>
              <w:t>15706,0</w:t>
            </w:r>
          </w:p>
        </w:tc>
        <w:tc>
          <w:tcPr>
            <w:tcW w:w="1128" w:type="dxa"/>
            <w:vAlign w:val="bottom"/>
          </w:tcPr>
          <w:p w14:paraId="36CB3215" w14:textId="69CCA070" w:rsidR="00AF474B" w:rsidRDefault="00EF4E0C"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1C11780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72CE27B0" w14:textId="7F11FE84" w:rsidR="00AF474B" w:rsidRPr="00A92FAE" w:rsidRDefault="00AF474B" w:rsidP="00AF474B">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705E19D7" w14:textId="77777777" w:rsidR="00AF474B" w:rsidRPr="00A92FAE" w:rsidRDefault="00AF474B" w:rsidP="00AF474B">
            <w:pPr>
              <w:spacing w:line="240" w:lineRule="auto"/>
              <w:ind w:firstLine="0"/>
              <w:jc w:val="center"/>
              <w:rPr>
                <w:rFonts w:eastAsiaTheme="minorHAnsi"/>
                <w:sz w:val="24"/>
                <w:szCs w:val="24"/>
                <w:lang w:eastAsia="en-US"/>
              </w:rPr>
            </w:pPr>
          </w:p>
          <w:p w14:paraId="6512521A" w14:textId="77777777" w:rsidR="00AF474B" w:rsidRPr="00A92FAE" w:rsidRDefault="00AF474B" w:rsidP="00AF474B">
            <w:pPr>
              <w:spacing w:line="240" w:lineRule="auto"/>
              <w:ind w:firstLine="0"/>
              <w:jc w:val="center"/>
              <w:rPr>
                <w:rFonts w:eastAsiaTheme="minorHAnsi"/>
                <w:sz w:val="24"/>
                <w:szCs w:val="24"/>
                <w:lang w:eastAsia="en-US"/>
              </w:rPr>
            </w:pPr>
          </w:p>
          <w:p w14:paraId="0AE4992C" w14:textId="77777777" w:rsidR="00AF474B" w:rsidRPr="00A92FAE" w:rsidRDefault="00AF474B" w:rsidP="00AF474B">
            <w:pPr>
              <w:spacing w:line="240" w:lineRule="auto"/>
              <w:ind w:firstLine="0"/>
              <w:jc w:val="center"/>
              <w:rPr>
                <w:rFonts w:eastAsiaTheme="minorHAnsi"/>
                <w:sz w:val="24"/>
                <w:szCs w:val="24"/>
                <w:lang w:eastAsia="en-US"/>
              </w:rPr>
            </w:pPr>
          </w:p>
          <w:p w14:paraId="7ED4EBC5" w14:textId="77777777" w:rsidR="00AF474B" w:rsidRPr="00A92FAE" w:rsidRDefault="00AF474B" w:rsidP="00AF474B">
            <w:pPr>
              <w:spacing w:line="240" w:lineRule="auto"/>
              <w:ind w:firstLine="0"/>
              <w:jc w:val="center"/>
              <w:rPr>
                <w:rFonts w:eastAsiaTheme="minorHAnsi"/>
                <w:sz w:val="24"/>
                <w:szCs w:val="24"/>
                <w:lang w:eastAsia="en-US"/>
              </w:rPr>
            </w:pPr>
          </w:p>
          <w:p w14:paraId="4965ED03" w14:textId="77777777" w:rsidR="00AF474B" w:rsidRPr="00A92FAE" w:rsidRDefault="00AF474B" w:rsidP="00AF474B">
            <w:pPr>
              <w:spacing w:line="240" w:lineRule="auto"/>
              <w:ind w:firstLine="0"/>
              <w:jc w:val="center"/>
              <w:rPr>
                <w:rFonts w:eastAsiaTheme="minorHAnsi"/>
                <w:sz w:val="24"/>
                <w:szCs w:val="24"/>
                <w:lang w:eastAsia="en-US"/>
              </w:rPr>
            </w:pPr>
          </w:p>
          <w:p w14:paraId="66425D16" w14:textId="77777777" w:rsidR="00AF474B" w:rsidRDefault="00AF474B" w:rsidP="00AF474B">
            <w:pPr>
              <w:spacing w:line="240" w:lineRule="auto"/>
              <w:ind w:firstLine="0"/>
              <w:jc w:val="center"/>
              <w:rPr>
                <w:rFonts w:eastAsiaTheme="minorHAnsi"/>
                <w:sz w:val="24"/>
                <w:szCs w:val="24"/>
                <w:lang w:eastAsia="en-US"/>
              </w:rPr>
            </w:pPr>
          </w:p>
          <w:p w14:paraId="1AF9FC65" w14:textId="77777777" w:rsidR="00AF474B" w:rsidRDefault="00AF474B" w:rsidP="00AF474B">
            <w:pPr>
              <w:spacing w:line="240" w:lineRule="auto"/>
              <w:ind w:firstLine="0"/>
              <w:jc w:val="center"/>
              <w:rPr>
                <w:rFonts w:eastAsiaTheme="minorHAnsi"/>
                <w:sz w:val="24"/>
                <w:szCs w:val="24"/>
                <w:lang w:eastAsia="en-US"/>
              </w:rPr>
            </w:pPr>
          </w:p>
          <w:p w14:paraId="716BDC06" w14:textId="03547BA6"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B183152" w14:textId="77777777" w:rsidR="00AF474B" w:rsidRPr="00A92FAE" w:rsidRDefault="00AF474B" w:rsidP="00AF474B">
            <w:pPr>
              <w:spacing w:line="240" w:lineRule="auto"/>
              <w:ind w:firstLine="0"/>
              <w:jc w:val="center"/>
              <w:rPr>
                <w:rFonts w:eastAsiaTheme="minorHAnsi"/>
                <w:sz w:val="24"/>
                <w:szCs w:val="24"/>
                <w:lang w:eastAsia="en-US"/>
              </w:rPr>
            </w:pPr>
          </w:p>
          <w:p w14:paraId="4A290277" w14:textId="77777777" w:rsidR="00AF474B" w:rsidRPr="00A92FAE" w:rsidRDefault="00AF474B" w:rsidP="00AF474B">
            <w:pPr>
              <w:spacing w:line="240" w:lineRule="auto"/>
              <w:ind w:firstLine="0"/>
              <w:jc w:val="center"/>
              <w:rPr>
                <w:rFonts w:eastAsiaTheme="minorHAnsi"/>
                <w:sz w:val="24"/>
                <w:szCs w:val="24"/>
                <w:lang w:eastAsia="en-US"/>
              </w:rPr>
            </w:pPr>
          </w:p>
          <w:p w14:paraId="22505A63" w14:textId="77777777" w:rsidR="00AF474B" w:rsidRPr="00A92FAE" w:rsidRDefault="00AF474B" w:rsidP="00AF474B">
            <w:pPr>
              <w:spacing w:line="240" w:lineRule="auto"/>
              <w:ind w:firstLine="0"/>
              <w:jc w:val="center"/>
              <w:rPr>
                <w:rFonts w:eastAsiaTheme="minorHAnsi"/>
                <w:sz w:val="24"/>
                <w:szCs w:val="24"/>
                <w:lang w:eastAsia="en-US"/>
              </w:rPr>
            </w:pPr>
          </w:p>
          <w:p w14:paraId="7FA8428E" w14:textId="77777777" w:rsidR="00AF474B" w:rsidRPr="00A92FAE" w:rsidRDefault="00AF474B" w:rsidP="00AF474B">
            <w:pPr>
              <w:spacing w:line="240" w:lineRule="auto"/>
              <w:ind w:firstLine="0"/>
              <w:jc w:val="center"/>
              <w:rPr>
                <w:rFonts w:eastAsiaTheme="minorHAnsi"/>
                <w:sz w:val="24"/>
                <w:szCs w:val="24"/>
                <w:lang w:eastAsia="en-US"/>
              </w:rPr>
            </w:pPr>
          </w:p>
          <w:p w14:paraId="750E436F" w14:textId="77777777" w:rsidR="00AF474B" w:rsidRPr="00A92FAE" w:rsidRDefault="00AF474B" w:rsidP="00AF474B">
            <w:pPr>
              <w:spacing w:line="240" w:lineRule="auto"/>
              <w:ind w:firstLine="0"/>
              <w:jc w:val="center"/>
              <w:rPr>
                <w:rFonts w:eastAsiaTheme="minorHAnsi"/>
                <w:sz w:val="24"/>
                <w:szCs w:val="24"/>
                <w:lang w:eastAsia="en-US"/>
              </w:rPr>
            </w:pPr>
          </w:p>
          <w:p w14:paraId="3F3DF149" w14:textId="77777777" w:rsidR="00AF474B" w:rsidRPr="00A92FAE" w:rsidRDefault="00AF474B" w:rsidP="00AF474B">
            <w:pPr>
              <w:spacing w:line="240" w:lineRule="auto"/>
              <w:ind w:firstLine="0"/>
              <w:jc w:val="center"/>
              <w:rPr>
                <w:rFonts w:eastAsiaTheme="minorHAnsi"/>
                <w:sz w:val="24"/>
                <w:szCs w:val="24"/>
                <w:lang w:eastAsia="en-US"/>
              </w:rPr>
            </w:pPr>
          </w:p>
          <w:p w14:paraId="465E5004" w14:textId="77777777" w:rsidR="00AF474B" w:rsidRDefault="00AF474B" w:rsidP="00AF474B">
            <w:pPr>
              <w:spacing w:line="240" w:lineRule="auto"/>
              <w:ind w:firstLine="0"/>
              <w:jc w:val="center"/>
              <w:rPr>
                <w:rFonts w:eastAsiaTheme="minorHAnsi"/>
                <w:sz w:val="24"/>
                <w:szCs w:val="24"/>
                <w:lang w:eastAsia="en-US"/>
              </w:rPr>
            </w:pPr>
          </w:p>
          <w:p w14:paraId="51E4D2FB" w14:textId="2B3082C5"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F1586D2" w14:textId="77777777" w:rsidR="00AF474B" w:rsidRPr="00A92FAE" w:rsidRDefault="00AF474B" w:rsidP="00AF474B">
            <w:pPr>
              <w:spacing w:line="240" w:lineRule="auto"/>
              <w:ind w:firstLine="0"/>
              <w:jc w:val="center"/>
              <w:rPr>
                <w:rFonts w:eastAsiaTheme="minorHAnsi"/>
                <w:sz w:val="24"/>
                <w:szCs w:val="24"/>
                <w:lang w:eastAsia="en-US"/>
              </w:rPr>
            </w:pPr>
          </w:p>
          <w:p w14:paraId="77E21C86" w14:textId="77777777" w:rsidR="00AF474B" w:rsidRPr="00A92FAE" w:rsidRDefault="00AF474B" w:rsidP="00AF474B">
            <w:pPr>
              <w:spacing w:line="240" w:lineRule="auto"/>
              <w:ind w:firstLine="0"/>
              <w:jc w:val="center"/>
              <w:rPr>
                <w:rFonts w:eastAsiaTheme="minorHAnsi"/>
                <w:sz w:val="24"/>
                <w:szCs w:val="24"/>
                <w:lang w:eastAsia="en-US"/>
              </w:rPr>
            </w:pPr>
          </w:p>
          <w:p w14:paraId="386D32CC" w14:textId="77777777" w:rsidR="00AF474B" w:rsidRPr="00A92FAE" w:rsidRDefault="00AF474B" w:rsidP="00AF474B">
            <w:pPr>
              <w:spacing w:line="240" w:lineRule="auto"/>
              <w:ind w:firstLine="0"/>
              <w:jc w:val="center"/>
              <w:rPr>
                <w:rFonts w:eastAsiaTheme="minorHAnsi"/>
                <w:sz w:val="24"/>
                <w:szCs w:val="24"/>
                <w:lang w:eastAsia="en-US"/>
              </w:rPr>
            </w:pPr>
          </w:p>
          <w:p w14:paraId="50428829" w14:textId="77777777" w:rsidR="00AF474B" w:rsidRPr="00A92FAE" w:rsidRDefault="00AF474B" w:rsidP="00AF474B">
            <w:pPr>
              <w:spacing w:line="240" w:lineRule="auto"/>
              <w:ind w:firstLine="0"/>
              <w:jc w:val="center"/>
              <w:rPr>
                <w:rFonts w:eastAsiaTheme="minorHAnsi"/>
                <w:sz w:val="24"/>
                <w:szCs w:val="24"/>
                <w:lang w:eastAsia="en-US"/>
              </w:rPr>
            </w:pPr>
          </w:p>
          <w:p w14:paraId="236E74BF" w14:textId="77777777" w:rsidR="00AF474B" w:rsidRPr="00A92FAE" w:rsidRDefault="00AF474B" w:rsidP="00AF474B">
            <w:pPr>
              <w:spacing w:line="240" w:lineRule="auto"/>
              <w:ind w:firstLine="0"/>
              <w:jc w:val="center"/>
              <w:rPr>
                <w:rFonts w:eastAsiaTheme="minorHAnsi"/>
                <w:sz w:val="24"/>
                <w:szCs w:val="24"/>
                <w:lang w:eastAsia="en-US"/>
              </w:rPr>
            </w:pPr>
          </w:p>
          <w:p w14:paraId="5F8193C8" w14:textId="77777777" w:rsidR="00AF474B" w:rsidRPr="00A92FAE" w:rsidRDefault="00AF474B" w:rsidP="00AF474B">
            <w:pPr>
              <w:spacing w:line="240" w:lineRule="auto"/>
              <w:ind w:firstLine="0"/>
              <w:jc w:val="center"/>
              <w:rPr>
                <w:rFonts w:eastAsiaTheme="minorHAnsi"/>
                <w:sz w:val="24"/>
                <w:szCs w:val="24"/>
                <w:lang w:eastAsia="en-US"/>
              </w:rPr>
            </w:pPr>
          </w:p>
          <w:p w14:paraId="090F5C0A" w14:textId="77777777" w:rsidR="00AF474B" w:rsidRDefault="00AF474B" w:rsidP="00AF474B">
            <w:pPr>
              <w:spacing w:line="240" w:lineRule="auto"/>
              <w:ind w:firstLine="0"/>
              <w:jc w:val="center"/>
              <w:rPr>
                <w:rFonts w:eastAsiaTheme="minorHAnsi"/>
                <w:sz w:val="24"/>
                <w:szCs w:val="24"/>
                <w:lang w:eastAsia="en-US"/>
              </w:rPr>
            </w:pPr>
          </w:p>
          <w:p w14:paraId="527ECA50" w14:textId="2D4AB331"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C92430" w14:textId="77777777" w:rsidR="00AF474B" w:rsidRPr="00A92FAE" w:rsidRDefault="00AF474B" w:rsidP="00AF474B">
            <w:pPr>
              <w:spacing w:line="240" w:lineRule="auto"/>
              <w:ind w:firstLine="0"/>
              <w:jc w:val="center"/>
              <w:rPr>
                <w:rFonts w:eastAsiaTheme="minorHAnsi"/>
                <w:sz w:val="24"/>
                <w:szCs w:val="24"/>
                <w:lang w:eastAsia="en-US"/>
              </w:rPr>
            </w:pPr>
          </w:p>
          <w:p w14:paraId="307E008F" w14:textId="77777777" w:rsidR="00AF474B" w:rsidRPr="00A92FAE" w:rsidRDefault="00AF474B" w:rsidP="00AF474B">
            <w:pPr>
              <w:spacing w:line="240" w:lineRule="auto"/>
              <w:ind w:firstLine="0"/>
              <w:jc w:val="center"/>
              <w:rPr>
                <w:rFonts w:eastAsiaTheme="minorHAnsi"/>
                <w:sz w:val="24"/>
                <w:szCs w:val="24"/>
                <w:lang w:eastAsia="en-US"/>
              </w:rPr>
            </w:pPr>
          </w:p>
          <w:p w14:paraId="6CE82D7C" w14:textId="77777777" w:rsidR="00AF474B" w:rsidRPr="00A92FAE" w:rsidRDefault="00AF474B" w:rsidP="00AF474B">
            <w:pPr>
              <w:spacing w:line="240" w:lineRule="auto"/>
              <w:ind w:firstLine="0"/>
              <w:jc w:val="center"/>
              <w:rPr>
                <w:rFonts w:eastAsiaTheme="minorHAnsi"/>
                <w:sz w:val="24"/>
                <w:szCs w:val="24"/>
                <w:lang w:eastAsia="en-US"/>
              </w:rPr>
            </w:pPr>
          </w:p>
          <w:p w14:paraId="2225EF73" w14:textId="77777777" w:rsidR="00AF474B" w:rsidRPr="00A92FAE" w:rsidRDefault="00AF474B" w:rsidP="00AF474B">
            <w:pPr>
              <w:spacing w:line="240" w:lineRule="auto"/>
              <w:ind w:firstLine="0"/>
              <w:jc w:val="center"/>
              <w:rPr>
                <w:rFonts w:eastAsiaTheme="minorHAnsi"/>
                <w:sz w:val="24"/>
                <w:szCs w:val="24"/>
                <w:lang w:eastAsia="en-US"/>
              </w:rPr>
            </w:pPr>
          </w:p>
          <w:p w14:paraId="245FDCEE" w14:textId="77777777" w:rsidR="00AF474B" w:rsidRPr="00A92FAE" w:rsidRDefault="00AF474B" w:rsidP="00AF474B">
            <w:pPr>
              <w:spacing w:line="240" w:lineRule="auto"/>
              <w:ind w:firstLine="0"/>
              <w:jc w:val="center"/>
              <w:rPr>
                <w:rFonts w:eastAsiaTheme="minorHAnsi"/>
                <w:sz w:val="24"/>
                <w:szCs w:val="24"/>
                <w:lang w:eastAsia="en-US"/>
              </w:rPr>
            </w:pPr>
          </w:p>
          <w:p w14:paraId="0CAB5B40" w14:textId="77777777" w:rsidR="00AF474B" w:rsidRPr="00A92FAE" w:rsidRDefault="00AF474B" w:rsidP="00AF474B">
            <w:pPr>
              <w:spacing w:line="240" w:lineRule="auto"/>
              <w:ind w:firstLine="0"/>
              <w:jc w:val="center"/>
              <w:rPr>
                <w:rFonts w:eastAsiaTheme="minorHAnsi"/>
                <w:sz w:val="24"/>
                <w:szCs w:val="24"/>
                <w:lang w:eastAsia="en-US"/>
              </w:rPr>
            </w:pPr>
          </w:p>
          <w:p w14:paraId="24D84FFD" w14:textId="77777777" w:rsidR="00AF474B" w:rsidRDefault="00AF474B" w:rsidP="00AF474B">
            <w:pPr>
              <w:spacing w:line="240" w:lineRule="auto"/>
              <w:ind w:firstLine="0"/>
              <w:jc w:val="center"/>
              <w:rPr>
                <w:rFonts w:eastAsiaTheme="minorHAnsi"/>
                <w:sz w:val="24"/>
                <w:szCs w:val="24"/>
                <w:lang w:eastAsia="en-US"/>
              </w:rPr>
            </w:pPr>
          </w:p>
          <w:p w14:paraId="652444D0" w14:textId="1981570F"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 xml:space="preserve">00 0 00 </w:t>
            </w:r>
            <w:r>
              <w:rPr>
                <w:rFonts w:eastAsiaTheme="minorHAnsi"/>
                <w:sz w:val="24"/>
                <w:szCs w:val="24"/>
                <w:lang w:eastAsia="en-US"/>
              </w:rPr>
              <w:t>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11F58C21" w14:textId="77777777" w:rsidR="00AF474B" w:rsidRPr="00A92FAE" w:rsidRDefault="00AF474B" w:rsidP="00AF474B">
            <w:pPr>
              <w:spacing w:line="240" w:lineRule="auto"/>
              <w:ind w:firstLine="0"/>
              <w:jc w:val="center"/>
              <w:rPr>
                <w:rFonts w:eastAsiaTheme="minorHAnsi"/>
                <w:sz w:val="24"/>
                <w:szCs w:val="24"/>
                <w:lang w:eastAsia="en-US"/>
              </w:rPr>
            </w:pPr>
          </w:p>
          <w:p w14:paraId="140D91E0" w14:textId="77777777" w:rsidR="00AF474B" w:rsidRPr="00A92FAE" w:rsidRDefault="00AF474B" w:rsidP="00AF474B">
            <w:pPr>
              <w:spacing w:line="240" w:lineRule="auto"/>
              <w:ind w:firstLine="0"/>
              <w:jc w:val="center"/>
              <w:rPr>
                <w:rFonts w:eastAsiaTheme="minorHAnsi"/>
                <w:sz w:val="24"/>
                <w:szCs w:val="24"/>
                <w:lang w:eastAsia="en-US"/>
              </w:rPr>
            </w:pPr>
          </w:p>
          <w:p w14:paraId="67A20794" w14:textId="77777777" w:rsidR="00AF474B" w:rsidRPr="00A92FAE" w:rsidRDefault="00AF474B" w:rsidP="00AF474B">
            <w:pPr>
              <w:spacing w:line="240" w:lineRule="auto"/>
              <w:ind w:firstLine="0"/>
              <w:jc w:val="center"/>
              <w:rPr>
                <w:rFonts w:eastAsiaTheme="minorHAnsi"/>
                <w:sz w:val="24"/>
                <w:szCs w:val="24"/>
                <w:lang w:eastAsia="en-US"/>
              </w:rPr>
            </w:pPr>
          </w:p>
          <w:p w14:paraId="4E09A45D" w14:textId="77777777" w:rsidR="00AF474B" w:rsidRPr="00A92FAE" w:rsidRDefault="00AF474B" w:rsidP="00AF474B">
            <w:pPr>
              <w:spacing w:line="240" w:lineRule="auto"/>
              <w:ind w:firstLine="0"/>
              <w:jc w:val="center"/>
              <w:rPr>
                <w:rFonts w:eastAsiaTheme="minorHAnsi"/>
                <w:sz w:val="24"/>
                <w:szCs w:val="24"/>
                <w:lang w:eastAsia="en-US"/>
              </w:rPr>
            </w:pPr>
          </w:p>
          <w:p w14:paraId="62F35754" w14:textId="77777777" w:rsidR="00AF474B" w:rsidRPr="00A92FAE" w:rsidRDefault="00AF474B" w:rsidP="00AF474B">
            <w:pPr>
              <w:spacing w:line="240" w:lineRule="auto"/>
              <w:ind w:firstLine="0"/>
              <w:jc w:val="center"/>
              <w:rPr>
                <w:rFonts w:eastAsiaTheme="minorHAnsi"/>
                <w:sz w:val="24"/>
                <w:szCs w:val="24"/>
                <w:lang w:eastAsia="en-US"/>
              </w:rPr>
            </w:pPr>
          </w:p>
          <w:p w14:paraId="2C6A1FA9" w14:textId="77777777" w:rsidR="00AF474B" w:rsidRPr="00A92FAE" w:rsidRDefault="00AF474B" w:rsidP="00AF474B">
            <w:pPr>
              <w:spacing w:line="240" w:lineRule="auto"/>
              <w:ind w:firstLine="0"/>
              <w:jc w:val="center"/>
              <w:rPr>
                <w:rFonts w:eastAsiaTheme="minorHAnsi"/>
                <w:sz w:val="24"/>
                <w:szCs w:val="24"/>
                <w:lang w:eastAsia="en-US"/>
              </w:rPr>
            </w:pPr>
          </w:p>
          <w:p w14:paraId="7E4D70AE" w14:textId="77777777" w:rsidR="00AF474B" w:rsidRDefault="00AF474B" w:rsidP="00AF474B">
            <w:pPr>
              <w:spacing w:line="240" w:lineRule="auto"/>
              <w:ind w:firstLine="0"/>
              <w:jc w:val="center"/>
              <w:rPr>
                <w:rFonts w:eastAsiaTheme="minorHAnsi"/>
                <w:sz w:val="24"/>
                <w:szCs w:val="24"/>
                <w:lang w:eastAsia="en-US"/>
              </w:rPr>
            </w:pPr>
          </w:p>
          <w:p w14:paraId="3B70D307" w14:textId="7BE8BEB0"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AE87354" w14:textId="77777777" w:rsidR="00AF474B" w:rsidRDefault="00AF474B" w:rsidP="00AF474B">
            <w:pPr>
              <w:spacing w:line="240" w:lineRule="auto"/>
              <w:ind w:firstLine="0"/>
              <w:jc w:val="center"/>
              <w:rPr>
                <w:rFonts w:eastAsiaTheme="minorHAnsi"/>
                <w:sz w:val="24"/>
                <w:szCs w:val="24"/>
                <w:lang w:eastAsia="en-US"/>
              </w:rPr>
            </w:pPr>
          </w:p>
          <w:p w14:paraId="329D2E11" w14:textId="77777777" w:rsidR="00AF474B" w:rsidRDefault="00AF474B" w:rsidP="00AF474B">
            <w:pPr>
              <w:spacing w:line="240" w:lineRule="auto"/>
              <w:ind w:firstLine="0"/>
              <w:jc w:val="center"/>
              <w:rPr>
                <w:rFonts w:eastAsiaTheme="minorHAnsi"/>
                <w:sz w:val="24"/>
                <w:szCs w:val="24"/>
                <w:lang w:eastAsia="en-US"/>
              </w:rPr>
            </w:pPr>
          </w:p>
          <w:p w14:paraId="52FCFFC4" w14:textId="77777777" w:rsidR="00AF474B" w:rsidRDefault="00AF474B" w:rsidP="00AF474B">
            <w:pPr>
              <w:spacing w:line="240" w:lineRule="auto"/>
              <w:ind w:firstLine="0"/>
              <w:jc w:val="center"/>
              <w:rPr>
                <w:rFonts w:eastAsiaTheme="minorHAnsi"/>
                <w:sz w:val="24"/>
                <w:szCs w:val="24"/>
                <w:lang w:eastAsia="en-US"/>
              </w:rPr>
            </w:pPr>
          </w:p>
          <w:p w14:paraId="4EECE7E1" w14:textId="77777777" w:rsidR="00AF474B" w:rsidRDefault="00AF474B" w:rsidP="00AF474B">
            <w:pPr>
              <w:spacing w:line="240" w:lineRule="auto"/>
              <w:ind w:firstLine="0"/>
              <w:jc w:val="center"/>
              <w:rPr>
                <w:rFonts w:eastAsiaTheme="minorHAnsi"/>
                <w:sz w:val="24"/>
                <w:szCs w:val="24"/>
                <w:lang w:eastAsia="en-US"/>
              </w:rPr>
            </w:pPr>
          </w:p>
          <w:p w14:paraId="71888F3B" w14:textId="77777777" w:rsidR="00AF474B" w:rsidRDefault="00AF474B" w:rsidP="00AF474B">
            <w:pPr>
              <w:spacing w:line="240" w:lineRule="auto"/>
              <w:ind w:firstLine="0"/>
              <w:jc w:val="center"/>
              <w:rPr>
                <w:rFonts w:eastAsiaTheme="minorHAnsi"/>
                <w:sz w:val="24"/>
                <w:szCs w:val="24"/>
                <w:lang w:eastAsia="en-US"/>
              </w:rPr>
            </w:pPr>
          </w:p>
          <w:p w14:paraId="1EEBCB3D" w14:textId="77777777" w:rsidR="00AF474B" w:rsidRDefault="00AF474B" w:rsidP="00AF474B">
            <w:pPr>
              <w:spacing w:line="240" w:lineRule="auto"/>
              <w:ind w:firstLine="0"/>
              <w:jc w:val="center"/>
              <w:rPr>
                <w:rFonts w:eastAsiaTheme="minorHAnsi"/>
                <w:sz w:val="24"/>
                <w:szCs w:val="24"/>
                <w:lang w:eastAsia="en-US"/>
              </w:rPr>
            </w:pPr>
          </w:p>
          <w:p w14:paraId="56E09FED" w14:textId="77777777" w:rsidR="00AF474B" w:rsidRDefault="00AF474B" w:rsidP="00AF474B">
            <w:pPr>
              <w:spacing w:line="240" w:lineRule="auto"/>
              <w:ind w:firstLine="0"/>
              <w:jc w:val="center"/>
              <w:rPr>
                <w:rFonts w:eastAsiaTheme="minorHAnsi"/>
                <w:sz w:val="24"/>
                <w:szCs w:val="24"/>
                <w:lang w:eastAsia="en-US"/>
              </w:rPr>
            </w:pPr>
          </w:p>
          <w:p w14:paraId="4C8DB759" w14:textId="02642CDB" w:rsidR="00AF474B" w:rsidRPr="005079EC"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15706,0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25C89DC" w14:textId="4F6F0BAE" w:rsidR="00AF474B" w:rsidRPr="005079EC" w:rsidRDefault="00EF4E0C" w:rsidP="00AF474B">
            <w:pPr>
              <w:spacing w:line="240" w:lineRule="auto"/>
              <w:ind w:firstLine="0"/>
              <w:jc w:val="left"/>
              <w:rPr>
                <w:rFonts w:eastAsiaTheme="minorHAnsi"/>
                <w:sz w:val="24"/>
                <w:szCs w:val="24"/>
                <w:lang w:eastAsia="en-US"/>
              </w:rPr>
            </w:pPr>
            <w:r>
              <w:rPr>
                <w:rFonts w:eastAsiaTheme="minorHAnsi"/>
                <w:sz w:val="24"/>
                <w:szCs w:val="24"/>
                <w:lang w:eastAsia="en-US"/>
              </w:rPr>
              <w:t>15706,0</w:t>
            </w:r>
          </w:p>
        </w:tc>
        <w:tc>
          <w:tcPr>
            <w:tcW w:w="1128" w:type="dxa"/>
            <w:vAlign w:val="bottom"/>
          </w:tcPr>
          <w:p w14:paraId="6321A05A" w14:textId="7CB5180A" w:rsidR="00AF474B" w:rsidRPr="005079EC" w:rsidRDefault="00EF4E0C"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3B17B31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536B4DA" w14:textId="5819744C" w:rsidR="00AF474B" w:rsidRPr="00A92FAE" w:rsidRDefault="00AF474B" w:rsidP="00AF474B">
            <w:pPr>
              <w:spacing w:line="240" w:lineRule="auto"/>
              <w:ind w:firstLine="0"/>
              <w:jc w:val="left"/>
              <w:rPr>
                <w:rFonts w:eastAsiaTheme="minorHAnsi"/>
                <w:sz w:val="24"/>
                <w:szCs w:val="24"/>
                <w:lang w:eastAsia="en-US"/>
              </w:rPr>
            </w:pPr>
            <w:r>
              <w:rPr>
                <w:sz w:val="24"/>
                <w:szCs w:val="24"/>
              </w:rPr>
              <w:lastRenderedPageBreak/>
              <w:t>О</w:t>
            </w:r>
            <w:r w:rsidRPr="003048A9">
              <w:rPr>
                <w:sz w:val="24"/>
                <w:szCs w:val="24"/>
              </w:rPr>
              <w:t>казание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w:t>
            </w:r>
            <w:r>
              <w:rPr>
                <w:sz w:val="24"/>
                <w:szCs w:val="24"/>
              </w:rPr>
              <w:t>нных Силах Российской Федерации</w:t>
            </w:r>
          </w:p>
        </w:tc>
        <w:tc>
          <w:tcPr>
            <w:tcW w:w="851" w:type="dxa"/>
            <w:tcBorders>
              <w:top w:val="single" w:sz="4" w:space="0" w:color="auto"/>
              <w:left w:val="nil"/>
              <w:bottom w:val="single" w:sz="4" w:space="0" w:color="auto"/>
              <w:right w:val="single" w:sz="4" w:space="0" w:color="auto"/>
            </w:tcBorders>
            <w:shd w:val="clear" w:color="auto" w:fill="auto"/>
            <w:vAlign w:val="bottom"/>
          </w:tcPr>
          <w:p w14:paraId="78A2EEB6" w14:textId="638F5DED"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DACB01C" w14:textId="0E134789"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4ECDC8C" w14:textId="14ABFE9B"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D58715" w14:textId="25533DC0" w:rsidR="00AF474B" w:rsidRPr="00A92FAE" w:rsidRDefault="00AF474B" w:rsidP="00AF474B">
            <w:pPr>
              <w:spacing w:line="240" w:lineRule="auto"/>
              <w:ind w:firstLine="0"/>
              <w:jc w:val="center"/>
              <w:rPr>
                <w:rFonts w:eastAsiaTheme="minorHAnsi"/>
                <w:sz w:val="24"/>
                <w:szCs w:val="24"/>
                <w:lang w:eastAsia="en-US"/>
              </w:rPr>
            </w:pPr>
            <w:r w:rsidRPr="007D78CB">
              <w:rPr>
                <w:sz w:val="24"/>
                <w:szCs w:val="24"/>
              </w:rPr>
              <w:t>00 0 00П8050</w:t>
            </w:r>
          </w:p>
        </w:tc>
        <w:tc>
          <w:tcPr>
            <w:tcW w:w="851" w:type="dxa"/>
            <w:tcBorders>
              <w:top w:val="single" w:sz="4" w:space="0" w:color="auto"/>
              <w:left w:val="nil"/>
              <w:bottom w:val="single" w:sz="4" w:space="0" w:color="auto"/>
              <w:right w:val="single" w:sz="4" w:space="0" w:color="auto"/>
            </w:tcBorders>
            <w:shd w:val="clear" w:color="auto" w:fill="auto"/>
            <w:vAlign w:val="bottom"/>
          </w:tcPr>
          <w:p w14:paraId="53ABE826" w14:textId="77777777"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CB1962A" w14:textId="0574C67F" w:rsidR="00AF474B"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5954,5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F5EA80" w14:textId="4CAE517F" w:rsidR="00AF474B" w:rsidRPr="00A92FAE" w:rsidRDefault="00EF4E0C" w:rsidP="00AF474B">
            <w:pPr>
              <w:spacing w:line="240" w:lineRule="auto"/>
              <w:ind w:firstLine="0"/>
              <w:jc w:val="left"/>
              <w:rPr>
                <w:rFonts w:eastAsiaTheme="minorHAnsi"/>
                <w:sz w:val="24"/>
                <w:szCs w:val="24"/>
                <w:lang w:eastAsia="en-US"/>
              </w:rPr>
            </w:pPr>
            <w:r>
              <w:rPr>
                <w:rFonts w:eastAsiaTheme="minorHAnsi"/>
                <w:sz w:val="24"/>
                <w:szCs w:val="24"/>
                <w:lang w:eastAsia="en-US"/>
              </w:rPr>
              <w:t>4234,4</w:t>
            </w:r>
          </w:p>
        </w:tc>
        <w:tc>
          <w:tcPr>
            <w:tcW w:w="1128" w:type="dxa"/>
            <w:vAlign w:val="bottom"/>
          </w:tcPr>
          <w:p w14:paraId="6931EB2B" w14:textId="63F456E1" w:rsidR="00AF474B" w:rsidRPr="00A92FAE" w:rsidRDefault="00EF4E0C"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33BF79E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173DD3AB" w14:textId="6BEF9E25" w:rsidR="00AF474B" w:rsidRPr="00A92FAE" w:rsidRDefault="00AF474B" w:rsidP="00AF474B">
            <w:pPr>
              <w:spacing w:line="240" w:lineRule="auto"/>
              <w:ind w:firstLine="0"/>
              <w:jc w:val="left"/>
              <w:rPr>
                <w:rFonts w:eastAsiaTheme="minorHAnsi"/>
                <w:sz w:val="24"/>
                <w:szCs w:val="24"/>
                <w:lang w:eastAsia="en-US"/>
              </w:rPr>
            </w:pPr>
            <w:r>
              <w:rPr>
                <w:sz w:val="24"/>
                <w:szCs w:val="24"/>
              </w:rPr>
              <w:t>Иные выплаты учреждений привлекаемым лицам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39EE12F3" w14:textId="6292F17E"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D59C738" w14:textId="3A4758F3"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3CB277" w14:textId="5E2C2483"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977AA3" w14:textId="5E81A54E" w:rsidR="00AF474B" w:rsidRPr="00A92FAE" w:rsidRDefault="00AF474B" w:rsidP="00AF474B">
            <w:pPr>
              <w:spacing w:line="240" w:lineRule="auto"/>
              <w:ind w:firstLine="0"/>
              <w:jc w:val="center"/>
              <w:rPr>
                <w:rFonts w:eastAsiaTheme="minorHAnsi"/>
                <w:sz w:val="24"/>
                <w:szCs w:val="24"/>
                <w:lang w:eastAsia="en-US"/>
              </w:rPr>
            </w:pPr>
            <w:r w:rsidRPr="007D78CB">
              <w:rPr>
                <w:sz w:val="24"/>
                <w:szCs w:val="24"/>
              </w:rPr>
              <w:t>00 0 00П8050</w:t>
            </w:r>
          </w:p>
        </w:tc>
        <w:tc>
          <w:tcPr>
            <w:tcW w:w="851" w:type="dxa"/>
            <w:tcBorders>
              <w:top w:val="single" w:sz="4" w:space="0" w:color="auto"/>
              <w:left w:val="nil"/>
              <w:bottom w:val="single" w:sz="4" w:space="0" w:color="auto"/>
              <w:right w:val="single" w:sz="4" w:space="0" w:color="auto"/>
            </w:tcBorders>
            <w:shd w:val="clear" w:color="auto" w:fill="auto"/>
            <w:vAlign w:val="bottom"/>
          </w:tcPr>
          <w:p w14:paraId="0D489F5A" w14:textId="2EAF9ADF"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113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38DA053" w14:textId="21D52851" w:rsidR="00AF474B" w:rsidRPr="00DB768A"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375,4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615F4E5" w14:textId="5D153A28" w:rsidR="00AF474B" w:rsidRPr="00DB768A" w:rsidRDefault="00EF4E0C" w:rsidP="00AF474B">
            <w:pPr>
              <w:spacing w:line="240" w:lineRule="auto"/>
              <w:ind w:firstLine="0"/>
              <w:jc w:val="left"/>
              <w:rPr>
                <w:rFonts w:eastAsiaTheme="minorHAnsi"/>
                <w:sz w:val="24"/>
                <w:szCs w:val="24"/>
                <w:lang w:eastAsia="en-US"/>
              </w:rPr>
            </w:pPr>
            <w:r>
              <w:rPr>
                <w:rFonts w:eastAsiaTheme="minorHAnsi"/>
                <w:sz w:val="24"/>
                <w:szCs w:val="24"/>
                <w:lang w:eastAsia="en-US"/>
              </w:rPr>
              <w:t>375,4</w:t>
            </w:r>
          </w:p>
        </w:tc>
        <w:tc>
          <w:tcPr>
            <w:tcW w:w="1128" w:type="dxa"/>
            <w:vAlign w:val="bottom"/>
          </w:tcPr>
          <w:p w14:paraId="0360CDB0" w14:textId="6CC5FC2B" w:rsidR="00AF474B" w:rsidRPr="00A92FAE" w:rsidRDefault="00EF4E0C"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417FFFF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53B4901F" w14:textId="097873F6"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035A6797" w14:textId="6D05513F"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E44CB18" w14:textId="000AD687"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0303D3E" w14:textId="3AD4973D"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AA7873" w14:textId="08BAE0B9" w:rsidR="00AF474B" w:rsidRPr="00A92FAE" w:rsidRDefault="00AF474B" w:rsidP="00AF474B">
            <w:pPr>
              <w:spacing w:line="240" w:lineRule="auto"/>
              <w:ind w:firstLine="0"/>
              <w:jc w:val="center"/>
              <w:rPr>
                <w:rFonts w:eastAsiaTheme="minorHAnsi"/>
                <w:sz w:val="24"/>
                <w:szCs w:val="24"/>
                <w:lang w:eastAsia="en-US"/>
              </w:rPr>
            </w:pPr>
            <w:r w:rsidRPr="007D78CB">
              <w:rPr>
                <w:sz w:val="24"/>
                <w:szCs w:val="24"/>
              </w:rPr>
              <w:t>00 0 00П8050</w:t>
            </w:r>
          </w:p>
        </w:tc>
        <w:tc>
          <w:tcPr>
            <w:tcW w:w="851" w:type="dxa"/>
            <w:tcBorders>
              <w:top w:val="single" w:sz="4" w:space="0" w:color="auto"/>
              <w:left w:val="nil"/>
              <w:bottom w:val="single" w:sz="4" w:space="0" w:color="auto"/>
              <w:right w:val="single" w:sz="4" w:space="0" w:color="auto"/>
            </w:tcBorders>
            <w:shd w:val="clear" w:color="auto" w:fill="auto"/>
            <w:vAlign w:val="bottom"/>
          </w:tcPr>
          <w:p w14:paraId="77DB903E" w14:textId="044BC6FE"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FD56C90" w14:textId="6A1DB113" w:rsidR="00AF474B"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38,4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D398AC4" w14:textId="2F5A374B" w:rsidR="00AF474B" w:rsidRPr="00A92FAE" w:rsidRDefault="00EF4E0C" w:rsidP="00AF474B">
            <w:pPr>
              <w:spacing w:line="240" w:lineRule="auto"/>
              <w:ind w:firstLine="0"/>
              <w:jc w:val="left"/>
              <w:rPr>
                <w:rFonts w:eastAsiaTheme="minorHAnsi"/>
                <w:sz w:val="24"/>
                <w:szCs w:val="24"/>
                <w:lang w:eastAsia="en-US"/>
              </w:rPr>
            </w:pPr>
            <w:r>
              <w:rPr>
                <w:rFonts w:eastAsiaTheme="minorHAnsi"/>
                <w:sz w:val="24"/>
                <w:szCs w:val="24"/>
                <w:lang w:eastAsia="en-US"/>
              </w:rPr>
              <w:t>38,4</w:t>
            </w:r>
          </w:p>
        </w:tc>
        <w:tc>
          <w:tcPr>
            <w:tcW w:w="1128" w:type="dxa"/>
            <w:vAlign w:val="bottom"/>
          </w:tcPr>
          <w:p w14:paraId="638D5EF0" w14:textId="3957D003" w:rsidR="00AF474B" w:rsidRPr="00A92FAE" w:rsidRDefault="00EF4E0C"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679C2E2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12B66199" w14:textId="101F0597" w:rsidR="00AF474B" w:rsidRPr="00A92FAE" w:rsidRDefault="00AF474B" w:rsidP="00AF474B">
            <w:pPr>
              <w:spacing w:line="240" w:lineRule="auto"/>
              <w:ind w:firstLine="0"/>
              <w:jc w:val="left"/>
              <w:rPr>
                <w:rFonts w:eastAsiaTheme="minorHAnsi"/>
                <w:sz w:val="24"/>
                <w:szCs w:val="24"/>
                <w:lang w:eastAsia="en-US"/>
              </w:rPr>
            </w:pPr>
            <w:r w:rsidRPr="003048A9">
              <w:rPr>
                <w:sz w:val="24"/>
                <w:szCs w:val="24"/>
              </w:rPr>
              <w:t>Премии и гранты</w:t>
            </w:r>
          </w:p>
        </w:tc>
        <w:tc>
          <w:tcPr>
            <w:tcW w:w="851" w:type="dxa"/>
            <w:tcBorders>
              <w:top w:val="single" w:sz="4" w:space="0" w:color="auto"/>
              <w:left w:val="nil"/>
              <w:bottom w:val="single" w:sz="4" w:space="0" w:color="auto"/>
              <w:right w:val="single" w:sz="4" w:space="0" w:color="auto"/>
            </w:tcBorders>
            <w:shd w:val="clear" w:color="auto" w:fill="auto"/>
            <w:vAlign w:val="bottom"/>
          </w:tcPr>
          <w:p w14:paraId="4F1ABEC1" w14:textId="1126239C"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14D924" w14:textId="7F30E286"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ADB0A8D" w14:textId="116F1A21" w:rsidR="00AF474B" w:rsidRPr="00A92FAE" w:rsidRDefault="00AF474B" w:rsidP="00AF474B">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30A035" w14:textId="6E4A29BE" w:rsidR="00AF474B" w:rsidRPr="00A92FAE" w:rsidRDefault="00AF474B" w:rsidP="00AF474B">
            <w:pPr>
              <w:spacing w:line="240" w:lineRule="auto"/>
              <w:ind w:firstLine="0"/>
              <w:jc w:val="center"/>
              <w:rPr>
                <w:rFonts w:eastAsiaTheme="minorHAnsi"/>
                <w:sz w:val="24"/>
                <w:szCs w:val="24"/>
                <w:lang w:eastAsia="en-US"/>
              </w:rPr>
            </w:pPr>
            <w:r w:rsidRPr="007D78CB">
              <w:rPr>
                <w:sz w:val="24"/>
                <w:szCs w:val="24"/>
              </w:rPr>
              <w:t>00 0 00П8050</w:t>
            </w:r>
          </w:p>
        </w:tc>
        <w:tc>
          <w:tcPr>
            <w:tcW w:w="851" w:type="dxa"/>
            <w:tcBorders>
              <w:top w:val="single" w:sz="4" w:space="0" w:color="auto"/>
              <w:left w:val="nil"/>
              <w:bottom w:val="single" w:sz="4" w:space="0" w:color="auto"/>
              <w:right w:val="single" w:sz="4" w:space="0" w:color="auto"/>
            </w:tcBorders>
            <w:shd w:val="clear" w:color="auto" w:fill="auto"/>
            <w:vAlign w:val="bottom"/>
          </w:tcPr>
          <w:p w14:paraId="747EFB0D" w14:textId="2E306259" w:rsidR="00AF474B" w:rsidRPr="00A92FAE" w:rsidRDefault="00AF474B" w:rsidP="00AF474B">
            <w:pPr>
              <w:spacing w:line="240" w:lineRule="auto"/>
              <w:ind w:firstLine="0"/>
              <w:jc w:val="center"/>
              <w:rPr>
                <w:rFonts w:eastAsiaTheme="minorHAnsi"/>
                <w:sz w:val="24"/>
                <w:szCs w:val="24"/>
                <w:lang w:eastAsia="en-US"/>
              </w:rPr>
            </w:pPr>
            <w:r w:rsidRPr="007D78CB">
              <w:rPr>
                <w:sz w:val="24"/>
                <w:szCs w:val="24"/>
                <w:lang w:val="en-US"/>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6A966AA" w14:textId="1139C1C8" w:rsidR="00AF474B"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5462,5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720DD8" w14:textId="12AE93B4" w:rsidR="00AF474B" w:rsidRPr="00A92FAE" w:rsidRDefault="00EF4E0C" w:rsidP="00AF474B">
            <w:pPr>
              <w:spacing w:line="240" w:lineRule="auto"/>
              <w:ind w:firstLine="0"/>
              <w:jc w:val="left"/>
              <w:rPr>
                <w:rFonts w:eastAsiaTheme="minorHAnsi"/>
                <w:sz w:val="24"/>
                <w:szCs w:val="24"/>
                <w:lang w:eastAsia="en-US"/>
              </w:rPr>
            </w:pPr>
            <w:r>
              <w:rPr>
                <w:rFonts w:eastAsiaTheme="minorHAnsi"/>
                <w:sz w:val="24"/>
                <w:szCs w:val="24"/>
                <w:lang w:eastAsia="en-US"/>
              </w:rPr>
              <w:t>3742,4</w:t>
            </w:r>
          </w:p>
        </w:tc>
        <w:tc>
          <w:tcPr>
            <w:tcW w:w="1128" w:type="dxa"/>
            <w:vAlign w:val="bottom"/>
          </w:tcPr>
          <w:p w14:paraId="2089F582" w14:textId="503C8AED" w:rsidR="00AF474B" w:rsidRPr="00A92FAE" w:rsidRDefault="00EF4E0C"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4B74FBB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DA280C7" w14:textId="6FCBDA23" w:rsidR="00AF474B" w:rsidRPr="00A92FAE" w:rsidRDefault="00AF474B" w:rsidP="00AF474B">
            <w:pPr>
              <w:spacing w:line="240" w:lineRule="auto"/>
              <w:ind w:firstLine="0"/>
              <w:jc w:val="left"/>
              <w:rPr>
                <w:rFonts w:eastAsiaTheme="minorHAnsi"/>
                <w:sz w:val="24"/>
                <w:szCs w:val="24"/>
                <w:lang w:eastAsia="en-US"/>
              </w:rPr>
            </w:pPr>
            <w:r w:rsidRPr="006423A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7A7C71AA" w14:textId="77777777" w:rsidR="00AF474B" w:rsidRPr="00A92FAE" w:rsidRDefault="00AF474B" w:rsidP="00AF474B">
            <w:pPr>
              <w:spacing w:line="240" w:lineRule="auto"/>
              <w:ind w:firstLine="0"/>
              <w:jc w:val="center"/>
              <w:rPr>
                <w:rFonts w:eastAsiaTheme="minorHAnsi"/>
                <w:sz w:val="24"/>
                <w:szCs w:val="24"/>
                <w:lang w:eastAsia="en-US"/>
              </w:rPr>
            </w:pPr>
          </w:p>
          <w:p w14:paraId="132177D4" w14:textId="77777777" w:rsidR="00AF474B" w:rsidRPr="00A92FAE" w:rsidRDefault="00AF474B" w:rsidP="00AF474B">
            <w:pPr>
              <w:spacing w:line="240" w:lineRule="auto"/>
              <w:ind w:firstLine="0"/>
              <w:jc w:val="center"/>
              <w:rPr>
                <w:rFonts w:eastAsiaTheme="minorHAnsi"/>
                <w:sz w:val="24"/>
                <w:szCs w:val="24"/>
                <w:lang w:eastAsia="en-US"/>
              </w:rPr>
            </w:pPr>
          </w:p>
          <w:p w14:paraId="05FEB73E" w14:textId="77777777" w:rsidR="00AF474B" w:rsidRPr="00A92FAE" w:rsidRDefault="00AF474B" w:rsidP="00AF474B">
            <w:pPr>
              <w:spacing w:line="240" w:lineRule="auto"/>
              <w:ind w:firstLine="0"/>
              <w:jc w:val="center"/>
              <w:rPr>
                <w:rFonts w:eastAsiaTheme="minorHAnsi"/>
                <w:sz w:val="24"/>
                <w:szCs w:val="24"/>
                <w:lang w:eastAsia="en-US"/>
              </w:rPr>
            </w:pPr>
          </w:p>
          <w:p w14:paraId="17C873FB" w14:textId="77777777" w:rsidR="00AF474B" w:rsidRPr="00A92FAE" w:rsidRDefault="00AF474B" w:rsidP="00AF474B">
            <w:pPr>
              <w:spacing w:line="240" w:lineRule="auto"/>
              <w:ind w:firstLine="0"/>
              <w:jc w:val="center"/>
              <w:rPr>
                <w:rFonts w:eastAsiaTheme="minorHAnsi"/>
                <w:sz w:val="24"/>
                <w:szCs w:val="24"/>
                <w:lang w:eastAsia="en-US"/>
              </w:rPr>
            </w:pPr>
          </w:p>
          <w:p w14:paraId="00162F57" w14:textId="77777777" w:rsidR="00AF474B" w:rsidRPr="00A92FAE" w:rsidRDefault="00AF474B" w:rsidP="00AF474B">
            <w:pPr>
              <w:spacing w:line="240" w:lineRule="auto"/>
              <w:ind w:firstLine="0"/>
              <w:jc w:val="center"/>
              <w:rPr>
                <w:rFonts w:eastAsiaTheme="minorHAnsi"/>
                <w:sz w:val="24"/>
                <w:szCs w:val="24"/>
                <w:lang w:eastAsia="en-US"/>
              </w:rPr>
            </w:pPr>
          </w:p>
          <w:p w14:paraId="6E22D732" w14:textId="77777777" w:rsidR="00AF474B" w:rsidRDefault="00AF474B" w:rsidP="00AF474B">
            <w:pPr>
              <w:spacing w:line="240" w:lineRule="auto"/>
              <w:ind w:firstLine="0"/>
              <w:jc w:val="center"/>
              <w:rPr>
                <w:rFonts w:eastAsiaTheme="minorHAnsi"/>
                <w:sz w:val="24"/>
                <w:szCs w:val="24"/>
                <w:lang w:eastAsia="en-US"/>
              </w:rPr>
            </w:pPr>
          </w:p>
          <w:p w14:paraId="2A520211" w14:textId="49A69B04"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795C7B1" w14:textId="77777777" w:rsidR="00AF474B" w:rsidRPr="00A92FAE" w:rsidRDefault="00AF474B" w:rsidP="00AF474B">
            <w:pPr>
              <w:spacing w:line="240" w:lineRule="auto"/>
              <w:ind w:firstLine="0"/>
              <w:jc w:val="center"/>
              <w:rPr>
                <w:rFonts w:eastAsiaTheme="minorHAnsi"/>
                <w:sz w:val="24"/>
                <w:szCs w:val="24"/>
                <w:lang w:eastAsia="en-US"/>
              </w:rPr>
            </w:pPr>
          </w:p>
          <w:p w14:paraId="681A7F9B" w14:textId="77777777" w:rsidR="00AF474B" w:rsidRPr="00A92FAE" w:rsidRDefault="00AF474B" w:rsidP="00AF474B">
            <w:pPr>
              <w:spacing w:line="240" w:lineRule="auto"/>
              <w:ind w:firstLine="0"/>
              <w:jc w:val="center"/>
              <w:rPr>
                <w:rFonts w:eastAsiaTheme="minorHAnsi"/>
                <w:sz w:val="24"/>
                <w:szCs w:val="24"/>
                <w:lang w:eastAsia="en-US"/>
              </w:rPr>
            </w:pPr>
          </w:p>
          <w:p w14:paraId="5B9E40E3" w14:textId="77777777" w:rsidR="00AF474B" w:rsidRPr="00A92FAE" w:rsidRDefault="00AF474B" w:rsidP="00AF474B">
            <w:pPr>
              <w:spacing w:line="240" w:lineRule="auto"/>
              <w:ind w:firstLine="0"/>
              <w:jc w:val="center"/>
              <w:rPr>
                <w:rFonts w:eastAsiaTheme="minorHAnsi"/>
                <w:sz w:val="24"/>
                <w:szCs w:val="24"/>
                <w:lang w:eastAsia="en-US"/>
              </w:rPr>
            </w:pPr>
          </w:p>
          <w:p w14:paraId="612C2DAA" w14:textId="77777777" w:rsidR="00AF474B" w:rsidRPr="00A92FAE" w:rsidRDefault="00AF474B" w:rsidP="00AF474B">
            <w:pPr>
              <w:spacing w:line="240" w:lineRule="auto"/>
              <w:ind w:firstLine="0"/>
              <w:jc w:val="center"/>
              <w:rPr>
                <w:rFonts w:eastAsiaTheme="minorHAnsi"/>
                <w:sz w:val="24"/>
                <w:szCs w:val="24"/>
                <w:lang w:eastAsia="en-US"/>
              </w:rPr>
            </w:pPr>
          </w:p>
          <w:p w14:paraId="76E0AD7E" w14:textId="77777777" w:rsidR="00AF474B" w:rsidRPr="00A92FAE" w:rsidRDefault="00AF474B" w:rsidP="00AF474B">
            <w:pPr>
              <w:spacing w:line="240" w:lineRule="auto"/>
              <w:ind w:firstLine="0"/>
              <w:jc w:val="center"/>
              <w:rPr>
                <w:rFonts w:eastAsiaTheme="minorHAnsi"/>
                <w:sz w:val="24"/>
                <w:szCs w:val="24"/>
                <w:lang w:eastAsia="en-US"/>
              </w:rPr>
            </w:pPr>
          </w:p>
          <w:p w14:paraId="246CB9B4" w14:textId="77777777" w:rsidR="00AF474B" w:rsidRPr="00A92FAE" w:rsidRDefault="00AF474B" w:rsidP="00AF474B">
            <w:pPr>
              <w:spacing w:line="240" w:lineRule="auto"/>
              <w:ind w:firstLine="0"/>
              <w:jc w:val="center"/>
              <w:rPr>
                <w:rFonts w:eastAsiaTheme="minorHAnsi"/>
                <w:sz w:val="24"/>
                <w:szCs w:val="24"/>
                <w:lang w:eastAsia="en-US"/>
              </w:rPr>
            </w:pPr>
          </w:p>
          <w:p w14:paraId="4EE6B0F6" w14:textId="7A1CFCD6"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51CA4C3" w14:textId="77777777" w:rsidR="00AF474B" w:rsidRPr="00A92FAE" w:rsidRDefault="00AF474B" w:rsidP="00AF474B">
            <w:pPr>
              <w:spacing w:line="240" w:lineRule="auto"/>
              <w:ind w:firstLine="0"/>
              <w:jc w:val="center"/>
              <w:rPr>
                <w:rFonts w:eastAsiaTheme="minorHAnsi"/>
                <w:sz w:val="24"/>
                <w:szCs w:val="24"/>
                <w:lang w:eastAsia="en-US"/>
              </w:rPr>
            </w:pPr>
          </w:p>
          <w:p w14:paraId="76E9B2F7" w14:textId="77777777" w:rsidR="00AF474B" w:rsidRPr="00A92FAE" w:rsidRDefault="00AF474B" w:rsidP="00AF474B">
            <w:pPr>
              <w:spacing w:line="240" w:lineRule="auto"/>
              <w:ind w:firstLine="0"/>
              <w:jc w:val="center"/>
              <w:rPr>
                <w:rFonts w:eastAsiaTheme="minorHAnsi"/>
                <w:sz w:val="24"/>
                <w:szCs w:val="24"/>
                <w:lang w:eastAsia="en-US"/>
              </w:rPr>
            </w:pPr>
          </w:p>
          <w:p w14:paraId="7E839DAB" w14:textId="77777777" w:rsidR="00AF474B" w:rsidRPr="00A92FAE" w:rsidRDefault="00AF474B" w:rsidP="00AF474B">
            <w:pPr>
              <w:spacing w:line="240" w:lineRule="auto"/>
              <w:ind w:firstLine="0"/>
              <w:jc w:val="center"/>
              <w:rPr>
                <w:rFonts w:eastAsiaTheme="minorHAnsi"/>
                <w:sz w:val="24"/>
                <w:szCs w:val="24"/>
                <w:lang w:eastAsia="en-US"/>
              </w:rPr>
            </w:pPr>
          </w:p>
          <w:p w14:paraId="1A44B7B6" w14:textId="77777777" w:rsidR="00AF474B" w:rsidRPr="00A92FAE" w:rsidRDefault="00AF474B" w:rsidP="00AF474B">
            <w:pPr>
              <w:spacing w:line="240" w:lineRule="auto"/>
              <w:ind w:firstLine="0"/>
              <w:jc w:val="center"/>
              <w:rPr>
                <w:rFonts w:eastAsiaTheme="minorHAnsi"/>
                <w:sz w:val="24"/>
                <w:szCs w:val="24"/>
                <w:lang w:eastAsia="en-US"/>
              </w:rPr>
            </w:pPr>
          </w:p>
          <w:p w14:paraId="59488E11" w14:textId="77777777" w:rsidR="00AF474B" w:rsidRPr="00A92FAE" w:rsidRDefault="00AF474B" w:rsidP="00AF474B">
            <w:pPr>
              <w:spacing w:line="240" w:lineRule="auto"/>
              <w:ind w:firstLine="0"/>
              <w:jc w:val="center"/>
              <w:rPr>
                <w:rFonts w:eastAsiaTheme="minorHAnsi"/>
                <w:sz w:val="24"/>
                <w:szCs w:val="24"/>
                <w:lang w:eastAsia="en-US"/>
              </w:rPr>
            </w:pPr>
          </w:p>
          <w:p w14:paraId="4F7F10EB" w14:textId="77777777" w:rsidR="00AF474B" w:rsidRPr="00A92FAE" w:rsidRDefault="00AF474B" w:rsidP="00AF474B">
            <w:pPr>
              <w:spacing w:line="240" w:lineRule="auto"/>
              <w:ind w:firstLine="0"/>
              <w:jc w:val="center"/>
              <w:rPr>
                <w:rFonts w:eastAsiaTheme="minorHAnsi"/>
                <w:sz w:val="24"/>
                <w:szCs w:val="24"/>
                <w:lang w:eastAsia="en-US"/>
              </w:rPr>
            </w:pPr>
          </w:p>
          <w:p w14:paraId="417601A8" w14:textId="58B8F30B"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50C782" w14:textId="77777777" w:rsidR="00AF474B" w:rsidRPr="00A92FAE" w:rsidRDefault="00AF474B" w:rsidP="00AF474B">
            <w:pPr>
              <w:spacing w:line="240" w:lineRule="auto"/>
              <w:ind w:firstLine="0"/>
              <w:jc w:val="center"/>
              <w:rPr>
                <w:rFonts w:eastAsiaTheme="minorHAnsi"/>
                <w:sz w:val="24"/>
                <w:szCs w:val="24"/>
                <w:lang w:eastAsia="en-US"/>
              </w:rPr>
            </w:pPr>
          </w:p>
          <w:p w14:paraId="1802B041" w14:textId="77777777" w:rsidR="00AF474B" w:rsidRPr="00A92FAE" w:rsidRDefault="00AF474B" w:rsidP="00AF474B">
            <w:pPr>
              <w:spacing w:line="240" w:lineRule="auto"/>
              <w:ind w:firstLine="0"/>
              <w:jc w:val="center"/>
              <w:rPr>
                <w:rFonts w:eastAsiaTheme="minorHAnsi"/>
                <w:sz w:val="24"/>
                <w:szCs w:val="24"/>
                <w:lang w:eastAsia="en-US"/>
              </w:rPr>
            </w:pPr>
          </w:p>
          <w:p w14:paraId="3A3061EA" w14:textId="77777777" w:rsidR="00AF474B" w:rsidRPr="00A92FAE" w:rsidRDefault="00AF474B" w:rsidP="00AF474B">
            <w:pPr>
              <w:spacing w:line="240" w:lineRule="auto"/>
              <w:ind w:firstLine="0"/>
              <w:jc w:val="center"/>
              <w:rPr>
                <w:rFonts w:eastAsiaTheme="minorHAnsi"/>
                <w:sz w:val="24"/>
                <w:szCs w:val="24"/>
                <w:lang w:eastAsia="en-US"/>
              </w:rPr>
            </w:pPr>
          </w:p>
          <w:p w14:paraId="6D291F9A" w14:textId="77777777" w:rsidR="00AF474B" w:rsidRPr="00A92FAE" w:rsidRDefault="00AF474B" w:rsidP="00AF474B">
            <w:pPr>
              <w:spacing w:line="240" w:lineRule="auto"/>
              <w:ind w:firstLine="0"/>
              <w:jc w:val="center"/>
              <w:rPr>
                <w:rFonts w:eastAsiaTheme="minorHAnsi"/>
                <w:sz w:val="24"/>
                <w:szCs w:val="24"/>
                <w:lang w:eastAsia="en-US"/>
              </w:rPr>
            </w:pPr>
          </w:p>
          <w:p w14:paraId="5DAE4FBA" w14:textId="77777777" w:rsidR="00AF474B" w:rsidRPr="00A92FAE" w:rsidRDefault="00AF474B" w:rsidP="00AF474B">
            <w:pPr>
              <w:spacing w:line="240" w:lineRule="auto"/>
              <w:ind w:firstLine="0"/>
              <w:jc w:val="center"/>
              <w:rPr>
                <w:rFonts w:eastAsiaTheme="minorHAnsi"/>
                <w:sz w:val="24"/>
                <w:szCs w:val="24"/>
                <w:lang w:eastAsia="en-US"/>
              </w:rPr>
            </w:pPr>
          </w:p>
          <w:p w14:paraId="03358B49" w14:textId="77777777" w:rsidR="00AF474B" w:rsidRPr="00A92FAE" w:rsidRDefault="00AF474B" w:rsidP="00AF474B">
            <w:pPr>
              <w:spacing w:line="240" w:lineRule="auto"/>
              <w:ind w:firstLine="0"/>
              <w:jc w:val="center"/>
              <w:rPr>
                <w:rFonts w:eastAsiaTheme="minorHAnsi"/>
                <w:sz w:val="24"/>
                <w:szCs w:val="24"/>
                <w:lang w:eastAsia="en-US"/>
              </w:rPr>
            </w:pPr>
          </w:p>
          <w:p w14:paraId="3D75F6B0" w14:textId="382D148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 xml:space="preserve">00 0 00 </w:t>
            </w:r>
            <w:r>
              <w:rPr>
                <w:rFonts w:eastAsiaTheme="minorHAnsi"/>
                <w:sz w:val="24"/>
                <w:szCs w:val="24"/>
                <w:lang w:eastAsia="en-US"/>
              </w:rPr>
              <w:t>П8050</w:t>
            </w:r>
          </w:p>
        </w:tc>
        <w:tc>
          <w:tcPr>
            <w:tcW w:w="851" w:type="dxa"/>
            <w:tcBorders>
              <w:top w:val="single" w:sz="4" w:space="0" w:color="auto"/>
              <w:left w:val="nil"/>
              <w:bottom w:val="single" w:sz="4" w:space="0" w:color="auto"/>
              <w:right w:val="single" w:sz="4" w:space="0" w:color="auto"/>
            </w:tcBorders>
            <w:shd w:val="clear" w:color="auto" w:fill="auto"/>
            <w:vAlign w:val="bottom"/>
          </w:tcPr>
          <w:p w14:paraId="71859A3F" w14:textId="34799B46" w:rsidR="00AF474B" w:rsidRPr="00A92FAE" w:rsidRDefault="00AF474B" w:rsidP="00AF474B">
            <w:pPr>
              <w:spacing w:line="240" w:lineRule="auto"/>
              <w:ind w:firstLine="0"/>
              <w:jc w:val="center"/>
              <w:rPr>
                <w:rFonts w:eastAsiaTheme="minorHAnsi"/>
                <w:sz w:val="24"/>
                <w:szCs w:val="24"/>
                <w:lang w:eastAsia="en-US"/>
              </w:rPr>
            </w:pPr>
            <w:r>
              <w:rPr>
                <w:sz w:val="24"/>
                <w:szCs w:val="24"/>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1B04E36" w14:textId="38468C32" w:rsidR="00AF474B" w:rsidRPr="00DB768A" w:rsidRDefault="00AF474B" w:rsidP="00AF474B">
            <w:pPr>
              <w:spacing w:line="240" w:lineRule="auto"/>
              <w:ind w:firstLine="0"/>
              <w:jc w:val="left"/>
              <w:rPr>
                <w:rFonts w:eastAsiaTheme="minorHAnsi"/>
                <w:sz w:val="24"/>
                <w:szCs w:val="24"/>
                <w:lang w:eastAsia="en-US"/>
              </w:rPr>
            </w:pPr>
            <w:r w:rsidRPr="005A281D">
              <w:rPr>
                <w:rFonts w:eastAsiaTheme="minorHAnsi"/>
                <w:sz w:val="24"/>
                <w:szCs w:val="24"/>
                <w:lang w:eastAsia="en-US"/>
              </w:rPr>
              <w:t>78,2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6CD4FC5" w14:textId="4C4C388C" w:rsidR="00AF474B" w:rsidRPr="00DB768A" w:rsidRDefault="00FA5681" w:rsidP="00AF474B">
            <w:pPr>
              <w:spacing w:line="240" w:lineRule="auto"/>
              <w:ind w:firstLine="0"/>
              <w:jc w:val="left"/>
              <w:rPr>
                <w:rFonts w:eastAsiaTheme="minorHAnsi"/>
                <w:sz w:val="24"/>
                <w:szCs w:val="24"/>
                <w:lang w:eastAsia="en-US"/>
              </w:rPr>
            </w:pPr>
            <w:r>
              <w:rPr>
                <w:rFonts w:eastAsiaTheme="minorHAnsi"/>
                <w:sz w:val="24"/>
                <w:szCs w:val="24"/>
                <w:lang w:eastAsia="en-US"/>
              </w:rPr>
              <w:t>78,2</w:t>
            </w:r>
          </w:p>
        </w:tc>
        <w:tc>
          <w:tcPr>
            <w:tcW w:w="1128" w:type="dxa"/>
            <w:vAlign w:val="bottom"/>
          </w:tcPr>
          <w:p w14:paraId="7D79F9E7" w14:textId="06F179C8" w:rsidR="00AF474B" w:rsidRPr="00DB768A" w:rsidRDefault="00FA5681"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50051A9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1EA865B" w14:textId="057D23BF"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Национальная оборона</w:t>
            </w:r>
          </w:p>
        </w:tc>
        <w:tc>
          <w:tcPr>
            <w:tcW w:w="851" w:type="dxa"/>
            <w:tcBorders>
              <w:top w:val="single" w:sz="4" w:space="0" w:color="auto"/>
              <w:left w:val="nil"/>
              <w:bottom w:val="single" w:sz="4" w:space="0" w:color="auto"/>
              <w:right w:val="single" w:sz="4" w:space="0" w:color="auto"/>
            </w:tcBorders>
            <w:shd w:val="clear" w:color="auto" w:fill="auto"/>
            <w:vAlign w:val="bottom"/>
          </w:tcPr>
          <w:p w14:paraId="66387DD5" w14:textId="2CD1181A"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0403929" w14:textId="6C965C62"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ADD9922" w14:textId="5F630B9E"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024892E2" w14:textId="75C19B84" w:rsidR="00AF474B" w:rsidRPr="00615EF9" w:rsidRDefault="00AF474B" w:rsidP="00AF474B">
            <w:pPr>
              <w:spacing w:line="240" w:lineRule="auto"/>
              <w:ind w:firstLine="0"/>
              <w:jc w:val="center"/>
              <w:rPr>
                <w:rFonts w:eastAsiaTheme="minorHAnsi"/>
                <w:sz w:val="24"/>
                <w:szCs w:val="24"/>
                <w:lang w:val="en-US" w:eastAsia="en-US"/>
              </w:rPr>
            </w:pPr>
            <w:r w:rsidRPr="00A92FAE">
              <w:rPr>
                <w:rFonts w:eastAsiaTheme="minorHAnsi"/>
                <w:sz w:val="24"/>
                <w:szCs w:val="24"/>
                <w:lang w:eastAsia="en-US"/>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3537A04C" w14:textId="1F77FF1B"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0CD33C7" w14:textId="598274DE" w:rsidR="00AF474B" w:rsidRPr="00346B2B" w:rsidRDefault="00AF474B" w:rsidP="00AF474B">
            <w:pPr>
              <w:spacing w:line="240" w:lineRule="auto"/>
              <w:ind w:firstLine="0"/>
              <w:jc w:val="left"/>
              <w:rPr>
                <w:rFonts w:eastAsiaTheme="minorHAnsi"/>
                <w:sz w:val="24"/>
                <w:szCs w:val="24"/>
                <w:lang w:eastAsia="en-US"/>
              </w:rPr>
            </w:pPr>
            <w:r w:rsidRPr="00346B2B">
              <w:rPr>
                <w:rFonts w:eastAsiaTheme="minorHAnsi"/>
                <w:sz w:val="24"/>
                <w:szCs w:val="24"/>
                <w:lang w:eastAsia="en-US"/>
              </w:rPr>
              <w:t>1488,8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20D664B" w14:textId="1EBE736F" w:rsidR="00AF474B" w:rsidRPr="00346B2B" w:rsidRDefault="00FA5681" w:rsidP="00AF474B">
            <w:pPr>
              <w:spacing w:line="240" w:lineRule="auto"/>
              <w:ind w:firstLine="0"/>
              <w:jc w:val="left"/>
              <w:rPr>
                <w:rFonts w:eastAsiaTheme="minorHAnsi"/>
                <w:sz w:val="24"/>
                <w:szCs w:val="24"/>
                <w:lang w:eastAsia="en-US"/>
              </w:rPr>
            </w:pPr>
            <w:r w:rsidRPr="00346B2B">
              <w:rPr>
                <w:rFonts w:eastAsiaTheme="minorHAnsi"/>
                <w:sz w:val="24"/>
                <w:szCs w:val="24"/>
                <w:lang w:eastAsia="en-US"/>
              </w:rPr>
              <w:t>1488,8</w:t>
            </w:r>
          </w:p>
        </w:tc>
        <w:tc>
          <w:tcPr>
            <w:tcW w:w="1128" w:type="dxa"/>
            <w:vAlign w:val="bottom"/>
          </w:tcPr>
          <w:p w14:paraId="471A1E31" w14:textId="3EB7232A" w:rsidR="00AF474B" w:rsidRPr="00346B2B" w:rsidRDefault="00FA5681" w:rsidP="00AF474B">
            <w:pPr>
              <w:spacing w:line="240" w:lineRule="auto"/>
              <w:ind w:firstLine="0"/>
              <w:jc w:val="left"/>
              <w:rPr>
                <w:rFonts w:eastAsiaTheme="minorHAnsi"/>
                <w:sz w:val="24"/>
                <w:szCs w:val="24"/>
                <w:lang w:eastAsia="en-US"/>
              </w:rPr>
            </w:pPr>
            <w:r w:rsidRPr="00346B2B">
              <w:rPr>
                <w:rFonts w:eastAsiaTheme="minorHAnsi"/>
                <w:sz w:val="24"/>
                <w:szCs w:val="24"/>
                <w:lang w:eastAsia="en-US"/>
              </w:rPr>
              <w:t>1488,8</w:t>
            </w:r>
          </w:p>
        </w:tc>
      </w:tr>
      <w:tr w:rsidR="00AF474B" w:rsidRPr="00A92FAE" w14:paraId="425D4F5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ED8DB34" w14:textId="7CCA3C1D"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851" w:type="dxa"/>
            <w:tcBorders>
              <w:top w:val="single" w:sz="4" w:space="0" w:color="auto"/>
              <w:left w:val="nil"/>
              <w:bottom w:val="single" w:sz="4" w:space="0" w:color="auto"/>
              <w:right w:val="single" w:sz="4" w:space="0" w:color="auto"/>
            </w:tcBorders>
            <w:shd w:val="clear" w:color="auto" w:fill="auto"/>
            <w:vAlign w:val="bottom"/>
          </w:tcPr>
          <w:p w14:paraId="75713212" w14:textId="77777777" w:rsidR="00AF474B" w:rsidRPr="00A92FAE" w:rsidRDefault="00AF474B" w:rsidP="00AF474B">
            <w:pPr>
              <w:spacing w:line="240" w:lineRule="auto"/>
              <w:ind w:firstLine="0"/>
              <w:jc w:val="left"/>
              <w:rPr>
                <w:rFonts w:eastAsiaTheme="minorHAnsi"/>
                <w:sz w:val="24"/>
                <w:szCs w:val="24"/>
                <w:lang w:eastAsia="en-US"/>
              </w:rPr>
            </w:pPr>
          </w:p>
          <w:p w14:paraId="129AE164" w14:textId="77777777" w:rsidR="00AF474B" w:rsidRPr="00A92FAE" w:rsidRDefault="00AF474B" w:rsidP="00AF474B">
            <w:pPr>
              <w:spacing w:line="240" w:lineRule="auto"/>
              <w:ind w:firstLine="0"/>
              <w:jc w:val="center"/>
              <w:rPr>
                <w:rFonts w:eastAsiaTheme="minorHAnsi"/>
                <w:sz w:val="24"/>
                <w:szCs w:val="24"/>
                <w:lang w:eastAsia="en-US"/>
              </w:rPr>
            </w:pPr>
          </w:p>
          <w:p w14:paraId="0D8B09B7" w14:textId="5AC56EC0"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A0066FB" w14:textId="6336A925"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C7B792E" w14:textId="4303D1C6"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E4DD49" w14:textId="049370E6"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00 0 00 51180</w:t>
            </w:r>
          </w:p>
        </w:tc>
        <w:tc>
          <w:tcPr>
            <w:tcW w:w="851" w:type="dxa"/>
            <w:tcBorders>
              <w:top w:val="single" w:sz="4" w:space="0" w:color="auto"/>
              <w:left w:val="nil"/>
              <w:bottom w:val="single" w:sz="4" w:space="0" w:color="auto"/>
              <w:right w:val="single" w:sz="4" w:space="0" w:color="auto"/>
            </w:tcBorders>
            <w:shd w:val="clear" w:color="auto" w:fill="auto"/>
            <w:vAlign w:val="bottom"/>
          </w:tcPr>
          <w:p w14:paraId="020A11DD" w14:textId="275EE47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5D9B658" w14:textId="7E6FC348" w:rsidR="00AF474B" w:rsidRPr="00406869"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1488,8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75C04AE" w14:textId="70E6586F" w:rsidR="00AF474B" w:rsidRPr="00406869" w:rsidRDefault="00FA5681" w:rsidP="00AF474B">
            <w:pPr>
              <w:spacing w:line="240" w:lineRule="auto"/>
              <w:ind w:firstLine="0"/>
              <w:jc w:val="left"/>
              <w:rPr>
                <w:rFonts w:eastAsiaTheme="minorHAnsi"/>
                <w:sz w:val="24"/>
                <w:szCs w:val="24"/>
                <w:lang w:eastAsia="en-US"/>
              </w:rPr>
            </w:pPr>
            <w:r>
              <w:rPr>
                <w:rFonts w:eastAsiaTheme="minorHAnsi"/>
                <w:sz w:val="24"/>
                <w:szCs w:val="24"/>
                <w:lang w:eastAsia="en-US"/>
              </w:rPr>
              <w:t>1488,8</w:t>
            </w:r>
          </w:p>
        </w:tc>
        <w:tc>
          <w:tcPr>
            <w:tcW w:w="1128" w:type="dxa"/>
            <w:vAlign w:val="bottom"/>
          </w:tcPr>
          <w:p w14:paraId="002C664D" w14:textId="18CD46CD" w:rsidR="00AF474B" w:rsidRPr="00406869" w:rsidRDefault="00252097" w:rsidP="00AF474B">
            <w:pPr>
              <w:spacing w:line="240" w:lineRule="auto"/>
              <w:ind w:firstLine="0"/>
              <w:jc w:val="left"/>
              <w:rPr>
                <w:rFonts w:eastAsiaTheme="minorHAnsi"/>
                <w:sz w:val="24"/>
                <w:szCs w:val="24"/>
                <w:lang w:eastAsia="en-US"/>
              </w:rPr>
            </w:pPr>
            <w:r>
              <w:rPr>
                <w:rFonts w:eastAsiaTheme="minorHAnsi"/>
                <w:sz w:val="24"/>
                <w:szCs w:val="24"/>
                <w:lang w:eastAsia="en-US"/>
              </w:rPr>
              <w:t>1488,8</w:t>
            </w:r>
          </w:p>
        </w:tc>
      </w:tr>
      <w:tr w:rsidR="00AF474B" w:rsidRPr="00A92FAE" w14:paraId="16D3A38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EF51540" w14:textId="20A38C62" w:rsidR="00AF474B" w:rsidRPr="003D7211" w:rsidRDefault="00AF474B" w:rsidP="00AF474B">
            <w:pPr>
              <w:spacing w:line="240" w:lineRule="auto"/>
              <w:ind w:firstLine="0"/>
              <w:jc w:val="left"/>
              <w:rPr>
                <w:rFonts w:eastAsiaTheme="minorHAnsi"/>
                <w:bCs/>
                <w:sz w:val="24"/>
                <w:szCs w:val="24"/>
                <w:lang w:eastAsia="en-US"/>
              </w:rPr>
            </w:pPr>
            <w:r w:rsidRPr="00A92FAE">
              <w:rPr>
                <w:rFonts w:eastAsiaTheme="minorHAnsi"/>
                <w:sz w:val="24"/>
                <w:szCs w:val="24"/>
                <w:lang w:eastAsia="en-US"/>
              </w:rPr>
              <w:lastRenderedPageBreak/>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3D4D3C61" w14:textId="77777777" w:rsidR="00AF474B" w:rsidRPr="00A92FAE" w:rsidRDefault="00AF474B" w:rsidP="00AF474B">
            <w:pPr>
              <w:spacing w:line="240" w:lineRule="auto"/>
              <w:ind w:firstLine="0"/>
              <w:jc w:val="left"/>
              <w:rPr>
                <w:rFonts w:eastAsiaTheme="minorHAnsi"/>
                <w:sz w:val="24"/>
                <w:szCs w:val="24"/>
                <w:lang w:eastAsia="en-US"/>
              </w:rPr>
            </w:pPr>
          </w:p>
          <w:p w14:paraId="5B3D16BC" w14:textId="57123898" w:rsidR="00AF474B" w:rsidRPr="003D7211" w:rsidRDefault="00AF474B" w:rsidP="00AF474B">
            <w:pPr>
              <w:spacing w:line="240" w:lineRule="auto"/>
              <w:ind w:firstLine="0"/>
              <w:jc w:val="center"/>
              <w:rPr>
                <w:rFonts w:eastAsiaTheme="minorHAnsi"/>
                <w:sz w:val="24"/>
                <w:szCs w:val="24"/>
                <w:lang w:val="en-US"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19E0602" w14:textId="7111F383" w:rsidR="00AF474B" w:rsidRPr="003D7211" w:rsidRDefault="00AF474B" w:rsidP="00AF474B">
            <w:pPr>
              <w:spacing w:line="240" w:lineRule="auto"/>
              <w:ind w:firstLine="0"/>
              <w:jc w:val="center"/>
              <w:rPr>
                <w:rFonts w:eastAsiaTheme="minorHAnsi"/>
                <w:sz w:val="24"/>
                <w:szCs w:val="24"/>
                <w:lang w:val="en-US" w:eastAsia="en-US"/>
              </w:rPr>
            </w:pPr>
            <w:r w:rsidRPr="00A92FAE">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6596128" w14:textId="58B7CFB1" w:rsidR="00AF474B" w:rsidRPr="003D7211" w:rsidRDefault="00AF474B" w:rsidP="00AF474B">
            <w:pPr>
              <w:spacing w:line="240" w:lineRule="auto"/>
              <w:ind w:firstLine="0"/>
              <w:jc w:val="center"/>
              <w:rPr>
                <w:rFonts w:eastAsiaTheme="minorHAnsi"/>
                <w:sz w:val="24"/>
                <w:szCs w:val="24"/>
                <w:lang w:val="en-US"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F0FAA0" w14:textId="1EA790BF"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00 0 00 51180</w:t>
            </w:r>
          </w:p>
        </w:tc>
        <w:tc>
          <w:tcPr>
            <w:tcW w:w="851" w:type="dxa"/>
            <w:tcBorders>
              <w:top w:val="single" w:sz="4" w:space="0" w:color="auto"/>
              <w:left w:val="nil"/>
              <w:bottom w:val="single" w:sz="4" w:space="0" w:color="auto"/>
              <w:right w:val="single" w:sz="4" w:space="0" w:color="auto"/>
            </w:tcBorders>
            <w:shd w:val="clear" w:color="auto" w:fill="auto"/>
            <w:vAlign w:val="bottom"/>
          </w:tcPr>
          <w:p w14:paraId="40CB7D5A" w14:textId="1D68A1E4"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BCC9E52" w14:textId="52176BA3" w:rsidR="00AF474B" w:rsidRPr="00280047"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1140,2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994CC7F" w14:textId="61318E5B" w:rsidR="00AF474B" w:rsidRPr="00280047" w:rsidRDefault="00252097" w:rsidP="00AF474B">
            <w:pPr>
              <w:spacing w:line="240" w:lineRule="auto"/>
              <w:ind w:firstLine="0"/>
              <w:jc w:val="left"/>
              <w:rPr>
                <w:rFonts w:eastAsiaTheme="minorHAnsi"/>
                <w:sz w:val="24"/>
                <w:szCs w:val="24"/>
                <w:lang w:eastAsia="en-US"/>
              </w:rPr>
            </w:pPr>
            <w:r>
              <w:rPr>
                <w:rFonts w:eastAsiaTheme="minorHAnsi"/>
                <w:sz w:val="24"/>
                <w:szCs w:val="24"/>
                <w:lang w:eastAsia="en-US"/>
              </w:rPr>
              <w:t>1140,2</w:t>
            </w:r>
          </w:p>
        </w:tc>
        <w:tc>
          <w:tcPr>
            <w:tcW w:w="1128" w:type="dxa"/>
            <w:vAlign w:val="bottom"/>
          </w:tcPr>
          <w:p w14:paraId="3C760612" w14:textId="40D14CC3" w:rsidR="00AF474B" w:rsidRPr="00280047" w:rsidRDefault="00252097" w:rsidP="00AF474B">
            <w:pPr>
              <w:spacing w:line="240" w:lineRule="auto"/>
              <w:ind w:firstLine="0"/>
              <w:jc w:val="left"/>
              <w:rPr>
                <w:rFonts w:eastAsiaTheme="minorHAnsi"/>
                <w:sz w:val="24"/>
                <w:szCs w:val="24"/>
                <w:lang w:eastAsia="en-US"/>
              </w:rPr>
            </w:pPr>
            <w:r>
              <w:rPr>
                <w:rFonts w:eastAsiaTheme="minorHAnsi"/>
                <w:sz w:val="24"/>
                <w:szCs w:val="24"/>
                <w:lang w:eastAsia="en-US"/>
              </w:rPr>
              <w:t>1140,2</w:t>
            </w:r>
          </w:p>
        </w:tc>
      </w:tr>
      <w:tr w:rsidR="00AF474B" w:rsidRPr="00A92FAE" w14:paraId="2487096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D74DD1A" w14:textId="678934D0" w:rsidR="00AF474B" w:rsidRPr="003D7211" w:rsidRDefault="00AF474B" w:rsidP="00AF474B">
            <w:pPr>
              <w:spacing w:line="240" w:lineRule="auto"/>
              <w:ind w:firstLine="0"/>
              <w:jc w:val="left"/>
              <w:rPr>
                <w:rFonts w:eastAsiaTheme="minorHAnsi"/>
                <w:bCs/>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15BBFF49" w14:textId="77777777" w:rsidR="00AF474B" w:rsidRPr="00A92FAE" w:rsidRDefault="00AF474B" w:rsidP="00AF474B">
            <w:pPr>
              <w:spacing w:line="240" w:lineRule="auto"/>
              <w:ind w:firstLine="0"/>
              <w:jc w:val="left"/>
              <w:rPr>
                <w:rFonts w:eastAsiaTheme="minorHAnsi"/>
                <w:sz w:val="24"/>
                <w:szCs w:val="24"/>
                <w:lang w:eastAsia="en-US"/>
              </w:rPr>
            </w:pPr>
          </w:p>
          <w:p w14:paraId="683D4053" w14:textId="77777777" w:rsidR="00AF474B" w:rsidRPr="00A92FAE" w:rsidRDefault="00AF474B" w:rsidP="00AF474B">
            <w:pPr>
              <w:spacing w:line="240" w:lineRule="auto"/>
              <w:ind w:firstLine="0"/>
              <w:jc w:val="left"/>
              <w:rPr>
                <w:rFonts w:eastAsiaTheme="minorHAnsi"/>
                <w:sz w:val="24"/>
                <w:szCs w:val="24"/>
                <w:lang w:eastAsia="en-US"/>
              </w:rPr>
            </w:pPr>
          </w:p>
          <w:p w14:paraId="10D9A1D2" w14:textId="77777777" w:rsidR="00AF474B" w:rsidRPr="00A92FAE" w:rsidRDefault="00AF474B" w:rsidP="00AF474B">
            <w:pPr>
              <w:spacing w:line="240" w:lineRule="auto"/>
              <w:ind w:firstLine="0"/>
              <w:jc w:val="left"/>
              <w:rPr>
                <w:rFonts w:eastAsiaTheme="minorHAnsi"/>
                <w:sz w:val="24"/>
                <w:szCs w:val="24"/>
                <w:lang w:eastAsia="en-US"/>
              </w:rPr>
            </w:pPr>
          </w:p>
          <w:p w14:paraId="0821BDD3" w14:textId="77777777" w:rsidR="00AF474B" w:rsidRPr="00A92FAE" w:rsidRDefault="00AF474B" w:rsidP="00AF474B">
            <w:pPr>
              <w:spacing w:line="240" w:lineRule="auto"/>
              <w:ind w:firstLine="0"/>
              <w:jc w:val="left"/>
              <w:rPr>
                <w:rFonts w:eastAsiaTheme="minorHAnsi"/>
                <w:sz w:val="24"/>
                <w:szCs w:val="24"/>
                <w:lang w:eastAsia="en-US"/>
              </w:rPr>
            </w:pPr>
          </w:p>
          <w:p w14:paraId="117BF48A" w14:textId="77777777" w:rsidR="00AF474B" w:rsidRPr="00A92FAE" w:rsidRDefault="00AF474B" w:rsidP="00AF474B">
            <w:pPr>
              <w:spacing w:line="240" w:lineRule="auto"/>
              <w:ind w:firstLine="0"/>
              <w:jc w:val="center"/>
              <w:rPr>
                <w:rFonts w:eastAsiaTheme="minorHAnsi"/>
                <w:sz w:val="24"/>
                <w:szCs w:val="24"/>
                <w:lang w:eastAsia="en-US"/>
              </w:rPr>
            </w:pPr>
          </w:p>
          <w:p w14:paraId="5B60FE0A" w14:textId="77777777" w:rsidR="00AF474B" w:rsidRDefault="00AF474B" w:rsidP="00AF474B">
            <w:pPr>
              <w:spacing w:line="240" w:lineRule="auto"/>
              <w:ind w:firstLine="0"/>
              <w:jc w:val="center"/>
              <w:rPr>
                <w:rFonts w:eastAsiaTheme="minorHAnsi"/>
                <w:sz w:val="24"/>
                <w:szCs w:val="24"/>
                <w:lang w:eastAsia="en-US"/>
              </w:rPr>
            </w:pPr>
          </w:p>
          <w:p w14:paraId="5752F5ED" w14:textId="32FEB068"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C25966" w14:textId="77777777" w:rsidR="00AF474B" w:rsidRPr="00A92FAE" w:rsidRDefault="00AF474B" w:rsidP="00AF474B">
            <w:pPr>
              <w:spacing w:line="240" w:lineRule="auto"/>
              <w:ind w:firstLine="0"/>
              <w:jc w:val="center"/>
              <w:rPr>
                <w:rFonts w:eastAsiaTheme="minorHAnsi"/>
                <w:sz w:val="24"/>
                <w:szCs w:val="24"/>
                <w:lang w:eastAsia="en-US"/>
              </w:rPr>
            </w:pPr>
          </w:p>
          <w:p w14:paraId="0DEC932C" w14:textId="77777777" w:rsidR="00AF474B" w:rsidRPr="00A92FAE" w:rsidRDefault="00AF474B" w:rsidP="00AF474B">
            <w:pPr>
              <w:spacing w:line="240" w:lineRule="auto"/>
              <w:ind w:firstLine="0"/>
              <w:jc w:val="center"/>
              <w:rPr>
                <w:rFonts w:eastAsiaTheme="minorHAnsi"/>
                <w:sz w:val="24"/>
                <w:szCs w:val="24"/>
                <w:lang w:eastAsia="en-US"/>
              </w:rPr>
            </w:pPr>
          </w:p>
          <w:p w14:paraId="47D6AEDD" w14:textId="77777777" w:rsidR="00AF474B" w:rsidRPr="00A92FAE" w:rsidRDefault="00AF474B" w:rsidP="00AF474B">
            <w:pPr>
              <w:spacing w:line="240" w:lineRule="auto"/>
              <w:ind w:firstLine="0"/>
              <w:jc w:val="center"/>
              <w:rPr>
                <w:rFonts w:eastAsiaTheme="minorHAnsi"/>
                <w:sz w:val="24"/>
                <w:szCs w:val="24"/>
                <w:lang w:eastAsia="en-US"/>
              </w:rPr>
            </w:pPr>
          </w:p>
          <w:p w14:paraId="11FF30C0" w14:textId="77777777" w:rsidR="00AF474B" w:rsidRPr="00A92FAE" w:rsidRDefault="00AF474B" w:rsidP="00AF474B">
            <w:pPr>
              <w:spacing w:line="240" w:lineRule="auto"/>
              <w:ind w:firstLine="0"/>
              <w:jc w:val="center"/>
              <w:rPr>
                <w:rFonts w:eastAsiaTheme="minorHAnsi"/>
                <w:sz w:val="24"/>
                <w:szCs w:val="24"/>
                <w:lang w:eastAsia="en-US"/>
              </w:rPr>
            </w:pPr>
          </w:p>
          <w:p w14:paraId="05FDEEC6" w14:textId="77777777" w:rsidR="00AF474B" w:rsidRDefault="00AF474B" w:rsidP="00AF474B">
            <w:pPr>
              <w:spacing w:line="240" w:lineRule="auto"/>
              <w:ind w:firstLine="0"/>
              <w:jc w:val="center"/>
              <w:rPr>
                <w:rFonts w:eastAsiaTheme="minorHAnsi"/>
                <w:sz w:val="24"/>
                <w:szCs w:val="24"/>
                <w:lang w:eastAsia="en-US"/>
              </w:rPr>
            </w:pPr>
          </w:p>
          <w:p w14:paraId="79BDDE2B" w14:textId="77777777" w:rsidR="00AF474B" w:rsidRDefault="00AF474B" w:rsidP="00AF474B">
            <w:pPr>
              <w:spacing w:line="240" w:lineRule="auto"/>
              <w:ind w:firstLine="0"/>
              <w:jc w:val="center"/>
              <w:rPr>
                <w:rFonts w:eastAsiaTheme="minorHAnsi"/>
                <w:sz w:val="24"/>
                <w:szCs w:val="24"/>
                <w:lang w:eastAsia="en-US"/>
              </w:rPr>
            </w:pPr>
          </w:p>
          <w:p w14:paraId="24B169E1" w14:textId="04011953"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93548D0" w14:textId="77777777" w:rsidR="00AF474B" w:rsidRPr="00A92FAE" w:rsidRDefault="00AF474B" w:rsidP="00AF474B">
            <w:pPr>
              <w:spacing w:line="240" w:lineRule="auto"/>
              <w:ind w:firstLine="0"/>
              <w:jc w:val="center"/>
              <w:rPr>
                <w:rFonts w:eastAsiaTheme="minorHAnsi"/>
                <w:sz w:val="24"/>
                <w:szCs w:val="24"/>
                <w:lang w:eastAsia="en-US"/>
              </w:rPr>
            </w:pPr>
          </w:p>
          <w:p w14:paraId="4C372E3A" w14:textId="77777777" w:rsidR="00AF474B" w:rsidRPr="00A92FAE" w:rsidRDefault="00AF474B" w:rsidP="00AF474B">
            <w:pPr>
              <w:spacing w:line="240" w:lineRule="auto"/>
              <w:ind w:firstLine="0"/>
              <w:jc w:val="center"/>
              <w:rPr>
                <w:rFonts w:eastAsiaTheme="minorHAnsi"/>
                <w:sz w:val="24"/>
                <w:szCs w:val="24"/>
                <w:lang w:eastAsia="en-US"/>
              </w:rPr>
            </w:pPr>
          </w:p>
          <w:p w14:paraId="7BF538AA" w14:textId="77777777" w:rsidR="00AF474B" w:rsidRPr="00A92FAE" w:rsidRDefault="00AF474B" w:rsidP="00AF474B">
            <w:pPr>
              <w:spacing w:line="240" w:lineRule="auto"/>
              <w:ind w:firstLine="0"/>
              <w:jc w:val="center"/>
              <w:rPr>
                <w:rFonts w:eastAsiaTheme="minorHAnsi"/>
                <w:sz w:val="24"/>
                <w:szCs w:val="24"/>
                <w:lang w:eastAsia="en-US"/>
              </w:rPr>
            </w:pPr>
          </w:p>
          <w:p w14:paraId="098BCA8C" w14:textId="77777777" w:rsidR="00AF474B" w:rsidRPr="00A92FAE" w:rsidRDefault="00AF474B" w:rsidP="00AF474B">
            <w:pPr>
              <w:spacing w:line="240" w:lineRule="auto"/>
              <w:ind w:firstLine="0"/>
              <w:jc w:val="center"/>
              <w:rPr>
                <w:rFonts w:eastAsiaTheme="minorHAnsi"/>
                <w:sz w:val="24"/>
                <w:szCs w:val="24"/>
                <w:lang w:eastAsia="en-US"/>
              </w:rPr>
            </w:pPr>
          </w:p>
          <w:p w14:paraId="52E608D7" w14:textId="77777777" w:rsidR="00AF474B" w:rsidRDefault="00AF474B" w:rsidP="00AF474B">
            <w:pPr>
              <w:spacing w:line="240" w:lineRule="auto"/>
              <w:ind w:firstLine="0"/>
              <w:jc w:val="center"/>
              <w:rPr>
                <w:rFonts w:eastAsiaTheme="minorHAnsi"/>
                <w:sz w:val="24"/>
                <w:szCs w:val="24"/>
                <w:lang w:eastAsia="en-US"/>
              </w:rPr>
            </w:pPr>
          </w:p>
          <w:p w14:paraId="5DEE11D8" w14:textId="77777777" w:rsidR="00AF474B" w:rsidRDefault="00AF474B" w:rsidP="00AF474B">
            <w:pPr>
              <w:spacing w:line="240" w:lineRule="auto"/>
              <w:ind w:firstLine="0"/>
              <w:jc w:val="center"/>
              <w:rPr>
                <w:rFonts w:eastAsiaTheme="minorHAnsi"/>
                <w:sz w:val="24"/>
                <w:szCs w:val="24"/>
                <w:lang w:eastAsia="en-US"/>
              </w:rPr>
            </w:pPr>
          </w:p>
          <w:p w14:paraId="45379BFA" w14:textId="112F8156"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816900" w14:textId="77777777" w:rsidR="00AF474B" w:rsidRPr="00A92FAE" w:rsidRDefault="00AF474B" w:rsidP="00AF474B">
            <w:pPr>
              <w:spacing w:line="240" w:lineRule="auto"/>
              <w:ind w:firstLine="0"/>
              <w:jc w:val="center"/>
              <w:rPr>
                <w:rFonts w:eastAsiaTheme="minorHAnsi"/>
                <w:sz w:val="24"/>
                <w:szCs w:val="24"/>
                <w:lang w:eastAsia="en-US"/>
              </w:rPr>
            </w:pPr>
          </w:p>
          <w:p w14:paraId="0DA61E03" w14:textId="77777777" w:rsidR="00AF474B" w:rsidRPr="00A92FAE" w:rsidRDefault="00AF474B" w:rsidP="00AF474B">
            <w:pPr>
              <w:spacing w:line="240" w:lineRule="auto"/>
              <w:ind w:firstLine="0"/>
              <w:jc w:val="center"/>
              <w:rPr>
                <w:rFonts w:eastAsiaTheme="minorHAnsi"/>
                <w:sz w:val="24"/>
                <w:szCs w:val="24"/>
                <w:lang w:eastAsia="en-US"/>
              </w:rPr>
            </w:pPr>
          </w:p>
          <w:p w14:paraId="38DA19FA" w14:textId="77777777" w:rsidR="00AF474B" w:rsidRPr="00A92FAE" w:rsidRDefault="00AF474B" w:rsidP="00AF474B">
            <w:pPr>
              <w:spacing w:line="240" w:lineRule="auto"/>
              <w:ind w:firstLine="0"/>
              <w:jc w:val="center"/>
              <w:rPr>
                <w:rFonts w:eastAsiaTheme="minorHAnsi"/>
                <w:sz w:val="24"/>
                <w:szCs w:val="24"/>
                <w:lang w:eastAsia="en-US"/>
              </w:rPr>
            </w:pPr>
          </w:p>
          <w:p w14:paraId="22237133" w14:textId="77777777" w:rsidR="00AF474B" w:rsidRPr="00A92FAE" w:rsidRDefault="00AF474B" w:rsidP="00AF474B">
            <w:pPr>
              <w:spacing w:line="240" w:lineRule="auto"/>
              <w:ind w:firstLine="0"/>
              <w:jc w:val="center"/>
              <w:rPr>
                <w:rFonts w:eastAsiaTheme="minorHAnsi"/>
                <w:sz w:val="24"/>
                <w:szCs w:val="24"/>
                <w:lang w:eastAsia="en-US"/>
              </w:rPr>
            </w:pPr>
          </w:p>
          <w:p w14:paraId="44BA8226" w14:textId="77777777" w:rsidR="00AF474B" w:rsidRDefault="00AF474B" w:rsidP="00AF474B">
            <w:pPr>
              <w:spacing w:line="240" w:lineRule="auto"/>
              <w:ind w:firstLine="0"/>
              <w:jc w:val="center"/>
              <w:rPr>
                <w:rFonts w:eastAsiaTheme="minorHAnsi"/>
                <w:sz w:val="24"/>
                <w:szCs w:val="24"/>
                <w:lang w:eastAsia="en-US"/>
              </w:rPr>
            </w:pPr>
          </w:p>
          <w:p w14:paraId="421FD6BA" w14:textId="77777777" w:rsidR="00AF474B" w:rsidRDefault="00AF474B" w:rsidP="00AF474B">
            <w:pPr>
              <w:spacing w:line="240" w:lineRule="auto"/>
              <w:ind w:firstLine="0"/>
              <w:jc w:val="center"/>
              <w:rPr>
                <w:rFonts w:eastAsiaTheme="minorHAnsi"/>
                <w:sz w:val="24"/>
                <w:szCs w:val="24"/>
                <w:lang w:eastAsia="en-US"/>
              </w:rPr>
            </w:pPr>
          </w:p>
          <w:p w14:paraId="0167AB5A" w14:textId="5A7D7F20" w:rsidR="00AF474B" w:rsidRPr="00966A2A"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00 0 00 51180</w:t>
            </w:r>
          </w:p>
        </w:tc>
        <w:tc>
          <w:tcPr>
            <w:tcW w:w="851" w:type="dxa"/>
            <w:tcBorders>
              <w:top w:val="single" w:sz="4" w:space="0" w:color="auto"/>
              <w:left w:val="nil"/>
              <w:bottom w:val="single" w:sz="4" w:space="0" w:color="auto"/>
              <w:right w:val="single" w:sz="4" w:space="0" w:color="auto"/>
            </w:tcBorders>
            <w:shd w:val="clear" w:color="auto" w:fill="auto"/>
            <w:vAlign w:val="bottom"/>
          </w:tcPr>
          <w:p w14:paraId="1B82DB80" w14:textId="77777777" w:rsidR="00AF474B" w:rsidRPr="00A92FAE" w:rsidRDefault="00AF474B" w:rsidP="00AF474B">
            <w:pPr>
              <w:spacing w:line="240" w:lineRule="auto"/>
              <w:ind w:firstLine="0"/>
              <w:jc w:val="center"/>
              <w:rPr>
                <w:rFonts w:eastAsiaTheme="minorHAnsi"/>
                <w:sz w:val="24"/>
                <w:szCs w:val="24"/>
                <w:lang w:eastAsia="en-US"/>
              </w:rPr>
            </w:pPr>
          </w:p>
          <w:p w14:paraId="062B6E0F" w14:textId="77777777" w:rsidR="00AF474B" w:rsidRPr="00A92FAE" w:rsidRDefault="00AF474B" w:rsidP="00AF474B">
            <w:pPr>
              <w:spacing w:line="240" w:lineRule="auto"/>
              <w:ind w:firstLine="0"/>
              <w:jc w:val="center"/>
              <w:rPr>
                <w:rFonts w:eastAsiaTheme="minorHAnsi"/>
                <w:sz w:val="24"/>
                <w:szCs w:val="24"/>
                <w:lang w:eastAsia="en-US"/>
              </w:rPr>
            </w:pPr>
          </w:p>
          <w:p w14:paraId="4B29DD89" w14:textId="77777777" w:rsidR="00AF474B" w:rsidRPr="00A92FAE" w:rsidRDefault="00AF474B" w:rsidP="00AF474B">
            <w:pPr>
              <w:spacing w:line="240" w:lineRule="auto"/>
              <w:ind w:firstLine="0"/>
              <w:jc w:val="center"/>
              <w:rPr>
                <w:rFonts w:eastAsiaTheme="minorHAnsi"/>
                <w:sz w:val="24"/>
                <w:szCs w:val="24"/>
                <w:lang w:eastAsia="en-US"/>
              </w:rPr>
            </w:pPr>
          </w:p>
          <w:p w14:paraId="2024B16E" w14:textId="77777777" w:rsidR="00AF474B" w:rsidRPr="00A92FAE" w:rsidRDefault="00AF474B" w:rsidP="00AF474B">
            <w:pPr>
              <w:spacing w:line="240" w:lineRule="auto"/>
              <w:ind w:firstLine="0"/>
              <w:jc w:val="center"/>
              <w:rPr>
                <w:rFonts w:eastAsiaTheme="minorHAnsi"/>
                <w:sz w:val="24"/>
                <w:szCs w:val="24"/>
                <w:lang w:eastAsia="en-US"/>
              </w:rPr>
            </w:pPr>
          </w:p>
          <w:p w14:paraId="3AB78893" w14:textId="77777777" w:rsidR="00AF474B" w:rsidRDefault="00AF474B" w:rsidP="00AF474B">
            <w:pPr>
              <w:spacing w:line="240" w:lineRule="auto"/>
              <w:ind w:firstLine="0"/>
              <w:jc w:val="center"/>
              <w:rPr>
                <w:rFonts w:eastAsiaTheme="minorHAnsi"/>
                <w:sz w:val="24"/>
                <w:szCs w:val="24"/>
                <w:lang w:eastAsia="en-US"/>
              </w:rPr>
            </w:pPr>
          </w:p>
          <w:p w14:paraId="2DFF5169" w14:textId="77777777" w:rsidR="00AF474B" w:rsidRDefault="00AF474B" w:rsidP="00AF474B">
            <w:pPr>
              <w:spacing w:line="240" w:lineRule="auto"/>
              <w:ind w:firstLine="0"/>
              <w:jc w:val="center"/>
              <w:rPr>
                <w:rFonts w:eastAsiaTheme="minorHAnsi"/>
                <w:sz w:val="24"/>
                <w:szCs w:val="24"/>
                <w:lang w:eastAsia="en-US"/>
              </w:rPr>
            </w:pPr>
          </w:p>
          <w:p w14:paraId="012553E5" w14:textId="36E2F31A"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B94EAA3" w14:textId="77777777" w:rsidR="00AF474B" w:rsidRDefault="00AF474B" w:rsidP="00AF474B">
            <w:pPr>
              <w:spacing w:line="240" w:lineRule="auto"/>
              <w:ind w:firstLine="0"/>
              <w:jc w:val="center"/>
              <w:rPr>
                <w:rFonts w:eastAsiaTheme="minorHAnsi"/>
                <w:sz w:val="24"/>
                <w:szCs w:val="24"/>
                <w:lang w:eastAsia="en-US"/>
              </w:rPr>
            </w:pPr>
          </w:p>
          <w:p w14:paraId="5AFA3FE9" w14:textId="77777777" w:rsidR="00AF474B" w:rsidRDefault="00AF474B" w:rsidP="00AF474B">
            <w:pPr>
              <w:spacing w:line="240" w:lineRule="auto"/>
              <w:ind w:firstLine="0"/>
              <w:jc w:val="center"/>
              <w:rPr>
                <w:rFonts w:eastAsiaTheme="minorHAnsi"/>
                <w:sz w:val="24"/>
                <w:szCs w:val="24"/>
                <w:lang w:eastAsia="en-US"/>
              </w:rPr>
            </w:pPr>
          </w:p>
          <w:p w14:paraId="4D72BF89" w14:textId="77777777" w:rsidR="00AF474B" w:rsidRDefault="00AF474B" w:rsidP="00AF474B">
            <w:pPr>
              <w:spacing w:line="240" w:lineRule="auto"/>
              <w:ind w:firstLine="0"/>
              <w:jc w:val="center"/>
              <w:rPr>
                <w:rFonts w:eastAsiaTheme="minorHAnsi"/>
                <w:sz w:val="24"/>
                <w:szCs w:val="24"/>
                <w:lang w:eastAsia="en-US"/>
              </w:rPr>
            </w:pPr>
          </w:p>
          <w:p w14:paraId="462AC834" w14:textId="77777777" w:rsidR="00AF474B" w:rsidRDefault="00AF474B" w:rsidP="00AF474B">
            <w:pPr>
              <w:spacing w:line="240" w:lineRule="auto"/>
              <w:ind w:firstLine="0"/>
              <w:jc w:val="center"/>
              <w:rPr>
                <w:rFonts w:eastAsiaTheme="minorHAnsi"/>
                <w:sz w:val="24"/>
                <w:szCs w:val="24"/>
                <w:lang w:eastAsia="en-US"/>
              </w:rPr>
            </w:pPr>
          </w:p>
          <w:p w14:paraId="724F6022" w14:textId="77777777" w:rsidR="00AF474B" w:rsidRDefault="00AF474B" w:rsidP="00AF474B">
            <w:pPr>
              <w:spacing w:line="240" w:lineRule="auto"/>
              <w:ind w:firstLine="0"/>
              <w:jc w:val="center"/>
              <w:rPr>
                <w:rFonts w:eastAsiaTheme="minorHAnsi"/>
                <w:sz w:val="24"/>
                <w:szCs w:val="24"/>
                <w:lang w:eastAsia="en-US"/>
              </w:rPr>
            </w:pPr>
          </w:p>
          <w:p w14:paraId="6A27F21C" w14:textId="77777777" w:rsidR="00AF474B" w:rsidRDefault="00AF474B" w:rsidP="00AF474B">
            <w:pPr>
              <w:spacing w:line="240" w:lineRule="auto"/>
              <w:ind w:firstLine="0"/>
              <w:jc w:val="center"/>
              <w:rPr>
                <w:rFonts w:eastAsiaTheme="minorHAnsi"/>
                <w:sz w:val="24"/>
                <w:szCs w:val="24"/>
                <w:lang w:eastAsia="en-US"/>
              </w:rPr>
            </w:pPr>
          </w:p>
          <w:p w14:paraId="5858CE1C" w14:textId="197FFC75" w:rsidR="00AF474B"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338,6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0103483" w14:textId="58FBC3A0" w:rsidR="00AF474B" w:rsidRPr="00801D1B" w:rsidRDefault="00252097" w:rsidP="00AF474B">
            <w:pPr>
              <w:spacing w:line="240" w:lineRule="auto"/>
              <w:ind w:firstLine="0"/>
              <w:jc w:val="left"/>
              <w:rPr>
                <w:rFonts w:eastAsiaTheme="minorHAnsi"/>
                <w:sz w:val="24"/>
                <w:szCs w:val="24"/>
                <w:lang w:eastAsia="en-US"/>
              </w:rPr>
            </w:pPr>
            <w:r>
              <w:rPr>
                <w:rFonts w:eastAsiaTheme="minorHAnsi"/>
                <w:sz w:val="24"/>
                <w:szCs w:val="24"/>
                <w:lang w:eastAsia="en-US"/>
              </w:rPr>
              <w:t>338,6</w:t>
            </w:r>
          </w:p>
        </w:tc>
        <w:tc>
          <w:tcPr>
            <w:tcW w:w="1128" w:type="dxa"/>
            <w:vAlign w:val="bottom"/>
          </w:tcPr>
          <w:p w14:paraId="58BB4D08" w14:textId="59641836" w:rsidR="00AF474B" w:rsidRPr="00801D1B" w:rsidRDefault="00252097" w:rsidP="00AF474B">
            <w:pPr>
              <w:spacing w:line="240" w:lineRule="auto"/>
              <w:ind w:firstLine="0"/>
              <w:jc w:val="left"/>
              <w:rPr>
                <w:rFonts w:eastAsiaTheme="minorHAnsi"/>
                <w:sz w:val="24"/>
                <w:szCs w:val="24"/>
                <w:lang w:eastAsia="en-US"/>
              </w:rPr>
            </w:pPr>
            <w:r>
              <w:rPr>
                <w:rFonts w:eastAsiaTheme="minorHAnsi"/>
                <w:sz w:val="24"/>
                <w:szCs w:val="24"/>
                <w:lang w:eastAsia="en-US"/>
              </w:rPr>
              <w:t>338,6</w:t>
            </w:r>
          </w:p>
        </w:tc>
      </w:tr>
      <w:tr w:rsidR="00AF474B" w:rsidRPr="00A92FAE" w14:paraId="3124E22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E1CE202" w14:textId="5E04D7A3" w:rsidR="00AF474B" w:rsidRPr="003D7211" w:rsidRDefault="00AF474B" w:rsidP="00AF474B">
            <w:pPr>
              <w:spacing w:line="240" w:lineRule="auto"/>
              <w:ind w:firstLine="0"/>
              <w:jc w:val="left"/>
              <w:rPr>
                <w:rFonts w:eastAsiaTheme="minorHAnsi"/>
                <w:bCs/>
                <w:sz w:val="24"/>
                <w:szCs w:val="24"/>
                <w:lang w:eastAsia="en-US"/>
              </w:rPr>
            </w:pPr>
            <w:r w:rsidRPr="00A92FAE">
              <w:rPr>
                <w:rFonts w:eastAsiaTheme="minorHAnsi"/>
                <w:sz w:val="24"/>
                <w:szCs w:val="24"/>
                <w:lang w:eastAsia="en-US"/>
              </w:rPr>
              <w:t>Прочая закупка товаров, работ и услуг для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7AD17ED3" w14:textId="77777777" w:rsidR="00AF474B" w:rsidRPr="00A92FAE" w:rsidRDefault="00AF474B" w:rsidP="00AF474B">
            <w:pPr>
              <w:spacing w:line="240" w:lineRule="auto"/>
              <w:ind w:firstLine="0"/>
              <w:jc w:val="center"/>
              <w:rPr>
                <w:rFonts w:eastAsiaTheme="minorHAnsi"/>
                <w:sz w:val="24"/>
                <w:szCs w:val="24"/>
                <w:lang w:eastAsia="en-US"/>
              </w:rPr>
            </w:pPr>
          </w:p>
          <w:p w14:paraId="51FB5319" w14:textId="77777777" w:rsidR="00AF474B" w:rsidRPr="00A92FAE" w:rsidRDefault="00AF474B" w:rsidP="00AF474B">
            <w:pPr>
              <w:spacing w:line="240" w:lineRule="auto"/>
              <w:ind w:firstLine="0"/>
              <w:jc w:val="center"/>
              <w:rPr>
                <w:rFonts w:eastAsiaTheme="minorHAnsi"/>
                <w:sz w:val="24"/>
                <w:szCs w:val="24"/>
                <w:lang w:eastAsia="en-US"/>
              </w:rPr>
            </w:pPr>
          </w:p>
          <w:p w14:paraId="05171BB4" w14:textId="31AFB608"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CE7237A" w14:textId="77777777" w:rsidR="00AF474B" w:rsidRPr="00A92FAE" w:rsidRDefault="00AF474B" w:rsidP="00AF474B">
            <w:pPr>
              <w:spacing w:line="240" w:lineRule="auto"/>
              <w:ind w:firstLine="0"/>
              <w:jc w:val="center"/>
              <w:rPr>
                <w:rFonts w:eastAsiaTheme="minorHAnsi"/>
                <w:sz w:val="24"/>
                <w:szCs w:val="24"/>
                <w:lang w:eastAsia="en-US"/>
              </w:rPr>
            </w:pPr>
          </w:p>
          <w:p w14:paraId="0A48DF9B" w14:textId="77777777" w:rsidR="00AF474B" w:rsidRPr="00A92FAE" w:rsidRDefault="00AF474B" w:rsidP="00AF474B">
            <w:pPr>
              <w:spacing w:line="240" w:lineRule="auto"/>
              <w:ind w:firstLine="0"/>
              <w:jc w:val="center"/>
              <w:rPr>
                <w:rFonts w:eastAsiaTheme="minorHAnsi"/>
                <w:sz w:val="24"/>
                <w:szCs w:val="24"/>
                <w:lang w:eastAsia="en-US"/>
              </w:rPr>
            </w:pPr>
          </w:p>
          <w:p w14:paraId="628E8BF9" w14:textId="28B70072"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F98E5AA" w14:textId="77777777" w:rsidR="00AF474B" w:rsidRPr="00A92FAE" w:rsidRDefault="00AF474B" w:rsidP="00AF474B">
            <w:pPr>
              <w:spacing w:line="240" w:lineRule="auto"/>
              <w:ind w:firstLine="0"/>
              <w:jc w:val="center"/>
              <w:rPr>
                <w:rFonts w:eastAsiaTheme="minorHAnsi"/>
                <w:sz w:val="24"/>
                <w:szCs w:val="24"/>
                <w:lang w:eastAsia="en-US"/>
              </w:rPr>
            </w:pPr>
          </w:p>
          <w:p w14:paraId="77AF72D6" w14:textId="77777777" w:rsidR="00AF474B" w:rsidRPr="00A92FAE" w:rsidRDefault="00AF474B" w:rsidP="00AF474B">
            <w:pPr>
              <w:spacing w:line="240" w:lineRule="auto"/>
              <w:ind w:firstLine="0"/>
              <w:jc w:val="center"/>
              <w:rPr>
                <w:rFonts w:eastAsiaTheme="minorHAnsi"/>
                <w:sz w:val="24"/>
                <w:szCs w:val="24"/>
                <w:lang w:eastAsia="en-US"/>
              </w:rPr>
            </w:pPr>
          </w:p>
          <w:p w14:paraId="119CC985" w14:textId="20D571E8"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7F95FE" w14:textId="77777777" w:rsidR="00AF474B" w:rsidRPr="00A92FAE" w:rsidRDefault="00AF474B" w:rsidP="00AF474B">
            <w:pPr>
              <w:spacing w:line="240" w:lineRule="auto"/>
              <w:ind w:firstLine="0"/>
              <w:jc w:val="center"/>
              <w:rPr>
                <w:rFonts w:eastAsiaTheme="minorHAnsi"/>
                <w:sz w:val="24"/>
                <w:szCs w:val="24"/>
                <w:lang w:eastAsia="en-US"/>
              </w:rPr>
            </w:pPr>
          </w:p>
          <w:p w14:paraId="34A9FA68" w14:textId="77777777" w:rsidR="00AF474B" w:rsidRPr="00A92FAE" w:rsidRDefault="00AF474B" w:rsidP="00AF474B">
            <w:pPr>
              <w:spacing w:line="240" w:lineRule="auto"/>
              <w:ind w:firstLine="0"/>
              <w:jc w:val="center"/>
              <w:rPr>
                <w:rFonts w:eastAsiaTheme="minorHAnsi"/>
                <w:sz w:val="24"/>
                <w:szCs w:val="24"/>
                <w:lang w:eastAsia="en-US"/>
              </w:rPr>
            </w:pPr>
          </w:p>
          <w:p w14:paraId="46EBA2AC" w14:textId="77F8260B" w:rsidR="00AF474B" w:rsidRPr="00966A2A"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00 0 00 51180</w:t>
            </w:r>
          </w:p>
        </w:tc>
        <w:tc>
          <w:tcPr>
            <w:tcW w:w="851" w:type="dxa"/>
            <w:tcBorders>
              <w:top w:val="single" w:sz="4" w:space="0" w:color="auto"/>
              <w:left w:val="nil"/>
              <w:bottom w:val="single" w:sz="4" w:space="0" w:color="auto"/>
              <w:right w:val="single" w:sz="4" w:space="0" w:color="auto"/>
            </w:tcBorders>
            <w:shd w:val="clear" w:color="auto" w:fill="auto"/>
            <w:vAlign w:val="bottom"/>
          </w:tcPr>
          <w:p w14:paraId="05D87208" w14:textId="77777777" w:rsidR="00AF474B" w:rsidRPr="00A92FAE" w:rsidRDefault="00AF474B" w:rsidP="00AF474B">
            <w:pPr>
              <w:spacing w:line="240" w:lineRule="auto"/>
              <w:ind w:firstLine="0"/>
              <w:jc w:val="center"/>
              <w:rPr>
                <w:rFonts w:eastAsiaTheme="minorHAnsi"/>
                <w:sz w:val="24"/>
                <w:szCs w:val="24"/>
                <w:lang w:eastAsia="en-US"/>
              </w:rPr>
            </w:pPr>
          </w:p>
          <w:p w14:paraId="5B9B3E19" w14:textId="77777777" w:rsidR="00AF474B" w:rsidRPr="00A92FAE" w:rsidRDefault="00AF474B" w:rsidP="00AF474B">
            <w:pPr>
              <w:spacing w:line="240" w:lineRule="auto"/>
              <w:ind w:firstLine="0"/>
              <w:jc w:val="center"/>
              <w:rPr>
                <w:rFonts w:eastAsiaTheme="minorHAnsi"/>
                <w:sz w:val="24"/>
                <w:szCs w:val="24"/>
                <w:lang w:eastAsia="en-US"/>
              </w:rPr>
            </w:pPr>
          </w:p>
          <w:p w14:paraId="58CC7288" w14:textId="6DAA30D4"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5201680" w14:textId="77777777" w:rsidR="00AF474B" w:rsidRPr="00A92FAE" w:rsidRDefault="00AF474B" w:rsidP="00AF474B">
            <w:pPr>
              <w:spacing w:line="240" w:lineRule="auto"/>
              <w:ind w:firstLine="0"/>
              <w:jc w:val="center"/>
              <w:rPr>
                <w:rFonts w:eastAsiaTheme="minorHAnsi"/>
                <w:sz w:val="24"/>
                <w:szCs w:val="24"/>
                <w:lang w:eastAsia="en-US"/>
              </w:rPr>
            </w:pPr>
          </w:p>
          <w:p w14:paraId="2B0BEC1E" w14:textId="77777777" w:rsidR="00AF474B" w:rsidRPr="00A92FAE" w:rsidRDefault="00AF474B" w:rsidP="00AF474B">
            <w:pPr>
              <w:spacing w:line="240" w:lineRule="auto"/>
              <w:ind w:firstLine="0"/>
              <w:jc w:val="center"/>
              <w:rPr>
                <w:rFonts w:eastAsiaTheme="minorHAnsi"/>
                <w:sz w:val="24"/>
                <w:szCs w:val="24"/>
                <w:lang w:eastAsia="en-US"/>
              </w:rPr>
            </w:pPr>
          </w:p>
          <w:p w14:paraId="17E79DFD" w14:textId="036DF68C" w:rsidR="00AF474B"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652A146" w14:textId="1D11D52C" w:rsidR="00AF474B" w:rsidRPr="00801D1B" w:rsidRDefault="00252097" w:rsidP="00AF474B">
            <w:pPr>
              <w:spacing w:line="240" w:lineRule="auto"/>
              <w:ind w:firstLine="0"/>
              <w:jc w:val="left"/>
              <w:rPr>
                <w:rFonts w:eastAsiaTheme="minorHAnsi"/>
                <w:sz w:val="24"/>
                <w:szCs w:val="24"/>
                <w:lang w:eastAsia="en-US"/>
              </w:rPr>
            </w:pPr>
            <w:r>
              <w:rPr>
                <w:rFonts w:eastAsiaTheme="minorHAnsi"/>
                <w:sz w:val="24"/>
                <w:szCs w:val="24"/>
                <w:lang w:eastAsia="en-US"/>
              </w:rPr>
              <w:t>10,0</w:t>
            </w:r>
          </w:p>
        </w:tc>
        <w:tc>
          <w:tcPr>
            <w:tcW w:w="1128" w:type="dxa"/>
            <w:vAlign w:val="bottom"/>
          </w:tcPr>
          <w:p w14:paraId="1B01DA6A" w14:textId="282A3010" w:rsidR="00AF474B" w:rsidRPr="00801D1B" w:rsidRDefault="00252097" w:rsidP="00AF474B">
            <w:pPr>
              <w:spacing w:line="240" w:lineRule="auto"/>
              <w:ind w:firstLine="0"/>
              <w:jc w:val="left"/>
              <w:rPr>
                <w:rFonts w:eastAsiaTheme="minorHAnsi"/>
                <w:sz w:val="24"/>
                <w:szCs w:val="24"/>
                <w:lang w:eastAsia="en-US"/>
              </w:rPr>
            </w:pPr>
            <w:r>
              <w:rPr>
                <w:rFonts w:eastAsiaTheme="minorHAnsi"/>
                <w:sz w:val="24"/>
                <w:szCs w:val="24"/>
                <w:lang w:eastAsia="en-US"/>
              </w:rPr>
              <w:t>10,0</w:t>
            </w:r>
          </w:p>
        </w:tc>
      </w:tr>
      <w:tr w:rsidR="00AF474B" w:rsidRPr="00A92FAE" w14:paraId="78EC573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8FC2EAB" w14:textId="2C97FC74" w:rsidR="00AF474B" w:rsidRPr="003D7211" w:rsidRDefault="00AF474B" w:rsidP="00AF474B">
            <w:pPr>
              <w:spacing w:line="240" w:lineRule="auto"/>
              <w:ind w:firstLine="0"/>
              <w:jc w:val="left"/>
              <w:rPr>
                <w:sz w:val="24"/>
                <w:szCs w:val="24"/>
              </w:rPr>
            </w:pPr>
            <w:r w:rsidRPr="00A92FAE">
              <w:rPr>
                <w:rFonts w:eastAsiaTheme="minorHAnsi"/>
                <w:sz w:val="24"/>
                <w:szCs w:val="24"/>
                <w:lang w:eastAsia="en-US"/>
              </w:rPr>
              <w:t>Национальная безопасность и правоохранительная деятельность</w:t>
            </w:r>
          </w:p>
        </w:tc>
        <w:tc>
          <w:tcPr>
            <w:tcW w:w="851" w:type="dxa"/>
            <w:tcBorders>
              <w:top w:val="single" w:sz="4" w:space="0" w:color="auto"/>
              <w:left w:val="nil"/>
              <w:bottom w:val="single" w:sz="4" w:space="0" w:color="auto"/>
              <w:right w:val="single" w:sz="4" w:space="0" w:color="auto"/>
            </w:tcBorders>
            <w:shd w:val="clear" w:color="auto" w:fill="auto"/>
            <w:vAlign w:val="bottom"/>
          </w:tcPr>
          <w:p w14:paraId="5DBCAC54" w14:textId="77777777" w:rsidR="00AF474B" w:rsidRPr="00A92FAE" w:rsidRDefault="00AF474B" w:rsidP="00AF474B">
            <w:pPr>
              <w:spacing w:line="240" w:lineRule="auto"/>
              <w:ind w:firstLine="0"/>
              <w:jc w:val="center"/>
              <w:rPr>
                <w:rFonts w:eastAsiaTheme="minorHAnsi"/>
                <w:sz w:val="24"/>
                <w:szCs w:val="24"/>
                <w:lang w:eastAsia="en-US"/>
              </w:rPr>
            </w:pPr>
          </w:p>
          <w:p w14:paraId="2A2C0994" w14:textId="77777777" w:rsidR="00AF474B" w:rsidRPr="00A92FAE" w:rsidRDefault="00AF474B" w:rsidP="00AF474B">
            <w:pPr>
              <w:spacing w:line="240" w:lineRule="auto"/>
              <w:ind w:firstLine="0"/>
              <w:jc w:val="center"/>
              <w:rPr>
                <w:rFonts w:eastAsiaTheme="minorHAnsi"/>
                <w:sz w:val="24"/>
                <w:szCs w:val="24"/>
                <w:lang w:eastAsia="en-US"/>
              </w:rPr>
            </w:pPr>
          </w:p>
          <w:p w14:paraId="76783E4A" w14:textId="77777777" w:rsidR="00AF474B" w:rsidRPr="00A92FAE" w:rsidRDefault="00AF474B" w:rsidP="00AF474B">
            <w:pPr>
              <w:spacing w:line="240" w:lineRule="auto"/>
              <w:ind w:firstLine="0"/>
              <w:jc w:val="center"/>
              <w:rPr>
                <w:rFonts w:eastAsiaTheme="minorHAnsi"/>
                <w:sz w:val="24"/>
                <w:szCs w:val="24"/>
                <w:lang w:eastAsia="en-US"/>
              </w:rPr>
            </w:pPr>
          </w:p>
          <w:p w14:paraId="1D9723AD" w14:textId="7DFAA0AE" w:rsidR="00AF474B"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2F32089" w14:textId="77777777" w:rsidR="00AF474B" w:rsidRDefault="00AF474B" w:rsidP="00AF474B">
            <w:pPr>
              <w:spacing w:line="240" w:lineRule="auto"/>
              <w:ind w:firstLine="0"/>
              <w:jc w:val="center"/>
              <w:rPr>
                <w:rFonts w:eastAsiaTheme="minorHAnsi"/>
                <w:sz w:val="24"/>
                <w:szCs w:val="24"/>
                <w:lang w:eastAsia="en-US"/>
              </w:rPr>
            </w:pPr>
          </w:p>
          <w:p w14:paraId="1433DBD9" w14:textId="77777777" w:rsidR="00AF474B" w:rsidRDefault="00AF474B" w:rsidP="00AF474B">
            <w:pPr>
              <w:spacing w:line="240" w:lineRule="auto"/>
              <w:ind w:firstLine="0"/>
              <w:jc w:val="center"/>
              <w:rPr>
                <w:rFonts w:eastAsiaTheme="minorHAnsi"/>
                <w:sz w:val="24"/>
                <w:szCs w:val="24"/>
                <w:lang w:eastAsia="en-US"/>
              </w:rPr>
            </w:pPr>
          </w:p>
          <w:p w14:paraId="2485D087" w14:textId="77777777" w:rsidR="00AF474B" w:rsidRDefault="00AF474B" w:rsidP="00AF474B">
            <w:pPr>
              <w:spacing w:line="240" w:lineRule="auto"/>
              <w:ind w:firstLine="0"/>
              <w:jc w:val="center"/>
              <w:rPr>
                <w:rFonts w:eastAsiaTheme="minorHAnsi"/>
                <w:sz w:val="24"/>
                <w:szCs w:val="24"/>
                <w:lang w:eastAsia="en-US"/>
              </w:rPr>
            </w:pPr>
          </w:p>
          <w:p w14:paraId="4A405740" w14:textId="3C9D8377" w:rsidR="00AF474B"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1C93D75" w14:textId="77777777" w:rsidR="00AF474B" w:rsidRDefault="00AF474B" w:rsidP="00AF474B">
            <w:pPr>
              <w:spacing w:line="240" w:lineRule="auto"/>
              <w:ind w:firstLine="0"/>
              <w:jc w:val="center"/>
              <w:rPr>
                <w:rFonts w:eastAsiaTheme="minorHAnsi"/>
                <w:sz w:val="24"/>
                <w:szCs w:val="24"/>
                <w:lang w:eastAsia="en-US"/>
              </w:rPr>
            </w:pPr>
          </w:p>
          <w:p w14:paraId="20476116" w14:textId="77777777" w:rsidR="00AF474B" w:rsidRDefault="00AF474B" w:rsidP="00AF474B">
            <w:pPr>
              <w:spacing w:line="240" w:lineRule="auto"/>
              <w:ind w:firstLine="0"/>
              <w:jc w:val="center"/>
              <w:rPr>
                <w:rFonts w:eastAsiaTheme="minorHAnsi"/>
                <w:sz w:val="24"/>
                <w:szCs w:val="24"/>
                <w:lang w:eastAsia="en-US"/>
              </w:rPr>
            </w:pPr>
          </w:p>
          <w:p w14:paraId="6D644995" w14:textId="77777777" w:rsidR="00AF474B" w:rsidRDefault="00AF474B" w:rsidP="00AF474B">
            <w:pPr>
              <w:spacing w:line="240" w:lineRule="auto"/>
              <w:ind w:firstLine="0"/>
              <w:jc w:val="center"/>
              <w:rPr>
                <w:rFonts w:eastAsiaTheme="minorHAnsi"/>
                <w:sz w:val="24"/>
                <w:szCs w:val="24"/>
                <w:lang w:eastAsia="en-US"/>
              </w:rPr>
            </w:pPr>
          </w:p>
          <w:p w14:paraId="215FFCF5" w14:textId="3B67B9A3" w:rsidR="00AF474B"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77FA26" w14:textId="6DD592C9" w:rsidR="00AF474B" w:rsidRPr="003D7211" w:rsidRDefault="00AF474B" w:rsidP="00AF474B">
            <w:pPr>
              <w:ind w:firstLine="0"/>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67C47804" w14:textId="66412FD9" w:rsidR="00AF474B"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5497A42" w14:textId="77777777" w:rsidR="00AF474B" w:rsidRPr="00346B2B" w:rsidRDefault="00AF474B" w:rsidP="00AF474B">
            <w:pPr>
              <w:spacing w:line="240" w:lineRule="auto"/>
              <w:ind w:firstLine="0"/>
              <w:jc w:val="center"/>
              <w:rPr>
                <w:rFonts w:eastAsiaTheme="minorHAnsi"/>
                <w:sz w:val="24"/>
                <w:szCs w:val="24"/>
                <w:lang w:eastAsia="en-US"/>
              </w:rPr>
            </w:pPr>
          </w:p>
          <w:p w14:paraId="3EE3F9DD" w14:textId="77777777" w:rsidR="00AF474B" w:rsidRPr="00346B2B" w:rsidRDefault="00AF474B" w:rsidP="00AF474B">
            <w:pPr>
              <w:spacing w:line="240" w:lineRule="auto"/>
              <w:ind w:firstLine="0"/>
              <w:jc w:val="center"/>
              <w:rPr>
                <w:rFonts w:eastAsiaTheme="minorHAnsi"/>
                <w:sz w:val="24"/>
                <w:szCs w:val="24"/>
                <w:lang w:eastAsia="en-US"/>
              </w:rPr>
            </w:pPr>
          </w:p>
          <w:p w14:paraId="4AF55C7D" w14:textId="77777777" w:rsidR="00AF474B" w:rsidRPr="00346B2B" w:rsidRDefault="00AF474B" w:rsidP="00AF474B">
            <w:pPr>
              <w:spacing w:line="240" w:lineRule="auto"/>
              <w:ind w:firstLine="0"/>
              <w:jc w:val="center"/>
              <w:rPr>
                <w:rFonts w:eastAsiaTheme="minorHAnsi"/>
                <w:sz w:val="24"/>
                <w:szCs w:val="24"/>
                <w:lang w:eastAsia="en-US"/>
              </w:rPr>
            </w:pPr>
          </w:p>
          <w:p w14:paraId="773D272A" w14:textId="41EA1302" w:rsidR="00AF474B" w:rsidRPr="00346B2B" w:rsidRDefault="00AF474B" w:rsidP="00AF474B">
            <w:pPr>
              <w:spacing w:line="240" w:lineRule="auto"/>
              <w:ind w:firstLine="0"/>
              <w:jc w:val="left"/>
              <w:rPr>
                <w:rFonts w:eastAsiaTheme="minorHAnsi"/>
                <w:sz w:val="24"/>
                <w:szCs w:val="24"/>
                <w:lang w:eastAsia="en-US"/>
              </w:rPr>
            </w:pPr>
            <w:r w:rsidRPr="00346B2B">
              <w:rPr>
                <w:rFonts w:eastAsiaTheme="minorHAnsi"/>
                <w:sz w:val="24"/>
                <w:szCs w:val="24"/>
                <w:lang w:eastAsia="en-US"/>
              </w:rPr>
              <w:t>7443,1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0145DD0" w14:textId="7868E705" w:rsidR="00AF474B" w:rsidRPr="00346B2B" w:rsidRDefault="008F7BEC" w:rsidP="00AF474B">
            <w:pPr>
              <w:spacing w:line="240" w:lineRule="auto"/>
              <w:ind w:firstLine="0"/>
              <w:jc w:val="left"/>
              <w:rPr>
                <w:rFonts w:eastAsiaTheme="minorHAnsi"/>
                <w:sz w:val="24"/>
                <w:szCs w:val="24"/>
                <w:lang w:eastAsia="en-US"/>
              </w:rPr>
            </w:pPr>
            <w:r w:rsidRPr="00346B2B">
              <w:rPr>
                <w:rFonts w:eastAsiaTheme="minorHAnsi"/>
                <w:sz w:val="24"/>
                <w:szCs w:val="24"/>
                <w:lang w:eastAsia="en-US"/>
              </w:rPr>
              <w:t>7443,1</w:t>
            </w:r>
          </w:p>
        </w:tc>
        <w:tc>
          <w:tcPr>
            <w:tcW w:w="1128" w:type="dxa"/>
            <w:vAlign w:val="bottom"/>
          </w:tcPr>
          <w:p w14:paraId="285FA93D" w14:textId="199AFD0A" w:rsidR="00AF474B" w:rsidRPr="00346B2B" w:rsidRDefault="00413AB0" w:rsidP="00AF474B">
            <w:pPr>
              <w:spacing w:line="240" w:lineRule="auto"/>
              <w:ind w:firstLine="0"/>
              <w:jc w:val="left"/>
              <w:rPr>
                <w:rFonts w:eastAsiaTheme="minorHAnsi"/>
                <w:sz w:val="24"/>
                <w:szCs w:val="24"/>
                <w:lang w:eastAsia="en-US"/>
              </w:rPr>
            </w:pPr>
            <w:r w:rsidRPr="00346B2B">
              <w:rPr>
                <w:rFonts w:eastAsiaTheme="minorHAnsi"/>
                <w:sz w:val="24"/>
                <w:szCs w:val="24"/>
                <w:lang w:eastAsia="en-US"/>
              </w:rPr>
              <w:t>0,0</w:t>
            </w:r>
          </w:p>
        </w:tc>
      </w:tr>
      <w:tr w:rsidR="00AF474B" w:rsidRPr="00A92FAE" w14:paraId="6779365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71525AF" w14:textId="4BE80745"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Предупреждение и ликвидация ситуаций и стихийных бедствий, гражданская оборона</w:t>
            </w:r>
          </w:p>
        </w:tc>
        <w:tc>
          <w:tcPr>
            <w:tcW w:w="851" w:type="dxa"/>
            <w:tcBorders>
              <w:top w:val="single" w:sz="4" w:space="0" w:color="auto"/>
              <w:left w:val="nil"/>
              <w:bottom w:val="single" w:sz="4" w:space="0" w:color="auto"/>
              <w:right w:val="single" w:sz="4" w:space="0" w:color="auto"/>
            </w:tcBorders>
            <w:shd w:val="clear" w:color="auto" w:fill="auto"/>
            <w:vAlign w:val="bottom"/>
          </w:tcPr>
          <w:p w14:paraId="1F6BD037" w14:textId="77777777" w:rsidR="00AF474B" w:rsidRPr="00A92FAE" w:rsidRDefault="00AF474B" w:rsidP="00AF474B">
            <w:pPr>
              <w:spacing w:line="240" w:lineRule="auto"/>
              <w:ind w:firstLine="0"/>
              <w:jc w:val="center"/>
              <w:rPr>
                <w:rFonts w:eastAsiaTheme="minorHAnsi"/>
                <w:sz w:val="24"/>
                <w:szCs w:val="24"/>
                <w:lang w:eastAsia="en-US"/>
              </w:rPr>
            </w:pPr>
          </w:p>
          <w:p w14:paraId="061F81E9" w14:textId="77777777" w:rsidR="00AF474B" w:rsidRPr="00A92FAE" w:rsidRDefault="00AF474B" w:rsidP="00AF474B">
            <w:pPr>
              <w:spacing w:line="240" w:lineRule="auto"/>
              <w:ind w:firstLine="0"/>
              <w:jc w:val="center"/>
              <w:rPr>
                <w:rFonts w:eastAsiaTheme="minorHAnsi"/>
                <w:sz w:val="24"/>
                <w:szCs w:val="24"/>
                <w:lang w:eastAsia="en-US"/>
              </w:rPr>
            </w:pPr>
          </w:p>
          <w:p w14:paraId="01C77667" w14:textId="77777777" w:rsidR="00AF474B" w:rsidRPr="00A92FAE" w:rsidRDefault="00AF474B" w:rsidP="00AF474B">
            <w:pPr>
              <w:spacing w:line="240" w:lineRule="auto"/>
              <w:ind w:firstLine="0"/>
              <w:jc w:val="center"/>
              <w:rPr>
                <w:rFonts w:eastAsiaTheme="minorHAnsi"/>
                <w:sz w:val="24"/>
                <w:szCs w:val="24"/>
                <w:lang w:eastAsia="en-US"/>
              </w:rPr>
            </w:pPr>
          </w:p>
          <w:p w14:paraId="515370EF" w14:textId="5C160E14"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5270C1A" w14:textId="77777777" w:rsidR="00AF474B" w:rsidRDefault="00AF474B" w:rsidP="00AF474B">
            <w:pPr>
              <w:spacing w:line="240" w:lineRule="auto"/>
              <w:ind w:firstLine="0"/>
              <w:jc w:val="center"/>
              <w:rPr>
                <w:rFonts w:eastAsiaTheme="minorHAnsi"/>
                <w:sz w:val="24"/>
                <w:szCs w:val="24"/>
                <w:lang w:eastAsia="en-US"/>
              </w:rPr>
            </w:pPr>
          </w:p>
          <w:p w14:paraId="5608356F" w14:textId="77777777" w:rsidR="00AF474B" w:rsidRDefault="00AF474B" w:rsidP="00AF474B">
            <w:pPr>
              <w:spacing w:line="240" w:lineRule="auto"/>
              <w:ind w:firstLine="0"/>
              <w:jc w:val="center"/>
              <w:rPr>
                <w:rFonts w:eastAsiaTheme="minorHAnsi"/>
                <w:sz w:val="24"/>
                <w:szCs w:val="24"/>
                <w:lang w:eastAsia="en-US"/>
              </w:rPr>
            </w:pPr>
          </w:p>
          <w:p w14:paraId="13F6C40F" w14:textId="77777777" w:rsidR="00AF474B" w:rsidRDefault="00AF474B" w:rsidP="00AF474B">
            <w:pPr>
              <w:spacing w:line="240" w:lineRule="auto"/>
              <w:ind w:firstLine="0"/>
              <w:jc w:val="center"/>
              <w:rPr>
                <w:rFonts w:eastAsiaTheme="minorHAnsi"/>
                <w:sz w:val="24"/>
                <w:szCs w:val="24"/>
                <w:lang w:eastAsia="en-US"/>
              </w:rPr>
            </w:pPr>
          </w:p>
          <w:p w14:paraId="0920554F" w14:textId="7CCC3A07"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1DB22CB" w14:textId="77777777" w:rsidR="00AF474B" w:rsidRDefault="00AF474B" w:rsidP="00AF474B">
            <w:pPr>
              <w:spacing w:line="240" w:lineRule="auto"/>
              <w:ind w:firstLine="0"/>
              <w:jc w:val="center"/>
              <w:rPr>
                <w:rFonts w:eastAsiaTheme="minorHAnsi"/>
                <w:sz w:val="24"/>
                <w:szCs w:val="24"/>
                <w:lang w:eastAsia="en-US"/>
              </w:rPr>
            </w:pPr>
          </w:p>
          <w:p w14:paraId="0ED29027" w14:textId="77777777" w:rsidR="00AF474B" w:rsidRDefault="00AF474B" w:rsidP="00AF474B">
            <w:pPr>
              <w:spacing w:line="240" w:lineRule="auto"/>
              <w:ind w:firstLine="0"/>
              <w:jc w:val="center"/>
              <w:rPr>
                <w:rFonts w:eastAsiaTheme="minorHAnsi"/>
                <w:sz w:val="24"/>
                <w:szCs w:val="24"/>
                <w:lang w:eastAsia="en-US"/>
              </w:rPr>
            </w:pPr>
          </w:p>
          <w:p w14:paraId="3EF0E9CE" w14:textId="77777777" w:rsidR="00AF474B" w:rsidRDefault="00AF474B" w:rsidP="00AF474B">
            <w:pPr>
              <w:spacing w:line="240" w:lineRule="auto"/>
              <w:ind w:firstLine="0"/>
              <w:jc w:val="center"/>
              <w:rPr>
                <w:rFonts w:eastAsiaTheme="minorHAnsi"/>
                <w:sz w:val="24"/>
                <w:szCs w:val="24"/>
                <w:lang w:eastAsia="en-US"/>
              </w:rPr>
            </w:pPr>
          </w:p>
          <w:p w14:paraId="387576A4" w14:textId="3B46622C"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553B3C" w14:textId="77777777" w:rsidR="00AF474B" w:rsidRPr="00A92FAE" w:rsidRDefault="00AF474B" w:rsidP="00AF474B">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19CE357B" w14:textId="02612464"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889DEE0" w14:textId="1630FFC3" w:rsidR="00AF474B" w:rsidRPr="00280047"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820,6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6E66A81" w14:textId="16FD999D" w:rsidR="00AF474B" w:rsidRPr="00280047" w:rsidRDefault="008F7BEC" w:rsidP="00AF474B">
            <w:pPr>
              <w:spacing w:line="240" w:lineRule="auto"/>
              <w:ind w:firstLine="0"/>
              <w:jc w:val="left"/>
              <w:rPr>
                <w:rFonts w:eastAsiaTheme="minorHAnsi"/>
                <w:sz w:val="24"/>
                <w:szCs w:val="24"/>
                <w:lang w:eastAsia="en-US"/>
              </w:rPr>
            </w:pPr>
            <w:r>
              <w:rPr>
                <w:rFonts w:eastAsiaTheme="minorHAnsi"/>
                <w:sz w:val="24"/>
                <w:szCs w:val="24"/>
                <w:lang w:eastAsia="en-US"/>
              </w:rPr>
              <w:t>820,6</w:t>
            </w:r>
          </w:p>
        </w:tc>
        <w:tc>
          <w:tcPr>
            <w:tcW w:w="1128" w:type="dxa"/>
            <w:vAlign w:val="bottom"/>
          </w:tcPr>
          <w:p w14:paraId="2090A0E5" w14:textId="343F6EE5" w:rsidR="00AF474B" w:rsidRPr="00280047" w:rsidRDefault="008F7BEC"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520A4CF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026E746" w14:textId="70D0A425"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851" w:type="dxa"/>
            <w:tcBorders>
              <w:top w:val="single" w:sz="4" w:space="0" w:color="auto"/>
              <w:left w:val="nil"/>
              <w:bottom w:val="single" w:sz="4" w:space="0" w:color="auto"/>
              <w:right w:val="single" w:sz="4" w:space="0" w:color="auto"/>
            </w:tcBorders>
            <w:shd w:val="clear" w:color="auto" w:fill="auto"/>
            <w:vAlign w:val="bottom"/>
          </w:tcPr>
          <w:p w14:paraId="0F360426" w14:textId="77777777" w:rsidR="00AF474B" w:rsidRPr="00A92FAE" w:rsidRDefault="00AF474B" w:rsidP="00AF474B">
            <w:pPr>
              <w:spacing w:line="240" w:lineRule="auto"/>
              <w:ind w:firstLine="0"/>
              <w:jc w:val="center"/>
              <w:rPr>
                <w:rFonts w:eastAsiaTheme="minorHAnsi"/>
                <w:sz w:val="24"/>
                <w:szCs w:val="24"/>
                <w:lang w:eastAsia="en-US"/>
              </w:rPr>
            </w:pPr>
          </w:p>
          <w:p w14:paraId="2649DE14" w14:textId="77777777" w:rsidR="00AF474B" w:rsidRPr="00A92FAE" w:rsidRDefault="00AF474B" w:rsidP="00AF474B">
            <w:pPr>
              <w:spacing w:line="240" w:lineRule="auto"/>
              <w:ind w:firstLine="0"/>
              <w:jc w:val="center"/>
              <w:rPr>
                <w:rFonts w:eastAsiaTheme="minorHAnsi"/>
                <w:sz w:val="24"/>
                <w:szCs w:val="24"/>
                <w:lang w:eastAsia="en-US"/>
              </w:rPr>
            </w:pPr>
          </w:p>
          <w:p w14:paraId="34F0293C" w14:textId="7AD9688C"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C6AB165" w14:textId="018CC76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4245E4A" w14:textId="10CAC710"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41F442" w14:textId="4E4361F7"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00 0 00 21800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744445E" w14:textId="77777777"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E71F738" w14:textId="0A122C12" w:rsidR="00AF474B"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820,6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0FFB36C" w14:textId="22C541C5" w:rsidR="00AF474B" w:rsidRPr="00A92FAE" w:rsidRDefault="008F7BEC" w:rsidP="00AF474B">
            <w:pPr>
              <w:spacing w:line="240" w:lineRule="auto"/>
              <w:ind w:firstLine="0"/>
              <w:jc w:val="left"/>
              <w:rPr>
                <w:rFonts w:eastAsiaTheme="minorHAnsi"/>
                <w:sz w:val="24"/>
                <w:szCs w:val="24"/>
                <w:lang w:eastAsia="en-US"/>
              </w:rPr>
            </w:pPr>
            <w:r>
              <w:rPr>
                <w:rFonts w:eastAsiaTheme="minorHAnsi"/>
                <w:sz w:val="24"/>
                <w:szCs w:val="24"/>
                <w:lang w:eastAsia="en-US"/>
              </w:rPr>
              <w:t>820,6</w:t>
            </w:r>
          </w:p>
        </w:tc>
        <w:tc>
          <w:tcPr>
            <w:tcW w:w="1128" w:type="dxa"/>
            <w:vAlign w:val="bottom"/>
          </w:tcPr>
          <w:p w14:paraId="1C9317F1" w14:textId="4DCA65A5" w:rsidR="00AF474B" w:rsidRPr="00A92FAE" w:rsidRDefault="008F7BEC"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286EB67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038A14F" w14:textId="7631568C"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5DD238E9" w14:textId="77777777" w:rsidR="00AF474B" w:rsidRPr="00A92FAE" w:rsidRDefault="00AF474B" w:rsidP="00AF474B">
            <w:pPr>
              <w:spacing w:line="240" w:lineRule="auto"/>
              <w:ind w:firstLine="0"/>
              <w:jc w:val="center"/>
              <w:rPr>
                <w:rFonts w:eastAsiaTheme="minorHAnsi"/>
                <w:sz w:val="24"/>
                <w:szCs w:val="24"/>
                <w:lang w:eastAsia="en-US"/>
              </w:rPr>
            </w:pPr>
          </w:p>
          <w:p w14:paraId="64DE2CD1" w14:textId="77777777" w:rsidR="00AF474B" w:rsidRPr="00A92FAE" w:rsidRDefault="00AF474B" w:rsidP="00AF474B">
            <w:pPr>
              <w:spacing w:line="240" w:lineRule="auto"/>
              <w:ind w:firstLine="0"/>
              <w:jc w:val="center"/>
              <w:rPr>
                <w:rFonts w:eastAsiaTheme="minorHAnsi"/>
                <w:sz w:val="24"/>
                <w:szCs w:val="24"/>
                <w:lang w:eastAsia="en-US"/>
              </w:rPr>
            </w:pPr>
          </w:p>
          <w:p w14:paraId="3A6A3687" w14:textId="77777777" w:rsidR="00AF474B" w:rsidRDefault="00AF474B" w:rsidP="00AF474B">
            <w:pPr>
              <w:spacing w:line="240" w:lineRule="auto"/>
              <w:ind w:firstLine="0"/>
              <w:jc w:val="center"/>
              <w:rPr>
                <w:rFonts w:eastAsiaTheme="minorHAnsi"/>
                <w:sz w:val="24"/>
                <w:szCs w:val="24"/>
                <w:lang w:eastAsia="en-US"/>
              </w:rPr>
            </w:pPr>
          </w:p>
          <w:p w14:paraId="2BB46908" w14:textId="17BAA267"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DF4F639" w14:textId="77777777" w:rsidR="00AF474B" w:rsidRDefault="00AF474B" w:rsidP="00AF474B">
            <w:pPr>
              <w:spacing w:line="240" w:lineRule="auto"/>
              <w:ind w:firstLine="0"/>
              <w:jc w:val="center"/>
              <w:rPr>
                <w:rFonts w:eastAsiaTheme="minorHAnsi"/>
                <w:sz w:val="24"/>
                <w:szCs w:val="24"/>
                <w:lang w:eastAsia="en-US"/>
              </w:rPr>
            </w:pPr>
          </w:p>
          <w:p w14:paraId="6996DA5F" w14:textId="77777777" w:rsidR="00AF474B" w:rsidRDefault="00AF474B" w:rsidP="00AF474B">
            <w:pPr>
              <w:spacing w:line="240" w:lineRule="auto"/>
              <w:ind w:firstLine="0"/>
              <w:jc w:val="center"/>
              <w:rPr>
                <w:rFonts w:eastAsiaTheme="minorHAnsi"/>
                <w:sz w:val="24"/>
                <w:szCs w:val="24"/>
                <w:lang w:eastAsia="en-US"/>
              </w:rPr>
            </w:pPr>
          </w:p>
          <w:p w14:paraId="5B445D7B" w14:textId="77777777" w:rsidR="00AF474B" w:rsidRDefault="00AF474B" w:rsidP="00AF474B">
            <w:pPr>
              <w:spacing w:line="240" w:lineRule="auto"/>
              <w:ind w:firstLine="0"/>
              <w:jc w:val="center"/>
              <w:rPr>
                <w:rFonts w:eastAsiaTheme="minorHAnsi"/>
                <w:sz w:val="24"/>
                <w:szCs w:val="24"/>
                <w:lang w:eastAsia="en-US"/>
              </w:rPr>
            </w:pPr>
          </w:p>
          <w:p w14:paraId="5AE74435" w14:textId="68C311E5"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9272B5" w14:textId="77777777" w:rsidR="00AF474B" w:rsidRDefault="00AF474B" w:rsidP="00AF474B">
            <w:pPr>
              <w:spacing w:line="240" w:lineRule="auto"/>
              <w:ind w:firstLine="0"/>
              <w:jc w:val="center"/>
              <w:rPr>
                <w:rFonts w:eastAsiaTheme="minorHAnsi"/>
                <w:sz w:val="24"/>
                <w:szCs w:val="24"/>
                <w:lang w:eastAsia="en-US"/>
              </w:rPr>
            </w:pPr>
          </w:p>
          <w:p w14:paraId="73474E89" w14:textId="77777777" w:rsidR="00AF474B" w:rsidRDefault="00AF474B" w:rsidP="00AF474B">
            <w:pPr>
              <w:spacing w:line="240" w:lineRule="auto"/>
              <w:ind w:firstLine="0"/>
              <w:jc w:val="center"/>
              <w:rPr>
                <w:rFonts w:eastAsiaTheme="minorHAnsi"/>
                <w:sz w:val="24"/>
                <w:szCs w:val="24"/>
                <w:lang w:eastAsia="en-US"/>
              </w:rPr>
            </w:pPr>
          </w:p>
          <w:p w14:paraId="119CD43C" w14:textId="77777777" w:rsidR="00AF474B" w:rsidRDefault="00AF474B" w:rsidP="00AF474B">
            <w:pPr>
              <w:spacing w:line="240" w:lineRule="auto"/>
              <w:ind w:firstLine="0"/>
              <w:jc w:val="center"/>
              <w:rPr>
                <w:rFonts w:eastAsiaTheme="minorHAnsi"/>
                <w:sz w:val="24"/>
                <w:szCs w:val="24"/>
                <w:lang w:eastAsia="en-US"/>
              </w:rPr>
            </w:pPr>
          </w:p>
          <w:p w14:paraId="6B1696DA" w14:textId="4886BC04"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E7C476" w14:textId="77777777" w:rsidR="00AF474B" w:rsidRDefault="00AF474B" w:rsidP="00AF474B">
            <w:pPr>
              <w:spacing w:line="240" w:lineRule="auto"/>
              <w:ind w:firstLine="0"/>
              <w:jc w:val="center"/>
              <w:rPr>
                <w:rFonts w:eastAsiaTheme="minorHAnsi"/>
                <w:sz w:val="24"/>
                <w:szCs w:val="24"/>
                <w:lang w:eastAsia="en-US"/>
              </w:rPr>
            </w:pPr>
          </w:p>
          <w:p w14:paraId="1D68C8FF" w14:textId="77777777" w:rsidR="00AF474B" w:rsidRDefault="00AF474B" w:rsidP="00AF474B">
            <w:pPr>
              <w:spacing w:line="240" w:lineRule="auto"/>
              <w:ind w:firstLine="0"/>
              <w:jc w:val="center"/>
              <w:rPr>
                <w:rFonts w:eastAsiaTheme="minorHAnsi"/>
                <w:sz w:val="24"/>
                <w:szCs w:val="24"/>
                <w:lang w:eastAsia="en-US"/>
              </w:rPr>
            </w:pPr>
          </w:p>
          <w:p w14:paraId="57F3A84A" w14:textId="77777777" w:rsidR="00AF474B" w:rsidRDefault="00AF474B" w:rsidP="00AF474B">
            <w:pPr>
              <w:spacing w:line="240" w:lineRule="auto"/>
              <w:ind w:firstLine="0"/>
              <w:jc w:val="center"/>
              <w:rPr>
                <w:rFonts w:eastAsiaTheme="minorHAnsi"/>
                <w:sz w:val="24"/>
                <w:szCs w:val="24"/>
                <w:lang w:eastAsia="en-US"/>
              </w:rPr>
            </w:pPr>
          </w:p>
          <w:p w14:paraId="18D03EF7" w14:textId="398C0DED"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00 0 00 21800</w:t>
            </w:r>
          </w:p>
        </w:tc>
        <w:tc>
          <w:tcPr>
            <w:tcW w:w="851" w:type="dxa"/>
            <w:tcBorders>
              <w:top w:val="single" w:sz="4" w:space="0" w:color="auto"/>
              <w:left w:val="nil"/>
              <w:bottom w:val="single" w:sz="4" w:space="0" w:color="auto"/>
              <w:right w:val="single" w:sz="4" w:space="0" w:color="auto"/>
            </w:tcBorders>
            <w:shd w:val="clear" w:color="auto" w:fill="auto"/>
            <w:vAlign w:val="bottom"/>
          </w:tcPr>
          <w:p w14:paraId="4CFF1E47" w14:textId="77777777" w:rsidR="00AF474B" w:rsidRDefault="00AF474B" w:rsidP="00AF474B">
            <w:pPr>
              <w:spacing w:line="240" w:lineRule="auto"/>
              <w:ind w:firstLine="0"/>
              <w:jc w:val="center"/>
              <w:rPr>
                <w:rFonts w:eastAsiaTheme="minorHAnsi"/>
                <w:sz w:val="24"/>
                <w:szCs w:val="24"/>
                <w:lang w:eastAsia="en-US"/>
              </w:rPr>
            </w:pPr>
          </w:p>
          <w:p w14:paraId="72397A2F" w14:textId="77777777" w:rsidR="00AF474B" w:rsidRDefault="00AF474B" w:rsidP="00AF474B">
            <w:pPr>
              <w:spacing w:line="240" w:lineRule="auto"/>
              <w:ind w:firstLine="0"/>
              <w:jc w:val="center"/>
              <w:rPr>
                <w:rFonts w:eastAsiaTheme="minorHAnsi"/>
                <w:sz w:val="24"/>
                <w:szCs w:val="24"/>
                <w:lang w:eastAsia="en-US"/>
              </w:rPr>
            </w:pPr>
          </w:p>
          <w:p w14:paraId="22114899" w14:textId="77777777" w:rsidR="00AF474B" w:rsidRDefault="00AF474B" w:rsidP="00AF474B">
            <w:pPr>
              <w:spacing w:line="240" w:lineRule="auto"/>
              <w:ind w:firstLine="0"/>
              <w:jc w:val="center"/>
              <w:rPr>
                <w:rFonts w:eastAsiaTheme="minorHAnsi"/>
                <w:sz w:val="24"/>
                <w:szCs w:val="24"/>
                <w:lang w:eastAsia="en-US"/>
              </w:rPr>
            </w:pPr>
          </w:p>
          <w:p w14:paraId="251F2E85" w14:textId="0C1AE23D"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E65EAAA" w14:textId="77777777" w:rsidR="00AF474B" w:rsidRDefault="00AF474B" w:rsidP="00AF474B">
            <w:pPr>
              <w:spacing w:line="240" w:lineRule="auto"/>
              <w:ind w:firstLine="0"/>
              <w:jc w:val="center"/>
              <w:rPr>
                <w:rFonts w:eastAsiaTheme="minorHAnsi"/>
                <w:sz w:val="24"/>
                <w:szCs w:val="24"/>
                <w:lang w:eastAsia="en-US"/>
              </w:rPr>
            </w:pPr>
          </w:p>
          <w:p w14:paraId="26E877EA" w14:textId="77777777" w:rsidR="00AF474B" w:rsidRDefault="00AF474B" w:rsidP="00AF474B">
            <w:pPr>
              <w:spacing w:line="240" w:lineRule="auto"/>
              <w:ind w:firstLine="0"/>
              <w:jc w:val="center"/>
              <w:rPr>
                <w:rFonts w:eastAsiaTheme="minorHAnsi"/>
                <w:sz w:val="24"/>
                <w:szCs w:val="24"/>
                <w:lang w:eastAsia="en-US"/>
              </w:rPr>
            </w:pPr>
          </w:p>
          <w:p w14:paraId="3F4D2519" w14:textId="77777777" w:rsidR="00AF474B" w:rsidRDefault="00AF474B" w:rsidP="00AF474B">
            <w:pPr>
              <w:spacing w:line="240" w:lineRule="auto"/>
              <w:ind w:firstLine="0"/>
              <w:jc w:val="center"/>
              <w:rPr>
                <w:rFonts w:eastAsiaTheme="minorHAnsi"/>
                <w:sz w:val="24"/>
                <w:szCs w:val="24"/>
                <w:lang w:eastAsia="en-US"/>
              </w:rPr>
            </w:pPr>
          </w:p>
          <w:p w14:paraId="2F92B231" w14:textId="0D9508CD" w:rsidR="00AF474B" w:rsidRPr="00A92FAE"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820,6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3DA3F62" w14:textId="471E5F00" w:rsidR="00AF474B" w:rsidRPr="00A92FAE" w:rsidRDefault="008F7BEC" w:rsidP="00AF474B">
            <w:pPr>
              <w:spacing w:line="240" w:lineRule="auto"/>
              <w:ind w:firstLine="0"/>
              <w:jc w:val="left"/>
              <w:rPr>
                <w:rFonts w:eastAsiaTheme="minorHAnsi"/>
                <w:sz w:val="24"/>
                <w:szCs w:val="24"/>
                <w:lang w:eastAsia="en-US"/>
              </w:rPr>
            </w:pPr>
            <w:r>
              <w:rPr>
                <w:rFonts w:eastAsiaTheme="minorHAnsi"/>
                <w:sz w:val="24"/>
                <w:szCs w:val="24"/>
                <w:lang w:eastAsia="en-US"/>
              </w:rPr>
              <w:t>820,6</w:t>
            </w:r>
          </w:p>
        </w:tc>
        <w:tc>
          <w:tcPr>
            <w:tcW w:w="1128" w:type="dxa"/>
            <w:vAlign w:val="bottom"/>
          </w:tcPr>
          <w:p w14:paraId="16BE9534" w14:textId="42678650" w:rsidR="00AF474B" w:rsidRPr="00A92FAE" w:rsidRDefault="008F7BEC"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7FA21A8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72E552B" w14:textId="297F5659" w:rsidR="00AF474B" w:rsidRPr="003D7211"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Защита населения и территории от чрезвычайных ситуаций природного и техногенного </w:t>
            </w:r>
            <w:r w:rsidRPr="00A92FAE">
              <w:rPr>
                <w:rFonts w:eastAsiaTheme="minorHAnsi"/>
                <w:sz w:val="24"/>
                <w:szCs w:val="24"/>
                <w:lang w:eastAsia="en-US"/>
              </w:rPr>
              <w:lastRenderedPageBreak/>
              <w:t>характера, пожарная безопасность</w:t>
            </w:r>
          </w:p>
        </w:tc>
        <w:tc>
          <w:tcPr>
            <w:tcW w:w="851" w:type="dxa"/>
            <w:tcBorders>
              <w:top w:val="single" w:sz="4" w:space="0" w:color="auto"/>
              <w:left w:val="nil"/>
              <w:bottom w:val="single" w:sz="4" w:space="0" w:color="auto"/>
              <w:right w:val="single" w:sz="4" w:space="0" w:color="auto"/>
            </w:tcBorders>
            <w:shd w:val="clear" w:color="auto" w:fill="auto"/>
            <w:vAlign w:val="bottom"/>
          </w:tcPr>
          <w:p w14:paraId="15205ED0" w14:textId="77777777" w:rsidR="00AF474B" w:rsidRPr="00A92FAE" w:rsidRDefault="00AF474B" w:rsidP="00AF474B">
            <w:pPr>
              <w:spacing w:line="240" w:lineRule="auto"/>
              <w:ind w:firstLine="0"/>
              <w:jc w:val="center"/>
              <w:rPr>
                <w:rFonts w:eastAsiaTheme="minorHAnsi"/>
                <w:sz w:val="24"/>
                <w:szCs w:val="24"/>
                <w:lang w:eastAsia="en-US"/>
              </w:rPr>
            </w:pPr>
          </w:p>
          <w:p w14:paraId="15E21A2C" w14:textId="77777777" w:rsidR="00AF474B" w:rsidRPr="00A92FAE" w:rsidRDefault="00AF474B" w:rsidP="00AF474B">
            <w:pPr>
              <w:spacing w:line="240" w:lineRule="auto"/>
              <w:ind w:firstLine="0"/>
              <w:jc w:val="center"/>
              <w:rPr>
                <w:rFonts w:eastAsiaTheme="minorHAnsi"/>
                <w:sz w:val="24"/>
                <w:szCs w:val="24"/>
                <w:lang w:eastAsia="en-US"/>
              </w:rPr>
            </w:pPr>
          </w:p>
          <w:p w14:paraId="1E12BDD6" w14:textId="77777777" w:rsidR="00AF474B" w:rsidRPr="00A92FAE" w:rsidRDefault="00AF474B" w:rsidP="00AF474B">
            <w:pPr>
              <w:spacing w:line="240" w:lineRule="auto"/>
              <w:ind w:firstLine="0"/>
              <w:jc w:val="center"/>
              <w:rPr>
                <w:rFonts w:eastAsiaTheme="minorHAnsi"/>
                <w:sz w:val="24"/>
                <w:szCs w:val="24"/>
                <w:lang w:eastAsia="en-US"/>
              </w:rPr>
            </w:pPr>
          </w:p>
          <w:p w14:paraId="500988E4" w14:textId="77777777" w:rsidR="00AF474B" w:rsidRPr="00A92FAE" w:rsidRDefault="00AF474B" w:rsidP="00AF474B">
            <w:pPr>
              <w:spacing w:line="240" w:lineRule="auto"/>
              <w:ind w:firstLine="0"/>
              <w:jc w:val="center"/>
              <w:rPr>
                <w:rFonts w:eastAsiaTheme="minorHAnsi"/>
                <w:sz w:val="24"/>
                <w:szCs w:val="24"/>
                <w:lang w:eastAsia="en-US"/>
              </w:rPr>
            </w:pPr>
          </w:p>
          <w:p w14:paraId="18D57DFA" w14:textId="77777777" w:rsidR="00AF474B" w:rsidRPr="00A92FAE" w:rsidRDefault="00AF474B" w:rsidP="00AF474B">
            <w:pPr>
              <w:spacing w:line="240" w:lineRule="auto"/>
              <w:ind w:firstLine="0"/>
              <w:jc w:val="center"/>
              <w:rPr>
                <w:rFonts w:eastAsiaTheme="minorHAnsi"/>
                <w:sz w:val="24"/>
                <w:szCs w:val="24"/>
                <w:lang w:eastAsia="en-US"/>
              </w:rPr>
            </w:pPr>
          </w:p>
          <w:p w14:paraId="77864568" w14:textId="514EAFEB"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2BFAAE1" w14:textId="77777777" w:rsidR="00AF474B" w:rsidRPr="00A92FAE" w:rsidRDefault="00AF474B" w:rsidP="00AF474B">
            <w:pPr>
              <w:spacing w:line="240" w:lineRule="auto"/>
              <w:ind w:firstLine="0"/>
              <w:jc w:val="center"/>
              <w:rPr>
                <w:rFonts w:eastAsiaTheme="minorHAnsi"/>
                <w:sz w:val="24"/>
                <w:szCs w:val="24"/>
                <w:lang w:eastAsia="en-US"/>
              </w:rPr>
            </w:pPr>
          </w:p>
          <w:p w14:paraId="1E0B51C8" w14:textId="77777777" w:rsidR="00AF474B" w:rsidRPr="00A92FAE" w:rsidRDefault="00AF474B" w:rsidP="00AF474B">
            <w:pPr>
              <w:spacing w:line="240" w:lineRule="auto"/>
              <w:ind w:firstLine="0"/>
              <w:jc w:val="center"/>
              <w:rPr>
                <w:rFonts w:eastAsiaTheme="minorHAnsi"/>
                <w:sz w:val="24"/>
                <w:szCs w:val="24"/>
                <w:lang w:eastAsia="en-US"/>
              </w:rPr>
            </w:pPr>
          </w:p>
          <w:p w14:paraId="334D298B" w14:textId="77777777" w:rsidR="00AF474B" w:rsidRPr="00A92FAE" w:rsidRDefault="00AF474B" w:rsidP="00AF474B">
            <w:pPr>
              <w:spacing w:line="240" w:lineRule="auto"/>
              <w:ind w:firstLine="0"/>
              <w:jc w:val="center"/>
              <w:rPr>
                <w:rFonts w:eastAsiaTheme="minorHAnsi"/>
                <w:sz w:val="24"/>
                <w:szCs w:val="24"/>
                <w:lang w:eastAsia="en-US"/>
              </w:rPr>
            </w:pPr>
          </w:p>
          <w:p w14:paraId="323F82B4" w14:textId="77777777" w:rsidR="00AF474B" w:rsidRPr="00A92FAE" w:rsidRDefault="00AF474B" w:rsidP="00AF474B">
            <w:pPr>
              <w:spacing w:line="240" w:lineRule="auto"/>
              <w:ind w:firstLine="0"/>
              <w:jc w:val="center"/>
              <w:rPr>
                <w:rFonts w:eastAsiaTheme="minorHAnsi"/>
                <w:sz w:val="24"/>
                <w:szCs w:val="24"/>
                <w:lang w:eastAsia="en-US"/>
              </w:rPr>
            </w:pPr>
          </w:p>
          <w:p w14:paraId="4985F8A0" w14:textId="77777777" w:rsidR="00AF474B" w:rsidRPr="00A92FAE" w:rsidRDefault="00AF474B" w:rsidP="00AF474B">
            <w:pPr>
              <w:spacing w:line="240" w:lineRule="auto"/>
              <w:ind w:firstLine="0"/>
              <w:jc w:val="center"/>
              <w:rPr>
                <w:rFonts w:eastAsiaTheme="minorHAnsi"/>
                <w:sz w:val="24"/>
                <w:szCs w:val="24"/>
                <w:lang w:eastAsia="en-US"/>
              </w:rPr>
            </w:pPr>
          </w:p>
          <w:p w14:paraId="7521B178" w14:textId="339FE5AC"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83ABF45" w14:textId="77777777" w:rsidR="00AF474B" w:rsidRPr="00A92FAE" w:rsidRDefault="00AF474B" w:rsidP="00AF474B">
            <w:pPr>
              <w:spacing w:line="240" w:lineRule="auto"/>
              <w:ind w:firstLine="0"/>
              <w:jc w:val="center"/>
              <w:rPr>
                <w:rFonts w:eastAsiaTheme="minorHAnsi"/>
                <w:sz w:val="24"/>
                <w:szCs w:val="24"/>
                <w:lang w:eastAsia="en-US"/>
              </w:rPr>
            </w:pPr>
          </w:p>
          <w:p w14:paraId="20C86DFE" w14:textId="77777777" w:rsidR="00AF474B" w:rsidRPr="00A92FAE" w:rsidRDefault="00AF474B" w:rsidP="00AF474B">
            <w:pPr>
              <w:spacing w:line="240" w:lineRule="auto"/>
              <w:ind w:firstLine="0"/>
              <w:jc w:val="center"/>
              <w:rPr>
                <w:rFonts w:eastAsiaTheme="minorHAnsi"/>
                <w:sz w:val="24"/>
                <w:szCs w:val="24"/>
                <w:lang w:eastAsia="en-US"/>
              </w:rPr>
            </w:pPr>
          </w:p>
          <w:p w14:paraId="44307E64" w14:textId="77777777" w:rsidR="00AF474B" w:rsidRPr="00A92FAE" w:rsidRDefault="00AF474B" w:rsidP="00AF474B">
            <w:pPr>
              <w:spacing w:line="240" w:lineRule="auto"/>
              <w:ind w:firstLine="0"/>
              <w:jc w:val="center"/>
              <w:rPr>
                <w:rFonts w:eastAsiaTheme="minorHAnsi"/>
                <w:sz w:val="24"/>
                <w:szCs w:val="24"/>
                <w:lang w:eastAsia="en-US"/>
              </w:rPr>
            </w:pPr>
          </w:p>
          <w:p w14:paraId="136DA95C" w14:textId="77777777" w:rsidR="00AF474B" w:rsidRPr="00A92FAE" w:rsidRDefault="00AF474B" w:rsidP="00AF474B">
            <w:pPr>
              <w:spacing w:line="240" w:lineRule="auto"/>
              <w:ind w:firstLine="0"/>
              <w:jc w:val="center"/>
              <w:rPr>
                <w:rFonts w:eastAsiaTheme="minorHAnsi"/>
                <w:sz w:val="24"/>
                <w:szCs w:val="24"/>
                <w:lang w:eastAsia="en-US"/>
              </w:rPr>
            </w:pPr>
          </w:p>
          <w:p w14:paraId="7106D887" w14:textId="77777777" w:rsidR="00AF474B" w:rsidRPr="00A92FAE" w:rsidRDefault="00AF474B" w:rsidP="00AF474B">
            <w:pPr>
              <w:spacing w:line="240" w:lineRule="auto"/>
              <w:ind w:firstLine="0"/>
              <w:jc w:val="center"/>
              <w:rPr>
                <w:rFonts w:eastAsiaTheme="minorHAnsi"/>
                <w:sz w:val="24"/>
                <w:szCs w:val="24"/>
                <w:lang w:eastAsia="en-US"/>
              </w:rPr>
            </w:pPr>
          </w:p>
          <w:p w14:paraId="28A25131" w14:textId="2EADB665"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117D5E" w14:textId="1D9ADB07" w:rsidR="00AF474B" w:rsidRPr="00A92FAE" w:rsidRDefault="00AF474B" w:rsidP="00AF474B">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180384AC" w14:textId="7080F098"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93B0433" w14:textId="77777777" w:rsidR="00AF474B" w:rsidRPr="00A92FAE" w:rsidRDefault="00AF474B" w:rsidP="00AF474B">
            <w:pPr>
              <w:spacing w:line="240" w:lineRule="auto"/>
              <w:ind w:firstLine="0"/>
              <w:jc w:val="center"/>
              <w:rPr>
                <w:rFonts w:eastAsiaTheme="minorHAnsi"/>
                <w:sz w:val="24"/>
                <w:szCs w:val="24"/>
                <w:lang w:eastAsia="en-US"/>
              </w:rPr>
            </w:pPr>
          </w:p>
          <w:p w14:paraId="481D0B9E" w14:textId="77777777" w:rsidR="00AF474B" w:rsidRPr="00A92FAE" w:rsidRDefault="00AF474B" w:rsidP="00AF474B">
            <w:pPr>
              <w:spacing w:line="240" w:lineRule="auto"/>
              <w:ind w:firstLine="0"/>
              <w:jc w:val="center"/>
              <w:rPr>
                <w:rFonts w:eastAsiaTheme="minorHAnsi"/>
                <w:sz w:val="24"/>
                <w:szCs w:val="24"/>
                <w:lang w:eastAsia="en-US"/>
              </w:rPr>
            </w:pPr>
          </w:p>
          <w:p w14:paraId="1D53863D" w14:textId="77777777" w:rsidR="00AF474B" w:rsidRPr="00A92FAE" w:rsidRDefault="00AF474B" w:rsidP="00AF474B">
            <w:pPr>
              <w:spacing w:line="240" w:lineRule="auto"/>
              <w:ind w:firstLine="0"/>
              <w:jc w:val="center"/>
              <w:rPr>
                <w:rFonts w:eastAsiaTheme="minorHAnsi"/>
                <w:sz w:val="24"/>
                <w:szCs w:val="24"/>
                <w:lang w:eastAsia="en-US"/>
              </w:rPr>
            </w:pPr>
          </w:p>
          <w:p w14:paraId="2851A3D5" w14:textId="77777777" w:rsidR="00AF474B" w:rsidRPr="00A92FAE" w:rsidRDefault="00AF474B" w:rsidP="00AF474B">
            <w:pPr>
              <w:spacing w:line="240" w:lineRule="auto"/>
              <w:ind w:firstLine="0"/>
              <w:jc w:val="center"/>
              <w:rPr>
                <w:rFonts w:eastAsiaTheme="minorHAnsi"/>
                <w:sz w:val="24"/>
                <w:szCs w:val="24"/>
                <w:lang w:eastAsia="en-US"/>
              </w:rPr>
            </w:pPr>
          </w:p>
          <w:p w14:paraId="5F06FBC4" w14:textId="77777777" w:rsidR="00AF474B" w:rsidRPr="00A92FAE" w:rsidRDefault="00AF474B" w:rsidP="00AF474B">
            <w:pPr>
              <w:spacing w:line="240" w:lineRule="auto"/>
              <w:ind w:firstLine="0"/>
              <w:jc w:val="center"/>
              <w:rPr>
                <w:rFonts w:eastAsiaTheme="minorHAnsi"/>
                <w:sz w:val="24"/>
                <w:szCs w:val="24"/>
                <w:lang w:eastAsia="en-US"/>
              </w:rPr>
            </w:pPr>
          </w:p>
          <w:p w14:paraId="651142FE" w14:textId="29F582CB" w:rsidR="00AF474B" w:rsidRDefault="00AF474B" w:rsidP="00AF474B">
            <w:pPr>
              <w:spacing w:line="240" w:lineRule="auto"/>
              <w:ind w:firstLine="0"/>
              <w:jc w:val="left"/>
              <w:rPr>
                <w:rFonts w:eastAsiaTheme="minorHAnsi"/>
                <w:sz w:val="24"/>
                <w:szCs w:val="24"/>
                <w:lang w:eastAsia="en-US"/>
              </w:rPr>
            </w:pPr>
            <w:r>
              <w:rPr>
                <w:rFonts w:eastAsiaTheme="minorHAnsi"/>
                <w:sz w:val="24"/>
                <w:szCs w:val="24"/>
                <w:lang w:eastAsia="en-US"/>
              </w:rPr>
              <w:t>6622,5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A058855" w14:textId="47F7C14A" w:rsidR="00AF474B" w:rsidRPr="00A92FAE" w:rsidRDefault="008F7BEC" w:rsidP="00AF474B">
            <w:pPr>
              <w:spacing w:line="240" w:lineRule="auto"/>
              <w:ind w:firstLine="0"/>
              <w:jc w:val="left"/>
              <w:rPr>
                <w:rFonts w:eastAsiaTheme="minorHAnsi"/>
                <w:sz w:val="24"/>
                <w:szCs w:val="24"/>
                <w:lang w:eastAsia="en-US"/>
              </w:rPr>
            </w:pPr>
            <w:r>
              <w:rPr>
                <w:rFonts w:eastAsiaTheme="minorHAnsi"/>
                <w:sz w:val="24"/>
                <w:szCs w:val="24"/>
                <w:lang w:eastAsia="en-US"/>
              </w:rPr>
              <w:t>6622,5</w:t>
            </w:r>
          </w:p>
        </w:tc>
        <w:tc>
          <w:tcPr>
            <w:tcW w:w="1128" w:type="dxa"/>
            <w:vAlign w:val="bottom"/>
          </w:tcPr>
          <w:p w14:paraId="214C1A85" w14:textId="18B27D12" w:rsidR="00AF474B" w:rsidRPr="00A92FAE" w:rsidRDefault="008F7BEC"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2F0299D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442486A" w14:textId="4AA77180"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4" w:space="0" w:color="auto"/>
              <w:left w:val="nil"/>
              <w:bottom w:val="single" w:sz="4" w:space="0" w:color="auto"/>
              <w:right w:val="single" w:sz="4" w:space="0" w:color="auto"/>
            </w:tcBorders>
            <w:shd w:val="clear" w:color="auto" w:fill="auto"/>
            <w:vAlign w:val="bottom"/>
          </w:tcPr>
          <w:p w14:paraId="14BA077B" w14:textId="77777777" w:rsidR="00AF474B" w:rsidRPr="00A92FAE" w:rsidRDefault="00AF474B" w:rsidP="00AF474B">
            <w:pPr>
              <w:spacing w:line="240" w:lineRule="auto"/>
              <w:ind w:firstLine="0"/>
              <w:jc w:val="center"/>
              <w:rPr>
                <w:rFonts w:eastAsiaTheme="minorHAnsi"/>
                <w:sz w:val="24"/>
                <w:szCs w:val="24"/>
                <w:lang w:eastAsia="en-US"/>
              </w:rPr>
            </w:pPr>
          </w:p>
          <w:p w14:paraId="3FBDB434" w14:textId="77777777" w:rsidR="00AF474B" w:rsidRPr="00A92FAE" w:rsidRDefault="00AF474B" w:rsidP="00AF474B">
            <w:pPr>
              <w:spacing w:line="240" w:lineRule="auto"/>
              <w:ind w:firstLine="0"/>
              <w:jc w:val="center"/>
              <w:rPr>
                <w:rFonts w:eastAsiaTheme="minorHAnsi"/>
                <w:sz w:val="24"/>
                <w:szCs w:val="24"/>
                <w:lang w:eastAsia="en-US"/>
              </w:rPr>
            </w:pPr>
          </w:p>
          <w:p w14:paraId="6BB70368" w14:textId="77777777" w:rsidR="00AF474B" w:rsidRPr="00A92FAE" w:rsidRDefault="00AF474B" w:rsidP="00AF474B">
            <w:pPr>
              <w:spacing w:line="240" w:lineRule="auto"/>
              <w:ind w:firstLine="0"/>
              <w:jc w:val="center"/>
              <w:rPr>
                <w:rFonts w:eastAsiaTheme="minorHAnsi"/>
                <w:sz w:val="24"/>
                <w:szCs w:val="24"/>
                <w:lang w:eastAsia="en-US"/>
              </w:rPr>
            </w:pPr>
          </w:p>
          <w:p w14:paraId="670AA8C9" w14:textId="77777777" w:rsidR="00AF474B" w:rsidRPr="00A92FAE" w:rsidRDefault="00AF474B" w:rsidP="00AF474B">
            <w:pPr>
              <w:spacing w:line="240" w:lineRule="auto"/>
              <w:ind w:firstLine="0"/>
              <w:jc w:val="center"/>
              <w:rPr>
                <w:rFonts w:eastAsiaTheme="minorHAnsi"/>
                <w:sz w:val="24"/>
                <w:szCs w:val="24"/>
                <w:lang w:eastAsia="en-US"/>
              </w:rPr>
            </w:pPr>
          </w:p>
          <w:p w14:paraId="1EFA188A" w14:textId="77777777" w:rsidR="00AF474B" w:rsidRPr="00A92FAE" w:rsidRDefault="00AF474B" w:rsidP="00AF474B">
            <w:pPr>
              <w:spacing w:line="240" w:lineRule="auto"/>
              <w:ind w:firstLine="0"/>
              <w:jc w:val="center"/>
              <w:rPr>
                <w:rFonts w:eastAsiaTheme="minorHAnsi"/>
                <w:sz w:val="24"/>
                <w:szCs w:val="24"/>
                <w:lang w:eastAsia="en-US"/>
              </w:rPr>
            </w:pPr>
          </w:p>
          <w:p w14:paraId="438EAB14" w14:textId="7B8C20B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45FB8D" w14:textId="49D05B0F"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ED02F88" w14:textId="5942200B"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BC500B" w14:textId="58D43EC8"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00 0 00 21801</w:t>
            </w:r>
          </w:p>
        </w:tc>
        <w:tc>
          <w:tcPr>
            <w:tcW w:w="851" w:type="dxa"/>
            <w:tcBorders>
              <w:top w:val="single" w:sz="4" w:space="0" w:color="auto"/>
              <w:left w:val="nil"/>
              <w:bottom w:val="single" w:sz="4" w:space="0" w:color="auto"/>
              <w:right w:val="single" w:sz="4" w:space="0" w:color="auto"/>
            </w:tcBorders>
            <w:shd w:val="clear" w:color="auto" w:fill="auto"/>
            <w:vAlign w:val="bottom"/>
          </w:tcPr>
          <w:p w14:paraId="7A579574" w14:textId="77777777"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2EBEEB0" w14:textId="61795100" w:rsidR="00AF474B" w:rsidRDefault="00AF474B" w:rsidP="00AF474B">
            <w:pPr>
              <w:spacing w:line="240" w:lineRule="auto"/>
              <w:ind w:firstLine="0"/>
              <w:jc w:val="left"/>
              <w:rPr>
                <w:rFonts w:eastAsia="Calibri"/>
                <w:sz w:val="24"/>
                <w:szCs w:val="24"/>
                <w:lang w:eastAsia="en-US"/>
              </w:rPr>
            </w:pPr>
            <w:r>
              <w:rPr>
                <w:rFonts w:eastAsiaTheme="minorHAnsi"/>
                <w:sz w:val="24"/>
                <w:szCs w:val="24"/>
                <w:lang w:eastAsia="en-US"/>
              </w:rPr>
              <w:t>5806,8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D0D6CB8" w14:textId="7EA6E304" w:rsidR="00AF474B" w:rsidRPr="00A92FAE" w:rsidRDefault="008F7BEC" w:rsidP="00AF474B">
            <w:pPr>
              <w:spacing w:line="240" w:lineRule="auto"/>
              <w:ind w:firstLine="0"/>
              <w:jc w:val="left"/>
              <w:rPr>
                <w:rFonts w:eastAsiaTheme="minorHAnsi"/>
                <w:sz w:val="24"/>
                <w:szCs w:val="24"/>
                <w:lang w:eastAsia="en-US"/>
              </w:rPr>
            </w:pPr>
            <w:r>
              <w:rPr>
                <w:rFonts w:eastAsiaTheme="minorHAnsi"/>
                <w:sz w:val="24"/>
                <w:szCs w:val="24"/>
                <w:lang w:eastAsia="en-US"/>
              </w:rPr>
              <w:t>5806,8</w:t>
            </w:r>
          </w:p>
        </w:tc>
        <w:tc>
          <w:tcPr>
            <w:tcW w:w="1128" w:type="dxa"/>
            <w:vAlign w:val="bottom"/>
          </w:tcPr>
          <w:p w14:paraId="57107FC5" w14:textId="2D8FC1B7" w:rsidR="00AF474B" w:rsidRPr="00A92FAE" w:rsidRDefault="00413AB0"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AF474B" w:rsidRPr="00A92FAE" w14:paraId="1D4E5C8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1D558FA" w14:textId="06255EBF" w:rsidR="00AF474B" w:rsidRPr="00A92FAE" w:rsidRDefault="00AF474B" w:rsidP="00AF474B">
            <w:pPr>
              <w:spacing w:line="240" w:lineRule="auto"/>
              <w:ind w:firstLine="0"/>
              <w:jc w:val="left"/>
              <w:rPr>
                <w:rFonts w:eastAsiaTheme="minorHAnsi"/>
                <w:sz w:val="24"/>
                <w:szCs w:val="24"/>
                <w:lang w:eastAsia="en-US"/>
              </w:rPr>
            </w:pPr>
            <w:r w:rsidRPr="00A92FAE">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4" w:space="0" w:color="auto"/>
              <w:left w:val="nil"/>
              <w:bottom w:val="single" w:sz="4" w:space="0" w:color="auto"/>
              <w:right w:val="single" w:sz="4" w:space="0" w:color="auto"/>
            </w:tcBorders>
            <w:shd w:val="clear" w:color="auto" w:fill="auto"/>
            <w:vAlign w:val="bottom"/>
          </w:tcPr>
          <w:p w14:paraId="62B06E85" w14:textId="77777777" w:rsidR="00AF474B" w:rsidRPr="00A92FAE" w:rsidRDefault="00AF474B" w:rsidP="00AF474B">
            <w:pPr>
              <w:spacing w:line="240" w:lineRule="auto"/>
              <w:ind w:firstLine="0"/>
              <w:jc w:val="center"/>
              <w:rPr>
                <w:rFonts w:eastAsiaTheme="minorHAnsi"/>
                <w:sz w:val="24"/>
                <w:szCs w:val="24"/>
                <w:lang w:eastAsia="en-US"/>
              </w:rPr>
            </w:pPr>
          </w:p>
          <w:p w14:paraId="258CD9CE" w14:textId="77777777" w:rsidR="00AF474B" w:rsidRPr="00A92FAE" w:rsidRDefault="00AF474B" w:rsidP="00AF474B">
            <w:pPr>
              <w:spacing w:line="240" w:lineRule="auto"/>
              <w:ind w:firstLine="0"/>
              <w:jc w:val="center"/>
              <w:rPr>
                <w:rFonts w:eastAsiaTheme="minorHAnsi"/>
                <w:sz w:val="24"/>
                <w:szCs w:val="24"/>
                <w:lang w:eastAsia="en-US"/>
              </w:rPr>
            </w:pPr>
          </w:p>
          <w:p w14:paraId="278C867C" w14:textId="77777777" w:rsidR="00AF474B" w:rsidRPr="00A92FAE" w:rsidRDefault="00AF474B" w:rsidP="00AF474B">
            <w:pPr>
              <w:spacing w:line="240" w:lineRule="auto"/>
              <w:ind w:firstLine="0"/>
              <w:jc w:val="center"/>
              <w:rPr>
                <w:rFonts w:eastAsiaTheme="minorHAnsi"/>
                <w:sz w:val="24"/>
                <w:szCs w:val="24"/>
                <w:lang w:eastAsia="en-US"/>
              </w:rPr>
            </w:pPr>
          </w:p>
          <w:p w14:paraId="551003EF" w14:textId="77777777" w:rsidR="00AF474B" w:rsidRPr="00A92FAE" w:rsidRDefault="00AF474B" w:rsidP="00AF474B">
            <w:pPr>
              <w:spacing w:line="240" w:lineRule="auto"/>
              <w:ind w:firstLine="0"/>
              <w:jc w:val="center"/>
              <w:rPr>
                <w:rFonts w:eastAsiaTheme="minorHAnsi"/>
                <w:sz w:val="24"/>
                <w:szCs w:val="24"/>
                <w:lang w:eastAsia="en-US"/>
              </w:rPr>
            </w:pPr>
          </w:p>
          <w:p w14:paraId="6273CD33" w14:textId="77777777" w:rsidR="00AF474B" w:rsidRPr="00A92FAE" w:rsidRDefault="00AF474B" w:rsidP="00AF474B">
            <w:pPr>
              <w:spacing w:line="240" w:lineRule="auto"/>
              <w:ind w:firstLine="0"/>
              <w:jc w:val="center"/>
              <w:rPr>
                <w:rFonts w:eastAsiaTheme="minorHAnsi"/>
                <w:sz w:val="24"/>
                <w:szCs w:val="24"/>
                <w:lang w:eastAsia="en-US"/>
              </w:rPr>
            </w:pPr>
          </w:p>
          <w:p w14:paraId="0F941484" w14:textId="77777777" w:rsidR="00AF474B" w:rsidRDefault="00AF474B" w:rsidP="00AF474B">
            <w:pPr>
              <w:spacing w:line="240" w:lineRule="auto"/>
              <w:ind w:firstLine="0"/>
              <w:jc w:val="center"/>
              <w:rPr>
                <w:rFonts w:eastAsiaTheme="minorHAnsi"/>
                <w:sz w:val="24"/>
                <w:szCs w:val="24"/>
                <w:lang w:eastAsia="en-US"/>
              </w:rPr>
            </w:pPr>
          </w:p>
          <w:p w14:paraId="40C3304F" w14:textId="3EE3D083"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4C31326" w14:textId="77777777" w:rsidR="00AF474B" w:rsidRDefault="00AF474B" w:rsidP="00AF474B">
            <w:pPr>
              <w:spacing w:line="240" w:lineRule="auto"/>
              <w:ind w:firstLine="0"/>
              <w:jc w:val="center"/>
              <w:rPr>
                <w:rFonts w:eastAsiaTheme="minorHAnsi"/>
                <w:sz w:val="24"/>
                <w:szCs w:val="24"/>
                <w:lang w:eastAsia="en-US"/>
              </w:rPr>
            </w:pPr>
          </w:p>
          <w:p w14:paraId="0AC25F51" w14:textId="77777777" w:rsidR="00AF474B" w:rsidRDefault="00AF474B" w:rsidP="00AF474B">
            <w:pPr>
              <w:spacing w:line="240" w:lineRule="auto"/>
              <w:ind w:firstLine="0"/>
              <w:jc w:val="center"/>
              <w:rPr>
                <w:rFonts w:eastAsiaTheme="minorHAnsi"/>
                <w:sz w:val="24"/>
                <w:szCs w:val="24"/>
                <w:lang w:eastAsia="en-US"/>
              </w:rPr>
            </w:pPr>
          </w:p>
          <w:p w14:paraId="5DCF56FA" w14:textId="77777777" w:rsidR="00AF474B" w:rsidRDefault="00AF474B" w:rsidP="00AF474B">
            <w:pPr>
              <w:spacing w:line="240" w:lineRule="auto"/>
              <w:ind w:firstLine="0"/>
              <w:jc w:val="center"/>
              <w:rPr>
                <w:rFonts w:eastAsiaTheme="minorHAnsi"/>
                <w:sz w:val="24"/>
                <w:szCs w:val="24"/>
                <w:lang w:eastAsia="en-US"/>
              </w:rPr>
            </w:pPr>
          </w:p>
          <w:p w14:paraId="7648A9A1" w14:textId="77777777" w:rsidR="00AF474B" w:rsidRDefault="00AF474B" w:rsidP="00AF474B">
            <w:pPr>
              <w:spacing w:line="240" w:lineRule="auto"/>
              <w:ind w:firstLine="0"/>
              <w:jc w:val="center"/>
              <w:rPr>
                <w:rFonts w:eastAsiaTheme="minorHAnsi"/>
                <w:sz w:val="24"/>
                <w:szCs w:val="24"/>
                <w:lang w:eastAsia="en-US"/>
              </w:rPr>
            </w:pPr>
          </w:p>
          <w:p w14:paraId="5CA08C82" w14:textId="77777777" w:rsidR="00AF474B" w:rsidRDefault="00AF474B" w:rsidP="00AF474B">
            <w:pPr>
              <w:spacing w:line="240" w:lineRule="auto"/>
              <w:ind w:firstLine="0"/>
              <w:jc w:val="center"/>
              <w:rPr>
                <w:rFonts w:eastAsiaTheme="minorHAnsi"/>
                <w:sz w:val="24"/>
                <w:szCs w:val="24"/>
                <w:lang w:eastAsia="en-US"/>
              </w:rPr>
            </w:pPr>
          </w:p>
          <w:p w14:paraId="163B3D5B" w14:textId="77777777" w:rsidR="00AF474B" w:rsidRDefault="00AF474B" w:rsidP="00AF474B">
            <w:pPr>
              <w:spacing w:line="240" w:lineRule="auto"/>
              <w:ind w:firstLine="0"/>
              <w:jc w:val="center"/>
              <w:rPr>
                <w:rFonts w:eastAsiaTheme="minorHAnsi"/>
                <w:sz w:val="24"/>
                <w:szCs w:val="24"/>
                <w:lang w:eastAsia="en-US"/>
              </w:rPr>
            </w:pPr>
          </w:p>
          <w:p w14:paraId="1B21171A" w14:textId="79AD95A3"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352764B" w14:textId="77777777" w:rsidR="00AF474B" w:rsidRDefault="00AF474B" w:rsidP="00AF474B">
            <w:pPr>
              <w:spacing w:line="240" w:lineRule="auto"/>
              <w:ind w:firstLine="0"/>
              <w:jc w:val="center"/>
              <w:rPr>
                <w:rFonts w:eastAsiaTheme="minorHAnsi"/>
                <w:sz w:val="24"/>
                <w:szCs w:val="24"/>
                <w:lang w:eastAsia="en-US"/>
              </w:rPr>
            </w:pPr>
          </w:p>
          <w:p w14:paraId="5D90DA42" w14:textId="77777777" w:rsidR="00AF474B" w:rsidRDefault="00AF474B" w:rsidP="00AF474B">
            <w:pPr>
              <w:spacing w:line="240" w:lineRule="auto"/>
              <w:ind w:firstLine="0"/>
              <w:jc w:val="center"/>
              <w:rPr>
                <w:rFonts w:eastAsiaTheme="minorHAnsi"/>
                <w:sz w:val="24"/>
                <w:szCs w:val="24"/>
                <w:lang w:eastAsia="en-US"/>
              </w:rPr>
            </w:pPr>
          </w:p>
          <w:p w14:paraId="19120CF7" w14:textId="77777777" w:rsidR="00AF474B" w:rsidRDefault="00AF474B" w:rsidP="00AF474B">
            <w:pPr>
              <w:spacing w:line="240" w:lineRule="auto"/>
              <w:ind w:firstLine="0"/>
              <w:jc w:val="center"/>
              <w:rPr>
                <w:rFonts w:eastAsiaTheme="minorHAnsi"/>
                <w:sz w:val="24"/>
                <w:szCs w:val="24"/>
                <w:lang w:eastAsia="en-US"/>
              </w:rPr>
            </w:pPr>
          </w:p>
          <w:p w14:paraId="6488244A" w14:textId="77777777" w:rsidR="00AF474B" w:rsidRDefault="00AF474B" w:rsidP="00AF474B">
            <w:pPr>
              <w:spacing w:line="240" w:lineRule="auto"/>
              <w:ind w:firstLine="0"/>
              <w:jc w:val="center"/>
              <w:rPr>
                <w:rFonts w:eastAsiaTheme="minorHAnsi"/>
                <w:sz w:val="24"/>
                <w:szCs w:val="24"/>
                <w:lang w:eastAsia="en-US"/>
              </w:rPr>
            </w:pPr>
          </w:p>
          <w:p w14:paraId="55E50C70" w14:textId="77777777" w:rsidR="00AF474B" w:rsidRDefault="00AF474B" w:rsidP="00AF474B">
            <w:pPr>
              <w:spacing w:line="240" w:lineRule="auto"/>
              <w:ind w:firstLine="0"/>
              <w:jc w:val="center"/>
              <w:rPr>
                <w:rFonts w:eastAsiaTheme="minorHAnsi"/>
                <w:sz w:val="24"/>
                <w:szCs w:val="24"/>
                <w:lang w:eastAsia="en-US"/>
              </w:rPr>
            </w:pPr>
          </w:p>
          <w:p w14:paraId="4F1B118F" w14:textId="77777777" w:rsidR="00AF474B" w:rsidRDefault="00AF474B" w:rsidP="00AF474B">
            <w:pPr>
              <w:spacing w:line="240" w:lineRule="auto"/>
              <w:ind w:firstLine="0"/>
              <w:jc w:val="center"/>
              <w:rPr>
                <w:rFonts w:eastAsiaTheme="minorHAnsi"/>
                <w:sz w:val="24"/>
                <w:szCs w:val="24"/>
                <w:lang w:eastAsia="en-US"/>
              </w:rPr>
            </w:pPr>
          </w:p>
          <w:p w14:paraId="5F7FF019" w14:textId="5C7D71DD"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862019" w14:textId="77777777" w:rsidR="00AF474B" w:rsidRDefault="00AF474B" w:rsidP="00AF474B">
            <w:pPr>
              <w:spacing w:line="240" w:lineRule="auto"/>
              <w:ind w:firstLine="0"/>
              <w:jc w:val="center"/>
              <w:rPr>
                <w:rFonts w:eastAsiaTheme="minorHAnsi"/>
                <w:sz w:val="24"/>
                <w:szCs w:val="24"/>
                <w:lang w:eastAsia="en-US"/>
              </w:rPr>
            </w:pPr>
          </w:p>
          <w:p w14:paraId="5B8A3FBD" w14:textId="77777777" w:rsidR="00AF474B" w:rsidRDefault="00AF474B" w:rsidP="00AF474B">
            <w:pPr>
              <w:spacing w:line="240" w:lineRule="auto"/>
              <w:ind w:firstLine="0"/>
              <w:jc w:val="center"/>
              <w:rPr>
                <w:rFonts w:eastAsiaTheme="minorHAnsi"/>
                <w:sz w:val="24"/>
                <w:szCs w:val="24"/>
                <w:lang w:eastAsia="en-US"/>
              </w:rPr>
            </w:pPr>
          </w:p>
          <w:p w14:paraId="61BC1BA3" w14:textId="77777777" w:rsidR="00AF474B" w:rsidRDefault="00AF474B" w:rsidP="00AF474B">
            <w:pPr>
              <w:spacing w:line="240" w:lineRule="auto"/>
              <w:ind w:firstLine="0"/>
              <w:jc w:val="center"/>
              <w:rPr>
                <w:rFonts w:eastAsiaTheme="minorHAnsi"/>
                <w:sz w:val="24"/>
                <w:szCs w:val="24"/>
                <w:lang w:eastAsia="en-US"/>
              </w:rPr>
            </w:pPr>
          </w:p>
          <w:p w14:paraId="087D1E3A" w14:textId="77777777" w:rsidR="00AF474B" w:rsidRDefault="00AF474B" w:rsidP="00AF474B">
            <w:pPr>
              <w:spacing w:line="240" w:lineRule="auto"/>
              <w:ind w:firstLine="0"/>
              <w:jc w:val="center"/>
              <w:rPr>
                <w:rFonts w:eastAsiaTheme="minorHAnsi"/>
                <w:sz w:val="24"/>
                <w:szCs w:val="24"/>
                <w:lang w:eastAsia="en-US"/>
              </w:rPr>
            </w:pPr>
          </w:p>
          <w:p w14:paraId="42FD3AA9" w14:textId="77777777" w:rsidR="00AF474B" w:rsidRDefault="00AF474B" w:rsidP="00AF474B">
            <w:pPr>
              <w:spacing w:line="240" w:lineRule="auto"/>
              <w:ind w:firstLine="0"/>
              <w:jc w:val="center"/>
              <w:rPr>
                <w:rFonts w:eastAsiaTheme="minorHAnsi"/>
                <w:sz w:val="24"/>
                <w:szCs w:val="24"/>
                <w:lang w:eastAsia="en-US"/>
              </w:rPr>
            </w:pPr>
          </w:p>
          <w:p w14:paraId="07C049F4" w14:textId="77777777" w:rsidR="00AF474B" w:rsidRDefault="00AF474B" w:rsidP="00AF474B">
            <w:pPr>
              <w:spacing w:line="240" w:lineRule="auto"/>
              <w:ind w:firstLine="0"/>
              <w:jc w:val="center"/>
              <w:rPr>
                <w:rFonts w:eastAsiaTheme="minorHAnsi"/>
                <w:sz w:val="24"/>
                <w:szCs w:val="24"/>
                <w:lang w:eastAsia="en-US"/>
              </w:rPr>
            </w:pPr>
          </w:p>
          <w:p w14:paraId="1BC6D2AB" w14:textId="76E1BFF9" w:rsidR="00AF474B" w:rsidRPr="00A92FAE" w:rsidRDefault="00AF474B" w:rsidP="00AF474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00 0 00 21801</w:t>
            </w:r>
          </w:p>
        </w:tc>
        <w:tc>
          <w:tcPr>
            <w:tcW w:w="851" w:type="dxa"/>
            <w:tcBorders>
              <w:top w:val="single" w:sz="4" w:space="0" w:color="auto"/>
              <w:left w:val="nil"/>
              <w:bottom w:val="single" w:sz="4" w:space="0" w:color="auto"/>
              <w:right w:val="single" w:sz="4" w:space="0" w:color="auto"/>
            </w:tcBorders>
            <w:shd w:val="clear" w:color="auto" w:fill="auto"/>
            <w:vAlign w:val="bottom"/>
          </w:tcPr>
          <w:p w14:paraId="358C9F65" w14:textId="77777777" w:rsidR="00AF474B" w:rsidRPr="00A92FAE" w:rsidRDefault="00AF474B" w:rsidP="00AF474B">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D8EA559" w14:textId="77777777" w:rsidR="00AF474B" w:rsidRDefault="00AF474B" w:rsidP="00AF474B">
            <w:pPr>
              <w:spacing w:line="240" w:lineRule="auto"/>
              <w:ind w:firstLine="0"/>
              <w:jc w:val="center"/>
              <w:rPr>
                <w:rFonts w:eastAsiaTheme="minorHAnsi"/>
                <w:sz w:val="24"/>
                <w:szCs w:val="24"/>
                <w:lang w:eastAsia="en-US"/>
              </w:rPr>
            </w:pPr>
          </w:p>
          <w:p w14:paraId="746A24C4" w14:textId="77777777" w:rsidR="00AF474B" w:rsidRDefault="00AF474B" w:rsidP="00AF474B">
            <w:pPr>
              <w:spacing w:line="240" w:lineRule="auto"/>
              <w:ind w:firstLine="0"/>
              <w:jc w:val="center"/>
              <w:rPr>
                <w:rFonts w:eastAsiaTheme="minorHAnsi"/>
                <w:sz w:val="24"/>
                <w:szCs w:val="24"/>
                <w:lang w:eastAsia="en-US"/>
              </w:rPr>
            </w:pPr>
          </w:p>
          <w:p w14:paraId="27116073" w14:textId="77777777" w:rsidR="00AF474B" w:rsidRDefault="00AF474B" w:rsidP="00AF474B">
            <w:pPr>
              <w:spacing w:line="240" w:lineRule="auto"/>
              <w:ind w:firstLine="0"/>
              <w:jc w:val="center"/>
              <w:rPr>
                <w:rFonts w:eastAsiaTheme="minorHAnsi"/>
                <w:sz w:val="24"/>
                <w:szCs w:val="24"/>
                <w:lang w:eastAsia="en-US"/>
              </w:rPr>
            </w:pPr>
          </w:p>
          <w:p w14:paraId="60ADEF52" w14:textId="77777777" w:rsidR="00AF474B" w:rsidRDefault="00AF474B" w:rsidP="00AF474B">
            <w:pPr>
              <w:spacing w:line="240" w:lineRule="auto"/>
              <w:ind w:firstLine="0"/>
              <w:jc w:val="center"/>
              <w:rPr>
                <w:rFonts w:eastAsiaTheme="minorHAnsi"/>
                <w:sz w:val="24"/>
                <w:szCs w:val="24"/>
                <w:lang w:eastAsia="en-US"/>
              </w:rPr>
            </w:pPr>
          </w:p>
          <w:p w14:paraId="0BC30AF0" w14:textId="77777777" w:rsidR="00AF474B" w:rsidRDefault="00AF474B" w:rsidP="00AF474B">
            <w:pPr>
              <w:spacing w:line="240" w:lineRule="auto"/>
              <w:ind w:firstLine="0"/>
              <w:jc w:val="center"/>
              <w:rPr>
                <w:rFonts w:eastAsiaTheme="minorHAnsi"/>
                <w:sz w:val="24"/>
                <w:szCs w:val="24"/>
                <w:lang w:eastAsia="en-US"/>
              </w:rPr>
            </w:pPr>
          </w:p>
          <w:p w14:paraId="54874D1D" w14:textId="77777777" w:rsidR="00AF474B" w:rsidRDefault="00AF474B" w:rsidP="00AF474B">
            <w:pPr>
              <w:spacing w:line="240" w:lineRule="auto"/>
              <w:ind w:firstLine="0"/>
              <w:jc w:val="center"/>
              <w:rPr>
                <w:rFonts w:eastAsiaTheme="minorHAnsi"/>
                <w:sz w:val="24"/>
                <w:szCs w:val="24"/>
                <w:lang w:eastAsia="en-US"/>
              </w:rPr>
            </w:pPr>
          </w:p>
          <w:p w14:paraId="3763F080" w14:textId="65A626A7" w:rsidR="00AF474B" w:rsidRDefault="00AF474B" w:rsidP="00AF474B">
            <w:pPr>
              <w:spacing w:line="240" w:lineRule="auto"/>
              <w:ind w:firstLine="0"/>
              <w:jc w:val="left"/>
              <w:rPr>
                <w:rFonts w:eastAsia="Calibri"/>
                <w:sz w:val="24"/>
                <w:szCs w:val="24"/>
                <w:lang w:eastAsia="en-US"/>
              </w:rPr>
            </w:pPr>
            <w:r>
              <w:rPr>
                <w:rFonts w:eastAsiaTheme="minorHAnsi"/>
                <w:sz w:val="24"/>
                <w:szCs w:val="24"/>
                <w:lang w:eastAsia="en-US"/>
              </w:rPr>
              <w:t>5806,8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ECBC526" w14:textId="60A183A3" w:rsidR="00AF474B" w:rsidRPr="00A92FAE" w:rsidRDefault="008F7BEC" w:rsidP="00AF474B">
            <w:pPr>
              <w:spacing w:line="240" w:lineRule="auto"/>
              <w:ind w:firstLine="0"/>
              <w:jc w:val="left"/>
              <w:rPr>
                <w:rFonts w:eastAsiaTheme="minorHAnsi"/>
                <w:sz w:val="24"/>
                <w:szCs w:val="24"/>
                <w:lang w:eastAsia="en-US"/>
              </w:rPr>
            </w:pPr>
            <w:r>
              <w:rPr>
                <w:rFonts w:eastAsiaTheme="minorHAnsi"/>
                <w:sz w:val="24"/>
                <w:szCs w:val="24"/>
                <w:lang w:eastAsia="en-US"/>
              </w:rPr>
              <w:t>5806,8</w:t>
            </w:r>
          </w:p>
        </w:tc>
        <w:tc>
          <w:tcPr>
            <w:tcW w:w="1128" w:type="dxa"/>
            <w:vAlign w:val="bottom"/>
          </w:tcPr>
          <w:p w14:paraId="1A572C62" w14:textId="76239E08" w:rsidR="00AF474B" w:rsidRPr="00A92FAE" w:rsidRDefault="00413AB0" w:rsidP="00AF474B">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8F7BEC" w:rsidRPr="00A92FAE" w14:paraId="7D8C97B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2409855" w14:textId="3225BBB2" w:rsidR="008F7BEC" w:rsidRPr="00A92FAE" w:rsidRDefault="008F7BEC" w:rsidP="008F7BEC">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6C9E6C22" w14:textId="77777777" w:rsidR="008F7BEC" w:rsidRPr="00A92FAE" w:rsidRDefault="008F7BEC" w:rsidP="008F7BEC">
            <w:pPr>
              <w:spacing w:line="240" w:lineRule="auto"/>
              <w:ind w:firstLine="0"/>
              <w:jc w:val="center"/>
              <w:rPr>
                <w:rFonts w:eastAsiaTheme="minorHAnsi"/>
                <w:sz w:val="24"/>
                <w:szCs w:val="24"/>
                <w:lang w:eastAsia="en-US"/>
              </w:rPr>
            </w:pPr>
          </w:p>
          <w:p w14:paraId="6320E74B" w14:textId="14A757B4"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056101A" w14:textId="72DC57E6"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0B45F7C" w14:textId="0A2505A6"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5664C8" w14:textId="77777777" w:rsidR="008F7BEC" w:rsidRPr="00A92FAE" w:rsidRDefault="008F7BEC" w:rsidP="008F7BEC">
            <w:pPr>
              <w:spacing w:line="240" w:lineRule="auto"/>
              <w:ind w:firstLine="0"/>
              <w:jc w:val="center"/>
              <w:rPr>
                <w:rFonts w:eastAsiaTheme="minorHAnsi"/>
                <w:sz w:val="24"/>
                <w:szCs w:val="24"/>
                <w:lang w:eastAsia="en-US"/>
              </w:rPr>
            </w:pPr>
          </w:p>
          <w:p w14:paraId="38C7975A" w14:textId="12651E55"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00 0 00 21801</w:t>
            </w:r>
          </w:p>
        </w:tc>
        <w:tc>
          <w:tcPr>
            <w:tcW w:w="851" w:type="dxa"/>
            <w:tcBorders>
              <w:top w:val="single" w:sz="4" w:space="0" w:color="auto"/>
              <w:left w:val="nil"/>
              <w:bottom w:val="single" w:sz="4" w:space="0" w:color="auto"/>
              <w:right w:val="single" w:sz="4" w:space="0" w:color="auto"/>
            </w:tcBorders>
            <w:shd w:val="clear" w:color="auto" w:fill="auto"/>
            <w:vAlign w:val="bottom"/>
          </w:tcPr>
          <w:p w14:paraId="5C06302F" w14:textId="4C4955E8" w:rsidR="008F7BEC" w:rsidRPr="00E22CC4" w:rsidRDefault="008F7BEC" w:rsidP="008F7BEC">
            <w:pPr>
              <w:spacing w:line="240" w:lineRule="auto"/>
              <w:ind w:firstLine="0"/>
              <w:jc w:val="center"/>
              <w:rPr>
                <w:rFonts w:eastAsiaTheme="minorHAnsi"/>
                <w:sz w:val="24"/>
                <w:szCs w:val="24"/>
                <w:lang w:val="en-US" w:eastAsia="en-US"/>
              </w:rPr>
            </w:pPr>
            <w:r w:rsidRPr="00A92FAE">
              <w:rPr>
                <w:rFonts w:eastAsiaTheme="minorHAnsi"/>
                <w:sz w:val="24"/>
                <w:szCs w:val="24"/>
                <w:lang w:eastAsia="en-US"/>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A60CCA1" w14:textId="34717382" w:rsidR="008F7BEC" w:rsidRDefault="008F7BEC" w:rsidP="008F7BEC">
            <w:pPr>
              <w:spacing w:line="240" w:lineRule="auto"/>
              <w:ind w:firstLine="0"/>
              <w:jc w:val="left"/>
              <w:rPr>
                <w:rFonts w:eastAsia="Calibri"/>
                <w:sz w:val="24"/>
                <w:szCs w:val="24"/>
                <w:lang w:eastAsia="en-US"/>
              </w:rPr>
            </w:pPr>
            <w:r>
              <w:rPr>
                <w:rFonts w:eastAsiaTheme="minorHAnsi"/>
                <w:sz w:val="24"/>
                <w:szCs w:val="24"/>
                <w:lang w:eastAsia="en-US"/>
              </w:rPr>
              <w:t>4530,1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47368C4" w14:textId="0CBEAC43" w:rsidR="008F7BEC" w:rsidRPr="00A92FAE" w:rsidRDefault="008F7BEC" w:rsidP="008F7BEC">
            <w:pPr>
              <w:spacing w:line="240" w:lineRule="auto"/>
              <w:ind w:firstLine="0"/>
              <w:jc w:val="left"/>
              <w:rPr>
                <w:rFonts w:eastAsiaTheme="minorHAnsi"/>
                <w:sz w:val="24"/>
                <w:szCs w:val="24"/>
                <w:lang w:eastAsia="en-US"/>
              </w:rPr>
            </w:pPr>
            <w:r>
              <w:rPr>
                <w:rFonts w:eastAsiaTheme="minorHAnsi"/>
                <w:sz w:val="24"/>
                <w:szCs w:val="24"/>
                <w:lang w:eastAsia="en-US"/>
              </w:rPr>
              <w:t>4530,1</w:t>
            </w:r>
          </w:p>
        </w:tc>
        <w:tc>
          <w:tcPr>
            <w:tcW w:w="1128" w:type="dxa"/>
            <w:vAlign w:val="bottom"/>
          </w:tcPr>
          <w:p w14:paraId="0A872469" w14:textId="0E77F454" w:rsidR="008F7BEC" w:rsidRPr="00A92FAE" w:rsidRDefault="00413AB0" w:rsidP="008F7BE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8F7BEC" w:rsidRPr="00A92FAE" w14:paraId="52F99D35"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5A499C7" w14:textId="7F690DFA" w:rsidR="008F7BEC" w:rsidRPr="00A92FAE" w:rsidRDefault="008F7BEC" w:rsidP="008F7BEC">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7C4A2228" w14:textId="77777777" w:rsidR="008F7BEC" w:rsidRPr="00A92FAE" w:rsidRDefault="008F7BEC" w:rsidP="008F7BEC">
            <w:pPr>
              <w:spacing w:line="240" w:lineRule="auto"/>
              <w:ind w:firstLine="0"/>
              <w:jc w:val="center"/>
              <w:rPr>
                <w:rFonts w:eastAsiaTheme="minorHAnsi"/>
                <w:sz w:val="24"/>
                <w:szCs w:val="24"/>
                <w:lang w:eastAsia="en-US"/>
              </w:rPr>
            </w:pPr>
          </w:p>
          <w:p w14:paraId="430D5FED" w14:textId="77777777" w:rsidR="008F7BEC" w:rsidRPr="00A92FAE" w:rsidRDefault="008F7BEC" w:rsidP="008F7BEC">
            <w:pPr>
              <w:spacing w:line="240" w:lineRule="auto"/>
              <w:ind w:firstLine="0"/>
              <w:jc w:val="center"/>
              <w:rPr>
                <w:rFonts w:eastAsiaTheme="minorHAnsi"/>
                <w:sz w:val="24"/>
                <w:szCs w:val="24"/>
                <w:lang w:eastAsia="en-US"/>
              </w:rPr>
            </w:pPr>
          </w:p>
          <w:p w14:paraId="7325E9A0" w14:textId="77777777" w:rsidR="008F7BEC" w:rsidRPr="00A92FAE" w:rsidRDefault="008F7BEC" w:rsidP="008F7BEC">
            <w:pPr>
              <w:spacing w:line="240" w:lineRule="auto"/>
              <w:ind w:firstLine="0"/>
              <w:jc w:val="center"/>
              <w:rPr>
                <w:rFonts w:eastAsiaTheme="minorHAnsi"/>
                <w:sz w:val="24"/>
                <w:szCs w:val="24"/>
                <w:lang w:eastAsia="en-US"/>
              </w:rPr>
            </w:pPr>
          </w:p>
          <w:p w14:paraId="108099DC" w14:textId="77777777" w:rsidR="008F7BEC" w:rsidRPr="00A92FAE" w:rsidRDefault="008F7BEC" w:rsidP="008F7BEC">
            <w:pPr>
              <w:spacing w:line="240" w:lineRule="auto"/>
              <w:ind w:firstLine="0"/>
              <w:jc w:val="center"/>
              <w:rPr>
                <w:rFonts w:eastAsiaTheme="minorHAnsi"/>
                <w:sz w:val="24"/>
                <w:szCs w:val="24"/>
                <w:lang w:eastAsia="en-US"/>
              </w:rPr>
            </w:pPr>
          </w:p>
          <w:p w14:paraId="309B54C8" w14:textId="77777777" w:rsidR="008F7BEC" w:rsidRPr="00A92FAE" w:rsidRDefault="008F7BEC" w:rsidP="008F7BEC">
            <w:pPr>
              <w:spacing w:line="240" w:lineRule="auto"/>
              <w:ind w:firstLine="0"/>
              <w:jc w:val="center"/>
              <w:rPr>
                <w:rFonts w:eastAsiaTheme="minorHAnsi"/>
                <w:sz w:val="24"/>
                <w:szCs w:val="24"/>
                <w:lang w:eastAsia="en-US"/>
              </w:rPr>
            </w:pPr>
          </w:p>
          <w:p w14:paraId="5210378D" w14:textId="77777777" w:rsidR="008F7BEC" w:rsidRDefault="008F7BEC" w:rsidP="008F7BEC">
            <w:pPr>
              <w:spacing w:line="240" w:lineRule="auto"/>
              <w:ind w:firstLine="0"/>
              <w:jc w:val="center"/>
              <w:rPr>
                <w:rFonts w:eastAsiaTheme="minorHAnsi"/>
                <w:sz w:val="24"/>
                <w:szCs w:val="24"/>
                <w:lang w:eastAsia="en-US"/>
              </w:rPr>
            </w:pPr>
          </w:p>
          <w:p w14:paraId="6FD33E9C" w14:textId="532FED38"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AC64BE" w14:textId="77777777" w:rsidR="008F7BEC" w:rsidRPr="00A92FAE" w:rsidRDefault="008F7BEC" w:rsidP="008F7BEC">
            <w:pPr>
              <w:spacing w:line="240" w:lineRule="auto"/>
              <w:ind w:firstLine="0"/>
              <w:jc w:val="center"/>
              <w:rPr>
                <w:rFonts w:eastAsiaTheme="minorHAnsi"/>
                <w:sz w:val="24"/>
                <w:szCs w:val="24"/>
                <w:lang w:eastAsia="en-US"/>
              </w:rPr>
            </w:pPr>
          </w:p>
          <w:p w14:paraId="20A1C057" w14:textId="77777777" w:rsidR="008F7BEC" w:rsidRPr="00A92FAE" w:rsidRDefault="008F7BEC" w:rsidP="008F7BEC">
            <w:pPr>
              <w:spacing w:line="240" w:lineRule="auto"/>
              <w:ind w:firstLine="0"/>
              <w:jc w:val="center"/>
              <w:rPr>
                <w:rFonts w:eastAsiaTheme="minorHAnsi"/>
                <w:sz w:val="24"/>
                <w:szCs w:val="24"/>
                <w:lang w:eastAsia="en-US"/>
              </w:rPr>
            </w:pPr>
          </w:p>
          <w:p w14:paraId="785C920F" w14:textId="77777777" w:rsidR="008F7BEC" w:rsidRPr="00A92FAE" w:rsidRDefault="008F7BEC" w:rsidP="008F7BEC">
            <w:pPr>
              <w:spacing w:line="240" w:lineRule="auto"/>
              <w:ind w:firstLine="0"/>
              <w:jc w:val="center"/>
              <w:rPr>
                <w:rFonts w:eastAsiaTheme="minorHAnsi"/>
                <w:sz w:val="24"/>
                <w:szCs w:val="24"/>
                <w:lang w:eastAsia="en-US"/>
              </w:rPr>
            </w:pPr>
          </w:p>
          <w:p w14:paraId="125C3C18" w14:textId="77777777" w:rsidR="008F7BEC" w:rsidRPr="00A92FAE" w:rsidRDefault="008F7BEC" w:rsidP="008F7BEC">
            <w:pPr>
              <w:spacing w:line="240" w:lineRule="auto"/>
              <w:ind w:firstLine="0"/>
              <w:jc w:val="center"/>
              <w:rPr>
                <w:rFonts w:eastAsiaTheme="minorHAnsi"/>
                <w:sz w:val="24"/>
                <w:szCs w:val="24"/>
                <w:lang w:eastAsia="en-US"/>
              </w:rPr>
            </w:pPr>
          </w:p>
          <w:p w14:paraId="777A14E5" w14:textId="77777777" w:rsidR="008F7BEC" w:rsidRPr="00A92FAE" w:rsidRDefault="008F7BEC" w:rsidP="008F7BEC">
            <w:pPr>
              <w:spacing w:line="240" w:lineRule="auto"/>
              <w:ind w:firstLine="0"/>
              <w:jc w:val="center"/>
              <w:rPr>
                <w:rFonts w:eastAsiaTheme="minorHAnsi"/>
                <w:sz w:val="24"/>
                <w:szCs w:val="24"/>
                <w:lang w:eastAsia="en-US"/>
              </w:rPr>
            </w:pPr>
          </w:p>
          <w:p w14:paraId="21808D87" w14:textId="77777777" w:rsidR="008F7BEC" w:rsidRDefault="008F7BEC" w:rsidP="008F7BEC">
            <w:pPr>
              <w:spacing w:line="240" w:lineRule="auto"/>
              <w:ind w:firstLine="0"/>
              <w:jc w:val="center"/>
              <w:rPr>
                <w:rFonts w:eastAsiaTheme="minorHAnsi"/>
                <w:sz w:val="24"/>
                <w:szCs w:val="24"/>
                <w:lang w:eastAsia="en-US"/>
              </w:rPr>
            </w:pPr>
          </w:p>
          <w:p w14:paraId="56D041F0" w14:textId="5BC24317"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694BB65" w14:textId="77777777" w:rsidR="008F7BEC" w:rsidRPr="00A92FAE" w:rsidRDefault="008F7BEC" w:rsidP="008F7BEC">
            <w:pPr>
              <w:spacing w:line="240" w:lineRule="auto"/>
              <w:ind w:firstLine="0"/>
              <w:jc w:val="center"/>
              <w:rPr>
                <w:rFonts w:eastAsiaTheme="minorHAnsi"/>
                <w:sz w:val="24"/>
                <w:szCs w:val="24"/>
                <w:lang w:eastAsia="en-US"/>
              </w:rPr>
            </w:pPr>
          </w:p>
          <w:p w14:paraId="52E5FD10" w14:textId="77777777" w:rsidR="008F7BEC" w:rsidRPr="00A92FAE" w:rsidRDefault="008F7BEC" w:rsidP="008F7BEC">
            <w:pPr>
              <w:spacing w:line="240" w:lineRule="auto"/>
              <w:ind w:firstLine="0"/>
              <w:jc w:val="center"/>
              <w:rPr>
                <w:rFonts w:eastAsiaTheme="minorHAnsi"/>
                <w:sz w:val="24"/>
                <w:szCs w:val="24"/>
                <w:lang w:eastAsia="en-US"/>
              </w:rPr>
            </w:pPr>
          </w:p>
          <w:p w14:paraId="5C2A33D0" w14:textId="77777777" w:rsidR="008F7BEC" w:rsidRPr="00A92FAE" w:rsidRDefault="008F7BEC" w:rsidP="008F7BEC">
            <w:pPr>
              <w:spacing w:line="240" w:lineRule="auto"/>
              <w:ind w:firstLine="0"/>
              <w:jc w:val="center"/>
              <w:rPr>
                <w:rFonts w:eastAsiaTheme="minorHAnsi"/>
                <w:sz w:val="24"/>
                <w:szCs w:val="24"/>
                <w:lang w:eastAsia="en-US"/>
              </w:rPr>
            </w:pPr>
          </w:p>
          <w:p w14:paraId="5A12AD12" w14:textId="77777777" w:rsidR="008F7BEC" w:rsidRPr="00A92FAE" w:rsidRDefault="008F7BEC" w:rsidP="008F7BEC">
            <w:pPr>
              <w:spacing w:line="240" w:lineRule="auto"/>
              <w:ind w:firstLine="0"/>
              <w:jc w:val="center"/>
              <w:rPr>
                <w:rFonts w:eastAsiaTheme="minorHAnsi"/>
                <w:sz w:val="24"/>
                <w:szCs w:val="24"/>
                <w:lang w:eastAsia="en-US"/>
              </w:rPr>
            </w:pPr>
          </w:p>
          <w:p w14:paraId="198664B5" w14:textId="77777777" w:rsidR="008F7BEC" w:rsidRDefault="008F7BEC" w:rsidP="008F7BEC">
            <w:pPr>
              <w:spacing w:line="240" w:lineRule="auto"/>
              <w:ind w:firstLine="0"/>
              <w:jc w:val="center"/>
              <w:rPr>
                <w:rFonts w:eastAsiaTheme="minorHAnsi"/>
                <w:sz w:val="24"/>
                <w:szCs w:val="24"/>
                <w:lang w:eastAsia="en-US"/>
              </w:rPr>
            </w:pPr>
          </w:p>
          <w:p w14:paraId="53D22D13" w14:textId="77777777" w:rsidR="008F7BEC" w:rsidRDefault="008F7BEC" w:rsidP="008F7BEC">
            <w:pPr>
              <w:spacing w:line="240" w:lineRule="auto"/>
              <w:ind w:firstLine="0"/>
              <w:jc w:val="center"/>
              <w:rPr>
                <w:rFonts w:eastAsiaTheme="minorHAnsi"/>
                <w:sz w:val="24"/>
                <w:szCs w:val="24"/>
                <w:lang w:eastAsia="en-US"/>
              </w:rPr>
            </w:pPr>
          </w:p>
          <w:p w14:paraId="4B513FD2" w14:textId="41180A05"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452CAB" w14:textId="77777777" w:rsidR="008F7BEC" w:rsidRPr="00A92FAE" w:rsidRDefault="008F7BEC" w:rsidP="008F7BEC">
            <w:pPr>
              <w:spacing w:line="240" w:lineRule="auto"/>
              <w:ind w:firstLine="0"/>
              <w:jc w:val="center"/>
              <w:rPr>
                <w:rFonts w:eastAsiaTheme="minorHAnsi"/>
                <w:sz w:val="24"/>
                <w:szCs w:val="24"/>
                <w:lang w:eastAsia="en-US"/>
              </w:rPr>
            </w:pPr>
          </w:p>
          <w:p w14:paraId="42CF8792" w14:textId="77777777" w:rsidR="008F7BEC" w:rsidRPr="00A92FAE" w:rsidRDefault="008F7BEC" w:rsidP="008F7BEC">
            <w:pPr>
              <w:spacing w:line="240" w:lineRule="auto"/>
              <w:ind w:firstLine="0"/>
              <w:jc w:val="center"/>
              <w:rPr>
                <w:rFonts w:eastAsiaTheme="minorHAnsi"/>
                <w:sz w:val="24"/>
                <w:szCs w:val="24"/>
                <w:lang w:eastAsia="en-US"/>
              </w:rPr>
            </w:pPr>
          </w:p>
          <w:p w14:paraId="2E90B1A6" w14:textId="77777777" w:rsidR="008F7BEC" w:rsidRPr="00A92FAE" w:rsidRDefault="008F7BEC" w:rsidP="008F7BEC">
            <w:pPr>
              <w:spacing w:line="240" w:lineRule="auto"/>
              <w:ind w:firstLine="0"/>
              <w:jc w:val="center"/>
              <w:rPr>
                <w:rFonts w:eastAsiaTheme="minorHAnsi"/>
                <w:sz w:val="24"/>
                <w:szCs w:val="24"/>
                <w:lang w:eastAsia="en-US"/>
              </w:rPr>
            </w:pPr>
          </w:p>
          <w:p w14:paraId="7FFBFD53" w14:textId="77777777" w:rsidR="008F7BEC" w:rsidRPr="00A92FAE" w:rsidRDefault="008F7BEC" w:rsidP="008F7BEC">
            <w:pPr>
              <w:spacing w:line="240" w:lineRule="auto"/>
              <w:ind w:firstLine="0"/>
              <w:jc w:val="center"/>
              <w:rPr>
                <w:rFonts w:eastAsiaTheme="minorHAnsi"/>
                <w:sz w:val="24"/>
                <w:szCs w:val="24"/>
                <w:lang w:eastAsia="en-US"/>
              </w:rPr>
            </w:pPr>
          </w:p>
          <w:p w14:paraId="0132590F" w14:textId="77777777" w:rsidR="008F7BEC" w:rsidRDefault="008F7BEC" w:rsidP="008F7BEC">
            <w:pPr>
              <w:spacing w:line="240" w:lineRule="auto"/>
              <w:ind w:firstLine="0"/>
              <w:jc w:val="center"/>
              <w:rPr>
                <w:rFonts w:eastAsiaTheme="minorHAnsi"/>
                <w:sz w:val="24"/>
                <w:szCs w:val="24"/>
                <w:lang w:eastAsia="en-US"/>
              </w:rPr>
            </w:pPr>
          </w:p>
          <w:p w14:paraId="038F4A54" w14:textId="77777777" w:rsidR="008F7BEC" w:rsidRDefault="008F7BEC" w:rsidP="008F7BEC">
            <w:pPr>
              <w:spacing w:line="240" w:lineRule="auto"/>
              <w:ind w:firstLine="0"/>
              <w:jc w:val="center"/>
              <w:rPr>
                <w:rFonts w:eastAsiaTheme="minorHAnsi"/>
                <w:sz w:val="24"/>
                <w:szCs w:val="24"/>
                <w:lang w:eastAsia="en-US"/>
              </w:rPr>
            </w:pPr>
          </w:p>
          <w:p w14:paraId="7C99A0AB" w14:textId="2B231CA2"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00 0 00 21801</w:t>
            </w:r>
          </w:p>
        </w:tc>
        <w:tc>
          <w:tcPr>
            <w:tcW w:w="851" w:type="dxa"/>
            <w:tcBorders>
              <w:top w:val="single" w:sz="4" w:space="0" w:color="auto"/>
              <w:left w:val="nil"/>
              <w:bottom w:val="single" w:sz="4" w:space="0" w:color="auto"/>
              <w:right w:val="single" w:sz="4" w:space="0" w:color="auto"/>
            </w:tcBorders>
            <w:shd w:val="clear" w:color="auto" w:fill="auto"/>
            <w:vAlign w:val="bottom"/>
          </w:tcPr>
          <w:p w14:paraId="7D0E46F3" w14:textId="77777777" w:rsidR="008F7BEC" w:rsidRPr="00A92FAE" w:rsidRDefault="008F7BEC" w:rsidP="008F7BEC">
            <w:pPr>
              <w:spacing w:line="240" w:lineRule="auto"/>
              <w:ind w:firstLine="0"/>
              <w:jc w:val="center"/>
              <w:rPr>
                <w:rFonts w:eastAsiaTheme="minorHAnsi"/>
                <w:sz w:val="24"/>
                <w:szCs w:val="24"/>
                <w:lang w:eastAsia="en-US"/>
              </w:rPr>
            </w:pPr>
          </w:p>
          <w:p w14:paraId="27C4DFDD" w14:textId="77777777" w:rsidR="008F7BEC" w:rsidRPr="00A92FAE" w:rsidRDefault="008F7BEC" w:rsidP="008F7BEC">
            <w:pPr>
              <w:spacing w:line="240" w:lineRule="auto"/>
              <w:ind w:firstLine="0"/>
              <w:jc w:val="center"/>
              <w:rPr>
                <w:rFonts w:eastAsiaTheme="minorHAnsi"/>
                <w:sz w:val="24"/>
                <w:szCs w:val="24"/>
                <w:lang w:eastAsia="en-US"/>
              </w:rPr>
            </w:pPr>
          </w:p>
          <w:p w14:paraId="46CCDBA7" w14:textId="77777777" w:rsidR="008F7BEC" w:rsidRPr="00A92FAE" w:rsidRDefault="008F7BEC" w:rsidP="008F7BEC">
            <w:pPr>
              <w:spacing w:line="240" w:lineRule="auto"/>
              <w:ind w:firstLine="0"/>
              <w:jc w:val="center"/>
              <w:rPr>
                <w:rFonts w:eastAsiaTheme="minorHAnsi"/>
                <w:sz w:val="24"/>
                <w:szCs w:val="24"/>
                <w:lang w:eastAsia="en-US"/>
              </w:rPr>
            </w:pPr>
          </w:p>
          <w:p w14:paraId="3C13829D" w14:textId="77777777" w:rsidR="008F7BEC" w:rsidRPr="00A92FAE" w:rsidRDefault="008F7BEC" w:rsidP="008F7BEC">
            <w:pPr>
              <w:spacing w:line="240" w:lineRule="auto"/>
              <w:ind w:firstLine="0"/>
              <w:jc w:val="center"/>
              <w:rPr>
                <w:rFonts w:eastAsiaTheme="minorHAnsi"/>
                <w:sz w:val="24"/>
                <w:szCs w:val="24"/>
                <w:lang w:eastAsia="en-US"/>
              </w:rPr>
            </w:pPr>
          </w:p>
          <w:p w14:paraId="53869EEB" w14:textId="77777777" w:rsidR="008F7BEC" w:rsidRDefault="008F7BEC" w:rsidP="008F7BEC">
            <w:pPr>
              <w:spacing w:line="240" w:lineRule="auto"/>
              <w:ind w:firstLine="0"/>
              <w:jc w:val="center"/>
              <w:rPr>
                <w:rFonts w:eastAsiaTheme="minorHAnsi"/>
                <w:sz w:val="24"/>
                <w:szCs w:val="24"/>
                <w:lang w:eastAsia="en-US"/>
              </w:rPr>
            </w:pPr>
          </w:p>
          <w:p w14:paraId="6E8B8E10" w14:textId="77777777" w:rsidR="008F7BEC" w:rsidRDefault="008F7BEC" w:rsidP="008F7BEC">
            <w:pPr>
              <w:spacing w:line="240" w:lineRule="auto"/>
              <w:ind w:firstLine="0"/>
              <w:jc w:val="center"/>
              <w:rPr>
                <w:rFonts w:eastAsiaTheme="minorHAnsi"/>
                <w:sz w:val="24"/>
                <w:szCs w:val="24"/>
                <w:lang w:eastAsia="en-US"/>
              </w:rPr>
            </w:pPr>
          </w:p>
          <w:p w14:paraId="2CB5CCEA" w14:textId="7AD5DCD7"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9862CFF" w14:textId="77777777" w:rsidR="008F7BEC" w:rsidRPr="00A92FAE" w:rsidRDefault="008F7BEC" w:rsidP="008F7BEC">
            <w:pPr>
              <w:spacing w:line="240" w:lineRule="auto"/>
              <w:ind w:firstLine="0"/>
              <w:jc w:val="center"/>
              <w:rPr>
                <w:rFonts w:eastAsiaTheme="minorHAnsi"/>
                <w:sz w:val="24"/>
                <w:szCs w:val="24"/>
                <w:lang w:eastAsia="en-US"/>
              </w:rPr>
            </w:pPr>
          </w:p>
          <w:p w14:paraId="2B792D72" w14:textId="77777777" w:rsidR="008F7BEC" w:rsidRPr="00A92FAE" w:rsidRDefault="008F7BEC" w:rsidP="008F7BEC">
            <w:pPr>
              <w:spacing w:line="240" w:lineRule="auto"/>
              <w:ind w:firstLine="0"/>
              <w:jc w:val="center"/>
              <w:rPr>
                <w:rFonts w:eastAsiaTheme="minorHAnsi"/>
                <w:sz w:val="24"/>
                <w:szCs w:val="24"/>
                <w:lang w:eastAsia="en-US"/>
              </w:rPr>
            </w:pPr>
          </w:p>
          <w:p w14:paraId="62D13D29" w14:textId="77777777" w:rsidR="008F7BEC" w:rsidRPr="00A92FAE" w:rsidRDefault="008F7BEC" w:rsidP="008F7BEC">
            <w:pPr>
              <w:spacing w:line="240" w:lineRule="auto"/>
              <w:ind w:firstLine="0"/>
              <w:jc w:val="center"/>
              <w:rPr>
                <w:rFonts w:eastAsiaTheme="minorHAnsi"/>
                <w:sz w:val="24"/>
                <w:szCs w:val="24"/>
                <w:lang w:eastAsia="en-US"/>
              </w:rPr>
            </w:pPr>
          </w:p>
          <w:p w14:paraId="10244A6E" w14:textId="77777777" w:rsidR="008F7BEC" w:rsidRPr="00A92FAE" w:rsidRDefault="008F7BEC" w:rsidP="008F7BEC">
            <w:pPr>
              <w:spacing w:line="240" w:lineRule="auto"/>
              <w:ind w:firstLine="0"/>
              <w:jc w:val="center"/>
              <w:rPr>
                <w:rFonts w:eastAsiaTheme="minorHAnsi"/>
                <w:sz w:val="24"/>
                <w:szCs w:val="24"/>
                <w:lang w:eastAsia="en-US"/>
              </w:rPr>
            </w:pPr>
          </w:p>
          <w:p w14:paraId="5B480D17" w14:textId="77777777" w:rsidR="008F7BEC" w:rsidRDefault="008F7BEC" w:rsidP="008F7BEC">
            <w:pPr>
              <w:spacing w:line="240" w:lineRule="auto"/>
              <w:ind w:firstLine="0"/>
              <w:jc w:val="center"/>
              <w:rPr>
                <w:rFonts w:eastAsiaTheme="minorHAnsi"/>
                <w:sz w:val="24"/>
                <w:szCs w:val="24"/>
                <w:lang w:eastAsia="en-US"/>
              </w:rPr>
            </w:pPr>
          </w:p>
          <w:p w14:paraId="762B0EDB" w14:textId="77777777" w:rsidR="008F7BEC" w:rsidRDefault="008F7BEC" w:rsidP="008F7BEC">
            <w:pPr>
              <w:spacing w:line="240" w:lineRule="auto"/>
              <w:ind w:firstLine="0"/>
              <w:jc w:val="center"/>
              <w:rPr>
                <w:rFonts w:eastAsiaTheme="minorHAnsi"/>
                <w:sz w:val="24"/>
                <w:szCs w:val="24"/>
                <w:lang w:eastAsia="en-US"/>
              </w:rPr>
            </w:pPr>
          </w:p>
          <w:p w14:paraId="3FBFE58F" w14:textId="6CE5F027" w:rsidR="008F7BEC" w:rsidRPr="00A92FAE" w:rsidRDefault="008F7BEC" w:rsidP="008F7BEC">
            <w:pPr>
              <w:spacing w:line="240" w:lineRule="auto"/>
              <w:ind w:firstLine="0"/>
              <w:jc w:val="left"/>
              <w:rPr>
                <w:rFonts w:eastAsiaTheme="minorHAnsi"/>
                <w:sz w:val="24"/>
                <w:szCs w:val="24"/>
                <w:lang w:eastAsia="en-US"/>
              </w:rPr>
            </w:pPr>
            <w:r>
              <w:rPr>
                <w:rFonts w:eastAsiaTheme="minorHAnsi"/>
                <w:sz w:val="24"/>
                <w:szCs w:val="24"/>
                <w:lang w:eastAsia="en-US"/>
              </w:rPr>
              <w:t>1276,7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9E33ADE" w14:textId="77777777" w:rsidR="008F7BEC" w:rsidRPr="00A92FAE" w:rsidRDefault="008F7BEC" w:rsidP="008F7BEC">
            <w:pPr>
              <w:spacing w:line="240" w:lineRule="auto"/>
              <w:ind w:firstLine="0"/>
              <w:jc w:val="center"/>
              <w:rPr>
                <w:rFonts w:eastAsiaTheme="minorHAnsi"/>
                <w:sz w:val="24"/>
                <w:szCs w:val="24"/>
                <w:lang w:eastAsia="en-US"/>
              </w:rPr>
            </w:pPr>
          </w:p>
          <w:p w14:paraId="6D5616C9" w14:textId="77777777" w:rsidR="008F7BEC" w:rsidRPr="00A92FAE" w:rsidRDefault="008F7BEC" w:rsidP="008F7BEC">
            <w:pPr>
              <w:spacing w:line="240" w:lineRule="auto"/>
              <w:ind w:firstLine="0"/>
              <w:jc w:val="center"/>
              <w:rPr>
                <w:rFonts w:eastAsiaTheme="minorHAnsi"/>
                <w:sz w:val="24"/>
                <w:szCs w:val="24"/>
                <w:lang w:eastAsia="en-US"/>
              </w:rPr>
            </w:pPr>
          </w:p>
          <w:p w14:paraId="1AB50972" w14:textId="77777777" w:rsidR="008F7BEC" w:rsidRPr="00A92FAE" w:rsidRDefault="008F7BEC" w:rsidP="008F7BEC">
            <w:pPr>
              <w:spacing w:line="240" w:lineRule="auto"/>
              <w:ind w:firstLine="0"/>
              <w:jc w:val="center"/>
              <w:rPr>
                <w:rFonts w:eastAsiaTheme="minorHAnsi"/>
                <w:sz w:val="24"/>
                <w:szCs w:val="24"/>
                <w:lang w:eastAsia="en-US"/>
              </w:rPr>
            </w:pPr>
          </w:p>
          <w:p w14:paraId="2E380799" w14:textId="77777777" w:rsidR="008F7BEC" w:rsidRPr="00A92FAE" w:rsidRDefault="008F7BEC" w:rsidP="008F7BEC">
            <w:pPr>
              <w:spacing w:line="240" w:lineRule="auto"/>
              <w:ind w:firstLine="0"/>
              <w:jc w:val="center"/>
              <w:rPr>
                <w:rFonts w:eastAsiaTheme="minorHAnsi"/>
                <w:sz w:val="24"/>
                <w:szCs w:val="24"/>
                <w:lang w:eastAsia="en-US"/>
              </w:rPr>
            </w:pPr>
          </w:p>
          <w:p w14:paraId="3688405D" w14:textId="77777777" w:rsidR="008F7BEC" w:rsidRDefault="008F7BEC" w:rsidP="008F7BEC">
            <w:pPr>
              <w:spacing w:line="240" w:lineRule="auto"/>
              <w:ind w:firstLine="0"/>
              <w:jc w:val="center"/>
              <w:rPr>
                <w:rFonts w:eastAsiaTheme="minorHAnsi"/>
                <w:sz w:val="24"/>
                <w:szCs w:val="24"/>
                <w:lang w:eastAsia="en-US"/>
              </w:rPr>
            </w:pPr>
          </w:p>
          <w:p w14:paraId="241A0A13" w14:textId="77777777" w:rsidR="008F7BEC" w:rsidRDefault="008F7BEC" w:rsidP="008F7BEC">
            <w:pPr>
              <w:spacing w:line="240" w:lineRule="auto"/>
              <w:ind w:firstLine="0"/>
              <w:jc w:val="center"/>
              <w:rPr>
                <w:rFonts w:eastAsiaTheme="minorHAnsi"/>
                <w:sz w:val="24"/>
                <w:szCs w:val="24"/>
                <w:lang w:eastAsia="en-US"/>
              </w:rPr>
            </w:pPr>
          </w:p>
          <w:p w14:paraId="19D15DA8" w14:textId="16015006" w:rsidR="008F7BEC" w:rsidRPr="00A92FAE" w:rsidRDefault="008F7BEC" w:rsidP="008F7BEC">
            <w:pPr>
              <w:spacing w:line="240" w:lineRule="auto"/>
              <w:ind w:firstLine="0"/>
              <w:jc w:val="left"/>
              <w:rPr>
                <w:rFonts w:eastAsiaTheme="minorHAnsi"/>
                <w:sz w:val="24"/>
                <w:szCs w:val="24"/>
                <w:lang w:eastAsia="en-US"/>
              </w:rPr>
            </w:pPr>
            <w:r>
              <w:rPr>
                <w:rFonts w:eastAsiaTheme="minorHAnsi"/>
                <w:sz w:val="24"/>
                <w:szCs w:val="24"/>
                <w:lang w:eastAsia="en-US"/>
              </w:rPr>
              <w:t>1276,7</w:t>
            </w:r>
          </w:p>
        </w:tc>
        <w:tc>
          <w:tcPr>
            <w:tcW w:w="1128" w:type="dxa"/>
            <w:vAlign w:val="bottom"/>
          </w:tcPr>
          <w:p w14:paraId="1002B580" w14:textId="317B55BD" w:rsidR="008F7BEC" w:rsidRPr="00A92FAE" w:rsidRDefault="00413AB0" w:rsidP="008F7BE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8F7BEC" w:rsidRPr="00A92FAE" w14:paraId="6CF3EA4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D10CC73" w14:textId="4C3AE71A" w:rsidR="008F7BEC" w:rsidRPr="00A92FAE" w:rsidRDefault="008F7BEC" w:rsidP="008F7BEC">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851" w:type="dxa"/>
            <w:tcBorders>
              <w:top w:val="single" w:sz="4" w:space="0" w:color="auto"/>
              <w:left w:val="nil"/>
              <w:bottom w:val="single" w:sz="4" w:space="0" w:color="auto"/>
              <w:right w:val="single" w:sz="4" w:space="0" w:color="auto"/>
            </w:tcBorders>
            <w:shd w:val="clear" w:color="auto" w:fill="auto"/>
            <w:vAlign w:val="bottom"/>
          </w:tcPr>
          <w:p w14:paraId="0AC0AFAF" w14:textId="77777777" w:rsidR="008F7BEC" w:rsidRPr="00A92FAE" w:rsidRDefault="008F7BEC" w:rsidP="008F7BEC">
            <w:pPr>
              <w:spacing w:line="240" w:lineRule="auto"/>
              <w:ind w:firstLine="0"/>
              <w:jc w:val="center"/>
              <w:rPr>
                <w:rFonts w:eastAsiaTheme="minorHAnsi"/>
                <w:sz w:val="24"/>
                <w:szCs w:val="24"/>
                <w:lang w:eastAsia="en-US"/>
              </w:rPr>
            </w:pPr>
          </w:p>
          <w:p w14:paraId="18803B96" w14:textId="1D207AE2"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A7A9AE0" w14:textId="0216ED52"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C942B64" w14:textId="449B25A0"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FEAED6" w14:textId="0EFF45DE" w:rsidR="008F7BEC" w:rsidRPr="00A92FAE"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986154B" w14:textId="2A406169" w:rsidR="008F7BEC" w:rsidRPr="00A92FAE" w:rsidRDefault="008F7BEC" w:rsidP="008F7BEC">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FBCC7E3" w14:textId="72281EDA" w:rsidR="008F7BEC" w:rsidRDefault="008F7BEC" w:rsidP="008F7BEC">
            <w:pPr>
              <w:spacing w:line="240" w:lineRule="auto"/>
              <w:ind w:firstLine="0"/>
              <w:jc w:val="left"/>
              <w:rPr>
                <w:rFonts w:eastAsiaTheme="minorHAnsi"/>
                <w:sz w:val="24"/>
                <w:szCs w:val="24"/>
                <w:lang w:eastAsia="en-US"/>
              </w:rPr>
            </w:pPr>
            <w:r>
              <w:rPr>
                <w:rFonts w:eastAsiaTheme="minorHAnsi"/>
                <w:sz w:val="24"/>
                <w:szCs w:val="24"/>
                <w:lang w:eastAsia="en-US"/>
              </w:rPr>
              <w:t>49,3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7EBB804" w14:textId="4B67B6D8" w:rsidR="008F7BEC" w:rsidRPr="00A92FAE" w:rsidRDefault="008F7BEC" w:rsidP="008F7BEC">
            <w:pPr>
              <w:spacing w:line="240" w:lineRule="auto"/>
              <w:ind w:firstLine="0"/>
              <w:jc w:val="left"/>
              <w:rPr>
                <w:rFonts w:eastAsiaTheme="minorHAnsi"/>
                <w:sz w:val="24"/>
                <w:szCs w:val="24"/>
                <w:lang w:eastAsia="en-US"/>
              </w:rPr>
            </w:pPr>
            <w:r>
              <w:rPr>
                <w:rFonts w:eastAsiaTheme="minorHAnsi"/>
                <w:sz w:val="24"/>
                <w:szCs w:val="24"/>
                <w:lang w:eastAsia="en-US"/>
              </w:rPr>
              <w:t>49,3</w:t>
            </w:r>
          </w:p>
        </w:tc>
        <w:tc>
          <w:tcPr>
            <w:tcW w:w="1128" w:type="dxa"/>
            <w:vAlign w:val="bottom"/>
          </w:tcPr>
          <w:p w14:paraId="78FF15CA" w14:textId="1DFC5181" w:rsidR="008F7BEC" w:rsidRPr="00A92FAE" w:rsidRDefault="00413AB0" w:rsidP="008F7BE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8F7BEC" w:rsidRPr="00A92FAE" w14:paraId="7FF7514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4C4CBC0" w14:textId="08347CCC" w:rsidR="008F7BEC" w:rsidRPr="00A92FAE" w:rsidRDefault="008F7BEC" w:rsidP="008F7BEC">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«Развитие единой дежурно-диспетчерской службы в Приаргунском муниципальном округе Забайкальского края на 2025-2027 гг.»</w:t>
            </w:r>
          </w:p>
        </w:tc>
        <w:tc>
          <w:tcPr>
            <w:tcW w:w="851" w:type="dxa"/>
            <w:tcBorders>
              <w:top w:val="single" w:sz="4" w:space="0" w:color="auto"/>
              <w:left w:val="nil"/>
              <w:bottom w:val="single" w:sz="4" w:space="0" w:color="auto"/>
              <w:right w:val="single" w:sz="4" w:space="0" w:color="auto"/>
            </w:tcBorders>
            <w:shd w:val="clear" w:color="auto" w:fill="auto"/>
            <w:vAlign w:val="bottom"/>
          </w:tcPr>
          <w:p w14:paraId="60A44B4A" w14:textId="77777777" w:rsidR="008F7BEC" w:rsidRPr="00A92FAE" w:rsidRDefault="008F7BEC" w:rsidP="008F7BEC">
            <w:pPr>
              <w:spacing w:line="240" w:lineRule="auto"/>
              <w:ind w:firstLine="0"/>
              <w:jc w:val="center"/>
              <w:rPr>
                <w:rFonts w:eastAsiaTheme="minorHAnsi"/>
                <w:sz w:val="24"/>
                <w:szCs w:val="24"/>
                <w:lang w:eastAsia="en-US"/>
              </w:rPr>
            </w:pPr>
          </w:p>
          <w:p w14:paraId="19E94408" w14:textId="77777777" w:rsidR="008F7BEC" w:rsidRPr="00A92FAE" w:rsidRDefault="008F7BEC" w:rsidP="008F7BEC">
            <w:pPr>
              <w:spacing w:line="240" w:lineRule="auto"/>
              <w:ind w:firstLine="0"/>
              <w:jc w:val="center"/>
              <w:rPr>
                <w:rFonts w:eastAsiaTheme="minorHAnsi"/>
                <w:sz w:val="24"/>
                <w:szCs w:val="24"/>
                <w:lang w:eastAsia="en-US"/>
              </w:rPr>
            </w:pPr>
          </w:p>
          <w:p w14:paraId="24E39AD5" w14:textId="77777777" w:rsidR="008F7BEC" w:rsidRPr="00A92FAE" w:rsidRDefault="008F7BEC" w:rsidP="008F7BEC">
            <w:pPr>
              <w:spacing w:line="240" w:lineRule="auto"/>
              <w:ind w:firstLine="0"/>
              <w:jc w:val="center"/>
              <w:rPr>
                <w:rFonts w:eastAsiaTheme="minorHAnsi"/>
                <w:sz w:val="24"/>
                <w:szCs w:val="24"/>
                <w:lang w:eastAsia="en-US"/>
              </w:rPr>
            </w:pPr>
          </w:p>
          <w:p w14:paraId="4AB7B27F" w14:textId="77777777" w:rsidR="008F7BEC" w:rsidRPr="00A92FAE" w:rsidRDefault="008F7BEC" w:rsidP="008F7BEC">
            <w:pPr>
              <w:spacing w:line="240" w:lineRule="auto"/>
              <w:ind w:firstLine="0"/>
              <w:jc w:val="center"/>
              <w:rPr>
                <w:rFonts w:eastAsiaTheme="minorHAnsi"/>
                <w:sz w:val="24"/>
                <w:szCs w:val="24"/>
                <w:lang w:eastAsia="en-US"/>
              </w:rPr>
            </w:pPr>
          </w:p>
          <w:p w14:paraId="0447992B" w14:textId="77777777" w:rsidR="008F7BEC" w:rsidRPr="00A92FAE" w:rsidRDefault="008F7BEC" w:rsidP="008F7BEC">
            <w:pPr>
              <w:spacing w:line="240" w:lineRule="auto"/>
              <w:ind w:firstLine="0"/>
              <w:jc w:val="center"/>
              <w:rPr>
                <w:rFonts w:eastAsiaTheme="minorHAnsi"/>
                <w:sz w:val="24"/>
                <w:szCs w:val="24"/>
                <w:lang w:eastAsia="en-US"/>
              </w:rPr>
            </w:pPr>
          </w:p>
          <w:p w14:paraId="49CBB0BB" w14:textId="77777777" w:rsidR="008F7BEC" w:rsidRPr="00A92FAE" w:rsidRDefault="008F7BEC" w:rsidP="008F7BEC">
            <w:pPr>
              <w:spacing w:line="240" w:lineRule="auto"/>
              <w:ind w:firstLine="0"/>
              <w:jc w:val="center"/>
              <w:rPr>
                <w:rFonts w:eastAsiaTheme="minorHAnsi"/>
                <w:sz w:val="24"/>
                <w:szCs w:val="24"/>
                <w:lang w:eastAsia="en-US"/>
              </w:rPr>
            </w:pPr>
          </w:p>
          <w:p w14:paraId="2647D2EC" w14:textId="77777777" w:rsidR="008F7BEC" w:rsidRPr="00A92FAE" w:rsidRDefault="008F7BEC" w:rsidP="008F7BEC">
            <w:pPr>
              <w:spacing w:line="240" w:lineRule="auto"/>
              <w:ind w:firstLine="0"/>
              <w:jc w:val="center"/>
              <w:rPr>
                <w:rFonts w:eastAsiaTheme="minorHAnsi"/>
                <w:sz w:val="24"/>
                <w:szCs w:val="24"/>
                <w:lang w:eastAsia="en-US"/>
              </w:rPr>
            </w:pPr>
          </w:p>
          <w:p w14:paraId="1CC96CD4" w14:textId="2C736B2C" w:rsidR="008F7BEC" w:rsidRPr="00A560D0"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2E33CBE" w14:textId="77777777" w:rsidR="008F7BEC" w:rsidRDefault="008F7BEC" w:rsidP="008F7BEC">
            <w:pPr>
              <w:spacing w:line="240" w:lineRule="auto"/>
              <w:ind w:firstLine="0"/>
              <w:jc w:val="center"/>
              <w:rPr>
                <w:rFonts w:eastAsiaTheme="minorHAnsi"/>
                <w:sz w:val="24"/>
                <w:szCs w:val="24"/>
                <w:lang w:eastAsia="en-US"/>
              </w:rPr>
            </w:pPr>
          </w:p>
          <w:p w14:paraId="429E22FC" w14:textId="77777777" w:rsidR="008F7BEC" w:rsidRDefault="008F7BEC" w:rsidP="008F7BEC">
            <w:pPr>
              <w:spacing w:line="240" w:lineRule="auto"/>
              <w:ind w:firstLine="0"/>
              <w:jc w:val="center"/>
              <w:rPr>
                <w:rFonts w:eastAsiaTheme="minorHAnsi"/>
                <w:sz w:val="24"/>
                <w:szCs w:val="24"/>
                <w:lang w:eastAsia="en-US"/>
              </w:rPr>
            </w:pPr>
          </w:p>
          <w:p w14:paraId="47B0EED8" w14:textId="77777777" w:rsidR="008F7BEC" w:rsidRDefault="008F7BEC" w:rsidP="008F7BEC">
            <w:pPr>
              <w:spacing w:line="240" w:lineRule="auto"/>
              <w:ind w:firstLine="0"/>
              <w:jc w:val="center"/>
              <w:rPr>
                <w:rFonts w:eastAsiaTheme="minorHAnsi"/>
                <w:sz w:val="24"/>
                <w:szCs w:val="24"/>
                <w:lang w:eastAsia="en-US"/>
              </w:rPr>
            </w:pPr>
          </w:p>
          <w:p w14:paraId="69C7B161" w14:textId="77777777" w:rsidR="008F7BEC" w:rsidRDefault="008F7BEC" w:rsidP="008F7BEC">
            <w:pPr>
              <w:spacing w:line="240" w:lineRule="auto"/>
              <w:ind w:firstLine="0"/>
              <w:jc w:val="center"/>
              <w:rPr>
                <w:rFonts w:eastAsiaTheme="minorHAnsi"/>
                <w:sz w:val="24"/>
                <w:szCs w:val="24"/>
                <w:lang w:eastAsia="en-US"/>
              </w:rPr>
            </w:pPr>
          </w:p>
          <w:p w14:paraId="2CECB912" w14:textId="77777777" w:rsidR="008F7BEC" w:rsidRDefault="008F7BEC" w:rsidP="008F7BEC">
            <w:pPr>
              <w:spacing w:line="240" w:lineRule="auto"/>
              <w:ind w:firstLine="0"/>
              <w:jc w:val="center"/>
              <w:rPr>
                <w:rFonts w:eastAsiaTheme="minorHAnsi"/>
                <w:sz w:val="24"/>
                <w:szCs w:val="24"/>
                <w:lang w:eastAsia="en-US"/>
              </w:rPr>
            </w:pPr>
          </w:p>
          <w:p w14:paraId="1084B16C" w14:textId="77777777" w:rsidR="008F7BEC" w:rsidRDefault="008F7BEC" w:rsidP="008F7BEC">
            <w:pPr>
              <w:spacing w:line="240" w:lineRule="auto"/>
              <w:ind w:firstLine="0"/>
              <w:jc w:val="center"/>
              <w:rPr>
                <w:rFonts w:eastAsiaTheme="minorHAnsi"/>
                <w:sz w:val="24"/>
                <w:szCs w:val="24"/>
                <w:lang w:eastAsia="en-US"/>
              </w:rPr>
            </w:pPr>
          </w:p>
          <w:p w14:paraId="4D973375" w14:textId="77777777" w:rsidR="008F7BEC" w:rsidRDefault="008F7BEC" w:rsidP="008F7BEC">
            <w:pPr>
              <w:spacing w:line="240" w:lineRule="auto"/>
              <w:ind w:firstLine="0"/>
              <w:jc w:val="center"/>
              <w:rPr>
                <w:rFonts w:eastAsiaTheme="minorHAnsi"/>
                <w:sz w:val="24"/>
                <w:szCs w:val="24"/>
                <w:lang w:eastAsia="en-US"/>
              </w:rPr>
            </w:pPr>
          </w:p>
          <w:p w14:paraId="7660BFF4" w14:textId="3C9DE453" w:rsidR="008F7BEC" w:rsidRPr="00A560D0"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04D0F4F" w14:textId="77777777" w:rsidR="008F7BEC" w:rsidRDefault="008F7BEC" w:rsidP="008F7BEC">
            <w:pPr>
              <w:spacing w:line="240" w:lineRule="auto"/>
              <w:ind w:firstLine="0"/>
              <w:jc w:val="center"/>
              <w:rPr>
                <w:rFonts w:eastAsiaTheme="minorHAnsi"/>
                <w:sz w:val="24"/>
                <w:szCs w:val="24"/>
                <w:lang w:eastAsia="en-US"/>
              </w:rPr>
            </w:pPr>
          </w:p>
          <w:p w14:paraId="7751044A" w14:textId="77777777" w:rsidR="008F7BEC" w:rsidRDefault="008F7BEC" w:rsidP="008F7BEC">
            <w:pPr>
              <w:spacing w:line="240" w:lineRule="auto"/>
              <w:ind w:firstLine="0"/>
              <w:jc w:val="center"/>
              <w:rPr>
                <w:rFonts w:eastAsiaTheme="minorHAnsi"/>
                <w:sz w:val="24"/>
                <w:szCs w:val="24"/>
                <w:lang w:eastAsia="en-US"/>
              </w:rPr>
            </w:pPr>
          </w:p>
          <w:p w14:paraId="7A1E8CBB" w14:textId="77777777" w:rsidR="008F7BEC" w:rsidRDefault="008F7BEC" w:rsidP="008F7BEC">
            <w:pPr>
              <w:spacing w:line="240" w:lineRule="auto"/>
              <w:ind w:firstLine="0"/>
              <w:jc w:val="center"/>
              <w:rPr>
                <w:rFonts w:eastAsiaTheme="minorHAnsi"/>
                <w:sz w:val="24"/>
                <w:szCs w:val="24"/>
                <w:lang w:eastAsia="en-US"/>
              </w:rPr>
            </w:pPr>
          </w:p>
          <w:p w14:paraId="0109D9E6" w14:textId="77777777" w:rsidR="008F7BEC" w:rsidRDefault="008F7BEC" w:rsidP="008F7BEC">
            <w:pPr>
              <w:spacing w:line="240" w:lineRule="auto"/>
              <w:ind w:firstLine="0"/>
              <w:jc w:val="center"/>
              <w:rPr>
                <w:rFonts w:eastAsiaTheme="minorHAnsi"/>
                <w:sz w:val="24"/>
                <w:szCs w:val="24"/>
                <w:lang w:eastAsia="en-US"/>
              </w:rPr>
            </w:pPr>
          </w:p>
          <w:p w14:paraId="71F8F8AF" w14:textId="77777777" w:rsidR="008F7BEC" w:rsidRDefault="008F7BEC" w:rsidP="008F7BEC">
            <w:pPr>
              <w:spacing w:line="240" w:lineRule="auto"/>
              <w:ind w:firstLine="0"/>
              <w:jc w:val="center"/>
              <w:rPr>
                <w:rFonts w:eastAsiaTheme="minorHAnsi"/>
                <w:sz w:val="24"/>
                <w:szCs w:val="24"/>
                <w:lang w:eastAsia="en-US"/>
              </w:rPr>
            </w:pPr>
          </w:p>
          <w:p w14:paraId="77695140" w14:textId="77777777" w:rsidR="008F7BEC" w:rsidRDefault="008F7BEC" w:rsidP="008F7BEC">
            <w:pPr>
              <w:spacing w:line="240" w:lineRule="auto"/>
              <w:ind w:firstLine="0"/>
              <w:jc w:val="center"/>
              <w:rPr>
                <w:rFonts w:eastAsiaTheme="minorHAnsi"/>
                <w:sz w:val="24"/>
                <w:szCs w:val="24"/>
                <w:lang w:eastAsia="en-US"/>
              </w:rPr>
            </w:pPr>
          </w:p>
          <w:p w14:paraId="1E5EFD69" w14:textId="77777777" w:rsidR="008F7BEC" w:rsidRDefault="008F7BEC" w:rsidP="008F7BEC">
            <w:pPr>
              <w:spacing w:line="240" w:lineRule="auto"/>
              <w:ind w:firstLine="0"/>
              <w:jc w:val="center"/>
              <w:rPr>
                <w:rFonts w:eastAsiaTheme="minorHAnsi"/>
                <w:sz w:val="24"/>
                <w:szCs w:val="24"/>
                <w:lang w:eastAsia="en-US"/>
              </w:rPr>
            </w:pPr>
          </w:p>
          <w:p w14:paraId="78B0E3A8" w14:textId="3D2C740B" w:rsidR="008F7BEC" w:rsidRPr="00A560D0" w:rsidRDefault="008F7BEC" w:rsidP="008F7BEC">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D6CAE19" w14:textId="77777777" w:rsidR="008F7BEC" w:rsidRDefault="008F7BEC" w:rsidP="008F7BEC">
            <w:pPr>
              <w:spacing w:line="240" w:lineRule="auto"/>
              <w:ind w:firstLine="0"/>
              <w:jc w:val="center"/>
              <w:rPr>
                <w:rFonts w:eastAsiaTheme="minorHAnsi"/>
                <w:sz w:val="24"/>
                <w:szCs w:val="24"/>
                <w:lang w:eastAsia="en-US"/>
              </w:rPr>
            </w:pPr>
          </w:p>
          <w:p w14:paraId="7D5FE8B1" w14:textId="77777777" w:rsidR="008F7BEC" w:rsidRDefault="008F7BEC" w:rsidP="008F7BEC">
            <w:pPr>
              <w:spacing w:line="240" w:lineRule="auto"/>
              <w:ind w:firstLine="0"/>
              <w:jc w:val="center"/>
              <w:rPr>
                <w:rFonts w:eastAsiaTheme="minorHAnsi"/>
                <w:sz w:val="24"/>
                <w:szCs w:val="24"/>
                <w:lang w:eastAsia="en-US"/>
              </w:rPr>
            </w:pPr>
          </w:p>
          <w:p w14:paraId="636ED8FE" w14:textId="77777777" w:rsidR="008F7BEC" w:rsidRDefault="008F7BEC" w:rsidP="008F7BEC">
            <w:pPr>
              <w:spacing w:line="240" w:lineRule="auto"/>
              <w:ind w:firstLine="0"/>
              <w:jc w:val="center"/>
              <w:rPr>
                <w:rFonts w:eastAsiaTheme="minorHAnsi"/>
                <w:sz w:val="24"/>
                <w:szCs w:val="24"/>
                <w:lang w:eastAsia="en-US"/>
              </w:rPr>
            </w:pPr>
          </w:p>
          <w:p w14:paraId="2E876A81" w14:textId="77777777" w:rsidR="008F7BEC" w:rsidRDefault="008F7BEC" w:rsidP="008F7BEC">
            <w:pPr>
              <w:spacing w:line="240" w:lineRule="auto"/>
              <w:ind w:firstLine="0"/>
              <w:jc w:val="center"/>
              <w:rPr>
                <w:rFonts w:eastAsiaTheme="minorHAnsi"/>
                <w:sz w:val="24"/>
                <w:szCs w:val="24"/>
                <w:lang w:eastAsia="en-US"/>
              </w:rPr>
            </w:pPr>
          </w:p>
          <w:p w14:paraId="1C0DB5BA" w14:textId="77777777" w:rsidR="008F7BEC" w:rsidRDefault="008F7BEC" w:rsidP="008F7BEC">
            <w:pPr>
              <w:spacing w:line="240" w:lineRule="auto"/>
              <w:ind w:firstLine="0"/>
              <w:jc w:val="center"/>
              <w:rPr>
                <w:rFonts w:eastAsiaTheme="minorHAnsi"/>
                <w:sz w:val="24"/>
                <w:szCs w:val="24"/>
                <w:lang w:eastAsia="en-US"/>
              </w:rPr>
            </w:pPr>
          </w:p>
          <w:p w14:paraId="55015266" w14:textId="77777777" w:rsidR="008F7BEC" w:rsidRDefault="008F7BEC" w:rsidP="008F7BEC">
            <w:pPr>
              <w:spacing w:line="240" w:lineRule="auto"/>
              <w:ind w:firstLine="0"/>
              <w:jc w:val="center"/>
              <w:rPr>
                <w:rFonts w:eastAsiaTheme="minorHAnsi"/>
                <w:sz w:val="24"/>
                <w:szCs w:val="24"/>
                <w:lang w:eastAsia="en-US"/>
              </w:rPr>
            </w:pPr>
          </w:p>
          <w:p w14:paraId="2EC2E4E1" w14:textId="77777777" w:rsidR="008F7BEC" w:rsidRDefault="008F7BEC" w:rsidP="008F7BEC">
            <w:pPr>
              <w:spacing w:line="240" w:lineRule="auto"/>
              <w:ind w:firstLine="0"/>
              <w:jc w:val="center"/>
              <w:rPr>
                <w:rFonts w:eastAsiaTheme="minorHAnsi"/>
                <w:sz w:val="24"/>
                <w:szCs w:val="24"/>
                <w:lang w:eastAsia="en-US"/>
              </w:rPr>
            </w:pPr>
          </w:p>
          <w:p w14:paraId="351A9327" w14:textId="05D34CB4" w:rsidR="008F7BEC" w:rsidRPr="00A92FAE" w:rsidRDefault="008F7BEC" w:rsidP="008F7BEC">
            <w:pPr>
              <w:spacing w:line="240" w:lineRule="auto"/>
              <w:ind w:firstLine="0"/>
              <w:jc w:val="left"/>
              <w:rPr>
                <w:rFonts w:eastAsiaTheme="minorHAnsi"/>
                <w:sz w:val="24"/>
                <w:szCs w:val="24"/>
                <w:lang w:val="en-US" w:eastAsia="en-US"/>
              </w:rPr>
            </w:pPr>
            <w:r w:rsidRPr="00A92FAE">
              <w:rPr>
                <w:rFonts w:eastAsiaTheme="minorHAnsi"/>
                <w:sz w:val="24"/>
                <w:szCs w:val="24"/>
                <w:lang w:eastAsia="en-US"/>
              </w:rPr>
              <w:t>00 0 00 79506</w:t>
            </w:r>
          </w:p>
        </w:tc>
        <w:tc>
          <w:tcPr>
            <w:tcW w:w="851" w:type="dxa"/>
            <w:tcBorders>
              <w:top w:val="single" w:sz="4" w:space="0" w:color="auto"/>
              <w:left w:val="nil"/>
              <w:bottom w:val="single" w:sz="4" w:space="0" w:color="auto"/>
              <w:right w:val="single" w:sz="4" w:space="0" w:color="auto"/>
            </w:tcBorders>
            <w:shd w:val="clear" w:color="auto" w:fill="auto"/>
            <w:vAlign w:val="bottom"/>
          </w:tcPr>
          <w:p w14:paraId="578C0107" w14:textId="77777777" w:rsidR="008F7BEC" w:rsidRPr="00A92FAE" w:rsidRDefault="008F7BEC" w:rsidP="008F7BEC">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6325B60" w14:textId="77777777" w:rsidR="008F7BEC" w:rsidRDefault="008F7BEC" w:rsidP="008F7BEC">
            <w:pPr>
              <w:spacing w:line="240" w:lineRule="auto"/>
              <w:ind w:firstLine="0"/>
              <w:jc w:val="center"/>
              <w:rPr>
                <w:rFonts w:eastAsiaTheme="minorHAnsi"/>
                <w:sz w:val="24"/>
                <w:szCs w:val="24"/>
                <w:lang w:eastAsia="en-US"/>
              </w:rPr>
            </w:pPr>
          </w:p>
          <w:p w14:paraId="24E83E61" w14:textId="77777777" w:rsidR="008F7BEC" w:rsidRDefault="008F7BEC" w:rsidP="008F7BEC">
            <w:pPr>
              <w:spacing w:line="240" w:lineRule="auto"/>
              <w:ind w:firstLine="0"/>
              <w:jc w:val="center"/>
              <w:rPr>
                <w:rFonts w:eastAsiaTheme="minorHAnsi"/>
                <w:sz w:val="24"/>
                <w:szCs w:val="24"/>
                <w:lang w:eastAsia="en-US"/>
              </w:rPr>
            </w:pPr>
          </w:p>
          <w:p w14:paraId="7CADD42B" w14:textId="77777777" w:rsidR="008F7BEC" w:rsidRDefault="008F7BEC" w:rsidP="008F7BEC">
            <w:pPr>
              <w:spacing w:line="240" w:lineRule="auto"/>
              <w:ind w:firstLine="0"/>
              <w:jc w:val="center"/>
              <w:rPr>
                <w:rFonts w:eastAsiaTheme="minorHAnsi"/>
                <w:sz w:val="24"/>
                <w:szCs w:val="24"/>
                <w:lang w:eastAsia="en-US"/>
              </w:rPr>
            </w:pPr>
          </w:p>
          <w:p w14:paraId="33B17A05" w14:textId="77777777" w:rsidR="008F7BEC" w:rsidRDefault="008F7BEC" w:rsidP="008F7BEC">
            <w:pPr>
              <w:spacing w:line="240" w:lineRule="auto"/>
              <w:ind w:firstLine="0"/>
              <w:jc w:val="center"/>
              <w:rPr>
                <w:rFonts w:eastAsiaTheme="minorHAnsi"/>
                <w:sz w:val="24"/>
                <w:szCs w:val="24"/>
                <w:lang w:eastAsia="en-US"/>
              </w:rPr>
            </w:pPr>
          </w:p>
          <w:p w14:paraId="3AA2EA28" w14:textId="77777777" w:rsidR="008F7BEC" w:rsidRDefault="008F7BEC" w:rsidP="008F7BEC">
            <w:pPr>
              <w:spacing w:line="240" w:lineRule="auto"/>
              <w:ind w:firstLine="0"/>
              <w:jc w:val="center"/>
              <w:rPr>
                <w:rFonts w:eastAsiaTheme="minorHAnsi"/>
                <w:sz w:val="24"/>
                <w:szCs w:val="24"/>
                <w:lang w:eastAsia="en-US"/>
              </w:rPr>
            </w:pPr>
          </w:p>
          <w:p w14:paraId="16FDE04B" w14:textId="77777777" w:rsidR="008F7BEC" w:rsidRDefault="008F7BEC" w:rsidP="008F7BEC">
            <w:pPr>
              <w:spacing w:line="240" w:lineRule="auto"/>
              <w:ind w:firstLine="0"/>
              <w:jc w:val="center"/>
              <w:rPr>
                <w:rFonts w:eastAsiaTheme="minorHAnsi"/>
                <w:sz w:val="24"/>
                <w:szCs w:val="24"/>
                <w:lang w:eastAsia="en-US"/>
              </w:rPr>
            </w:pPr>
          </w:p>
          <w:p w14:paraId="249255F8" w14:textId="77777777" w:rsidR="008F7BEC" w:rsidRDefault="008F7BEC" w:rsidP="008F7BEC">
            <w:pPr>
              <w:spacing w:line="240" w:lineRule="auto"/>
              <w:ind w:firstLine="0"/>
              <w:jc w:val="center"/>
              <w:rPr>
                <w:rFonts w:eastAsiaTheme="minorHAnsi"/>
                <w:sz w:val="24"/>
                <w:szCs w:val="24"/>
                <w:lang w:eastAsia="en-US"/>
              </w:rPr>
            </w:pPr>
          </w:p>
          <w:p w14:paraId="31105CC9" w14:textId="1CF8D1D4" w:rsidR="008F7BEC" w:rsidRPr="00406869" w:rsidRDefault="008F7BEC" w:rsidP="008F7BEC">
            <w:pPr>
              <w:spacing w:line="240" w:lineRule="auto"/>
              <w:ind w:firstLine="0"/>
              <w:jc w:val="left"/>
              <w:rPr>
                <w:rFonts w:eastAsiaTheme="minorHAnsi"/>
                <w:sz w:val="24"/>
                <w:szCs w:val="24"/>
                <w:lang w:eastAsia="en-US"/>
              </w:rPr>
            </w:pPr>
            <w:r>
              <w:rPr>
                <w:rFonts w:eastAsiaTheme="minorHAnsi"/>
                <w:sz w:val="24"/>
                <w:szCs w:val="24"/>
                <w:lang w:eastAsia="en-US"/>
              </w:rPr>
              <w:t>49,3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4DE4CF1" w14:textId="77777777" w:rsidR="008F7BEC" w:rsidRDefault="008F7BEC" w:rsidP="008F7BEC">
            <w:pPr>
              <w:spacing w:line="240" w:lineRule="auto"/>
              <w:ind w:firstLine="0"/>
              <w:jc w:val="center"/>
              <w:rPr>
                <w:rFonts w:eastAsiaTheme="minorHAnsi"/>
                <w:sz w:val="24"/>
                <w:szCs w:val="24"/>
                <w:lang w:eastAsia="en-US"/>
              </w:rPr>
            </w:pPr>
          </w:p>
          <w:p w14:paraId="3F3A968A" w14:textId="77777777" w:rsidR="008F7BEC" w:rsidRDefault="008F7BEC" w:rsidP="008F7BEC">
            <w:pPr>
              <w:spacing w:line="240" w:lineRule="auto"/>
              <w:ind w:firstLine="0"/>
              <w:jc w:val="center"/>
              <w:rPr>
                <w:rFonts w:eastAsiaTheme="minorHAnsi"/>
                <w:sz w:val="24"/>
                <w:szCs w:val="24"/>
                <w:lang w:eastAsia="en-US"/>
              </w:rPr>
            </w:pPr>
          </w:p>
          <w:p w14:paraId="45ADEF91" w14:textId="77777777" w:rsidR="008F7BEC" w:rsidRDefault="008F7BEC" w:rsidP="008F7BEC">
            <w:pPr>
              <w:spacing w:line="240" w:lineRule="auto"/>
              <w:ind w:firstLine="0"/>
              <w:jc w:val="center"/>
              <w:rPr>
                <w:rFonts w:eastAsiaTheme="minorHAnsi"/>
                <w:sz w:val="24"/>
                <w:szCs w:val="24"/>
                <w:lang w:eastAsia="en-US"/>
              </w:rPr>
            </w:pPr>
          </w:p>
          <w:p w14:paraId="3CCC79CC" w14:textId="77777777" w:rsidR="008F7BEC" w:rsidRDefault="008F7BEC" w:rsidP="008F7BEC">
            <w:pPr>
              <w:spacing w:line="240" w:lineRule="auto"/>
              <w:ind w:firstLine="0"/>
              <w:jc w:val="center"/>
              <w:rPr>
                <w:rFonts w:eastAsiaTheme="minorHAnsi"/>
                <w:sz w:val="24"/>
                <w:szCs w:val="24"/>
                <w:lang w:eastAsia="en-US"/>
              </w:rPr>
            </w:pPr>
          </w:p>
          <w:p w14:paraId="0B696513" w14:textId="77777777" w:rsidR="008F7BEC" w:rsidRDefault="008F7BEC" w:rsidP="008F7BEC">
            <w:pPr>
              <w:spacing w:line="240" w:lineRule="auto"/>
              <w:ind w:firstLine="0"/>
              <w:jc w:val="center"/>
              <w:rPr>
                <w:rFonts w:eastAsiaTheme="minorHAnsi"/>
                <w:sz w:val="24"/>
                <w:szCs w:val="24"/>
                <w:lang w:eastAsia="en-US"/>
              </w:rPr>
            </w:pPr>
          </w:p>
          <w:p w14:paraId="655734D6" w14:textId="77777777" w:rsidR="008F7BEC" w:rsidRDefault="008F7BEC" w:rsidP="008F7BEC">
            <w:pPr>
              <w:spacing w:line="240" w:lineRule="auto"/>
              <w:ind w:firstLine="0"/>
              <w:jc w:val="center"/>
              <w:rPr>
                <w:rFonts w:eastAsiaTheme="minorHAnsi"/>
                <w:sz w:val="24"/>
                <w:szCs w:val="24"/>
                <w:lang w:eastAsia="en-US"/>
              </w:rPr>
            </w:pPr>
          </w:p>
          <w:p w14:paraId="5D92D2A7" w14:textId="77777777" w:rsidR="008F7BEC" w:rsidRDefault="008F7BEC" w:rsidP="008F7BEC">
            <w:pPr>
              <w:spacing w:line="240" w:lineRule="auto"/>
              <w:ind w:firstLine="0"/>
              <w:jc w:val="center"/>
              <w:rPr>
                <w:rFonts w:eastAsiaTheme="minorHAnsi"/>
                <w:sz w:val="24"/>
                <w:szCs w:val="24"/>
                <w:lang w:eastAsia="en-US"/>
              </w:rPr>
            </w:pPr>
          </w:p>
          <w:p w14:paraId="5BC44C6E" w14:textId="64A8337F" w:rsidR="008F7BEC" w:rsidRPr="00406869" w:rsidRDefault="008F7BEC" w:rsidP="008F7BEC">
            <w:pPr>
              <w:spacing w:line="240" w:lineRule="auto"/>
              <w:ind w:firstLine="0"/>
              <w:jc w:val="left"/>
              <w:rPr>
                <w:rFonts w:eastAsiaTheme="minorHAnsi"/>
                <w:sz w:val="24"/>
                <w:szCs w:val="24"/>
                <w:lang w:eastAsia="en-US"/>
              </w:rPr>
            </w:pPr>
            <w:r>
              <w:rPr>
                <w:rFonts w:eastAsiaTheme="minorHAnsi"/>
                <w:sz w:val="24"/>
                <w:szCs w:val="24"/>
                <w:lang w:eastAsia="en-US"/>
              </w:rPr>
              <w:t>49,3</w:t>
            </w:r>
          </w:p>
        </w:tc>
        <w:tc>
          <w:tcPr>
            <w:tcW w:w="1128" w:type="dxa"/>
            <w:vAlign w:val="bottom"/>
          </w:tcPr>
          <w:p w14:paraId="14B507C2" w14:textId="003A43DB" w:rsidR="008F7BEC" w:rsidRPr="00406869" w:rsidRDefault="00413AB0" w:rsidP="008F7BE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413AB0" w:rsidRPr="00A92FAE" w14:paraId="29B3496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C9E2BA9" w14:textId="1096777A" w:rsidR="00413AB0" w:rsidRPr="00A92FAE" w:rsidRDefault="00413AB0" w:rsidP="00413AB0">
            <w:pPr>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77724567" w14:textId="77777777" w:rsidR="00413AB0" w:rsidRPr="00A92FAE" w:rsidRDefault="00413AB0" w:rsidP="00413AB0">
            <w:pPr>
              <w:spacing w:line="240" w:lineRule="auto"/>
              <w:ind w:firstLine="0"/>
              <w:jc w:val="center"/>
              <w:rPr>
                <w:rFonts w:eastAsiaTheme="minorHAnsi"/>
                <w:sz w:val="24"/>
                <w:szCs w:val="24"/>
                <w:lang w:eastAsia="en-US"/>
              </w:rPr>
            </w:pPr>
          </w:p>
          <w:p w14:paraId="75DD888F" w14:textId="77777777" w:rsidR="00413AB0" w:rsidRPr="00A92FAE" w:rsidRDefault="00413AB0" w:rsidP="00413AB0">
            <w:pPr>
              <w:spacing w:line="240" w:lineRule="auto"/>
              <w:ind w:firstLine="0"/>
              <w:jc w:val="center"/>
              <w:rPr>
                <w:rFonts w:eastAsiaTheme="minorHAnsi"/>
                <w:sz w:val="24"/>
                <w:szCs w:val="24"/>
                <w:lang w:eastAsia="en-US"/>
              </w:rPr>
            </w:pPr>
          </w:p>
          <w:p w14:paraId="2AFD9ADC" w14:textId="4ECCD7CD" w:rsidR="00413AB0" w:rsidRPr="00A47450" w:rsidRDefault="00413AB0" w:rsidP="00413AB0">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7FA512" w14:textId="77777777" w:rsidR="00413AB0" w:rsidRPr="00A92FAE" w:rsidRDefault="00413AB0" w:rsidP="00413AB0">
            <w:pPr>
              <w:spacing w:line="240" w:lineRule="auto"/>
              <w:ind w:firstLine="0"/>
              <w:jc w:val="center"/>
              <w:rPr>
                <w:rFonts w:eastAsiaTheme="minorHAnsi"/>
                <w:sz w:val="24"/>
                <w:szCs w:val="24"/>
                <w:lang w:eastAsia="en-US"/>
              </w:rPr>
            </w:pPr>
          </w:p>
          <w:p w14:paraId="5E2AA0B1" w14:textId="72EC75F5" w:rsidR="00413AB0" w:rsidRPr="00A47450" w:rsidRDefault="00413AB0" w:rsidP="00413AB0">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47630B6" w14:textId="77777777" w:rsidR="00413AB0" w:rsidRPr="00A92FAE" w:rsidRDefault="00413AB0" w:rsidP="00413AB0">
            <w:pPr>
              <w:spacing w:line="240" w:lineRule="auto"/>
              <w:ind w:firstLine="0"/>
              <w:jc w:val="center"/>
              <w:rPr>
                <w:rFonts w:eastAsiaTheme="minorHAnsi"/>
                <w:sz w:val="24"/>
                <w:szCs w:val="24"/>
                <w:lang w:eastAsia="en-US"/>
              </w:rPr>
            </w:pPr>
          </w:p>
          <w:p w14:paraId="24639E0A" w14:textId="7537A7EE" w:rsidR="00413AB0" w:rsidRPr="00A47450" w:rsidRDefault="00413AB0" w:rsidP="00413AB0">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32525D" w14:textId="77777777" w:rsidR="00413AB0" w:rsidRPr="00A92FAE" w:rsidRDefault="00413AB0" w:rsidP="00413AB0">
            <w:pPr>
              <w:spacing w:line="240" w:lineRule="auto"/>
              <w:ind w:firstLine="0"/>
              <w:jc w:val="center"/>
              <w:rPr>
                <w:rFonts w:eastAsiaTheme="minorHAnsi"/>
                <w:sz w:val="24"/>
                <w:szCs w:val="24"/>
                <w:lang w:eastAsia="en-US"/>
              </w:rPr>
            </w:pPr>
          </w:p>
          <w:p w14:paraId="6C8EB231" w14:textId="77777777" w:rsidR="00413AB0" w:rsidRPr="00A92FAE" w:rsidRDefault="00413AB0" w:rsidP="00413AB0">
            <w:pPr>
              <w:spacing w:line="240" w:lineRule="auto"/>
              <w:ind w:firstLine="0"/>
              <w:jc w:val="center"/>
              <w:rPr>
                <w:rFonts w:eastAsiaTheme="minorHAnsi"/>
                <w:sz w:val="24"/>
                <w:szCs w:val="24"/>
                <w:lang w:eastAsia="en-US"/>
              </w:rPr>
            </w:pPr>
          </w:p>
          <w:p w14:paraId="1CB2A327" w14:textId="3956FE1C" w:rsidR="00413AB0" w:rsidRPr="00A47450" w:rsidRDefault="00413AB0" w:rsidP="00413AB0">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00 0 00 79506</w:t>
            </w:r>
          </w:p>
        </w:tc>
        <w:tc>
          <w:tcPr>
            <w:tcW w:w="851" w:type="dxa"/>
            <w:tcBorders>
              <w:top w:val="single" w:sz="4" w:space="0" w:color="auto"/>
              <w:left w:val="nil"/>
              <w:bottom w:val="single" w:sz="4" w:space="0" w:color="auto"/>
              <w:right w:val="single" w:sz="4" w:space="0" w:color="auto"/>
            </w:tcBorders>
            <w:shd w:val="clear" w:color="auto" w:fill="auto"/>
            <w:vAlign w:val="bottom"/>
          </w:tcPr>
          <w:p w14:paraId="595F38D5" w14:textId="77777777" w:rsidR="00413AB0" w:rsidRPr="00A92FAE" w:rsidRDefault="00413AB0" w:rsidP="00413AB0">
            <w:pPr>
              <w:spacing w:line="240" w:lineRule="auto"/>
              <w:ind w:firstLine="0"/>
              <w:jc w:val="center"/>
              <w:rPr>
                <w:rFonts w:eastAsiaTheme="minorHAnsi"/>
                <w:sz w:val="24"/>
                <w:szCs w:val="24"/>
                <w:lang w:eastAsia="en-US"/>
              </w:rPr>
            </w:pPr>
          </w:p>
          <w:p w14:paraId="35143A37" w14:textId="77777777" w:rsidR="00413AB0" w:rsidRPr="00A92FAE" w:rsidRDefault="00413AB0" w:rsidP="00413AB0">
            <w:pPr>
              <w:spacing w:line="240" w:lineRule="auto"/>
              <w:ind w:firstLine="0"/>
              <w:jc w:val="center"/>
              <w:rPr>
                <w:rFonts w:eastAsiaTheme="minorHAnsi"/>
                <w:sz w:val="24"/>
                <w:szCs w:val="24"/>
                <w:lang w:eastAsia="en-US"/>
              </w:rPr>
            </w:pPr>
          </w:p>
          <w:p w14:paraId="0C29C784" w14:textId="640A2CF7" w:rsidR="00413AB0" w:rsidRPr="00A92FAE" w:rsidRDefault="00413AB0" w:rsidP="00413AB0">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56BE987" w14:textId="77777777" w:rsidR="00413AB0" w:rsidRPr="00A92FAE" w:rsidRDefault="00413AB0" w:rsidP="00413AB0">
            <w:pPr>
              <w:spacing w:line="240" w:lineRule="auto"/>
              <w:ind w:firstLine="0"/>
              <w:jc w:val="center"/>
              <w:rPr>
                <w:rFonts w:eastAsiaTheme="minorHAnsi"/>
                <w:sz w:val="24"/>
                <w:szCs w:val="24"/>
                <w:lang w:eastAsia="en-US"/>
              </w:rPr>
            </w:pPr>
          </w:p>
          <w:p w14:paraId="47EACC2A" w14:textId="77777777" w:rsidR="00413AB0" w:rsidRPr="00A92FAE" w:rsidRDefault="00413AB0" w:rsidP="00413AB0">
            <w:pPr>
              <w:spacing w:line="240" w:lineRule="auto"/>
              <w:ind w:firstLine="0"/>
              <w:jc w:val="center"/>
              <w:rPr>
                <w:rFonts w:eastAsiaTheme="minorHAnsi"/>
                <w:sz w:val="24"/>
                <w:szCs w:val="24"/>
                <w:lang w:eastAsia="en-US"/>
              </w:rPr>
            </w:pPr>
          </w:p>
          <w:p w14:paraId="39D7DD35" w14:textId="15A7454C"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49,3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3A97299" w14:textId="77777777" w:rsidR="00413AB0" w:rsidRPr="00A92FAE" w:rsidRDefault="00413AB0" w:rsidP="00413AB0">
            <w:pPr>
              <w:spacing w:line="240" w:lineRule="auto"/>
              <w:ind w:firstLine="0"/>
              <w:jc w:val="center"/>
              <w:rPr>
                <w:rFonts w:eastAsiaTheme="minorHAnsi"/>
                <w:sz w:val="24"/>
                <w:szCs w:val="24"/>
                <w:lang w:eastAsia="en-US"/>
              </w:rPr>
            </w:pPr>
          </w:p>
          <w:p w14:paraId="069E1720" w14:textId="77777777" w:rsidR="00413AB0" w:rsidRPr="00A92FAE" w:rsidRDefault="00413AB0" w:rsidP="00413AB0">
            <w:pPr>
              <w:spacing w:line="240" w:lineRule="auto"/>
              <w:ind w:firstLine="0"/>
              <w:jc w:val="center"/>
              <w:rPr>
                <w:rFonts w:eastAsiaTheme="minorHAnsi"/>
                <w:sz w:val="24"/>
                <w:szCs w:val="24"/>
                <w:lang w:eastAsia="en-US"/>
              </w:rPr>
            </w:pPr>
          </w:p>
          <w:p w14:paraId="294E1452" w14:textId="79E9DB4C"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49,3</w:t>
            </w:r>
          </w:p>
        </w:tc>
        <w:tc>
          <w:tcPr>
            <w:tcW w:w="1128" w:type="dxa"/>
            <w:vAlign w:val="bottom"/>
          </w:tcPr>
          <w:p w14:paraId="336E4E01" w14:textId="5AEE25FE"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413AB0" w:rsidRPr="00A92FAE" w14:paraId="76FC71D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303D704" w14:textId="4D1A2683" w:rsidR="00413AB0" w:rsidRPr="00A92FAE" w:rsidRDefault="00413AB0" w:rsidP="00413AB0">
            <w:pPr>
              <w:spacing w:line="240" w:lineRule="auto"/>
              <w:ind w:firstLine="0"/>
              <w:jc w:val="left"/>
              <w:rPr>
                <w:rFonts w:eastAsiaTheme="minorHAnsi"/>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255C9ACF" w14:textId="7F444860" w:rsidR="00413AB0" w:rsidRPr="00A47450" w:rsidRDefault="00413AB0" w:rsidP="00413AB0">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CABAF51" w14:textId="79999471" w:rsidR="00413AB0" w:rsidRPr="00A47450" w:rsidRDefault="00413AB0" w:rsidP="00413AB0">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171B881" w14:textId="13E09FC6" w:rsidR="00413AB0" w:rsidRPr="00A47450" w:rsidRDefault="00413AB0" w:rsidP="00413AB0">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BFECED" w14:textId="2B5E37FD" w:rsidR="00413AB0" w:rsidRPr="00A4745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27F1258D" w14:textId="77777777" w:rsidR="00413AB0" w:rsidRPr="00A92FAE" w:rsidRDefault="00413AB0" w:rsidP="00413AB0">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93A69D0" w14:textId="58969C35"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766,4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0FA375E" w14:textId="1B8EE70D"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766,4</w:t>
            </w:r>
          </w:p>
        </w:tc>
        <w:tc>
          <w:tcPr>
            <w:tcW w:w="1128" w:type="dxa"/>
            <w:vAlign w:val="bottom"/>
          </w:tcPr>
          <w:p w14:paraId="1A2ACCB8" w14:textId="1F4764E7"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413AB0" w:rsidRPr="00A92FAE" w14:paraId="06693D1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99F5DDF" w14:textId="24F3790B" w:rsidR="00413AB0" w:rsidRPr="00A92FAE" w:rsidRDefault="00413AB0" w:rsidP="00413AB0">
            <w:pPr>
              <w:spacing w:line="240" w:lineRule="auto"/>
              <w:ind w:firstLine="0"/>
              <w:jc w:val="left"/>
              <w:rPr>
                <w:rFonts w:eastAsiaTheme="minorHAnsi"/>
                <w:sz w:val="24"/>
                <w:szCs w:val="24"/>
                <w:lang w:eastAsia="en-US"/>
              </w:rPr>
            </w:pPr>
            <w:r w:rsidRPr="00C13EBA">
              <w:rPr>
                <w:bCs/>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51E129CC" w14:textId="2B776208" w:rsidR="00413AB0" w:rsidRPr="00A47450" w:rsidRDefault="00413AB0" w:rsidP="00413AB0">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60D65A1" w14:textId="1DF887E1" w:rsidR="00413AB0" w:rsidRPr="00A47450" w:rsidRDefault="00413AB0" w:rsidP="00413AB0">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00A842" w14:textId="62817457" w:rsidR="00413AB0" w:rsidRPr="00A47450" w:rsidRDefault="00413AB0" w:rsidP="00413AB0">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43AC7E" w14:textId="1B5910E3" w:rsidR="00413AB0" w:rsidRPr="00A4745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463D204F" w14:textId="42E9A1CA" w:rsidR="00413AB0" w:rsidRPr="00A92FAE" w:rsidRDefault="00413AB0" w:rsidP="00413AB0">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20D5BEE" w14:textId="17F0AD9C"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536,7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58C7C26" w14:textId="54429BB0"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536,7</w:t>
            </w:r>
          </w:p>
        </w:tc>
        <w:tc>
          <w:tcPr>
            <w:tcW w:w="1128" w:type="dxa"/>
            <w:vAlign w:val="bottom"/>
          </w:tcPr>
          <w:p w14:paraId="39838A9B" w14:textId="3A6D3ED1"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413AB0" w:rsidRPr="00A92FAE" w14:paraId="6C3F1A6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83C84FB" w14:textId="0740EA61" w:rsidR="00413AB0" w:rsidRPr="000954AE" w:rsidRDefault="00413AB0" w:rsidP="00413AB0">
            <w:pPr>
              <w:spacing w:line="240" w:lineRule="auto"/>
              <w:ind w:firstLine="0"/>
              <w:jc w:val="left"/>
              <w:rPr>
                <w:rFonts w:eastAsiaTheme="minorHAnsi"/>
                <w:sz w:val="24"/>
                <w:szCs w:val="24"/>
                <w:lang w:eastAsia="en-US"/>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44C69B20" w14:textId="606C4143" w:rsidR="00413AB0" w:rsidRDefault="00413AB0" w:rsidP="00413AB0">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23A03E7" w14:textId="34107FC2" w:rsidR="00413AB0" w:rsidRDefault="00413AB0" w:rsidP="00413AB0">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6B47043" w14:textId="7801F5D6" w:rsidR="00413AB0" w:rsidRDefault="00413AB0" w:rsidP="00413AB0">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438EC8" w14:textId="7E411411"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31C983B2" w14:textId="21ABBDCC" w:rsidR="00413AB0" w:rsidRDefault="00413AB0" w:rsidP="00413AB0">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ACE12DE" w14:textId="549D0B0F"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229,7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EB681E6" w14:textId="1A5B9119"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229,7</w:t>
            </w:r>
          </w:p>
        </w:tc>
        <w:tc>
          <w:tcPr>
            <w:tcW w:w="1128" w:type="dxa"/>
            <w:vAlign w:val="bottom"/>
          </w:tcPr>
          <w:p w14:paraId="6AA237AF" w14:textId="1E620DED" w:rsidR="00413AB0" w:rsidRDefault="00413AB0" w:rsidP="00413AB0">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413AB0" w:rsidRPr="00A92FAE" w14:paraId="2D04071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2F03EE5" w14:textId="27BE1106" w:rsidR="00413AB0" w:rsidRPr="000954AE" w:rsidRDefault="00413AB0" w:rsidP="00413AB0">
            <w:pPr>
              <w:spacing w:line="240" w:lineRule="auto"/>
              <w:ind w:firstLine="0"/>
              <w:jc w:val="left"/>
              <w:rPr>
                <w:rFonts w:eastAsiaTheme="minorHAnsi"/>
                <w:sz w:val="24"/>
                <w:szCs w:val="24"/>
                <w:lang w:eastAsia="en-US"/>
              </w:rPr>
            </w:pPr>
            <w:r w:rsidRPr="00A92FAE">
              <w:rPr>
                <w:rFonts w:eastAsiaTheme="minorHAnsi"/>
                <w:sz w:val="24"/>
                <w:szCs w:val="24"/>
                <w:lang w:eastAsia="en-US"/>
              </w:rPr>
              <w:t>Национальная экономика</w:t>
            </w:r>
          </w:p>
        </w:tc>
        <w:tc>
          <w:tcPr>
            <w:tcW w:w="851" w:type="dxa"/>
            <w:tcBorders>
              <w:top w:val="single" w:sz="4" w:space="0" w:color="auto"/>
              <w:left w:val="nil"/>
              <w:bottom w:val="single" w:sz="4" w:space="0" w:color="auto"/>
              <w:right w:val="single" w:sz="4" w:space="0" w:color="auto"/>
            </w:tcBorders>
            <w:shd w:val="clear" w:color="auto" w:fill="auto"/>
            <w:vAlign w:val="bottom"/>
          </w:tcPr>
          <w:p w14:paraId="75A99262" w14:textId="419FCD19" w:rsidR="00413AB0" w:rsidRDefault="00413AB0" w:rsidP="00413AB0">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561B1FA" w14:textId="2A8C2195" w:rsidR="00413AB0" w:rsidRDefault="00413AB0" w:rsidP="00413AB0">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FF58323" w14:textId="5CF12160" w:rsidR="00413AB0" w:rsidRDefault="00413AB0" w:rsidP="00413AB0">
            <w:pPr>
              <w:spacing w:line="240" w:lineRule="auto"/>
              <w:ind w:firstLine="0"/>
              <w:jc w:val="center"/>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B49BD9" w14:textId="148B950D" w:rsidR="00413AB0" w:rsidRDefault="00413AB0" w:rsidP="00413AB0">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23CBAE46" w14:textId="381B90B7" w:rsidR="00413AB0" w:rsidRDefault="00413AB0" w:rsidP="00413AB0">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7E9701F" w14:textId="299A4E52" w:rsidR="00413AB0" w:rsidRPr="009159EA" w:rsidRDefault="00413AB0" w:rsidP="00413AB0">
            <w:pPr>
              <w:spacing w:line="240" w:lineRule="auto"/>
              <w:ind w:firstLine="0"/>
              <w:jc w:val="left"/>
              <w:rPr>
                <w:rFonts w:eastAsiaTheme="minorHAnsi"/>
                <w:sz w:val="24"/>
                <w:szCs w:val="24"/>
                <w:lang w:eastAsia="en-US"/>
              </w:rPr>
            </w:pPr>
            <w:r w:rsidRPr="009159EA">
              <w:rPr>
                <w:rFonts w:eastAsiaTheme="minorHAnsi"/>
                <w:sz w:val="24"/>
                <w:szCs w:val="24"/>
                <w:lang w:eastAsia="en-US"/>
              </w:rPr>
              <w:t>210281,1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17F340C" w14:textId="254EA851" w:rsidR="00413AB0" w:rsidRPr="009159EA" w:rsidRDefault="00625CFD" w:rsidP="00413AB0">
            <w:pPr>
              <w:spacing w:line="240" w:lineRule="auto"/>
              <w:ind w:firstLine="0"/>
              <w:jc w:val="left"/>
              <w:rPr>
                <w:rFonts w:eastAsiaTheme="minorHAnsi"/>
                <w:sz w:val="24"/>
                <w:szCs w:val="24"/>
                <w:lang w:eastAsia="en-US"/>
              </w:rPr>
            </w:pPr>
            <w:r w:rsidRPr="009159EA">
              <w:rPr>
                <w:rFonts w:eastAsiaTheme="minorHAnsi"/>
                <w:sz w:val="24"/>
                <w:szCs w:val="24"/>
                <w:lang w:eastAsia="en-US"/>
              </w:rPr>
              <w:t>187935,8</w:t>
            </w:r>
          </w:p>
        </w:tc>
        <w:tc>
          <w:tcPr>
            <w:tcW w:w="1128" w:type="dxa"/>
            <w:vAlign w:val="bottom"/>
          </w:tcPr>
          <w:p w14:paraId="77FC8194" w14:textId="14943A94" w:rsidR="00413AB0" w:rsidRPr="009159EA" w:rsidRDefault="00625CFD" w:rsidP="00413AB0">
            <w:pPr>
              <w:spacing w:line="240" w:lineRule="auto"/>
              <w:ind w:firstLine="0"/>
              <w:jc w:val="left"/>
              <w:rPr>
                <w:rFonts w:eastAsiaTheme="minorHAnsi"/>
                <w:sz w:val="24"/>
                <w:szCs w:val="24"/>
                <w:lang w:eastAsia="en-US"/>
              </w:rPr>
            </w:pPr>
            <w:r w:rsidRPr="009159EA">
              <w:rPr>
                <w:rFonts w:eastAsiaTheme="minorHAnsi"/>
                <w:sz w:val="24"/>
                <w:szCs w:val="24"/>
                <w:lang w:eastAsia="en-US"/>
              </w:rPr>
              <w:t>114</w:t>
            </w:r>
            <w:r w:rsidR="00451893">
              <w:rPr>
                <w:rFonts w:eastAsiaTheme="minorHAnsi"/>
                <w:sz w:val="24"/>
                <w:szCs w:val="24"/>
                <w:lang w:eastAsia="en-US"/>
              </w:rPr>
              <w:t>63</w:t>
            </w:r>
            <w:r w:rsidRPr="009159EA">
              <w:rPr>
                <w:rFonts w:eastAsiaTheme="minorHAnsi"/>
                <w:sz w:val="24"/>
                <w:szCs w:val="24"/>
                <w:lang w:eastAsia="en-US"/>
              </w:rPr>
              <w:t>0,</w:t>
            </w:r>
            <w:r w:rsidR="00F81538">
              <w:rPr>
                <w:rFonts w:eastAsiaTheme="minorHAnsi"/>
                <w:sz w:val="24"/>
                <w:szCs w:val="24"/>
                <w:lang w:eastAsia="en-US"/>
              </w:rPr>
              <w:t>4</w:t>
            </w:r>
          </w:p>
        </w:tc>
      </w:tr>
      <w:tr w:rsidR="00413AB0" w:rsidRPr="00A92FAE" w14:paraId="63644CB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75C279B" w14:textId="1FBB6F97" w:rsidR="00413AB0" w:rsidRPr="00A92FAE" w:rsidRDefault="00413AB0" w:rsidP="00413AB0">
            <w:pPr>
              <w:spacing w:line="240" w:lineRule="auto"/>
              <w:ind w:firstLine="0"/>
              <w:jc w:val="left"/>
              <w:rPr>
                <w:rFonts w:eastAsiaTheme="minorHAnsi"/>
                <w:sz w:val="24"/>
                <w:szCs w:val="24"/>
                <w:lang w:eastAsia="en-US"/>
              </w:rPr>
            </w:pPr>
            <w:r w:rsidRPr="00A92FAE">
              <w:rPr>
                <w:rFonts w:eastAsiaTheme="minorHAnsi"/>
                <w:sz w:val="24"/>
                <w:szCs w:val="24"/>
                <w:lang w:eastAsia="en-US"/>
              </w:rPr>
              <w:t>Сельское хозяйство и рыболовство</w:t>
            </w:r>
          </w:p>
        </w:tc>
        <w:tc>
          <w:tcPr>
            <w:tcW w:w="851" w:type="dxa"/>
            <w:tcBorders>
              <w:top w:val="single" w:sz="4" w:space="0" w:color="auto"/>
              <w:left w:val="nil"/>
              <w:bottom w:val="single" w:sz="4" w:space="0" w:color="auto"/>
              <w:right w:val="single" w:sz="4" w:space="0" w:color="auto"/>
            </w:tcBorders>
            <w:shd w:val="clear" w:color="auto" w:fill="auto"/>
            <w:vAlign w:val="bottom"/>
          </w:tcPr>
          <w:p w14:paraId="74B4B87D" w14:textId="77777777" w:rsidR="00413AB0" w:rsidRPr="00A92FAE" w:rsidRDefault="00413AB0" w:rsidP="00413AB0">
            <w:pPr>
              <w:spacing w:line="240" w:lineRule="auto"/>
              <w:ind w:firstLine="0"/>
              <w:jc w:val="center"/>
              <w:rPr>
                <w:rFonts w:eastAsiaTheme="minorHAnsi"/>
                <w:sz w:val="24"/>
                <w:szCs w:val="24"/>
                <w:lang w:eastAsia="en-US"/>
              </w:rPr>
            </w:pPr>
          </w:p>
          <w:p w14:paraId="05684512" w14:textId="54167BEF" w:rsidR="00413AB0" w:rsidRPr="00A47450" w:rsidRDefault="00413AB0" w:rsidP="00413AB0">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C2E7C43" w14:textId="7D9D68A5" w:rsidR="00413AB0" w:rsidRPr="00A47450" w:rsidRDefault="00413AB0" w:rsidP="00413AB0">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E61DD12" w14:textId="1AC48691" w:rsidR="00413AB0" w:rsidRPr="00A47450" w:rsidRDefault="00413AB0" w:rsidP="00413AB0">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6AE75D" w14:textId="0F5E94AB" w:rsidR="00413AB0" w:rsidRPr="00A47450" w:rsidRDefault="00413AB0" w:rsidP="00413AB0">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0F3A9CF3" w14:textId="77777777" w:rsidR="00413AB0" w:rsidRPr="00A92FAE" w:rsidRDefault="00413AB0" w:rsidP="00413AB0">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6A3D8AA" w14:textId="006B2FA3" w:rsidR="00413AB0" w:rsidRDefault="00413AB0" w:rsidP="00413AB0">
            <w:pPr>
              <w:spacing w:line="240" w:lineRule="auto"/>
              <w:ind w:firstLine="0"/>
              <w:jc w:val="left"/>
              <w:rPr>
                <w:rFonts w:eastAsiaTheme="minorHAnsi"/>
                <w:sz w:val="24"/>
                <w:szCs w:val="24"/>
                <w:lang w:eastAsia="en-US"/>
              </w:rPr>
            </w:pPr>
            <w:r w:rsidRPr="00BC4016">
              <w:rPr>
                <w:rFonts w:eastAsiaTheme="minorHAnsi"/>
                <w:sz w:val="24"/>
                <w:szCs w:val="24"/>
                <w:lang w:eastAsia="en-US"/>
              </w:rPr>
              <w:t>16759,4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6BBC90C" w14:textId="0E565024" w:rsidR="00413AB0" w:rsidRDefault="00B31906" w:rsidP="00413AB0">
            <w:pPr>
              <w:spacing w:line="240" w:lineRule="auto"/>
              <w:ind w:firstLine="0"/>
              <w:jc w:val="left"/>
              <w:rPr>
                <w:rFonts w:eastAsiaTheme="minorHAnsi"/>
                <w:sz w:val="24"/>
                <w:szCs w:val="24"/>
                <w:lang w:eastAsia="en-US"/>
              </w:rPr>
            </w:pPr>
            <w:r>
              <w:rPr>
                <w:rFonts w:eastAsiaTheme="minorHAnsi"/>
                <w:sz w:val="24"/>
                <w:szCs w:val="24"/>
                <w:lang w:eastAsia="en-US"/>
              </w:rPr>
              <w:t>10083,8</w:t>
            </w:r>
          </w:p>
        </w:tc>
        <w:tc>
          <w:tcPr>
            <w:tcW w:w="1128" w:type="dxa"/>
            <w:vAlign w:val="bottom"/>
          </w:tcPr>
          <w:p w14:paraId="4D1CC2A7" w14:textId="5AD85401" w:rsidR="00413AB0" w:rsidRDefault="001F79B6" w:rsidP="00413AB0">
            <w:pPr>
              <w:spacing w:line="240" w:lineRule="auto"/>
              <w:ind w:firstLine="0"/>
              <w:jc w:val="left"/>
              <w:rPr>
                <w:rFonts w:eastAsiaTheme="minorHAnsi"/>
                <w:sz w:val="24"/>
                <w:szCs w:val="24"/>
                <w:lang w:eastAsia="en-US"/>
              </w:rPr>
            </w:pPr>
            <w:r>
              <w:rPr>
                <w:rFonts w:eastAsiaTheme="minorHAnsi"/>
                <w:sz w:val="24"/>
                <w:szCs w:val="24"/>
                <w:lang w:eastAsia="en-US"/>
              </w:rPr>
              <w:t>46</w:t>
            </w:r>
            <w:r w:rsidR="00451893">
              <w:rPr>
                <w:rFonts w:eastAsiaTheme="minorHAnsi"/>
                <w:sz w:val="24"/>
                <w:szCs w:val="24"/>
                <w:lang w:eastAsia="en-US"/>
              </w:rPr>
              <w:t>6</w:t>
            </w:r>
            <w:r>
              <w:rPr>
                <w:rFonts w:eastAsiaTheme="minorHAnsi"/>
                <w:sz w:val="24"/>
                <w:szCs w:val="24"/>
                <w:lang w:eastAsia="en-US"/>
              </w:rPr>
              <w:t>3,</w:t>
            </w:r>
            <w:r w:rsidR="00F81538">
              <w:rPr>
                <w:rFonts w:eastAsiaTheme="minorHAnsi"/>
                <w:sz w:val="24"/>
                <w:szCs w:val="24"/>
                <w:lang w:eastAsia="en-US"/>
              </w:rPr>
              <w:t>4</w:t>
            </w:r>
          </w:p>
        </w:tc>
      </w:tr>
      <w:tr w:rsidR="00B31906" w:rsidRPr="00A92FAE" w14:paraId="4B81937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7BA5AFB" w14:textId="2B0F3437" w:rsidR="00B31906" w:rsidRPr="00A92FAE"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0152FE13" w14:textId="77777777" w:rsidR="00B31906" w:rsidRPr="00A92FAE" w:rsidRDefault="00B31906" w:rsidP="00B31906">
            <w:pPr>
              <w:spacing w:line="240" w:lineRule="auto"/>
              <w:ind w:firstLine="0"/>
              <w:jc w:val="center"/>
              <w:rPr>
                <w:rFonts w:eastAsiaTheme="minorHAnsi"/>
                <w:sz w:val="24"/>
                <w:szCs w:val="24"/>
                <w:lang w:eastAsia="en-US"/>
              </w:rPr>
            </w:pPr>
          </w:p>
          <w:p w14:paraId="2341231B" w14:textId="67E9C095" w:rsidR="00B31906" w:rsidRPr="00A560D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4EC8712" w14:textId="0D8DF3A1" w:rsidR="00B31906" w:rsidRPr="00A560D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1068339" w14:textId="19C82681" w:rsidR="00B31906" w:rsidRPr="00A560D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E4F8B4" w14:textId="4E35DD6F" w:rsidR="00B31906" w:rsidRPr="00A560D0"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00 0 00 20</w:t>
            </w:r>
            <w:r>
              <w:rPr>
                <w:rFonts w:eastAsiaTheme="minorHAnsi"/>
                <w:sz w:val="24"/>
                <w:szCs w:val="24"/>
                <w:lang w:eastAsia="en-US"/>
              </w:rPr>
              <w:t>0</w:t>
            </w:r>
            <w:r w:rsidRPr="00A92FAE">
              <w:rPr>
                <w:rFonts w:eastAsiaTheme="minorHAnsi"/>
                <w:sz w:val="24"/>
                <w:szCs w:val="24"/>
                <w:lang w:eastAsia="en-US"/>
              </w:rPr>
              <w:t>00</w:t>
            </w:r>
          </w:p>
        </w:tc>
        <w:tc>
          <w:tcPr>
            <w:tcW w:w="851" w:type="dxa"/>
            <w:tcBorders>
              <w:top w:val="single" w:sz="4" w:space="0" w:color="auto"/>
              <w:left w:val="nil"/>
              <w:bottom w:val="single" w:sz="4" w:space="0" w:color="auto"/>
              <w:right w:val="single" w:sz="4" w:space="0" w:color="auto"/>
            </w:tcBorders>
            <w:shd w:val="clear" w:color="auto" w:fill="auto"/>
            <w:vAlign w:val="bottom"/>
          </w:tcPr>
          <w:p w14:paraId="4825C072" w14:textId="74C96CC4" w:rsidR="00B31906" w:rsidRPr="00A92FAE" w:rsidRDefault="00B31906" w:rsidP="00B31906">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B54B1F3" w14:textId="177EC6F9"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4204,8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3BB4A2" w14:textId="3953A523"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4204,8</w:t>
            </w:r>
          </w:p>
        </w:tc>
        <w:tc>
          <w:tcPr>
            <w:tcW w:w="1128" w:type="dxa"/>
            <w:vAlign w:val="bottom"/>
          </w:tcPr>
          <w:p w14:paraId="2C8D8059" w14:textId="24222DBF"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31906" w:rsidRPr="00A92FAE" w14:paraId="7F574C8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1D8A547" w14:textId="75A3F9A6" w:rsidR="00B31906" w:rsidRPr="00A92FAE"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851" w:type="dxa"/>
            <w:tcBorders>
              <w:top w:val="single" w:sz="4" w:space="0" w:color="auto"/>
              <w:left w:val="nil"/>
              <w:bottom w:val="single" w:sz="4" w:space="0" w:color="auto"/>
              <w:right w:val="single" w:sz="4" w:space="0" w:color="auto"/>
            </w:tcBorders>
            <w:shd w:val="clear" w:color="auto" w:fill="auto"/>
            <w:vAlign w:val="bottom"/>
          </w:tcPr>
          <w:p w14:paraId="7F49761F" w14:textId="2EAD422D" w:rsidR="00B31906" w:rsidRPr="00A4745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0458197" w14:textId="47D08F57" w:rsidR="00B31906" w:rsidRPr="00A4745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5896149" w14:textId="2717D207" w:rsidR="00B31906" w:rsidRPr="00A4745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6608C8" w14:textId="57E10CB7" w:rsidR="00B31906" w:rsidRPr="00A47450"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F6BC3A3" w14:textId="77777777" w:rsidR="00B31906" w:rsidRPr="00A92FAE" w:rsidRDefault="00B31906" w:rsidP="00B31906">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43D1C08" w14:textId="6FB1AED4"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4204,8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769343F" w14:textId="58F30E0C"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4204,8</w:t>
            </w:r>
          </w:p>
        </w:tc>
        <w:tc>
          <w:tcPr>
            <w:tcW w:w="1128" w:type="dxa"/>
            <w:vAlign w:val="bottom"/>
          </w:tcPr>
          <w:p w14:paraId="1A0650D2" w14:textId="717DB581"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31906" w:rsidRPr="00A92FAE" w14:paraId="67AE7B2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C5BE1AC" w14:textId="0E8CFFDE" w:rsidR="00B31906" w:rsidRPr="00A92FAE"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52409D12" w14:textId="77777777" w:rsidR="00B31906" w:rsidRPr="00A92FAE" w:rsidRDefault="00B31906" w:rsidP="00B31906">
            <w:pPr>
              <w:spacing w:line="240" w:lineRule="auto"/>
              <w:ind w:firstLine="0"/>
              <w:jc w:val="center"/>
              <w:rPr>
                <w:rFonts w:eastAsiaTheme="minorHAnsi"/>
                <w:sz w:val="24"/>
                <w:szCs w:val="24"/>
                <w:lang w:eastAsia="en-US"/>
              </w:rPr>
            </w:pPr>
          </w:p>
          <w:p w14:paraId="0BED50E4" w14:textId="13D6A8F0" w:rsidR="00B31906" w:rsidRPr="00A560D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A44E04B" w14:textId="2D1BBA28" w:rsidR="00B31906" w:rsidRPr="00A560D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F5D7031" w14:textId="1BC16880" w:rsidR="00B31906" w:rsidRPr="00A560D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A5E490" w14:textId="65D2B36A" w:rsidR="00B31906" w:rsidRPr="00A560D0"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D3E3D35" w14:textId="5F39DD32"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7BEEC60" w14:textId="49E7B263"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3202,2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7EFBB7" w14:textId="7F6ED67F"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3202,2</w:t>
            </w:r>
          </w:p>
        </w:tc>
        <w:tc>
          <w:tcPr>
            <w:tcW w:w="1128" w:type="dxa"/>
            <w:vAlign w:val="bottom"/>
          </w:tcPr>
          <w:p w14:paraId="5C8B50FA" w14:textId="48C1B3A7"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31906" w:rsidRPr="00A92FAE" w14:paraId="5E39E9B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5DCE003" w14:textId="58B35708" w:rsidR="00B31906" w:rsidRPr="00A92FAE"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Иные выплаты персоналу, за исключением </w:t>
            </w:r>
            <w:r w:rsidRPr="00A92FAE">
              <w:rPr>
                <w:rFonts w:eastAsiaTheme="minorHAnsi"/>
                <w:sz w:val="24"/>
                <w:szCs w:val="24"/>
                <w:lang w:eastAsia="en-US"/>
              </w:rPr>
              <w:lastRenderedPageBreak/>
              <w:t>фонда оплаты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658ABA6A" w14:textId="731EAA4A" w:rsidR="00B31906" w:rsidRPr="00A4745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lastRenderedPageBreak/>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61E60DB" w14:textId="7A77D7A9" w:rsidR="00B31906" w:rsidRPr="00A4745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6767E10" w14:textId="6299551F" w:rsidR="00B31906" w:rsidRPr="00A4745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CEF0C0" w14:textId="2F63614D" w:rsidR="00B31906" w:rsidRPr="00A47450"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FF6AD6C" w14:textId="1298950D"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567E081" w14:textId="029AD18B"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70,3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1C674A" w14:textId="5A27B4CE"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70,3</w:t>
            </w:r>
          </w:p>
        </w:tc>
        <w:tc>
          <w:tcPr>
            <w:tcW w:w="1128" w:type="dxa"/>
            <w:vAlign w:val="bottom"/>
          </w:tcPr>
          <w:p w14:paraId="55B36516" w14:textId="19F90740"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31906" w:rsidRPr="00A92FAE" w14:paraId="5CE5FC6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5552A67" w14:textId="08656F5B" w:rsidR="00B31906" w:rsidRPr="00A92FAE" w:rsidRDefault="00B31906" w:rsidP="00B31906">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366DAFD5" w14:textId="77777777" w:rsidR="00B31906" w:rsidRPr="00A92FAE" w:rsidRDefault="00B31906" w:rsidP="00B31906">
            <w:pPr>
              <w:spacing w:line="240" w:lineRule="auto"/>
              <w:ind w:firstLine="0"/>
              <w:jc w:val="center"/>
              <w:rPr>
                <w:rFonts w:eastAsiaTheme="minorHAnsi"/>
                <w:sz w:val="24"/>
                <w:szCs w:val="24"/>
                <w:lang w:eastAsia="en-US"/>
              </w:rPr>
            </w:pPr>
          </w:p>
          <w:p w14:paraId="28FF4A93" w14:textId="77777777" w:rsidR="00B31906" w:rsidRPr="00A92FAE" w:rsidRDefault="00B31906" w:rsidP="00B31906">
            <w:pPr>
              <w:spacing w:line="240" w:lineRule="auto"/>
              <w:ind w:firstLine="0"/>
              <w:jc w:val="center"/>
              <w:rPr>
                <w:rFonts w:eastAsiaTheme="minorHAnsi"/>
                <w:sz w:val="24"/>
                <w:szCs w:val="24"/>
                <w:lang w:eastAsia="en-US"/>
              </w:rPr>
            </w:pPr>
          </w:p>
          <w:p w14:paraId="64DCA98A" w14:textId="77777777" w:rsidR="00B31906" w:rsidRPr="00A92FAE" w:rsidRDefault="00B31906" w:rsidP="00B31906">
            <w:pPr>
              <w:spacing w:line="240" w:lineRule="auto"/>
              <w:ind w:firstLine="0"/>
              <w:jc w:val="center"/>
              <w:rPr>
                <w:rFonts w:eastAsiaTheme="minorHAnsi"/>
                <w:sz w:val="24"/>
                <w:szCs w:val="24"/>
                <w:lang w:eastAsia="en-US"/>
              </w:rPr>
            </w:pPr>
          </w:p>
          <w:p w14:paraId="0060FF8F" w14:textId="77777777" w:rsidR="00B31906" w:rsidRPr="00A92FAE" w:rsidRDefault="00B31906" w:rsidP="00B31906">
            <w:pPr>
              <w:spacing w:line="240" w:lineRule="auto"/>
              <w:ind w:firstLine="0"/>
              <w:jc w:val="center"/>
              <w:rPr>
                <w:rFonts w:eastAsiaTheme="minorHAnsi"/>
                <w:sz w:val="24"/>
                <w:szCs w:val="24"/>
                <w:lang w:eastAsia="en-US"/>
              </w:rPr>
            </w:pPr>
          </w:p>
          <w:p w14:paraId="2438BE0F" w14:textId="77777777" w:rsidR="00B31906" w:rsidRPr="00A92FAE" w:rsidRDefault="00B31906" w:rsidP="00B31906">
            <w:pPr>
              <w:spacing w:line="240" w:lineRule="auto"/>
              <w:ind w:firstLine="0"/>
              <w:jc w:val="center"/>
              <w:rPr>
                <w:rFonts w:eastAsiaTheme="minorHAnsi"/>
                <w:sz w:val="24"/>
                <w:szCs w:val="24"/>
                <w:lang w:eastAsia="en-US"/>
              </w:rPr>
            </w:pPr>
          </w:p>
          <w:p w14:paraId="0F48AABB" w14:textId="2FE00644" w:rsidR="00B31906" w:rsidRPr="00A4745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CA7E54" w14:textId="405D2523" w:rsidR="00B31906" w:rsidRPr="00A4745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05D57C7" w14:textId="50667FAA" w:rsidR="00B31906" w:rsidRPr="00A47450"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FD1921" w14:textId="073C6F55" w:rsidR="00B31906" w:rsidRPr="00A47450"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63B9C46E" w14:textId="3487C9CD"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8B19611" w14:textId="5855809B"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932,3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FD701FC" w14:textId="685D9722"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932,3</w:t>
            </w:r>
          </w:p>
        </w:tc>
        <w:tc>
          <w:tcPr>
            <w:tcW w:w="1128" w:type="dxa"/>
            <w:vAlign w:val="bottom"/>
          </w:tcPr>
          <w:p w14:paraId="76740B64" w14:textId="12FCD0AB"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31906" w:rsidRPr="00A92FAE" w14:paraId="1932CC24"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46EB3D3" w14:textId="6333B0EB" w:rsidR="00B31906" w:rsidRPr="00A92FAE"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851" w:type="dxa"/>
            <w:tcBorders>
              <w:top w:val="single" w:sz="4" w:space="0" w:color="auto"/>
              <w:left w:val="nil"/>
              <w:bottom w:val="single" w:sz="4" w:space="0" w:color="auto"/>
              <w:right w:val="single" w:sz="4" w:space="0" w:color="auto"/>
            </w:tcBorders>
            <w:shd w:val="clear" w:color="auto" w:fill="auto"/>
            <w:vAlign w:val="bottom"/>
          </w:tcPr>
          <w:p w14:paraId="511715D1" w14:textId="77777777" w:rsidR="00B31906" w:rsidRPr="00A92FAE" w:rsidRDefault="00B31906" w:rsidP="00B31906">
            <w:pPr>
              <w:spacing w:line="240" w:lineRule="auto"/>
              <w:ind w:firstLine="0"/>
              <w:jc w:val="center"/>
              <w:rPr>
                <w:rFonts w:eastAsiaTheme="minorHAnsi"/>
                <w:sz w:val="24"/>
                <w:szCs w:val="24"/>
                <w:lang w:eastAsia="en-US"/>
              </w:rPr>
            </w:pPr>
          </w:p>
          <w:p w14:paraId="7DACC2B9" w14:textId="77777777" w:rsidR="00B31906" w:rsidRPr="00A92FAE" w:rsidRDefault="00B31906" w:rsidP="00B31906">
            <w:pPr>
              <w:spacing w:line="240" w:lineRule="auto"/>
              <w:ind w:firstLine="0"/>
              <w:jc w:val="center"/>
              <w:rPr>
                <w:rFonts w:eastAsiaTheme="minorHAnsi"/>
                <w:sz w:val="24"/>
                <w:szCs w:val="24"/>
                <w:lang w:eastAsia="en-US"/>
              </w:rPr>
            </w:pPr>
          </w:p>
          <w:p w14:paraId="67B71E34" w14:textId="77777777" w:rsidR="00B31906" w:rsidRPr="00A92FAE" w:rsidRDefault="00B31906" w:rsidP="00B31906">
            <w:pPr>
              <w:spacing w:line="240" w:lineRule="auto"/>
              <w:ind w:firstLine="0"/>
              <w:jc w:val="center"/>
              <w:rPr>
                <w:rFonts w:eastAsiaTheme="minorHAnsi"/>
                <w:sz w:val="24"/>
                <w:szCs w:val="24"/>
                <w:lang w:eastAsia="en-US"/>
              </w:rPr>
            </w:pPr>
          </w:p>
          <w:p w14:paraId="770E996A" w14:textId="77777777" w:rsidR="00B31906" w:rsidRPr="00A92FAE" w:rsidRDefault="00B31906" w:rsidP="00B31906">
            <w:pPr>
              <w:spacing w:line="240" w:lineRule="auto"/>
              <w:ind w:firstLine="0"/>
              <w:jc w:val="center"/>
              <w:rPr>
                <w:rFonts w:eastAsiaTheme="minorHAnsi"/>
                <w:sz w:val="24"/>
                <w:szCs w:val="24"/>
                <w:lang w:eastAsia="en-US"/>
              </w:rPr>
            </w:pPr>
          </w:p>
          <w:p w14:paraId="06206043" w14:textId="77777777" w:rsidR="00B31906" w:rsidRPr="00A92FAE" w:rsidRDefault="00B31906" w:rsidP="00B31906">
            <w:pPr>
              <w:spacing w:line="240" w:lineRule="auto"/>
              <w:ind w:firstLine="0"/>
              <w:jc w:val="center"/>
              <w:rPr>
                <w:rFonts w:eastAsiaTheme="minorHAnsi"/>
                <w:sz w:val="24"/>
                <w:szCs w:val="24"/>
                <w:lang w:eastAsia="en-US"/>
              </w:rPr>
            </w:pPr>
          </w:p>
          <w:p w14:paraId="23199B6C" w14:textId="77777777" w:rsidR="00B31906" w:rsidRPr="00A92FAE" w:rsidRDefault="00B31906" w:rsidP="00B31906">
            <w:pPr>
              <w:spacing w:line="240" w:lineRule="auto"/>
              <w:ind w:firstLine="0"/>
              <w:jc w:val="center"/>
              <w:rPr>
                <w:rFonts w:eastAsiaTheme="minorHAnsi"/>
                <w:sz w:val="24"/>
                <w:szCs w:val="24"/>
                <w:lang w:eastAsia="en-US"/>
              </w:rPr>
            </w:pPr>
          </w:p>
          <w:p w14:paraId="05F59B5E" w14:textId="286C30BD"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9968678" w14:textId="77777777" w:rsidR="00B31906" w:rsidRPr="00A92FAE" w:rsidRDefault="00B31906" w:rsidP="00B31906">
            <w:pPr>
              <w:spacing w:line="240" w:lineRule="auto"/>
              <w:ind w:firstLine="0"/>
              <w:jc w:val="center"/>
              <w:rPr>
                <w:rFonts w:eastAsiaTheme="minorHAnsi"/>
                <w:sz w:val="24"/>
                <w:szCs w:val="24"/>
                <w:lang w:eastAsia="en-US"/>
              </w:rPr>
            </w:pPr>
          </w:p>
          <w:p w14:paraId="7EB19231" w14:textId="77777777" w:rsidR="00B31906" w:rsidRPr="00A92FAE" w:rsidRDefault="00B31906" w:rsidP="00B31906">
            <w:pPr>
              <w:spacing w:line="240" w:lineRule="auto"/>
              <w:ind w:firstLine="0"/>
              <w:jc w:val="center"/>
              <w:rPr>
                <w:rFonts w:eastAsiaTheme="minorHAnsi"/>
                <w:sz w:val="24"/>
                <w:szCs w:val="24"/>
                <w:lang w:eastAsia="en-US"/>
              </w:rPr>
            </w:pPr>
          </w:p>
          <w:p w14:paraId="7D425184" w14:textId="77777777" w:rsidR="00B31906" w:rsidRPr="00A92FAE" w:rsidRDefault="00B31906" w:rsidP="00B31906">
            <w:pPr>
              <w:spacing w:line="240" w:lineRule="auto"/>
              <w:ind w:firstLine="0"/>
              <w:jc w:val="center"/>
              <w:rPr>
                <w:rFonts w:eastAsiaTheme="minorHAnsi"/>
                <w:sz w:val="24"/>
                <w:szCs w:val="24"/>
                <w:lang w:eastAsia="en-US"/>
              </w:rPr>
            </w:pPr>
          </w:p>
          <w:p w14:paraId="743E2E8F" w14:textId="77777777" w:rsidR="00B31906" w:rsidRPr="00A92FAE" w:rsidRDefault="00B31906" w:rsidP="00B31906">
            <w:pPr>
              <w:spacing w:line="240" w:lineRule="auto"/>
              <w:ind w:firstLine="0"/>
              <w:jc w:val="center"/>
              <w:rPr>
                <w:rFonts w:eastAsiaTheme="minorHAnsi"/>
                <w:sz w:val="24"/>
                <w:szCs w:val="24"/>
                <w:lang w:eastAsia="en-US"/>
              </w:rPr>
            </w:pPr>
          </w:p>
          <w:p w14:paraId="108D1CA9" w14:textId="77777777" w:rsidR="00B31906" w:rsidRPr="00A92FAE" w:rsidRDefault="00B31906" w:rsidP="00B31906">
            <w:pPr>
              <w:spacing w:line="240" w:lineRule="auto"/>
              <w:ind w:firstLine="0"/>
              <w:jc w:val="center"/>
              <w:rPr>
                <w:rFonts w:eastAsiaTheme="minorHAnsi"/>
                <w:sz w:val="24"/>
                <w:szCs w:val="24"/>
                <w:lang w:eastAsia="en-US"/>
              </w:rPr>
            </w:pPr>
          </w:p>
          <w:p w14:paraId="10914ADA" w14:textId="77777777" w:rsidR="00B31906" w:rsidRPr="00A92FAE" w:rsidRDefault="00B31906" w:rsidP="00B31906">
            <w:pPr>
              <w:spacing w:line="240" w:lineRule="auto"/>
              <w:ind w:firstLine="0"/>
              <w:jc w:val="center"/>
              <w:rPr>
                <w:rFonts w:eastAsiaTheme="minorHAnsi"/>
                <w:sz w:val="24"/>
                <w:szCs w:val="24"/>
                <w:lang w:eastAsia="en-US"/>
              </w:rPr>
            </w:pPr>
          </w:p>
          <w:p w14:paraId="3A562656" w14:textId="30F13D4D"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1C97DFA" w14:textId="77777777" w:rsidR="00B31906" w:rsidRPr="00A92FAE" w:rsidRDefault="00B31906" w:rsidP="00B31906">
            <w:pPr>
              <w:spacing w:line="240" w:lineRule="auto"/>
              <w:ind w:firstLine="0"/>
              <w:jc w:val="center"/>
              <w:rPr>
                <w:rFonts w:eastAsiaTheme="minorHAnsi"/>
                <w:sz w:val="24"/>
                <w:szCs w:val="24"/>
                <w:lang w:eastAsia="en-US"/>
              </w:rPr>
            </w:pPr>
          </w:p>
          <w:p w14:paraId="19F2B2D8" w14:textId="77777777" w:rsidR="00B31906" w:rsidRPr="00A92FAE" w:rsidRDefault="00B31906" w:rsidP="00B31906">
            <w:pPr>
              <w:spacing w:line="240" w:lineRule="auto"/>
              <w:ind w:firstLine="0"/>
              <w:jc w:val="center"/>
              <w:rPr>
                <w:rFonts w:eastAsiaTheme="minorHAnsi"/>
                <w:sz w:val="24"/>
                <w:szCs w:val="24"/>
                <w:lang w:eastAsia="en-US"/>
              </w:rPr>
            </w:pPr>
          </w:p>
          <w:p w14:paraId="0EC3C5D7" w14:textId="77777777" w:rsidR="00B31906" w:rsidRPr="00A92FAE" w:rsidRDefault="00B31906" w:rsidP="00B31906">
            <w:pPr>
              <w:spacing w:line="240" w:lineRule="auto"/>
              <w:ind w:firstLine="0"/>
              <w:jc w:val="center"/>
              <w:rPr>
                <w:rFonts w:eastAsiaTheme="minorHAnsi"/>
                <w:sz w:val="24"/>
                <w:szCs w:val="24"/>
                <w:lang w:eastAsia="en-US"/>
              </w:rPr>
            </w:pPr>
          </w:p>
          <w:p w14:paraId="07897385" w14:textId="77777777" w:rsidR="00B31906" w:rsidRPr="00A92FAE" w:rsidRDefault="00B31906" w:rsidP="00B31906">
            <w:pPr>
              <w:spacing w:line="240" w:lineRule="auto"/>
              <w:ind w:firstLine="0"/>
              <w:jc w:val="center"/>
              <w:rPr>
                <w:rFonts w:eastAsiaTheme="minorHAnsi"/>
                <w:sz w:val="24"/>
                <w:szCs w:val="24"/>
                <w:lang w:eastAsia="en-US"/>
              </w:rPr>
            </w:pPr>
          </w:p>
          <w:p w14:paraId="3F216173" w14:textId="77777777" w:rsidR="00B31906" w:rsidRPr="00A92FAE" w:rsidRDefault="00B31906" w:rsidP="00B31906">
            <w:pPr>
              <w:spacing w:line="240" w:lineRule="auto"/>
              <w:ind w:firstLine="0"/>
              <w:jc w:val="center"/>
              <w:rPr>
                <w:rFonts w:eastAsiaTheme="minorHAnsi"/>
                <w:sz w:val="24"/>
                <w:szCs w:val="24"/>
                <w:lang w:eastAsia="en-US"/>
              </w:rPr>
            </w:pPr>
          </w:p>
          <w:p w14:paraId="7EA45217" w14:textId="77777777" w:rsidR="00B31906" w:rsidRPr="00A92FAE" w:rsidRDefault="00B31906" w:rsidP="00B31906">
            <w:pPr>
              <w:spacing w:line="240" w:lineRule="auto"/>
              <w:ind w:firstLine="0"/>
              <w:jc w:val="center"/>
              <w:rPr>
                <w:rFonts w:eastAsiaTheme="minorHAnsi"/>
                <w:sz w:val="24"/>
                <w:szCs w:val="24"/>
                <w:lang w:eastAsia="en-US"/>
              </w:rPr>
            </w:pPr>
          </w:p>
          <w:p w14:paraId="16098C22" w14:textId="00EE29FB"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CD2BC5" w14:textId="77777777" w:rsidR="00B31906" w:rsidRPr="00A92FAE" w:rsidRDefault="00B31906" w:rsidP="00B31906">
            <w:pPr>
              <w:spacing w:line="240" w:lineRule="auto"/>
              <w:ind w:firstLine="0"/>
              <w:jc w:val="center"/>
              <w:rPr>
                <w:rFonts w:eastAsiaTheme="minorHAnsi"/>
                <w:sz w:val="24"/>
                <w:szCs w:val="24"/>
                <w:lang w:eastAsia="en-US"/>
              </w:rPr>
            </w:pPr>
          </w:p>
          <w:p w14:paraId="1914F724" w14:textId="77777777" w:rsidR="00B31906" w:rsidRPr="00A92FAE" w:rsidRDefault="00B31906" w:rsidP="00B31906">
            <w:pPr>
              <w:spacing w:line="240" w:lineRule="auto"/>
              <w:ind w:firstLine="0"/>
              <w:jc w:val="center"/>
              <w:rPr>
                <w:rFonts w:eastAsiaTheme="minorHAnsi"/>
                <w:sz w:val="24"/>
                <w:szCs w:val="24"/>
                <w:lang w:eastAsia="en-US"/>
              </w:rPr>
            </w:pPr>
          </w:p>
          <w:p w14:paraId="5459E576" w14:textId="77777777" w:rsidR="00B31906" w:rsidRPr="00A92FAE" w:rsidRDefault="00B31906" w:rsidP="00B31906">
            <w:pPr>
              <w:spacing w:line="240" w:lineRule="auto"/>
              <w:ind w:firstLine="0"/>
              <w:jc w:val="center"/>
              <w:rPr>
                <w:rFonts w:eastAsiaTheme="minorHAnsi"/>
                <w:sz w:val="24"/>
                <w:szCs w:val="24"/>
                <w:lang w:eastAsia="en-US"/>
              </w:rPr>
            </w:pPr>
          </w:p>
          <w:p w14:paraId="17C4C15A" w14:textId="77777777" w:rsidR="00B31906" w:rsidRPr="00A92FAE" w:rsidRDefault="00B31906" w:rsidP="00B31906">
            <w:pPr>
              <w:spacing w:line="240" w:lineRule="auto"/>
              <w:ind w:firstLine="0"/>
              <w:jc w:val="center"/>
              <w:rPr>
                <w:rFonts w:eastAsiaTheme="minorHAnsi"/>
                <w:sz w:val="24"/>
                <w:szCs w:val="24"/>
                <w:lang w:eastAsia="en-US"/>
              </w:rPr>
            </w:pPr>
          </w:p>
          <w:p w14:paraId="723A593B" w14:textId="77777777" w:rsidR="00B31906" w:rsidRPr="00A92FAE" w:rsidRDefault="00B31906" w:rsidP="00B31906">
            <w:pPr>
              <w:spacing w:line="240" w:lineRule="auto"/>
              <w:ind w:firstLine="0"/>
              <w:jc w:val="center"/>
              <w:rPr>
                <w:rFonts w:eastAsiaTheme="minorHAnsi"/>
                <w:sz w:val="24"/>
                <w:szCs w:val="24"/>
                <w:lang w:eastAsia="en-US"/>
              </w:rPr>
            </w:pPr>
          </w:p>
          <w:p w14:paraId="437E2DD6" w14:textId="77777777" w:rsidR="00B31906" w:rsidRPr="00A92FAE" w:rsidRDefault="00B31906" w:rsidP="00B31906">
            <w:pPr>
              <w:spacing w:line="240" w:lineRule="auto"/>
              <w:ind w:firstLine="0"/>
              <w:jc w:val="center"/>
              <w:rPr>
                <w:rFonts w:eastAsiaTheme="minorHAnsi"/>
                <w:sz w:val="24"/>
                <w:szCs w:val="24"/>
                <w:lang w:eastAsia="en-US"/>
              </w:rPr>
            </w:pPr>
          </w:p>
          <w:p w14:paraId="0751B47E" w14:textId="5AB138E4"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00 0 00 77265</w:t>
            </w:r>
          </w:p>
        </w:tc>
        <w:tc>
          <w:tcPr>
            <w:tcW w:w="851" w:type="dxa"/>
            <w:tcBorders>
              <w:top w:val="single" w:sz="4" w:space="0" w:color="auto"/>
              <w:left w:val="nil"/>
              <w:bottom w:val="single" w:sz="4" w:space="0" w:color="auto"/>
              <w:right w:val="single" w:sz="4" w:space="0" w:color="auto"/>
            </w:tcBorders>
            <w:shd w:val="clear" w:color="auto" w:fill="auto"/>
            <w:vAlign w:val="bottom"/>
          </w:tcPr>
          <w:p w14:paraId="64860BD4" w14:textId="77777777" w:rsidR="00B31906" w:rsidRPr="00A92FAE" w:rsidRDefault="00B31906" w:rsidP="00B31906">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0FD409E" w14:textId="5BE06DF9" w:rsidR="00B31906" w:rsidRPr="00406869"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3993,2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80BDDA" w14:textId="023AB57B" w:rsidR="00B31906" w:rsidRPr="00406869"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39</w:t>
            </w:r>
            <w:r w:rsidR="00451893">
              <w:rPr>
                <w:rFonts w:eastAsiaTheme="minorHAnsi"/>
                <w:sz w:val="24"/>
                <w:szCs w:val="24"/>
                <w:lang w:eastAsia="en-US"/>
              </w:rPr>
              <w:t>9</w:t>
            </w:r>
            <w:r>
              <w:rPr>
                <w:rFonts w:eastAsiaTheme="minorHAnsi"/>
                <w:sz w:val="24"/>
                <w:szCs w:val="24"/>
                <w:lang w:eastAsia="en-US"/>
              </w:rPr>
              <w:t>3,1</w:t>
            </w:r>
          </w:p>
        </w:tc>
        <w:tc>
          <w:tcPr>
            <w:tcW w:w="1128" w:type="dxa"/>
            <w:vAlign w:val="bottom"/>
          </w:tcPr>
          <w:p w14:paraId="37001502" w14:textId="3A2821F7" w:rsidR="00B31906" w:rsidRPr="00406869"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39</w:t>
            </w:r>
            <w:r w:rsidR="00451893">
              <w:rPr>
                <w:rFonts w:eastAsiaTheme="minorHAnsi"/>
                <w:sz w:val="24"/>
                <w:szCs w:val="24"/>
                <w:lang w:eastAsia="en-US"/>
              </w:rPr>
              <w:t>9</w:t>
            </w:r>
            <w:r>
              <w:rPr>
                <w:rFonts w:eastAsiaTheme="minorHAnsi"/>
                <w:sz w:val="24"/>
                <w:szCs w:val="24"/>
                <w:lang w:eastAsia="en-US"/>
              </w:rPr>
              <w:t>3,1</w:t>
            </w:r>
          </w:p>
        </w:tc>
      </w:tr>
      <w:tr w:rsidR="00B31906" w:rsidRPr="00A92FAE" w14:paraId="5083477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CCE2F75" w14:textId="4BE7DFEB" w:rsidR="00B31906" w:rsidRPr="00A92FAE"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19861AE2" w14:textId="77777777" w:rsidR="00B31906" w:rsidRPr="00A92FAE" w:rsidRDefault="00B31906" w:rsidP="00B31906">
            <w:pPr>
              <w:spacing w:line="240" w:lineRule="auto"/>
              <w:ind w:firstLine="0"/>
              <w:jc w:val="center"/>
              <w:rPr>
                <w:rFonts w:eastAsiaTheme="minorHAnsi"/>
                <w:sz w:val="24"/>
                <w:szCs w:val="24"/>
                <w:lang w:eastAsia="en-US"/>
              </w:rPr>
            </w:pPr>
          </w:p>
          <w:p w14:paraId="48C201C7" w14:textId="77777777" w:rsidR="00B31906" w:rsidRPr="00A92FAE" w:rsidRDefault="00B31906" w:rsidP="00B31906">
            <w:pPr>
              <w:spacing w:line="240" w:lineRule="auto"/>
              <w:ind w:firstLine="0"/>
              <w:jc w:val="center"/>
              <w:rPr>
                <w:rFonts w:eastAsiaTheme="minorHAnsi"/>
                <w:sz w:val="24"/>
                <w:szCs w:val="24"/>
                <w:lang w:eastAsia="en-US"/>
              </w:rPr>
            </w:pPr>
          </w:p>
          <w:p w14:paraId="11C685CE" w14:textId="55CB198A"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807E497" w14:textId="6B9FB2B3"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1D92389" w14:textId="6897689F"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351ED3" w14:textId="139595AC"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00 0 00 7726</w:t>
            </w:r>
            <w:r>
              <w:rPr>
                <w:rFonts w:eastAsiaTheme="minorHAnsi"/>
                <w:sz w:val="24"/>
                <w:szCs w:val="24"/>
                <w:lang w:eastAsia="en-US"/>
              </w:rPr>
              <w:t>5</w:t>
            </w:r>
          </w:p>
        </w:tc>
        <w:tc>
          <w:tcPr>
            <w:tcW w:w="851" w:type="dxa"/>
            <w:tcBorders>
              <w:top w:val="single" w:sz="4" w:space="0" w:color="auto"/>
              <w:left w:val="nil"/>
              <w:bottom w:val="single" w:sz="4" w:space="0" w:color="auto"/>
              <w:right w:val="single" w:sz="4" w:space="0" w:color="auto"/>
            </w:tcBorders>
            <w:shd w:val="clear" w:color="auto" w:fill="auto"/>
            <w:vAlign w:val="bottom"/>
          </w:tcPr>
          <w:p w14:paraId="7AEC7F9B" w14:textId="6C9BAF43"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E37F1FB" w14:textId="2B9F9DFE"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3993,2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99A1D3" w14:textId="77777777" w:rsidR="00B31906" w:rsidRDefault="00B31906" w:rsidP="00B31906">
            <w:pPr>
              <w:spacing w:line="240" w:lineRule="auto"/>
              <w:ind w:firstLine="0"/>
              <w:jc w:val="left"/>
              <w:rPr>
                <w:rFonts w:eastAsiaTheme="minorHAnsi"/>
                <w:sz w:val="24"/>
                <w:szCs w:val="24"/>
                <w:lang w:eastAsia="en-US"/>
              </w:rPr>
            </w:pPr>
          </w:p>
          <w:p w14:paraId="5A40DAB9" w14:textId="77777777" w:rsidR="00B31906" w:rsidRDefault="00B31906" w:rsidP="00B31906">
            <w:pPr>
              <w:spacing w:line="240" w:lineRule="auto"/>
              <w:ind w:firstLine="0"/>
              <w:jc w:val="left"/>
              <w:rPr>
                <w:rFonts w:eastAsiaTheme="minorHAnsi"/>
                <w:sz w:val="24"/>
                <w:szCs w:val="24"/>
                <w:lang w:eastAsia="en-US"/>
              </w:rPr>
            </w:pPr>
          </w:p>
          <w:p w14:paraId="66FEBB0A" w14:textId="77777777" w:rsidR="00B31906" w:rsidRDefault="00B31906" w:rsidP="00B31906">
            <w:pPr>
              <w:spacing w:line="240" w:lineRule="auto"/>
              <w:ind w:firstLine="0"/>
              <w:jc w:val="left"/>
              <w:rPr>
                <w:rFonts w:eastAsiaTheme="minorHAnsi"/>
                <w:sz w:val="24"/>
                <w:szCs w:val="24"/>
                <w:lang w:eastAsia="en-US"/>
              </w:rPr>
            </w:pPr>
          </w:p>
          <w:p w14:paraId="083B665A" w14:textId="77777777" w:rsidR="00B31906" w:rsidRDefault="00B31906" w:rsidP="00B31906">
            <w:pPr>
              <w:spacing w:line="240" w:lineRule="auto"/>
              <w:ind w:firstLine="0"/>
              <w:jc w:val="left"/>
              <w:rPr>
                <w:rFonts w:eastAsiaTheme="minorHAnsi"/>
                <w:sz w:val="24"/>
                <w:szCs w:val="24"/>
                <w:lang w:eastAsia="en-US"/>
              </w:rPr>
            </w:pPr>
          </w:p>
          <w:p w14:paraId="5DE8605B" w14:textId="369D73C7"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39</w:t>
            </w:r>
            <w:r w:rsidR="00451893">
              <w:rPr>
                <w:rFonts w:eastAsiaTheme="minorHAnsi"/>
                <w:sz w:val="24"/>
                <w:szCs w:val="24"/>
                <w:lang w:eastAsia="en-US"/>
              </w:rPr>
              <w:t>9</w:t>
            </w:r>
            <w:r>
              <w:rPr>
                <w:rFonts w:eastAsiaTheme="minorHAnsi"/>
                <w:sz w:val="24"/>
                <w:szCs w:val="24"/>
                <w:lang w:eastAsia="en-US"/>
              </w:rPr>
              <w:t>3,1</w:t>
            </w:r>
          </w:p>
        </w:tc>
        <w:tc>
          <w:tcPr>
            <w:tcW w:w="1128" w:type="dxa"/>
            <w:vAlign w:val="bottom"/>
          </w:tcPr>
          <w:p w14:paraId="36C5776C" w14:textId="4C4600B4"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39</w:t>
            </w:r>
            <w:r w:rsidR="00451893">
              <w:rPr>
                <w:rFonts w:eastAsiaTheme="minorHAnsi"/>
                <w:sz w:val="24"/>
                <w:szCs w:val="24"/>
                <w:lang w:eastAsia="en-US"/>
              </w:rPr>
              <w:t>9</w:t>
            </w:r>
            <w:r>
              <w:rPr>
                <w:rFonts w:eastAsiaTheme="minorHAnsi"/>
                <w:sz w:val="24"/>
                <w:szCs w:val="24"/>
                <w:lang w:eastAsia="en-US"/>
              </w:rPr>
              <w:t>3,1</w:t>
            </w:r>
          </w:p>
        </w:tc>
      </w:tr>
      <w:tr w:rsidR="00B31906" w:rsidRPr="00A92FAE" w14:paraId="2C7C94E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758B8C1" w14:textId="257CEE78" w:rsidR="00B31906" w:rsidRPr="00A92FAE"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851" w:type="dxa"/>
            <w:tcBorders>
              <w:top w:val="single" w:sz="4" w:space="0" w:color="auto"/>
              <w:left w:val="nil"/>
              <w:bottom w:val="single" w:sz="4" w:space="0" w:color="auto"/>
              <w:right w:val="single" w:sz="4" w:space="0" w:color="auto"/>
            </w:tcBorders>
            <w:shd w:val="clear" w:color="auto" w:fill="auto"/>
            <w:vAlign w:val="bottom"/>
          </w:tcPr>
          <w:p w14:paraId="44D5393A" w14:textId="77777777" w:rsidR="00B31906" w:rsidRPr="00A92FAE" w:rsidRDefault="00B31906" w:rsidP="00B31906">
            <w:pPr>
              <w:spacing w:line="240" w:lineRule="auto"/>
              <w:ind w:firstLine="0"/>
              <w:jc w:val="center"/>
              <w:rPr>
                <w:rFonts w:eastAsiaTheme="minorHAnsi"/>
                <w:sz w:val="24"/>
                <w:szCs w:val="24"/>
                <w:lang w:eastAsia="en-US"/>
              </w:rPr>
            </w:pPr>
          </w:p>
          <w:p w14:paraId="4301326C" w14:textId="77777777" w:rsidR="00B31906" w:rsidRPr="00A92FAE" w:rsidRDefault="00B31906" w:rsidP="00B31906">
            <w:pPr>
              <w:spacing w:line="240" w:lineRule="auto"/>
              <w:ind w:firstLine="0"/>
              <w:jc w:val="center"/>
              <w:rPr>
                <w:rFonts w:eastAsiaTheme="minorHAnsi"/>
                <w:sz w:val="24"/>
                <w:szCs w:val="24"/>
                <w:lang w:eastAsia="en-US"/>
              </w:rPr>
            </w:pPr>
          </w:p>
          <w:p w14:paraId="1FF83699" w14:textId="77777777" w:rsidR="00B31906" w:rsidRPr="00A92FAE" w:rsidRDefault="00B31906" w:rsidP="00B31906">
            <w:pPr>
              <w:spacing w:line="240" w:lineRule="auto"/>
              <w:ind w:firstLine="0"/>
              <w:jc w:val="center"/>
              <w:rPr>
                <w:rFonts w:eastAsiaTheme="minorHAnsi"/>
                <w:sz w:val="24"/>
                <w:szCs w:val="24"/>
                <w:lang w:eastAsia="en-US"/>
              </w:rPr>
            </w:pPr>
          </w:p>
          <w:p w14:paraId="10534B80" w14:textId="77777777" w:rsidR="00B31906" w:rsidRPr="00A92FAE" w:rsidRDefault="00B31906" w:rsidP="00B31906">
            <w:pPr>
              <w:spacing w:line="240" w:lineRule="auto"/>
              <w:ind w:firstLine="0"/>
              <w:jc w:val="center"/>
              <w:rPr>
                <w:rFonts w:eastAsiaTheme="minorHAnsi"/>
                <w:sz w:val="24"/>
                <w:szCs w:val="24"/>
                <w:lang w:eastAsia="en-US"/>
              </w:rPr>
            </w:pPr>
          </w:p>
          <w:p w14:paraId="66841EA7" w14:textId="77777777" w:rsidR="00B31906" w:rsidRPr="00A92FAE" w:rsidRDefault="00B31906" w:rsidP="00B31906">
            <w:pPr>
              <w:spacing w:line="240" w:lineRule="auto"/>
              <w:ind w:firstLine="0"/>
              <w:jc w:val="center"/>
              <w:rPr>
                <w:rFonts w:eastAsiaTheme="minorHAnsi"/>
                <w:sz w:val="24"/>
                <w:szCs w:val="24"/>
                <w:lang w:eastAsia="en-US"/>
              </w:rPr>
            </w:pPr>
          </w:p>
          <w:p w14:paraId="7598CC80" w14:textId="77777777" w:rsidR="00B31906" w:rsidRPr="00A92FAE" w:rsidRDefault="00B31906" w:rsidP="00B31906">
            <w:pPr>
              <w:spacing w:line="240" w:lineRule="auto"/>
              <w:ind w:firstLine="0"/>
              <w:jc w:val="center"/>
              <w:rPr>
                <w:rFonts w:eastAsiaTheme="minorHAnsi"/>
                <w:sz w:val="24"/>
                <w:szCs w:val="24"/>
                <w:lang w:eastAsia="en-US"/>
              </w:rPr>
            </w:pPr>
          </w:p>
          <w:p w14:paraId="01EA308E" w14:textId="77777777" w:rsidR="00B31906" w:rsidRPr="00A92FAE" w:rsidRDefault="00B31906" w:rsidP="00B31906">
            <w:pPr>
              <w:spacing w:line="240" w:lineRule="auto"/>
              <w:ind w:firstLine="0"/>
              <w:jc w:val="center"/>
              <w:rPr>
                <w:rFonts w:eastAsiaTheme="minorHAnsi"/>
                <w:sz w:val="24"/>
                <w:szCs w:val="24"/>
                <w:lang w:eastAsia="en-US"/>
              </w:rPr>
            </w:pPr>
          </w:p>
          <w:p w14:paraId="10557A5A" w14:textId="77777777" w:rsidR="00B31906" w:rsidRPr="00A92FAE" w:rsidRDefault="00B31906" w:rsidP="00B31906">
            <w:pPr>
              <w:spacing w:line="240" w:lineRule="auto"/>
              <w:ind w:firstLine="0"/>
              <w:jc w:val="center"/>
              <w:rPr>
                <w:rFonts w:eastAsiaTheme="minorHAnsi"/>
                <w:sz w:val="24"/>
                <w:szCs w:val="24"/>
                <w:lang w:eastAsia="en-US"/>
              </w:rPr>
            </w:pPr>
          </w:p>
          <w:p w14:paraId="3A437C1B" w14:textId="77777777" w:rsidR="00B31906" w:rsidRPr="00A92FAE" w:rsidRDefault="00B31906" w:rsidP="00B31906">
            <w:pPr>
              <w:spacing w:line="240" w:lineRule="auto"/>
              <w:ind w:firstLine="0"/>
              <w:jc w:val="center"/>
              <w:rPr>
                <w:rFonts w:eastAsiaTheme="minorHAnsi"/>
                <w:sz w:val="24"/>
                <w:szCs w:val="24"/>
                <w:lang w:eastAsia="en-US"/>
              </w:rPr>
            </w:pPr>
          </w:p>
          <w:p w14:paraId="49FCE522" w14:textId="77777777" w:rsidR="00B31906" w:rsidRDefault="00B31906" w:rsidP="00B31906">
            <w:pPr>
              <w:spacing w:line="240" w:lineRule="auto"/>
              <w:ind w:firstLine="0"/>
              <w:jc w:val="center"/>
              <w:rPr>
                <w:rFonts w:eastAsiaTheme="minorHAnsi"/>
                <w:sz w:val="24"/>
                <w:szCs w:val="24"/>
                <w:lang w:eastAsia="en-US"/>
              </w:rPr>
            </w:pPr>
          </w:p>
          <w:p w14:paraId="1EC3C861" w14:textId="05EF3494"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4C0C278" w14:textId="77777777" w:rsidR="00B31906" w:rsidRDefault="00B31906" w:rsidP="00B31906">
            <w:pPr>
              <w:spacing w:line="240" w:lineRule="auto"/>
              <w:ind w:firstLine="0"/>
              <w:jc w:val="center"/>
              <w:rPr>
                <w:rFonts w:eastAsiaTheme="minorHAnsi"/>
                <w:sz w:val="24"/>
                <w:szCs w:val="24"/>
                <w:lang w:eastAsia="en-US"/>
              </w:rPr>
            </w:pPr>
          </w:p>
          <w:p w14:paraId="31F151FB" w14:textId="77777777" w:rsidR="00B31906" w:rsidRDefault="00B31906" w:rsidP="00B31906">
            <w:pPr>
              <w:spacing w:line="240" w:lineRule="auto"/>
              <w:ind w:firstLine="0"/>
              <w:jc w:val="center"/>
              <w:rPr>
                <w:rFonts w:eastAsiaTheme="minorHAnsi"/>
                <w:sz w:val="24"/>
                <w:szCs w:val="24"/>
                <w:lang w:eastAsia="en-US"/>
              </w:rPr>
            </w:pPr>
          </w:p>
          <w:p w14:paraId="11E2E29A" w14:textId="77777777" w:rsidR="00B31906" w:rsidRDefault="00B31906" w:rsidP="00B31906">
            <w:pPr>
              <w:spacing w:line="240" w:lineRule="auto"/>
              <w:ind w:firstLine="0"/>
              <w:jc w:val="center"/>
              <w:rPr>
                <w:rFonts w:eastAsiaTheme="minorHAnsi"/>
                <w:sz w:val="24"/>
                <w:szCs w:val="24"/>
                <w:lang w:eastAsia="en-US"/>
              </w:rPr>
            </w:pPr>
          </w:p>
          <w:p w14:paraId="481BEE4F" w14:textId="77777777" w:rsidR="00B31906" w:rsidRDefault="00B31906" w:rsidP="00B31906">
            <w:pPr>
              <w:spacing w:line="240" w:lineRule="auto"/>
              <w:ind w:firstLine="0"/>
              <w:jc w:val="center"/>
              <w:rPr>
                <w:rFonts w:eastAsiaTheme="minorHAnsi"/>
                <w:sz w:val="24"/>
                <w:szCs w:val="24"/>
                <w:lang w:eastAsia="en-US"/>
              </w:rPr>
            </w:pPr>
          </w:p>
          <w:p w14:paraId="729227A9" w14:textId="77777777" w:rsidR="00B31906" w:rsidRDefault="00B31906" w:rsidP="00B31906">
            <w:pPr>
              <w:spacing w:line="240" w:lineRule="auto"/>
              <w:ind w:firstLine="0"/>
              <w:jc w:val="center"/>
              <w:rPr>
                <w:rFonts w:eastAsiaTheme="minorHAnsi"/>
                <w:sz w:val="24"/>
                <w:szCs w:val="24"/>
                <w:lang w:eastAsia="en-US"/>
              </w:rPr>
            </w:pPr>
          </w:p>
          <w:p w14:paraId="6C086BDD" w14:textId="77777777" w:rsidR="00B31906" w:rsidRDefault="00B31906" w:rsidP="00B31906">
            <w:pPr>
              <w:spacing w:line="240" w:lineRule="auto"/>
              <w:ind w:firstLine="0"/>
              <w:jc w:val="center"/>
              <w:rPr>
                <w:rFonts w:eastAsiaTheme="minorHAnsi"/>
                <w:sz w:val="24"/>
                <w:szCs w:val="24"/>
                <w:lang w:eastAsia="en-US"/>
              </w:rPr>
            </w:pPr>
          </w:p>
          <w:p w14:paraId="1A1EE5AA" w14:textId="77777777" w:rsidR="00B31906" w:rsidRDefault="00B31906" w:rsidP="00B31906">
            <w:pPr>
              <w:spacing w:line="240" w:lineRule="auto"/>
              <w:ind w:firstLine="0"/>
              <w:jc w:val="center"/>
              <w:rPr>
                <w:rFonts w:eastAsiaTheme="minorHAnsi"/>
                <w:sz w:val="24"/>
                <w:szCs w:val="24"/>
                <w:lang w:eastAsia="en-US"/>
              </w:rPr>
            </w:pPr>
          </w:p>
          <w:p w14:paraId="2E5D5F49" w14:textId="77777777" w:rsidR="00B31906" w:rsidRDefault="00B31906" w:rsidP="00B31906">
            <w:pPr>
              <w:spacing w:line="240" w:lineRule="auto"/>
              <w:ind w:firstLine="0"/>
              <w:jc w:val="center"/>
              <w:rPr>
                <w:rFonts w:eastAsiaTheme="minorHAnsi"/>
                <w:sz w:val="24"/>
                <w:szCs w:val="24"/>
                <w:lang w:eastAsia="en-US"/>
              </w:rPr>
            </w:pPr>
          </w:p>
          <w:p w14:paraId="4F1D33A8" w14:textId="77777777" w:rsidR="00B31906" w:rsidRDefault="00B31906" w:rsidP="00B31906">
            <w:pPr>
              <w:spacing w:line="240" w:lineRule="auto"/>
              <w:ind w:firstLine="0"/>
              <w:jc w:val="center"/>
              <w:rPr>
                <w:rFonts w:eastAsiaTheme="minorHAnsi"/>
                <w:sz w:val="24"/>
                <w:szCs w:val="24"/>
                <w:lang w:eastAsia="en-US"/>
              </w:rPr>
            </w:pPr>
          </w:p>
          <w:p w14:paraId="2E53A074" w14:textId="77777777" w:rsidR="00B31906" w:rsidRDefault="00B31906" w:rsidP="00B31906">
            <w:pPr>
              <w:spacing w:line="240" w:lineRule="auto"/>
              <w:ind w:firstLine="0"/>
              <w:jc w:val="center"/>
              <w:rPr>
                <w:rFonts w:eastAsiaTheme="minorHAnsi"/>
                <w:sz w:val="24"/>
                <w:szCs w:val="24"/>
                <w:lang w:eastAsia="en-US"/>
              </w:rPr>
            </w:pPr>
          </w:p>
          <w:p w14:paraId="57EB015F" w14:textId="593F559C"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DC428D8" w14:textId="77777777" w:rsidR="00B31906" w:rsidRDefault="00B31906" w:rsidP="00B31906">
            <w:pPr>
              <w:spacing w:line="240" w:lineRule="auto"/>
              <w:ind w:firstLine="0"/>
              <w:jc w:val="center"/>
              <w:rPr>
                <w:rFonts w:eastAsiaTheme="minorHAnsi"/>
                <w:sz w:val="24"/>
                <w:szCs w:val="24"/>
                <w:lang w:eastAsia="en-US"/>
              </w:rPr>
            </w:pPr>
          </w:p>
          <w:p w14:paraId="195FEB3F" w14:textId="77777777" w:rsidR="00B31906" w:rsidRDefault="00B31906" w:rsidP="00B31906">
            <w:pPr>
              <w:spacing w:line="240" w:lineRule="auto"/>
              <w:ind w:firstLine="0"/>
              <w:jc w:val="center"/>
              <w:rPr>
                <w:rFonts w:eastAsiaTheme="minorHAnsi"/>
                <w:sz w:val="24"/>
                <w:szCs w:val="24"/>
                <w:lang w:eastAsia="en-US"/>
              </w:rPr>
            </w:pPr>
          </w:p>
          <w:p w14:paraId="0FD07E45" w14:textId="77777777" w:rsidR="00B31906" w:rsidRDefault="00B31906" w:rsidP="00B31906">
            <w:pPr>
              <w:spacing w:line="240" w:lineRule="auto"/>
              <w:ind w:firstLine="0"/>
              <w:jc w:val="center"/>
              <w:rPr>
                <w:rFonts w:eastAsiaTheme="minorHAnsi"/>
                <w:sz w:val="24"/>
                <w:szCs w:val="24"/>
                <w:lang w:eastAsia="en-US"/>
              </w:rPr>
            </w:pPr>
          </w:p>
          <w:p w14:paraId="4C88E140" w14:textId="77777777" w:rsidR="00B31906" w:rsidRDefault="00B31906" w:rsidP="00B31906">
            <w:pPr>
              <w:spacing w:line="240" w:lineRule="auto"/>
              <w:ind w:firstLine="0"/>
              <w:jc w:val="center"/>
              <w:rPr>
                <w:rFonts w:eastAsiaTheme="minorHAnsi"/>
                <w:sz w:val="24"/>
                <w:szCs w:val="24"/>
                <w:lang w:eastAsia="en-US"/>
              </w:rPr>
            </w:pPr>
          </w:p>
          <w:p w14:paraId="3A363954" w14:textId="77777777" w:rsidR="00B31906" w:rsidRDefault="00B31906" w:rsidP="00B31906">
            <w:pPr>
              <w:spacing w:line="240" w:lineRule="auto"/>
              <w:ind w:firstLine="0"/>
              <w:jc w:val="center"/>
              <w:rPr>
                <w:rFonts w:eastAsiaTheme="minorHAnsi"/>
                <w:sz w:val="24"/>
                <w:szCs w:val="24"/>
                <w:lang w:eastAsia="en-US"/>
              </w:rPr>
            </w:pPr>
          </w:p>
          <w:p w14:paraId="4D4226A1" w14:textId="77777777" w:rsidR="00B31906" w:rsidRDefault="00B31906" w:rsidP="00B31906">
            <w:pPr>
              <w:spacing w:line="240" w:lineRule="auto"/>
              <w:ind w:firstLine="0"/>
              <w:jc w:val="center"/>
              <w:rPr>
                <w:rFonts w:eastAsiaTheme="minorHAnsi"/>
                <w:sz w:val="24"/>
                <w:szCs w:val="24"/>
                <w:lang w:eastAsia="en-US"/>
              </w:rPr>
            </w:pPr>
          </w:p>
          <w:p w14:paraId="7DD0C387" w14:textId="77777777" w:rsidR="00B31906" w:rsidRDefault="00B31906" w:rsidP="00B31906">
            <w:pPr>
              <w:spacing w:line="240" w:lineRule="auto"/>
              <w:ind w:firstLine="0"/>
              <w:jc w:val="center"/>
              <w:rPr>
                <w:rFonts w:eastAsiaTheme="minorHAnsi"/>
                <w:sz w:val="24"/>
                <w:szCs w:val="24"/>
                <w:lang w:eastAsia="en-US"/>
              </w:rPr>
            </w:pPr>
          </w:p>
          <w:p w14:paraId="4CEA1877" w14:textId="77777777" w:rsidR="00B31906" w:rsidRDefault="00B31906" w:rsidP="00B31906">
            <w:pPr>
              <w:spacing w:line="240" w:lineRule="auto"/>
              <w:ind w:firstLine="0"/>
              <w:jc w:val="center"/>
              <w:rPr>
                <w:rFonts w:eastAsiaTheme="minorHAnsi"/>
                <w:sz w:val="24"/>
                <w:szCs w:val="24"/>
                <w:lang w:eastAsia="en-US"/>
              </w:rPr>
            </w:pPr>
          </w:p>
          <w:p w14:paraId="4BB961F9" w14:textId="77777777" w:rsidR="00B31906" w:rsidRDefault="00B31906" w:rsidP="00B31906">
            <w:pPr>
              <w:spacing w:line="240" w:lineRule="auto"/>
              <w:ind w:firstLine="0"/>
              <w:jc w:val="center"/>
              <w:rPr>
                <w:rFonts w:eastAsiaTheme="minorHAnsi"/>
                <w:sz w:val="24"/>
                <w:szCs w:val="24"/>
                <w:lang w:eastAsia="en-US"/>
              </w:rPr>
            </w:pPr>
          </w:p>
          <w:p w14:paraId="21F07802" w14:textId="77777777" w:rsidR="00B31906" w:rsidRDefault="00B31906" w:rsidP="00B31906">
            <w:pPr>
              <w:spacing w:line="240" w:lineRule="auto"/>
              <w:ind w:firstLine="0"/>
              <w:jc w:val="center"/>
              <w:rPr>
                <w:rFonts w:eastAsiaTheme="minorHAnsi"/>
                <w:sz w:val="24"/>
                <w:szCs w:val="24"/>
                <w:lang w:eastAsia="en-US"/>
              </w:rPr>
            </w:pPr>
          </w:p>
          <w:p w14:paraId="6DA090AF" w14:textId="2138A372"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E3012B" w14:textId="77777777" w:rsidR="00B31906" w:rsidRDefault="00B31906" w:rsidP="00B31906">
            <w:pPr>
              <w:spacing w:line="240" w:lineRule="auto"/>
              <w:ind w:firstLine="0"/>
              <w:jc w:val="center"/>
              <w:rPr>
                <w:rFonts w:eastAsiaTheme="minorHAnsi"/>
                <w:sz w:val="24"/>
                <w:szCs w:val="24"/>
                <w:lang w:eastAsia="en-US"/>
              </w:rPr>
            </w:pPr>
          </w:p>
          <w:p w14:paraId="63B07D4D" w14:textId="77777777" w:rsidR="00B31906" w:rsidRDefault="00B31906" w:rsidP="00B31906">
            <w:pPr>
              <w:spacing w:line="240" w:lineRule="auto"/>
              <w:ind w:firstLine="0"/>
              <w:jc w:val="center"/>
              <w:rPr>
                <w:rFonts w:eastAsiaTheme="minorHAnsi"/>
                <w:sz w:val="24"/>
                <w:szCs w:val="24"/>
                <w:lang w:eastAsia="en-US"/>
              </w:rPr>
            </w:pPr>
          </w:p>
          <w:p w14:paraId="04C3D309" w14:textId="77777777" w:rsidR="00B31906" w:rsidRDefault="00B31906" w:rsidP="00B31906">
            <w:pPr>
              <w:spacing w:line="240" w:lineRule="auto"/>
              <w:ind w:firstLine="0"/>
              <w:jc w:val="center"/>
              <w:rPr>
                <w:rFonts w:eastAsiaTheme="minorHAnsi"/>
                <w:sz w:val="24"/>
                <w:szCs w:val="24"/>
                <w:lang w:eastAsia="en-US"/>
              </w:rPr>
            </w:pPr>
          </w:p>
          <w:p w14:paraId="6783AE80" w14:textId="77777777" w:rsidR="00B31906" w:rsidRDefault="00B31906" w:rsidP="00B31906">
            <w:pPr>
              <w:spacing w:line="240" w:lineRule="auto"/>
              <w:ind w:firstLine="0"/>
              <w:jc w:val="center"/>
              <w:rPr>
                <w:rFonts w:eastAsiaTheme="minorHAnsi"/>
                <w:sz w:val="24"/>
                <w:szCs w:val="24"/>
                <w:lang w:eastAsia="en-US"/>
              </w:rPr>
            </w:pPr>
          </w:p>
          <w:p w14:paraId="41CA411D" w14:textId="77777777" w:rsidR="00B31906" w:rsidRDefault="00B31906" w:rsidP="00B31906">
            <w:pPr>
              <w:spacing w:line="240" w:lineRule="auto"/>
              <w:ind w:firstLine="0"/>
              <w:jc w:val="center"/>
              <w:rPr>
                <w:rFonts w:eastAsiaTheme="minorHAnsi"/>
                <w:sz w:val="24"/>
                <w:szCs w:val="24"/>
                <w:lang w:eastAsia="en-US"/>
              </w:rPr>
            </w:pPr>
          </w:p>
          <w:p w14:paraId="0730BC7F" w14:textId="77777777" w:rsidR="00B31906" w:rsidRDefault="00B31906" w:rsidP="00B31906">
            <w:pPr>
              <w:spacing w:line="240" w:lineRule="auto"/>
              <w:ind w:firstLine="0"/>
              <w:jc w:val="center"/>
              <w:rPr>
                <w:rFonts w:eastAsiaTheme="minorHAnsi"/>
                <w:sz w:val="24"/>
                <w:szCs w:val="24"/>
                <w:lang w:eastAsia="en-US"/>
              </w:rPr>
            </w:pPr>
          </w:p>
          <w:p w14:paraId="73BC0822" w14:textId="77777777" w:rsidR="00B31906" w:rsidRDefault="00B31906" w:rsidP="00B31906">
            <w:pPr>
              <w:spacing w:line="240" w:lineRule="auto"/>
              <w:ind w:firstLine="0"/>
              <w:jc w:val="center"/>
              <w:rPr>
                <w:rFonts w:eastAsiaTheme="minorHAnsi"/>
                <w:sz w:val="24"/>
                <w:szCs w:val="24"/>
                <w:lang w:eastAsia="en-US"/>
              </w:rPr>
            </w:pPr>
          </w:p>
          <w:p w14:paraId="0F9102CE" w14:textId="77777777" w:rsidR="00B31906" w:rsidRDefault="00B31906" w:rsidP="00B31906">
            <w:pPr>
              <w:spacing w:line="240" w:lineRule="auto"/>
              <w:ind w:firstLine="0"/>
              <w:jc w:val="center"/>
              <w:rPr>
                <w:rFonts w:eastAsiaTheme="minorHAnsi"/>
                <w:sz w:val="24"/>
                <w:szCs w:val="24"/>
                <w:lang w:eastAsia="en-US"/>
              </w:rPr>
            </w:pPr>
          </w:p>
          <w:p w14:paraId="49255574" w14:textId="77777777" w:rsidR="00B31906" w:rsidRDefault="00B31906" w:rsidP="00B31906">
            <w:pPr>
              <w:spacing w:line="240" w:lineRule="auto"/>
              <w:ind w:firstLine="0"/>
              <w:jc w:val="center"/>
              <w:rPr>
                <w:rFonts w:eastAsiaTheme="minorHAnsi"/>
                <w:sz w:val="24"/>
                <w:szCs w:val="24"/>
                <w:lang w:eastAsia="en-US"/>
              </w:rPr>
            </w:pPr>
          </w:p>
          <w:p w14:paraId="384C1AF5" w14:textId="77777777" w:rsidR="00B31906" w:rsidRDefault="00B31906" w:rsidP="00B31906">
            <w:pPr>
              <w:spacing w:line="240" w:lineRule="auto"/>
              <w:ind w:firstLine="0"/>
              <w:jc w:val="center"/>
              <w:rPr>
                <w:rFonts w:eastAsiaTheme="minorHAnsi"/>
                <w:sz w:val="24"/>
                <w:szCs w:val="24"/>
                <w:lang w:eastAsia="en-US"/>
              </w:rPr>
            </w:pPr>
          </w:p>
          <w:p w14:paraId="43DB72C6" w14:textId="5AB2FE59"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00 0 00 79265</w:t>
            </w:r>
          </w:p>
        </w:tc>
        <w:tc>
          <w:tcPr>
            <w:tcW w:w="851" w:type="dxa"/>
            <w:tcBorders>
              <w:top w:val="single" w:sz="4" w:space="0" w:color="auto"/>
              <w:left w:val="nil"/>
              <w:bottom w:val="single" w:sz="4" w:space="0" w:color="auto"/>
              <w:right w:val="single" w:sz="4" w:space="0" w:color="auto"/>
            </w:tcBorders>
            <w:shd w:val="clear" w:color="auto" w:fill="auto"/>
            <w:vAlign w:val="bottom"/>
          </w:tcPr>
          <w:p w14:paraId="54CEF0AB" w14:textId="662B1A66" w:rsidR="00B31906" w:rsidRPr="00A92FAE" w:rsidRDefault="00B31906" w:rsidP="00B31906">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FD471E7" w14:textId="77777777" w:rsidR="00B31906" w:rsidRDefault="00B31906" w:rsidP="00B31906">
            <w:pPr>
              <w:spacing w:line="240" w:lineRule="auto"/>
              <w:ind w:firstLine="0"/>
              <w:jc w:val="center"/>
              <w:rPr>
                <w:rFonts w:eastAsiaTheme="minorHAnsi"/>
                <w:sz w:val="24"/>
                <w:szCs w:val="24"/>
                <w:lang w:eastAsia="en-US"/>
              </w:rPr>
            </w:pPr>
          </w:p>
          <w:p w14:paraId="34226F07" w14:textId="77777777" w:rsidR="00B31906" w:rsidRDefault="00B31906" w:rsidP="00B31906">
            <w:pPr>
              <w:spacing w:line="240" w:lineRule="auto"/>
              <w:ind w:firstLine="0"/>
              <w:jc w:val="center"/>
              <w:rPr>
                <w:rFonts w:eastAsiaTheme="minorHAnsi"/>
                <w:sz w:val="24"/>
                <w:szCs w:val="24"/>
                <w:lang w:eastAsia="en-US"/>
              </w:rPr>
            </w:pPr>
          </w:p>
          <w:p w14:paraId="280A3DA8" w14:textId="77777777" w:rsidR="00B31906" w:rsidRDefault="00B31906" w:rsidP="00B31906">
            <w:pPr>
              <w:spacing w:line="240" w:lineRule="auto"/>
              <w:ind w:firstLine="0"/>
              <w:jc w:val="center"/>
              <w:rPr>
                <w:rFonts w:eastAsiaTheme="minorHAnsi"/>
                <w:sz w:val="24"/>
                <w:szCs w:val="24"/>
                <w:lang w:eastAsia="en-US"/>
              </w:rPr>
            </w:pPr>
          </w:p>
          <w:p w14:paraId="2BEC0EE7" w14:textId="77777777" w:rsidR="00B31906" w:rsidRDefault="00B31906" w:rsidP="00B31906">
            <w:pPr>
              <w:spacing w:line="240" w:lineRule="auto"/>
              <w:ind w:firstLine="0"/>
              <w:jc w:val="center"/>
              <w:rPr>
                <w:rFonts w:eastAsiaTheme="minorHAnsi"/>
                <w:sz w:val="24"/>
                <w:szCs w:val="24"/>
                <w:lang w:eastAsia="en-US"/>
              </w:rPr>
            </w:pPr>
          </w:p>
          <w:p w14:paraId="1A048897" w14:textId="77777777" w:rsidR="00B31906" w:rsidRDefault="00B31906" w:rsidP="00B31906">
            <w:pPr>
              <w:spacing w:line="240" w:lineRule="auto"/>
              <w:ind w:firstLine="0"/>
              <w:jc w:val="center"/>
              <w:rPr>
                <w:rFonts w:eastAsiaTheme="minorHAnsi"/>
                <w:sz w:val="24"/>
                <w:szCs w:val="24"/>
                <w:lang w:eastAsia="en-US"/>
              </w:rPr>
            </w:pPr>
          </w:p>
          <w:p w14:paraId="3AF8C613" w14:textId="77777777" w:rsidR="00B31906" w:rsidRDefault="00B31906" w:rsidP="00B31906">
            <w:pPr>
              <w:spacing w:line="240" w:lineRule="auto"/>
              <w:ind w:firstLine="0"/>
              <w:jc w:val="center"/>
              <w:rPr>
                <w:rFonts w:eastAsiaTheme="minorHAnsi"/>
                <w:sz w:val="24"/>
                <w:szCs w:val="24"/>
                <w:lang w:eastAsia="en-US"/>
              </w:rPr>
            </w:pPr>
          </w:p>
          <w:p w14:paraId="74D389BC" w14:textId="77777777" w:rsidR="00B31906" w:rsidRDefault="00B31906" w:rsidP="00B31906">
            <w:pPr>
              <w:spacing w:line="240" w:lineRule="auto"/>
              <w:ind w:firstLine="0"/>
              <w:jc w:val="center"/>
              <w:rPr>
                <w:rFonts w:eastAsiaTheme="minorHAnsi"/>
                <w:sz w:val="24"/>
                <w:szCs w:val="24"/>
                <w:lang w:eastAsia="en-US"/>
              </w:rPr>
            </w:pPr>
          </w:p>
          <w:p w14:paraId="7257F265" w14:textId="77777777" w:rsidR="00B31906" w:rsidRDefault="00B31906" w:rsidP="00B31906">
            <w:pPr>
              <w:spacing w:line="240" w:lineRule="auto"/>
              <w:ind w:firstLine="0"/>
              <w:jc w:val="center"/>
              <w:rPr>
                <w:rFonts w:eastAsiaTheme="minorHAnsi"/>
                <w:sz w:val="24"/>
                <w:szCs w:val="24"/>
                <w:lang w:eastAsia="en-US"/>
              </w:rPr>
            </w:pPr>
          </w:p>
          <w:p w14:paraId="32FB0BB2" w14:textId="77777777" w:rsidR="00B31906" w:rsidRDefault="00B31906" w:rsidP="00B31906">
            <w:pPr>
              <w:spacing w:line="240" w:lineRule="auto"/>
              <w:ind w:firstLine="0"/>
              <w:jc w:val="center"/>
              <w:rPr>
                <w:rFonts w:eastAsiaTheme="minorHAnsi"/>
                <w:sz w:val="24"/>
                <w:szCs w:val="24"/>
                <w:lang w:eastAsia="en-US"/>
              </w:rPr>
            </w:pPr>
          </w:p>
          <w:p w14:paraId="63FC8101" w14:textId="77777777" w:rsidR="00B31906" w:rsidRDefault="00B31906" w:rsidP="00B31906">
            <w:pPr>
              <w:spacing w:line="240" w:lineRule="auto"/>
              <w:ind w:firstLine="0"/>
              <w:jc w:val="center"/>
              <w:rPr>
                <w:rFonts w:eastAsiaTheme="minorHAnsi"/>
                <w:sz w:val="24"/>
                <w:szCs w:val="24"/>
                <w:lang w:eastAsia="en-US"/>
              </w:rPr>
            </w:pPr>
          </w:p>
          <w:p w14:paraId="39127A7B" w14:textId="68EDFF4B" w:rsidR="00B31906"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140,4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E9474F" w14:textId="77777777" w:rsidR="00B31906" w:rsidRDefault="00B31906" w:rsidP="00B31906">
            <w:pPr>
              <w:spacing w:line="240" w:lineRule="auto"/>
              <w:ind w:firstLine="0"/>
              <w:jc w:val="left"/>
              <w:rPr>
                <w:rFonts w:eastAsiaTheme="minorHAnsi"/>
                <w:sz w:val="24"/>
                <w:szCs w:val="24"/>
                <w:lang w:eastAsia="en-US"/>
              </w:rPr>
            </w:pPr>
          </w:p>
          <w:p w14:paraId="5B4029A1" w14:textId="77777777" w:rsidR="00B31906" w:rsidRDefault="00B31906" w:rsidP="00B31906">
            <w:pPr>
              <w:spacing w:line="240" w:lineRule="auto"/>
              <w:ind w:firstLine="0"/>
              <w:jc w:val="left"/>
              <w:rPr>
                <w:rFonts w:eastAsiaTheme="minorHAnsi"/>
                <w:sz w:val="24"/>
                <w:szCs w:val="24"/>
                <w:lang w:eastAsia="en-US"/>
              </w:rPr>
            </w:pPr>
          </w:p>
          <w:p w14:paraId="1348BD27" w14:textId="77777777" w:rsidR="00B31906" w:rsidRDefault="00B31906" w:rsidP="00B31906">
            <w:pPr>
              <w:spacing w:line="240" w:lineRule="auto"/>
              <w:ind w:firstLine="0"/>
              <w:jc w:val="left"/>
              <w:rPr>
                <w:rFonts w:eastAsiaTheme="minorHAnsi"/>
                <w:sz w:val="24"/>
                <w:szCs w:val="24"/>
                <w:lang w:eastAsia="en-US"/>
              </w:rPr>
            </w:pPr>
          </w:p>
          <w:p w14:paraId="0AB3C06E" w14:textId="77777777" w:rsidR="00B31906" w:rsidRDefault="00B31906" w:rsidP="00B31906">
            <w:pPr>
              <w:spacing w:line="240" w:lineRule="auto"/>
              <w:ind w:firstLine="0"/>
              <w:jc w:val="left"/>
              <w:rPr>
                <w:rFonts w:eastAsiaTheme="minorHAnsi"/>
                <w:sz w:val="24"/>
                <w:szCs w:val="24"/>
                <w:lang w:eastAsia="en-US"/>
              </w:rPr>
            </w:pPr>
          </w:p>
          <w:p w14:paraId="254E7077" w14:textId="77777777" w:rsidR="00B31906" w:rsidRDefault="00B31906" w:rsidP="00B31906">
            <w:pPr>
              <w:spacing w:line="240" w:lineRule="auto"/>
              <w:ind w:firstLine="0"/>
              <w:jc w:val="left"/>
              <w:rPr>
                <w:rFonts w:eastAsiaTheme="minorHAnsi"/>
                <w:sz w:val="24"/>
                <w:szCs w:val="24"/>
                <w:lang w:eastAsia="en-US"/>
              </w:rPr>
            </w:pPr>
          </w:p>
          <w:p w14:paraId="43F6E3EC" w14:textId="77777777" w:rsidR="00B31906" w:rsidRDefault="00B31906" w:rsidP="00B31906">
            <w:pPr>
              <w:spacing w:line="240" w:lineRule="auto"/>
              <w:ind w:firstLine="0"/>
              <w:jc w:val="left"/>
              <w:rPr>
                <w:rFonts w:eastAsiaTheme="minorHAnsi"/>
                <w:sz w:val="24"/>
                <w:szCs w:val="24"/>
                <w:lang w:eastAsia="en-US"/>
              </w:rPr>
            </w:pPr>
          </w:p>
          <w:p w14:paraId="224E99F1" w14:textId="77777777" w:rsidR="00B31906" w:rsidRDefault="00B31906" w:rsidP="00B31906">
            <w:pPr>
              <w:spacing w:line="240" w:lineRule="auto"/>
              <w:ind w:firstLine="0"/>
              <w:jc w:val="left"/>
              <w:rPr>
                <w:rFonts w:eastAsiaTheme="minorHAnsi"/>
                <w:sz w:val="24"/>
                <w:szCs w:val="24"/>
                <w:lang w:eastAsia="en-US"/>
              </w:rPr>
            </w:pPr>
          </w:p>
          <w:p w14:paraId="5891EB2E" w14:textId="77777777" w:rsidR="00B31906" w:rsidRDefault="00B31906" w:rsidP="00B31906">
            <w:pPr>
              <w:spacing w:line="240" w:lineRule="auto"/>
              <w:ind w:firstLine="0"/>
              <w:jc w:val="left"/>
              <w:rPr>
                <w:rFonts w:eastAsiaTheme="minorHAnsi"/>
                <w:sz w:val="24"/>
                <w:szCs w:val="24"/>
                <w:lang w:eastAsia="en-US"/>
              </w:rPr>
            </w:pPr>
          </w:p>
          <w:p w14:paraId="7A50335B" w14:textId="77777777" w:rsidR="00B31906" w:rsidRDefault="00B31906" w:rsidP="00B31906">
            <w:pPr>
              <w:spacing w:line="240" w:lineRule="auto"/>
              <w:ind w:firstLine="0"/>
              <w:jc w:val="left"/>
              <w:rPr>
                <w:rFonts w:eastAsiaTheme="minorHAnsi"/>
                <w:sz w:val="24"/>
                <w:szCs w:val="24"/>
                <w:lang w:eastAsia="en-US"/>
              </w:rPr>
            </w:pPr>
          </w:p>
          <w:p w14:paraId="32FFA4D0" w14:textId="77777777" w:rsidR="00B31906" w:rsidRDefault="00B31906" w:rsidP="00B31906">
            <w:pPr>
              <w:spacing w:line="240" w:lineRule="auto"/>
              <w:ind w:firstLine="0"/>
              <w:jc w:val="left"/>
              <w:rPr>
                <w:rFonts w:eastAsiaTheme="minorHAnsi"/>
                <w:sz w:val="24"/>
                <w:szCs w:val="24"/>
                <w:lang w:eastAsia="en-US"/>
              </w:rPr>
            </w:pPr>
          </w:p>
          <w:p w14:paraId="243F6621" w14:textId="77777777" w:rsidR="00B31906" w:rsidRDefault="00B31906" w:rsidP="00B31906">
            <w:pPr>
              <w:spacing w:line="240" w:lineRule="auto"/>
              <w:ind w:firstLine="0"/>
              <w:jc w:val="left"/>
              <w:rPr>
                <w:rFonts w:eastAsiaTheme="minorHAnsi"/>
                <w:sz w:val="24"/>
                <w:szCs w:val="24"/>
                <w:lang w:eastAsia="en-US"/>
              </w:rPr>
            </w:pPr>
          </w:p>
          <w:p w14:paraId="6EE0D977" w14:textId="77777777" w:rsidR="00B31906" w:rsidRDefault="00B31906" w:rsidP="00B31906">
            <w:pPr>
              <w:spacing w:line="240" w:lineRule="auto"/>
              <w:ind w:firstLine="0"/>
              <w:jc w:val="left"/>
              <w:rPr>
                <w:rFonts w:eastAsiaTheme="minorHAnsi"/>
                <w:sz w:val="24"/>
                <w:szCs w:val="24"/>
                <w:lang w:eastAsia="en-US"/>
              </w:rPr>
            </w:pPr>
          </w:p>
          <w:p w14:paraId="21F3A8B0" w14:textId="2F3DBF4E"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140,4</w:t>
            </w:r>
          </w:p>
        </w:tc>
        <w:tc>
          <w:tcPr>
            <w:tcW w:w="1128" w:type="dxa"/>
            <w:vAlign w:val="bottom"/>
          </w:tcPr>
          <w:p w14:paraId="1B9B363D" w14:textId="33757312"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140,4</w:t>
            </w:r>
          </w:p>
        </w:tc>
      </w:tr>
      <w:tr w:rsidR="00B31906" w:rsidRPr="00A92FAE" w14:paraId="77C53F4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26869F5" w14:textId="0D67CAB9" w:rsidR="00B31906" w:rsidRPr="00A92FAE"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61D8D2F4" w14:textId="77777777" w:rsidR="00B31906" w:rsidRPr="00A92FAE" w:rsidRDefault="00B31906" w:rsidP="00B31906">
            <w:pPr>
              <w:spacing w:line="240" w:lineRule="auto"/>
              <w:ind w:firstLine="0"/>
              <w:jc w:val="center"/>
              <w:rPr>
                <w:rFonts w:eastAsiaTheme="minorHAnsi"/>
                <w:sz w:val="24"/>
                <w:szCs w:val="24"/>
                <w:lang w:eastAsia="en-US"/>
              </w:rPr>
            </w:pPr>
          </w:p>
          <w:p w14:paraId="692A8456" w14:textId="5621B9E0"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F23BEA5" w14:textId="66E49B0B"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9558CE5" w14:textId="6B1CD893"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0AF593" w14:textId="4CAD689A"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00 0 00 79265</w:t>
            </w:r>
          </w:p>
        </w:tc>
        <w:tc>
          <w:tcPr>
            <w:tcW w:w="851" w:type="dxa"/>
            <w:tcBorders>
              <w:top w:val="single" w:sz="4" w:space="0" w:color="auto"/>
              <w:left w:val="nil"/>
              <w:bottom w:val="single" w:sz="4" w:space="0" w:color="auto"/>
              <w:right w:val="single" w:sz="4" w:space="0" w:color="auto"/>
            </w:tcBorders>
            <w:shd w:val="clear" w:color="auto" w:fill="auto"/>
            <w:vAlign w:val="bottom"/>
          </w:tcPr>
          <w:p w14:paraId="197BCDB7" w14:textId="3392B6AF"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57C8470" w14:textId="1E773024" w:rsidR="00B31906"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107,8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D8F99A2" w14:textId="759DE749"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107,8</w:t>
            </w:r>
          </w:p>
        </w:tc>
        <w:tc>
          <w:tcPr>
            <w:tcW w:w="1128" w:type="dxa"/>
            <w:vAlign w:val="bottom"/>
          </w:tcPr>
          <w:p w14:paraId="49059F83" w14:textId="50FAC81F"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107,8</w:t>
            </w:r>
          </w:p>
        </w:tc>
      </w:tr>
      <w:tr w:rsidR="00B31906" w:rsidRPr="00A92FAE" w14:paraId="31AE08D2"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5187235" w14:textId="5D7EA360" w:rsidR="00B31906" w:rsidRPr="00A92FAE" w:rsidRDefault="00B31906" w:rsidP="00B31906">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sidRPr="00A92FAE">
              <w:rPr>
                <w:rFonts w:eastAsiaTheme="minorHAnsi"/>
                <w:bCs/>
                <w:color w:val="000000"/>
                <w:sz w:val="24"/>
                <w:szCs w:val="24"/>
                <w:lang w:eastAsia="en-US"/>
              </w:rPr>
              <w:lastRenderedPageBreak/>
              <w:t>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5E4E92F5" w14:textId="77777777" w:rsidR="00B31906" w:rsidRPr="00A92FAE" w:rsidRDefault="00B31906" w:rsidP="00B31906">
            <w:pPr>
              <w:spacing w:line="240" w:lineRule="auto"/>
              <w:ind w:firstLine="0"/>
              <w:jc w:val="center"/>
              <w:rPr>
                <w:rFonts w:eastAsiaTheme="minorHAnsi"/>
                <w:sz w:val="24"/>
                <w:szCs w:val="24"/>
                <w:lang w:eastAsia="en-US"/>
              </w:rPr>
            </w:pPr>
          </w:p>
          <w:p w14:paraId="0768AF3A" w14:textId="77777777" w:rsidR="00B31906" w:rsidRPr="00A92FAE" w:rsidRDefault="00B31906" w:rsidP="00B31906">
            <w:pPr>
              <w:spacing w:line="240" w:lineRule="auto"/>
              <w:ind w:firstLine="0"/>
              <w:jc w:val="center"/>
              <w:rPr>
                <w:rFonts w:eastAsiaTheme="minorHAnsi"/>
                <w:sz w:val="24"/>
                <w:szCs w:val="24"/>
                <w:lang w:eastAsia="en-US"/>
              </w:rPr>
            </w:pPr>
          </w:p>
          <w:p w14:paraId="5616FEF7" w14:textId="77777777" w:rsidR="00B31906" w:rsidRPr="00A92FAE" w:rsidRDefault="00B31906" w:rsidP="00B31906">
            <w:pPr>
              <w:spacing w:line="240" w:lineRule="auto"/>
              <w:ind w:firstLine="0"/>
              <w:jc w:val="center"/>
              <w:rPr>
                <w:rFonts w:eastAsiaTheme="minorHAnsi"/>
                <w:sz w:val="24"/>
                <w:szCs w:val="24"/>
                <w:lang w:eastAsia="en-US"/>
              </w:rPr>
            </w:pPr>
          </w:p>
          <w:p w14:paraId="4B401ABA" w14:textId="77777777" w:rsidR="00B31906" w:rsidRPr="00A92FAE" w:rsidRDefault="00B31906" w:rsidP="00B31906">
            <w:pPr>
              <w:spacing w:line="240" w:lineRule="auto"/>
              <w:ind w:firstLine="0"/>
              <w:jc w:val="center"/>
              <w:rPr>
                <w:rFonts w:eastAsiaTheme="minorHAnsi"/>
                <w:sz w:val="24"/>
                <w:szCs w:val="24"/>
                <w:lang w:eastAsia="en-US"/>
              </w:rPr>
            </w:pPr>
          </w:p>
          <w:p w14:paraId="754E38F8" w14:textId="77777777" w:rsidR="00B31906" w:rsidRPr="00A92FAE" w:rsidRDefault="00B31906" w:rsidP="00B31906">
            <w:pPr>
              <w:spacing w:line="240" w:lineRule="auto"/>
              <w:ind w:firstLine="0"/>
              <w:jc w:val="center"/>
              <w:rPr>
                <w:rFonts w:eastAsiaTheme="minorHAnsi"/>
                <w:sz w:val="24"/>
                <w:szCs w:val="24"/>
                <w:lang w:eastAsia="en-US"/>
              </w:rPr>
            </w:pPr>
          </w:p>
          <w:p w14:paraId="54EC7568" w14:textId="77777777" w:rsidR="00B31906" w:rsidRDefault="00B31906" w:rsidP="00B31906">
            <w:pPr>
              <w:spacing w:line="240" w:lineRule="auto"/>
              <w:ind w:firstLine="0"/>
              <w:jc w:val="center"/>
              <w:rPr>
                <w:rFonts w:eastAsiaTheme="minorHAnsi"/>
                <w:sz w:val="24"/>
                <w:szCs w:val="24"/>
                <w:lang w:eastAsia="en-US"/>
              </w:rPr>
            </w:pPr>
          </w:p>
          <w:p w14:paraId="0E61059B" w14:textId="77777777" w:rsidR="00B31906" w:rsidRDefault="00B31906" w:rsidP="00B31906">
            <w:pPr>
              <w:spacing w:line="240" w:lineRule="auto"/>
              <w:ind w:firstLine="0"/>
              <w:jc w:val="center"/>
              <w:rPr>
                <w:rFonts w:eastAsiaTheme="minorHAnsi"/>
                <w:sz w:val="24"/>
                <w:szCs w:val="24"/>
                <w:lang w:eastAsia="en-US"/>
              </w:rPr>
            </w:pPr>
          </w:p>
          <w:p w14:paraId="3B20B139" w14:textId="77777777" w:rsidR="00B31906" w:rsidRDefault="00B31906" w:rsidP="00B31906">
            <w:pPr>
              <w:spacing w:line="240" w:lineRule="auto"/>
              <w:ind w:firstLine="0"/>
              <w:jc w:val="center"/>
              <w:rPr>
                <w:rFonts w:eastAsiaTheme="minorHAnsi"/>
                <w:sz w:val="24"/>
                <w:szCs w:val="24"/>
                <w:lang w:eastAsia="en-US"/>
              </w:rPr>
            </w:pPr>
          </w:p>
          <w:p w14:paraId="06C1B5DA" w14:textId="703BAE19"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C92DF7B" w14:textId="77777777" w:rsidR="00B31906" w:rsidRDefault="00B31906" w:rsidP="00B31906">
            <w:pPr>
              <w:spacing w:line="240" w:lineRule="auto"/>
              <w:ind w:firstLine="0"/>
              <w:jc w:val="center"/>
              <w:rPr>
                <w:rFonts w:eastAsiaTheme="minorHAnsi"/>
                <w:sz w:val="24"/>
                <w:szCs w:val="24"/>
                <w:lang w:eastAsia="en-US"/>
              </w:rPr>
            </w:pPr>
          </w:p>
          <w:p w14:paraId="699448D3" w14:textId="77777777" w:rsidR="00B31906" w:rsidRDefault="00B31906" w:rsidP="00B31906">
            <w:pPr>
              <w:spacing w:line="240" w:lineRule="auto"/>
              <w:ind w:firstLine="0"/>
              <w:jc w:val="center"/>
              <w:rPr>
                <w:rFonts w:eastAsiaTheme="minorHAnsi"/>
                <w:sz w:val="24"/>
                <w:szCs w:val="24"/>
                <w:lang w:eastAsia="en-US"/>
              </w:rPr>
            </w:pPr>
          </w:p>
          <w:p w14:paraId="78BAAA01" w14:textId="77777777" w:rsidR="00B31906" w:rsidRDefault="00B31906" w:rsidP="00B31906">
            <w:pPr>
              <w:spacing w:line="240" w:lineRule="auto"/>
              <w:ind w:firstLine="0"/>
              <w:jc w:val="center"/>
              <w:rPr>
                <w:rFonts w:eastAsiaTheme="minorHAnsi"/>
                <w:sz w:val="24"/>
                <w:szCs w:val="24"/>
                <w:lang w:eastAsia="en-US"/>
              </w:rPr>
            </w:pPr>
          </w:p>
          <w:p w14:paraId="2C18E306" w14:textId="77777777" w:rsidR="00B31906" w:rsidRDefault="00B31906" w:rsidP="00B31906">
            <w:pPr>
              <w:spacing w:line="240" w:lineRule="auto"/>
              <w:ind w:firstLine="0"/>
              <w:jc w:val="center"/>
              <w:rPr>
                <w:rFonts w:eastAsiaTheme="minorHAnsi"/>
                <w:sz w:val="24"/>
                <w:szCs w:val="24"/>
                <w:lang w:eastAsia="en-US"/>
              </w:rPr>
            </w:pPr>
          </w:p>
          <w:p w14:paraId="51CA1DFE" w14:textId="77777777" w:rsidR="00B31906" w:rsidRDefault="00B31906" w:rsidP="00B31906">
            <w:pPr>
              <w:spacing w:line="240" w:lineRule="auto"/>
              <w:ind w:firstLine="0"/>
              <w:jc w:val="center"/>
              <w:rPr>
                <w:rFonts w:eastAsiaTheme="minorHAnsi"/>
                <w:sz w:val="24"/>
                <w:szCs w:val="24"/>
                <w:lang w:eastAsia="en-US"/>
              </w:rPr>
            </w:pPr>
          </w:p>
          <w:p w14:paraId="51ED77AF" w14:textId="77777777" w:rsidR="00B31906" w:rsidRDefault="00B31906" w:rsidP="00B31906">
            <w:pPr>
              <w:spacing w:line="240" w:lineRule="auto"/>
              <w:ind w:firstLine="0"/>
              <w:jc w:val="center"/>
              <w:rPr>
                <w:rFonts w:eastAsiaTheme="minorHAnsi"/>
                <w:sz w:val="24"/>
                <w:szCs w:val="24"/>
                <w:lang w:eastAsia="en-US"/>
              </w:rPr>
            </w:pPr>
          </w:p>
          <w:p w14:paraId="1E154952" w14:textId="77777777" w:rsidR="00B31906" w:rsidRDefault="00B31906" w:rsidP="00B31906">
            <w:pPr>
              <w:spacing w:line="240" w:lineRule="auto"/>
              <w:ind w:firstLine="0"/>
              <w:jc w:val="center"/>
              <w:rPr>
                <w:rFonts w:eastAsiaTheme="minorHAnsi"/>
                <w:sz w:val="24"/>
                <w:szCs w:val="24"/>
                <w:lang w:eastAsia="en-US"/>
              </w:rPr>
            </w:pPr>
          </w:p>
          <w:p w14:paraId="31AA92FA" w14:textId="77777777" w:rsidR="00B31906" w:rsidRDefault="00B31906" w:rsidP="00B31906">
            <w:pPr>
              <w:spacing w:line="240" w:lineRule="auto"/>
              <w:ind w:firstLine="0"/>
              <w:jc w:val="center"/>
              <w:rPr>
                <w:rFonts w:eastAsiaTheme="minorHAnsi"/>
                <w:sz w:val="24"/>
                <w:szCs w:val="24"/>
                <w:lang w:eastAsia="en-US"/>
              </w:rPr>
            </w:pPr>
          </w:p>
          <w:p w14:paraId="506A3374" w14:textId="77D53F88"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F345E2" w14:textId="77777777" w:rsidR="00B31906" w:rsidRDefault="00B31906" w:rsidP="00B31906">
            <w:pPr>
              <w:spacing w:line="240" w:lineRule="auto"/>
              <w:ind w:firstLine="0"/>
              <w:jc w:val="center"/>
              <w:rPr>
                <w:rFonts w:eastAsiaTheme="minorHAnsi"/>
                <w:sz w:val="24"/>
                <w:szCs w:val="24"/>
                <w:lang w:eastAsia="en-US"/>
              </w:rPr>
            </w:pPr>
          </w:p>
          <w:p w14:paraId="71CCC424" w14:textId="77777777" w:rsidR="00B31906" w:rsidRDefault="00B31906" w:rsidP="00B31906">
            <w:pPr>
              <w:spacing w:line="240" w:lineRule="auto"/>
              <w:ind w:firstLine="0"/>
              <w:jc w:val="center"/>
              <w:rPr>
                <w:rFonts w:eastAsiaTheme="minorHAnsi"/>
                <w:sz w:val="24"/>
                <w:szCs w:val="24"/>
                <w:lang w:eastAsia="en-US"/>
              </w:rPr>
            </w:pPr>
          </w:p>
          <w:p w14:paraId="578D9F80" w14:textId="77777777" w:rsidR="00B31906" w:rsidRDefault="00B31906" w:rsidP="00B31906">
            <w:pPr>
              <w:spacing w:line="240" w:lineRule="auto"/>
              <w:ind w:firstLine="0"/>
              <w:jc w:val="center"/>
              <w:rPr>
                <w:rFonts w:eastAsiaTheme="minorHAnsi"/>
                <w:sz w:val="24"/>
                <w:szCs w:val="24"/>
                <w:lang w:eastAsia="en-US"/>
              </w:rPr>
            </w:pPr>
          </w:p>
          <w:p w14:paraId="6F2CC63E" w14:textId="77777777" w:rsidR="00B31906" w:rsidRDefault="00B31906" w:rsidP="00B31906">
            <w:pPr>
              <w:spacing w:line="240" w:lineRule="auto"/>
              <w:ind w:firstLine="0"/>
              <w:jc w:val="center"/>
              <w:rPr>
                <w:rFonts w:eastAsiaTheme="minorHAnsi"/>
                <w:sz w:val="24"/>
                <w:szCs w:val="24"/>
                <w:lang w:eastAsia="en-US"/>
              </w:rPr>
            </w:pPr>
          </w:p>
          <w:p w14:paraId="23BE2313" w14:textId="77777777" w:rsidR="00B31906" w:rsidRDefault="00B31906" w:rsidP="00B31906">
            <w:pPr>
              <w:spacing w:line="240" w:lineRule="auto"/>
              <w:ind w:firstLine="0"/>
              <w:jc w:val="center"/>
              <w:rPr>
                <w:rFonts w:eastAsiaTheme="minorHAnsi"/>
                <w:sz w:val="24"/>
                <w:szCs w:val="24"/>
                <w:lang w:eastAsia="en-US"/>
              </w:rPr>
            </w:pPr>
          </w:p>
          <w:p w14:paraId="50544EC4" w14:textId="77777777" w:rsidR="00B31906" w:rsidRDefault="00B31906" w:rsidP="00B31906">
            <w:pPr>
              <w:spacing w:line="240" w:lineRule="auto"/>
              <w:ind w:firstLine="0"/>
              <w:jc w:val="center"/>
              <w:rPr>
                <w:rFonts w:eastAsiaTheme="minorHAnsi"/>
                <w:sz w:val="24"/>
                <w:szCs w:val="24"/>
                <w:lang w:eastAsia="en-US"/>
              </w:rPr>
            </w:pPr>
          </w:p>
          <w:p w14:paraId="4D5E9E41" w14:textId="77777777" w:rsidR="00B31906" w:rsidRDefault="00B31906" w:rsidP="00B31906">
            <w:pPr>
              <w:spacing w:line="240" w:lineRule="auto"/>
              <w:ind w:firstLine="0"/>
              <w:jc w:val="center"/>
              <w:rPr>
                <w:rFonts w:eastAsiaTheme="minorHAnsi"/>
                <w:sz w:val="24"/>
                <w:szCs w:val="24"/>
                <w:lang w:eastAsia="en-US"/>
              </w:rPr>
            </w:pPr>
          </w:p>
          <w:p w14:paraId="41E9F06A" w14:textId="77777777" w:rsidR="00B31906" w:rsidRDefault="00B31906" w:rsidP="00B31906">
            <w:pPr>
              <w:spacing w:line="240" w:lineRule="auto"/>
              <w:ind w:firstLine="0"/>
              <w:jc w:val="center"/>
              <w:rPr>
                <w:rFonts w:eastAsiaTheme="minorHAnsi"/>
                <w:sz w:val="24"/>
                <w:szCs w:val="24"/>
                <w:lang w:eastAsia="en-US"/>
              </w:rPr>
            </w:pPr>
          </w:p>
          <w:p w14:paraId="1544B904" w14:textId="46B8F351"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5B37FA" w14:textId="77777777" w:rsidR="00B31906" w:rsidRDefault="00B31906" w:rsidP="00B31906">
            <w:pPr>
              <w:spacing w:line="240" w:lineRule="auto"/>
              <w:ind w:firstLine="0"/>
              <w:jc w:val="center"/>
              <w:rPr>
                <w:rFonts w:eastAsiaTheme="minorHAnsi"/>
                <w:sz w:val="24"/>
                <w:szCs w:val="24"/>
                <w:lang w:eastAsia="en-US"/>
              </w:rPr>
            </w:pPr>
          </w:p>
          <w:p w14:paraId="067F4B97" w14:textId="77777777" w:rsidR="00B31906" w:rsidRDefault="00B31906" w:rsidP="00B31906">
            <w:pPr>
              <w:spacing w:line="240" w:lineRule="auto"/>
              <w:ind w:firstLine="0"/>
              <w:jc w:val="center"/>
              <w:rPr>
                <w:rFonts w:eastAsiaTheme="minorHAnsi"/>
                <w:sz w:val="24"/>
                <w:szCs w:val="24"/>
                <w:lang w:eastAsia="en-US"/>
              </w:rPr>
            </w:pPr>
          </w:p>
          <w:p w14:paraId="5C838432" w14:textId="77777777" w:rsidR="00B31906" w:rsidRDefault="00B31906" w:rsidP="00B31906">
            <w:pPr>
              <w:spacing w:line="240" w:lineRule="auto"/>
              <w:ind w:firstLine="0"/>
              <w:jc w:val="center"/>
              <w:rPr>
                <w:rFonts w:eastAsiaTheme="minorHAnsi"/>
                <w:sz w:val="24"/>
                <w:szCs w:val="24"/>
                <w:lang w:eastAsia="en-US"/>
              </w:rPr>
            </w:pPr>
          </w:p>
          <w:p w14:paraId="3C734FAD" w14:textId="77777777" w:rsidR="00B31906" w:rsidRDefault="00B31906" w:rsidP="00B31906">
            <w:pPr>
              <w:spacing w:line="240" w:lineRule="auto"/>
              <w:ind w:firstLine="0"/>
              <w:jc w:val="center"/>
              <w:rPr>
                <w:rFonts w:eastAsiaTheme="minorHAnsi"/>
                <w:sz w:val="24"/>
                <w:szCs w:val="24"/>
                <w:lang w:eastAsia="en-US"/>
              </w:rPr>
            </w:pPr>
          </w:p>
          <w:p w14:paraId="2EC46DB3" w14:textId="77777777" w:rsidR="00B31906" w:rsidRDefault="00B31906" w:rsidP="00B31906">
            <w:pPr>
              <w:spacing w:line="240" w:lineRule="auto"/>
              <w:ind w:firstLine="0"/>
              <w:jc w:val="center"/>
              <w:rPr>
                <w:rFonts w:eastAsiaTheme="minorHAnsi"/>
                <w:sz w:val="24"/>
                <w:szCs w:val="24"/>
                <w:lang w:eastAsia="en-US"/>
              </w:rPr>
            </w:pPr>
          </w:p>
          <w:p w14:paraId="40B13B4D" w14:textId="77777777" w:rsidR="00B31906" w:rsidRDefault="00B31906" w:rsidP="00B31906">
            <w:pPr>
              <w:spacing w:line="240" w:lineRule="auto"/>
              <w:ind w:firstLine="0"/>
              <w:jc w:val="center"/>
              <w:rPr>
                <w:rFonts w:eastAsiaTheme="minorHAnsi"/>
                <w:sz w:val="24"/>
                <w:szCs w:val="24"/>
                <w:lang w:eastAsia="en-US"/>
              </w:rPr>
            </w:pPr>
          </w:p>
          <w:p w14:paraId="6A3CD98E" w14:textId="77777777" w:rsidR="00B31906" w:rsidRDefault="00B31906" w:rsidP="00B31906">
            <w:pPr>
              <w:spacing w:line="240" w:lineRule="auto"/>
              <w:ind w:firstLine="0"/>
              <w:jc w:val="center"/>
              <w:rPr>
                <w:rFonts w:eastAsiaTheme="minorHAnsi"/>
                <w:sz w:val="24"/>
                <w:szCs w:val="24"/>
                <w:lang w:eastAsia="en-US"/>
              </w:rPr>
            </w:pPr>
          </w:p>
          <w:p w14:paraId="3B72FB98" w14:textId="77777777" w:rsidR="00B31906" w:rsidRDefault="00B31906" w:rsidP="00B31906">
            <w:pPr>
              <w:spacing w:line="240" w:lineRule="auto"/>
              <w:ind w:firstLine="0"/>
              <w:jc w:val="center"/>
              <w:rPr>
                <w:rFonts w:eastAsiaTheme="minorHAnsi"/>
                <w:sz w:val="24"/>
                <w:szCs w:val="24"/>
                <w:lang w:eastAsia="en-US"/>
              </w:rPr>
            </w:pPr>
          </w:p>
          <w:p w14:paraId="087A9A0F" w14:textId="452ADC59"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00 0 00 79265</w:t>
            </w:r>
          </w:p>
        </w:tc>
        <w:tc>
          <w:tcPr>
            <w:tcW w:w="851" w:type="dxa"/>
            <w:tcBorders>
              <w:top w:val="single" w:sz="4" w:space="0" w:color="auto"/>
              <w:left w:val="nil"/>
              <w:bottom w:val="single" w:sz="4" w:space="0" w:color="auto"/>
              <w:right w:val="single" w:sz="4" w:space="0" w:color="auto"/>
            </w:tcBorders>
            <w:shd w:val="clear" w:color="auto" w:fill="auto"/>
            <w:vAlign w:val="bottom"/>
          </w:tcPr>
          <w:p w14:paraId="18540BEA" w14:textId="77777777" w:rsidR="00B31906" w:rsidRDefault="00B31906" w:rsidP="00B31906">
            <w:pPr>
              <w:spacing w:line="240" w:lineRule="auto"/>
              <w:ind w:firstLine="0"/>
              <w:jc w:val="center"/>
              <w:rPr>
                <w:rFonts w:eastAsiaTheme="minorHAnsi"/>
                <w:sz w:val="24"/>
                <w:szCs w:val="24"/>
                <w:lang w:eastAsia="en-US"/>
              </w:rPr>
            </w:pPr>
          </w:p>
          <w:p w14:paraId="6B59D1B8" w14:textId="77777777" w:rsidR="00B31906" w:rsidRDefault="00B31906" w:rsidP="00B31906">
            <w:pPr>
              <w:spacing w:line="240" w:lineRule="auto"/>
              <w:ind w:firstLine="0"/>
              <w:jc w:val="center"/>
              <w:rPr>
                <w:rFonts w:eastAsiaTheme="minorHAnsi"/>
                <w:sz w:val="24"/>
                <w:szCs w:val="24"/>
                <w:lang w:eastAsia="en-US"/>
              </w:rPr>
            </w:pPr>
          </w:p>
          <w:p w14:paraId="6FCF6525" w14:textId="77777777" w:rsidR="00B31906" w:rsidRDefault="00B31906" w:rsidP="00B31906">
            <w:pPr>
              <w:spacing w:line="240" w:lineRule="auto"/>
              <w:ind w:firstLine="0"/>
              <w:jc w:val="center"/>
              <w:rPr>
                <w:rFonts w:eastAsiaTheme="minorHAnsi"/>
                <w:sz w:val="24"/>
                <w:szCs w:val="24"/>
                <w:lang w:eastAsia="en-US"/>
              </w:rPr>
            </w:pPr>
          </w:p>
          <w:p w14:paraId="02682C77" w14:textId="77777777" w:rsidR="00B31906" w:rsidRDefault="00B31906" w:rsidP="00B31906">
            <w:pPr>
              <w:spacing w:line="240" w:lineRule="auto"/>
              <w:ind w:firstLine="0"/>
              <w:jc w:val="center"/>
              <w:rPr>
                <w:rFonts w:eastAsiaTheme="minorHAnsi"/>
                <w:sz w:val="24"/>
                <w:szCs w:val="24"/>
                <w:lang w:eastAsia="en-US"/>
              </w:rPr>
            </w:pPr>
          </w:p>
          <w:p w14:paraId="717E739F" w14:textId="77777777" w:rsidR="00B31906" w:rsidRDefault="00B31906" w:rsidP="00B31906">
            <w:pPr>
              <w:spacing w:line="240" w:lineRule="auto"/>
              <w:ind w:firstLine="0"/>
              <w:jc w:val="center"/>
              <w:rPr>
                <w:rFonts w:eastAsiaTheme="minorHAnsi"/>
                <w:sz w:val="24"/>
                <w:szCs w:val="24"/>
                <w:lang w:eastAsia="en-US"/>
              </w:rPr>
            </w:pPr>
          </w:p>
          <w:p w14:paraId="1B2682EB" w14:textId="77777777" w:rsidR="00B31906" w:rsidRDefault="00B31906" w:rsidP="00B31906">
            <w:pPr>
              <w:spacing w:line="240" w:lineRule="auto"/>
              <w:ind w:firstLine="0"/>
              <w:jc w:val="center"/>
              <w:rPr>
                <w:rFonts w:eastAsiaTheme="minorHAnsi"/>
                <w:sz w:val="24"/>
                <w:szCs w:val="24"/>
                <w:lang w:eastAsia="en-US"/>
              </w:rPr>
            </w:pPr>
          </w:p>
          <w:p w14:paraId="2F7927FF" w14:textId="77777777" w:rsidR="00B31906" w:rsidRDefault="00B31906" w:rsidP="00B31906">
            <w:pPr>
              <w:spacing w:line="240" w:lineRule="auto"/>
              <w:ind w:firstLine="0"/>
              <w:jc w:val="center"/>
              <w:rPr>
                <w:rFonts w:eastAsiaTheme="minorHAnsi"/>
                <w:sz w:val="24"/>
                <w:szCs w:val="24"/>
                <w:lang w:eastAsia="en-US"/>
              </w:rPr>
            </w:pPr>
          </w:p>
          <w:p w14:paraId="56002512" w14:textId="77777777" w:rsidR="00B31906" w:rsidRDefault="00B31906" w:rsidP="00B31906">
            <w:pPr>
              <w:spacing w:line="240" w:lineRule="auto"/>
              <w:ind w:firstLine="0"/>
              <w:jc w:val="center"/>
              <w:rPr>
                <w:rFonts w:eastAsiaTheme="minorHAnsi"/>
                <w:sz w:val="24"/>
                <w:szCs w:val="24"/>
                <w:lang w:eastAsia="en-US"/>
              </w:rPr>
            </w:pPr>
          </w:p>
          <w:p w14:paraId="6274EF7D" w14:textId="5E9B0FA9"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DB4A45A" w14:textId="77777777" w:rsidR="00B31906" w:rsidRDefault="00B31906" w:rsidP="00B31906">
            <w:pPr>
              <w:spacing w:line="240" w:lineRule="auto"/>
              <w:ind w:firstLine="0"/>
              <w:jc w:val="center"/>
              <w:rPr>
                <w:rFonts w:eastAsiaTheme="minorHAnsi"/>
                <w:sz w:val="24"/>
                <w:szCs w:val="24"/>
                <w:lang w:eastAsia="en-US"/>
              </w:rPr>
            </w:pPr>
          </w:p>
          <w:p w14:paraId="1612085C" w14:textId="77777777" w:rsidR="00B31906" w:rsidRDefault="00B31906" w:rsidP="00B31906">
            <w:pPr>
              <w:spacing w:line="240" w:lineRule="auto"/>
              <w:ind w:firstLine="0"/>
              <w:jc w:val="center"/>
              <w:rPr>
                <w:rFonts w:eastAsiaTheme="minorHAnsi"/>
                <w:sz w:val="24"/>
                <w:szCs w:val="24"/>
                <w:lang w:eastAsia="en-US"/>
              </w:rPr>
            </w:pPr>
          </w:p>
          <w:p w14:paraId="4CD7680B" w14:textId="77777777" w:rsidR="00B31906" w:rsidRDefault="00B31906" w:rsidP="00B31906">
            <w:pPr>
              <w:spacing w:line="240" w:lineRule="auto"/>
              <w:ind w:firstLine="0"/>
              <w:jc w:val="center"/>
              <w:rPr>
                <w:rFonts w:eastAsiaTheme="minorHAnsi"/>
                <w:sz w:val="24"/>
                <w:szCs w:val="24"/>
                <w:lang w:eastAsia="en-US"/>
              </w:rPr>
            </w:pPr>
          </w:p>
          <w:p w14:paraId="7EBF57CB" w14:textId="77777777" w:rsidR="00B31906" w:rsidRDefault="00B31906" w:rsidP="00B31906">
            <w:pPr>
              <w:spacing w:line="240" w:lineRule="auto"/>
              <w:ind w:firstLine="0"/>
              <w:jc w:val="center"/>
              <w:rPr>
                <w:rFonts w:eastAsiaTheme="minorHAnsi"/>
                <w:sz w:val="24"/>
                <w:szCs w:val="24"/>
                <w:lang w:eastAsia="en-US"/>
              </w:rPr>
            </w:pPr>
          </w:p>
          <w:p w14:paraId="0D97F2DF" w14:textId="77777777" w:rsidR="00B31906" w:rsidRDefault="00B31906" w:rsidP="00B31906">
            <w:pPr>
              <w:spacing w:line="240" w:lineRule="auto"/>
              <w:ind w:firstLine="0"/>
              <w:jc w:val="center"/>
              <w:rPr>
                <w:rFonts w:eastAsiaTheme="minorHAnsi"/>
                <w:sz w:val="24"/>
                <w:szCs w:val="24"/>
                <w:lang w:eastAsia="en-US"/>
              </w:rPr>
            </w:pPr>
          </w:p>
          <w:p w14:paraId="194D0CB0" w14:textId="77777777" w:rsidR="00B31906" w:rsidRDefault="00B31906" w:rsidP="00B31906">
            <w:pPr>
              <w:spacing w:line="240" w:lineRule="auto"/>
              <w:ind w:firstLine="0"/>
              <w:jc w:val="center"/>
              <w:rPr>
                <w:rFonts w:eastAsiaTheme="minorHAnsi"/>
                <w:sz w:val="24"/>
                <w:szCs w:val="24"/>
                <w:lang w:eastAsia="en-US"/>
              </w:rPr>
            </w:pPr>
          </w:p>
          <w:p w14:paraId="3BEC6DD7" w14:textId="77777777" w:rsidR="00B31906" w:rsidRDefault="00B31906" w:rsidP="00B31906">
            <w:pPr>
              <w:spacing w:line="240" w:lineRule="auto"/>
              <w:ind w:firstLine="0"/>
              <w:jc w:val="center"/>
              <w:rPr>
                <w:rFonts w:eastAsiaTheme="minorHAnsi"/>
                <w:sz w:val="24"/>
                <w:szCs w:val="24"/>
                <w:lang w:eastAsia="en-US"/>
              </w:rPr>
            </w:pPr>
          </w:p>
          <w:p w14:paraId="783EA9E4" w14:textId="77777777" w:rsidR="00B31906" w:rsidRDefault="00B31906" w:rsidP="00B31906">
            <w:pPr>
              <w:spacing w:line="240" w:lineRule="auto"/>
              <w:ind w:firstLine="0"/>
              <w:jc w:val="center"/>
              <w:rPr>
                <w:rFonts w:eastAsiaTheme="minorHAnsi"/>
                <w:sz w:val="24"/>
                <w:szCs w:val="24"/>
                <w:lang w:eastAsia="en-US"/>
              </w:rPr>
            </w:pPr>
          </w:p>
          <w:p w14:paraId="1FF82F72" w14:textId="17089966" w:rsidR="00B31906" w:rsidRPr="00A92FAE"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32,6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B147789" w14:textId="5EAEA880"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32,6</w:t>
            </w:r>
          </w:p>
        </w:tc>
        <w:tc>
          <w:tcPr>
            <w:tcW w:w="1128" w:type="dxa"/>
            <w:vAlign w:val="bottom"/>
          </w:tcPr>
          <w:p w14:paraId="1B3A968B" w14:textId="43DDD34B"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32,6</w:t>
            </w:r>
          </w:p>
        </w:tc>
      </w:tr>
      <w:tr w:rsidR="00B31906" w:rsidRPr="00A92FAE" w14:paraId="15796DA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7C952E36" w14:textId="3FF1A46A" w:rsidR="00B31906" w:rsidRPr="00A92FAE" w:rsidRDefault="00B31906" w:rsidP="00B31906">
            <w:pPr>
              <w:spacing w:line="240" w:lineRule="auto"/>
              <w:ind w:firstLine="0"/>
              <w:jc w:val="left"/>
              <w:rPr>
                <w:rFonts w:eastAsiaTheme="minorHAnsi"/>
                <w:sz w:val="24"/>
                <w:szCs w:val="24"/>
                <w:lang w:eastAsia="en-US"/>
              </w:rPr>
            </w:pPr>
            <w:r w:rsidRPr="00A73548">
              <w:rPr>
                <w:bCs/>
                <w:color w:val="000000"/>
                <w:sz w:val="24"/>
                <w:szCs w:val="24"/>
              </w:rPr>
              <w:t xml:space="preserve"> Иные выплаты за достижение показателей деятельности органов исполнительной власти субъектов Российской </w:t>
            </w:r>
            <w:proofErr w:type="gramStart"/>
            <w:r w:rsidRPr="00A73548">
              <w:rPr>
                <w:bCs/>
                <w:color w:val="000000"/>
                <w:sz w:val="24"/>
                <w:szCs w:val="24"/>
              </w:rPr>
              <w:t>Федерации  для</w:t>
            </w:r>
            <w:proofErr w:type="gramEnd"/>
            <w:r w:rsidRPr="00A73548">
              <w:rPr>
                <w:bCs/>
                <w:color w:val="000000"/>
                <w:sz w:val="24"/>
                <w:szCs w:val="24"/>
              </w:rPr>
              <w:t xml:space="preserve"> бюджетов 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16CC2B7F" w14:textId="343D3F7D"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1AD77C3" w14:textId="2CB9751B"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66D83866" w14:textId="61CE465A"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5</w:t>
            </w:r>
          </w:p>
        </w:tc>
        <w:tc>
          <w:tcPr>
            <w:tcW w:w="1701" w:type="dxa"/>
            <w:tcBorders>
              <w:top w:val="single" w:sz="4" w:space="0" w:color="auto"/>
              <w:left w:val="nil"/>
              <w:bottom w:val="single" w:sz="4" w:space="0" w:color="auto"/>
              <w:right w:val="single" w:sz="4" w:space="0" w:color="auto"/>
            </w:tcBorders>
            <w:shd w:val="clear" w:color="auto" w:fill="auto"/>
          </w:tcPr>
          <w:p w14:paraId="416DD7B7" w14:textId="77777777" w:rsidR="00B31906" w:rsidRDefault="00B31906" w:rsidP="00B31906">
            <w:pPr>
              <w:spacing w:line="240" w:lineRule="auto"/>
              <w:ind w:firstLine="0"/>
              <w:jc w:val="left"/>
              <w:rPr>
                <w:rFonts w:eastAsiaTheme="minorHAnsi"/>
                <w:sz w:val="24"/>
                <w:szCs w:val="24"/>
                <w:lang w:eastAsia="en-US"/>
              </w:rPr>
            </w:pPr>
          </w:p>
          <w:p w14:paraId="2DF96C56" w14:textId="77777777" w:rsidR="00B31906" w:rsidRDefault="00B31906" w:rsidP="00B31906">
            <w:pPr>
              <w:spacing w:line="240" w:lineRule="auto"/>
              <w:ind w:firstLine="0"/>
              <w:jc w:val="left"/>
              <w:rPr>
                <w:rFonts w:eastAsiaTheme="minorHAnsi"/>
                <w:sz w:val="24"/>
                <w:szCs w:val="24"/>
                <w:lang w:eastAsia="en-US"/>
              </w:rPr>
            </w:pPr>
          </w:p>
          <w:p w14:paraId="54BDE573" w14:textId="77777777" w:rsidR="00B31906" w:rsidRDefault="00B31906" w:rsidP="00B31906">
            <w:pPr>
              <w:spacing w:line="240" w:lineRule="auto"/>
              <w:ind w:firstLine="0"/>
              <w:jc w:val="left"/>
              <w:rPr>
                <w:rFonts w:eastAsiaTheme="minorHAnsi"/>
                <w:sz w:val="24"/>
                <w:szCs w:val="24"/>
                <w:lang w:eastAsia="en-US"/>
              </w:rPr>
            </w:pPr>
          </w:p>
          <w:p w14:paraId="14184E30" w14:textId="77777777" w:rsidR="00B31906" w:rsidRDefault="00B31906" w:rsidP="00B31906">
            <w:pPr>
              <w:spacing w:line="240" w:lineRule="auto"/>
              <w:ind w:firstLine="0"/>
              <w:jc w:val="left"/>
              <w:rPr>
                <w:rFonts w:eastAsiaTheme="minorHAnsi"/>
                <w:sz w:val="24"/>
                <w:szCs w:val="24"/>
                <w:lang w:eastAsia="en-US"/>
              </w:rPr>
            </w:pPr>
          </w:p>
          <w:p w14:paraId="037C4003" w14:textId="77777777" w:rsidR="00B31906" w:rsidRDefault="00B31906" w:rsidP="00B31906">
            <w:pPr>
              <w:spacing w:line="240" w:lineRule="auto"/>
              <w:ind w:firstLine="0"/>
              <w:jc w:val="left"/>
              <w:rPr>
                <w:rFonts w:eastAsiaTheme="minorHAnsi"/>
                <w:sz w:val="24"/>
                <w:szCs w:val="24"/>
                <w:lang w:eastAsia="en-US"/>
              </w:rPr>
            </w:pPr>
          </w:p>
          <w:p w14:paraId="038AA861" w14:textId="77777777" w:rsidR="00B31906" w:rsidRDefault="00B31906" w:rsidP="00B31906">
            <w:pPr>
              <w:spacing w:line="240" w:lineRule="auto"/>
              <w:ind w:firstLine="0"/>
              <w:jc w:val="center"/>
              <w:rPr>
                <w:rFonts w:eastAsiaTheme="minorHAnsi"/>
                <w:sz w:val="24"/>
                <w:szCs w:val="24"/>
                <w:lang w:eastAsia="en-US"/>
              </w:rPr>
            </w:pPr>
          </w:p>
          <w:p w14:paraId="7EB53CCF" w14:textId="77777777" w:rsidR="00B31906" w:rsidRDefault="00B31906" w:rsidP="00B31906">
            <w:pPr>
              <w:spacing w:line="240" w:lineRule="auto"/>
              <w:ind w:firstLine="0"/>
              <w:jc w:val="center"/>
              <w:rPr>
                <w:rFonts w:eastAsiaTheme="minorHAnsi"/>
                <w:sz w:val="24"/>
                <w:szCs w:val="24"/>
                <w:lang w:eastAsia="en-US"/>
              </w:rPr>
            </w:pPr>
          </w:p>
          <w:p w14:paraId="11F71C94" w14:textId="77777777" w:rsidR="00B31906" w:rsidRDefault="00B31906" w:rsidP="00B31906">
            <w:pPr>
              <w:spacing w:line="240" w:lineRule="auto"/>
              <w:ind w:firstLine="0"/>
              <w:jc w:val="center"/>
              <w:rPr>
                <w:rFonts w:eastAsiaTheme="minorHAnsi"/>
                <w:sz w:val="24"/>
                <w:szCs w:val="24"/>
                <w:lang w:eastAsia="en-US"/>
              </w:rPr>
            </w:pPr>
          </w:p>
          <w:p w14:paraId="1611D015" w14:textId="77777777" w:rsidR="00B31906" w:rsidRDefault="00B31906" w:rsidP="00B31906">
            <w:pPr>
              <w:spacing w:line="240" w:lineRule="auto"/>
              <w:ind w:firstLine="0"/>
              <w:jc w:val="center"/>
              <w:rPr>
                <w:rFonts w:eastAsiaTheme="minorHAnsi"/>
                <w:sz w:val="24"/>
                <w:szCs w:val="24"/>
                <w:lang w:eastAsia="en-US"/>
              </w:rPr>
            </w:pPr>
          </w:p>
          <w:p w14:paraId="757DD801" w14:textId="77777777" w:rsidR="00B31906" w:rsidRDefault="00B31906" w:rsidP="00B31906">
            <w:pPr>
              <w:spacing w:line="240" w:lineRule="auto"/>
              <w:ind w:firstLine="0"/>
              <w:jc w:val="center"/>
              <w:rPr>
                <w:rFonts w:eastAsiaTheme="minorHAnsi"/>
                <w:sz w:val="24"/>
                <w:szCs w:val="24"/>
                <w:lang w:eastAsia="en-US"/>
              </w:rPr>
            </w:pPr>
          </w:p>
          <w:p w14:paraId="2EBAC1B4" w14:textId="77777777" w:rsidR="00B31906" w:rsidRDefault="00B31906" w:rsidP="00B31906">
            <w:pPr>
              <w:spacing w:line="240" w:lineRule="auto"/>
              <w:ind w:firstLine="0"/>
              <w:jc w:val="center"/>
              <w:rPr>
                <w:rFonts w:eastAsiaTheme="minorHAnsi"/>
                <w:sz w:val="24"/>
                <w:szCs w:val="24"/>
                <w:lang w:eastAsia="en-US"/>
              </w:rPr>
            </w:pPr>
          </w:p>
          <w:p w14:paraId="6F79F612" w14:textId="77777777" w:rsidR="00B31906" w:rsidRDefault="00B31906" w:rsidP="00B31906">
            <w:pPr>
              <w:spacing w:line="240" w:lineRule="auto"/>
              <w:ind w:firstLine="0"/>
              <w:jc w:val="center"/>
              <w:rPr>
                <w:rFonts w:eastAsiaTheme="minorHAnsi"/>
                <w:sz w:val="24"/>
                <w:szCs w:val="24"/>
                <w:lang w:eastAsia="en-US"/>
              </w:rPr>
            </w:pPr>
          </w:p>
          <w:p w14:paraId="0FF8829D" w14:textId="4DA5DF72" w:rsidR="00B31906" w:rsidRPr="00A92FAE" w:rsidRDefault="00B31906" w:rsidP="00B31906">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4BB7878B" w14:textId="77777777" w:rsidR="00B31906" w:rsidRPr="00A92FAE" w:rsidRDefault="00B31906" w:rsidP="00B31906">
            <w:pPr>
              <w:spacing w:line="240" w:lineRule="auto"/>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91AAAA7" w14:textId="1B27B12B"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95,3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AD7B669" w14:textId="37DF52EE"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95,3</w:t>
            </w:r>
          </w:p>
        </w:tc>
        <w:tc>
          <w:tcPr>
            <w:tcW w:w="1128" w:type="dxa"/>
            <w:vAlign w:val="bottom"/>
          </w:tcPr>
          <w:p w14:paraId="207DCEF6" w14:textId="25DCD07A"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31906" w:rsidRPr="00A92FAE" w14:paraId="0FBC37C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E70D25F" w14:textId="5CC47FF5" w:rsidR="00B31906" w:rsidRPr="00A92FAE" w:rsidRDefault="00B31906" w:rsidP="00B31906">
            <w:pPr>
              <w:spacing w:line="240" w:lineRule="auto"/>
              <w:ind w:firstLine="0"/>
              <w:jc w:val="left"/>
              <w:rPr>
                <w:rFonts w:eastAsiaTheme="minorHAnsi"/>
                <w:sz w:val="24"/>
                <w:szCs w:val="24"/>
                <w:lang w:eastAsia="en-US"/>
              </w:rPr>
            </w:pPr>
            <w:r w:rsidRPr="00A73548">
              <w:rPr>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76E9393D" w14:textId="796DC2D3"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C45BE50" w14:textId="02D81D48"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A2E54B" w14:textId="37E7F3C0"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5</w:t>
            </w:r>
          </w:p>
        </w:tc>
        <w:tc>
          <w:tcPr>
            <w:tcW w:w="1701" w:type="dxa"/>
            <w:tcBorders>
              <w:top w:val="single" w:sz="4" w:space="0" w:color="auto"/>
              <w:left w:val="nil"/>
              <w:bottom w:val="single" w:sz="4" w:space="0" w:color="auto"/>
              <w:right w:val="single" w:sz="4" w:space="0" w:color="auto"/>
            </w:tcBorders>
            <w:shd w:val="clear" w:color="auto" w:fill="auto"/>
          </w:tcPr>
          <w:p w14:paraId="587EE71D" w14:textId="77777777" w:rsidR="00B31906" w:rsidRDefault="00B31906" w:rsidP="00B31906">
            <w:pPr>
              <w:spacing w:line="240" w:lineRule="auto"/>
              <w:ind w:firstLine="0"/>
              <w:jc w:val="left"/>
              <w:rPr>
                <w:rFonts w:eastAsiaTheme="minorHAnsi"/>
                <w:sz w:val="24"/>
                <w:szCs w:val="24"/>
                <w:lang w:eastAsia="en-US"/>
              </w:rPr>
            </w:pPr>
          </w:p>
          <w:p w14:paraId="5FF3D768" w14:textId="77777777" w:rsidR="00B31906" w:rsidRDefault="00B31906" w:rsidP="00B31906">
            <w:pPr>
              <w:spacing w:line="240" w:lineRule="auto"/>
              <w:ind w:firstLine="0"/>
              <w:jc w:val="center"/>
              <w:rPr>
                <w:rFonts w:eastAsiaTheme="minorHAnsi"/>
                <w:sz w:val="24"/>
                <w:szCs w:val="24"/>
                <w:lang w:eastAsia="en-US"/>
              </w:rPr>
            </w:pPr>
          </w:p>
          <w:p w14:paraId="744C8E79" w14:textId="77777777" w:rsidR="00B31906" w:rsidRDefault="00B31906" w:rsidP="00B31906">
            <w:pPr>
              <w:spacing w:line="240" w:lineRule="auto"/>
              <w:ind w:firstLine="0"/>
              <w:jc w:val="center"/>
              <w:rPr>
                <w:rFonts w:eastAsiaTheme="minorHAnsi"/>
                <w:sz w:val="24"/>
                <w:szCs w:val="24"/>
                <w:lang w:eastAsia="en-US"/>
              </w:rPr>
            </w:pPr>
          </w:p>
          <w:p w14:paraId="66434D2E" w14:textId="289B9915" w:rsidR="00B31906" w:rsidRPr="00A92FAE" w:rsidRDefault="00B31906" w:rsidP="00B31906">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3EF4BCDF" w14:textId="06BD71F8" w:rsidR="00B31906" w:rsidRPr="00A92FAE"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0DF3A8F" w14:textId="2CC9E267"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86,6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FE84B6" w14:textId="2E531461"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86,6</w:t>
            </w:r>
          </w:p>
        </w:tc>
        <w:tc>
          <w:tcPr>
            <w:tcW w:w="1128" w:type="dxa"/>
            <w:vAlign w:val="bottom"/>
          </w:tcPr>
          <w:p w14:paraId="383621D2" w14:textId="174512E1"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31906" w:rsidRPr="00A92FAE" w14:paraId="54C1F2E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06E1BE8F" w14:textId="57FF62CE" w:rsidR="00B31906" w:rsidRPr="00A92FAE" w:rsidRDefault="00B31906" w:rsidP="00B31906">
            <w:pPr>
              <w:spacing w:line="240" w:lineRule="auto"/>
              <w:ind w:firstLine="0"/>
              <w:jc w:val="left"/>
              <w:rPr>
                <w:rFonts w:eastAsiaTheme="minorHAnsi"/>
                <w:sz w:val="24"/>
                <w:szCs w:val="24"/>
                <w:lang w:eastAsia="en-US"/>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w:t>
            </w:r>
            <w:proofErr w:type="gramStart"/>
            <w:r w:rsidRPr="00A73548">
              <w:rPr>
                <w:bCs/>
                <w:color w:val="000000"/>
                <w:sz w:val="24"/>
                <w:szCs w:val="24"/>
              </w:rPr>
              <w:t>работникам  муниципальных</w:t>
            </w:r>
            <w:proofErr w:type="gramEnd"/>
            <w:r w:rsidRPr="00A73548">
              <w:rPr>
                <w:bCs/>
                <w:color w:val="000000"/>
                <w:sz w:val="24"/>
                <w:szCs w:val="24"/>
              </w:rPr>
              <w:t xml:space="preserve">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7B7E6D6C" w14:textId="77777777" w:rsidR="00B31906" w:rsidRDefault="00B31906" w:rsidP="00B31906">
            <w:pPr>
              <w:spacing w:line="240" w:lineRule="auto"/>
              <w:ind w:firstLine="0"/>
              <w:jc w:val="center"/>
              <w:rPr>
                <w:rFonts w:eastAsiaTheme="minorHAnsi"/>
                <w:sz w:val="24"/>
                <w:szCs w:val="24"/>
                <w:lang w:eastAsia="en-US"/>
              </w:rPr>
            </w:pPr>
          </w:p>
          <w:p w14:paraId="3C38BA5A" w14:textId="77777777" w:rsidR="00B31906" w:rsidRDefault="00B31906" w:rsidP="00B31906">
            <w:pPr>
              <w:spacing w:line="240" w:lineRule="auto"/>
              <w:ind w:firstLine="0"/>
              <w:jc w:val="center"/>
              <w:rPr>
                <w:rFonts w:eastAsiaTheme="minorHAnsi"/>
                <w:sz w:val="24"/>
                <w:szCs w:val="24"/>
                <w:lang w:eastAsia="en-US"/>
              </w:rPr>
            </w:pPr>
          </w:p>
          <w:p w14:paraId="6751DABF" w14:textId="77777777" w:rsidR="00B31906" w:rsidRDefault="00B31906" w:rsidP="00B31906">
            <w:pPr>
              <w:spacing w:line="240" w:lineRule="auto"/>
              <w:ind w:firstLine="0"/>
              <w:jc w:val="center"/>
              <w:rPr>
                <w:rFonts w:eastAsiaTheme="minorHAnsi"/>
                <w:sz w:val="24"/>
                <w:szCs w:val="24"/>
                <w:lang w:eastAsia="en-US"/>
              </w:rPr>
            </w:pPr>
          </w:p>
          <w:p w14:paraId="4A41B93D" w14:textId="77777777" w:rsidR="00B31906" w:rsidRDefault="00B31906" w:rsidP="00B31906">
            <w:pPr>
              <w:spacing w:line="240" w:lineRule="auto"/>
              <w:ind w:firstLine="0"/>
              <w:jc w:val="center"/>
              <w:rPr>
                <w:rFonts w:eastAsiaTheme="minorHAnsi"/>
                <w:sz w:val="24"/>
                <w:szCs w:val="24"/>
                <w:lang w:eastAsia="en-US"/>
              </w:rPr>
            </w:pPr>
          </w:p>
          <w:p w14:paraId="566C298F" w14:textId="77777777" w:rsidR="00B31906" w:rsidRDefault="00B31906" w:rsidP="00B31906">
            <w:pPr>
              <w:spacing w:line="240" w:lineRule="auto"/>
              <w:ind w:firstLine="0"/>
              <w:jc w:val="center"/>
              <w:rPr>
                <w:rFonts w:eastAsiaTheme="minorHAnsi"/>
                <w:sz w:val="24"/>
                <w:szCs w:val="24"/>
                <w:lang w:eastAsia="en-US"/>
              </w:rPr>
            </w:pPr>
          </w:p>
          <w:p w14:paraId="0E8328F8" w14:textId="77777777" w:rsidR="00B31906" w:rsidRDefault="00B31906" w:rsidP="00B31906">
            <w:pPr>
              <w:spacing w:line="240" w:lineRule="auto"/>
              <w:ind w:firstLine="0"/>
              <w:jc w:val="center"/>
              <w:rPr>
                <w:rFonts w:eastAsiaTheme="minorHAnsi"/>
                <w:sz w:val="24"/>
                <w:szCs w:val="24"/>
                <w:lang w:eastAsia="en-US"/>
              </w:rPr>
            </w:pPr>
          </w:p>
          <w:p w14:paraId="58C779A6" w14:textId="77777777" w:rsidR="00B31906" w:rsidRDefault="00B31906" w:rsidP="00B31906">
            <w:pPr>
              <w:spacing w:line="240" w:lineRule="auto"/>
              <w:ind w:firstLine="0"/>
              <w:jc w:val="center"/>
              <w:rPr>
                <w:rFonts w:eastAsiaTheme="minorHAnsi"/>
                <w:sz w:val="24"/>
                <w:szCs w:val="24"/>
                <w:lang w:eastAsia="en-US"/>
              </w:rPr>
            </w:pPr>
          </w:p>
          <w:p w14:paraId="7792C10C" w14:textId="77777777" w:rsidR="00B31906" w:rsidRDefault="00B31906" w:rsidP="00B31906">
            <w:pPr>
              <w:spacing w:line="240" w:lineRule="auto"/>
              <w:ind w:firstLine="0"/>
              <w:jc w:val="center"/>
              <w:rPr>
                <w:rFonts w:eastAsiaTheme="minorHAnsi"/>
                <w:sz w:val="24"/>
                <w:szCs w:val="24"/>
                <w:lang w:eastAsia="en-US"/>
              </w:rPr>
            </w:pPr>
          </w:p>
          <w:p w14:paraId="1D581B97" w14:textId="5404F134"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CA63DDE" w14:textId="77777777" w:rsidR="00B31906" w:rsidRDefault="00B31906" w:rsidP="00B31906">
            <w:pPr>
              <w:spacing w:line="240" w:lineRule="auto"/>
              <w:ind w:firstLine="0"/>
              <w:jc w:val="center"/>
              <w:rPr>
                <w:rFonts w:eastAsiaTheme="minorHAnsi"/>
                <w:sz w:val="24"/>
                <w:szCs w:val="24"/>
                <w:lang w:eastAsia="en-US"/>
              </w:rPr>
            </w:pPr>
          </w:p>
          <w:p w14:paraId="70A04FA7" w14:textId="77777777" w:rsidR="00B31906" w:rsidRDefault="00B31906" w:rsidP="00B31906">
            <w:pPr>
              <w:spacing w:line="240" w:lineRule="auto"/>
              <w:ind w:firstLine="0"/>
              <w:jc w:val="center"/>
              <w:rPr>
                <w:rFonts w:eastAsiaTheme="minorHAnsi"/>
                <w:sz w:val="24"/>
                <w:szCs w:val="24"/>
                <w:lang w:eastAsia="en-US"/>
              </w:rPr>
            </w:pPr>
          </w:p>
          <w:p w14:paraId="511CA9FC" w14:textId="77777777" w:rsidR="00B31906" w:rsidRDefault="00B31906" w:rsidP="00B31906">
            <w:pPr>
              <w:spacing w:line="240" w:lineRule="auto"/>
              <w:ind w:firstLine="0"/>
              <w:jc w:val="center"/>
              <w:rPr>
                <w:rFonts w:eastAsiaTheme="minorHAnsi"/>
                <w:sz w:val="24"/>
                <w:szCs w:val="24"/>
                <w:lang w:eastAsia="en-US"/>
              </w:rPr>
            </w:pPr>
          </w:p>
          <w:p w14:paraId="53B20D2D" w14:textId="77777777" w:rsidR="00B31906" w:rsidRDefault="00B31906" w:rsidP="00B31906">
            <w:pPr>
              <w:spacing w:line="240" w:lineRule="auto"/>
              <w:ind w:firstLine="0"/>
              <w:jc w:val="center"/>
              <w:rPr>
                <w:rFonts w:eastAsiaTheme="minorHAnsi"/>
                <w:sz w:val="24"/>
                <w:szCs w:val="24"/>
                <w:lang w:eastAsia="en-US"/>
              </w:rPr>
            </w:pPr>
          </w:p>
          <w:p w14:paraId="70B04F03" w14:textId="77777777" w:rsidR="00B31906" w:rsidRDefault="00B31906" w:rsidP="00B31906">
            <w:pPr>
              <w:spacing w:line="240" w:lineRule="auto"/>
              <w:ind w:firstLine="0"/>
              <w:jc w:val="center"/>
              <w:rPr>
                <w:rFonts w:eastAsiaTheme="minorHAnsi"/>
                <w:sz w:val="24"/>
                <w:szCs w:val="24"/>
                <w:lang w:eastAsia="en-US"/>
              </w:rPr>
            </w:pPr>
          </w:p>
          <w:p w14:paraId="36D413DC" w14:textId="77777777" w:rsidR="00B31906" w:rsidRDefault="00B31906" w:rsidP="00B31906">
            <w:pPr>
              <w:spacing w:line="240" w:lineRule="auto"/>
              <w:ind w:firstLine="0"/>
              <w:jc w:val="center"/>
              <w:rPr>
                <w:rFonts w:eastAsiaTheme="minorHAnsi"/>
                <w:sz w:val="24"/>
                <w:szCs w:val="24"/>
                <w:lang w:eastAsia="en-US"/>
              </w:rPr>
            </w:pPr>
          </w:p>
          <w:p w14:paraId="010ABCD0" w14:textId="77777777" w:rsidR="00B31906" w:rsidRDefault="00B31906" w:rsidP="00B31906">
            <w:pPr>
              <w:spacing w:line="240" w:lineRule="auto"/>
              <w:ind w:firstLine="0"/>
              <w:jc w:val="center"/>
              <w:rPr>
                <w:rFonts w:eastAsiaTheme="minorHAnsi"/>
                <w:sz w:val="24"/>
                <w:szCs w:val="24"/>
                <w:lang w:eastAsia="en-US"/>
              </w:rPr>
            </w:pPr>
          </w:p>
          <w:p w14:paraId="13FA1B88" w14:textId="77777777" w:rsidR="00B31906" w:rsidRDefault="00B31906" w:rsidP="00B31906">
            <w:pPr>
              <w:spacing w:line="240" w:lineRule="auto"/>
              <w:ind w:firstLine="0"/>
              <w:jc w:val="center"/>
              <w:rPr>
                <w:rFonts w:eastAsiaTheme="minorHAnsi"/>
                <w:sz w:val="24"/>
                <w:szCs w:val="24"/>
                <w:lang w:eastAsia="en-US"/>
              </w:rPr>
            </w:pPr>
          </w:p>
          <w:p w14:paraId="582726B4" w14:textId="7CFEEB13"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5A8D25DC" w14:textId="77777777" w:rsidR="00B31906" w:rsidRDefault="00B31906" w:rsidP="00B31906">
            <w:pPr>
              <w:spacing w:line="240" w:lineRule="auto"/>
              <w:ind w:firstLine="0"/>
              <w:jc w:val="center"/>
              <w:rPr>
                <w:rFonts w:eastAsiaTheme="minorHAnsi"/>
                <w:sz w:val="24"/>
                <w:szCs w:val="24"/>
                <w:lang w:eastAsia="en-US"/>
              </w:rPr>
            </w:pPr>
          </w:p>
          <w:p w14:paraId="73F24502" w14:textId="77777777" w:rsidR="00B31906" w:rsidRDefault="00B31906" w:rsidP="00B31906">
            <w:pPr>
              <w:spacing w:line="240" w:lineRule="auto"/>
              <w:ind w:firstLine="0"/>
              <w:jc w:val="center"/>
              <w:rPr>
                <w:rFonts w:eastAsiaTheme="minorHAnsi"/>
                <w:sz w:val="24"/>
                <w:szCs w:val="24"/>
                <w:lang w:eastAsia="en-US"/>
              </w:rPr>
            </w:pPr>
          </w:p>
          <w:p w14:paraId="304E40A2" w14:textId="77777777" w:rsidR="00B31906" w:rsidRDefault="00B31906" w:rsidP="00B31906">
            <w:pPr>
              <w:spacing w:line="240" w:lineRule="auto"/>
              <w:ind w:firstLine="0"/>
              <w:jc w:val="center"/>
              <w:rPr>
                <w:rFonts w:eastAsiaTheme="minorHAnsi"/>
                <w:sz w:val="24"/>
                <w:szCs w:val="24"/>
                <w:lang w:eastAsia="en-US"/>
              </w:rPr>
            </w:pPr>
          </w:p>
          <w:p w14:paraId="451257B3" w14:textId="77777777" w:rsidR="00B31906" w:rsidRDefault="00B31906" w:rsidP="00B31906">
            <w:pPr>
              <w:spacing w:line="240" w:lineRule="auto"/>
              <w:ind w:firstLine="0"/>
              <w:jc w:val="center"/>
              <w:rPr>
                <w:rFonts w:eastAsiaTheme="minorHAnsi"/>
                <w:sz w:val="24"/>
                <w:szCs w:val="24"/>
                <w:lang w:eastAsia="en-US"/>
              </w:rPr>
            </w:pPr>
          </w:p>
          <w:p w14:paraId="6BBB477D" w14:textId="77777777" w:rsidR="00B31906" w:rsidRDefault="00B31906" w:rsidP="00B31906">
            <w:pPr>
              <w:spacing w:line="240" w:lineRule="auto"/>
              <w:ind w:firstLine="0"/>
              <w:jc w:val="center"/>
              <w:rPr>
                <w:rFonts w:eastAsiaTheme="minorHAnsi"/>
                <w:sz w:val="24"/>
                <w:szCs w:val="24"/>
                <w:lang w:eastAsia="en-US"/>
              </w:rPr>
            </w:pPr>
          </w:p>
          <w:p w14:paraId="0AB281F8" w14:textId="77777777" w:rsidR="00B31906" w:rsidRDefault="00B31906" w:rsidP="00B31906">
            <w:pPr>
              <w:spacing w:line="240" w:lineRule="auto"/>
              <w:ind w:firstLine="0"/>
              <w:jc w:val="center"/>
              <w:rPr>
                <w:rFonts w:eastAsiaTheme="minorHAnsi"/>
                <w:sz w:val="24"/>
                <w:szCs w:val="24"/>
                <w:lang w:eastAsia="en-US"/>
              </w:rPr>
            </w:pPr>
          </w:p>
          <w:p w14:paraId="7D30CECC" w14:textId="77777777" w:rsidR="00B31906" w:rsidRDefault="00B31906" w:rsidP="00B31906">
            <w:pPr>
              <w:spacing w:line="240" w:lineRule="auto"/>
              <w:ind w:firstLine="0"/>
              <w:jc w:val="center"/>
              <w:rPr>
                <w:rFonts w:eastAsiaTheme="minorHAnsi"/>
                <w:sz w:val="24"/>
                <w:szCs w:val="24"/>
                <w:lang w:eastAsia="en-US"/>
              </w:rPr>
            </w:pPr>
          </w:p>
          <w:p w14:paraId="547A61CB" w14:textId="77777777" w:rsidR="00B31906" w:rsidRDefault="00B31906" w:rsidP="00B31906">
            <w:pPr>
              <w:spacing w:line="240" w:lineRule="auto"/>
              <w:ind w:firstLine="0"/>
              <w:jc w:val="center"/>
              <w:rPr>
                <w:rFonts w:eastAsiaTheme="minorHAnsi"/>
                <w:sz w:val="24"/>
                <w:szCs w:val="24"/>
                <w:lang w:eastAsia="en-US"/>
              </w:rPr>
            </w:pPr>
          </w:p>
          <w:p w14:paraId="71049FBA" w14:textId="760681FC"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B58732" w14:textId="77777777" w:rsidR="00B31906" w:rsidRDefault="00B31906" w:rsidP="00B31906">
            <w:pPr>
              <w:spacing w:line="240" w:lineRule="auto"/>
              <w:ind w:firstLine="0"/>
              <w:jc w:val="center"/>
              <w:rPr>
                <w:rFonts w:eastAsiaTheme="minorHAnsi"/>
                <w:sz w:val="24"/>
                <w:szCs w:val="24"/>
                <w:lang w:eastAsia="en-US"/>
              </w:rPr>
            </w:pPr>
          </w:p>
          <w:p w14:paraId="391083AC" w14:textId="77777777" w:rsidR="00B31906" w:rsidRDefault="00B31906" w:rsidP="00B31906">
            <w:pPr>
              <w:spacing w:line="240" w:lineRule="auto"/>
              <w:ind w:firstLine="0"/>
              <w:jc w:val="center"/>
              <w:rPr>
                <w:rFonts w:eastAsiaTheme="minorHAnsi"/>
                <w:sz w:val="24"/>
                <w:szCs w:val="24"/>
                <w:lang w:eastAsia="en-US"/>
              </w:rPr>
            </w:pPr>
          </w:p>
          <w:p w14:paraId="499836B9" w14:textId="77777777" w:rsidR="00B31906" w:rsidRDefault="00B31906" w:rsidP="00B31906">
            <w:pPr>
              <w:spacing w:line="240" w:lineRule="auto"/>
              <w:ind w:firstLine="0"/>
              <w:jc w:val="center"/>
              <w:rPr>
                <w:rFonts w:eastAsiaTheme="minorHAnsi"/>
                <w:sz w:val="24"/>
                <w:szCs w:val="24"/>
                <w:lang w:eastAsia="en-US"/>
              </w:rPr>
            </w:pPr>
          </w:p>
          <w:p w14:paraId="6F783DDB" w14:textId="77777777" w:rsidR="00B31906" w:rsidRDefault="00B31906" w:rsidP="00B31906">
            <w:pPr>
              <w:spacing w:line="240" w:lineRule="auto"/>
              <w:ind w:firstLine="0"/>
              <w:jc w:val="center"/>
              <w:rPr>
                <w:rFonts w:eastAsiaTheme="minorHAnsi"/>
                <w:sz w:val="24"/>
                <w:szCs w:val="24"/>
                <w:lang w:eastAsia="en-US"/>
              </w:rPr>
            </w:pPr>
          </w:p>
          <w:p w14:paraId="72E9F4EA" w14:textId="77777777" w:rsidR="00B31906" w:rsidRDefault="00B31906" w:rsidP="00B31906">
            <w:pPr>
              <w:spacing w:line="240" w:lineRule="auto"/>
              <w:ind w:firstLine="0"/>
              <w:jc w:val="center"/>
              <w:rPr>
                <w:rFonts w:eastAsiaTheme="minorHAnsi"/>
                <w:sz w:val="24"/>
                <w:szCs w:val="24"/>
                <w:lang w:eastAsia="en-US"/>
              </w:rPr>
            </w:pPr>
          </w:p>
          <w:p w14:paraId="1465A6AD" w14:textId="77777777" w:rsidR="00B31906" w:rsidRDefault="00B31906" w:rsidP="00B31906">
            <w:pPr>
              <w:spacing w:line="240" w:lineRule="auto"/>
              <w:ind w:firstLine="0"/>
              <w:jc w:val="center"/>
              <w:rPr>
                <w:rFonts w:eastAsiaTheme="minorHAnsi"/>
                <w:sz w:val="24"/>
                <w:szCs w:val="24"/>
                <w:lang w:eastAsia="en-US"/>
              </w:rPr>
            </w:pPr>
          </w:p>
          <w:p w14:paraId="1AB80375" w14:textId="77777777" w:rsidR="00B31906" w:rsidRDefault="00B31906" w:rsidP="00B31906">
            <w:pPr>
              <w:spacing w:line="240" w:lineRule="auto"/>
              <w:ind w:firstLine="0"/>
              <w:jc w:val="center"/>
              <w:rPr>
                <w:rFonts w:eastAsiaTheme="minorHAnsi"/>
                <w:sz w:val="24"/>
                <w:szCs w:val="24"/>
                <w:lang w:eastAsia="en-US"/>
              </w:rPr>
            </w:pPr>
          </w:p>
          <w:p w14:paraId="2069535B" w14:textId="77777777" w:rsidR="00B31906" w:rsidRDefault="00B31906" w:rsidP="00B31906">
            <w:pPr>
              <w:spacing w:line="240" w:lineRule="auto"/>
              <w:ind w:firstLine="0"/>
              <w:jc w:val="center"/>
              <w:rPr>
                <w:rFonts w:eastAsiaTheme="minorHAnsi"/>
                <w:sz w:val="24"/>
                <w:szCs w:val="24"/>
                <w:lang w:eastAsia="en-US"/>
              </w:rPr>
            </w:pPr>
          </w:p>
          <w:p w14:paraId="5970A8B1" w14:textId="03AF9836" w:rsidR="00B31906" w:rsidRPr="00A92FAE"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026F1468" w14:textId="77777777" w:rsidR="00B31906" w:rsidRDefault="00B31906" w:rsidP="00B31906">
            <w:pPr>
              <w:spacing w:line="240" w:lineRule="auto"/>
              <w:ind w:firstLine="0"/>
              <w:jc w:val="center"/>
              <w:rPr>
                <w:rFonts w:eastAsiaTheme="minorHAnsi"/>
                <w:sz w:val="24"/>
                <w:szCs w:val="24"/>
                <w:lang w:eastAsia="en-US"/>
              </w:rPr>
            </w:pPr>
          </w:p>
          <w:p w14:paraId="7A6E8383" w14:textId="77777777" w:rsidR="00B31906" w:rsidRDefault="00B31906" w:rsidP="00B31906">
            <w:pPr>
              <w:spacing w:line="240" w:lineRule="auto"/>
              <w:ind w:firstLine="0"/>
              <w:jc w:val="center"/>
              <w:rPr>
                <w:rFonts w:eastAsiaTheme="minorHAnsi"/>
                <w:sz w:val="24"/>
                <w:szCs w:val="24"/>
                <w:lang w:eastAsia="en-US"/>
              </w:rPr>
            </w:pPr>
          </w:p>
          <w:p w14:paraId="7CB83F76" w14:textId="77777777" w:rsidR="00B31906" w:rsidRDefault="00B31906" w:rsidP="00B31906">
            <w:pPr>
              <w:spacing w:line="240" w:lineRule="auto"/>
              <w:ind w:firstLine="0"/>
              <w:jc w:val="center"/>
              <w:rPr>
                <w:rFonts w:eastAsiaTheme="minorHAnsi"/>
                <w:sz w:val="24"/>
                <w:szCs w:val="24"/>
                <w:lang w:eastAsia="en-US"/>
              </w:rPr>
            </w:pPr>
          </w:p>
          <w:p w14:paraId="436780FC" w14:textId="77777777" w:rsidR="00B31906" w:rsidRDefault="00B31906" w:rsidP="00B31906">
            <w:pPr>
              <w:spacing w:line="240" w:lineRule="auto"/>
              <w:ind w:firstLine="0"/>
              <w:jc w:val="center"/>
              <w:rPr>
                <w:rFonts w:eastAsiaTheme="minorHAnsi"/>
                <w:sz w:val="24"/>
                <w:szCs w:val="24"/>
                <w:lang w:eastAsia="en-US"/>
              </w:rPr>
            </w:pPr>
          </w:p>
          <w:p w14:paraId="74CC2BC5" w14:textId="77777777" w:rsidR="00B31906" w:rsidRDefault="00B31906" w:rsidP="00B31906">
            <w:pPr>
              <w:spacing w:line="240" w:lineRule="auto"/>
              <w:ind w:firstLine="0"/>
              <w:jc w:val="center"/>
              <w:rPr>
                <w:rFonts w:eastAsiaTheme="minorHAnsi"/>
                <w:sz w:val="24"/>
                <w:szCs w:val="24"/>
                <w:lang w:eastAsia="en-US"/>
              </w:rPr>
            </w:pPr>
          </w:p>
          <w:p w14:paraId="57B817CE" w14:textId="77777777" w:rsidR="00B31906" w:rsidRDefault="00B31906" w:rsidP="00B31906">
            <w:pPr>
              <w:spacing w:line="240" w:lineRule="auto"/>
              <w:ind w:firstLine="0"/>
              <w:jc w:val="center"/>
              <w:rPr>
                <w:rFonts w:eastAsiaTheme="minorHAnsi"/>
                <w:sz w:val="24"/>
                <w:szCs w:val="24"/>
                <w:lang w:eastAsia="en-US"/>
              </w:rPr>
            </w:pPr>
          </w:p>
          <w:p w14:paraId="4C7621C3" w14:textId="77777777" w:rsidR="00B31906" w:rsidRDefault="00B31906" w:rsidP="00B31906">
            <w:pPr>
              <w:spacing w:line="240" w:lineRule="auto"/>
              <w:ind w:firstLine="0"/>
              <w:jc w:val="center"/>
              <w:rPr>
                <w:rFonts w:eastAsiaTheme="minorHAnsi"/>
                <w:sz w:val="24"/>
                <w:szCs w:val="24"/>
                <w:lang w:eastAsia="en-US"/>
              </w:rPr>
            </w:pPr>
          </w:p>
          <w:p w14:paraId="6AFA0D34" w14:textId="77777777" w:rsidR="00B31906" w:rsidRDefault="00B31906" w:rsidP="00B31906">
            <w:pPr>
              <w:spacing w:line="240" w:lineRule="auto"/>
              <w:ind w:firstLine="0"/>
              <w:jc w:val="center"/>
              <w:rPr>
                <w:rFonts w:eastAsiaTheme="minorHAnsi"/>
                <w:sz w:val="24"/>
                <w:szCs w:val="24"/>
                <w:lang w:eastAsia="en-US"/>
              </w:rPr>
            </w:pPr>
          </w:p>
          <w:p w14:paraId="52046D89" w14:textId="15D97C27" w:rsidR="00B31906" w:rsidRPr="00A92FAE"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37CAC2C" w14:textId="77777777" w:rsidR="00B31906" w:rsidRDefault="00B31906" w:rsidP="00B31906">
            <w:pPr>
              <w:spacing w:line="240" w:lineRule="auto"/>
              <w:ind w:firstLine="0"/>
              <w:jc w:val="center"/>
              <w:rPr>
                <w:rFonts w:eastAsiaTheme="minorHAnsi"/>
                <w:sz w:val="24"/>
                <w:szCs w:val="24"/>
                <w:lang w:eastAsia="en-US"/>
              </w:rPr>
            </w:pPr>
          </w:p>
          <w:p w14:paraId="70E6032D" w14:textId="77777777" w:rsidR="00B31906" w:rsidRDefault="00B31906" w:rsidP="00B31906">
            <w:pPr>
              <w:spacing w:line="240" w:lineRule="auto"/>
              <w:ind w:firstLine="0"/>
              <w:jc w:val="center"/>
              <w:rPr>
                <w:rFonts w:eastAsiaTheme="minorHAnsi"/>
                <w:sz w:val="24"/>
                <w:szCs w:val="24"/>
                <w:lang w:eastAsia="en-US"/>
              </w:rPr>
            </w:pPr>
          </w:p>
          <w:p w14:paraId="4314C477" w14:textId="77777777" w:rsidR="00B31906" w:rsidRDefault="00B31906" w:rsidP="00B31906">
            <w:pPr>
              <w:spacing w:line="240" w:lineRule="auto"/>
              <w:ind w:firstLine="0"/>
              <w:jc w:val="center"/>
              <w:rPr>
                <w:rFonts w:eastAsiaTheme="minorHAnsi"/>
                <w:sz w:val="24"/>
                <w:szCs w:val="24"/>
                <w:lang w:eastAsia="en-US"/>
              </w:rPr>
            </w:pPr>
          </w:p>
          <w:p w14:paraId="0EC1F176" w14:textId="77777777" w:rsidR="00B31906" w:rsidRDefault="00B31906" w:rsidP="00B31906">
            <w:pPr>
              <w:spacing w:line="240" w:lineRule="auto"/>
              <w:ind w:firstLine="0"/>
              <w:jc w:val="center"/>
              <w:rPr>
                <w:rFonts w:eastAsiaTheme="minorHAnsi"/>
                <w:sz w:val="24"/>
                <w:szCs w:val="24"/>
                <w:lang w:eastAsia="en-US"/>
              </w:rPr>
            </w:pPr>
          </w:p>
          <w:p w14:paraId="4158E261" w14:textId="77777777" w:rsidR="00B31906" w:rsidRDefault="00B31906" w:rsidP="00B31906">
            <w:pPr>
              <w:spacing w:line="240" w:lineRule="auto"/>
              <w:ind w:firstLine="0"/>
              <w:jc w:val="center"/>
              <w:rPr>
                <w:rFonts w:eastAsiaTheme="minorHAnsi"/>
                <w:sz w:val="24"/>
                <w:szCs w:val="24"/>
                <w:lang w:eastAsia="en-US"/>
              </w:rPr>
            </w:pPr>
          </w:p>
          <w:p w14:paraId="09F18B05" w14:textId="77777777" w:rsidR="00B31906" w:rsidRDefault="00B31906" w:rsidP="00B31906">
            <w:pPr>
              <w:spacing w:line="240" w:lineRule="auto"/>
              <w:ind w:firstLine="0"/>
              <w:jc w:val="center"/>
              <w:rPr>
                <w:rFonts w:eastAsiaTheme="minorHAnsi"/>
                <w:sz w:val="24"/>
                <w:szCs w:val="24"/>
                <w:lang w:eastAsia="en-US"/>
              </w:rPr>
            </w:pPr>
          </w:p>
          <w:p w14:paraId="126EE1E3" w14:textId="77777777" w:rsidR="00B31906" w:rsidRDefault="00B31906" w:rsidP="00B31906">
            <w:pPr>
              <w:spacing w:line="240" w:lineRule="auto"/>
              <w:ind w:firstLine="0"/>
              <w:jc w:val="center"/>
              <w:rPr>
                <w:rFonts w:eastAsiaTheme="minorHAnsi"/>
                <w:sz w:val="24"/>
                <w:szCs w:val="24"/>
                <w:lang w:eastAsia="en-US"/>
              </w:rPr>
            </w:pPr>
          </w:p>
          <w:p w14:paraId="42DC753E" w14:textId="77777777" w:rsidR="00B31906" w:rsidRDefault="00B31906" w:rsidP="00B31906">
            <w:pPr>
              <w:spacing w:line="240" w:lineRule="auto"/>
              <w:ind w:firstLine="0"/>
              <w:jc w:val="center"/>
              <w:rPr>
                <w:rFonts w:eastAsiaTheme="minorHAnsi"/>
                <w:sz w:val="24"/>
                <w:szCs w:val="24"/>
                <w:lang w:eastAsia="en-US"/>
              </w:rPr>
            </w:pPr>
          </w:p>
          <w:p w14:paraId="4C515952" w14:textId="1E8A92B5"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EEAF571" w14:textId="0233E045"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8,7</w:t>
            </w:r>
          </w:p>
        </w:tc>
        <w:tc>
          <w:tcPr>
            <w:tcW w:w="1128" w:type="dxa"/>
            <w:vAlign w:val="bottom"/>
          </w:tcPr>
          <w:p w14:paraId="66D6AD44" w14:textId="49955C40" w:rsidR="00B31906" w:rsidRPr="00A92FAE"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B31906" w:rsidRPr="00A92FAE" w14:paraId="04DA89B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2B39F03" w14:textId="452AF2A9" w:rsidR="00B31906" w:rsidRPr="00A92FAE"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851" w:type="dxa"/>
            <w:tcBorders>
              <w:top w:val="single" w:sz="4" w:space="0" w:color="auto"/>
              <w:left w:val="nil"/>
              <w:bottom w:val="single" w:sz="4" w:space="0" w:color="auto"/>
              <w:right w:val="single" w:sz="4" w:space="0" w:color="auto"/>
            </w:tcBorders>
            <w:shd w:val="clear" w:color="auto" w:fill="auto"/>
            <w:vAlign w:val="bottom"/>
          </w:tcPr>
          <w:p w14:paraId="1BAC0D1F" w14:textId="77777777" w:rsidR="00B31906" w:rsidRPr="00A92FAE" w:rsidRDefault="00B31906" w:rsidP="00B31906">
            <w:pPr>
              <w:spacing w:line="240" w:lineRule="auto"/>
              <w:ind w:firstLine="0"/>
              <w:jc w:val="center"/>
              <w:rPr>
                <w:rFonts w:eastAsiaTheme="minorHAnsi"/>
                <w:sz w:val="24"/>
                <w:szCs w:val="24"/>
                <w:lang w:eastAsia="en-US"/>
              </w:rPr>
            </w:pPr>
          </w:p>
          <w:p w14:paraId="7FE7FCE5" w14:textId="32801BEE"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1DDCFFC" w14:textId="77BC3FBE"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580B483" w14:textId="0BE64467"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99E7C0" w14:textId="1BDAD7F2"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C5C7948" w14:textId="5307E678" w:rsidR="00B31906" w:rsidRPr="00A92FAE" w:rsidRDefault="00B31906" w:rsidP="00B31906">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0F6461C4" w14:textId="359B1F0E" w:rsidR="00B31906" w:rsidRPr="00010D8C" w:rsidRDefault="00B31906" w:rsidP="00B31906">
            <w:pPr>
              <w:spacing w:line="240" w:lineRule="auto"/>
              <w:ind w:firstLine="0"/>
              <w:jc w:val="left"/>
              <w:rPr>
                <w:rFonts w:eastAsiaTheme="minorHAnsi"/>
                <w:b/>
                <w:sz w:val="24"/>
                <w:szCs w:val="24"/>
                <w:lang w:eastAsia="en-US"/>
              </w:rPr>
            </w:pPr>
            <w:r>
              <w:rPr>
                <w:rFonts w:eastAsiaTheme="minorHAnsi"/>
                <w:sz w:val="24"/>
                <w:szCs w:val="24"/>
                <w:lang w:eastAsia="en-US"/>
              </w:rPr>
              <w:t>7274,4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22A59267" w14:textId="2C078FC8" w:rsidR="00B31906" w:rsidRPr="00B31906" w:rsidRDefault="00B31906" w:rsidP="00B31906">
            <w:pPr>
              <w:spacing w:line="240" w:lineRule="auto"/>
              <w:ind w:firstLine="0"/>
              <w:jc w:val="left"/>
              <w:rPr>
                <w:rFonts w:eastAsiaTheme="minorHAnsi"/>
                <w:sz w:val="24"/>
                <w:szCs w:val="24"/>
                <w:lang w:eastAsia="en-US"/>
              </w:rPr>
            </w:pPr>
            <w:r w:rsidRPr="00B31906">
              <w:rPr>
                <w:rFonts w:eastAsiaTheme="minorHAnsi"/>
                <w:sz w:val="24"/>
                <w:szCs w:val="24"/>
                <w:lang w:eastAsia="en-US"/>
              </w:rPr>
              <w:t>599,0</w:t>
            </w:r>
          </w:p>
        </w:tc>
        <w:tc>
          <w:tcPr>
            <w:tcW w:w="1128" w:type="dxa"/>
            <w:vAlign w:val="bottom"/>
          </w:tcPr>
          <w:p w14:paraId="44EE4BB0" w14:textId="3F78BDB6" w:rsidR="00B31906" w:rsidRPr="00B31906" w:rsidRDefault="00B31906" w:rsidP="00B31906">
            <w:pPr>
              <w:spacing w:line="240" w:lineRule="auto"/>
              <w:ind w:firstLine="0"/>
              <w:jc w:val="left"/>
              <w:rPr>
                <w:rFonts w:eastAsiaTheme="minorHAnsi"/>
                <w:sz w:val="24"/>
                <w:szCs w:val="24"/>
                <w:lang w:eastAsia="en-US"/>
              </w:rPr>
            </w:pPr>
            <w:r w:rsidRPr="00B31906">
              <w:rPr>
                <w:rFonts w:eastAsiaTheme="minorHAnsi"/>
                <w:sz w:val="24"/>
                <w:szCs w:val="24"/>
                <w:lang w:eastAsia="en-US"/>
              </w:rPr>
              <w:t>0,0</w:t>
            </w:r>
          </w:p>
        </w:tc>
      </w:tr>
      <w:tr w:rsidR="00B31906" w:rsidRPr="00A92FAE" w14:paraId="12D4E73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3F883E4" w14:textId="0CB7FFEE" w:rsidR="00B31906" w:rsidRPr="00A92FAE" w:rsidRDefault="00B31906" w:rsidP="00B31906">
            <w:pPr>
              <w:spacing w:line="240" w:lineRule="auto"/>
              <w:ind w:firstLine="0"/>
              <w:jc w:val="left"/>
              <w:rPr>
                <w:rFonts w:eastAsiaTheme="minorHAnsi"/>
                <w:sz w:val="24"/>
                <w:szCs w:val="24"/>
                <w:lang w:eastAsia="en-US"/>
              </w:rPr>
            </w:pPr>
            <w:r w:rsidRPr="00DA70D2">
              <w:rPr>
                <w:rFonts w:eastAsiaTheme="minorHAnsi"/>
                <w:sz w:val="24"/>
                <w:szCs w:val="24"/>
                <w:lang w:eastAsia="en-US"/>
              </w:rPr>
              <w:t>Муниципальная программа "Содержание объектов размещения отходов на территории Приаргунского муниципального округа Забайкальского края".</w:t>
            </w:r>
          </w:p>
        </w:tc>
        <w:tc>
          <w:tcPr>
            <w:tcW w:w="851" w:type="dxa"/>
            <w:tcBorders>
              <w:top w:val="single" w:sz="4" w:space="0" w:color="auto"/>
              <w:left w:val="nil"/>
              <w:bottom w:val="single" w:sz="4" w:space="0" w:color="auto"/>
              <w:right w:val="single" w:sz="4" w:space="0" w:color="auto"/>
            </w:tcBorders>
            <w:shd w:val="clear" w:color="auto" w:fill="auto"/>
            <w:vAlign w:val="bottom"/>
          </w:tcPr>
          <w:p w14:paraId="09E20F1A" w14:textId="77777777" w:rsidR="00B31906" w:rsidRPr="00A92FAE" w:rsidRDefault="00B31906" w:rsidP="00B31906">
            <w:pPr>
              <w:spacing w:line="240" w:lineRule="auto"/>
              <w:ind w:firstLine="0"/>
              <w:jc w:val="center"/>
              <w:rPr>
                <w:rFonts w:eastAsiaTheme="minorHAnsi"/>
                <w:sz w:val="24"/>
                <w:szCs w:val="24"/>
                <w:lang w:eastAsia="en-US"/>
              </w:rPr>
            </w:pPr>
          </w:p>
          <w:p w14:paraId="406A106B" w14:textId="77777777" w:rsidR="00B31906" w:rsidRPr="00A92FAE" w:rsidRDefault="00B31906" w:rsidP="00B31906">
            <w:pPr>
              <w:spacing w:line="240" w:lineRule="auto"/>
              <w:ind w:firstLine="0"/>
              <w:jc w:val="center"/>
              <w:rPr>
                <w:rFonts w:eastAsiaTheme="minorHAnsi"/>
                <w:sz w:val="24"/>
                <w:szCs w:val="24"/>
                <w:lang w:eastAsia="en-US"/>
              </w:rPr>
            </w:pPr>
          </w:p>
          <w:p w14:paraId="7FE89692" w14:textId="4004A6A6"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D79F69D" w14:textId="77777777" w:rsidR="00B31906" w:rsidRPr="00A92FAE" w:rsidRDefault="00B31906" w:rsidP="00B31906">
            <w:pPr>
              <w:spacing w:line="240" w:lineRule="auto"/>
              <w:ind w:firstLine="0"/>
              <w:jc w:val="center"/>
              <w:rPr>
                <w:rFonts w:eastAsiaTheme="minorHAnsi"/>
                <w:sz w:val="24"/>
                <w:szCs w:val="24"/>
                <w:lang w:eastAsia="en-US"/>
              </w:rPr>
            </w:pPr>
          </w:p>
          <w:p w14:paraId="18E54997" w14:textId="1AF6A361"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2E67883" w14:textId="77777777" w:rsidR="00B31906" w:rsidRPr="00A92FAE" w:rsidRDefault="00B31906" w:rsidP="00B31906">
            <w:pPr>
              <w:spacing w:line="240" w:lineRule="auto"/>
              <w:ind w:firstLine="0"/>
              <w:jc w:val="center"/>
              <w:rPr>
                <w:rFonts w:eastAsiaTheme="minorHAnsi"/>
                <w:sz w:val="24"/>
                <w:szCs w:val="24"/>
                <w:lang w:eastAsia="en-US"/>
              </w:rPr>
            </w:pPr>
          </w:p>
          <w:p w14:paraId="2F44E4B9" w14:textId="5EA9FCE0"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56FB90" w14:textId="77777777" w:rsidR="00B31906" w:rsidRPr="00A92FAE" w:rsidRDefault="00B31906" w:rsidP="00B31906">
            <w:pPr>
              <w:spacing w:line="240" w:lineRule="auto"/>
              <w:ind w:firstLine="0"/>
              <w:jc w:val="center"/>
              <w:rPr>
                <w:rFonts w:eastAsiaTheme="minorHAnsi"/>
                <w:sz w:val="24"/>
                <w:szCs w:val="24"/>
                <w:lang w:eastAsia="en-US"/>
              </w:rPr>
            </w:pPr>
          </w:p>
          <w:p w14:paraId="35FD9A28" w14:textId="77777777" w:rsidR="00B31906" w:rsidRPr="00A92FAE" w:rsidRDefault="00B31906" w:rsidP="00B31906">
            <w:pPr>
              <w:spacing w:line="240" w:lineRule="auto"/>
              <w:ind w:firstLine="0"/>
              <w:jc w:val="center"/>
              <w:rPr>
                <w:rFonts w:eastAsiaTheme="minorHAnsi"/>
                <w:sz w:val="24"/>
                <w:szCs w:val="24"/>
                <w:lang w:eastAsia="en-US"/>
              </w:rPr>
            </w:pPr>
          </w:p>
          <w:p w14:paraId="01074FE6" w14:textId="5D0FB803"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w:t>
            </w:r>
            <w:r>
              <w:rPr>
                <w:rFonts w:eastAsiaTheme="minorHAnsi"/>
                <w:sz w:val="24"/>
                <w:szCs w:val="24"/>
                <w:lang w:eastAsia="en-US"/>
              </w:rPr>
              <w:t>18</w:t>
            </w:r>
          </w:p>
        </w:tc>
        <w:tc>
          <w:tcPr>
            <w:tcW w:w="851" w:type="dxa"/>
            <w:tcBorders>
              <w:top w:val="single" w:sz="4" w:space="0" w:color="auto"/>
              <w:left w:val="nil"/>
              <w:bottom w:val="single" w:sz="4" w:space="0" w:color="auto"/>
              <w:right w:val="single" w:sz="4" w:space="0" w:color="auto"/>
            </w:tcBorders>
            <w:shd w:val="clear" w:color="auto" w:fill="auto"/>
            <w:vAlign w:val="bottom"/>
          </w:tcPr>
          <w:p w14:paraId="3F132FDE" w14:textId="77777777" w:rsidR="00B31906" w:rsidRPr="00A92FAE" w:rsidRDefault="00B31906" w:rsidP="00B31906">
            <w:pPr>
              <w:spacing w:line="240" w:lineRule="auto"/>
              <w:ind w:firstLine="0"/>
              <w:jc w:val="center"/>
              <w:rPr>
                <w:rFonts w:eastAsiaTheme="minorHAnsi"/>
                <w:sz w:val="24"/>
                <w:szCs w:val="24"/>
                <w:lang w:eastAsia="en-US"/>
              </w:rPr>
            </w:pPr>
          </w:p>
          <w:p w14:paraId="5E203D40" w14:textId="77777777" w:rsidR="00B31906" w:rsidRPr="00A92FAE" w:rsidRDefault="00B31906" w:rsidP="00B31906">
            <w:pPr>
              <w:spacing w:line="240" w:lineRule="auto"/>
              <w:ind w:firstLine="0"/>
              <w:jc w:val="center"/>
              <w:rPr>
                <w:rFonts w:eastAsiaTheme="minorHAnsi"/>
                <w:sz w:val="24"/>
                <w:szCs w:val="24"/>
                <w:lang w:eastAsia="en-US"/>
              </w:rPr>
            </w:pPr>
          </w:p>
          <w:p w14:paraId="1090D0FF" w14:textId="15DAA5C8"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0016A1DB" w14:textId="77777777" w:rsidR="00B31906" w:rsidRPr="00A92FAE" w:rsidRDefault="00B31906" w:rsidP="00B31906">
            <w:pPr>
              <w:spacing w:line="240" w:lineRule="auto"/>
              <w:ind w:firstLine="0"/>
              <w:jc w:val="center"/>
              <w:rPr>
                <w:rFonts w:eastAsiaTheme="minorHAnsi"/>
                <w:sz w:val="24"/>
                <w:szCs w:val="24"/>
                <w:lang w:eastAsia="en-US"/>
              </w:rPr>
            </w:pPr>
          </w:p>
          <w:p w14:paraId="7F4C0ADF" w14:textId="77777777" w:rsidR="00B31906" w:rsidRPr="00A92FAE" w:rsidRDefault="00B31906" w:rsidP="00B31906">
            <w:pPr>
              <w:spacing w:line="240" w:lineRule="auto"/>
              <w:ind w:firstLine="0"/>
              <w:jc w:val="center"/>
              <w:rPr>
                <w:rFonts w:eastAsiaTheme="minorHAnsi"/>
                <w:sz w:val="24"/>
                <w:szCs w:val="24"/>
                <w:lang w:eastAsia="en-US"/>
              </w:rPr>
            </w:pPr>
          </w:p>
          <w:p w14:paraId="1EAE8116" w14:textId="234A15AF" w:rsidR="00B31906" w:rsidRDefault="00B31906" w:rsidP="00B31906">
            <w:pPr>
              <w:spacing w:line="240" w:lineRule="auto"/>
              <w:ind w:firstLine="0"/>
              <w:jc w:val="left"/>
              <w:rPr>
                <w:rFonts w:eastAsiaTheme="minorHAnsi"/>
                <w:sz w:val="24"/>
                <w:szCs w:val="24"/>
                <w:lang w:eastAsia="en-US"/>
              </w:rPr>
            </w:pPr>
            <w:r>
              <w:rPr>
                <w:rFonts w:eastAsiaTheme="minorHAnsi"/>
                <w:sz w:val="24"/>
                <w:szCs w:val="24"/>
                <w:lang w:eastAsia="en-US"/>
              </w:rPr>
              <w:t>599,0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279ADBAF" w14:textId="7AF8830C" w:rsidR="00B31906" w:rsidRPr="00B31906" w:rsidRDefault="00B31906" w:rsidP="00B31906">
            <w:pPr>
              <w:spacing w:line="240" w:lineRule="auto"/>
              <w:ind w:firstLine="0"/>
              <w:jc w:val="left"/>
              <w:rPr>
                <w:rFonts w:eastAsiaTheme="minorHAnsi"/>
                <w:sz w:val="24"/>
                <w:szCs w:val="24"/>
                <w:lang w:eastAsia="en-US"/>
              </w:rPr>
            </w:pPr>
            <w:r w:rsidRPr="00B31906">
              <w:rPr>
                <w:rFonts w:eastAsiaTheme="minorHAnsi"/>
                <w:sz w:val="24"/>
                <w:szCs w:val="24"/>
                <w:lang w:eastAsia="en-US"/>
              </w:rPr>
              <w:t>599,0</w:t>
            </w:r>
          </w:p>
        </w:tc>
        <w:tc>
          <w:tcPr>
            <w:tcW w:w="1128" w:type="dxa"/>
            <w:vAlign w:val="bottom"/>
          </w:tcPr>
          <w:p w14:paraId="7AEA8A9F" w14:textId="5C5B7EC5" w:rsidR="00B31906" w:rsidRPr="00B31906" w:rsidRDefault="00B31906" w:rsidP="00B31906">
            <w:pPr>
              <w:spacing w:line="240" w:lineRule="auto"/>
              <w:ind w:firstLine="0"/>
              <w:jc w:val="left"/>
              <w:rPr>
                <w:rFonts w:eastAsiaTheme="minorHAnsi"/>
                <w:sz w:val="24"/>
                <w:szCs w:val="24"/>
                <w:lang w:eastAsia="en-US"/>
              </w:rPr>
            </w:pPr>
            <w:r w:rsidRPr="00B31906">
              <w:rPr>
                <w:rFonts w:eastAsiaTheme="minorHAnsi"/>
                <w:sz w:val="24"/>
                <w:szCs w:val="24"/>
                <w:lang w:eastAsia="en-US"/>
              </w:rPr>
              <w:t>0,0</w:t>
            </w:r>
          </w:p>
        </w:tc>
      </w:tr>
      <w:tr w:rsidR="00B31906" w:rsidRPr="00A92FAE" w14:paraId="1186F81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DE7ADFB" w14:textId="01E91B79" w:rsidR="00B31906" w:rsidRPr="00DA70D2" w:rsidRDefault="00B31906" w:rsidP="00B31906">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66CFA781" w14:textId="77777777" w:rsidR="00B31906" w:rsidRPr="00A92FAE" w:rsidRDefault="00B31906" w:rsidP="00B31906">
            <w:pPr>
              <w:spacing w:line="240" w:lineRule="auto"/>
              <w:ind w:firstLine="0"/>
              <w:jc w:val="center"/>
              <w:rPr>
                <w:rFonts w:eastAsiaTheme="minorHAnsi"/>
                <w:sz w:val="24"/>
                <w:szCs w:val="24"/>
                <w:lang w:eastAsia="en-US"/>
              </w:rPr>
            </w:pPr>
          </w:p>
          <w:p w14:paraId="4759E2B2" w14:textId="77777777" w:rsidR="00B31906" w:rsidRPr="00A92FAE" w:rsidRDefault="00B31906" w:rsidP="00B31906">
            <w:pPr>
              <w:spacing w:line="240" w:lineRule="auto"/>
              <w:ind w:firstLine="0"/>
              <w:jc w:val="center"/>
              <w:rPr>
                <w:rFonts w:eastAsiaTheme="minorHAnsi"/>
                <w:sz w:val="24"/>
                <w:szCs w:val="24"/>
                <w:lang w:eastAsia="en-US"/>
              </w:rPr>
            </w:pPr>
          </w:p>
          <w:p w14:paraId="3C0A6527" w14:textId="5E5AA78B"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6DA7A61" w14:textId="77777777" w:rsidR="00B31906" w:rsidRPr="00A92FAE" w:rsidRDefault="00B31906" w:rsidP="00B31906">
            <w:pPr>
              <w:spacing w:line="240" w:lineRule="auto"/>
              <w:ind w:firstLine="0"/>
              <w:jc w:val="center"/>
              <w:rPr>
                <w:rFonts w:eastAsiaTheme="minorHAnsi"/>
                <w:sz w:val="24"/>
                <w:szCs w:val="24"/>
                <w:lang w:eastAsia="en-US"/>
              </w:rPr>
            </w:pPr>
          </w:p>
          <w:p w14:paraId="75D76374" w14:textId="1695B0E2"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7AF992F" w14:textId="77777777" w:rsidR="00B31906" w:rsidRPr="00A92FAE" w:rsidRDefault="00B31906" w:rsidP="00B31906">
            <w:pPr>
              <w:spacing w:line="240" w:lineRule="auto"/>
              <w:ind w:firstLine="0"/>
              <w:jc w:val="center"/>
              <w:rPr>
                <w:rFonts w:eastAsiaTheme="minorHAnsi"/>
                <w:sz w:val="24"/>
                <w:szCs w:val="24"/>
                <w:lang w:eastAsia="en-US"/>
              </w:rPr>
            </w:pPr>
          </w:p>
          <w:p w14:paraId="630F549F" w14:textId="769453B2"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5BD9A3" w14:textId="77777777" w:rsidR="00B31906" w:rsidRPr="00A92FAE" w:rsidRDefault="00B31906" w:rsidP="00B31906">
            <w:pPr>
              <w:spacing w:line="240" w:lineRule="auto"/>
              <w:ind w:firstLine="0"/>
              <w:jc w:val="center"/>
              <w:rPr>
                <w:rFonts w:eastAsiaTheme="minorHAnsi"/>
                <w:sz w:val="24"/>
                <w:szCs w:val="24"/>
                <w:lang w:eastAsia="en-US"/>
              </w:rPr>
            </w:pPr>
          </w:p>
          <w:p w14:paraId="65B9135C" w14:textId="77777777" w:rsidR="00B31906" w:rsidRPr="00A92FAE" w:rsidRDefault="00B31906" w:rsidP="00B31906">
            <w:pPr>
              <w:spacing w:line="240" w:lineRule="auto"/>
              <w:ind w:firstLine="0"/>
              <w:jc w:val="center"/>
              <w:rPr>
                <w:rFonts w:eastAsiaTheme="minorHAnsi"/>
                <w:sz w:val="24"/>
                <w:szCs w:val="24"/>
                <w:lang w:eastAsia="en-US"/>
              </w:rPr>
            </w:pPr>
          </w:p>
          <w:p w14:paraId="5E2E3EC9" w14:textId="0828A5C3"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w:t>
            </w:r>
            <w:r>
              <w:rPr>
                <w:rFonts w:eastAsiaTheme="minorHAnsi"/>
                <w:sz w:val="24"/>
                <w:szCs w:val="24"/>
                <w:lang w:eastAsia="en-US"/>
              </w:rPr>
              <w:t>18</w:t>
            </w:r>
          </w:p>
        </w:tc>
        <w:tc>
          <w:tcPr>
            <w:tcW w:w="851" w:type="dxa"/>
            <w:tcBorders>
              <w:top w:val="single" w:sz="4" w:space="0" w:color="auto"/>
              <w:left w:val="nil"/>
              <w:bottom w:val="single" w:sz="4" w:space="0" w:color="auto"/>
              <w:right w:val="single" w:sz="4" w:space="0" w:color="auto"/>
            </w:tcBorders>
            <w:shd w:val="clear" w:color="auto" w:fill="auto"/>
            <w:vAlign w:val="bottom"/>
          </w:tcPr>
          <w:p w14:paraId="1A6BEE8D" w14:textId="77777777" w:rsidR="00B31906" w:rsidRPr="00A92FAE" w:rsidRDefault="00B31906" w:rsidP="00B31906">
            <w:pPr>
              <w:spacing w:line="240" w:lineRule="auto"/>
              <w:ind w:firstLine="0"/>
              <w:jc w:val="center"/>
              <w:rPr>
                <w:rFonts w:eastAsiaTheme="minorHAnsi"/>
                <w:sz w:val="24"/>
                <w:szCs w:val="24"/>
                <w:lang w:eastAsia="en-US"/>
              </w:rPr>
            </w:pPr>
          </w:p>
          <w:p w14:paraId="39AB605A" w14:textId="77777777" w:rsidR="00B31906" w:rsidRPr="00A92FAE" w:rsidRDefault="00B31906" w:rsidP="00B31906">
            <w:pPr>
              <w:spacing w:line="240" w:lineRule="auto"/>
              <w:ind w:firstLine="0"/>
              <w:jc w:val="center"/>
              <w:rPr>
                <w:rFonts w:eastAsiaTheme="minorHAnsi"/>
                <w:sz w:val="24"/>
                <w:szCs w:val="24"/>
                <w:lang w:eastAsia="en-US"/>
              </w:rPr>
            </w:pPr>
          </w:p>
          <w:p w14:paraId="2F2B9BDB" w14:textId="7E9C4152"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4B82E4D1" w14:textId="77777777" w:rsidR="00B31906" w:rsidRPr="00A92FAE" w:rsidRDefault="00B31906" w:rsidP="00B31906">
            <w:pPr>
              <w:spacing w:line="240" w:lineRule="auto"/>
              <w:ind w:firstLine="0"/>
              <w:jc w:val="center"/>
              <w:rPr>
                <w:rFonts w:eastAsiaTheme="minorHAnsi"/>
                <w:sz w:val="24"/>
                <w:szCs w:val="24"/>
                <w:lang w:eastAsia="en-US"/>
              </w:rPr>
            </w:pPr>
          </w:p>
          <w:p w14:paraId="779113D8" w14:textId="77777777" w:rsidR="00B31906" w:rsidRPr="00A92FAE" w:rsidRDefault="00B31906" w:rsidP="00B31906">
            <w:pPr>
              <w:spacing w:line="240" w:lineRule="auto"/>
              <w:ind w:firstLine="0"/>
              <w:jc w:val="center"/>
              <w:rPr>
                <w:rFonts w:eastAsiaTheme="minorHAnsi"/>
                <w:sz w:val="24"/>
                <w:szCs w:val="24"/>
                <w:lang w:eastAsia="en-US"/>
              </w:rPr>
            </w:pPr>
          </w:p>
          <w:p w14:paraId="3706FD8C" w14:textId="13B33138" w:rsidR="00B31906" w:rsidRPr="00A92FAE"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599,0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2239A74C" w14:textId="2FA4A860" w:rsidR="00B31906" w:rsidRPr="00B31906" w:rsidRDefault="00B31906" w:rsidP="00B31906">
            <w:pPr>
              <w:spacing w:line="240" w:lineRule="auto"/>
              <w:ind w:firstLine="0"/>
              <w:jc w:val="left"/>
              <w:rPr>
                <w:rFonts w:eastAsiaTheme="minorHAnsi"/>
                <w:sz w:val="24"/>
                <w:szCs w:val="24"/>
                <w:lang w:eastAsia="en-US"/>
              </w:rPr>
            </w:pPr>
            <w:r w:rsidRPr="00B31906">
              <w:rPr>
                <w:rFonts w:eastAsiaTheme="minorHAnsi"/>
                <w:sz w:val="24"/>
                <w:szCs w:val="24"/>
                <w:lang w:eastAsia="en-US"/>
              </w:rPr>
              <w:t>599,0</w:t>
            </w:r>
          </w:p>
        </w:tc>
        <w:tc>
          <w:tcPr>
            <w:tcW w:w="1128" w:type="dxa"/>
            <w:vAlign w:val="bottom"/>
          </w:tcPr>
          <w:p w14:paraId="18D3D45F" w14:textId="5621E0CB" w:rsidR="00B31906" w:rsidRPr="00B31906" w:rsidRDefault="00B31906" w:rsidP="00B31906">
            <w:pPr>
              <w:spacing w:line="240" w:lineRule="auto"/>
              <w:ind w:firstLine="0"/>
              <w:jc w:val="left"/>
              <w:rPr>
                <w:rFonts w:eastAsiaTheme="minorHAnsi"/>
                <w:sz w:val="24"/>
                <w:szCs w:val="24"/>
                <w:lang w:eastAsia="en-US"/>
              </w:rPr>
            </w:pPr>
            <w:r w:rsidRPr="00B31906">
              <w:rPr>
                <w:rFonts w:eastAsiaTheme="minorHAnsi"/>
                <w:sz w:val="24"/>
                <w:szCs w:val="24"/>
                <w:lang w:eastAsia="en-US"/>
              </w:rPr>
              <w:t>0,0</w:t>
            </w:r>
          </w:p>
        </w:tc>
      </w:tr>
      <w:tr w:rsidR="00B31906" w:rsidRPr="00A92FAE" w14:paraId="4DE0394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F03A806" w14:textId="2E028521" w:rsidR="00B31906" w:rsidRPr="00A92FAE" w:rsidRDefault="00B31906" w:rsidP="00B31906">
            <w:pPr>
              <w:spacing w:line="240" w:lineRule="auto"/>
              <w:ind w:firstLine="0"/>
              <w:jc w:val="left"/>
              <w:rPr>
                <w:rFonts w:eastAsiaTheme="minorHAnsi"/>
                <w:sz w:val="24"/>
                <w:szCs w:val="24"/>
                <w:lang w:eastAsia="en-US"/>
              </w:rPr>
            </w:pPr>
            <w:r w:rsidRPr="00E35E65">
              <w:rPr>
                <w:sz w:val="24"/>
                <w:szCs w:val="24"/>
              </w:rPr>
              <w:t xml:space="preserve">Муниципальная программа "Ликвидация </w:t>
            </w:r>
            <w:r w:rsidRPr="00E35E65">
              <w:rPr>
                <w:sz w:val="24"/>
                <w:szCs w:val="24"/>
              </w:rPr>
              <w:lastRenderedPageBreak/>
              <w:t xml:space="preserve">несанкционированных свалок на территории Приаргунского муниципального округа Забайкальского края" на 2024-2028 </w:t>
            </w:r>
            <w:proofErr w:type="spellStart"/>
            <w:r w:rsidRPr="00E35E65">
              <w:rPr>
                <w:sz w:val="24"/>
                <w:szCs w:val="24"/>
              </w:rPr>
              <w:t>г.г</w:t>
            </w:r>
            <w:proofErr w:type="spellEnd"/>
            <w:r w:rsidRPr="00E35E65">
              <w:rPr>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31BA1423" w14:textId="77777777" w:rsidR="00B31906" w:rsidRPr="00A92FAE" w:rsidRDefault="00B31906" w:rsidP="00B31906">
            <w:pPr>
              <w:spacing w:line="240" w:lineRule="auto"/>
              <w:ind w:firstLine="0"/>
              <w:jc w:val="center"/>
              <w:rPr>
                <w:rFonts w:eastAsiaTheme="minorHAnsi"/>
                <w:sz w:val="24"/>
                <w:szCs w:val="24"/>
                <w:lang w:eastAsia="en-US"/>
              </w:rPr>
            </w:pPr>
          </w:p>
          <w:p w14:paraId="48848D11" w14:textId="77777777" w:rsidR="008D1765" w:rsidRDefault="008D1765" w:rsidP="00B31906">
            <w:pPr>
              <w:spacing w:line="240" w:lineRule="auto"/>
              <w:ind w:firstLine="0"/>
              <w:jc w:val="center"/>
              <w:rPr>
                <w:rFonts w:eastAsiaTheme="minorHAnsi"/>
                <w:sz w:val="24"/>
                <w:szCs w:val="24"/>
                <w:lang w:eastAsia="en-US"/>
              </w:rPr>
            </w:pPr>
          </w:p>
          <w:p w14:paraId="362942D1" w14:textId="77777777" w:rsidR="008D1765" w:rsidRDefault="008D1765" w:rsidP="00B31906">
            <w:pPr>
              <w:spacing w:line="240" w:lineRule="auto"/>
              <w:ind w:firstLine="0"/>
              <w:jc w:val="center"/>
              <w:rPr>
                <w:rFonts w:eastAsiaTheme="minorHAnsi"/>
                <w:sz w:val="24"/>
                <w:szCs w:val="24"/>
                <w:lang w:eastAsia="en-US"/>
              </w:rPr>
            </w:pPr>
          </w:p>
          <w:p w14:paraId="43B9563C" w14:textId="77777777" w:rsidR="008D1765" w:rsidRDefault="008D1765" w:rsidP="00B31906">
            <w:pPr>
              <w:spacing w:line="240" w:lineRule="auto"/>
              <w:ind w:firstLine="0"/>
              <w:jc w:val="center"/>
              <w:rPr>
                <w:rFonts w:eastAsiaTheme="minorHAnsi"/>
                <w:sz w:val="24"/>
                <w:szCs w:val="24"/>
                <w:lang w:eastAsia="en-US"/>
              </w:rPr>
            </w:pPr>
          </w:p>
          <w:p w14:paraId="5CD84AAD" w14:textId="77777777" w:rsidR="008D1765" w:rsidRDefault="008D1765" w:rsidP="00B31906">
            <w:pPr>
              <w:spacing w:line="240" w:lineRule="auto"/>
              <w:ind w:firstLine="0"/>
              <w:jc w:val="center"/>
              <w:rPr>
                <w:rFonts w:eastAsiaTheme="minorHAnsi"/>
                <w:sz w:val="24"/>
                <w:szCs w:val="24"/>
                <w:lang w:eastAsia="en-US"/>
              </w:rPr>
            </w:pPr>
          </w:p>
          <w:p w14:paraId="0637610B" w14:textId="77777777" w:rsidR="008D1765" w:rsidRDefault="008D1765" w:rsidP="00B31906">
            <w:pPr>
              <w:spacing w:line="240" w:lineRule="auto"/>
              <w:ind w:firstLine="0"/>
              <w:jc w:val="center"/>
              <w:rPr>
                <w:rFonts w:eastAsiaTheme="minorHAnsi"/>
                <w:sz w:val="24"/>
                <w:szCs w:val="24"/>
                <w:lang w:eastAsia="en-US"/>
              </w:rPr>
            </w:pPr>
          </w:p>
          <w:p w14:paraId="31368D91" w14:textId="77777777" w:rsidR="008D1765" w:rsidRDefault="008D1765" w:rsidP="00B31906">
            <w:pPr>
              <w:spacing w:line="240" w:lineRule="auto"/>
              <w:ind w:firstLine="0"/>
              <w:jc w:val="center"/>
              <w:rPr>
                <w:rFonts w:eastAsiaTheme="minorHAnsi"/>
                <w:sz w:val="24"/>
                <w:szCs w:val="24"/>
                <w:lang w:eastAsia="en-US"/>
              </w:rPr>
            </w:pPr>
          </w:p>
          <w:p w14:paraId="30F0082B" w14:textId="77777777" w:rsidR="008D1765" w:rsidRDefault="008D1765" w:rsidP="00B31906">
            <w:pPr>
              <w:spacing w:line="240" w:lineRule="auto"/>
              <w:ind w:firstLine="0"/>
              <w:jc w:val="center"/>
              <w:rPr>
                <w:rFonts w:eastAsiaTheme="minorHAnsi"/>
                <w:sz w:val="24"/>
                <w:szCs w:val="24"/>
                <w:lang w:eastAsia="en-US"/>
              </w:rPr>
            </w:pPr>
          </w:p>
          <w:p w14:paraId="6587AB3B" w14:textId="77777777" w:rsidR="008D1765" w:rsidRDefault="008D1765" w:rsidP="00B31906">
            <w:pPr>
              <w:spacing w:line="240" w:lineRule="auto"/>
              <w:ind w:firstLine="0"/>
              <w:jc w:val="center"/>
              <w:rPr>
                <w:rFonts w:eastAsiaTheme="minorHAnsi"/>
                <w:sz w:val="24"/>
                <w:szCs w:val="24"/>
                <w:lang w:eastAsia="en-US"/>
              </w:rPr>
            </w:pPr>
          </w:p>
          <w:p w14:paraId="23ABF4F1" w14:textId="77777777" w:rsidR="008D1765" w:rsidRDefault="008D1765" w:rsidP="00B31906">
            <w:pPr>
              <w:spacing w:line="240" w:lineRule="auto"/>
              <w:ind w:firstLine="0"/>
              <w:jc w:val="center"/>
              <w:rPr>
                <w:rFonts w:eastAsiaTheme="minorHAnsi"/>
                <w:sz w:val="24"/>
                <w:szCs w:val="24"/>
                <w:lang w:eastAsia="en-US"/>
              </w:rPr>
            </w:pPr>
          </w:p>
          <w:p w14:paraId="41881F12" w14:textId="77777777" w:rsidR="008D1765" w:rsidRDefault="008D1765" w:rsidP="00B31906">
            <w:pPr>
              <w:spacing w:line="240" w:lineRule="auto"/>
              <w:ind w:firstLine="0"/>
              <w:jc w:val="center"/>
              <w:rPr>
                <w:rFonts w:eastAsiaTheme="minorHAnsi"/>
                <w:sz w:val="24"/>
                <w:szCs w:val="24"/>
                <w:lang w:eastAsia="en-US"/>
              </w:rPr>
            </w:pPr>
          </w:p>
          <w:p w14:paraId="7A51E683" w14:textId="16E09A32"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9D614F" w14:textId="77777777" w:rsidR="008D1765" w:rsidRDefault="008D1765" w:rsidP="00B31906">
            <w:pPr>
              <w:spacing w:line="240" w:lineRule="auto"/>
              <w:ind w:firstLine="0"/>
              <w:jc w:val="center"/>
              <w:rPr>
                <w:rFonts w:eastAsiaTheme="minorHAnsi"/>
                <w:sz w:val="24"/>
                <w:szCs w:val="24"/>
                <w:lang w:eastAsia="en-US"/>
              </w:rPr>
            </w:pPr>
          </w:p>
          <w:p w14:paraId="78FD1214" w14:textId="77777777" w:rsidR="008D1765" w:rsidRDefault="008D1765" w:rsidP="00B31906">
            <w:pPr>
              <w:spacing w:line="240" w:lineRule="auto"/>
              <w:ind w:firstLine="0"/>
              <w:jc w:val="center"/>
              <w:rPr>
                <w:rFonts w:eastAsiaTheme="minorHAnsi"/>
                <w:sz w:val="24"/>
                <w:szCs w:val="24"/>
                <w:lang w:eastAsia="en-US"/>
              </w:rPr>
            </w:pPr>
          </w:p>
          <w:p w14:paraId="0F55F9EB" w14:textId="77777777" w:rsidR="008D1765" w:rsidRDefault="008D1765" w:rsidP="00B31906">
            <w:pPr>
              <w:spacing w:line="240" w:lineRule="auto"/>
              <w:ind w:firstLine="0"/>
              <w:jc w:val="center"/>
              <w:rPr>
                <w:rFonts w:eastAsiaTheme="minorHAnsi"/>
                <w:sz w:val="24"/>
                <w:szCs w:val="24"/>
                <w:lang w:eastAsia="en-US"/>
              </w:rPr>
            </w:pPr>
          </w:p>
          <w:p w14:paraId="62E336C9" w14:textId="77777777" w:rsidR="008D1765" w:rsidRDefault="008D1765" w:rsidP="00B31906">
            <w:pPr>
              <w:spacing w:line="240" w:lineRule="auto"/>
              <w:ind w:firstLine="0"/>
              <w:jc w:val="center"/>
              <w:rPr>
                <w:rFonts w:eastAsiaTheme="minorHAnsi"/>
                <w:sz w:val="24"/>
                <w:szCs w:val="24"/>
                <w:lang w:eastAsia="en-US"/>
              </w:rPr>
            </w:pPr>
          </w:p>
          <w:p w14:paraId="0C1616F8" w14:textId="77777777" w:rsidR="008D1765" w:rsidRDefault="008D1765" w:rsidP="00B31906">
            <w:pPr>
              <w:spacing w:line="240" w:lineRule="auto"/>
              <w:ind w:firstLine="0"/>
              <w:jc w:val="center"/>
              <w:rPr>
                <w:rFonts w:eastAsiaTheme="minorHAnsi"/>
                <w:sz w:val="24"/>
                <w:szCs w:val="24"/>
                <w:lang w:eastAsia="en-US"/>
              </w:rPr>
            </w:pPr>
          </w:p>
          <w:p w14:paraId="1C12DA24" w14:textId="77777777" w:rsidR="008D1765" w:rsidRDefault="008D1765" w:rsidP="00B31906">
            <w:pPr>
              <w:spacing w:line="240" w:lineRule="auto"/>
              <w:ind w:firstLine="0"/>
              <w:jc w:val="center"/>
              <w:rPr>
                <w:rFonts w:eastAsiaTheme="minorHAnsi"/>
                <w:sz w:val="24"/>
                <w:szCs w:val="24"/>
                <w:lang w:eastAsia="en-US"/>
              </w:rPr>
            </w:pPr>
          </w:p>
          <w:p w14:paraId="3CB07380" w14:textId="77777777" w:rsidR="008D1765" w:rsidRDefault="008D1765" w:rsidP="00B31906">
            <w:pPr>
              <w:spacing w:line="240" w:lineRule="auto"/>
              <w:ind w:firstLine="0"/>
              <w:jc w:val="center"/>
              <w:rPr>
                <w:rFonts w:eastAsiaTheme="minorHAnsi"/>
                <w:sz w:val="24"/>
                <w:szCs w:val="24"/>
                <w:lang w:eastAsia="en-US"/>
              </w:rPr>
            </w:pPr>
          </w:p>
          <w:p w14:paraId="6CBD6C8A" w14:textId="77777777" w:rsidR="008D1765" w:rsidRDefault="008D1765" w:rsidP="00B31906">
            <w:pPr>
              <w:spacing w:line="240" w:lineRule="auto"/>
              <w:ind w:firstLine="0"/>
              <w:jc w:val="center"/>
              <w:rPr>
                <w:rFonts w:eastAsiaTheme="minorHAnsi"/>
                <w:sz w:val="24"/>
                <w:szCs w:val="24"/>
                <w:lang w:eastAsia="en-US"/>
              </w:rPr>
            </w:pPr>
          </w:p>
          <w:p w14:paraId="3E97F0ED" w14:textId="77777777" w:rsidR="008D1765" w:rsidRDefault="008D1765" w:rsidP="00B31906">
            <w:pPr>
              <w:spacing w:line="240" w:lineRule="auto"/>
              <w:ind w:firstLine="0"/>
              <w:jc w:val="center"/>
              <w:rPr>
                <w:rFonts w:eastAsiaTheme="minorHAnsi"/>
                <w:sz w:val="24"/>
                <w:szCs w:val="24"/>
                <w:lang w:eastAsia="en-US"/>
              </w:rPr>
            </w:pPr>
          </w:p>
          <w:p w14:paraId="0CBE0E56" w14:textId="77777777" w:rsidR="008D1765" w:rsidRDefault="008D1765" w:rsidP="00B31906">
            <w:pPr>
              <w:spacing w:line="240" w:lineRule="auto"/>
              <w:ind w:firstLine="0"/>
              <w:jc w:val="center"/>
              <w:rPr>
                <w:rFonts w:eastAsiaTheme="minorHAnsi"/>
                <w:sz w:val="24"/>
                <w:szCs w:val="24"/>
                <w:lang w:eastAsia="en-US"/>
              </w:rPr>
            </w:pPr>
          </w:p>
          <w:p w14:paraId="01F0CFE9" w14:textId="77777777" w:rsidR="008D1765" w:rsidRDefault="008D1765" w:rsidP="00B31906">
            <w:pPr>
              <w:spacing w:line="240" w:lineRule="auto"/>
              <w:ind w:firstLine="0"/>
              <w:jc w:val="center"/>
              <w:rPr>
                <w:rFonts w:eastAsiaTheme="minorHAnsi"/>
                <w:sz w:val="24"/>
                <w:szCs w:val="24"/>
                <w:lang w:eastAsia="en-US"/>
              </w:rPr>
            </w:pPr>
          </w:p>
          <w:p w14:paraId="33052501" w14:textId="7238A3CC"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B69F2F0" w14:textId="77777777" w:rsidR="008D1765" w:rsidRDefault="008D1765" w:rsidP="00B31906">
            <w:pPr>
              <w:spacing w:line="240" w:lineRule="auto"/>
              <w:ind w:firstLine="0"/>
              <w:jc w:val="center"/>
              <w:rPr>
                <w:rFonts w:eastAsiaTheme="minorHAnsi"/>
                <w:sz w:val="24"/>
                <w:szCs w:val="24"/>
                <w:lang w:eastAsia="en-US"/>
              </w:rPr>
            </w:pPr>
          </w:p>
          <w:p w14:paraId="36F0A9FC" w14:textId="77777777" w:rsidR="008D1765" w:rsidRDefault="008D1765" w:rsidP="00B31906">
            <w:pPr>
              <w:spacing w:line="240" w:lineRule="auto"/>
              <w:ind w:firstLine="0"/>
              <w:jc w:val="center"/>
              <w:rPr>
                <w:rFonts w:eastAsiaTheme="minorHAnsi"/>
                <w:sz w:val="24"/>
                <w:szCs w:val="24"/>
                <w:lang w:eastAsia="en-US"/>
              </w:rPr>
            </w:pPr>
          </w:p>
          <w:p w14:paraId="62842FCE" w14:textId="77777777" w:rsidR="008D1765" w:rsidRDefault="008D1765" w:rsidP="00B31906">
            <w:pPr>
              <w:spacing w:line="240" w:lineRule="auto"/>
              <w:ind w:firstLine="0"/>
              <w:jc w:val="center"/>
              <w:rPr>
                <w:rFonts w:eastAsiaTheme="minorHAnsi"/>
                <w:sz w:val="24"/>
                <w:szCs w:val="24"/>
                <w:lang w:eastAsia="en-US"/>
              </w:rPr>
            </w:pPr>
          </w:p>
          <w:p w14:paraId="7AC5C725" w14:textId="77777777" w:rsidR="008D1765" w:rsidRDefault="008D1765" w:rsidP="00B31906">
            <w:pPr>
              <w:spacing w:line="240" w:lineRule="auto"/>
              <w:ind w:firstLine="0"/>
              <w:jc w:val="center"/>
              <w:rPr>
                <w:rFonts w:eastAsiaTheme="minorHAnsi"/>
                <w:sz w:val="24"/>
                <w:szCs w:val="24"/>
                <w:lang w:eastAsia="en-US"/>
              </w:rPr>
            </w:pPr>
          </w:p>
          <w:p w14:paraId="104B9136" w14:textId="77777777" w:rsidR="008D1765" w:rsidRDefault="008D1765" w:rsidP="00B31906">
            <w:pPr>
              <w:spacing w:line="240" w:lineRule="auto"/>
              <w:ind w:firstLine="0"/>
              <w:jc w:val="center"/>
              <w:rPr>
                <w:rFonts w:eastAsiaTheme="minorHAnsi"/>
                <w:sz w:val="24"/>
                <w:szCs w:val="24"/>
                <w:lang w:eastAsia="en-US"/>
              </w:rPr>
            </w:pPr>
          </w:p>
          <w:p w14:paraId="4CCB9AC3" w14:textId="77777777" w:rsidR="008D1765" w:rsidRDefault="008D1765" w:rsidP="00B31906">
            <w:pPr>
              <w:spacing w:line="240" w:lineRule="auto"/>
              <w:ind w:firstLine="0"/>
              <w:jc w:val="center"/>
              <w:rPr>
                <w:rFonts w:eastAsiaTheme="minorHAnsi"/>
                <w:sz w:val="24"/>
                <w:szCs w:val="24"/>
                <w:lang w:eastAsia="en-US"/>
              </w:rPr>
            </w:pPr>
          </w:p>
          <w:p w14:paraId="38A6D008" w14:textId="77777777" w:rsidR="008D1765" w:rsidRDefault="008D1765" w:rsidP="00B31906">
            <w:pPr>
              <w:spacing w:line="240" w:lineRule="auto"/>
              <w:ind w:firstLine="0"/>
              <w:jc w:val="center"/>
              <w:rPr>
                <w:rFonts w:eastAsiaTheme="minorHAnsi"/>
                <w:sz w:val="24"/>
                <w:szCs w:val="24"/>
                <w:lang w:eastAsia="en-US"/>
              </w:rPr>
            </w:pPr>
          </w:p>
          <w:p w14:paraId="58D42EB4" w14:textId="77777777" w:rsidR="008D1765" w:rsidRDefault="008D1765" w:rsidP="00B31906">
            <w:pPr>
              <w:spacing w:line="240" w:lineRule="auto"/>
              <w:ind w:firstLine="0"/>
              <w:jc w:val="center"/>
              <w:rPr>
                <w:rFonts w:eastAsiaTheme="minorHAnsi"/>
                <w:sz w:val="24"/>
                <w:szCs w:val="24"/>
                <w:lang w:eastAsia="en-US"/>
              </w:rPr>
            </w:pPr>
          </w:p>
          <w:p w14:paraId="18CF29B6" w14:textId="77777777" w:rsidR="008D1765" w:rsidRDefault="008D1765" w:rsidP="00B31906">
            <w:pPr>
              <w:spacing w:line="240" w:lineRule="auto"/>
              <w:ind w:firstLine="0"/>
              <w:jc w:val="center"/>
              <w:rPr>
                <w:rFonts w:eastAsiaTheme="minorHAnsi"/>
                <w:sz w:val="24"/>
                <w:szCs w:val="24"/>
                <w:lang w:eastAsia="en-US"/>
              </w:rPr>
            </w:pPr>
          </w:p>
          <w:p w14:paraId="6C79A8A5" w14:textId="77777777" w:rsidR="008D1765" w:rsidRDefault="008D1765" w:rsidP="00B31906">
            <w:pPr>
              <w:spacing w:line="240" w:lineRule="auto"/>
              <w:ind w:firstLine="0"/>
              <w:jc w:val="center"/>
              <w:rPr>
                <w:rFonts w:eastAsiaTheme="minorHAnsi"/>
                <w:sz w:val="24"/>
                <w:szCs w:val="24"/>
                <w:lang w:eastAsia="en-US"/>
              </w:rPr>
            </w:pPr>
          </w:p>
          <w:p w14:paraId="63213785" w14:textId="77777777" w:rsidR="008D1765" w:rsidRDefault="008D1765" w:rsidP="00B31906">
            <w:pPr>
              <w:spacing w:line="240" w:lineRule="auto"/>
              <w:ind w:firstLine="0"/>
              <w:jc w:val="center"/>
              <w:rPr>
                <w:rFonts w:eastAsiaTheme="minorHAnsi"/>
                <w:sz w:val="24"/>
                <w:szCs w:val="24"/>
                <w:lang w:eastAsia="en-US"/>
              </w:rPr>
            </w:pPr>
          </w:p>
          <w:p w14:paraId="6769631D" w14:textId="1247AF6A"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800586" w14:textId="77777777" w:rsidR="008D1765" w:rsidRDefault="008D1765" w:rsidP="00B31906">
            <w:pPr>
              <w:spacing w:line="240" w:lineRule="auto"/>
              <w:ind w:firstLine="0"/>
              <w:jc w:val="center"/>
              <w:rPr>
                <w:rFonts w:eastAsiaTheme="minorHAnsi"/>
                <w:sz w:val="24"/>
                <w:szCs w:val="24"/>
                <w:lang w:eastAsia="en-US"/>
              </w:rPr>
            </w:pPr>
          </w:p>
          <w:p w14:paraId="29475E05" w14:textId="77777777" w:rsidR="008D1765" w:rsidRDefault="008D1765" w:rsidP="00B31906">
            <w:pPr>
              <w:spacing w:line="240" w:lineRule="auto"/>
              <w:ind w:firstLine="0"/>
              <w:jc w:val="center"/>
              <w:rPr>
                <w:rFonts w:eastAsiaTheme="minorHAnsi"/>
                <w:sz w:val="24"/>
                <w:szCs w:val="24"/>
                <w:lang w:eastAsia="en-US"/>
              </w:rPr>
            </w:pPr>
          </w:p>
          <w:p w14:paraId="2C0266D2" w14:textId="77777777" w:rsidR="008D1765" w:rsidRDefault="008D1765" w:rsidP="00B31906">
            <w:pPr>
              <w:spacing w:line="240" w:lineRule="auto"/>
              <w:ind w:firstLine="0"/>
              <w:jc w:val="center"/>
              <w:rPr>
                <w:rFonts w:eastAsiaTheme="minorHAnsi"/>
                <w:sz w:val="24"/>
                <w:szCs w:val="24"/>
                <w:lang w:eastAsia="en-US"/>
              </w:rPr>
            </w:pPr>
          </w:p>
          <w:p w14:paraId="7A7C4FAF" w14:textId="77777777" w:rsidR="008D1765" w:rsidRDefault="008D1765" w:rsidP="00B31906">
            <w:pPr>
              <w:spacing w:line="240" w:lineRule="auto"/>
              <w:ind w:firstLine="0"/>
              <w:jc w:val="center"/>
              <w:rPr>
                <w:rFonts w:eastAsiaTheme="minorHAnsi"/>
                <w:sz w:val="24"/>
                <w:szCs w:val="24"/>
                <w:lang w:eastAsia="en-US"/>
              </w:rPr>
            </w:pPr>
          </w:p>
          <w:p w14:paraId="2DB0A156" w14:textId="77777777" w:rsidR="008D1765" w:rsidRDefault="008D1765" w:rsidP="00B31906">
            <w:pPr>
              <w:spacing w:line="240" w:lineRule="auto"/>
              <w:ind w:firstLine="0"/>
              <w:jc w:val="center"/>
              <w:rPr>
                <w:rFonts w:eastAsiaTheme="minorHAnsi"/>
                <w:sz w:val="24"/>
                <w:szCs w:val="24"/>
                <w:lang w:eastAsia="en-US"/>
              </w:rPr>
            </w:pPr>
          </w:p>
          <w:p w14:paraId="26AA9B5A" w14:textId="77777777" w:rsidR="008D1765" w:rsidRDefault="008D1765" w:rsidP="00B31906">
            <w:pPr>
              <w:spacing w:line="240" w:lineRule="auto"/>
              <w:ind w:firstLine="0"/>
              <w:jc w:val="center"/>
              <w:rPr>
                <w:rFonts w:eastAsiaTheme="minorHAnsi"/>
                <w:sz w:val="24"/>
                <w:szCs w:val="24"/>
                <w:lang w:eastAsia="en-US"/>
              </w:rPr>
            </w:pPr>
          </w:p>
          <w:p w14:paraId="4F556769" w14:textId="77777777" w:rsidR="008D1765" w:rsidRDefault="008D1765" w:rsidP="00B31906">
            <w:pPr>
              <w:spacing w:line="240" w:lineRule="auto"/>
              <w:ind w:firstLine="0"/>
              <w:jc w:val="center"/>
              <w:rPr>
                <w:rFonts w:eastAsiaTheme="minorHAnsi"/>
                <w:sz w:val="24"/>
                <w:szCs w:val="24"/>
                <w:lang w:eastAsia="en-US"/>
              </w:rPr>
            </w:pPr>
          </w:p>
          <w:p w14:paraId="631C1199" w14:textId="77777777" w:rsidR="008D1765" w:rsidRDefault="008D1765" w:rsidP="00B31906">
            <w:pPr>
              <w:spacing w:line="240" w:lineRule="auto"/>
              <w:ind w:firstLine="0"/>
              <w:jc w:val="center"/>
              <w:rPr>
                <w:rFonts w:eastAsiaTheme="minorHAnsi"/>
                <w:sz w:val="24"/>
                <w:szCs w:val="24"/>
                <w:lang w:eastAsia="en-US"/>
              </w:rPr>
            </w:pPr>
          </w:p>
          <w:p w14:paraId="7F1FE632" w14:textId="77777777" w:rsidR="008D1765" w:rsidRDefault="008D1765" w:rsidP="00B31906">
            <w:pPr>
              <w:spacing w:line="240" w:lineRule="auto"/>
              <w:ind w:firstLine="0"/>
              <w:jc w:val="center"/>
              <w:rPr>
                <w:rFonts w:eastAsiaTheme="minorHAnsi"/>
                <w:sz w:val="24"/>
                <w:szCs w:val="24"/>
                <w:lang w:eastAsia="en-US"/>
              </w:rPr>
            </w:pPr>
          </w:p>
          <w:p w14:paraId="73763FC1" w14:textId="77777777" w:rsidR="008D1765" w:rsidRDefault="008D1765" w:rsidP="00B31906">
            <w:pPr>
              <w:spacing w:line="240" w:lineRule="auto"/>
              <w:ind w:firstLine="0"/>
              <w:jc w:val="center"/>
              <w:rPr>
                <w:rFonts w:eastAsiaTheme="minorHAnsi"/>
                <w:sz w:val="24"/>
                <w:szCs w:val="24"/>
                <w:lang w:eastAsia="en-US"/>
              </w:rPr>
            </w:pPr>
          </w:p>
          <w:p w14:paraId="262C59F8" w14:textId="77777777" w:rsidR="008D1765" w:rsidRDefault="008D1765" w:rsidP="00B31906">
            <w:pPr>
              <w:spacing w:line="240" w:lineRule="auto"/>
              <w:ind w:firstLine="0"/>
              <w:jc w:val="center"/>
              <w:rPr>
                <w:rFonts w:eastAsiaTheme="minorHAnsi"/>
                <w:sz w:val="24"/>
                <w:szCs w:val="24"/>
                <w:lang w:eastAsia="en-US"/>
              </w:rPr>
            </w:pPr>
          </w:p>
          <w:p w14:paraId="510C41E0" w14:textId="1A78C50E"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w:t>
            </w:r>
            <w:r>
              <w:rPr>
                <w:rFonts w:eastAsiaTheme="minorHAnsi"/>
                <w:sz w:val="24"/>
                <w:szCs w:val="24"/>
                <w:lang w:eastAsia="en-US"/>
              </w:rPr>
              <w:t>26</w:t>
            </w:r>
          </w:p>
        </w:tc>
        <w:tc>
          <w:tcPr>
            <w:tcW w:w="851" w:type="dxa"/>
            <w:tcBorders>
              <w:top w:val="single" w:sz="4" w:space="0" w:color="auto"/>
              <w:left w:val="nil"/>
              <w:bottom w:val="single" w:sz="4" w:space="0" w:color="auto"/>
              <w:right w:val="single" w:sz="4" w:space="0" w:color="auto"/>
            </w:tcBorders>
            <w:shd w:val="clear" w:color="auto" w:fill="auto"/>
            <w:vAlign w:val="bottom"/>
          </w:tcPr>
          <w:p w14:paraId="5E480F41" w14:textId="77777777" w:rsidR="00B31906" w:rsidRPr="00A92FAE" w:rsidRDefault="00B31906" w:rsidP="00B31906">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00F97830" w14:textId="77777777" w:rsidR="008D1765" w:rsidRDefault="008D1765" w:rsidP="00B31906">
            <w:pPr>
              <w:spacing w:line="240" w:lineRule="auto"/>
              <w:ind w:firstLine="0"/>
              <w:jc w:val="center"/>
              <w:rPr>
                <w:rFonts w:eastAsiaTheme="minorHAnsi"/>
                <w:sz w:val="24"/>
                <w:szCs w:val="24"/>
                <w:lang w:eastAsia="en-US"/>
              </w:rPr>
            </w:pPr>
          </w:p>
          <w:p w14:paraId="60093F8C" w14:textId="77777777" w:rsidR="008D1765" w:rsidRDefault="008D1765" w:rsidP="00B31906">
            <w:pPr>
              <w:spacing w:line="240" w:lineRule="auto"/>
              <w:ind w:firstLine="0"/>
              <w:jc w:val="center"/>
              <w:rPr>
                <w:rFonts w:eastAsiaTheme="minorHAnsi"/>
                <w:sz w:val="24"/>
                <w:szCs w:val="24"/>
                <w:lang w:eastAsia="en-US"/>
              </w:rPr>
            </w:pPr>
          </w:p>
          <w:p w14:paraId="3BD6AFD9" w14:textId="77777777" w:rsidR="008D1765" w:rsidRDefault="008D1765" w:rsidP="00B31906">
            <w:pPr>
              <w:spacing w:line="240" w:lineRule="auto"/>
              <w:ind w:firstLine="0"/>
              <w:jc w:val="center"/>
              <w:rPr>
                <w:rFonts w:eastAsiaTheme="minorHAnsi"/>
                <w:sz w:val="24"/>
                <w:szCs w:val="24"/>
                <w:lang w:eastAsia="en-US"/>
              </w:rPr>
            </w:pPr>
          </w:p>
          <w:p w14:paraId="43BC951F" w14:textId="77777777" w:rsidR="008D1765" w:rsidRDefault="008D1765" w:rsidP="00B31906">
            <w:pPr>
              <w:spacing w:line="240" w:lineRule="auto"/>
              <w:ind w:firstLine="0"/>
              <w:jc w:val="center"/>
              <w:rPr>
                <w:rFonts w:eastAsiaTheme="minorHAnsi"/>
                <w:sz w:val="24"/>
                <w:szCs w:val="24"/>
                <w:lang w:eastAsia="en-US"/>
              </w:rPr>
            </w:pPr>
          </w:p>
          <w:p w14:paraId="1B6F2D1B" w14:textId="77777777" w:rsidR="008D1765" w:rsidRDefault="008D1765" w:rsidP="00B31906">
            <w:pPr>
              <w:spacing w:line="240" w:lineRule="auto"/>
              <w:ind w:firstLine="0"/>
              <w:jc w:val="center"/>
              <w:rPr>
                <w:rFonts w:eastAsiaTheme="minorHAnsi"/>
                <w:sz w:val="24"/>
                <w:szCs w:val="24"/>
                <w:lang w:eastAsia="en-US"/>
              </w:rPr>
            </w:pPr>
          </w:p>
          <w:p w14:paraId="1F7A69A4" w14:textId="77777777" w:rsidR="008D1765" w:rsidRDefault="008D1765" w:rsidP="00B31906">
            <w:pPr>
              <w:spacing w:line="240" w:lineRule="auto"/>
              <w:ind w:firstLine="0"/>
              <w:jc w:val="center"/>
              <w:rPr>
                <w:rFonts w:eastAsiaTheme="minorHAnsi"/>
                <w:sz w:val="24"/>
                <w:szCs w:val="24"/>
                <w:lang w:eastAsia="en-US"/>
              </w:rPr>
            </w:pPr>
          </w:p>
          <w:p w14:paraId="6F23D6FA" w14:textId="77777777" w:rsidR="008D1765" w:rsidRDefault="008D1765" w:rsidP="00B31906">
            <w:pPr>
              <w:spacing w:line="240" w:lineRule="auto"/>
              <w:ind w:firstLine="0"/>
              <w:jc w:val="center"/>
              <w:rPr>
                <w:rFonts w:eastAsiaTheme="minorHAnsi"/>
                <w:sz w:val="24"/>
                <w:szCs w:val="24"/>
                <w:lang w:eastAsia="en-US"/>
              </w:rPr>
            </w:pPr>
          </w:p>
          <w:p w14:paraId="5B8180AF" w14:textId="77777777" w:rsidR="008D1765" w:rsidRDefault="008D1765" w:rsidP="00B31906">
            <w:pPr>
              <w:spacing w:line="240" w:lineRule="auto"/>
              <w:ind w:firstLine="0"/>
              <w:jc w:val="center"/>
              <w:rPr>
                <w:rFonts w:eastAsiaTheme="minorHAnsi"/>
                <w:sz w:val="24"/>
                <w:szCs w:val="24"/>
                <w:lang w:eastAsia="en-US"/>
              </w:rPr>
            </w:pPr>
          </w:p>
          <w:p w14:paraId="3CD79271" w14:textId="77777777" w:rsidR="008D1765" w:rsidRDefault="008D1765" w:rsidP="00B31906">
            <w:pPr>
              <w:spacing w:line="240" w:lineRule="auto"/>
              <w:ind w:firstLine="0"/>
              <w:jc w:val="center"/>
              <w:rPr>
                <w:rFonts w:eastAsiaTheme="minorHAnsi"/>
                <w:sz w:val="24"/>
                <w:szCs w:val="24"/>
                <w:lang w:eastAsia="en-US"/>
              </w:rPr>
            </w:pPr>
          </w:p>
          <w:p w14:paraId="3B999C8B" w14:textId="77777777" w:rsidR="008D1765" w:rsidRDefault="008D1765" w:rsidP="00B31906">
            <w:pPr>
              <w:spacing w:line="240" w:lineRule="auto"/>
              <w:ind w:firstLine="0"/>
              <w:jc w:val="center"/>
              <w:rPr>
                <w:rFonts w:eastAsiaTheme="minorHAnsi"/>
                <w:sz w:val="24"/>
                <w:szCs w:val="24"/>
                <w:lang w:eastAsia="en-US"/>
              </w:rPr>
            </w:pPr>
          </w:p>
          <w:p w14:paraId="0C5099AB" w14:textId="77777777" w:rsidR="008D1765" w:rsidRDefault="008D1765" w:rsidP="00B31906">
            <w:pPr>
              <w:spacing w:line="240" w:lineRule="auto"/>
              <w:ind w:firstLine="0"/>
              <w:jc w:val="center"/>
              <w:rPr>
                <w:rFonts w:eastAsiaTheme="minorHAnsi"/>
                <w:sz w:val="24"/>
                <w:szCs w:val="24"/>
                <w:lang w:eastAsia="en-US"/>
              </w:rPr>
            </w:pPr>
          </w:p>
          <w:p w14:paraId="0D7E2B80" w14:textId="0F174F79" w:rsidR="00B31906" w:rsidRPr="00A92FAE"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6675,4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15670265" w14:textId="77777777" w:rsidR="006336D9" w:rsidRDefault="006336D9" w:rsidP="00B31906">
            <w:pPr>
              <w:spacing w:line="240" w:lineRule="auto"/>
              <w:ind w:firstLine="0"/>
              <w:jc w:val="left"/>
              <w:rPr>
                <w:rFonts w:eastAsiaTheme="minorHAnsi"/>
                <w:sz w:val="24"/>
                <w:szCs w:val="24"/>
                <w:lang w:eastAsia="en-US"/>
              </w:rPr>
            </w:pPr>
          </w:p>
          <w:p w14:paraId="701D5E78" w14:textId="77777777" w:rsidR="006336D9" w:rsidRDefault="006336D9" w:rsidP="00B31906">
            <w:pPr>
              <w:spacing w:line="240" w:lineRule="auto"/>
              <w:ind w:firstLine="0"/>
              <w:jc w:val="left"/>
              <w:rPr>
                <w:rFonts w:eastAsiaTheme="minorHAnsi"/>
                <w:sz w:val="24"/>
                <w:szCs w:val="24"/>
                <w:lang w:eastAsia="en-US"/>
              </w:rPr>
            </w:pPr>
          </w:p>
          <w:p w14:paraId="6460153C" w14:textId="77777777" w:rsidR="006336D9" w:rsidRDefault="006336D9" w:rsidP="00B31906">
            <w:pPr>
              <w:spacing w:line="240" w:lineRule="auto"/>
              <w:ind w:firstLine="0"/>
              <w:jc w:val="left"/>
              <w:rPr>
                <w:rFonts w:eastAsiaTheme="minorHAnsi"/>
                <w:sz w:val="24"/>
                <w:szCs w:val="24"/>
                <w:lang w:eastAsia="en-US"/>
              </w:rPr>
            </w:pPr>
          </w:p>
          <w:p w14:paraId="1B2EE889" w14:textId="77777777" w:rsidR="006336D9" w:rsidRDefault="006336D9" w:rsidP="00B31906">
            <w:pPr>
              <w:spacing w:line="240" w:lineRule="auto"/>
              <w:ind w:firstLine="0"/>
              <w:jc w:val="left"/>
              <w:rPr>
                <w:rFonts w:eastAsiaTheme="minorHAnsi"/>
                <w:sz w:val="24"/>
                <w:szCs w:val="24"/>
                <w:lang w:eastAsia="en-US"/>
              </w:rPr>
            </w:pPr>
          </w:p>
          <w:p w14:paraId="7665B54A" w14:textId="77777777" w:rsidR="006336D9" w:rsidRDefault="006336D9" w:rsidP="00B31906">
            <w:pPr>
              <w:spacing w:line="240" w:lineRule="auto"/>
              <w:ind w:firstLine="0"/>
              <w:jc w:val="left"/>
              <w:rPr>
                <w:rFonts w:eastAsiaTheme="minorHAnsi"/>
                <w:sz w:val="24"/>
                <w:szCs w:val="24"/>
                <w:lang w:eastAsia="en-US"/>
              </w:rPr>
            </w:pPr>
          </w:p>
          <w:p w14:paraId="1A863A78" w14:textId="77777777" w:rsidR="006336D9" w:rsidRDefault="006336D9" w:rsidP="00B31906">
            <w:pPr>
              <w:spacing w:line="240" w:lineRule="auto"/>
              <w:ind w:firstLine="0"/>
              <w:jc w:val="left"/>
              <w:rPr>
                <w:rFonts w:eastAsiaTheme="minorHAnsi"/>
                <w:sz w:val="24"/>
                <w:szCs w:val="24"/>
                <w:lang w:eastAsia="en-US"/>
              </w:rPr>
            </w:pPr>
          </w:p>
          <w:p w14:paraId="394A1456" w14:textId="77777777" w:rsidR="006336D9" w:rsidRDefault="006336D9" w:rsidP="00B31906">
            <w:pPr>
              <w:spacing w:line="240" w:lineRule="auto"/>
              <w:ind w:firstLine="0"/>
              <w:jc w:val="left"/>
              <w:rPr>
                <w:rFonts w:eastAsiaTheme="minorHAnsi"/>
                <w:sz w:val="24"/>
                <w:szCs w:val="24"/>
                <w:lang w:eastAsia="en-US"/>
              </w:rPr>
            </w:pPr>
          </w:p>
          <w:p w14:paraId="5BBEC74F" w14:textId="77777777" w:rsidR="006336D9" w:rsidRDefault="006336D9" w:rsidP="00B31906">
            <w:pPr>
              <w:spacing w:line="240" w:lineRule="auto"/>
              <w:ind w:firstLine="0"/>
              <w:jc w:val="left"/>
              <w:rPr>
                <w:rFonts w:eastAsiaTheme="minorHAnsi"/>
                <w:sz w:val="24"/>
                <w:szCs w:val="24"/>
                <w:lang w:eastAsia="en-US"/>
              </w:rPr>
            </w:pPr>
          </w:p>
          <w:p w14:paraId="7C699B33" w14:textId="77777777" w:rsidR="006336D9" w:rsidRDefault="006336D9" w:rsidP="00B31906">
            <w:pPr>
              <w:spacing w:line="240" w:lineRule="auto"/>
              <w:ind w:firstLine="0"/>
              <w:jc w:val="left"/>
              <w:rPr>
                <w:rFonts w:eastAsiaTheme="minorHAnsi"/>
                <w:sz w:val="24"/>
                <w:szCs w:val="24"/>
                <w:lang w:eastAsia="en-US"/>
              </w:rPr>
            </w:pPr>
          </w:p>
          <w:p w14:paraId="4E14F633" w14:textId="77777777" w:rsidR="006336D9" w:rsidRDefault="006336D9" w:rsidP="00B31906">
            <w:pPr>
              <w:spacing w:line="240" w:lineRule="auto"/>
              <w:ind w:firstLine="0"/>
              <w:jc w:val="left"/>
              <w:rPr>
                <w:rFonts w:eastAsiaTheme="minorHAnsi"/>
                <w:sz w:val="24"/>
                <w:szCs w:val="24"/>
                <w:lang w:eastAsia="en-US"/>
              </w:rPr>
            </w:pPr>
          </w:p>
          <w:p w14:paraId="4E5F534D" w14:textId="77777777" w:rsidR="006336D9" w:rsidRDefault="006336D9" w:rsidP="00B31906">
            <w:pPr>
              <w:spacing w:line="240" w:lineRule="auto"/>
              <w:ind w:firstLine="0"/>
              <w:jc w:val="left"/>
              <w:rPr>
                <w:rFonts w:eastAsiaTheme="minorHAnsi"/>
                <w:sz w:val="24"/>
                <w:szCs w:val="24"/>
                <w:lang w:eastAsia="en-US"/>
              </w:rPr>
            </w:pPr>
          </w:p>
          <w:p w14:paraId="3C577CC8" w14:textId="1535DCAB" w:rsidR="00B31906" w:rsidRPr="00B31906" w:rsidRDefault="00B31906" w:rsidP="00B31906">
            <w:pPr>
              <w:spacing w:line="240" w:lineRule="auto"/>
              <w:ind w:firstLine="0"/>
              <w:jc w:val="left"/>
              <w:rPr>
                <w:rFonts w:eastAsiaTheme="minorHAnsi"/>
                <w:sz w:val="24"/>
                <w:szCs w:val="24"/>
                <w:lang w:eastAsia="en-US"/>
              </w:rPr>
            </w:pPr>
            <w:r w:rsidRPr="00B31906">
              <w:rPr>
                <w:rFonts w:eastAsiaTheme="minorHAnsi"/>
                <w:sz w:val="24"/>
                <w:szCs w:val="24"/>
                <w:lang w:eastAsia="en-US"/>
              </w:rPr>
              <w:t>0,0</w:t>
            </w:r>
          </w:p>
        </w:tc>
        <w:tc>
          <w:tcPr>
            <w:tcW w:w="1128" w:type="dxa"/>
            <w:vAlign w:val="bottom"/>
          </w:tcPr>
          <w:p w14:paraId="6B0F3A3F" w14:textId="77777777" w:rsidR="006336D9" w:rsidRDefault="006336D9" w:rsidP="00B31906">
            <w:pPr>
              <w:spacing w:line="240" w:lineRule="auto"/>
              <w:ind w:firstLine="0"/>
              <w:jc w:val="left"/>
              <w:rPr>
                <w:rFonts w:eastAsiaTheme="minorHAnsi"/>
                <w:sz w:val="24"/>
                <w:szCs w:val="24"/>
                <w:lang w:eastAsia="en-US"/>
              </w:rPr>
            </w:pPr>
          </w:p>
          <w:p w14:paraId="558B0BBA" w14:textId="77777777" w:rsidR="006336D9" w:rsidRDefault="006336D9" w:rsidP="00B31906">
            <w:pPr>
              <w:spacing w:line="240" w:lineRule="auto"/>
              <w:ind w:firstLine="0"/>
              <w:jc w:val="left"/>
              <w:rPr>
                <w:rFonts w:eastAsiaTheme="minorHAnsi"/>
                <w:sz w:val="24"/>
                <w:szCs w:val="24"/>
                <w:lang w:eastAsia="en-US"/>
              </w:rPr>
            </w:pPr>
          </w:p>
          <w:p w14:paraId="0DE160B4" w14:textId="77777777" w:rsidR="006336D9" w:rsidRDefault="006336D9" w:rsidP="00B31906">
            <w:pPr>
              <w:spacing w:line="240" w:lineRule="auto"/>
              <w:ind w:firstLine="0"/>
              <w:jc w:val="left"/>
              <w:rPr>
                <w:rFonts w:eastAsiaTheme="minorHAnsi"/>
                <w:sz w:val="24"/>
                <w:szCs w:val="24"/>
                <w:lang w:eastAsia="en-US"/>
              </w:rPr>
            </w:pPr>
          </w:p>
          <w:p w14:paraId="46DCC7D8" w14:textId="77777777" w:rsidR="006336D9" w:rsidRDefault="006336D9" w:rsidP="00B31906">
            <w:pPr>
              <w:spacing w:line="240" w:lineRule="auto"/>
              <w:ind w:firstLine="0"/>
              <w:jc w:val="left"/>
              <w:rPr>
                <w:rFonts w:eastAsiaTheme="minorHAnsi"/>
                <w:sz w:val="24"/>
                <w:szCs w:val="24"/>
                <w:lang w:eastAsia="en-US"/>
              </w:rPr>
            </w:pPr>
          </w:p>
          <w:p w14:paraId="4DBFCC5C" w14:textId="77777777" w:rsidR="006336D9" w:rsidRDefault="006336D9" w:rsidP="00B31906">
            <w:pPr>
              <w:spacing w:line="240" w:lineRule="auto"/>
              <w:ind w:firstLine="0"/>
              <w:jc w:val="left"/>
              <w:rPr>
                <w:rFonts w:eastAsiaTheme="minorHAnsi"/>
                <w:sz w:val="24"/>
                <w:szCs w:val="24"/>
                <w:lang w:eastAsia="en-US"/>
              </w:rPr>
            </w:pPr>
          </w:p>
          <w:p w14:paraId="424B91F3" w14:textId="77777777" w:rsidR="006336D9" w:rsidRDefault="006336D9" w:rsidP="00B31906">
            <w:pPr>
              <w:spacing w:line="240" w:lineRule="auto"/>
              <w:ind w:firstLine="0"/>
              <w:jc w:val="left"/>
              <w:rPr>
                <w:rFonts w:eastAsiaTheme="minorHAnsi"/>
                <w:sz w:val="24"/>
                <w:szCs w:val="24"/>
                <w:lang w:eastAsia="en-US"/>
              </w:rPr>
            </w:pPr>
          </w:p>
          <w:p w14:paraId="533CF463" w14:textId="77777777" w:rsidR="006336D9" w:rsidRDefault="006336D9" w:rsidP="00B31906">
            <w:pPr>
              <w:spacing w:line="240" w:lineRule="auto"/>
              <w:ind w:firstLine="0"/>
              <w:jc w:val="left"/>
              <w:rPr>
                <w:rFonts w:eastAsiaTheme="minorHAnsi"/>
                <w:sz w:val="24"/>
                <w:szCs w:val="24"/>
                <w:lang w:eastAsia="en-US"/>
              </w:rPr>
            </w:pPr>
          </w:p>
          <w:p w14:paraId="79479F94" w14:textId="77777777" w:rsidR="006336D9" w:rsidRDefault="006336D9" w:rsidP="00B31906">
            <w:pPr>
              <w:spacing w:line="240" w:lineRule="auto"/>
              <w:ind w:firstLine="0"/>
              <w:jc w:val="left"/>
              <w:rPr>
                <w:rFonts w:eastAsiaTheme="minorHAnsi"/>
                <w:sz w:val="24"/>
                <w:szCs w:val="24"/>
                <w:lang w:eastAsia="en-US"/>
              </w:rPr>
            </w:pPr>
          </w:p>
          <w:p w14:paraId="6AEFC448" w14:textId="77777777" w:rsidR="006336D9" w:rsidRDefault="006336D9" w:rsidP="00B31906">
            <w:pPr>
              <w:spacing w:line="240" w:lineRule="auto"/>
              <w:ind w:firstLine="0"/>
              <w:jc w:val="left"/>
              <w:rPr>
                <w:rFonts w:eastAsiaTheme="minorHAnsi"/>
                <w:sz w:val="24"/>
                <w:szCs w:val="24"/>
                <w:lang w:eastAsia="en-US"/>
              </w:rPr>
            </w:pPr>
          </w:p>
          <w:p w14:paraId="30C40057" w14:textId="77777777" w:rsidR="006336D9" w:rsidRDefault="006336D9" w:rsidP="00B31906">
            <w:pPr>
              <w:spacing w:line="240" w:lineRule="auto"/>
              <w:ind w:firstLine="0"/>
              <w:jc w:val="left"/>
              <w:rPr>
                <w:rFonts w:eastAsiaTheme="minorHAnsi"/>
                <w:sz w:val="24"/>
                <w:szCs w:val="24"/>
                <w:lang w:eastAsia="en-US"/>
              </w:rPr>
            </w:pPr>
          </w:p>
          <w:p w14:paraId="46CE1899" w14:textId="77777777" w:rsidR="006336D9" w:rsidRDefault="006336D9" w:rsidP="00B31906">
            <w:pPr>
              <w:spacing w:line="240" w:lineRule="auto"/>
              <w:ind w:firstLine="0"/>
              <w:jc w:val="left"/>
              <w:rPr>
                <w:rFonts w:eastAsiaTheme="minorHAnsi"/>
                <w:sz w:val="24"/>
                <w:szCs w:val="24"/>
                <w:lang w:eastAsia="en-US"/>
              </w:rPr>
            </w:pPr>
          </w:p>
          <w:p w14:paraId="035ACFBD" w14:textId="6A4DD415" w:rsidR="00B31906" w:rsidRPr="00B31906" w:rsidRDefault="00B31906" w:rsidP="00B31906">
            <w:pPr>
              <w:spacing w:line="240" w:lineRule="auto"/>
              <w:ind w:firstLine="0"/>
              <w:jc w:val="left"/>
              <w:rPr>
                <w:rFonts w:eastAsiaTheme="minorHAnsi"/>
                <w:sz w:val="24"/>
                <w:szCs w:val="24"/>
                <w:lang w:eastAsia="en-US"/>
              </w:rPr>
            </w:pPr>
            <w:r w:rsidRPr="00B31906">
              <w:rPr>
                <w:rFonts w:eastAsiaTheme="minorHAnsi"/>
                <w:sz w:val="24"/>
                <w:szCs w:val="24"/>
                <w:lang w:eastAsia="en-US"/>
              </w:rPr>
              <w:t>0,0</w:t>
            </w:r>
          </w:p>
        </w:tc>
      </w:tr>
      <w:tr w:rsidR="00B31906" w:rsidRPr="00A92FAE" w14:paraId="5820919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32C87C9" w14:textId="747D3825" w:rsidR="00B31906" w:rsidRPr="00E35E65" w:rsidRDefault="00B31906" w:rsidP="00B31906">
            <w:pPr>
              <w:spacing w:line="240" w:lineRule="auto"/>
              <w:ind w:firstLine="0"/>
              <w:jc w:val="left"/>
              <w:rPr>
                <w:sz w:val="24"/>
                <w:szCs w:val="24"/>
              </w:rPr>
            </w:pPr>
            <w:r w:rsidRPr="00A92FAE">
              <w:rPr>
                <w:rFonts w:eastAsiaTheme="minorHAnsi"/>
                <w:sz w:val="24"/>
                <w:szCs w:val="24"/>
                <w:lang w:eastAsia="en-US"/>
              </w:rPr>
              <w:lastRenderedPageBreak/>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02DFE6CB" w14:textId="77777777" w:rsidR="00B31906" w:rsidRPr="00A92FAE" w:rsidRDefault="00B31906" w:rsidP="00B31906">
            <w:pPr>
              <w:spacing w:line="240" w:lineRule="auto"/>
              <w:ind w:firstLine="0"/>
              <w:jc w:val="center"/>
              <w:rPr>
                <w:rFonts w:eastAsiaTheme="minorHAnsi"/>
                <w:sz w:val="24"/>
                <w:szCs w:val="24"/>
                <w:lang w:eastAsia="en-US"/>
              </w:rPr>
            </w:pPr>
          </w:p>
          <w:p w14:paraId="62A5BD41" w14:textId="77777777" w:rsidR="00B31906" w:rsidRPr="00A92FAE" w:rsidRDefault="00B31906" w:rsidP="00B31906">
            <w:pPr>
              <w:spacing w:line="240" w:lineRule="auto"/>
              <w:ind w:firstLine="0"/>
              <w:jc w:val="center"/>
              <w:rPr>
                <w:rFonts w:eastAsiaTheme="minorHAnsi"/>
                <w:sz w:val="24"/>
                <w:szCs w:val="24"/>
                <w:lang w:eastAsia="en-US"/>
              </w:rPr>
            </w:pPr>
          </w:p>
          <w:p w14:paraId="5E61DC26" w14:textId="0B5A59B6"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4303F3C" w14:textId="77777777" w:rsidR="00B31906" w:rsidRPr="00A92FAE" w:rsidRDefault="00B31906" w:rsidP="00B31906">
            <w:pPr>
              <w:spacing w:line="240" w:lineRule="auto"/>
              <w:ind w:firstLine="0"/>
              <w:jc w:val="center"/>
              <w:rPr>
                <w:rFonts w:eastAsiaTheme="minorHAnsi"/>
                <w:sz w:val="24"/>
                <w:szCs w:val="24"/>
                <w:lang w:eastAsia="en-US"/>
              </w:rPr>
            </w:pPr>
          </w:p>
          <w:p w14:paraId="6B477C22" w14:textId="69F6A966"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6CDAEA2" w14:textId="77777777" w:rsidR="00B31906" w:rsidRPr="00A92FAE" w:rsidRDefault="00B31906" w:rsidP="00B31906">
            <w:pPr>
              <w:spacing w:line="240" w:lineRule="auto"/>
              <w:ind w:firstLine="0"/>
              <w:jc w:val="center"/>
              <w:rPr>
                <w:rFonts w:eastAsiaTheme="minorHAnsi"/>
                <w:sz w:val="24"/>
                <w:szCs w:val="24"/>
                <w:lang w:eastAsia="en-US"/>
              </w:rPr>
            </w:pPr>
          </w:p>
          <w:p w14:paraId="307210D9" w14:textId="0BB14B01"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972A26" w14:textId="77777777" w:rsidR="00B31906" w:rsidRPr="00A92FAE" w:rsidRDefault="00B31906" w:rsidP="00B31906">
            <w:pPr>
              <w:spacing w:line="240" w:lineRule="auto"/>
              <w:ind w:firstLine="0"/>
              <w:jc w:val="center"/>
              <w:rPr>
                <w:rFonts w:eastAsiaTheme="minorHAnsi"/>
                <w:sz w:val="24"/>
                <w:szCs w:val="24"/>
                <w:lang w:eastAsia="en-US"/>
              </w:rPr>
            </w:pPr>
          </w:p>
          <w:p w14:paraId="6138C3E7" w14:textId="77777777" w:rsidR="00B31906" w:rsidRPr="00A92FAE" w:rsidRDefault="00B31906" w:rsidP="00B31906">
            <w:pPr>
              <w:spacing w:line="240" w:lineRule="auto"/>
              <w:ind w:firstLine="0"/>
              <w:jc w:val="center"/>
              <w:rPr>
                <w:rFonts w:eastAsiaTheme="minorHAnsi"/>
                <w:sz w:val="24"/>
                <w:szCs w:val="24"/>
                <w:lang w:eastAsia="en-US"/>
              </w:rPr>
            </w:pPr>
          </w:p>
          <w:p w14:paraId="22FD2F46" w14:textId="59C0556D"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w:t>
            </w:r>
            <w:r>
              <w:rPr>
                <w:rFonts w:eastAsiaTheme="minorHAnsi"/>
                <w:sz w:val="24"/>
                <w:szCs w:val="24"/>
                <w:lang w:eastAsia="en-US"/>
              </w:rPr>
              <w:t>26</w:t>
            </w:r>
          </w:p>
        </w:tc>
        <w:tc>
          <w:tcPr>
            <w:tcW w:w="851" w:type="dxa"/>
            <w:tcBorders>
              <w:top w:val="single" w:sz="4" w:space="0" w:color="auto"/>
              <w:left w:val="nil"/>
              <w:bottom w:val="single" w:sz="4" w:space="0" w:color="auto"/>
              <w:right w:val="single" w:sz="4" w:space="0" w:color="auto"/>
            </w:tcBorders>
            <w:shd w:val="clear" w:color="auto" w:fill="auto"/>
            <w:vAlign w:val="bottom"/>
          </w:tcPr>
          <w:p w14:paraId="429A0EA3" w14:textId="77777777" w:rsidR="00B31906" w:rsidRPr="00A92FAE" w:rsidRDefault="00B31906" w:rsidP="00B31906">
            <w:pPr>
              <w:spacing w:line="240" w:lineRule="auto"/>
              <w:ind w:firstLine="0"/>
              <w:jc w:val="center"/>
              <w:rPr>
                <w:rFonts w:eastAsiaTheme="minorHAnsi"/>
                <w:sz w:val="24"/>
                <w:szCs w:val="24"/>
                <w:lang w:eastAsia="en-US"/>
              </w:rPr>
            </w:pPr>
          </w:p>
          <w:p w14:paraId="2B306D77" w14:textId="77777777" w:rsidR="00B31906" w:rsidRPr="00A92FAE" w:rsidRDefault="00B31906" w:rsidP="00B31906">
            <w:pPr>
              <w:spacing w:line="240" w:lineRule="auto"/>
              <w:ind w:firstLine="0"/>
              <w:jc w:val="center"/>
              <w:rPr>
                <w:rFonts w:eastAsiaTheme="minorHAnsi"/>
                <w:sz w:val="24"/>
                <w:szCs w:val="24"/>
                <w:lang w:eastAsia="en-US"/>
              </w:rPr>
            </w:pPr>
          </w:p>
          <w:p w14:paraId="660B4D1F" w14:textId="7BE4376F" w:rsidR="00B31906" w:rsidRPr="00A92FAE" w:rsidRDefault="00B31906" w:rsidP="00B31906">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7D2F88EB" w14:textId="77777777" w:rsidR="00B31906" w:rsidRPr="00A92FAE" w:rsidRDefault="00B31906" w:rsidP="00B31906">
            <w:pPr>
              <w:spacing w:line="240" w:lineRule="auto"/>
              <w:ind w:firstLine="0"/>
              <w:jc w:val="center"/>
              <w:rPr>
                <w:rFonts w:eastAsiaTheme="minorHAnsi"/>
                <w:sz w:val="24"/>
                <w:szCs w:val="24"/>
                <w:lang w:eastAsia="en-US"/>
              </w:rPr>
            </w:pPr>
          </w:p>
          <w:p w14:paraId="23A49948" w14:textId="77777777" w:rsidR="00B31906" w:rsidRPr="00A92FAE" w:rsidRDefault="00B31906" w:rsidP="00B31906">
            <w:pPr>
              <w:spacing w:line="240" w:lineRule="auto"/>
              <w:ind w:firstLine="0"/>
              <w:jc w:val="center"/>
              <w:rPr>
                <w:rFonts w:eastAsiaTheme="minorHAnsi"/>
                <w:sz w:val="24"/>
                <w:szCs w:val="24"/>
                <w:lang w:eastAsia="en-US"/>
              </w:rPr>
            </w:pPr>
          </w:p>
          <w:p w14:paraId="5A9A7D0B" w14:textId="7C992702" w:rsidR="00B31906"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6675,4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3BC0694" w14:textId="48E16633" w:rsidR="00B31906" w:rsidRPr="006336D9" w:rsidRDefault="006336D9" w:rsidP="00B31906">
            <w:pPr>
              <w:spacing w:line="240" w:lineRule="auto"/>
              <w:ind w:firstLine="0"/>
              <w:jc w:val="left"/>
              <w:rPr>
                <w:rFonts w:eastAsiaTheme="minorHAnsi"/>
                <w:sz w:val="24"/>
                <w:szCs w:val="24"/>
                <w:lang w:eastAsia="en-US"/>
              </w:rPr>
            </w:pPr>
            <w:r w:rsidRPr="006336D9">
              <w:rPr>
                <w:rFonts w:eastAsiaTheme="minorHAnsi"/>
                <w:sz w:val="24"/>
                <w:szCs w:val="24"/>
                <w:lang w:eastAsia="en-US"/>
              </w:rPr>
              <w:t>0,0</w:t>
            </w:r>
          </w:p>
        </w:tc>
        <w:tc>
          <w:tcPr>
            <w:tcW w:w="1128" w:type="dxa"/>
            <w:vAlign w:val="bottom"/>
          </w:tcPr>
          <w:p w14:paraId="0F555813" w14:textId="6C89449D" w:rsidR="00B31906" w:rsidRPr="006336D9" w:rsidRDefault="006336D9" w:rsidP="00B31906">
            <w:pPr>
              <w:spacing w:line="240" w:lineRule="auto"/>
              <w:ind w:firstLine="0"/>
              <w:jc w:val="left"/>
              <w:rPr>
                <w:rFonts w:eastAsiaTheme="minorHAnsi"/>
                <w:sz w:val="24"/>
                <w:szCs w:val="24"/>
                <w:lang w:eastAsia="en-US"/>
              </w:rPr>
            </w:pPr>
            <w:r w:rsidRPr="006336D9">
              <w:rPr>
                <w:rFonts w:eastAsiaTheme="minorHAnsi"/>
                <w:sz w:val="24"/>
                <w:szCs w:val="24"/>
                <w:lang w:eastAsia="en-US"/>
              </w:rPr>
              <w:t>0,0</w:t>
            </w:r>
          </w:p>
        </w:tc>
      </w:tr>
      <w:tr w:rsidR="00B31906" w:rsidRPr="00A92FAE" w14:paraId="7938794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7994128B" w14:textId="06910803" w:rsidR="00B31906" w:rsidRPr="00A92FAE" w:rsidRDefault="00B31906" w:rsidP="00B31906">
            <w:pPr>
              <w:spacing w:line="240" w:lineRule="auto"/>
              <w:ind w:firstLine="0"/>
              <w:jc w:val="left"/>
              <w:rPr>
                <w:rFonts w:eastAsiaTheme="minorHAnsi"/>
                <w:sz w:val="24"/>
                <w:szCs w:val="24"/>
                <w:lang w:eastAsia="en-US"/>
              </w:rPr>
            </w:pPr>
            <w:r w:rsidRPr="00E35E65">
              <w:rPr>
                <w:rFonts w:eastAsia="Calibri"/>
                <w:bCs/>
                <w:color w:val="000000"/>
                <w:sz w:val="24"/>
                <w:szCs w:val="24"/>
                <w:lang w:eastAsia="en-US"/>
              </w:rPr>
              <w:t>Подготовка проектов межевания земельных участков и на проведение кадастровых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04ED1A8F" w14:textId="77777777" w:rsidR="00B31906" w:rsidRPr="00AB7F72" w:rsidRDefault="00B31906" w:rsidP="00B31906">
            <w:pPr>
              <w:jc w:val="center"/>
              <w:rPr>
                <w:rFonts w:eastAsia="Calibri"/>
                <w:szCs w:val="28"/>
                <w:lang w:eastAsia="en-US"/>
              </w:rPr>
            </w:pPr>
          </w:p>
          <w:p w14:paraId="40986A16" w14:textId="17208DA9" w:rsidR="00B31906" w:rsidRPr="00A92FAE"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22AB71E" w14:textId="56E7383A" w:rsidR="00B31906" w:rsidRPr="00A92FAE"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BBFCDAB" w14:textId="7F64ECDF" w:rsidR="00B31906" w:rsidRPr="00A92FAE"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41F5CE" w14:textId="5DE0251D" w:rsidR="00B31906" w:rsidRPr="00A92FAE"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5990</w:t>
            </w:r>
          </w:p>
        </w:tc>
        <w:tc>
          <w:tcPr>
            <w:tcW w:w="851" w:type="dxa"/>
            <w:tcBorders>
              <w:top w:val="single" w:sz="4" w:space="0" w:color="auto"/>
              <w:left w:val="nil"/>
              <w:bottom w:val="single" w:sz="4" w:space="0" w:color="auto"/>
              <w:right w:val="single" w:sz="4" w:space="0" w:color="auto"/>
            </w:tcBorders>
            <w:shd w:val="clear" w:color="auto" w:fill="auto"/>
            <w:vAlign w:val="bottom"/>
          </w:tcPr>
          <w:p w14:paraId="157FD421" w14:textId="77777777" w:rsidR="00B31906" w:rsidRPr="00A92FAE" w:rsidRDefault="00B31906" w:rsidP="00B31906">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63F9A5DE" w14:textId="7AFCBE58" w:rsidR="00B31906" w:rsidRPr="00A92FAE"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535,4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B5D121B" w14:textId="0E3A61E3" w:rsidR="00B31906" w:rsidRPr="00505785" w:rsidRDefault="006336D9" w:rsidP="00B31906">
            <w:pPr>
              <w:spacing w:line="240" w:lineRule="auto"/>
              <w:ind w:firstLine="0"/>
              <w:jc w:val="left"/>
              <w:rPr>
                <w:rFonts w:eastAsiaTheme="minorHAnsi"/>
                <w:sz w:val="24"/>
                <w:szCs w:val="24"/>
                <w:lang w:eastAsia="en-US"/>
              </w:rPr>
            </w:pPr>
            <w:r w:rsidRPr="00505785">
              <w:rPr>
                <w:rFonts w:eastAsiaTheme="minorHAnsi"/>
                <w:sz w:val="24"/>
                <w:szCs w:val="24"/>
                <w:lang w:eastAsia="en-US"/>
              </w:rPr>
              <w:t>535,3</w:t>
            </w:r>
          </w:p>
        </w:tc>
        <w:tc>
          <w:tcPr>
            <w:tcW w:w="1128" w:type="dxa"/>
            <w:vAlign w:val="bottom"/>
          </w:tcPr>
          <w:p w14:paraId="3C8C9B8E" w14:textId="78EA2692" w:rsidR="00B31906" w:rsidRPr="00505785" w:rsidRDefault="00F81538" w:rsidP="00B31906">
            <w:pPr>
              <w:spacing w:line="240" w:lineRule="auto"/>
              <w:ind w:firstLine="0"/>
              <w:jc w:val="left"/>
              <w:rPr>
                <w:rFonts w:eastAsiaTheme="minorHAnsi"/>
                <w:sz w:val="24"/>
                <w:szCs w:val="24"/>
                <w:lang w:eastAsia="en-US"/>
              </w:rPr>
            </w:pPr>
            <w:r>
              <w:rPr>
                <w:rFonts w:eastAsiaTheme="minorHAnsi"/>
                <w:sz w:val="24"/>
                <w:szCs w:val="24"/>
                <w:lang w:eastAsia="en-US"/>
              </w:rPr>
              <w:t>529,9</w:t>
            </w:r>
          </w:p>
        </w:tc>
      </w:tr>
      <w:tr w:rsidR="00B31906" w:rsidRPr="00A92FAE" w14:paraId="3ADB53DF" w14:textId="77777777" w:rsidTr="00A35274">
        <w:trPr>
          <w:trHeight w:val="840"/>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BFCC958" w14:textId="0B2D74FF" w:rsidR="00B31906" w:rsidRPr="00E35E65" w:rsidRDefault="00B31906" w:rsidP="00B31906">
            <w:pPr>
              <w:spacing w:line="240" w:lineRule="auto"/>
              <w:ind w:firstLine="0"/>
              <w:jc w:val="left"/>
              <w:rPr>
                <w:rFonts w:eastAsia="Calibri"/>
                <w:bCs/>
                <w:color w:val="000000"/>
                <w:sz w:val="24"/>
                <w:szCs w:val="24"/>
                <w:lang w:eastAsia="en-US"/>
              </w:rPr>
            </w:pPr>
            <w:r w:rsidRPr="00E35E65">
              <w:rPr>
                <w:rFonts w:eastAsia="Calibri"/>
                <w:bCs/>
                <w:color w:val="000000"/>
                <w:sz w:val="24"/>
                <w:szCs w:val="24"/>
                <w:lang w:eastAsia="en-US"/>
              </w:rPr>
              <w:t>Прочая закупка товаров, работ и услуг</w:t>
            </w:r>
          </w:p>
        </w:tc>
        <w:tc>
          <w:tcPr>
            <w:tcW w:w="851" w:type="dxa"/>
            <w:tcBorders>
              <w:top w:val="single" w:sz="4" w:space="0" w:color="auto"/>
              <w:left w:val="nil"/>
              <w:bottom w:val="single" w:sz="4" w:space="0" w:color="auto"/>
              <w:right w:val="single" w:sz="4" w:space="0" w:color="auto"/>
            </w:tcBorders>
            <w:shd w:val="clear" w:color="auto" w:fill="auto"/>
            <w:vAlign w:val="bottom"/>
          </w:tcPr>
          <w:p w14:paraId="6BC501D8" w14:textId="238D8D0A" w:rsidR="00B31906" w:rsidRPr="00AB7F72" w:rsidRDefault="00A35274" w:rsidP="00A35274">
            <w:pPr>
              <w:tabs>
                <w:tab w:val="left" w:pos="41"/>
              </w:tabs>
              <w:ind w:right="37"/>
              <w:jc w:val="center"/>
              <w:rPr>
                <w:rFonts w:eastAsia="Calibri"/>
                <w:szCs w:val="28"/>
                <w:lang w:eastAsia="en-US"/>
              </w:rPr>
            </w:pPr>
            <w:r>
              <w:rPr>
                <w:rFonts w:eastAsia="Calibri"/>
                <w:sz w:val="24"/>
                <w:szCs w:val="24"/>
                <w:lang w:eastAsia="en-US"/>
              </w:rPr>
              <w:t xml:space="preserve">9903 </w:t>
            </w:r>
          </w:p>
        </w:tc>
        <w:tc>
          <w:tcPr>
            <w:tcW w:w="567" w:type="dxa"/>
            <w:tcBorders>
              <w:top w:val="single" w:sz="4" w:space="0" w:color="auto"/>
              <w:left w:val="nil"/>
              <w:bottom w:val="single" w:sz="4" w:space="0" w:color="auto"/>
              <w:right w:val="single" w:sz="4" w:space="0" w:color="auto"/>
            </w:tcBorders>
            <w:shd w:val="clear" w:color="auto" w:fill="auto"/>
            <w:vAlign w:val="bottom"/>
          </w:tcPr>
          <w:p w14:paraId="7FE4A33E" w14:textId="395EDF99" w:rsidR="00B31906"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1577165" w14:textId="07B4B4D8" w:rsidR="00B31906"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A5EA83" w14:textId="3A8A8827" w:rsidR="00B31906"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5990</w:t>
            </w:r>
          </w:p>
        </w:tc>
        <w:tc>
          <w:tcPr>
            <w:tcW w:w="851" w:type="dxa"/>
            <w:tcBorders>
              <w:top w:val="single" w:sz="4" w:space="0" w:color="auto"/>
              <w:left w:val="nil"/>
              <w:bottom w:val="single" w:sz="4" w:space="0" w:color="auto"/>
              <w:right w:val="single" w:sz="4" w:space="0" w:color="auto"/>
            </w:tcBorders>
            <w:shd w:val="clear" w:color="auto" w:fill="auto"/>
            <w:vAlign w:val="bottom"/>
          </w:tcPr>
          <w:p w14:paraId="02226DA0" w14:textId="6F961728" w:rsidR="00B31906" w:rsidRPr="00A92FAE"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7DD43D6B" w14:textId="6C03554F" w:rsidR="00B31906" w:rsidRDefault="00B31906" w:rsidP="00B31906">
            <w:pPr>
              <w:spacing w:line="240" w:lineRule="auto"/>
              <w:ind w:firstLine="0"/>
              <w:jc w:val="center"/>
              <w:rPr>
                <w:rFonts w:eastAsiaTheme="minorHAnsi"/>
                <w:sz w:val="24"/>
                <w:szCs w:val="24"/>
                <w:lang w:eastAsia="en-US"/>
              </w:rPr>
            </w:pPr>
            <w:r>
              <w:rPr>
                <w:rFonts w:eastAsiaTheme="minorHAnsi"/>
                <w:sz w:val="24"/>
                <w:szCs w:val="24"/>
                <w:lang w:eastAsia="en-US"/>
              </w:rPr>
              <w:t>535,4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2453376" w14:textId="1164B9FC" w:rsidR="00B31906" w:rsidRPr="00505785" w:rsidRDefault="006336D9" w:rsidP="00B31906">
            <w:pPr>
              <w:spacing w:line="240" w:lineRule="auto"/>
              <w:ind w:firstLine="0"/>
              <w:jc w:val="left"/>
              <w:rPr>
                <w:rFonts w:eastAsiaTheme="minorHAnsi"/>
                <w:sz w:val="24"/>
                <w:szCs w:val="24"/>
                <w:lang w:eastAsia="en-US"/>
              </w:rPr>
            </w:pPr>
            <w:r w:rsidRPr="00505785">
              <w:rPr>
                <w:rFonts w:eastAsiaTheme="minorHAnsi"/>
                <w:sz w:val="24"/>
                <w:szCs w:val="24"/>
                <w:lang w:eastAsia="en-US"/>
              </w:rPr>
              <w:t>535,3</w:t>
            </w:r>
          </w:p>
        </w:tc>
        <w:tc>
          <w:tcPr>
            <w:tcW w:w="1128" w:type="dxa"/>
            <w:vAlign w:val="bottom"/>
          </w:tcPr>
          <w:p w14:paraId="43D4194C" w14:textId="311821B4" w:rsidR="00B31906" w:rsidRPr="00505785" w:rsidRDefault="00F81538" w:rsidP="00B31906">
            <w:pPr>
              <w:spacing w:line="240" w:lineRule="auto"/>
              <w:ind w:firstLine="0"/>
              <w:jc w:val="left"/>
              <w:rPr>
                <w:rFonts w:eastAsiaTheme="minorHAnsi"/>
                <w:sz w:val="24"/>
                <w:szCs w:val="24"/>
                <w:lang w:eastAsia="en-US"/>
              </w:rPr>
            </w:pPr>
            <w:r>
              <w:rPr>
                <w:rFonts w:eastAsiaTheme="minorHAnsi"/>
                <w:sz w:val="24"/>
                <w:szCs w:val="24"/>
                <w:lang w:eastAsia="en-US"/>
              </w:rPr>
              <w:t>529,9</w:t>
            </w:r>
          </w:p>
        </w:tc>
      </w:tr>
      <w:tr w:rsidR="001F79B6" w:rsidRPr="00A92FAE" w14:paraId="3EA1C07B" w14:textId="77777777" w:rsidTr="006B3AED">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357EF62" w14:textId="5E62067F" w:rsidR="001F79B6" w:rsidRPr="00E35E65" w:rsidRDefault="001F79B6" w:rsidP="001F79B6">
            <w:pPr>
              <w:spacing w:line="240" w:lineRule="auto"/>
              <w:ind w:firstLine="0"/>
              <w:jc w:val="left"/>
              <w:rPr>
                <w:rFonts w:eastAsia="Calibri"/>
                <w:bCs/>
                <w:color w:val="000000"/>
                <w:sz w:val="24"/>
                <w:szCs w:val="24"/>
                <w:lang w:eastAsia="en-US"/>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71A031D7" w14:textId="77777777" w:rsidR="001F79B6" w:rsidRPr="00E35E65" w:rsidRDefault="001F79B6" w:rsidP="001F79B6">
            <w:pPr>
              <w:jc w:val="center"/>
              <w:rPr>
                <w:rFonts w:eastAsia="Calibri"/>
                <w:sz w:val="24"/>
                <w:szCs w:val="24"/>
                <w:lang w:eastAsia="en-US"/>
              </w:rPr>
            </w:pPr>
          </w:p>
          <w:p w14:paraId="29A5010A" w14:textId="77777777" w:rsidR="001F79B6" w:rsidRDefault="001F79B6" w:rsidP="001F79B6">
            <w:pPr>
              <w:jc w:val="center"/>
              <w:rPr>
                <w:rFonts w:eastAsia="Calibri"/>
                <w:sz w:val="24"/>
                <w:szCs w:val="24"/>
                <w:lang w:eastAsia="en-US"/>
              </w:rPr>
            </w:pPr>
            <w:r w:rsidRPr="00E35E65">
              <w:rPr>
                <w:rFonts w:eastAsia="Calibri"/>
                <w:sz w:val="24"/>
                <w:szCs w:val="24"/>
                <w:lang w:eastAsia="en-US"/>
              </w:rPr>
              <w:t>9</w:t>
            </w:r>
          </w:p>
          <w:p w14:paraId="2F874E5B" w14:textId="3A25A0E5" w:rsidR="001F79B6" w:rsidRPr="00E35E65" w:rsidRDefault="001F79B6" w:rsidP="001F79B6">
            <w:pPr>
              <w:jc w:val="center"/>
              <w:rPr>
                <w:rFonts w:eastAsia="Calibri"/>
                <w:sz w:val="24"/>
                <w:szCs w:val="24"/>
                <w:lang w:eastAsia="en-US"/>
              </w:rPr>
            </w:pPr>
            <w:r>
              <w:rPr>
                <w:rFonts w:eastAsia="Calibri"/>
                <w:sz w:val="24"/>
                <w:szCs w:val="24"/>
                <w:lang w:eastAsia="en-US"/>
              </w:rPr>
              <w:t>99</w:t>
            </w:r>
            <w:r w:rsidRPr="00E35E65">
              <w:rPr>
                <w:rFonts w:eastAsia="Calibr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9A36E0" w14:textId="77777777" w:rsidR="001F79B6" w:rsidRDefault="001F79B6" w:rsidP="001F79B6">
            <w:pPr>
              <w:spacing w:line="240" w:lineRule="auto"/>
              <w:ind w:firstLine="0"/>
              <w:jc w:val="center"/>
              <w:rPr>
                <w:rFonts w:eastAsiaTheme="minorHAnsi"/>
                <w:sz w:val="24"/>
                <w:szCs w:val="24"/>
                <w:lang w:eastAsia="en-US"/>
              </w:rPr>
            </w:pPr>
          </w:p>
          <w:p w14:paraId="4738065E" w14:textId="77777777" w:rsidR="001F79B6" w:rsidRDefault="001F79B6" w:rsidP="001F79B6">
            <w:pPr>
              <w:spacing w:line="240" w:lineRule="auto"/>
              <w:ind w:firstLine="0"/>
              <w:jc w:val="center"/>
              <w:rPr>
                <w:rFonts w:eastAsiaTheme="minorHAnsi"/>
                <w:sz w:val="24"/>
                <w:szCs w:val="24"/>
                <w:lang w:eastAsia="en-US"/>
              </w:rPr>
            </w:pPr>
          </w:p>
          <w:p w14:paraId="4B591991" w14:textId="77777777" w:rsidR="001F79B6" w:rsidRDefault="001F79B6" w:rsidP="001F79B6">
            <w:pPr>
              <w:spacing w:line="240" w:lineRule="auto"/>
              <w:ind w:firstLine="0"/>
              <w:jc w:val="center"/>
              <w:rPr>
                <w:rFonts w:eastAsiaTheme="minorHAnsi"/>
                <w:sz w:val="24"/>
                <w:szCs w:val="24"/>
                <w:lang w:eastAsia="en-US"/>
              </w:rPr>
            </w:pPr>
          </w:p>
          <w:p w14:paraId="3436AC37" w14:textId="77777777" w:rsidR="001F79B6" w:rsidRDefault="001F79B6" w:rsidP="001F79B6">
            <w:pPr>
              <w:spacing w:line="240" w:lineRule="auto"/>
              <w:ind w:firstLine="0"/>
              <w:jc w:val="center"/>
              <w:rPr>
                <w:rFonts w:eastAsiaTheme="minorHAnsi"/>
                <w:sz w:val="24"/>
                <w:szCs w:val="24"/>
                <w:lang w:eastAsia="en-US"/>
              </w:rPr>
            </w:pPr>
          </w:p>
          <w:p w14:paraId="307979F8" w14:textId="77777777" w:rsidR="001F79B6" w:rsidRDefault="001F79B6" w:rsidP="001F79B6">
            <w:pPr>
              <w:spacing w:line="240" w:lineRule="auto"/>
              <w:ind w:firstLine="0"/>
              <w:jc w:val="center"/>
              <w:rPr>
                <w:rFonts w:eastAsiaTheme="minorHAnsi"/>
                <w:sz w:val="24"/>
                <w:szCs w:val="24"/>
                <w:lang w:eastAsia="en-US"/>
              </w:rPr>
            </w:pPr>
          </w:p>
          <w:p w14:paraId="74D5C508" w14:textId="3F48FD94"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E34F27A" w14:textId="77777777" w:rsidR="001F79B6" w:rsidRDefault="001F79B6" w:rsidP="001F79B6">
            <w:pPr>
              <w:spacing w:line="240" w:lineRule="auto"/>
              <w:ind w:firstLine="0"/>
              <w:jc w:val="center"/>
              <w:rPr>
                <w:rFonts w:eastAsiaTheme="minorHAnsi"/>
                <w:sz w:val="24"/>
                <w:szCs w:val="24"/>
                <w:lang w:eastAsia="en-US"/>
              </w:rPr>
            </w:pPr>
          </w:p>
          <w:p w14:paraId="004718C0" w14:textId="77777777" w:rsidR="001F79B6" w:rsidRDefault="001F79B6" w:rsidP="001F79B6">
            <w:pPr>
              <w:spacing w:line="240" w:lineRule="auto"/>
              <w:ind w:firstLine="0"/>
              <w:jc w:val="center"/>
              <w:rPr>
                <w:rFonts w:eastAsiaTheme="minorHAnsi"/>
                <w:sz w:val="24"/>
                <w:szCs w:val="24"/>
                <w:lang w:eastAsia="en-US"/>
              </w:rPr>
            </w:pPr>
          </w:p>
          <w:p w14:paraId="428D3CEA" w14:textId="77777777" w:rsidR="001F79B6" w:rsidRDefault="001F79B6" w:rsidP="001F79B6">
            <w:pPr>
              <w:spacing w:line="240" w:lineRule="auto"/>
              <w:ind w:firstLine="0"/>
              <w:jc w:val="center"/>
              <w:rPr>
                <w:rFonts w:eastAsiaTheme="minorHAnsi"/>
                <w:sz w:val="24"/>
                <w:szCs w:val="24"/>
                <w:lang w:eastAsia="en-US"/>
              </w:rPr>
            </w:pPr>
          </w:p>
          <w:p w14:paraId="3F66BB92" w14:textId="77777777" w:rsidR="001F79B6" w:rsidRDefault="001F79B6" w:rsidP="001F79B6">
            <w:pPr>
              <w:spacing w:line="240" w:lineRule="auto"/>
              <w:ind w:firstLine="0"/>
              <w:jc w:val="center"/>
              <w:rPr>
                <w:rFonts w:eastAsiaTheme="minorHAnsi"/>
                <w:sz w:val="24"/>
                <w:szCs w:val="24"/>
                <w:lang w:eastAsia="en-US"/>
              </w:rPr>
            </w:pPr>
          </w:p>
          <w:p w14:paraId="63369ABE" w14:textId="77777777" w:rsidR="001F79B6" w:rsidRDefault="001F79B6" w:rsidP="001F79B6">
            <w:pPr>
              <w:spacing w:line="240" w:lineRule="auto"/>
              <w:ind w:firstLine="0"/>
              <w:jc w:val="center"/>
              <w:rPr>
                <w:rFonts w:eastAsiaTheme="minorHAnsi"/>
                <w:sz w:val="24"/>
                <w:szCs w:val="24"/>
                <w:lang w:eastAsia="en-US"/>
              </w:rPr>
            </w:pPr>
          </w:p>
          <w:p w14:paraId="47F4CB27" w14:textId="40DB4889"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7A7D9F" w14:textId="77777777" w:rsidR="001F79B6" w:rsidRDefault="001F79B6" w:rsidP="001F79B6">
            <w:pPr>
              <w:spacing w:line="240" w:lineRule="auto"/>
              <w:ind w:firstLine="0"/>
              <w:jc w:val="center"/>
              <w:rPr>
                <w:rFonts w:eastAsiaTheme="minorHAnsi"/>
                <w:sz w:val="24"/>
                <w:szCs w:val="24"/>
                <w:lang w:eastAsia="en-US"/>
              </w:rPr>
            </w:pPr>
          </w:p>
          <w:p w14:paraId="71320C08" w14:textId="77777777" w:rsidR="001F79B6" w:rsidRDefault="001F79B6" w:rsidP="001F79B6">
            <w:pPr>
              <w:spacing w:line="240" w:lineRule="auto"/>
              <w:ind w:firstLine="0"/>
              <w:jc w:val="center"/>
              <w:rPr>
                <w:rFonts w:eastAsiaTheme="minorHAnsi"/>
                <w:sz w:val="24"/>
                <w:szCs w:val="24"/>
                <w:lang w:eastAsia="en-US"/>
              </w:rPr>
            </w:pPr>
          </w:p>
          <w:p w14:paraId="280495DB" w14:textId="77777777" w:rsidR="001F79B6" w:rsidRDefault="001F79B6" w:rsidP="001F79B6">
            <w:pPr>
              <w:spacing w:line="240" w:lineRule="auto"/>
              <w:ind w:firstLine="0"/>
              <w:jc w:val="center"/>
              <w:rPr>
                <w:rFonts w:eastAsiaTheme="minorHAnsi"/>
                <w:sz w:val="24"/>
                <w:szCs w:val="24"/>
                <w:lang w:eastAsia="en-US"/>
              </w:rPr>
            </w:pPr>
          </w:p>
          <w:p w14:paraId="52F5AB47" w14:textId="77777777" w:rsidR="001F79B6" w:rsidRDefault="001F79B6" w:rsidP="001F79B6">
            <w:pPr>
              <w:spacing w:line="240" w:lineRule="auto"/>
              <w:ind w:firstLine="0"/>
              <w:jc w:val="center"/>
              <w:rPr>
                <w:rFonts w:eastAsiaTheme="minorHAnsi"/>
                <w:sz w:val="24"/>
                <w:szCs w:val="24"/>
                <w:lang w:eastAsia="en-US"/>
              </w:rPr>
            </w:pPr>
          </w:p>
          <w:p w14:paraId="35B8AFE4" w14:textId="77777777" w:rsidR="001F79B6" w:rsidRDefault="001F79B6" w:rsidP="001F79B6">
            <w:pPr>
              <w:spacing w:line="240" w:lineRule="auto"/>
              <w:ind w:firstLine="0"/>
              <w:jc w:val="center"/>
              <w:rPr>
                <w:rFonts w:eastAsiaTheme="minorHAnsi"/>
                <w:sz w:val="24"/>
                <w:szCs w:val="24"/>
                <w:lang w:eastAsia="en-US"/>
              </w:rPr>
            </w:pPr>
          </w:p>
          <w:p w14:paraId="15226BC4" w14:textId="0940834A"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648CF473" w14:textId="77777777" w:rsidR="001F79B6" w:rsidRDefault="001F79B6" w:rsidP="001F79B6">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0AF96FF9" w14:textId="77777777" w:rsidR="001F79B6" w:rsidRDefault="001F79B6" w:rsidP="001F79B6">
            <w:pPr>
              <w:spacing w:line="240" w:lineRule="auto"/>
              <w:ind w:firstLine="0"/>
              <w:jc w:val="center"/>
              <w:rPr>
                <w:rFonts w:eastAsiaTheme="minorHAnsi"/>
                <w:sz w:val="24"/>
                <w:szCs w:val="24"/>
                <w:lang w:eastAsia="en-US"/>
              </w:rPr>
            </w:pPr>
          </w:p>
          <w:p w14:paraId="1E495EE1" w14:textId="77777777" w:rsidR="001F79B6" w:rsidRDefault="001F79B6" w:rsidP="001F79B6">
            <w:pPr>
              <w:spacing w:line="240" w:lineRule="auto"/>
              <w:ind w:firstLine="0"/>
              <w:jc w:val="center"/>
              <w:rPr>
                <w:rFonts w:eastAsiaTheme="minorHAnsi"/>
                <w:sz w:val="24"/>
                <w:szCs w:val="24"/>
                <w:lang w:eastAsia="en-US"/>
              </w:rPr>
            </w:pPr>
          </w:p>
          <w:p w14:paraId="7FC992C9" w14:textId="77777777" w:rsidR="001F79B6" w:rsidRDefault="001F79B6" w:rsidP="001F79B6">
            <w:pPr>
              <w:spacing w:line="240" w:lineRule="auto"/>
              <w:ind w:firstLine="0"/>
              <w:jc w:val="center"/>
              <w:rPr>
                <w:rFonts w:eastAsiaTheme="minorHAnsi"/>
                <w:sz w:val="24"/>
                <w:szCs w:val="24"/>
                <w:lang w:eastAsia="en-US"/>
              </w:rPr>
            </w:pPr>
          </w:p>
          <w:p w14:paraId="731119EF" w14:textId="77777777" w:rsidR="001F79B6" w:rsidRDefault="001F79B6" w:rsidP="001F79B6">
            <w:pPr>
              <w:spacing w:line="240" w:lineRule="auto"/>
              <w:ind w:firstLine="0"/>
              <w:jc w:val="center"/>
              <w:rPr>
                <w:rFonts w:eastAsiaTheme="minorHAnsi"/>
                <w:sz w:val="24"/>
                <w:szCs w:val="24"/>
                <w:lang w:eastAsia="en-US"/>
              </w:rPr>
            </w:pPr>
          </w:p>
          <w:p w14:paraId="721CDBD5" w14:textId="77777777" w:rsidR="001F79B6" w:rsidRDefault="001F79B6" w:rsidP="001F79B6">
            <w:pPr>
              <w:spacing w:line="240" w:lineRule="auto"/>
              <w:ind w:firstLine="0"/>
              <w:jc w:val="center"/>
              <w:rPr>
                <w:rFonts w:eastAsiaTheme="minorHAnsi"/>
                <w:sz w:val="24"/>
                <w:szCs w:val="24"/>
                <w:lang w:eastAsia="en-US"/>
              </w:rPr>
            </w:pPr>
          </w:p>
          <w:p w14:paraId="0E8ACD1A" w14:textId="582A7DE0"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515,9</w:t>
            </w:r>
          </w:p>
        </w:tc>
        <w:tc>
          <w:tcPr>
            <w:tcW w:w="1276" w:type="dxa"/>
            <w:tcBorders>
              <w:top w:val="single" w:sz="4" w:space="0" w:color="auto"/>
              <w:left w:val="nil"/>
              <w:bottom w:val="single" w:sz="4" w:space="0" w:color="auto"/>
              <w:right w:val="single" w:sz="4" w:space="0" w:color="auto"/>
            </w:tcBorders>
            <w:vAlign w:val="bottom"/>
          </w:tcPr>
          <w:p w14:paraId="6263C708" w14:textId="77777777" w:rsidR="001F79B6" w:rsidRDefault="001F79B6" w:rsidP="001F79B6">
            <w:pPr>
              <w:spacing w:line="240" w:lineRule="auto"/>
              <w:ind w:firstLine="0"/>
              <w:jc w:val="center"/>
              <w:rPr>
                <w:rFonts w:eastAsiaTheme="minorHAnsi"/>
                <w:sz w:val="24"/>
                <w:szCs w:val="24"/>
                <w:lang w:eastAsia="en-US"/>
              </w:rPr>
            </w:pPr>
          </w:p>
          <w:p w14:paraId="28D7799D" w14:textId="77777777" w:rsidR="001F79B6" w:rsidRDefault="001F79B6" w:rsidP="001F79B6">
            <w:pPr>
              <w:spacing w:line="240" w:lineRule="auto"/>
              <w:ind w:firstLine="0"/>
              <w:jc w:val="center"/>
              <w:rPr>
                <w:rFonts w:eastAsiaTheme="minorHAnsi"/>
                <w:sz w:val="24"/>
                <w:szCs w:val="24"/>
                <w:lang w:eastAsia="en-US"/>
              </w:rPr>
            </w:pPr>
          </w:p>
          <w:p w14:paraId="6D61519A" w14:textId="77777777" w:rsidR="001F79B6" w:rsidRDefault="001F79B6" w:rsidP="001F79B6">
            <w:pPr>
              <w:spacing w:line="240" w:lineRule="auto"/>
              <w:ind w:firstLine="0"/>
              <w:jc w:val="center"/>
              <w:rPr>
                <w:rFonts w:eastAsiaTheme="minorHAnsi"/>
                <w:sz w:val="24"/>
                <w:szCs w:val="24"/>
                <w:lang w:eastAsia="en-US"/>
              </w:rPr>
            </w:pPr>
          </w:p>
          <w:p w14:paraId="49846B6B" w14:textId="77777777" w:rsidR="001F79B6" w:rsidRDefault="001F79B6" w:rsidP="001F79B6">
            <w:pPr>
              <w:spacing w:line="240" w:lineRule="auto"/>
              <w:ind w:firstLine="0"/>
              <w:jc w:val="center"/>
              <w:rPr>
                <w:rFonts w:eastAsiaTheme="minorHAnsi"/>
                <w:sz w:val="24"/>
                <w:szCs w:val="24"/>
                <w:lang w:eastAsia="en-US"/>
              </w:rPr>
            </w:pPr>
          </w:p>
          <w:p w14:paraId="7819C60E" w14:textId="77777777" w:rsidR="001F79B6" w:rsidRDefault="001F79B6" w:rsidP="001F79B6">
            <w:pPr>
              <w:spacing w:line="240" w:lineRule="auto"/>
              <w:ind w:firstLine="0"/>
              <w:jc w:val="center"/>
              <w:rPr>
                <w:rFonts w:eastAsiaTheme="minorHAnsi"/>
                <w:sz w:val="24"/>
                <w:szCs w:val="24"/>
                <w:lang w:eastAsia="en-US"/>
              </w:rPr>
            </w:pPr>
          </w:p>
          <w:p w14:paraId="7DEB1271" w14:textId="0FCFED4B" w:rsidR="001F79B6" w:rsidRPr="00D32353" w:rsidRDefault="001F79B6" w:rsidP="001F79B6">
            <w:pPr>
              <w:spacing w:line="240" w:lineRule="auto"/>
              <w:ind w:firstLine="0"/>
              <w:jc w:val="left"/>
              <w:rPr>
                <w:rFonts w:eastAsiaTheme="minorHAnsi"/>
                <w:b/>
                <w:bCs/>
                <w:sz w:val="24"/>
                <w:szCs w:val="24"/>
                <w:lang w:eastAsia="en-US"/>
              </w:rPr>
            </w:pPr>
            <w:r>
              <w:rPr>
                <w:rFonts w:eastAsiaTheme="minorHAnsi"/>
                <w:sz w:val="24"/>
                <w:szCs w:val="24"/>
                <w:lang w:eastAsia="en-US"/>
              </w:rPr>
              <w:t>515,9</w:t>
            </w:r>
          </w:p>
        </w:tc>
        <w:tc>
          <w:tcPr>
            <w:tcW w:w="1128" w:type="dxa"/>
            <w:vAlign w:val="bottom"/>
          </w:tcPr>
          <w:p w14:paraId="3E2F7B80" w14:textId="61FC5BFA" w:rsidR="001F79B6" w:rsidRPr="001F79B6" w:rsidRDefault="001F79B6" w:rsidP="001F79B6">
            <w:pPr>
              <w:spacing w:line="240" w:lineRule="auto"/>
              <w:ind w:firstLine="0"/>
              <w:jc w:val="left"/>
              <w:rPr>
                <w:rFonts w:eastAsiaTheme="minorHAnsi"/>
                <w:sz w:val="24"/>
                <w:szCs w:val="24"/>
                <w:lang w:eastAsia="en-US"/>
              </w:rPr>
            </w:pPr>
            <w:r w:rsidRPr="001F79B6">
              <w:rPr>
                <w:rFonts w:eastAsiaTheme="minorHAnsi"/>
                <w:sz w:val="24"/>
                <w:szCs w:val="24"/>
                <w:lang w:eastAsia="en-US"/>
              </w:rPr>
              <w:t>0,0</w:t>
            </w:r>
          </w:p>
        </w:tc>
      </w:tr>
      <w:tr w:rsidR="001F79B6" w:rsidRPr="00A92FAE" w14:paraId="21C33193" w14:textId="77777777" w:rsidTr="006B3AED">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1524AEA" w14:textId="585196CA" w:rsidR="001F79B6" w:rsidRPr="00C13EBA" w:rsidRDefault="001F79B6" w:rsidP="001F79B6">
            <w:pPr>
              <w:spacing w:line="240" w:lineRule="auto"/>
              <w:ind w:firstLine="0"/>
              <w:jc w:val="left"/>
              <w:rPr>
                <w:rFonts w:eastAsiaTheme="minorHAnsi"/>
                <w:bCs/>
                <w:color w:val="000000"/>
                <w:sz w:val="24"/>
                <w:szCs w:val="24"/>
                <w:lang w:eastAsia="en-US"/>
              </w:rPr>
            </w:pPr>
            <w:r w:rsidRPr="00C13EBA">
              <w:rPr>
                <w:bCs/>
                <w:sz w:val="24"/>
                <w:szCs w:val="24"/>
              </w:rPr>
              <w:t>Фон</w:t>
            </w:r>
            <w:r>
              <w:rPr>
                <w:bCs/>
                <w:sz w:val="24"/>
                <w:szCs w:val="24"/>
              </w:rPr>
              <w:t>д</w:t>
            </w:r>
            <w:r w:rsidRPr="00C13EBA">
              <w:rPr>
                <w:bCs/>
                <w:sz w:val="24"/>
                <w:szCs w:val="24"/>
              </w:rPr>
              <w:t xml:space="preserve">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6D10AB5A" w14:textId="4D129AAC" w:rsidR="001F79B6" w:rsidRPr="00E35E65" w:rsidRDefault="001F79B6" w:rsidP="001F79B6">
            <w:pPr>
              <w:jc w:val="center"/>
              <w:rPr>
                <w:rFonts w:eastAsia="Calibri"/>
                <w:sz w:val="24"/>
                <w:szCs w:val="24"/>
                <w:lang w:eastAsia="en-US"/>
              </w:rPr>
            </w:pPr>
            <w:r w:rsidRPr="00334F89">
              <w:rPr>
                <w:rFonts w:eastAsia="Calibri"/>
                <w:sz w:val="24"/>
                <w:szCs w:val="24"/>
                <w:lang w:eastAsia="en-US"/>
              </w:rPr>
              <w:t>9</w:t>
            </w:r>
            <w:r>
              <w:rPr>
                <w:rFonts w:eastAsia="Calibri"/>
                <w:sz w:val="24"/>
                <w:szCs w:val="24"/>
                <w:lang w:eastAsia="en-US"/>
              </w:rPr>
              <w:t xml:space="preserve">903 </w:t>
            </w:r>
          </w:p>
        </w:tc>
        <w:tc>
          <w:tcPr>
            <w:tcW w:w="567" w:type="dxa"/>
            <w:tcBorders>
              <w:top w:val="single" w:sz="4" w:space="0" w:color="auto"/>
              <w:left w:val="nil"/>
              <w:bottom w:val="single" w:sz="4" w:space="0" w:color="auto"/>
              <w:right w:val="single" w:sz="4" w:space="0" w:color="auto"/>
            </w:tcBorders>
            <w:shd w:val="clear" w:color="auto" w:fill="auto"/>
            <w:vAlign w:val="bottom"/>
          </w:tcPr>
          <w:p w14:paraId="338A8C50" w14:textId="5DC4A9C6"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535B333" w14:textId="5CB20358"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289912" w14:textId="34372ED2"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288536CF" w14:textId="440BFEB0"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nil"/>
              <w:bottom w:val="single" w:sz="4" w:space="0" w:color="auto"/>
              <w:right w:val="single" w:sz="4" w:space="0" w:color="auto"/>
            </w:tcBorders>
            <w:vAlign w:val="bottom"/>
          </w:tcPr>
          <w:p w14:paraId="199472ED" w14:textId="1B367BF5"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368,8</w:t>
            </w:r>
          </w:p>
        </w:tc>
        <w:tc>
          <w:tcPr>
            <w:tcW w:w="1276" w:type="dxa"/>
            <w:tcBorders>
              <w:top w:val="single" w:sz="4" w:space="0" w:color="auto"/>
              <w:left w:val="nil"/>
              <w:bottom w:val="single" w:sz="4" w:space="0" w:color="auto"/>
              <w:right w:val="single" w:sz="4" w:space="0" w:color="auto"/>
            </w:tcBorders>
            <w:vAlign w:val="bottom"/>
          </w:tcPr>
          <w:p w14:paraId="6F09ABC3" w14:textId="36CF006E" w:rsidR="001F79B6" w:rsidRPr="00D32353" w:rsidRDefault="001F79B6" w:rsidP="001F79B6">
            <w:pPr>
              <w:spacing w:line="240" w:lineRule="auto"/>
              <w:ind w:firstLine="0"/>
              <w:jc w:val="left"/>
              <w:rPr>
                <w:rFonts w:eastAsiaTheme="minorHAnsi"/>
                <w:b/>
                <w:bCs/>
                <w:sz w:val="24"/>
                <w:szCs w:val="24"/>
                <w:lang w:eastAsia="en-US"/>
              </w:rPr>
            </w:pPr>
            <w:r>
              <w:rPr>
                <w:rFonts w:eastAsiaTheme="minorHAnsi"/>
                <w:sz w:val="24"/>
                <w:szCs w:val="24"/>
                <w:lang w:eastAsia="en-US"/>
              </w:rPr>
              <w:t>368,8</w:t>
            </w:r>
          </w:p>
        </w:tc>
        <w:tc>
          <w:tcPr>
            <w:tcW w:w="1128" w:type="dxa"/>
            <w:vAlign w:val="bottom"/>
          </w:tcPr>
          <w:p w14:paraId="610F447C" w14:textId="5ED44E1E" w:rsidR="001F79B6" w:rsidRPr="001F79B6" w:rsidRDefault="001F79B6" w:rsidP="001F79B6">
            <w:pPr>
              <w:spacing w:line="240" w:lineRule="auto"/>
              <w:ind w:firstLine="0"/>
              <w:jc w:val="left"/>
              <w:rPr>
                <w:rFonts w:eastAsiaTheme="minorHAnsi"/>
                <w:sz w:val="24"/>
                <w:szCs w:val="24"/>
                <w:lang w:eastAsia="en-US"/>
              </w:rPr>
            </w:pPr>
            <w:r w:rsidRPr="001F79B6">
              <w:rPr>
                <w:rFonts w:eastAsiaTheme="minorHAnsi"/>
                <w:sz w:val="24"/>
                <w:szCs w:val="24"/>
                <w:lang w:eastAsia="en-US"/>
              </w:rPr>
              <w:t>0,0</w:t>
            </w:r>
          </w:p>
        </w:tc>
      </w:tr>
      <w:tr w:rsidR="001F79B6" w:rsidRPr="00A92FAE" w14:paraId="35A16E7C" w14:textId="77777777" w:rsidTr="006B3AED">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7D5B484" w14:textId="0D18566E" w:rsidR="001F79B6" w:rsidRPr="00C13EBA" w:rsidRDefault="001F79B6" w:rsidP="001F79B6">
            <w:pPr>
              <w:spacing w:line="240" w:lineRule="auto"/>
              <w:ind w:firstLine="0"/>
              <w:jc w:val="left"/>
              <w:rPr>
                <w:bCs/>
                <w:sz w:val="24"/>
                <w:szCs w:val="24"/>
              </w:rPr>
            </w:pPr>
            <w:r w:rsidRPr="008B46EA">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7C7AEFD6" w14:textId="79B86318" w:rsidR="001F79B6" w:rsidRPr="00334F89" w:rsidRDefault="001F79B6" w:rsidP="001F79B6">
            <w:pPr>
              <w:jc w:val="center"/>
              <w:rPr>
                <w:rFonts w:eastAsia="Calibri"/>
                <w:sz w:val="24"/>
                <w:szCs w:val="24"/>
                <w:lang w:eastAsia="en-US"/>
              </w:rPr>
            </w:pPr>
            <w:r w:rsidRPr="00334F89">
              <w:rPr>
                <w:rFonts w:eastAsia="Calibri"/>
                <w:sz w:val="24"/>
                <w:szCs w:val="24"/>
                <w:lang w:eastAsia="en-US"/>
              </w:rPr>
              <w:t>9</w:t>
            </w:r>
            <w:r>
              <w:rPr>
                <w:rFonts w:eastAsia="Calibri"/>
                <w:sz w:val="24"/>
                <w:szCs w:val="24"/>
                <w:lang w:eastAsia="en-US"/>
              </w:rPr>
              <w:t>9</w:t>
            </w:r>
            <w:r w:rsidRPr="00334F89">
              <w:rPr>
                <w:rFonts w:eastAsia="Calibr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34FD450" w14:textId="31BE8535"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890C65E" w14:textId="750914E6"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170506" w14:textId="7873A2CE"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3F28A134" w14:textId="07399E5E"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nil"/>
              <w:bottom w:val="single" w:sz="4" w:space="0" w:color="auto"/>
              <w:right w:val="single" w:sz="4" w:space="0" w:color="auto"/>
            </w:tcBorders>
            <w:vAlign w:val="bottom"/>
          </w:tcPr>
          <w:p w14:paraId="14BD228F" w14:textId="487D346B" w:rsidR="001F79B6" w:rsidRDefault="001F79B6" w:rsidP="001F79B6">
            <w:pPr>
              <w:spacing w:line="240" w:lineRule="auto"/>
              <w:ind w:firstLine="0"/>
              <w:jc w:val="center"/>
              <w:rPr>
                <w:rFonts w:eastAsiaTheme="minorHAnsi"/>
                <w:sz w:val="24"/>
                <w:szCs w:val="24"/>
                <w:lang w:eastAsia="en-US"/>
              </w:rPr>
            </w:pPr>
            <w:r>
              <w:rPr>
                <w:rFonts w:eastAsiaTheme="minorHAnsi"/>
                <w:sz w:val="24"/>
                <w:szCs w:val="24"/>
                <w:lang w:eastAsia="en-US"/>
              </w:rPr>
              <w:t>147,1</w:t>
            </w:r>
          </w:p>
        </w:tc>
        <w:tc>
          <w:tcPr>
            <w:tcW w:w="1276" w:type="dxa"/>
            <w:tcBorders>
              <w:top w:val="single" w:sz="4" w:space="0" w:color="auto"/>
              <w:left w:val="nil"/>
              <w:bottom w:val="single" w:sz="4" w:space="0" w:color="auto"/>
              <w:right w:val="single" w:sz="4" w:space="0" w:color="auto"/>
            </w:tcBorders>
            <w:vAlign w:val="bottom"/>
          </w:tcPr>
          <w:p w14:paraId="36E3732F" w14:textId="3E505FEA" w:rsidR="001F79B6" w:rsidRPr="00D32353" w:rsidRDefault="001F79B6" w:rsidP="001F79B6">
            <w:pPr>
              <w:spacing w:line="240" w:lineRule="auto"/>
              <w:ind w:firstLine="0"/>
              <w:jc w:val="left"/>
              <w:rPr>
                <w:rFonts w:eastAsiaTheme="minorHAnsi"/>
                <w:b/>
                <w:bCs/>
                <w:sz w:val="24"/>
                <w:szCs w:val="24"/>
                <w:lang w:eastAsia="en-US"/>
              </w:rPr>
            </w:pPr>
            <w:r>
              <w:rPr>
                <w:rFonts w:eastAsiaTheme="minorHAnsi"/>
                <w:sz w:val="24"/>
                <w:szCs w:val="24"/>
                <w:lang w:eastAsia="en-US"/>
              </w:rPr>
              <w:t>147,1</w:t>
            </w:r>
          </w:p>
        </w:tc>
        <w:tc>
          <w:tcPr>
            <w:tcW w:w="1128" w:type="dxa"/>
            <w:vAlign w:val="bottom"/>
          </w:tcPr>
          <w:p w14:paraId="4EC6A47F" w14:textId="65C1C5F4" w:rsidR="001F79B6" w:rsidRPr="001F79B6" w:rsidRDefault="001F79B6" w:rsidP="001F79B6">
            <w:pPr>
              <w:spacing w:line="240" w:lineRule="auto"/>
              <w:ind w:firstLine="0"/>
              <w:jc w:val="left"/>
              <w:rPr>
                <w:rFonts w:eastAsiaTheme="minorHAnsi"/>
                <w:sz w:val="24"/>
                <w:szCs w:val="24"/>
                <w:lang w:eastAsia="en-US"/>
              </w:rPr>
            </w:pPr>
            <w:r w:rsidRPr="001F79B6">
              <w:rPr>
                <w:rFonts w:eastAsiaTheme="minorHAnsi"/>
                <w:sz w:val="24"/>
                <w:szCs w:val="24"/>
                <w:lang w:eastAsia="en-US"/>
              </w:rPr>
              <w:t>0,0</w:t>
            </w:r>
          </w:p>
        </w:tc>
      </w:tr>
      <w:tr w:rsidR="008C718A" w:rsidRPr="00A92FAE" w14:paraId="71B4B2F5" w14:textId="77777777" w:rsidTr="007015DC">
        <w:trPr>
          <w:trHeight w:val="697"/>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662A705" w14:textId="3C424EB3" w:rsidR="008C718A" w:rsidRPr="008B46EA" w:rsidRDefault="008C718A" w:rsidP="008C718A">
            <w:pPr>
              <w:spacing w:line="240" w:lineRule="auto"/>
              <w:ind w:firstLine="0"/>
              <w:jc w:val="left"/>
              <w:rPr>
                <w:rFonts w:eastAsiaTheme="minorHAnsi"/>
                <w:bCs/>
                <w:color w:val="000000"/>
                <w:sz w:val="24"/>
                <w:szCs w:val="24"/>
                <w:lang w:eastAsia="en-US"/>
              </w:rPr>
            </w:pPr>
            <w:r w:rsidRPr="00DD68E8">
              <w:rPr>
                <w:rFonts w:eastAsiaTheme="minorHAnsi"/>
                <w:bCs/>
                <w:color w:val="000000"/>
                <w:sz w:val="24"/>
                <w:szCs w:val="24"/>
                <w:lang w:eastAsia="en-US"/>
              </w:rPr>
              <w:lastRenderedPageBreak/>
              <w:t>Лесное хозяйство</w:t>
            </w:r>
          </w:p>
        </w:tc>
        <w:tc>
          <w:tcPr>
            <w:tcW w:w="851" w:type="dxa"/>
            <w:tcBorders>
              <w:top w:val="single" w:sz="4" w:space="0" w:color="auto"/>
              <w:left w:val="nil"/>
              <w:bottom w:val="single" w:sz="4" w:space="0" w:color="auto"/>
              <w:right w:val="single" w:sz="4" w:space="0" w:color="auto"/>
            </w:tcBorders>
            <w:shd w:val="clear" w:color="auto" w:fill="auto"/>
            <w:vAlign w:val="bottom"/>
          </w:tcPr>
          <w:p w14:paraId="01AE2903" w14:textId="55D402BF" w:rsidR="008C718A" w:rsidRPr="00334F89" w:rsidRDefault="008C718A" w:rsidP="008C718A">
            <w:pPr>
              <w:jc w:val="center"/>
              <w:rPr>
                <w:rFonts w:eastAsia="Calibri"/>
                <w:sz w:val="24"/>
                <w:szCs w:val="24"/>
                <w:lang w:eastAsia="en-US"/>
              </w:rPr>
            </w:pPr>
            <w:r>
              <w:rPr>
                <w:rFonts w:eastAsia="Calibri"/>
                <w:sz w:val="24"/>
                <w:szCs w:val="24"/>
                <w:lang w:eastAsia="en-US"/>
              </w:rPr>
              <w:t>9903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168026D" w14:textId="5151D57E" w:rsidR="008C718A"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E31DB20" w14:textId="4B78278D" w:rsidR="008C718A"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B04F10" w14:textId="77777777" w:rsidR="008C718A" w:rsidRDefault="008C718A" w:rsidP="008C718A">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3BD5FCFE" w14:textId="77777777" w:rsidR="008C718A" w:rsidRDefault="008C718A" w:rsidP="008C718A">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1B57707F" w14:textId="5B9231D3" w:rsidR="008C718A" w:rsidRDefault="008C718A" w:rsidP="008C718A">
            <w:pPr>
              <w:spacing w:line="240" w:lineRule="auto"/>
              <w:ind w:firstLine="0"/>
              <w:jc w:val="center"/>
              <w:rPr>
                <w:rFonts w:eastAsiaTheme="minorHAnsi"/>
                <w:sz w:val="24"/>
                <w:szCs w:val="24"/>
                <w:lang w:eastAsia="en-US"/>
              </w:rPr>
            </w:pPr>
            <w:r w:rsidRPr="00BC4016">
              <w:rPr>
                <w:rFonts w:eastAsiaTheme="minorHAnsi"/>
                <w:sz w:val="24"/>
                <w:szCs w:val="24"/>
                <w:lang w:eastAsia="en-US"/>
              </w:rPr>
              <w:t>486,0</w:t>
            </w:r>
          </w:p>
        </w:tc>
        <w:tc>
          <w:tcPr>
            <w:tcW w:w="1276" w:type="dxa"/>
            <w:tcBorders>
              <w:top w:val="single" w:sz="4" w:space="0" w:color="auto"/>
              <w:left w:val="nil"/>
              <w:bottom w:val="single" w:sz="4" w:space="0" w:color="auto"/>
              <w:right w:val="single" w:sz="4" w:space="0" w:color="auto"/>
            </w:tcBorders>
            <w:vAlign w:val="bottom"/>
          </w:tcPr>
          <w:p w14:paraId="048371E9" w14:textId="653DE543" w:rsidR="008C718A" w:rsidRPr="00D32353" w:rsidRDefault="008C718A" w:rsidP="008C718A">
            <w:pPr>
              <w:spacing w:line="240" w:lineRule="auto"/>
              <w:ind w:firstLine="0"/>
              <w:jc w:val="left"/>
              <w:rPr>
                <w:rFonts w:eastAsiaTheme="minorHAnsi"/>
                <w:b/>
                <w:bCs/>
                <w:sz w:val="24"/>
                <w:szCs w:val="24"/>
                <w:lang w:eastAsia="en-US"/>
              </w:rPr>
            </w:pPr>
            <w:r w:rsidRPr="00BC4016">
              <w:rPr>
                <w:rFonts w:eastAsiaTheme="minorHAnsi"/>
                <w:sz w:val="24"/>
                <w:szCs w:val="24"/>
                <w:lang w:eastAsia="en-US"/>
              </w:rPr>
              <w:t>486,0</w:t>
            </w:r>
          </w:p>
        </w:tc>
        <w:tc>
          <w:tcPr>
            <w:tcW w:w="1128" w:type="dxa"/>
            <w:tcBorders>
              <w:top w:val="single" w:sz="4" w:space="0" w:color="auto"/>
              <w:left w:val="nil"/>
              <w:bottom w:val="single" w:sz="4" w:space="0" w:color="auto"/>
              <w:right w:val="single" w:sz="4" w:space="0" w:color="auto"/>
            </w:tcBorders>
            <w:vAlign w:val="bottom"/>
          </w:tcPr>
          <w:p w14:paraId="41B5ACD8" w14:textId="6077BB3A" w:rsidR="008C718A" w:rsidRPr="00462947" w:rsidRDefault="008C718A" w:rsidP="008C718A">
            <w:pPr>
              <w:spacing w:line="240" w:lineRule="auto"/>
              <w:ind w:firstLine="0"/>
              <w:jc w:val="left"/>
              <w:rPr>
                <w:rFonts w:eastAsiaTheme="minorHAnsi"/>
                <w:b/>
                <w:bCs/>
                <w:sz w:val="24"/>
                <w:szCs w:val="24"/>
                <w:lang w:eastAsia="en-US"/>
              </w:rPr>
            </w:pPr>
            <w:r w:rsidRPr="00BC4016">
              <w:rPr>
                <w:rFonts w:eastAsiaTheme="minorHAnsi"/>
                <w:sz w:val="24"/>
                <w:szCs w:val="24"/>
                <w:lang w:eastAsia="en-US"/>
              </w:rPr>
              <w:t>486,0</w:t>
            </w:r>
          </w:p>
        </w:tc>
      </w:tr>
      <w:tr w:rsidR="008C718A" w:rsidRPr="00A92FAE" w14:paraId="5B3AA56B" w14:textId="77777777" w:rsidTr="007015D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D2EB07F" w14:textId="73E8EBD6" w:rsidR="008C718A" w:rsidRPr="00DD68E8" w:rsidRDefault="008C718A" w:rsidP="008C718A">
            <w:pPr>
              <w:spacing w:line="240" w:lineRule="auto"/>
              <w:ind w:firstLine="0"/>
              <w:jc w:val="left"/>
              <w:rPr>
                <w:rFonts w:eastAsiaTheme="minorHAnsi"/>
                <w:bCs/>
                <w:color w:val="000000"/>
                <w:sz w:val="24"/>
                <w:szCs w:val="24"/>
                <w:lang w:eastAsia="en-US"/>
              </w:rPr>
            </w:pPr>
            <w:r w:rsidRPr="00DD68E8">
              <w:rPr>
                <w:rFonts w:eastAsiaTheme="minorHAnsi"/>
                <w:bCs/>
                <w:color w:val="000000"/>
                <w:sz w:val="24"/>
                <w:szCs w:val="24"/>
                <w:lang w:eastAsia="en-US"/>
              </w:rPr>
              <w:t xml:space="preserve"> Материально-техническое обеспечение муниципальных групп по тушению лесных и ландшафтных пожаров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49AC5525" w14:textId="77777777" w:rsidR="008C718A" w:rsidRDefault="008C718A" w:rsidP="008C718A">
            <w:pPr>
              <w:rPr>
                <w:rFonts w:eastAsia="Calibri"/>
                <w:sz w:val="24"/>
                <w:szCs w:val="24"/>
                <w:lang w:eastAsia="en-US"/>
              </w:rPr>
            </w:pPr>
          </w:p>
          <w:p w14:paraId="0335EF6D" w14:textId="734B5590" w:rsidR="008C718A" w:rsidRDefault="008C718A" w:rsidP="008C718A">
            <w:pPr>
              <w:jc w:val="center"/>
              <w:rPr>
                <w:rFonts w:eastAsia="Calibri"/>
                <w:sz w:val="24"/>
                <w:szCs w:val="24"/>
                <w:lang w:eastAsia="en-US"/>
              </w:rPr>
            </w:pPr>
            <w:r>
              <w:rPr>
                <w:rFonts w:eastAsia="Calibri"/>
                <w:sz w:val="24"/>
                <w:szCs w:val="24"/>
                <w:lang w:eastAsia="en-US"/>
              </w:rPr>
              <w:t>9903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C1E6F72" w14:textId="77777777" w:rsidR="008C718A" w:rsidRDefault="008C718A" w:rsidP="008C718A">
            <w:pPr>
              <w:spacing w:line="240" w:lineRule="auto"/>
              <w:ind w:firstLine="0"/>
              <w:jc w:val="center"/>
              <w:rPr>
                <w:rFonts w:eastAsiaTheme="minorHAnsi"/>
                <w:sz w:val="24"/>
                <w:szCs w:val="24"/>
                <w:lang w:eastAsia="en-US"/>
              </w:rPr>
            </w:pPr>
          </w:p>
          <w:p w14:paraId="26A64541" w14:textId="77777777" w:rsidR="008C718A" w:rsidRDefault="008C718A" w:rsidP="008C718A">
            <w:pPr>
              <w:spacing w:line="240" w:lineRule="auto"/>
              <w:ind w:firstLine="0"/>
              <w:jc w:val="center"/>
              <w:rPr>
                <w:rFonts w:eastAsiaTheme="minorHAnsi"/>
                <w:sz w:val="24"/>
                <w:szCs w:val="24"/>
                <w:lang w:eastAsia="en-US"/>
              </w:rPr>
            </w:pPr>
          </w:p>
          <w:p w14:paraId="53BB841C" w14:textId="77777777" w:rsidR="008C718A" w:rsidRDefault="008C718A" w:rsidP="008C718A">
            <w:pPr>
              <w:spacing w:line="240" w:lineRule="auto"/>
              <w:ind w:firstLine="0"/>
              <w:jc w:val="center"/>
              <w:rPr>
                <w:rFonts w:eastAsiaTheme="minorHAnsi"/>
                <w:sz w:val="24"/>
                <w:szCs w:val="24"/>
                <w:lang w:eastAsia="en-US"/>
              </w:rPr>
            </w:pPr>
          </w:p>
          <w:p w14:paraId="472EE2AB" w14:textId="5BC81A89" w:rsidR="008C718A"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CBA8B32" w14:textId="26AED6FB" w:rsidR="008C718A"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7ADC2C" w14:textId="1C7A3387" w:rsidR="008C718A"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00 0 00 77672</w:t>
            </w:r>
          </w:p>
        </w:tc>
        <w:tc>
          <w:tcPr>
            <w:tcW w:w="851" w:type="dxa"/>
            <w:tcBorders>
              <w:top w:val="single" w:sz="4" w:space="0" w:color="auto"/>
              <w:left w:val="nil"/>
              <w:bottom w:val="single" w:sz="4" w:space="0" w:color="auto"/>
              <w:right w:val="single" w:sz="4" w:space="0" w:color="auto"/>
            </w:tcBorders>
            <w:shd w:val="clear" w:color="auto" w:fill="auto"/>
            <w:vAlign w:val="bottom"/>
          </w:tcPr>
          <w:p w14:paraId="435D6A1D" w14:textId="77777777" w:rsidR="008C718A" w:rsidRDefault="008C718A" w:rsidP="008C718A">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71BCA41D" w14:textId="17177B71" w:rsidR="008C718A" w:rsidRPr="00BC4016" w:rsidRDefault="008C718A" w:rsidP="008C718A">
            <w:pPr>
              <w:spacing w:line="240" w:lineRule="auto"/>
              <w:ind w:firstLine="0"/>
              <w:jc w:val="center"/>
              <w:rPr>
                <w:rFonts w:eastAsiaTheme="minorHAnsi"/>
                <w:sz w:val="24"/>
                <w:szCs w:val="24"/>
                <w:lang w:eastAsia="en-US"/>
              </w:rPr>
            </w:pPr>
            <w:r w:rsidRPr="00BC4016">
              <w:rPr>
                <w:rFonts w:eastAsiaTheme="minorHAnsi"/>
                <w:sz w:val="24"/>
                <w:szCs w:val="24"/>
                <w:lang w:eastAsia="en-US"/>
              </w:rPr>
              <w:t>486,0</w:t>
            </w:r>
          </w:p>
        </w:tc>
        <w:tc>
          <w:tcPr>
            <w:tcW w:w="1276" w:type="dxa"/>
            <w:tcBorders>
              <w:top w:val="single" w:sz="4" w:space="0" w:color="auto"/>
              <w:left w:val="nil"/>
              <w:bottom w:val="single" w:sz="4" w:space="0" w:color="auto"/>
              <w:right w:val="single" w:sz="4" w:space="0" w:color="auto"/>
            </w:tcBorders>
            <w:vAlign w:val="bottom"/>
          </w:tcPr>
          <w:p w14:paraId="6CF0D49C" w14:textId="129134F4" w:rsidR="008C718A" w:rsidRPr="00D32353" w:rsidRDefault="008C718A" w:rsidP="008C718A">
            <w:pPr>
              <w:spacing w:line="240" w:lineRule="auto"/>
              <w:ind w:firstLine="0"/>
              <w:jc w:val="left"/>
              <w:rPr>
                <w:rFonts w:eastAsiaTheme="minorHAnsi"/>
                <w:b/>
                <w:bCs/>
                <w:sz w:val="24"/>
                <w:szCs w:val="24"/>
                <w:lang w:eastAsia="en-US"/>
              </w:rPr>
            </w:pPr>
            <w:r w:rsidRPr="00BC4016">
              <w:rPr>
                <w:rFonts w:eastAsiaTheme="minorHAnsi"/>
                <w:sz w:val="24"/>
                <w:szCs w:val="24"/>
                <w:lang w:eastAsia="en-US"/>
              </w:rPr>
              <w:t>486,0</w:t>
            </w:r>
          </w:p>
        </w:tc>
        <w:tc>
          <w:tcPr>
            <w:tcW w:w="1128" w:type="dxa"/>
            <w:tcBorders>
              <w:top w:val="single" w:sz="4" w:space="0" w:color="auto"/>
              <w:left w:val="nil"/>
              <w:bottom w:val="single" w:sz="4" w:space="0" w:color="auto"/>
              <w:right w:val="single" w:sz="4" w:space="0" w:color="auto"/>
            </w:tcBorders>
            <w:vAlign w:val="bottom"/>
          </w:tcPr>
          <w:p w14:paraId="6E194A0C" w14:textId="6C568393" w:rsidR="008C718A" w:rsidRPr="00462947" w:rsidRDefault="008C718A" w:rsidP="008C718A">
            <w:pPr>
              <w:spacing w:line="240" w:lineRule="auto"/>
              <w:ind w:firstLine="0"/>
              <w:jc w:val="left"/>
              <w:rPr>
                <w:rFonts w:eastAsiaTheme="minorHAnsi"/>
                <w:b/>
                <w:bCs/>
                <w:sz w:val="24"/>
                <w:szCs w:val="24"/>
                <w:lang w:eastAsia="en-US"/>
              </w:rPr>
            </w:pPr>
            <w:r w:rsidRPr="00BC4016">
              <w:rPr>
                <w:rFonts w:eastAsiaTheme="minorHAnsi"/>
                <w:sz w:val="24"/>
                <w:szCs w:val="24"/>
                <w:lang w:eastAsia="en-US"/>
              </w:rPr>
              <w:t>486,0</w:t>
            </w:r>
          </w:p>
        </w:tc>
      </w:tr>
      <w:tr w:rsidR="008C718A" w:rsidRPr="00A92FAE" w14:paraId="68ABDED2" w14:textId="77777777" w:rsidTr="007015D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012AD2C" w14:textId="24901D38" w:rsidR="008C718A" w:rsidRPr="00DD68E8" w:rsidRDefault="008C718A" w:rsidP="008C718A">
            <w:pPr>
              <w:spacing w:line="240" w:lineRule="auto"/>
              <w:ind w:firstLine="0"/>
              <w:jc w:val="left"/>
              <w:rPr>
                <w:rFonts w:eastAsiaTheme="minorHAnsi"/>
                <w:bCs/>
                <w:color w:val="000000"/>
                <w:sz w:val="24"/>
                <w:szCs w:val="24"/>
                <w:lang w:eastAsia="en-US"/>
              </w:rPr>
            </w:pPr>
            <w:r w:rsidRPr="00DD68E8">
              <w:rPr>
                <w:rFonts w:eastAsiaTheme="minorHAnsi"/>
                <w:bCs/>
                <w:color w:val="000000"/>
                <w:sz w:val="24"/>
                <w:szCs w:val="24"/>
                <w:lang w:eastAsia="en-US"/>
              </w:rPr>
              <w:t xml:space="preserve"> Прочая закупка товаров, работ и услуг</w:t>
            </w:r>
          </w:p>
        </w:tc>
        <w:tc>
          <w:tcPr>
            <w:tcW w:w="851" w:type="dxa"/>
            <w:tcBorders>
              <w:top w:val="single" w:sz="4" w:space="0" w:color="auto"/>
              <w:left w:val="nil"/>
              <w:bottom w:val="single" w:sz="4" w:space="0" w:color="auto"/>
              <w:right w:val="single" w:sz="4" w:space="0" w:color="auto"/>
            </w:tcBorders>
            <w:shd w:val="clear" w:color="auto" w:fill="auto"/>
            <w:vAlign w:val="bottom"/>
          </w:tcPr>
          <w:p w14:paraId="378A3312" w14:textId="47BDBBA5" w:rsidR="008C718A" w:rsidRDefault="008C718A" w:rsidP="008C718A">
            <w:pPr>
              <w:rPr>
                <w:rFonts w:eastAsia="Calibri"/>
                <w:sz w:val="24"/>
                <w:szCs w:val="24"/>
                <w:lang w:eastAsia="en-US"/>
              </w:rPr>
            </w:pPr>
            <w:r>
              <w:rPr>
                <w:rFonts w:eastAsia="Calibri"/>
                <w:sz w:val="24"/>
                <w:szCs w:val="24"/>
                <w:lang w:eastAsia="en-US"/>
              </w:rPr>
              <w:t>9903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BD61B52" w14:textId="54D47BA9" w:rsidR="008C718A"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FE2F433" w14:textId="7698F09C" w:rsidR="008C718A"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BF3971" w14:textId="6453984A" w:rsidR="008C718A"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00 0 00 77672</w:t>
            </w:r>
          </w:p>
        </w:tc>
        <w:tc>
          <w:tcPr>
            <w:tcW w:w="851" w:type="dxa"/>
            <w:tcBorders>
              <w:top w:val="single" w:sz="4" w:space="0" w:color="auto"/>
              <w:left w:val="nil"/>
              <w:bottom w:val="single" w:sz="4" w:space="0" w:color="auto"/>
              <w:right w:val="single" w:sz="4" w:space="0" w:color="auto"/>
            </w:tcBorders>
            <w:shd w:val="clear" w:color="auto" w:fill="auto"/>
            <w:vAlign w:val="bottom"/>
          </w:tcPr>
          <w:p w14:paraId="730B9A0F" w14:textId="76064664" w:rsidR="008C718A"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1F2234F3" w14:textId="69C75FAA" w:rsidR="008C718A" w:rsidRPr="00BC4016" w:rsidRDefault="008C718A" w:rsidP="008C718A">
            <w:pPr>
              <w:spacing w:line="240" w:lineRule="auto"/>
              <w:ind w:firstLine="0"/>
              <w:jc w:val="center"/>
              <w:rPr>
                <w:rFonts w:eastAsiaTheme="minorHAnsi"/>
                <w:sz w:val="24"/>
                <w:szCs w:val="24"/>
                <w:lang w:eastAsia="en-US"/>
              </w:rPr>
            </w:pPr>
            <w:r w:rsidRPr="00BC4016">
              <w:rPr>
                <w:rFonts w:eastAsiaTheme="minorHAnsi"/>
                <w:sz w:val="24"/>
                <w:szCs w:val="24"/>
                <w:lang w:eastAsia="en-US"/>
              </w:rPr>
              <w:t>486,0</w:t>
            </w:r>
          </w:p>
        </w:tc>
        <w:tc>
          <w:tcPr>
            <w:tcW w:w="1276" w:type="dxa"/>
            <w:tcBorders>
              <w:top w:val="single" w:sz="4" w:space="0" w:color="auto"/>
              <w:left w:val="nil"/>
              <w:bottom w:val="single" w:sz="4" w:space="0" w:color="auto"/>
              <w:right w:val="single" w:sz="4" w:space="0" w:color="auto"/>
            </w:tcBorders>
            <w:vAlign w:val="bottom"/>
          </w:tcPr>
          <w:p w14:paraId="7E561FB9" w14:textId="67A9208C" w:rsidR="008C718A" w:rsidRPr="00D32353" w:rsidRDefault="008C718A" w:rsidP="008C718A">
            <w:pPr>
              <w:spacing w:line="240" w:lineRule="auto"/>
              <w:ind w:firstLine="0"/>
              <w:jc w:val="left"/>
              <w:rPr>
                <w:rFonts w:eastAsiaTheme="minorHAnsi"/>
                <w:b/>
                <w:bCs/>
                <w:sz w:val="24"/>
                <w:szCs w:val="24"/>
                <w:lang w:eastAsia="en-US"/>
              </w:rPr>
            </w:pPr>
            <w:r w:rsidRPr="00BC4016">
              <w:rPr>
                <w:rFonts w:eastAsiaTheme="minorHAnsi"/>
                <w:sz w:val="24"/>
                <w:szCs w:val="24"/>
                <w:lang w:eastAsia="en-US"/>
              </w:rPr>
              <w:t>486,0</w:t>
            </w:r>
          </w:p>
        </w:tc>
        <w:tc>
          <w:tcPr>
            <w:tcW w:w="1128" w:type="dxa"/>
            <w:tcBorders>
              <w:top w:val="single" w:sz="4" w:space="0" w:color="auto"/>
              <w:left w:val="nil"/>
              <w:bottom w:val="single" w:sz="4" w:space="0" w:color="auto"/>
              <w:right w:val="single" w:sz="4" w:space="0" w:color="auto"/>
            </w:tcBorders>
            <w:vAlign w:val="bottom"/>
          </w:tcPr>
          <w:p w14:paraId="490BE70E" w14:textId="4E0280A2" w:rsidR="008C718A" w:rsidRPr="00462947" w:rsidRDefault="008C718A" w:rsidP="008C718A">
            <w:pPr>
              <w:spacing w:line="240" w:lineRule="auto"/>
              <w:ind w:firstLine="0"/>
              <w:jc w:val="left"/>
              <w:rPr>
                <w:rFonts w:eastAsiaTheme="minorHAnsi"/>
                <w:b/>
                <w:bCs/>
                <w:sz w:val="24"/>
                <w:szCs w:val="24"/>
                <w:lang w:eastAsia="en-US"/>
              </w:rPr>
            </w:pPr>
            <w:r w:rsidRPr="00BC4016">
              <w:rPr>
                <w:rFonts w:eastAsiaTheme="minorHAnsi"/>
                <w:sz w:val="24"/>
                <w:szCs w:val="24"/>
                <w:lang w:eastAsia="en-US"/>
              </w:rPr>
              <w:t>486,0</w:t>
            </w:r>
          </w:p>
        </w:tc>
      </w:tr>
      <w:tr w:rsidR="008C718A" w:rsidRPr="00A92FAE" w14:paraId="6E86C6EE" w14:textId="77777777" w:rsidTr="00EA6D25">
        <w:trPr>
          <w:trHeight w:val="647"/>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5EF43AF" w14:textId="438A8E06" w:rsidR="008C718A" w:rsidRPr="00DD68E8" w:rsidRDefault="008C718A" w:rsidP="008C718A">
            <w:pPr>
              <w:spacing w:line="240" w:lineRule="auto"/>
              <w:ind w:firstLine="0"/>
              <w:jc w:val="left"/>
              <w:rPr>
                <w:rFonts w:eastAsiaTheme="minorHAnsi"/>
                <w:bCs/>
                <w:color w:val="000000"/>
                <w:sz w:val="24"/>
                <w:szCs w:val="24"/>
                <w:lang w:eastAsia="en-US"/>
              </w:rPr>
            </w:pPr>
            <w:r w:rsidRPr="00A92FAE">
              <w:rPr>
                <w:rFonts w:eastAsiaTheme="minorHAnsi"/>
                <w:bCs/>
                <w:color w:val="000000"/>
                <w:sz w:val="24"/>
                <w:szCs w:val="24"/>
                <w:lang w:eastAsia="en-US"/>
              </w:rPr>
              <w:t>Дорожное хозяйство</w:t>
            </w:r>
          </w:p>
        </w:tc>
        <w:tc>
          <w:tcPr>
            <w:tcW w:w="851" w:type="dxa"/>
            <w:tcBorders>
              <w:top w:val="single" w:sz="4" w:space="0" w:color="auto"/>
              <w:left w:val="nil"/>
              <w:bottom w:val="single" w:sz="4" w:space="0" w:color="auto"/>
              <w:right w:val="single" w:sz="4" w:space="0" w:color="auto"/>
            </w:tcBorders>
            <w:shd w:val="clear" w:color="auto" w:fill="auto"/>
            <w:vAlign w:val="bottom"/>
          </w:tcPr>
          <w:p w14:paraId="17043F7B" w14:textId="510DA5C9" w:rsidR="008C718A" w:rsidRDefault="008C718A" w:rsidP="00EA6D25">
            <w:pPr>
              <w:ind w:right="-105"/>
              <w:rPr>
                <w:rFonts w:eastAsia="Calibri"/>
                <w:sz w:val="24"/>
                <w:szCs w:val="24"/>
                <w:lang w:eastAsia="en-US"/>
              </w:rPr>
            </w:pPr>
            <w:r w:rsidRPr="00A92FAE">
              <w:rPr>
                <w:rFonts w:eastAsiaTheme="minorHAnsi"/>
                <w:sz w:val="24"/>
                <w:szCs w:val="24"/>
                <w:lang w:eastAsia="en-US"/>
              </w:rPr>
              <w:t>9</w:t>
            </w:r>
            <w:r>
              <w:rPr>
                <w:rFonts w:eastAsiaTheme="minorHAnsi"/>
                <w:sz w:val="24"/>
                <w:szCs w:val="24"/>
                <w:lang w:eastAsia="en-US"/>
              </w:rPr>
              <w:t>9</w:t>
            </w: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9042049" w14:textId="3E260FBF" w:rsidR="008C718A"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E5758C0" w14:textId="5536F404" w:rsidR="008C718A"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F49B7D" w14:textId="77777777" w:rsidR="008C718A" w:rsidRDefault="008C718A" w:rsidP="008C718A">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4DFDC6CD" w14:textId="77777777" w:rsidR="008C718A" w:rsidRDefault="008C718A" w:rsidP="008C718A">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1BC08FC0" w14:textId="383C314B" w:rsidR="008C718A" w:rsidRPr="00BC4016" w:rsidRDefault="008C718A" w:rsidP="008C718A">
            <w:pPr>
              <w:spacing w:line="240" w:lineRule="auto"/>
              <w:ind w:firstLine="0"/>
              <w:jc w:val="center"/>
              <w:rPr>
                <w:rFonts w:eastAsiaTheme="minorHAnsi"/>
                <w:sz w:val="24"/>
                <w:szCs w:val="24"/>
                <w:lang w:eastAsia="en-US"/>
              </w:rPr>
            </w:pPr>
            <w:r w:rsidRPr="00BC4016">
              <w:rPr>
                <w:rFonts w:eastAsiaTheme="minorHAnsi"/>
                <w:sz w:val="24"/>
                <w:szCs w:val="24"/>
                <w:lang w:eastAsia="en-US"/>
              </w:rPr>
              <w:t>185063,7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45577418" w14:textId="34EC336E" w:rsidR="008C718A" w:rsidRPr="008C718A" w:rsidRDefault="008C718A" w:rsidP="008C718A">
            <w:pPr>
              <w:spacing w:line="240" w:lineRule="auto"/>
              <w:ind w:firstLine="0"/>
              <w:jc w:val="left"/>
              <w:rPr>
                <w:rFonts w:eastAsiaTheme="minorHAnsi"/>
                <w:sz w:val="24"/>
                <w:szCs w:val="24"/>
                <w:lang w:eastAsia="en-US"/>
              </w:rPr>
            </w:pPr>
            <w:r w:rsidRPr="008C718A">
              <w:rPr>
                <w:rFonts w:eastAsiaTheme="minorHAnsi"/>
                <w:sz w:val="24"/>
                <w:szCs w:val="24"/>
                <w:lang w:eastAsia="en-US"/>
              </w:rPr>
              <w:t>169394,0</w:t>
            </w:r>
          </w:p>
        </w:tc>
        <w:tc>
          <w:tcPr>
            <w:tcW w:w="1128" w:type="dxa"/>
            <w:vAlign w:val="bottom"/>
          </w:tcPr>
          <w:p w14:paraId="470D912A" w14:textId="4E198E24" w:rsidR="008C718A" w:rsidRPr="00EA6D25" w:rsidRDefault="00EA6D25" w:rsidP="008C718A">
            <w:pPr>
              <w:spacing w:line="240" w:lineRule="auto"/>
              <w:ind w:firstLine="0"/>
              <w:jc w:val="left"/>
              <w:rPr>
                <w:rFonts w:eastAsiaTheme="minorHAnsi"/>
                <w:sz w:val="24"/>
                <w:szCs w:val="24"/>
                <w:lang w:eastAsia="en-US"/>
              </w:rPr>
            </w:pPr>
            <w:r>
              <w:rPr>
                <w:rFonts w:eastAsiaTheme="minorHAnsi"/>
                <w:sz w:val="24"/>
                <w:szCs w:val="24"/>
                <w:lang w:eastAsia="en-US"/>
              </w:rPr>
              <w:t>108749,0</w:t>
            </w:r>
          </w:p>
        </w:tc>
      </w:tr>
      <w:tr w:rsidR="008C718A" w:rsidRPr="00A92FAE" w14:paraId="04A9DA4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B86AEBC" w14:textId="0326B3CD" w:rsidR="008C718A" w:rsidRPr="00A92FAE" w:rsidRDefault="008C718A" w:rsidP="008C718A">
            <w:pPr>
              <w:spacing w:line="240" w:lineRule="auto"/>
              <w:ind w:firstLine="0"/>
              <w:jc w:val="left"/>
              <w:rPr>
                <w:rFonts w:eastAsiaTheme="minorHAnsi"/>
                <w:bCs/>
                <w:color w:val="000000"/>
                <w:sz w:val="24"/>
                <w:szCs w:val="24"/>
                <w:lang w:eastAsia="en-US"/>
              </w:rPr>
            </w:pPr>
            <w:r w:rsidRPr="00A92FAE">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7ECC7E2F" w14:textId="77777777" w:rsidR="008C718A" w:rsidRPr="00A92FAE" w:rsidRDefault="008C718A" w:rsidP="008C718A">
            <w:pPr>
              <w:spacing w:line="240" w:lineRule="auto"/>
              <w:ind w:firstLine="0"/>
              <w:jc w:val="center"/>
              <w:rPr>
                <w:rFonts w:eastAsiaTheme="minorHAnsi"/>
                <w:sz w:val="24"/>
                <w:szCs w:val="24"/>
                <w:lang w:eastAsia="en-US"/>
              </w:rPr>
            </w:pPr>
          </w:p>
          <w:p w14:paraId="0611D28E" w14:textId="77777777" w:rsidR="008C718A" w:rsidRPr="00A92FAE" w:rsidRDefault="008C718A" w:rsidP="008C718A">
            <w:pPr>
              <w:spacing w:line="240" w:lineRule="auto"/>
              <w:ind w:firstLine="0"/>
              <w:jc w:val="center"/>
              <w:rPr>
                <w:rFonts w:eastAsiaTheme="minorHAnsi"/>
                <w:sz w:val="24"/>
                <w:szCs w:val="24"/>
                <w:lang w:eastAsia="en-US"/>
              </w:rPr>
            </w:pPr>
          </w:p>
          <w:p w14:paraId="74C75757" w14:textId="77777777" w:rsidR="008C718A" w:rsidRPr="00A92FAE" w:rsidRDefault="008C718A" w:rsidP="008C718A">
            <w:pPr>
              <w:spacing w:line="240" w:lineRule="auto"/>
              <w:ind w:firstLine="0"/>
              <w:jc w:val="center"/>
              <w:rPr>
                <w:rFonts w:eastAsiaTheme="minorHAnsi"/>
                <w:sz w:val="24"/>
                <w:szCs w:val="24"/>
                <w:lang w:eastAsia="en-US"/>
              </w:rPr>
            </w:pPr>
          </w:p>
          <w:p w14:paraId="1E6EA8EE" w14:textId="77777777" w:rsidR="008C718A" w:rsidRPr="00A92FAE" w:rsidRDefault="008C718A" w:rsidP="008C718A">
            <w:pPr>
              <w:spacing w:line="240" w:lineRule="auto"/>
              <w:ind w:firstLine="0"/>
              <w:jc w:val="center"/>
              <w:rPr>
                <w:rFonts w:eastAsiaTheme="minorHAnsi"/>
                <w:sz w:val="24"/>
                <w:szCs w:val="24"/>
                <w:lang w:eastAsia="en-US"/>
              </w:rPr>
            </w:pPr>
          </w:p>
          <w:p w14:paraId="48EA0B48" w14:textId="139DEF2E" w:rsidR="008C718A" w:rsidRPr="00A92FAE" w:rsidRDefault="008C718A" w:rsidP="008C718A">
            <w:pP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9</w:t>
            </w:r>
            <w:r w:rsidRPr="00A92FAE">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CF84622" w14:textId="77777777" w:rsidR="008C718A" w:rsidRPr="00A92FAE" w:rsidRDefault="008C718A" w:rsidP="008C718A">
            <w:pPr>
              <w:spacing w:line="240" w:lineRule="auto"/>
              <w:ind w:firstLine="0"/>
              <w:jc w:val="center"/>
              <w:rPr>
                <w:rFonts w:eastAsiaTheme="minorHAnsi"/>
                <w:sz w:val="24"/>
                <w:szCs w:val="24"/>
                <w:lang w:eastAsia="en-US"/>
              </w:rPr>
            </w:pPr>
          </w:p>
          <w:p w14:paraId="7BA73A93" w14:textId="77777777" w:rsidR="008C718A" w:rsidRPr="00A92FAE" w:rsidRDefault="008C718A" w:rsidP="008C718A">
            <w:pPr>
              <w:spacing w:line="240" w:lineRule="auto"/>
              <w:ind w:firstLine="0"/>
              <w:jc w:val="center"/>
              <w:rPr>
                <w:rFonts w:eastAsiaTheme="minorHAnsi"/>
                <w:sz w:val="24"/>
                <w:szCs w:val="24"/>
                <w:lang w:eastAsia="en-US"/>
              </w:rPr>
            </w:pPr>
          </w:p>
          <w:p w14:paraId="597F0A65" w14:textId="77777777" w:rsidR="008C718A" w:rsidRPr="00A92FAE" w:rsidRDefault="008C718A" w:rsidP="008C718A">
            <w:pPr>
              <w:spacing w:line="240" w:lineRule="auto"/>
              <w:ind w:firstLine="0"/>
              <w:jc w:val="center"/>
              <w:rPr>
                <w:rFonts w:eastAsiaTheme="minorHAnsi"/>
                <w:sz w:val="24"/>
                <w:szCs w:val="24"/>
                <w:lang w:eastAsia="en-US"/>
              </w:rPr>
            </w:pPr>
          </w:p>
          <w:p w14:paraId="79BE9B3B" w14:textId="77777777" w:rsidR="008C718A" w:rsidRPr="00A92FAE" w:rsidRDefault="008C718A" w:rsidP="008C718A">
            <w:pPr>
              <w:spacing w:line="240" w:lineRule="auto"/>
              <w:ind w:firstLine="0"/>
              <w:jc w:val="center"/>
              <w:rPr>
                <w:rFonts w:eastAsiaTheme="minorHAnsi"/>
                <w:sz w:val="24"/>
                <w:szCs w:val="24"/>
                <w:lang w:eastAsia="en-US"/>
              </w:rPr>
            </w:pPr>
          </w:p>
          <w:p w14:paraId="55BFB0B5" w14:textId="20561EC5" w:rsidR="008C718A" w:rsidRPr="00A92FAE"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2E73A9E" w14:textId="77777777" w:rsidR="008C718A" w:rsidRPr="00A92FAE" w:rsidRDefault="008C718A" w:rsidP="008C718A">
            <w:pPr>
              <w:spacing w:line="240" w:lineRule="auto"/>
              <w:ind w:firstLine="0"/>
              <w:jc w:val="center"/>
              <w:rPr>
                <w:rFonts w:eastAsiaTheme="minorHAnsi"/>
                <w:sz w:val="24"/>
                <w:szCs w:val="24"/>
                <w:lang w:eastAsia="en-US"/>
              </w:rPr>
            </w:pPr>
          </w:p>
          <w:p w14:paraId="1BC08B14" w14:textId="77777777" w:rsidR="008C718A" w:rsidRPr="00A92FAE" w:rsidRDefault="008C718A" w:rsidP="008C718A">
            <w:pPr>
              <w:spacing w:line="240" w:lineRule="auto"/>
              <w:ind w:firstLine="0"/>
              <w:jc w:val="center"/>
              <w:rPr>
                <w:rFonts w:eastAsiaTheme="minorHAnsi"/>
                <w:sz w:val="24"/>
                <w:szCs w:val="24"/>
                <w:lang w:eastAsia="en-US"/>
              </w:rPr>
            </w:pPr>
          </w:p>
          <w:p w14:paraId="44A44346" w14:textId="77777777" w:rsidR="008C718A" w:rsidRPr="00A92FAE" w:rsidRDefault="008C718A" w:rsidP="008C718A">
            <w:pPr>
              <w:spacing w:line="240" w:lineRule="auto"/>
              <w:ind w:firstLine="0"/>
              <w:jc w:val="center"/>
              <w:rPr>
                <w:rFonts w:eastAsiaTheme="minorHAnsi"/>
                <w:sz w:val="24"/>
                <w:szCs w:val="24"/>
                <w:lang w:eastAsia="en-US"/>
              </w:rPr>
            </w:pPr>
          </w:p>
          <w:p w14:paraId="6CB5B96E" w14:textId="77777777" w:rsidR="008C718A" w:rsidRPr="00A92FAE" w:rsidRDefault="008C718A" w:rsidP="008C718A">
            <w:pPr>
              <w:spacing w:line="240" w:lineRule="auto"/>
              <w:ind w:firstLine="0"/>
              <w:jc w:val="center"/>
              <w:rPr>
                <w:rFonts w:eastAsiaTheme="minorHAnsi"/>
                <w:sz w:val="24"/>
                <w:szCs w:val="24"/>
                <w:lang w:eastAsia="en-US"/>
              </w:rPr>
            </w:pPr>
          </w:p>
          <w:p w14:paraId="35EAEAA5" w14:textId="1297AB79" w:rsidR="008C718A" w:rsidRPr="00A92FAE"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99F3D5" w14:textId="77777777" w:rsidR="008C718A" w:rsidRPr="00A92FAE" w:rsidRDefault="008C718A" w:rsidP="008C718A">
            <w:pPr>
              <w:spacing w:line="240" w:lineRule="auto"/>
              <w:ind w:firstLine="0"/>
              <w:jc w:val="center"/>
              <w:rPr>
                <w:rFonts w:eastAsiaTheme="minorHAnsi"/>
                <w:sz w:val="24"/>
                <w:szCs w:val="24"/>
                <w:lang w:eastAsia="en-US"/>
              </w:rPr>
            </w:pPr>
          </w:p>
          <w:p w14:paraId="302C1908" w14:textId="77777777" w:rsidR="008C718A" w:rsidRPr="00A92FAE" w:rsidRDefault="008C718A" w:rsidP="008C718A">
            <w:pPr>
              <w:spacing w:line="240" w:lineRule="auto"/>
              <w:ind w:firstLine="0"/>
              <w:jc w:val="center"/>
              <w:rPr>
                <w:rFonts w:eastAsiaTheme="minorHAnsi"/>
                <w:sz w:val="24"/>
                <w:szCs w:val="24"/>
                <w:lang w:eastAsia="en-US"/>
              </w:rPr>
            </w:pPr>
          </w:p>
          <w:p w14:paraId="26C91BE7" w14:textId="77777777" w:rsidR="008C718A" w:rsidRPr="00A92FAE" w:rsidRDefault="008C718A" w:rsidP="008C718A">
            <w:pPr>
              <w:spacing w:line="240" w:lineRule="auto"/>
              <w:ind w:firstLine="0"/>
              <w:jc w:val="center"/>
              <w:rPr>
                <w:rFonts w:eastAsiaTheme="minorHAnsi"/>
                <w:sz w:val="24"/>
                <w:szCs w:val="24"/>
                <w:lang w:eastAsia="en-US"/>
              </w:rPr>
            </w:pPr>
          </w:p>
          <w:p w14:paraId="0C403826" w14:textId="77777777" w:rsidR="008C718A" w:rsidRPr="00A92FAE" w:rsidRDefault="008C718A" w:rsidP="008C718A">
            <w:pPr>
              <w:spacing w:line="240" w:lineRule="auto"/>
              <w:ind w:firstLine="0"/>
              <w:jc w:val="center"/>
              <w:rPr>
                <w:rFonts w:eastAsiaTheme="minorHAnsi"/>
                <w:sz w:val="24"/>
                <w:szCs w:val="24"/>
                <w:lang w:eastAsia="en-US"/>
              </w:rPr>
            </w:pPr>
          </w:p>
          <w:p w14:paraId="10387C15" w14:textId="16B6CB5F" w:rsidR="008C718A"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00 0 00 31500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61FCF7AF" w14:textId="77777777" w:rsidR="008C718A" w:rsidRDefault="008C718A" w:rsidP="008C718A">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7DA4AC83" w14:textId="77777777" w:rsidR="008C718A" w:rsidRPr="00A92FAE" w:rsidRDefault="008C718A" w:rsidP="008C718A">
            <w:pPr>
              <w:spacing w:line="240" w:lineRule="auto"/>
              <w:ind w:firstLine="0"/>
              <w:jc w:val="center"/>
              <w:rPr>
                <w:rFonts w:eastAsiaTheme="minorHAnsi"/>
                <w:bCs/>
                <w:sz w:val="24"/>
                <w:szCs w:val="24"/>
                <w:lang w:eastAsia="en-US"/>
              </w:rPr>
            </w:pPr>
          </w:p>
          <w:p w14:paraId="317B15DA" w14:textId="77777777" w:rsidR="008C718A" w:rsidRPr="00A92FAE" w:rsidRDefault="008C718A" w:rsidP="008C718A">
            <w:pPr>
              <w:spacing w:line="240" w:lineRule="auto"/>
              <w:ind w:firstLine="0"/>
              <w:jc w:val="center"/>
              <w:rPr>
                <w:rFonts w:eastAsiaTheme="minorHAnsi"/>
                <w:bCs/>
                <w:sz w:val="24"/>
                <w:szCs w:val="24"/>
                <w:lang w:eastAsia="en-US"/>
              </w:rPr>
            </w:pPr>
          </w:p>
          <w:p w14:paraId="5A021433" w14:textId="77777777" w:rsidR="008C718A" w:rsidRPr="00A92FAE" w:rsidRDefault="008C718A" w:rsidP="008C718A">
            <w:pPr>
              <w:spacing w:line="240" w:lineRule="auto"/>
              <w:ind w:firstLine="0"/>
              <w:jc w:val="center"/>
              <w:rPr>
                <w:rFonts w:eastAsiaTheme="minorHAnsi"/>
                <w:bCs/>
                <w:sz w:val="24"/>
                <w:szCs w:val="24"/>
                <w:lang w:eastAsia="en-US"/>
              </w:rPr>
            </w:pPr>
          </w:p>
          <w:p w14:paraId="1CCDD7B9" w14:textId="77777777" w:rsidR="008C718A" w:rsidRPr="00A92FAE" w:rsidRDefault="008C718A" w:rsidP="008C718A">
            <w:pPr>
              <w:spacing w:line="240" w:lineRule="auto"/>
              <w:ind w:firstLine="0"/>
              <w:jc w:val="center"/>
              <w:rPr>
                <w:rFonts w:eastAsiaTheme="minorHAnsi"/>
                <w:bCs/>
                <w:sz w:val="24"/>
                <w:szCs w:val="24"/>
                <w:lang w:eastAsia="en-US"/>
              </w:rPr>
            </w:pPr>
          </w:p>
          <w:p w14:paraId="40B6EE68" w14:textId="1FD99CF7" w:rsidR="008C718A" w:rsidRPr="00BC4016" w:rsidRDefault="008C718A" w:rsidP="008C718A">
            <w:pPr>
              <w:spacing w:line="240" w:lineRule="auto"/>
              <w:ind w:firstLine="0"/>
              <w:jc w:val="center"/>
              <w:rPr>
                <w:rFonts w:eastAsiaTheme="minorHAnsi"/>
                <w:sz w:val="24"/>
                <w:szCs w:val="24"/>
                <w:lang w:eastAsia="en-US"/>
              </w:rPr>
            </w:pPr>
            <w:r>
              <w:rPr>
                <w:rFonts w:eastAsiaTheme="minorHAnsi"/>
                <w:bCs/>
                <w:sz w:val="24"/>
                <w:szCs w:val="24"/>
                <w:lang w:eastAsia="en-US"/>
              </w:rPr>
              <w:t>69785,5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44E4F2F5" w14:textId="51E9A440" w:rsidR="008C718A" w:rsidRPr="008C718A" w:rsidRDefault="008C718A" w:rsidP="008C718A">
            <w:pPr>
              <w:spacing w:line="240" w:lineRule="auto"/>
              <w:ind w:firstLine="0"/>
              <w:jc w:val="left"/>
              <w:rPr>
                <w:rFonts w:eastAsiaTheme="minorHAnsi"/>
                <w:sz w:val="24"/>
                <w:szCs w:val="24"/>
                <w:lang w:eastAsia="en-US"/>
              </w:rPr>
            </w:pPr>
            <w:r w:rsidRPr="008C718A">
              <w:rPr>
                <w:rFonts w:eastAsiaTheme="minorHAnsi"/>
                <w:sz w:val="24"/>
                <w:szCs w:val="24"/>
                <w:lang w:eastAsia="en-US"/>
              </w:rPr>
              <w:t>54115,8</w:t>
            </w:r>
          </w:p>
        </w:tc>
        <w:tc>
          <w:tcPr>
            <w:tcW w:w="1128" w:type="dxa"/>
            <w:vAlign w:val="bottom"/>
          </w:tcPr>
          <w:p w14:paraId="1E497F6A" w14:textId="2F5F8A91" w:rsidR="008C718A" w:rsidRPr="008C718A" w:rsidRDefault="008C718A" w:rsidP="008C718A">
            <w:pPr>
              <w:spacing w:line="240" w:lineRule="auto"/>
              <w:ind w:firstLine="0"/>
              <w:jc w:val="left"/>
              <w:rPr>
                <w:rFonts w:eastAsiaTheme="minorHAnsi"/>
                <w:sz w:val="24"/>
                <w:szCs w:val="24"/>
                <w:lang w:eastAsia="en-US"/>
              </w:rPr>
            </w:pPr>
            <w:r w:rsidRPr="008C718A">
              <w:rPr>
                <w:rFonts w:eastAsiaTheme="minorHAnsi"/>
                <w:sz w:val="24"/>
                <w:szCs w:val="24"/>
                <w:lang w:eastAsia="en-US"/>
              </w:rPr>
              <w:t>0,0</w:t>
            </w:r>
          </w:p>
        </w:tc>
      </w:tr>
      <w:tr w:rsidR="008C718A" w:rsidRPr="00A92FAE" w14:paraId="5A1243C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B05EC99" w14:textId="09BDF77E" w:rsidR="008C718A" w:rsidRPr="00A92FAE" w:rsidRDefault="008C718A" w:rsidP="008C718A">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57CC4EF9" w14:textId="77777777" w:rsidR="008C718A" w:rsidRPr="00A92FAE" w:rsidRDefault="008C718A" w:rsidP="008C718A">
            <w:pPr>
              <w:spacing w:line="240" w:lineRule="auto"/>
              <w:ind w:firstLine="0"/>
              <w:jc w:val="center"/>
              <w:rPr>
                <w:rFonts w:eastAsiaTheme="minorHAnsi"/>
                <w:sz w:val="24"/>
                <w:szCs w:val="24"/>
                <w:lang w:eastAsia="en-US"/>
              </w:rPr>
            </w:pPr>
          </w:p>
          <w:p w14:paraId="1D5284C6" w14:textId="53FE9B1F" w:rsidR="008C718A" w:rsidRPr="00A92FAE"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991C6FB" w14:textId="77777777" w:rsidR="008C718A" w:rsidRPr="00A92FAE" w:rsidRDefault="008C718A" w:rsidP="008C718A">
            <w:pPr>
              <w:spacing w:line="240" w:lineRule="auto"/>
              <w:ind w:firstLine="0"/>
              <w:jc w:val="center"/>
              <w:rPr>
                <w:rFonts w:eastAsiaTheme="minorHAnsi"/>
                <w:sz w:val="24"/>
                <w:szCs w:val="24"/>
                <w:lang w:eastAsia="en-US"/>
              </w:rPr>
            </w:pPr>
          </w:p>
          <w:p w14:paraId="01BC5595" w14:textId="188B7968" w:rsidR="008C718A" w:rsidRPr="00A92FAE"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9BD45AD" w14:textId="77777777" w:rsidR="008C718A" w:rsidRPr="00A92FAE" w:rsidRDefault="008C718A" w:rsidP="008C718A">
            <w:pPr>
              <w:spacing w:line="240" w:lineRule="auto"/>
              <w:ind w:firstLine="0"/>
              <w:jc w:val="center"/>
              <w:rPr>
                <w:rFonts w:eastAsiaTheme="minorHAnsi"/>
                <w:sz w:val="24"/>
                <w:szCs w:val="24"/>
                <w:lang w:eastAsia="en-US"/>
              </w:rPr>
            </w:pPr>
          </w:p>
          <w:p w14:paraId="312BEAB4" w14:textId="2D26CED9" w:rsidR="008C718A" w:rsidRPr="00A92FAE"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DA1BDF" w14:textId="77777777" w:rsidR="008C718A" w:rsidRPr="00A92FAE" w:rsidRDefault="008C718A" w:rsidP="008C718A">
            <w:pPr>
              <w:spacing w:line="240" w:lineRule="auto"/>
              <w:ind w:firstLine="0"/>
              <w:jc w:val="center"/>
              <w:rPr>
                <w:rFonts w:eastAsiaTheme="minorHAnsi"/>
                <w:sz w:val="24"/>
                <w:szCs w:val="24"/>
                <w:lang w:eastAsia="en-US"/>
              </w:rPr>
            </w:pPr>
          </w:p>
          <w:p w14:paraId="7E6C06F6" w14:textId="77777777" w:rsidR="008C718A" w:rsidRPr="00A92FAE" w:rsidRDefault="008C718A" w:rsidP="008C718A">
            <w:pPr>
              <w:spacing w:line="240" w:lineRule="auto"/>
              <w:ind w:firstLine="0"/>
              <w:jc w:val="center"/>
              <w:rPr>
                <w:rFonts w:eastAsiaTheme="minorHAnsi"/>
                <w:sz w:val="24"/>
                <w:szCs w:val="24"/>
                <w:lang w:eastAsia="en-US"/>
              </w:rPr>
            </w:pPr>
          </w:p>
          <w:p w14:paraId="7CD7D05C" w14:textId="1153FA1D" w:rsidR="008C718A" w:rsidRPr="00A92FAE"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00 0 00 31500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E614983" w14:textId="5DAEEFFE" w:rsidR="008C718A" w:rsidRDefault="008C718A" w:rsidP="008C718A">
            <w:pPr>
              <w:spacing w:line="240" w:lineRule="auto"/>
              <w:ind w:firstLine="0"/>
              <w:jc w:val="center"/>
              <w:rPr>
                <w:rFonts w:eastAsiaTheme="minorHAnsi"/>
                <w:sz w:val="24"/>
                <w:szCs w:val="24"/>
                <w:lang w:eastAsia="en-US"/>
              </w:rPr>
            </w:pPr>
            <w:r w:rsidRPr="00A92FAE">
              <w:rPr>
                <w:rFonts w:eastAsiaTheme="minorHAnsi"/>
                <w:bCs/>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754E1C99" w14:textId="1B39CBBA" w:rsidR="008C718A" w:rsidRPr="00A92FAE" w:rsidRDefault="008C718A" w:rsidP="008C718A">
            <w:pPr>
              <w:spacing w:line="240" w:lineRule="auto"/>
              <w:ind w:firstLine="0"/>
              <w:jc w:val="center"/>
              <w:rPr>
                <w:rFonts w:eastAsiaTheme="minorHAnsi"/>
                <w:bCs/>
                <w:sz w:val="24"/>
                <w:szCs w:val="24"/>
                <w:lang w:eastAsia="en-US"/>
              </w:rPr>
            </w:pPr>
            <w:r>
              <w:rPr>
                <w:rFonts w:eastAsiaTheme="minorHAnsi"/>
                <w:bCs/>
                <w:sz w:val="24"/>
                <w:szCs w:val="24"/>
                <w:lang w:eastAsia="en-US"/>
              </w:rPr>
              <w:t>69785,5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0AC1D15" w14:textId="46ED1F31" w:rsidR="008C718A" w:rsidRPr="008C718A" w:rsidRDefault="008C718A" w:rsidP="008C718A">
            <w:pPr>
              <w:spacing w:line="240" w:lineRule="auto"/>
              <w:ind w:firstLine="0"/>
              <w:jc w:val="left"/>
              <w:rPr>
                <w:rFonts w:eastAsiaTheme="minorHAnsi"/>
                <w:sz w:val="24"/>
                <w:szCs w:val="24"/>
                <w:lang w:eastAsia="en-US"/>
              </w:rPr>
            </w:pPr>
            <w:r w:rsidRPr="008C718A">
              <w:rPr>
                <w:rFonts w:eastAsiaTheme="minorHAnsi"/>
                <w:sz w:val="24"/>
                <w:szCs w:val="24"/>
                <w:lang w:eastAsia="en-US"/>
              </w:rPr>
              <w:t>54115,8</w:t>
            </w:r>
          </w:p>
        </w:tc>
        <w:tc>
          <w:tcPr>
            <w:tcW w:w="1128" w:type="dxa"/>
            <w:vAlign w:val="bottom"/>
          </w:tcPr>
          <w:p w14:paraId="75E48013" w14:textId="4F7A1237" w:rsidR="008C718A" w:rsidRPr="008C718A" w:rsidRDefault="008C718A" w:rsidP="008C718A">
            <w:pPr>
              <w:spacing w:line="240" w:lineRule="auto"/>
              <w:ind w:firstLine="0"/>
              <w:jc w:val="left"/>
              <w:rPr>
                <w:rFonts w:eastAsiaTheme="minorHAnsi"/>
                <w:sz w:val="24"/>
                <w:szCs w:val="24"/>
                <w:lang w:eastAsia="en-US"/>
              </w:rPr>
            </w:pPr>
            <w:r w:rsidRPr="008C718A">
              <w:rPr>
                <w:rFonts w:eastAsiaTheme="minorHAnsi"/>
                <w:sz w:val="24"/>
                <w:szCs w:val="24"/>
                <w:lang w:eastAsia="en-US"/>
              </w:rPr>
              <w:t>0,0</w:t>
            </w:r>
          </w:p>
        </w:tc>
      </w:tr>
      <w:tr w:rsidR="008C718A" w:rsidRPr="00A92FAE" w14:paraId="2B7D4752" w14:textId="77777777" w:rsidTr="002B0E8C">
        <w:tc>
          <w:tcPr>
            <w:tcW w:w="1838" w:type="dxa"/>
            <w:tcBorders>
              <w:top w:val="single" w:sz="4" w:space="0" w:color="auto"/>
              <w:left w:val="single" w:sz="4" w:space="0" w:color="auto"/>
              <w:bottom w:val="single" w:sz="4" w:space="0" w:color="auto"/>
              <w:right w:val="single" w:sz="4" w:space="0" w:color="auto"/>
            </w:tcBorders>
            <w:shd w:val="clear" w:color="auto" w:fill="auto"/>
          </w:tcPr>
          <w:p w14:paraId="2EDCBFFA" w14:textId="0025EC16" w:rsidR="008C718A" w:rsidRPr="00A92FAE" w:rsidRDefault="008C718A" w:rsidP="008C718A">
            <w:pPr>
              <w:spacing w:line="240" w:lineRule="auto"/>
              <w:ind w:firstLine="0"/>
              <w:jc w:val="left"/>
              <w:rPr>
                <w:rFonts w:eastAsiaTheme="minorHAnsi"/>
                <w:sz w:val="24"/>
                <w:szCs w:val="24"/>
                <w:lang w:eastAsia="en-US"/>
              </w:rPr>
            </w:pPr>
            <w:proofErr w:type="gramStart"/>
            <w:r>
              <w:rPr>
                <w:sz w:val="24"/>
                <w:szCs w:val="24"/>
              </w:rPr>
              <w:t>ИМТ</w:t>
            </w:r>
            <w:r w:rsidRPr="001155F8">
              <w:rPr>
                <w:sz w:val="24"/>
                <w:szCs w:val="24"/>
              </w:rPr>
              <w:t xml:space="preserve">  бюджету</w:t>
            </w:r>
            <w:proofErr w:type="gramEnd"/>
            <w:r w:rsidRPr="001155F8">
              <w:rPr>
                <w:sz w:val="24"/>
                <w:szCs w:val="24"/>
              </w:rPr>
              <w:t xml:space="preserve"> Приаргунского муниципального округа на </w:t>
            </w:r>
            <w:r>
              <w:rPr>
                <w:sz w:val="24"/>
                <w:szCs w:val="24"/>
              </w:rPr>
              <w:t>содержание автомобильных дорог общего пользования местного значения и искусственных сооружений на них</w:t>
            </w:r>
          </w:p>
        </w:tc>
        <w:tc>
          <w:tcPr>
            <w:tcW w:w="851" w:type="dxa"/>
            <w:tcBorders>
              <w:top w:val="single" w:sz="4" w:space="0" w:color="auto"/>
              <w:left w:val="nil"/>
              <w:bottom w:val="single" w:sz="4" w:space="0" w:color="auto"/>
              <w:right w:val="single" w:sz="4" w:space="0" w:color="auto"/>
            </w:tcBorders>
            <w:shd w:val="clear" w:color="auto" w:fill="auto"/>
            <w:vAlign w:val="bottom"/>
          </w:tcPr>
          <w:p w14:paraId="49DEAC8F" w14:textId="77777777" w:rsidR="008C718A" w:rsidRPr="00A92FAE" w:rsidRDefault="008C718A" w:rsidP="008C718A">
            <w:pPr>
              <w:spacing w:line="240" w:lineRule="auto"/>
              <w:ind w:firstLine="0"/>
              <w:jc w:val="center"/>
              <w:rPr>
                <w:rFonts w:eastAsiaTheme="minorHAnsi"/>
                <w:sz w:val="24"/>
                <w:szCs w:val="24"/>
                <w:lang w:eastAsia="en-US"/>
              </w:rPr>
            </w:pPr>
          </w:p>
          <w:p w14:paraId="65BDAC64" w14:textId="7E8EB600" w:rsidR="008C718A" w:rsidRPr="00A92FAE"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3E9143D" w14:textId="77777777" w:rsidR="008C718A" w:rsidRPr="00A92FAE" w:rsidRDefault="008C718A" w:rsidP="008C718A">
            <w:pPr>
              <w:spacing w:line="240" w:lineRule="auto"/>
              <w:ind w:firstLine="0"/>
              <w:jc w:val="center"/>
              <w:rPr>
                <w:rFonts w:eastAsiaTheme="minorHAnsi"/>
                <w:sz w:val="24"/>
                <w:szCs w:val="24"/>
                <w:lang w:eastAsia="en-US"/>
              </w:rPr>
            </w:pPr>
          </w:p>
          <w:p w14:paraId="388B589D" w14:textId="5FBA33E9" w:rsidR="008C718A" w:rsidRPr="00A92FAE"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56663FD" w14:textId="77777777" w:rsidR="008C718A" w:rsidRPr="00A92FAE" w:rsidRDefault="008C718A" w:rsidP="008C718A">
            <w:pPr>
              <w:spacing w:line="240" w:lineRule="auto"/>
              <w:ind w:firstLine="0"/>
              <w:jc w:val="center"/>
              <w:rPr>
                <w:rFonts w:eastAsiaTheme="minorHAnsi"/>
                <w:sz w:val="24"/>
                <w:szCs w:val="24"/>
                <w:lang w:eastAsia="en-US"/>
              </w:rPr>
            </w:pPr>
          </w:p>
          <w:p w14:paraId="54D3422C" w14:textId="44169B6E" w:rsidR="008C718A" w:rsidRPr="00A92FAE"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79E623C" w14:textId="32559F7B" w:rsidR="008C718A" w:rsidRPr="00A92FAE" w:rsidRDefault="008C718A" w:rsidP="008C718A">
            <w:pPr>
              <w:spacing w:line="240" w:lineRule="auto"/>
              <w:ind w:firstLine="0"/>
              <w:jc w:val="center"/>
              <w:rPr>
                <w:rFonts w:eastAsiaTheme="minorHAnsi"/>
                <w:sz w:val="24"/>
                <w:szCs w:val="24"/>
                <w:lang w:eastAsia="en-US"/>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6</w:t>
            </w:r>
          </w:p>
        </w:tc>
        <w:tc>
          <w:tcPr>
            <w:tcW w:w="851" w:type="dxa"/>
            <w:tcBorders>
              <w:top w:val="single" w:sz="4" w:space="0" w:color="auto"/>
              <w:left w:val="nil"/>
              <w:bottom w:val="single" w:sz="4" w:space="0" w:color="auto"/>
              <w:right w:val="single" w:sz="4" w:space="0" w:color="auto"/>
            </w:tcBorders>
            <w:shd w:val="clear" w:color="auto" w:fill="auto"/>
            <w:vAlign w:val="bottom"/>
          </w:tcPr>
          <w:p w14:paraId="222B5FE1" w14:textId="77777777" w:rsidR="008C718A" w:rsidRPr="00A92FAE" w:rsidRDefault="008C718A" w:rsidP="008C718A">
            <w:pPr>
              <w:spacing w:line="240" w:lineRule="auto"/>
              <w:ind w:firstLine="0"/>
              <w:jc w:val="center"/>
              <w:rPr>
                <w:rFonts w:eastAsiaTheme="minorHAnsi"/>
                <w:bCs/>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750A0A89" w14:textId="19D40754" w:rsidR="008C718A" w:rsidRDefault="008C718A" w:rsidP="008C718A">
            <w:pPr>
              <w:spacing w:line="240" w:lineRule="auto"/>
              <w:ind w:firstLine="0"/>
              <w:jc w:val="center"/>
              <w:rPr>
                <w:rFonts w:eastAsiaTheme="minorHAnsi"/>
                <w:bCs/>
                <w:sz w:val="24"/>
                <w:szCs w:val="24"/>
                <w:lang w:eastAsia="en-US"/>
              </w:rPr>
            </w:pPr>
            <w:r>
              <w:rPr>
                <w:rFonts w:eastAsiaTheme="minorHAnsi"/>
                <w:bCs/>
                <w:sz w:val="24"/>
                <w:szCs w:val="24"/>
                <w:lang w:eastAsia="en-US"/>
              </w:rPr>
              <w:t>49986,8</w:t>
            </w:r>
          </w:p>
        </w:tc>
        <w:tc>
          <w:tcPr>
            <w:tcW w:w="1276" w:type="dxa"/>
            <w:tcBorders>
              <w:top w:val="single" w:sz="4" w:space="0" w:color="auto"/>
              <w:left w:val="nil"/>
              <w:bottom w:val="single" w:sz="4" w:space="0" w:color="auto"/>
              <w:right w:val="single" w:sz="4" w:space="0" w:color="auto"/>
            </w:tcBorders>
            <w:vAlign w:val="bottom"/>
          </w:tcPr>
          <w:p w14:paraId="1D4314C5" w14:textId="204B26BF" w:rsidR="008C718A" w:rsidRPr="00D32353" w:rsidRDefault="008C718A" w:rsidP="008C718A">
            <w:pPr>
              <w:spacing w:line="240" w:lineRule="auto"/>
              <w:ind w:firstLine="0"/>
              <w:jc w:val="left"/>
              <w:rPr>
                <w:rFonts w:eastAsiaTheme="minorHAnsi"/>
                <w:b/>
                <w:bCs/>
                <w:sz w:val="24"/>
                <w:szCs w:val="24"/>
                <w:lang w:eastAsia="en-US"/>
              </w:rPr>
            </w:pPr>
            <w:r>
              <w:rPr>
                <w:rFonts w:eastAsiaTheme="minorHAnsi"/>
                <w:bCs/>
                <w:sz w:val="24"/>
                <w:szCs w:val="24"/>
                <w:lang w:eastAsia="en-US"/>
              </w:rPr>
              <w:t>49986,8</w:t>
            </w:r>
          </w:p>
        </w:tc>
        <w:tc>
          <w:tcPr>
            <w:tcW w:w="1128" w:type="dxa"/>
            <w:tcBorders>
              <w:top w:val="single" w:sz="4" w:space="0" w:color="auto"/>
              <w:left w:val="nil"/>
              <w:bottom w:val="single" w:sz="4" w:space="0" w:color="auto"/>
              <w:right w:val="single" w:sz="4" w:space="0" w:color="auto"/>
            </w:tcBorders>
            <w:vAlign w:val="bottom"/>
          </w:tcPr>
          <w:p w14:paraId="31808BBB" w14:textId="3640D909" w:rsidR="008C718A" w:rsidRPr="00462947" w:rsidRDefault="008C718A" w:rsidP="008C718A">
            <w:pPr>
              <w:spacing w:line="240" w:lineRule="auto"/>
              <w:ind w:firstLine="0"/>
              <w:jc w:val="left"/>
              <w:rPr>
                <w:rFonts w:eastAsiaTheme="minorHAnsi"/>
                <w:b/>
                <w:bCs/>
                <w:sz w:val="24"/>
                <w:szCs w:val="24"/>
                <w:lang w:eastAsia="en-US"/>
              </w:rPr>
            </w:pPr>
            <w:r>
              <w:rPr>
                <w:rFonts w:eastAsiaTheme="minorHAnsi"/>
                <w:bCs/>
                <w:sz w:val="24"/>
                <w:szCs w:val="24"/>
                <w:lang w:eastAsia="en-US"/>
              </w:rPr>
              <w:t>49986,8</w:t>
            </w:r>
          </w:p>
        </w:tc>
      </w:tr>
      <w:tr w:rsidR="008C718A" w:rsidRPr="00A92FAE" w14:paraId="1FE5C54B" w14:textId="77777777" w:rsidTr="002B0E8C">
        <w:tc>
          <w:tcPr>
            <w:tcW w:w="1838" w:type="dxa"/>
            <w:tcBorders>
              <w:top w:val="single" w:sz="4" w:space="0" w:color="auto"/>
              <w:left w:val="single" w:sz="4" w:space="0" w:color="auto"/>
              <w:bottom w:val="single" w:sz="4" w:space="0" w:color="auto"/>
              <w:right w:val="single" w:sz="4" w:space="0" w:color="auto"/>
            </w:tcBorders>
            <w:shd w:val="clear" w:color="auto" w:fill="auto"/>
          </w:tcPr>
          <w:p w14:paraId="1B890BC9" w14:textId="4CCE8458" w:rsidR="008C718A" w:rsidRDefault="008C718A" w:rsidP="008C718A">
            <w:pPr>
              <w:spacing w:line="240" w:lineRule="auto"/>
              <w:ind w:firstLine="0"/>
              <w:jc w:val="left"/>
              <w:rPr>
                <w:sz w:val="24"/>
                <w:szCs w:val="24"/>
              </w:rPr>
            </w:pPr>
            <w:r w:rsidRPr="001155F8">
              <w:rPr>
                <w:sz w:val="24"/>
                <w:szCs w:val="24"/>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29B8035B" w14:textId="77777777" w:rsidR="008C718A" w:rsidRPr="00A92FAE" w:rsidRDefault="008C718A" w:rsidP="008C718A">
            <w:pPr>
              <w:spacing w:line="240" w:lineRule="auto"/>
              <w:ind w:firstLine="0"/>
              <w:jc w:val="center"/>
              <w:rPr>
                <w:rFonts w:eastAsiaTheme="minorHAnsi"/>
                <w:sz w:val="24"/>
                <w:szCs w:val="24"/>
                <w:lang w:eastAsia="en-US"/>
              </w:rPr>
            </w:pPr>
          </w:p>
          <w:p w14:paraId="7395DA7C" w14:textId="1365764E" w:rsidR="008C718A" w:rsidRPr="00A92FAE"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6784350" w14:textId="77777777" w:rsidR="008C718A" w:rsidRPr="00A92FAE" w:rsidRDefault="008C718A" w:rsidP="008C718A">
            <w:pPr>
              <w:spacing w:line="240" w:lineRule="auto"/>
              <w:ind w:firstLine="0"/>
              <w:jc w:val="center"/>
              <w:rPr>
                <w:rFonts w:eastAsiaTheme="minorHAnsi"/>
                <w:sz w:val="24"/>
                <w:szCs w:val="24"/>
                <w:lang w:eastAsia="en-US"/>
              </w:rPr>
            </w:pPr>
          </w:p>
          <w:p w14:paraId="56EBB74A" w14:textId="3EBB17A6" w:rsidR="008C718A" w:rsidRPr="00A92FAE"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A870F00" w14:textId="77777777" w:rsidR="008C718A" w:rsidRPr="00A92FAE" w:rsidRDefault="008C718A" w:rsidP="008C718A">
            <w:pPr>
              <w:spacing w:line="240" w:lineRule="auto"/>
              <w:ind w:firstLine="0"/>
              <w:jc w:val="center"/>
              <w:rPr>
                <w:rFonts w:eastAsiaTheme="minorHAnsi"/>
                <w:sz w:val="24"/>
                <w:szCs w:val="24"/>
                <w:lang w:eastAsia="en-US"/>
              </w:rPr>
            </w:pPr>
          </w:p>
          <w:p w14:paraId="2BE36F9F" w14:textId="1A5748B8" w:rsidR="008C718A" w:rsidRPr="00A92FAE" w:rsidRDefault="008C718A" w:rsidP="008C718A">
            <w:pPr>
              <w:spacing w:line="240" w:lineRule="auto"/>
              <w:ind w:firstLine="0"/>
              <w:jc w:val="center"/>
              <w:rPr>
                <w:rFonts w:eastAsiaTheme="minorHAnsi"/>
                <w:sz w:val="24"/>
                <w:szCs w:val="24"/>
                <w:lang w:eastAsia="en-US"/>
              </w:rPr>
            </w:pPr>
            <w:r w:rsidRPr="00A92FAE">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3DE327" w14:textId="218D8CE4" w:rsidR="008C718A" w:rsidRPr="006B347A" w:rsidRDefault="008C718A" w:rsidP="008C718A">
            <w:pPr>
              <w:spacing w:line="240" w:lineRule="auto"/>
              <w:ind w:firstLine="0"/>
              <w:jc w:val="center"/>
              <w:rPr>
                <w:sz w:val="24"/>
                <w:szCs w:val="24"/>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6</w:t>
            </w:r>
          </w:p>
        </w:tc>
        <w:tc>
          <w:tcPr>
            <w:tcW w:w="851" w:type="dxa"/>
            <w:tcBorders>
              <w:top w:val="single" w:sz="4" w:space="0" w:color="auto"/>
              <w:left w:val="nil"/>
              <w:bottom w:val="single" w:sz="4" w:space="0" w:color="auto"/>
              <w:right w:val="single" w:sz="4" w:space="0" w:color="auto"/>
            </w:tcBorders>
            <w:shd w:val="clear" w:color="auto" w:fill="auto"/>
            <w:vAlign w:val="bottom"/>
          </w:tcPr>
          <w:p w14:paraId="14403872" w14:textId="4E62DCB2" w:rsidR="008C718A" w:rsidRPr="00A92FAE" w:rsidRDefault="008C718A" w:rsidP="008C718A">
            <w:pPr>
              <w:spacing w:line="240" w:lineRule="auto"/>
              <w:ind w:firstLine="0"/>
              <w:jc w:val="center"/>
              <w:rPr>
                <w:rFonts w:eastAsiaTheme="minorHAnsi"/>
                <w:bCs/>
                <w:sz w:val="24"/>
                <w:szCs w:val="24"/>
                <w:lang w:eastAsia="en-US"/>
              </w:rPr>
            </w:pPr>
            <w:r>
              <w:rPr>
                <w:rFonts w:eastAsiaTheme="minorHAnsi"/>
                <w:bCs/>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7EC228C1" w14:textId="41B978A6" w:rsidR="008C718A" w:rsidRDefault="008C718A" w:rsidP="008C718A">
            <w:pPr>
              <w:spacing w:line="240" w:lineRule="auto"/>
              <w:ind w:firstLine="0"/>
              <w:jc w:val="center"/>
              <w:rPr>
                <w:rFonts w:eastAsiaTheme="minorHAnsi"/>
                <w:bCs/>
                <w:sz w:val="24"/>
                <w:szCs w:val="24"/>
                <w:lang w:eastAsia="en-US"/>
              </w:rPr>
            </w:pPr>
            <w:r>
              <w:rPr>
                <w:rFonts w:eastAsiaTheme="minorHAnsi"/>
                <w:bCs/>
                <w:sz w:val="24"/>
                <w:szCs w:val="24"/>
                <w:lang w:eastAsia="en-US"/>
              </w:rPr>
              <w:t>49986,8</w:t>
            </w:r>
          </w:p>
        </w:tc>
        <w:tc>
          <w:tcPr>
            <w:tcW w:w="1276" w:type="dxa"/>
            <w:tcBorders>
              <w:top w:val="single" w:sz="4" w:space="0" w:color="auto"/>
              <w:left w:val="nil"/>
              <w:bottom w:val="single" w:sz="4" w:space="0" w:color="auto"/>
              <w:right w:val="single" w:sz="4" w:space="0" w:color="auto"/>
            </w:tcBorders>
            <w:vAlign w:val="bottom"/>
          </w:tcPr>
          <w:p w14:paraId="79A26EEB" w14:textId="7E1A414E" w:rsidR="008C718A" w:rsidRPr="00D32353" w:rsidRDefault="008C718A" w:rsidP="008C718A">
            <w:pPr>
              <w:spacing w:line="240" w:lineRule="auto"/>
              <w:ind w:firstLine="0"/>
              <w:jc w:val="left"/>
              <w:rPr>
                <w:rFonts w:eastAsiaTheme="minorHAnsi"/>
                <w:b/>
                <w:bCs/>
                <w:sz w:val="24"/>
                <w:szCs w:val="24"/>
                <w:lang w:eastAsia="en-US"/>
              </w:rPr>
            </w:pPr>
            <w:r>
              <w:rPr>
                <w:rFonts w:eastAsiaTheme="minorHAnsi"/>
                <w:bCs/>
                <w:sz w:val="24"/>
                <w:szCs w:val="24"/>
                <w:lang w:eastAsia="en-US"/>
              </w:rPr>
              <w:t>49986,8</w:t>
            </w:r>
          </w:p>
        </w:tc>
        <w:tc>
          <w:tcPr>
            <w:tcW w:w="1128" w:type="dxa"/>
            <w:tcBorders>
              <w:top w:val="single" w:sz="4" w:space="0" w:color="auto"/>
              <w:left w:val="nil"/>
              <w:bottom w:val="single" w:sz="4" w:space="0" w:color="auto"/>
              <w:right w:val="single" w:sz="4" w:space="0" w:color="auto"/>
            </w:tcBorders>
            <w:vAlign w:val="bottom"/>
          </w:tcPr>
          <w:p w14:paraId="6786227B" w14:textId="70D310A6" w:rsidR="008C718A" w:rsidRPr="00462947" w:rsidRDefault="008C718A" w:rsidP="008C718A">
            <w:pPr>
              <w:spacing w:line="240" w:lineRule="auto"/>
              <w:ind w:firstLine="0"/>
              <w:jc w:val="left"/>
              <w:rPr>
                <w:rFonts w:eastAsiaTheme="minorHAnsi"/>
                <w:b/>
                <w:bCs/>
                <w:sz w:val="24"/>
                <w:szCs w:val="24"/>
                <w:lang w:eastAsia="en-US"/>
              </w:rPr>
            </w:pPr>
            <w:r>
              <w:rPr>
                <w:rFonts w:eastAsiaTheme="minorHAnsi"/>
                <w:bCs/>
                <w:sz w:val="24"/>
                <w:szCs w:val="24"/>
                <w:lang w:eastAsia="en-US"/>
              </w:rPr>
              <w:t>49986,8</w:t>
            </w:r>
          </w:p>
        </w:tc>
      </w:tr>
      <w:tr w:rsidR="008C718A" w:rsidRPr="00A92FAE" w14:paraId="74DB3FDB"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521AE432" w14:textId="52AB6E0C" w:rsidR="008C718A" w:rsidRPr="001155F8" w:rsidRDefault="008C718A" w:rsidP="008C718A">
            <w:pPr>
              <w:spacing w:line="240" w:lineRule="auto"/>
              <w:ind w:firstLine="0"/>
              <w:jc w:val="left"/>
              <w:rPr>
                <w:sz w:val="24"/>
                <w:szCs w:val="24"/>
              </w:rPr>
            </w:pPr>
            <w:r w:rsidRPr="003318EC">
              <w:rPr>
                <w:sz w:val="24"/>
                <w:szCs w:val="24"/>
              </w:rPr>
              <w:t xml:space="preserve"> </w:t>
            </w:r>
            <w:r>
              <w:rPr>
                <w:sz w:val="24"/>
                <w:szCs w:val="24"/>
              </w:rPr>
              <w:t>С</w:t>
            </w:r>
            <w:r w:rsidRPr="003318EC">
              <w:rPr>
                <w:sz w:val="24"/>
                <w:szCs w:val="24"/>
              </w:rPr>
              <w:t xml:space="preserve">троительство, </w:t>
            </w:r>
            <w:r w:rsidRPr="003318EC">
              <w:rPr>
                <w:sz w:val="24"/>
                <w:szCs w:val="24"/>
              </w:rPr>
              <w:lastRenderedPageBreak/>
              <w:t>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851" w:type="dxa"/>
            <w:tcBorders>
              <w:top w:val="single" w:sz="4" w:space="0" w:color="auto"/>
              <w:left w:val="nil"/>
              <w:bottom w:val="single" w:sz="4" w:space="0" w:color="auto"/>
              <w:right w:val="single" w:sz="4" w:space="0" w:color="auto"/>
            </w:tcBorders>
            <w:shd w:val="clear" w:color="auto" w:fill="auto"/>
            <w:vAlign w:val="bottom"/>
          </w:tcPr>
          <w:p w14:paraId="6CC1BE64" w14:textId="77777777" w:rsidR="008C718A" w:rsidRDefault="008C718A" w:rsidP="008C718A">
            <w:pPr>
              <w:spacing w:line="240" w:lineRule="auto"/>
              <w:ind w:firstLine="0"/>
              <w:jc w:val="center"/>
              <w:rPr>
                <w:rFonts w:eastAsiaTheme="minorHAnsi"/>
                <w:sz w:val="24"/>
                <w:szCs w:val="24"/>
                <w:lang w:eastAsia="en-US"/>
              </w:rPr>
            </w:pPr>
          </w:p>
          <w:p w14:paraId="4A03F991" w14:textId="77777777" w:rsidR="008C718A" w:rsidRDefault="008C718A" w:rsidP="008C718A">
            <w:pPr>
              <w:spacing w:line="240" w:lineRule="auto"/>
              <w:ind w:firstLine="0"/>
              <w:jc w:val="center"/>
              <w:rPr>
                <w:rFonts w:eastAsiaTheme="minorHAnsi"/>
                <w:sz w:val="24"/>
                <w:szCs w:val="24"/>
                <w:lang w:eastAsia="en-US"/>
              </w:rPr>
            </w:pPr>
          </w:p>
          <w:p w14:paraId="6E61DEAE" w14:textId="77777777" w:rsidR="008C718A" w:rsidRDefault="008C718A" w:rsidP="008C718A">
            <w:pPr>
              <w:spacing w:line="240" w:lineRule="auto"/>
              <w:ind w:firstLine="0"/>
              <w:jc w:val="center"/>
              <w:rPr>
                <w:rFonts w:eastAsiaTheme="minorHAnsi"/>
                <w:sz w:val="24"/>
                <w:szCs w:val="24"/>
                <w:lang w:eastAsia="en-US"/>
              </w:rPr>
            </w:pPr>
          </w:p>
          <w:p w14:paraId="4FBBED43" w14:textId="77777777" w:rsidR="008C718A" w:rsidRDefault="008C718A" w:rsidP="008C718A">
            <w:pPr>
              <w:spacing w:line="240" w:lineRule="auto"/>
              <w:ind w:firstLine="0"/>
              <w:jc w:val="center"/>
              <w:rPr>
                <w:rFonts w:eastAsiaTheme="minorHAnsi"/>
                <w:sz w:val="24"/>
                <w:szCs w:val="24"/>
                <w:lang w:eastAsia="en-US"/>
              </w:rPr>
            </w:pPr>
          </w:p>
          <w:p w14:paraId="0386421A" w14:textId="77777777" w:rsidR="008C718A" w:rsidRDefault="008C718A" w:rsidP="008C718A">
            <w:pPr>
              <w:spacing w:line="240" w:lineRule="auto"/>
              <w:ind w:firstLine="0"/>
              <w:jc w:val="center"/>
              <w:rPr>
                <w:rFonts w:eastAsiaTheme="minorHAnsi"/>
                <w:sz w:val="24"/>
                <w:szCs w:val="24"/>
                <w:lang w:eastAsia="en-US"/>
              </w:rPr>
            </w:pPr>
          </w:p>
          <w:p w14:paraId="0955691D" w14:textId="77777777" w:rsidR="008C718A" w:rsidRDefault="008C718A" w:rsidP="008C718A">
            <w:pPr>
              <w:spacing w:line="240" w:lineRule="auto"/>
              <w:ind w:firstLine="0"/>
              <w:jc w:val="center"/>
              <w:rPr>
                <w:rFonts w:eastAsiaTheme="minorHAnsi"/>
                <w:sz w:val="24"/>
                <w:szCs w:val="24"/>
                <w:lang w:eastAsia="en-US"/>
              </w:rPr>
            </w:pPr>
          </w:p>
          <w:p w14:paraId="3435F3C2" w14:textId="77777777" w:rsidR="008C718A" w:rsidRDefault="008C718A" w:rsidP="008C718A">
            <w:pPr>
              <w:spacing w:line="240" w:lineRule="auto"/>
              <w:ind w:firstLine="0"/>
              <w:jc w:val="center"/>
              <w:rPr>
                <w:rFonts w:eastAsiaTheme="minorHAnsi"/>
                <w:sz w:val="24"/>
                <w:szCs w:val="24"/>
                <w:lang w:eastAsia="en-US"/>
              </w:rPr>
            </w:pPr>
          </w:p>
          <w:p w14:paraId="528037B3" w14:textId="77777777" w:rsidR="008C718A" w:rsidRDefault="008C718A" w:rsidP="008C718A">
            <w:pPr>
              <w:spacing w:line="240" w:lineRule="auto"/>
              <w:ind w:firstLine="0"/>
              <w:jc w:val="center"/>
              <w:rPr>
                <w:rFonts w:eastAsiaTheme="minorHAnsi"/>
                <w:sz w:val="24"/>
                <w:szCs w:val="24"/>
                <w:lang w:eastAsia="en-US"/>
              </w:rPr>
            </w:pPr>
          </w:p>
          <w:p w14:paraId="56542B13" w14:textId="77777777" w:rsidR="008C718A" w:rsidRDefault="008C718A" w:rsidP="008C718A">
            <w:pPr>
              <w:spacing w:line="240" w:lineRule="auto"/>
              <w:ind w:firstLine="0"/>
              <w:jc w:val="center"/>
              <w:rPr>
                <w:rFonts w:eastAsiaTheme="minorHAnsi"/>
                <w:sz w:val="24"/>
                <w:szCs w:val="24"/>
                <w:lang w:eastAsia="en-US"/>
              </w:rPr>
            </w:pPr>
          </w:p>
          <w:p w14:paraId="480ED5D0" w14:textId="77777777" w:rsidR="008C718A" w:rsidRDefault="008C718A" w:rsidP="008C718A">
            <w:pPr>
              <w:spacing w:line="240" w:lineRule="auto"/>
              <w:ind w:firstLine="0"/>
              <w:jc w:val="center"/>
              <w:rPr>
                <w:rFonts w:eastAsiaTheme="minorHAnsi"/>
                <w:sz w:val="24"/>
                <w:szCs w:val="24"/>
                <w:lang w:eastAsia="en-US"/>
              </w:rPr>
            </w:pPr>
          </w:p>
          <w:p w14:paraId="73D8596F" w14:textId="77777777" w:rsidR="008C718A" w:rsidRDefault="008C718A" w:rsidP="008C718A">
            <w:pPr>
              <w:spacing w:line="240" w:lineRule="auto"/>
              <w:ind w:firstLine="0"/>
              <w:jc w:val="center"/>
              <w:rPr>
                <w:rFonts w:eastAsiaTheme="minorHAnsi"/>
                <w:sz w:val="24"/>
                <w:szCs w:val="24"/>
                <w:lang w:eastAsia="en-US"/>
              </w:rPr>
            </w:pPr>
          </w:p>
          <w:p w14:paraId="6E226334" w14:textId="77777777" w:rsidR="008C718A" w:rsidRDefault="008C718A" w:rsidP="008C718A">
            <w:pPr>
              <w:spacing w:line="240" w:lineRule="auto"/>
              <w:ind w:firstLine="0"/>
              <w:jc w:val="center"/>
              <w:rPr>
                <w:rFonts w:eastAsiaTheme="minorHAnsi"/>
                <w:sz w:val="24"/>
                <w:szCs w:val="24"/>
                <w:lang w:eastAsia="en-US"/>
              </w:rPr>
            </w:pPr>
          </w:p>
          <w:p w14:paraId="4083884B" w14:textId="77777777" w:rsidR="008C718A" w:rsidRDefault="008C718A" w:rsidP="008C718A">
            <w:pPr>
              <w:spacing w:line="240" w:lineRule="auto"/>
              <w:ind w:firstLine="0"/>
              <w:jc w:val="center"/>
              <w:rPr>
                <w:rFonts w:eastAsiaTheme="minorHAnsi"/>
                <w:sz w:val="24"/>
                <w:szCs w:val="24"/>
                <w:lang w:eastAsia="en-US"/>
              </w:rPr>
            </w:pPr>
          </w:p>
          <w:p w14:paraId="3DD783F8" w14:textId="77777777" w:rsidR="008C718A" w:rsidRDefault="008C718A" w:rsidP="008C718A">
            <w:pPr>
              <w:spacing w:line="240" w:lineRule="auto"/>
              <w:ind w:firstLine="0"/>
              <w:jc w:val="center"/>
              <w:rPr>
                <w:rFonts w:eastAsiaTheme="minorHAnsi"/>
                <w:sz w:val="24"/>
                <w:szCs w:val="24"/>
                <w:lang w:eastAsia="en-US"/>
              </w:rPr>
            </w:pPr>
          </w:p>
          <w:p w14:paraId="51895FAD" w14:textId="77777777" w:rsidR="008C718A" w:rsidRDefault="008C718A" w:rsidP="008C718A">
            <w:pPr>
              <w:spacing w:line="240" w:lineRule="auto"/>
              <w:ind w:firstLine="0"/>
              <w:jc w:val="center"/>
              <w:rPr>
                <w:rFonts w:eastAsiaTheme="minorHAnsi"/>
                <w:sz w:val="24"/>
                <w:szCs w:val="24"/>
                <w:lang w:eastAsia="en-US"/>
              </w:rPr>
            </w:pPr>
          </w:p>
          <w:p w14:paraId="08DC6AEB" w14:textId="77777777" w:rsidR="008C718A" w:rsidRDefault="008C718A" w:rsidP="008C718A">
            <w:pPr>
              <w:spacing w:line="240" w:lineRule="auto"/>
              <w:ind w:firstLine="0"/>
              <w:jc w:val="center"/>
              <w:rPr>
                <w:rFonts w:eastAsiaTheme="minorHAnsi"/>
                <w:sz w:val="24"/>
                <w:szCs w:val="24"/>
                <w:lang w:eastAsia="en-US"/>
              </w:rPr>
            </w:pPr>
          </w:p>
          <w:p w14:paraId="5CCAFC34" w14:textId="77777777" w:rsidR="008C718A" w:rsidRDefault="008C718A" w:rsidP="008C718A">
            <w:pPr>
              <w:spacing w:line="240" w:lineRule="auto"/>
              <w:ind w:firstLine="0"/>
              <w:jc w:val="center"/>
              <w:rPr>
                <w:rFonts w:eastAsiaTheme="minorHAnsi"/>
                <w:sz w:val="24"/>
                <w:szCs w:val="24"/>
                <w:lang w:eastAsia="en-US"/>
              </w:rPr>
            </w:pPr>
          </w:p>
          <w:p w14:paraId="3DAE64A2" w14:textId="77777777" w:rsidR="008C718A" w:rsidRDefault="008C718A" w:rsidP="008C718A">
            <w:pPr>
              <w:spacing w:line="240" w:lineRule="auto"/>
              <w:ind w:firstLine="0"/>
              <w:jc w:val="center"/>
              <w:rPr>
                <w:rFonts w:eastAsiaTheme="minorHAnsi"/>
                <w:sz w:val="24"/>
                <w:szCs w:val="24"/>
                <w:lang w:eastAsia="en-US"/>
              </w:rPr>
            </w:pPr>
          </w:p>
          <w:p w14:paraId="41615BC9" w14:textId="77777777" w:rsidR="008C718A" w:rsidRDefault="008C718A" w:rsidP="008C718A">
            <w:pPr>
              <w:spacing w:line="240" w:lineRule="auto"/>
              <w:ind w:firstLine="0"/>
              <w:jc w:val="center"/>
              <w:rPr>
                <w:rFonts w:eastAsiaTheme="minorHAnsi"/>
                <w:sz w:val="24"/>
                <w:szCs w:val="24"/>
                <w:lang w:eastAsia="en-US"/>
              </w:rPr>
            </w:pPr>
          </w:p>
          <w:p w14:paraId="6CB13F1B" w14:textId="66576242" w:rsidR="008C718A" w:rsidRPr="00A92FAE"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79AB92C" w14:textId="77777777" w:rsidR="008C718A" w:rsidRDefault="008C718A" w:rsidP="008C718A">
            <w:pPr>
              <w:spacing w:line="240" w:lineRule="auto"/>
              <w:ind w:firstLine="0"/>
              <w:jc w:val="center"/>
              <w:rPr>
                <w:rFonts w:eastAsiaTheme="minorHAnsi"/>
                <w:sz w:val="24"/>
                <w:szCs w:val="24"/>
                <w:lang w:eastAsia="en-US"/>
              </w:rPr>
            </w:pPr>
          </w:p>
          <w:p w14:paraId="050EADF6" w14:textId="77777777" w:rsidR="008C718A" w:rsidRDefault="008C718A" w:rsidP="008C718A">
            <w:pPr>
              <w:spacing w:line="240" w:lineRule="auto"/>
              <w:ind w:firstLine="0"/>
              <w:jc w:val="center"/>
              <w:rPr>
                <w:rFonts w:eastAsiaTheme="minorHAnsi"/>
                <w:sz w:val="24"/>
                <w:szCs w:val="24"/>
                <w:lang w:eastAsia="en-US"/>
              </w:rPr>
            </w:pPr>
          </w:p>
          <w:p w14:paraId="3AD59DBC" w14:textId="77777777" w:rsidR="008C718A" w:rsidRDefault="008C718A" w:rsidP="008C718A">
            <w:pPr>
              <w:spacing w:line="240" w:lineRule="auto"/>
              <w:ind w:firstLine="0"/>
              <w:jc w:val="center"/>
              <w:rPr>
                <w:rFonts w:eastAsiaTheme="minorHAnsi"/>
                <w:sz w:val="24"/>
                <w:szCs w:val="24"/>
                <w:lang w:eastAsia="en-US"/>
              </w:rPr>
            </w:pPr>
          </w:p>
          <w:p w14:paraId="16E0C186" w14:textId="77777777" w:rsidR="008C718A" w:rsidRDefault="008C718A" w:rsidP="008C718A">
            <w:pPr>
              <w:spacing w:line="240" w:lineRule="auto"/>
              <w:ind w:firstLine="0"/>
              <w:jc w:val="center"/>
              <w:rPr>
                <w:rFonts w:eastAsiaTheme="minorHAnsi"/>
                <w:sz w:val="24"/>
                <w:szCs w:val="24"/>
                <w:lang w:eastAsia="en-US"/>
              </w:rPr>
            </w:pPr>
          </w:p>
          <w:p w14:paraId="37B9E00A" w14:textId="77777777" w:rsidR="008C718A" w:rsidRDefault="008C718A" w:rsidP="008C718A">
            <w:pPr>
              <w:spacing w:line="240" w:lineRule="auto"/>
              <w:ind w:firstLine="0"/>
              <w:jc w:val="center"/>
              <w:rPr>
                <w:rFonts w:eastAsiaTheme="minorHAnsi"/>
                <w:sz w:val="24"/>
                <w:szCs w:val="24"/>
                <w:lang w:eastAsia="en-US"/>
              </w:rPr>
            </w:pPr>
          </w:p>
          <w:p w14:paraId="2BFBC735" w14:textId="77777777" w:rsidR="008C718A" w:rsidRDefault="008C718A" w:rsidP="008C718A">
            <w:pPr>
              <w:spacing w:line="240" w:lineRule="auto"/>
              <w:ind w:firstLine="0"/>
              <w:jc w:val="center"/>
              <w:rPr>
                <w:rFonts w:eastAsiaTheme="minorHAnsi"/>
                <w:sz w:val="24"/>
                <w:szCs w:val="24"/>
                <w:lang w:eastAsia="en-US"/>
              </w:rPr>
            </w:pPr>
          </w:p>
          <w:p w14:paraId="6A40B510" w14:textId="77777777" w:rsidR="008C718A" w:rsidRDefault="008C718A" w:rsidP="008C718A">
            <w:pPr>
              <w:spacing w:line="240" w:lineRule="auto"/>
              <w:ind w:firstLine="0"/>
              <w:jc w:val="center"/>
              <w:rPr>
                <w:rFonts w:eastAsiaTheme="minorHAnsi"/>
                <w:sz w:val="24"/>
                <w:szCs w:val="24"/>
                <w:lang w:eastAsia="en-US"/>
              </w:rPr>
            </w:pPr>
          </w:p>
          <w:p w14:paraId="736FB632" w14:textId="77777777" w:rsidR="008C718A" w:rsidRDefault="008C718A" w:rsidP="008C718A">
            <w:pPr>
              <w:spacing w:line="240" w:lineRule="auto"/>
              <w:ind w:firstLine="0"/>
              <w:jc w:val="center"/>
              <w:rPr>
                <w:rFonts w:eastAsiaTheme="minorHAnsi"/>
                <w:sz w:val="24"/>
                <w:szCs w:val="24"/>
                <w:lang w:eastAsia="en-US"/>
              </w:rPr>
            </w:pPr>
          </w:p>
          <w:p w14:paraId="60326C77" w14:textId="77777777" w:rsidR="008C718A" w:rsidRDefault="008C718A" w:rsidP="008C718A">
            <w:pPr>
              <w:spacing w:line="240" w:lineRule="auto"/>
              <w:ind w:firstLine="0"/>
              <w:jc w:val="center"/>
              <w:rPr>
                <w:rFonts w:eastAsiaTheme="minorHAnsi"/>
                <w:sz w:val="24"/>
                <w:szCs w:val="24"/>
                <w:lang w:eastAsia="en-US"/>
              </w:rPr>
            </w:pPr>
          </w:p>
          <w:p w14:paraId="5BD79CCD" w14:textId="77777777" w:rsidR="008C718A" w:rsidRDefault="008C718A" w:rsidP="008C718A">
            <w:pPr>
              <w:spacing w:line="240" w:lineRule="auto"/>
              <w:ind w:firstLine="0"/>
              <w:jc w:val="center"/>
              <w:rPr>
                <w:rFonts w:eastAsiaTheme="minorHAnsi"/>
                <w:sz w:val="24"/>
                <w:szCs w:val="24"/>
                <w:lang w:eastAsia="en-US"/>
              </w:rPr>
            </w:pPr>
          </w:p>
          <w:p w14:paraId="2089EF2D" w14:textId="77777777" w:rsidR="008C718A" w:rsidRDefault="008C718A" w:rsidP="008C718A">
            <w:pPr>
              <w:spacing w:line="240" w:lineRule="auto"/>
              <w:ind w:firstLine="0"/>
              <w:jc w:val="center"/>
              <w:rPr>
                <w:rFonts w:eastAsiaTheme="minorHAnsi"/>
                <w:sz w:val="24"/>
                <w:szCs w:val="24"/>
                <w:lang w:eastAsia="en-US"/>
              </w:rPr>
            </w:pPr>
          </w:p>
          <w:p w14:paraId="08E44BC2" w14:textId="77777777" w:rsidR="008C718A" w:rsidRDefault="008C718A" w:rsidP="008C718A">
            <w:pPr>
              <w:spacing w:line="240" w:lineRule="auto"/>
              <w:ind w:firstLine="0"/>
              <w:jc w:val="center"/>
              <w:rPr>
                <w:rFonts w:eastAsiaTheme="minorHAnsi"/>
                <w:sz w:val="24"/>
                <w:szCs w:val="24"/>
                <w:lang w:eastAsia="en-US"/>
              </w:rPr>
            </w:pPr>
          </w:p>
          <w:p w14:paraId="25CCF240" w14:textId="77777777" w:rsidR="008C718A" w:rsidRDefault="008C718A" w:rsidP="008C718A">
            <w:pPr>
              <w:spacing w:line="240" w:lineRule="auto"/>
              <w:ind w:firstLine="0"/>
              <w:jc w:val="center"/>
              <w:rPr>
                <w:rFonts w:eastAsiaTheme="minorHAnsi"/>
                <w:sz w:val="24"/>
                <w:szCs w:val="24"/>
                <w:lang w:eastAsia="en-US"/>
              </w:rPr>
            </w:pPr>
          </w:p>
          <w:p w14:paraId="4CEB4891" w14:textId="77777777" w:rsidR="008C718A" w:rsidRDefault="008C718A" w:rsidP="008C718A">
            <w:pPr>
              <w:spacing w:line="240" w:lineRule="auto"/>
              <w:ind w:firstLine="0"/>
              <w:jc w:val="center"/>
              <w:rPr>
                <w:rFonts w:eastAsiaTheme="minorHAnsi"/>
                <w:sz w:val="24"/>
                <w:szCs w:val="24"/>
                <w:lang w:eastAsia="en-US"/>
              </w:rPr>
            </w:pPr>
          </w:p>
          <w:p w14:paraId="6C32471A" w14:textId="77777777" w:rsidR="008C718A" w:rsidRDefault="008C718A" w:rsidP="008C718A">
            <w:pPr>
              <w:spacing w:line="240" w:lineRule="auto"/>
              <w:ind w:firstLine="0"/>
              <w:jc w:val="center"/>
              <w:rPr>
                <w:rFonts w:eastAsiaTheme="minorHAnsi"/>
                <w:sz w:val="24"/>
                <w:szCs w:val="24"/>
                <w:lang w:eastAsia="en-US"/>
              </w:rPr>
            </w:pPr>
          </w:p>
          <w:p w14:paraId="7B1AB9D8" w14:textId="77777777" w:rsidR="008C718A" w:rsidRDefault="008C718A" w:rsidP="008C718A">
            <w:pPr>
              <w:spacing w:line="240" w:lineRule="auto"/>
              <w:ind w:firstLine="0"/>
              <w:jc w:val="center"/>
              <w:rPr>
                <w:rFonts w:eastAsiaTheme="minorHAnsi"/>
                <w:sz w:val="24"/>
                <w:szCs w:val="24"/>
                <w:lang w:eastAsia="en-US"/>
              </w:rPr>
            </w:pPr>
          </w:p>
          <w:p w14:paraId="1FC72393" w14:textId="77777777" w:rsidR="008C718A" w:rsidRDefault="008C718A" w:rsidP="008C718A">
            <w:pPr>
              <w:spacing w:line="240" w:lineRule="auto"/>
              <w:ind w:firstLine="0"/>
              <w:jc w:val="center"/>
              <w:rPr>
                <w:rFonts w:eastAsiaTheme="minorHAnsi"/>
                <w:sz w:val="24"/>
                <w:szCs w:val="24"/>
                <w:lang w:eastAsia="en-US"/>
              </w:rPr>
            </w:pPr>
          </w:p>
          <w:p w14:paraId="38C0FB0D" w14:textId="77777777" w:rsidR="008C718A" w:rsidRDefault="008C718A" w:rsidP="008C718A">
            <w:pPr>
              <w:spacing w:line="240" w:lineRule="auto"/>
              <w:ind w:firstLine="0"/>
              <w:jc w:val="center"/>
              <w:rPr>
                <w:rFonts w:eastAsiaTheme="minorHAnsi"/>
                <w:sz w:val="24"/>
                <w:szCs w:val="24"/>
                <w:lang w:eastAsia="en-US"/>
              </w:rPr>
            </w:pPr>
          </w:p>
          <w:p w14:paraId="6DCA0A10" w14:textId="77777777" w:rsidR="008C718A" w:rsidRDefault="008C718A" w:rsidP="008C718A">
            <w:pPr>
              <w:spacing w:line="240" w:lineRule="auto"/>
              <w:ind w:firstLine="0"/>
              <w:jc w:val="center"/>
              <w:rPr>
                <w:rFonts w:eastAsiaTheme="minorHAnsi"/>
                <w:sz w:val="24"/>
                <w:szCs w:val="24"/>
                <w:lang w:eastAsia="en-US"/>
              </w:rPr>
            </w:pPr>
          </w:p>
          <w:p w14:paraId="66CEF30E" w14:textId="5E6BEF59" w:rsidR="008C718A" w:rsidRPr="00A92FAE"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8EA9484" w14:textId="77777777" w:rsidR="008C718A" w:rsidRDefault="008C718A" w:rsidP="008C718A">
            <w:pPr>
              <w:spacing w:line="240" w:lineRule="auto"/>
              <w:ind w:firstLine="0"/>
              <w:jc w:val="center"/>
              <w:rPr>
                <w:rFonts w:eastAsiaTheme="minorHAnsi"/>
                <w:sz w:val="24"/>
                <w:szCs w:val="24"/>
                <w:lang w:eastAsia="en-US"/>
              </w:rPr>
            </w:pPr>
          </w:p>
          <w:p w14:paraId="6364B338" w14:textId="77777777" w:rsidR="008C718A" w:rsidRDefault="008C718A" w:rsidP="008C718A">
            <w:pPr>
              <w:spacing w:line="240" w:lineRule="auto"/>
              <w:ind w:firstLine="0"/>
              <w:jc w:val="center"/>
              <w:rPr>
                <w:rFonts w:eastAsiaTheme="minorHAnsi"/>
                <w:sz w:val="24"/>
                <w:szCs w:val="24"/>
                <w:lang w:eastAsia="en-US"/>
              </w:rPr>
            </w:pPr>
          </w:p>
          <w:p w14:paraId="090024B2" w14:textId="77777777" w:rsidR="008C718A" w:rsidRDefault="008C718A" w:rsidP="008C718A">
            <w:pPr>
              <w:spacing w:line="240" w:lineRule="auto"/>
              <w:ind w:firstLine="0"/>
              <w:jc w:val="center"/>
              <w:rPr>
                <w:rFonts w:eastAsiaTheme="minorHAnsi"/>
                <w:sz w:val="24"/>
                <w:szCs w:val="24"/>
                <w:lang w:eastAsia="en-US"/>
              </w:rPr>
            </w:pPr>
          </w:p>
          <w:p w14:paraId="5B023BB6" w14:textId="77777777" w:rsidR="008C718A" w:rsidRDefault="008C718A" w:rsidP="008C718A">
            <w:pPr>
              <w:spacing w:line="240" w:lineRule="auto"/>
              <w:ind w:firstLine="0"/>
              <w:jc w:val="center"/>
              <w:rPr>
                <w:rFonts w:eastAsiaTheme="minorHAnsi"/>
                <w:sz w:val="24"/>
                <w:szCs w:val="24"/>
                <w:lang w:eastAsia="en-US"/>
              </w:rPr>
            </w:pPr>
          </w:p>
          <w:p w14:paraId="0DDED0F8" w14:textId="77777777" w:rsidR="008C718A" w:rsidRDefault="008C718A" w:rsidP="008C718A">
            <w:pPr>
              <w:spacing w:line="240" w:lineRule="auto"/>
              <w:ind w:firstLine="0"/>
              <w:jc w:val="center"/>
              <w:rPr>
                <w:rFonts w:eastAsiaTheme="minorHAnsi"/>
                <w:sz w:val="24"/>
                <w:szCs w:val="24"/>
                <w:lang w:eastAsia="en-US"/>
              </w:rPr>
            </w:pPr>
          </w:p>
          <w:p w14:paraId="7A04A3E0" w14:textId="77777777" w:rsidR="008C718A" w:rsidRDefault="008C718A" w:rsidP="008C718A">
            <w:pPr>
              <w:spacing w:line="240" w:lineRule="auto"/>
              <w:ind w:firstLine="0"/>
              <w:jc w:val="center"/>
              <w:rPr>
                <w:rFonts w:eastAsiaTheme="minorHAnsi"/>
                <w:sz w:val="24"/>
                <w:szCs w:val="24"/>
                <w:lang w:eastAsia="en-US"/>
              </w:rPr>
            </w:pPr>
          </w:p>
          <w:p w14:paraId="3AFEEDFB" w14:textId="77777777" w:rsidR="008C718A" w:rsidRDefault="008C718A" w:rsidP="008C718A">
            <w:pPr>
              <w:spacing w:line="240" w:lineRule="auto"/>
              <w:ind w:firstLine="0"/>
              <w:jc w:val="center"/>
              <w:rPr>
                <w:rFonts w:eastAsiaTheme="minorHAnsi"/>
                <w:sz w:val="24"/>
                <w:szCs w:val="24"/>
                <w:lang w:eastAsia="en-US"/>
              </w:rPr>
            </w:pPr>
          </w:p>
          <w:p w14:paraId="518A863E" w14:textId="77777777" w:rsidR="008C718A" w:rsidRDefault="008C718A" w:rsidP="008C718A">
            <w:pPr>
              <w:spacing w:line="240" w:lineRule="auto"/>
              <w:ind w:firstLine="0"/>
              <w:jc w:val="center"/>
              <w:rPr>
                <w:rFonts w:eastAsiaTheme="minorHAnsi"/>
                <w:sz w:val="24"/>
                <w:szCs w:val="24"/>
                <w:lang w:eastAsia="en-US"/>
              </w:rPr>
            </w:pPr>
          </w:p>
          <w:p w14:paraId="01851C12" w14:textId="77777777" w:rsidR="008C718A" w:rsidRDefault="008C718A" w:rsidP="008C718A">
            <w:pPr>
              <w:spacing w:line="240" w:lineRule="auto"/>
              <w:ind w:firstLine="0"/>
              <w:jc w:val="center"/>
              <w:rPr>
                <w:rFonts w:eastAsiaTheme="minorHAnsi"/>
                <w:sz w:val="24"/>
                <w:szCs w:val="24"/>
                <w:lang w:eastAsia="en-US"/>
              </w:rPr>
            </w:pPr>
          </w:p>
          <w:p w14:paraId="1526478D" w14:textId="77777777" w:rsidR="008C718A" w:rsidRDefault="008C718A" w:rsidP="008C718A">
            <w:pPr>
              <w:spacing w:line="240" w:lineRule="auto"/>
              <w:ind w:firstLine="0"/>
              <w:jc w:val="center"/>
              <w:rPr>
                <w:rFonts w:eastAsiaTheme="minorHAnsi"/>
                <w:sz w:val="24"/>
                <w:szCs w:val="24"/>
                <w:lang w:eastAsia="en-US"/>
              </w:rPr>
            </w:pPr>
          </w:p>
          <w:p w14:paraId="526DE72E" w14:textId="77777777" w:rsidR="008C718A" w:rsidRDefault="008C718A" w:rsidP="008C718A">
            <w:pPr>
              <w:spacing w:line="240" w:lineRule="auto"/>
              <w:ind w:firstLine="0"/>
              <w:jc w:val="center"/>
              <w:rPr>
                <w:rFonts w:eastAsiaTheme="minorHAnsi"/>
                <w:sz w:val="24"/>
                <w:szCs w:val="24"/>
                <w:lang w:eastAsia="en-US"/>
              </w:rPr>
            </w:pPr>
          </w:p>
          <w:p w14:paraId="179332A7" w14:textId="77777777" w:rsidR="008C718A" w:rsidRDefault="008C718A" w:rsidP="008C718A">
            <w:pPr>
              <w:spacing w:line="240" w:lineRule="auto"/>
              <w:ind w:firstLine="0"/>
              <w:jc w:val="center"/>
              <w:rPr>
                <w:rFonts w:eastAsiaTheme="minorHAnsi"/>
                <w:sz w:val="24"/>
                <w:szCs w:val="24"/>
                <w:lang w:eastAsia="en-US"/>
              </w:rPr>
            </w:pPr>
          </w:p>
          <w:p w14:paraId="0E29EDC1" w14:textId="77777777" w:rsidR="008C718A" w:rsidRDefault="008C718A" w:rsidP="008C718A">
            <w:pPr>
              <w:spacing w:line="240" w:lineRule="auto"/>
              <w:ind w:firstLine="0"/>
              <w:jc w:val="center"/>
              <w:rPr>
                <w:rFonts w:eastAsiaTheme="minorHAnsi"/>
                <w:sz w:val="24"/>
                <w:szCs w:val="24"/>
                <w:lang w:eastAsia="en-US"/>
              </w:rPr>
            </w:pPr>
          </w:p>
          <w:p w14:paraId="0DDFBD99" w14:textId="77777777" w:rsidR="008C718A" w:rsidRDefault="008C718A" w:rsidP="008C718A">
            <w:pPr>
              <w:spacing w:line="240" w:lineRule="auto"/>
              <w:ind w:firstLine="0"/>
              <w:jc w:val="center"/>
              <w:rPr>
                <w:rFonts w:eastAsiaTheme="minorHAnsi"/>
                <w:sz w:val="24"/>
                <w:szCs w:val="24"/>
                <w:lang w:eastAsia="en-US"/>
              </w:rPr>
            </w:pPr>
          </w:p>
          <w:p w14:paraId="588AE291" w14:textId="77777777" w:rsidR="008C718A" w:rsidRDefault="008C718A" w:rsidP="008C718A">
            <w:pPr>
              <w:spacing w:line="240" w:lineRule="auto"/>
              <w:ind w:firstLine="0"/>
              <w:jc w:val="center"/>
              <w:rPr>
                <w:rFonts w:eastAsiaTheme="minorHAnsi"/>
                <w:sz w:val="24"/>
                <w:szCs w:val="24"/>
                <w:lang w:eastAsia="en-US"/>
              </w:rPr>
            </w:pPr>
          </w:p>
          <w:p w14:paraId="45EC7FD9" w14:textId="77777777" w:rsidR="008C718A" w:rsidRDefault="008C718A" w:rsidP="008C718A">
            <w:pPr>
              <w:spacing w:line="240" w:lineRule="auto"/>
              <w:ind w:firstLine="0"/>
              <w:jc w:val="center"/>
              <w:rPr>
                <w:rFonts w:eastAsiaTheme="minorHAnsi"/>
                <w:sz w:val="24"/>
                <w:szCs w:val="24"/>
                <w:lang w:eastAsia="en-US"/>
              </w:rPr>
            </w:pPr>
          </w:p>
          <w:p w14:paraId="775BFCEA" w14:textId="77777777" w:rsidR="008C718A" w:rsidRDefault="008C718A" w:rsidP="008C718A">
            <w:pPr>
              <w:spacing w:line="240" w:lineRule="auto"/>
              <w:ind w:firstLine="0"/>
              <w:jc w:val="center"/>
              <w:rPr>
                <w:rFonts w:eastAsiaTheme="minorHAnsi"/>
                <w:sz w:val="24"/>
                <w:szCs w:val="24"/>
                <w:lang w:eastAsia="en-US"/>
              </w:rPr>
            </w:pPr>
          </w:p>
          <w:p w14:paraId="3F1457DE" w14:textId="77777777" w:rsidR="008C718A" w:rsidRDefault="008C718A" w:rsidP="008C718A">
            <w:pPr>
              <w:spacing w:line="240" w:lineRule="auto"/>
              <w:ind w:firstLine="0"/>
              <w:jc w:val="center"/>
              <w:rPr>
                <w:rFonts w:eastAsiaTheme="minorHAnsi"/>
                <w:sz w:val="24"/>
                <w:szCs w:val="24"/>
                <w:lang w:eastAsia="en-US"/>
              </w:rPr>
            </w:pPr>
          </w:p>
          <w:p w14:paraId="49620CBE" w14:textId="77777777" w:rsidR="008C718A" w:rsidRDefault="008C718A" w:rsidP="008C718A">
            <w:pPr>
              <w:spacing w:line="240" w:lineRule="auto"/>
              <w:ind w:firstLine="0"/>
              <w:jc w:val="center"/>
              <w:rPr>
                <w:rFonts w:eastAsiaTheme="minorHAnsi"/>
                <w:sz w:val="24"/>
                <w:szCs w:val="24"/>
                <w:lang w:eastAsia="en-US"/>
              </w:rPr>
            </w:pPr>
          </w:p>
          <w:p w14:paraId="2C4F50DB" w14:textId="0A7BC5DB" w:rsidR="008C718A" w:rsidRPr="00A92FAE"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B83480" w14:textId="77777777" w:rsidR="008C718A" w:rsidRDefault="008C718A" w:rsidP="008C718A">
            <w:pPr>
              <w:spacing w:line="240" w:lineRule="auto"/>
              <w:ind w:firstLine="0"/>
              <w:jc w:val="center"/>
              <w:rPr>
                <w:sz w:val="24"/>
                <w:szCs w:val="24"/>
              </w:rPr>
            </w:pPr>
          </w:p>
          <w:p w14:paraId="67FD994A" w14:textId="77777777" w:rsidR="008C718A" w:rsidRDefault="008C718A" w:rsidP="008C718A">
            <w:pPr>
              <w:spacing w:line="240" w:lineRule="auto"/>
              <w:ind w:firstLine="0"/>
              <w:jc w:val="center"/>
              <w:rPr>
                <w:sz w:val="24"/>
                <w:szCs w:val="24"/>
              </w:rPr>
            </w:pPr>
          </w:p>
          <w:p w14:paraId="08EE6BFA" w14:textId="77777777" w:rsidR="008C718A" w:rsidRDefault="008C718A" w:rsidP="008C718A">
            <w:pPr>
              <w:spacing w:line="240" w:lineRule="auto"/>
              <w:ind w:firstLine="0"/>
              <w:jc w:val="center"/>
              <w:rPr>
                <w:sz w:val="24"/>
                <w:szCs w:val="24"/>
              </w:rPr>
            </w:pPr>
          </w:p>
          <w:p w14:paraId="4A73E927" w14:textId="77777777" w:rsidR="008C718A" w:rsidRDefault="008C718A" w:rsidP="008C718A">
            <w:pPr>
              <w:spacing w:line="240" w:lineRule="auto"/>
              <w:ind w:firstLine="0"/>
              <w:jc w:val="center"/>
              <w:rPr>
                <w:sz w:val="24"/>
                <w:szCs w:val="24"/>
              </w:rPr>
            </w:pPr>
          </w:p>
          <w:p w14:paraId="1841C2C5" w14:textId="77777777" w:rsidR="008C718A" w:rsidRDefault="008C718A" w:rsidP="008C718A">
            <w:pPr>
              <w:spacing w:line="240" w:lineRule="auto"/>
              <w:ind w:firstLine="0"/>
              <w:jc w:val="center"/>
              <w:rPr>
                <w:sz w:val="24"/>
                <w:szCs w:val="24"/>
              </w:rPr>
            </w:pPr>
          </w:p>
          <w:p w14:paraId="14CD5220" w14:textId="77777777" w:rsidR="008C718A" w:rsidRDefault="008C718A" w:rsidP="008C718A">
            <w:pPr>
              <w:spacing w:line="240" w:lineRule="auto"/>
              <w:ind w:firstLine="0"/>
              <w:jc w:val="center"/>
              <w:rPr>
                <w:sz w:val="24"/>
                <w:szCs w:val="24"/>
              </w:rPr>
            </w:pPr>
          </w:p>
          <w:p w14:paraId="2549B67C" w14:textId="77777777" w:rsidR="008C718A" w:rsidRDefault="008C718A" w:rsidP="008C718A">
            <w:pPr>
              <w:spacing w:line="240" w:lineRule="auto"/>
              <w:ind w:firstLine="0"/>
              <w:jc w:val="center"/>
              <w:rPr>
                <w:sz w:val="24"/>
                <w:szCs w:val="24"/>
              </w:rPr>
            </w:pPr>
          </w:p>
          <w:p w14:paraId="1A9C241E" w14:textId="77777777" w:rsidR="008C718A" w:rsidRDefault="008C718A" w:rsidP="008C718A">
            <w:pPr>
              <w:spacing w:line="240" w:lineRule="auto"/>
              <w:ind w:firstLine="0"/>
              <w:jc w:val="center"/>
              <w:rPr>
                <w:sz w:val="24"/>
                <w:szCs w:val="24"/>
              </w:rPr>
            </w:pPr>
          </w:p>
          <w:p w14:paraId="047CC7DA" w14:textId="77777777" w:rsidR="008C718A" w:rsidRDefault="008C718A" w:rsidP="008C718A">
            <w:pPr>
              <w:spacing w:line="240" w:lineRule="auto"/>
              <w:ind w:firstLine="0"/>
              <w:jc w:val="center"/>
              <w:rPr>
                <w:sz w:val="24"/>
                <w:szCs w:val="24"/>
              </w:rPr>
            </w:pPr>
          </w:p>
          <w:p w14:paraId="56BDA308" w14:textId="77777777" w:rsidR="008C718A" w:rsidRDefault="008C718A" w:rsidP="008C718A">
            <w:pPr>
              <w:spacing w:line="240" w:lineRule="auto"/>
              <w:ind w:firstLine="0"/>
              <w:jc w:val="center"/>
              <w:rPr>
                <w:sz w:val="24"/>
                <w:szCs w:val="24"/>
              </w:rPr>
            </w:pPr>
          </w:p>
          <w:p w14:paraId="3FF134EB" w14:textId="77777777" w:rsidR="008C718A" w:rsidRDefault="008C718A" w:rsidP="008C718A">
            <w:pPr>
              <w:spacing w:line="240" w:lineRule="auto"/>
              <w:ind w:firstLine="0"/>
              <w:jc w:val="center"/>
              <w:rPr>
                <w:sz w:val="24"/>
                <w:szCs w:val="24"/>
              </w:rPr>
            </w:pPr>
          </w:p>
          <w:p w14:paraId="325B2457" w14:textId="77777777" w:rsidR="008C718A" w:rsidRDefault="008C718A" w:rsidP="008C718A">
            <w:pPr>
              <w:spacing w:line="240" w:lineRule="auto"/>
              <w:ind w:firstLine="0"/>
              <w:jc w:val="center"/>
              <w:rPr>
                <w:sz w:val="24"/>
                <w:szCs w:val="24"/>
              </w:rPr>
            </w:pPr>
          </w:p>
          <w:p w14:paraId="7A9F9EFB" w14:textId="77777777" w:rsidR="008C718A" w:rsidRDefault="008C718A" w:rsidP="008C718A">
            <w:pPr>
              <w:spacing w:line="240" w:lineRule="auto"/>
              <w:ind w:firstLine="0"/>
              <w:jc w:val="center"/>
              <w:rPr>
                <w:sz w:val="24"/>
                <w:szCs w:val="24"/>
              </w:rPr>
            </w:pPr>
          </w:p>
          <w:p w14:paraId="7D676582" w14:textId="77777777" w:rsidR="008C718A" w:rsidRDefault="008C718A" w:rsidP="008C718A">
            <w:pPr>
              <w:spacing w:line="240" w:lineRule="auto"/>
              <w:ind w:firstLine="0"/>
              <w:jc w:val="center"/>
              <w:rPr>
                <w:sz w:val="24"/>
                <w:szCs w:val="24"/>
              </w:rPr>
            </w:pPr>
          </w:p>
          <w:p w14:paraId="6B7311BE" w14:textId="77777777" w:rsidR="008C718A" w:rsidRDefault="008C718A" w:rsidP="008C718A">
            <w:pPr>
              <w:spacing w:line="240" w:lineRule="auto"/>
              <w:ind w:firstLine="0"/>
              <w:jc w:val="center"/>
              <w:rPr>
                <w:sz w:val="24"/>
                <w:szCs w:val="24"/>
              </w:rPr>
            </w:pPr>
          </w:p>
          <w:p w14:paraId="1E6425F5" w14:textId="77777777" w:rsidR="008C718A" w:rsidRDefault="008C718A" w:rsidP="008C718A">
            <w:pPr>
              <w:spacing w:line="240" w:lineRule="auto"/>
              <w:ind w:firstLine="0"/>
              <w:jc w:val="center"/>
              <w:rPr>
                <w:sz w:val="24"/>
                <w:szCs w:val="24"/>
              </w:rPr>
            </w:pPr>
          </w:p>
          <w:p w14:paraId="388A31D0" w14:textId="77777777" w:rsidR="008C718A" w:rsidRDefault="008C718A" w:rsidP="008C718A">
            <w:pPr>
              <w:spacing w:line="240" w:lineRule="auto"/>
              <w:ind w:firstLine="0"/>
              <w:jc w:val="center"/>
              <w:rPr>
                <w:sz w:val="24"/>
                <w:szCs w:val="24"/>
              </w:rPr>
            </w:pPr>
          </w:p>
          <w:p w14:paraId="7CB0C026" w14:textId="77777777" w:rsidR="008C718A" w:rsidRDefault="008C718A" w:rsidP="008C718A">
            <w:pPr>
              <w:spacing w:line="240" w:lineRule="auto"/>
              <w:ind w:firstLine="0"/>
              <w:jc w:val="center"/>
              <w:rPr>
                <w:sz w:val="24"/>
                <w:szCs w:val="24"/>
              </w:rPr>
            </w:pPr>
          </w:p>
          <w:p w14:paraId="5C997F29" w14:textId="77777777" w:rsidR="008C718A" w:rsidRDefault="008C718A" w:rsidP="008C718A">
            <w:pPr>
              <w:spacing w:line="240" w:lineRule="auto"/>
              <w:ind w:firstLine="0"/>
              <w:jc w:val="center"/>
              <w:rPr>
                <w:sz w:val="24"/>
                <w:szCs w:val="24"/>
              </w:rPr>
            </w:pPr>
          </w:p>
          <w:p w14:paraId="79DDA331" w14:textId="23C87767" w:rsidR="008C718A" w:rsidRPr="006B347A" w:rsidRDefault="008C718A" w:rsidP="008C718A">
            <w:pPr>
              <w:spacing w:line="240" w:lineRule="auto"/>
              <w:ind w:firstLine="0"/>
              <w:jc w:val="center"/>
              <w:rPr>
                <w:sz w:val="24"/>
                <w:szCs w:val="24"/>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7</w:t>
            </w:r>
          </w:p>
        </w:tc>
        <w:tc>
          <w:tcPr>
            <w:tcW w:w="851" w:type="dxa"/>
            <w:tcBorders>
              <w:top w:val="single" w:sz="4" w:space="0" w:color="auto"/>
              <w:left w:val="nil"/>
              <w:bottom w:val="single" w:sz="4" w:space="0" w:color="auto"/>
              <w:right w:val="single" w:sz="4" w:space="0" w:color="auto"/>
            </w:tcBorders>
            <w:shd w:val="clear" w:color="auto" w:fill="auto"/>
            <w:vAlign w:val="bottom"/>
          </w:tcPr>
          <w:p w14:paraId="46CA9380" w14:textId="77777777" w:rsidR="008C718A" w:rsidRDefault="008C718A" w:rsidP="008C718A">
            <w:pPr>
              <w:spacing w:line="240" w:lineRule="auto"/>
              <w:ind w:firstLine="0"/>
              <w:jc w:val="center"/>
              <w:rPr>
                <w:rFonts w:eastAsiaTheme="minorHAnsi"/>
                <w:bCs/>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0D8BFE22" w14:textId="77777777" w:rsidR="008C718A" w:rsidRDefault="008C718A" w:rsidP="008C718A">
            <w:pPr>
              <w:spacing w:line="240" w:lineRule="auto"/>
              <w:ind w:firstLine="0"/>
              <w:jc w:val="center"/>
              <w:rPr>
                <w:rFonts w:eastAsiaTheme="minorHAnsi"/>
                <w:bCs/>
                <w:sz w:val="24"/>
                <w:szCs w:val="24"/>
                <w:lang w:eastAsia="en-US"/>
              </w:rPr>
            </w:pPr>
          </w:p>
          <w:p w14:paraId="1466A17E" w14:textId="77777777" w:rsidR="008C718A" w:rsidRDefault="008C718A" w:rsidP="008C718A">
            <w:pPr>
              <w:spacing w:line="240" w:lineRule="auto"/>
              <w:ind w:firstLine="0"/>
              <w:jc w:val="center"/>
              <w:rPr>
                <w:rFonts w:eastAsiaTheme="minorHAnsi"/>
                <w:bCs/>
                <w:sz w:val="24"/>
                <w:szCs w:val="24"/>
                <w:lang w:eastAsia="en-US"/>
              </w:rPr>
            </w:pPr>
          </w:p>
          <w:p w14:paraId="0F0D8831" w14:textId="77777777" w:rsidR="008C718A" w:rsidRDefault="008C718A" w:rsidP="008C718A">
            <w:pPr>
              <w:spacing w:line="240" w:lineRule="auto"/>
              <w:ind w:firstLine="0"/>
              <w:jc w:val="center"/>
              <w:rPr>
                <w:rFonts w:eastAsiaTheme="minorHAnsi"/>
                <w:bCs/>
                <w:sz w:val="24"/>
                <w:szCs w:val="24"/>
                <w:lang w:eastAsia="en-US"/>
              </w:rPr>
            </w:pPr>
          </w:p>
          <w:p w14:paraId="327397AE" w14:textId="77777777" w:rsidR="008C718A" w:rsidRDefault="008C718A" w:rsidP="008C718A">
            <w:pPr>
              <w:spacing w:line="240" w:lineRule="auto"/>
              <w:ind w:firstLine="0"/>
              <w:jc w:val="center"/>
              <w:rPr>
                <w:rFonts w:eastAsiaTheme="minorHAnsi"/>
                <w:bCs/>
                <w:sz w:val="24"/>
                <w:szCs w:val="24"/>
                <w:lang w:eastAsia="en-US"/>
              </w:rPr>
            </w:pPr>
          </w:p>
          <w:p w14:paraId="5BB18B7D" w14:textId="77777777" w:rsidR="008C718A" w:rsidRDefault="008C718A" w:rsidP="008C718A">
            <w:pPr>
              <w:spacing w:line="240" w:lineRule="auto"/>
              <w:ind w:firstLine="0"/>
              <w:jc w:val="center"/>
              <w:rPr>
                <w:rFonts w:eastAsiaTheme="minorHAnsi"/>
                <w:bCs/>
                <w:sz w:val="24"/>
                <w:szCs w:val="24"/>
                <w:lang w:eastAsia="en-US"/>
              </w:rPr>
            </w:pPr>
          </w:p>
          <w:p w14:paraId="6E0E7D45" w14:textId="77777777" w:rsidR="008C718A" w:rsidRDefault="008C718A" w:rsidP="008C718A">
            <w:pPr>
              <w:spacing w:line="240" w:lineRule="auto"/>
              <w:ind w:firstLine="0"/>
              <w:jc w:val="center"/>
              <w:rPr>
                <w:rFonts w:eastAsiaTheme="minorHAnsi"/>
                <w:bCs/>
                <w:sz w:val="24"/>
                <w:szCs w:val="24"/>
                <w:lang w:eastAsia="en-US"/>
              </w:rPr>
            </w:pPr>
          </w:p>
          <w:p w14:paraId="48168989" w14:textId="77777777" w:rsidR="008C718A" w:rsidRDefault="008C718A" w:rsidP="008C718A">
            <w:pPr>
              <w:spacing w:line="240" w:lineRule="auto"/>
              <w:ind w:firstLine="0"/>
              <w:jc w:val="center"/>
              <w:rPr>
                <w:rFonts w:eastAsiaTheme="minorHAnsi"/>
                <w:bCs/>
                <w:sz w:val="24"/>
                <w:szCs w:val="24"/>
                <w:lang w:eastAsia="en-US"/>
              </w:rPr>
            </w:pPr>
          </w:p>
          <w:p w14:paraId="5DDD27B7" w14:textId="77777777" w:rsidR="008C718A" w:rsidRDefault="008C718A" w:rsidP="008C718A">
            <w:pPr>
              <w:spacing w:line="240" w:lineRule="auto"/>
              <w:ind w:firstLine="0"/>
              <w:jc w:val="center"/>
              <w:rPr>
                <w:rFonts w:eastAsiaTheme="minorHAnsi"/>
                <w:bCs/>
                <w:sz w:val="24"/>
                <w:szCs w:val="24"/>
                <w:lang w:eastAsia="en-US"/>
              </w:rPr>
            </w:pPr>
          </w:p>
          <w:p w14:paraId="05310118" w14:textId="77777777" w:rsidR="008C718A" w:rsidRDefault="008C718A" w:rsidP="008C718A">
            <w:pPr>
              <w:spacing w:line="240" w:lineRule="auto"/>
              <w:ind w:firstLine="0"/>
              <w:jc w:val="center"/>
              <w:rPr>
                <w:rFonts w:eastAsiaTheme="minorHAnsi"/>
                <w:bCs/>
                <w:sz w:val="24"/>
                <w:szCs w:val="24"/>
                <w:lang w:eastAsia="en-US"/>
              </w:rPr>
            </w:pPr>
          </w:p>
          <w:p w14:paraId="5AB85DC2" w14:textId="77777777" w:rsidR="008C718A" w:rsidRDefault="008C718A" w:rsidP="008C718A">
            <w:pPr>
              <w:spacing w:line="240" w:lineRule="auto"/>
              <w:ind w:firstLine="0"/>
              <w:jc w:val="center"/>
              <w:rPr>
                <w:rFonts w:eastAsiaTheme="minorHAnsi"/>
                <w:bCs/>
                <w:sz w:val="24"/>
                <w:szCs w:val="24"/>
                <w:lang w:eastAsia="en-US"/>
              </w:rPr>
            </w:pPr>
          </w:p>
          <w:p w14:paraId="6F12FB95" w14:textId="77777777" w:rsidR="008C718A" w:rsidRDefault="008C718A" w:rsidP="008C718A">
            <w:pPr>
              <w:spacing w:line="240" w:lineRule="auto"/>
              <w:ind w:firstLine="0"/>
              <w:jc w:val="center"/>
              <w:rPr>
                <w:rFonts w:eastAsiaTheme="minorHAnsi"/>
                <w:bCs/>
                <w:sz w:val="24"/>
                <w:szCs w:val="24"/>
                <w:lang w:eastAsia="en-US"/>
              </w:rPr>
            </w:pPr>
          </w:p>
          <w:p w14:paraId="336F27B2" w14:textId="77777777" w:rsidR="008C718A" w:rsidRDefault="008C718A" w:rsidP="008C718A">
            <w:pPr>
              <w:spacing w:line="240" w:lineRule="auto"/>
              <w:ind w:firstLine="0"/>
              <w:jc w:val="center"/>
              <w:rPr>
                <w:rFonts w:eastAsiaTheme="minorHAnsi"/>
                <w:bCs/>
                <w:sz w:val="24"/>
                <w:szCs w:val="24"/>
                <w:lang w:eastAsia="en-US"/>
              </w:rPr>
            </w:pPr>
          </w:p>
          <w:p w14:paraId="60CC9AE8" w14:textId="77777777" w:rsidR="008C718A" w:rsidRDefault="008C718A" w:rsidP="008C718A">
            <w:pPr>
              <w:spacing w:line="240" w:lineRule="auto"/>
              <w:ind w:firstLine="0"/>
              <w:jc w:val="center"/>
              <w:rPr>
                <w:rFonts w:eastAsiaTheme="minorHAnsi"/>
                <w:bCs/>
                <w:sz w:val="24"/>
                <w:szCs w:val="24"/>
                <w:lang w:eastAsia="en-US"/>
              </w:rPr>
            </w:pPr>
          </w:p>
          <w:p w14:paraId="01CC9F91" w14:textId="77777777" w:rsidR="008C718A" w:rsidRDefault="008C718A" w:rsidP="008C718A">
            <w:pPr>
              <w:spacing w:line="240" w:lineRule="auto"/>
              <w:ind w:firstLine="0"/>
              <w:jc w:val="center"/>
              <w:rPr>
                <w:rFonts w:eastAsiaTheme="minorHAnsi"/>
                <w:bCs/>
                <w:sz w:val="24"/>
                <w:szCs w:val="24"/>
                <w:lang w:eastAsia="en-US"/>
              </w:rPr>
            </w:pPr>
          </w:p>
          <w:p w14:paraId="2E2E1FC4" w14:textId="77777777" w:rsidR="008C718A" w:rsidRDefault="008C718A" w:rsidP="008C718A">
            <w:pPr>
              <w:spacing w:line="240" w:lineRule="auto"/>
              <w:ind w:firstLine="0"/>
              <w:jc w:val="center"/>
              <w:rPr>
                <w:rFonts w:eastAsiaTheme="minorHAnsi"/>
                <w:bCs/>
                <w:sz w:val="24"/>
                <w:szCs w:val="24"/>
                <w:lang w:eastAsia="en-US"/>
              </w:rPr>
            </w:pPr>
          </w:p>
          <w:p w14:paraId="2DF483AB" w14:textId="77777777" w:rsidR="008C718A" w:rsidRDefault="008C718A" w:rsidP="008C718A">
            <w:pPr>
              <w:spacing w:line="240" w:lineRule="auto"/>
              <w:ind w:firstLine="0"/>
              <w:jc w:val="center"/>
              <w:rPr>
                <w:rFonts w:eastAsiaTheme="minorHAnsi"/>
                <w:bCs/>
                <w:sz w:val="24"/>
                <w:szCs w:val="24"/>
                <w:lang w:eastAsia="en-US"/>
              </w:rPr>
            </w:pPr>
          </w:p>
          <w:p w14:paraId="04C23FD2" w14:textId="77777777" w:rsidR="008C718A" w:rsidRDefault="008C718A" w:rsidP="008C718A">
            <w:pPr>
              <w:spacing w:line="240" w:lineRule="auto"/>
              <w:ind w:firstLine="0"/>
              <w:jc w:val="center"/>
              <w:rPr>
                <w:rFonts w:eastAsiaTheme="minorHAnsi"/>
                <w:bCs/>
                <w:sz w:val="24"/>
                <w:szCs w:val="24"/>
                <w:lang w:eastAsia="en-US"/>
              </w:rPr>
            </w:pPr>
          </w:p>
          <w:p w14:paraId="2C81DF31" w14:textId="77777777" w:rsidR="008C718A" w:rsidRDefault="008C718A" w:rsidP="008C718A">
            <w:pPr>
              <w:spacing w:line="240" w:lineRule="auto"/>
              <w:ind w:firstLine="0"/>
              <w:jc w:val="center"/>
              <w:rPr>
                <w:rFonts w:eastAsiaTheme="minorHAnsi"/>
                <w:bCs/>
                <w:sz w:val="24"/>
                <w:szCs w:val="24"/>
                <w:lang w:eastAsia="en-US"/>
              </w:rPr>
            </w:pPr>
          </w:p>
          <w:p w14:paraId="20AABF4F" w14:textId="77777777" w:rsidR="008C718A" w:rsidRDefault="008C718A" w:rsidP="008C718A">
            <w:pPr>
              <w:spacing w:line="240" w:lineRule="auto"/>
              <w:ind w:firstLine="0"/>
              <w:jc w:val="center"/>
              <w:rPr>
                <w:rFonts w:eastAsiaTheme="minorHAnsi"/>
                <w:bCs/>
                <w:sz w:val="24"/>
                <w:szCs w:val="24"/>
                <w:lang w:eastAsia="en-US"/>
              </w:rPr>
            </w:pPr>
          </w:p>
          <w:p w14:paraId="64896359" w14:textId="0D5C1553" w:rsidR="008C718A" w:rsidRDefault="008C718A" w:rsidP="008C718A">
            <w:pPr>
              <w:spacing w:line="240" w:lineRule="auto"/>
              <w:ind w:firstLine="0"/>
              <w:jc w:val="center"/>
              <w:rPr>
                <w:rFonts w:eastAsiaTheme="minorHAnsi"/>
                <w:bCs/>
                <w:sz w:val="24"/>
                <w:szCs w:val="24"/>
                <w:lang w:eastAsia="en-US"/>
              </w:rPr>
            </w:pPr>
            <w:r>
              <w:rPr>
                <w:rFonts w:eastAsiaTheme="minorHAnsi"/>
                <w:bCs/>
                <w:sz w:val="24"/>
                <w:szCs w:val="24"/>
                <w:lang w:eastAsia="en-US"/>
              </w:rPr>
              <w:t>65291,4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0D6A8746" w14:textId="77777777" w:rsidR="00EA6D25" w:rsidRDefault="00EA6D25" w:rsidP="008C718A">
            <w:pPr>
              <w:spacing w:line="240" w:lineRule="auto"/>
              <w:ind w:firstLine="0"/>
              <w:jc w:val="left"/>
              <w:rPr>
                <w:rFonts w:eastAsiaTheme="minorHAnsi"/>
                <w:sz w:val="24"/>
                <w:szCs w:val="24"/>
                <w:lang w:eastAsia="en-US"/>
              </w:rPr>
            </w:pPr>
          </w:p>
          <w:p w14:paraId="4B6420F2" w14:textId="77777777" w:rsidR="00EA6D25" w:rsidRDefault="00EA6D25" w:rsidP="008C718A">
            <w:pPr>
              <w:spacing w:line="240" w:lineRule="auto"/>
              <w:ind w:firstLine="0"/>
              <w:jc w:val="left"/>
              <w:rPr>
                <w:rFonts w:eastAsiaTheme="minorHAnsi"/>
                <w:sz w:val="24"/>
                <w:szCs w:val="24"/>
                <w:lang w:eastAsia="en-US"/>
              </w:rPr>
            </w:pPr>
          </w:p>
          <w:p w14:paraId="41955D6B" w14:textId="77777777" w:rsidR="00EA6D25" w:rsidRDefault="00EA6D25" w:rsidP="008C718A">
            <w:pPr>
              <w:spacing w:line="240" w:lineRule="auto"/>
              <w:ind w:firstLine="0"/>
              <w:jc w:val="left"/>
              <w:rPr>
                <w:rFonts w:eastAsiaTheme="minorHAnsi"/>
                <w:sz w:val="24"/>
                <w:szCs w:val="24"/>
                <w:lang w:eastAsia="en-US"/>
              </w:rPr>
            </w:pPr>
          </w:p>
          <w:p w14:paraId="63E7E4E2" w14:textId="77777777" w:rsidR="00EA6D25" w:rsidRDefault="00EA6D25" w:rsidP="008C718A">
            <w:pPr>
              <w:spacing w:line="240" w:lineRule="auto"/>
              <w:ind w:firstLine="0"/>
              <w:jc w:val="left"/>
              <w:rPr>
                <w:rFonts w:eastAsiaTheme="minorHAnsi"/>
                <w:sz w:val="24"/>
                <w:szCs w:val="24"/>
                <w:lang w:eastAsia="en-US"/>
              </w:rPr>
            </w:pPr>
          </w:p>
          <w:p w14:paraId="2EBBA00E" w14:textId="77777777" w:rsidR="00EA6D25" w:rsidRDefault="00EA6D25" w:rsidP="008C718A">
            <w:pPr>
              <w:spacing w:line="240" w:lineRule="auto"/>
              <w:ind w:firstLine="0"/>
              <w:jc w:val="left"/>
              <w:rPr>
                <w:rFonts w:eastAsiaTheme="minorHAnsi"/>
                <w:sz w:val="24"/>
                <w:szCs w:val="24"/>
                <w:lang w:eastAsia="en-US"/>
              </w:rPr>
            </w:pPr>
          </w:p>
          <w:p w14:paraId="3BE717B2" w14:textId="77777777" w:rsidR="00EA6D25" w:rsidRDefault="00EA6D25" w:rsidP="008C718A">
            <w:pPr>
              <w:spacing w:line="240" w:lineRule="auto"/>
              <w:ind w:firstLine="0"/>
              <w:jc w:val="left"/>
              <w:rPr>
                <w:rFonts w:eastAsiaTheme="minorHAnsi"/>
                <w:sz w:val="24"/>
                <w:szCs w:val="24"/>
                <w:lang w:eastAsia="en-US"/>
              </w:rPr>
            </w:pPr>
          </w:p>
          <w:p w14:paraId="2302AC97" w14:textId="77777777" w:rsidR="00EA6D25" w:rsidRDefault="00EA6D25" w:rsidP="008C718A">
            <w:pPr>
              <w:spacing w:line="240" w:lineRule="auto"/>
              <w:ind w:firstLine="0"/>
              <w:jc w:val="left"/>
              <w:rPr>
                <w:rFonts w:eastAsiaTheme="minorHAnsi"/>
                <w:sz w:val="24"/>
                <w:szCs w:val="24"/>
                <w:lang w:eastAsia="en-US"/>
              </w:rPr>
            </w:pPr>
          </w:p>
          <w:p w14:paraId="02677CEE" w14:textId="77777777" w:rsidR="00EA6D25" w:rsidRDefault="00EA6D25" w:rsidP="008C718A">
            <w:pPr>
              <w:spacing w:line="240" w:lineRule="auto"/>
              <w:ind w:firstLine="0"/>
              <w:jc w:val="left"/>
              <w:rPr>
                <w:rFonts w:eastAsiaTheme="minorHAnsi"/>
                <w:sz w:val="24"/>
                <w:szCs w:val="24"/>
                <w:lang w:eastAsia="en-US"/>
              </w:rPr>
            </w:pPr>
          </w:p>
          <w:p w14:paraId="77B329FB" w14:textId="77777777" w:rsidR="00EA6D25" w:rsidRDefault="00EA6D25" w:rsidP="008C718A">
            <w:pPr>
              <w:spacing w:line="240" w:lineRule="auto"/>
              <w:ind w:firstLine="0"/>
              <w:jc w:val="left"/>
              <w:rPr>
                <w:rFonts w:eastAsiaTheme="minorHAnsi"/>
                <w:sz w:val="24"/>
                <w:szCs w:val="24"/>
                <w:lang w:eastAsia="en-US"/>
              </w:rPr>
            </w:pPr>
          </w:p>
          <w:p w14:paraId="5416ABD1" w14:textId="77777777" w:rsidR="00EA6D25" w:rsidRDefault="00EA6D25" w:rsidP="008C718A">
            <w:pPr>
              <w:spacing w:line="240" w:lineRule="auto"/>
              <w:ind w:firstLine="0"/>
              <w:jc w:val="left"/>
              <w:rPr>
                <w:rFonts w:eastAsiaTheme="minorHAnsi"/>
                <w:sz w:val="24"/>
                <w:szCs w:val="24"/>
                <w:lang w:eastAsia="en-US"/>
              </w:rPr>
            </w:pPr>
          </w:p>
          <w:p w14:paraId="6127216A" w14:textId="77777777" w:rsidR="00EA6D25" w:rsidRDefault="00EA6D25" w:rsidP="008C718A">
            <w:pPr>
              <w:spacing w:line="240" w:lineRule="auto"/>
              <w:ind w:firstLine="0"/>
              <w:jc w:val="left"/>
              <w:rPr>
                <w:rFonts w:eastAsiaTheme="minorHAnsi"/>
                <w:sz w:val="24"/>
                <w:szCs w:val="24"/>
                <w:lang w:eastAsia="en-US"/>
              </w:rPr>
            </w:pPr>
          </w:p>
          <w:p w14:paraId="05541CCE" w14:textId="77777777" w:rsidR="00EA6D25" w:rsidRDefault="00EA6D25" w:rsidP="008C718A">
            <w:pPr>
              <w:spacing w:line="240" w:lineRule="auto"/>
              <w:ind w:firstLine="0"/>
              <w:jc w:val="left"/>
              <w:rPr>
                <w:rFonts w:eastAsiaTheme="minorHAnsi"/>
                <w:sz w:val="24"/>
                <w:szCs w:val="24"/>
                <w:lang w:eastAsia="en-US"/>
              </w:rPr>
            </w:pPr>
          </w:p>
          <w:p w14:paraId="1EB064D4" w14:textId="77777777" w:rsidR="00EA6D25" w:rsidRDefault="00EA6D25" w:rsidP="008C718A">
            <w:pPr>
              <w:spacing w:line="240" w:lineRule="auto"/>
              <w:ind w:firstLine="0"/>
              <w:jc w:val="left"/>
              <w:rPr>
                <w:rFonts w:eastAsiaTheme="minorHAnsi"/>
                <w:sz w:val="24"/>
                <w:szCs w:val="24"/>
                <w:lang w:eastAsia="en-US"/>
              </w:rPr>
            </w:pPr>
          </w:p>
          <w:p w14:paraId="06DEFC1B" w14:textId="77777777" w:rsidR="00EA6D25" w:rsidRDefault="00EA6D25" w:rsidP="008C718A">
            <w:pPr>
              <w:spacing w:line="240" w:lineRule="auto"/>
              <w:ind w:firstLine="0"/>
              <w:jc w:val="left"/>
              <w:rPr>
                <w:rFonts w:eastAsiaTheme="minorHAnsi"/>
                <w:sz w:val="24"/>
                <w:szCs w:val="24"/>
                <w:lang w:eastAsia="en-US"/>
              </w:rPr>
            </w:pPr>
          </w:p>
          <w:p w14:paraId="77A0EA6D" w14:textId="77777777" w:rsidR="00EA6D25" w:rsidRDefault="00EA6D25" w:rsidP="008C718A">
            <w:pPr>
              <w:spacing w:line="240" w:lineRule="auto"/>
              <w:ind w:firstLine="0"/>
              <w:jc w:val="left"/>
              <w:rPr>
                <w:rFonts w:eastAsiaTheme="minorHAnsi"/>
                <w:sz w:val="24"/>
                <w:szCs w:val="24"/>
                <w:lang w:eastAsia="en-US"/>
              </w:rPr>
            </w:pPr>
          </w:p>
          <w:p w14:paraId="2003DFCA" w14:textId="77777777" w:rsidR="00EA6D25" w:rsidRDefault="00EA6D25" w:rsidP="008C718A">
            <w:pPr>
              <w:spacing w:line="240" w:lineRule="auto"/>
              <w:ind w:firstLine="0"/>
              <w:jc w:val="left"/>
              <w:rPr>
                <w:rFonts w:eastAsiaTheme="minorHAnsi"/>
                <w:sz w:val="24"/>
                <w:szCs w:val="24"/>
                <w:lang w:eastAsia="en-US"/>
              </w:rPr>
            </w:pPr>
          </w:p>
          <w:p w14:paraId="3E128CE2" w14:textId="77777777" w:rsidR="00EA6D25" w:rsidRDefault="00EA6D25" w:rsidP="008C718A">
            <w:pPr>
              <w:spacing w:line="240" w:lineRule="auto"/>
              <w:ind w:firstLine="0"/>
              <w:jc w:val="left"/>
              <w:rPr>
                <w:rFonts w:eastAsiaTheme="minorHAnsi"/>
                <w:sz w:val="24"/>
                <w:szCs w:val="24"/>
                <w:lang w:eastAsia="en-US"/>
              </w:rPr>
            </w:pPr>
          </w:p>
          <w:p w14:paraId="4A67EB6F" w14:textId="77777777" w:rsidR="00EA6D25" w:rsidRDefault="00EA6D25" w:rsidP="008C718A">
            <w:pPr>
              <w:spacing w:line="240" w:lineRule="auto"/>
              <w:ind w:firstLine="0"/>
              <w:jc w:val="left"/>
              <w:rPr>
                <w:rFonts w:eastAsiaTheme="minorHAnsi"/>
                <w:sz w:val="24"/>
                <w:szCs w:val="24"/>
                <w:lang w:eastAsia="en-US"/>
              </w:rPr>
            </w:pPr>
          </w:p>
          <w:p w14:paraId="4C03060E" w14:textId="77777777" w:rsidR="00EA6D25" w:rsidRDefault="00EA6D25" w:rsidP="008C718A">
            <w:pPr>
              <w:spacing w:line="240" w:lineRule="auto"/>
              <w:ind w:firstLine="0"/>
              <w:jc w:val="left"/>
              <w:rPr>
                <w:rFonts w:eastAsiaTheme="minorHAnsi"/>
                <w:sz w:val="24"/>
                <w:szCs w:val="24"/>
                <w:lang w:eastAsia="en-US"/>
              </w:rPr>
            </w:pPr>
          </w:p>
          <w:p w14:paraId="05B542F9" w14:textId="0FBFCC08" w:rsidR="008C718A" w:rsidRPr="00EA6D25" w:rsidRDefault="00EA6D25" w:rsidP="008C718A">
            <w:pPr>
              <w:spacing w:line="240" w:lineRule="auto"/>
              <w:ind w:firstLine="0"/>
              <w:jc w:val="left"/>
              <w:rPr>
                <w:rFonts w:eastAsiaTheme="minorHAnsi"/>
                <w:sz w:val="24"/>
                <w:szCs w:val="24"/>
                <w:lang w:eastAsia="en-US"/>
              </w:rPr>
            </w:pPr>
            <w:r w:rsidRPr="00EA6D25">
              <w:rPr>
                <w:rFonts w:eastAsiaTheme="minorHAnsi"/>
                <w:sz w:val="24"/>
                <w:szCs w:val="24"/>
                <w:lang w:eastAsia="en-US"/>
              </w:rPr>
              <w:t>65291,4</w:t>
            </w:r>
          </w:p>
        </w:tc>
        <w:tc>
          <w:tcPr>
            <w:tcW w:w="1128" w:type="dxa"/>
            <w:vAlign w:val="bottom"/>
          </w:tcPr>
          <w:p w14:paraId="12C55172" w14:textId="77777777" w:rsidR="00EA6D25" w:rsidRDefault="00EA6D25" w:rsidP="008C718A">
            <w:pPr>
              <w:spacing w:line="240" w:lineRule="auto"/>
              <w:ind w:firstLine="0"/>
              <w:jc w:val="left"/>
              <w:rPr>
                <w:rFonts w:eastAsiaTheme="minorHAnsi"/>
                <w:sz w:val="24"/>
                <w:szCs w:val="24"/>
                <w:lang w:eastAsia="en-US"/>
              </w:rPr>
            </w:pPr>
          </w:p>
          <w:p w14:paraId="3B5E66FF" w14:textId="77777777" w:rsidR="00EA6D25" w:rsidRDefault="00EA6D25" w:rsidP="008C718A">
            <w:pPr>
              <w:spacing w:line="240" w:lineRule="auto"/>
              <w:ind w:firstLine="0"/>
              <w:jc w:val="left"/>
              <w:rPr>
                <w:rFonts w:eastAsiaTheme="minorHAnsi"/>
                <w:sz w:val="24"/>
                <w:szCs w:val="24"/>
                <w:lang w:eastAsia="en-US"/>
              </w:rPr>
            </w:pPr>
          </w:p>
          <w:p w14:paraId="7B2CEC55" w14:textId="77777777" w:rsidR="00EA6D25" w:rsidRDefault="00EA6D25" w:rsidP="008C718A">
            <w:pPr>
              <w:spacing w:line="240" w:lineRule="auto"/>
              <w:ind w:firstLine="0"/>
              <w:jc w:val="left"/>
              <w:rPr>
                <w:rFonts w:eastAsiaTheme="minorHAnsi"/>
                <w:sz w:val="24"/>
                <w:szCs w:val="24"/>
                <w:lang w:eastAsia="en-US"/>
              </w:rPr>
            </w:pPr>
          </w:p>
          <w:p w14:paraId="3804C2E1" w14:textId="77777777" w:rsidR="00EA6D25" w:rsidRDefault="00EA6D25" w:rsidP="008C718A">
            <w:pPr>
              <w:spacing w:line="240" w:lineRule="auto"/>
              <w:ind w:firstLine="0"/>
              <w:jc w:val="left"/>
              <w:rPr>
                <w:rFonts w:eastAsiaTheme="minorHAnsi"/>
                <w:sz w:val="24"/>
                <w:szCs w:val="24"/>
                <w:lang w:eastAsia="en-US"/>
              </w:rPr>
            </w:pPr>
          </w:p>
          <w:p w14:paraId="20BDE79F" w14:textId="77777777" w:rsidR="00EA6D25" w:rsidRDefault="00EA6D25" w:rsidP="008C718A">
            <w:pPr>
              <w:spacing w:line="240" w:lineRule="auto"/>
              <w:ind w:firstLine="0"/>
              <w:jc w:val="left"/>
              <w:rPr>
                <w:rFonts w:eastAsiaTheme="minorHAnsi"/>
                <w:sz w:val="24"/>
                <w:szCs w:val="24"/>
                <w:lang w:eastAsia="en-US"/>
              </w:rPr>
            </w:pPr>
          </w:p>
          <w:p w14:paraId="2893D719" w14:textId="77777777" w:rsidR="00EA6D25" w:rsidRDefault="00EA6D25" w:rsidP="008C718A">
            <w:pPr>
              <w:spacing w:line="240" w:lineRule="auto"/>
              <w:ind w:firstLine="0"/>
              <w:jc w:val="left"/>
              <w:rPr>
                <w:rFonts w:eastAsiaTheme="minorHAnsi"/>
                <w:sz w:val="24"/>
                <w:szCs w:val="24"/>
                <w:lang w:eastAsia="en-US"/>
              </w:rPr>
            </w:pPr>
          </w:p>
          <w:p w14:paraId="4CB3CEAA" w14:textId="77777777" w:rsidR="00EA6D25" w:rsidRDefault="00EA6D25" w:rsidP="008C718A">
            <w:pPr>
              <w:spacing w:line="240" w:lineRule="auto"/>
              <w:ind w:firstLine="0"/>
              <w:jc w:val="left"/>
              <w:rPr>
                <w:rFonts w:eastAsiaTheme="minorHAnsi"/>
                <w:sz w:val="24"/>
                <w:szCs w:val="24"/>
                <w:lang w:eastAsia="en-US"/>
              </w:rPr>
            </w:pPr>
          </w:p>
          <w:p w14:paraId="5103D701" w14:textId="77777777" w:rsidR="00EA6D25" w:rsidRDefault="00EA6D25" w:rsidP="008C718A">
            <w:pPr>
              <w:spacing w:line="240" w:lineRule="auto"/>
              <w:ind w:firstLine="0"/>
              <w:jc w:val="left"/>
              <w:rPr>
                <w:rFonts w:eastAsiaTheme="minorHAnsi"/>
                <w:sz w:val="24"/>
                <w:szCs w:val="24"/>
                <w:lang w:eastAsia="en-US"/>
              </w:rPr>
            </w:pPr>
          </w:p>
          <w:p w14:paraId="3ACB2630" w14:textId="77777777" w:rsidR="00EA6D25" w:rsidRDefault="00EA6D25" w:rsidP="008C718A">
            <w:pPr>
              <w:spacing w:line="240" w:lineRule="auto"/>
              <w:ind w:firstLine="0"/>
              <w:jc w:val="left"/>
              <w:rPr>
                <w:rFonts w:eastAsiaTheme="minorHAnsi"/>
                <w:sz w:val="24"/>
                <w:szCs w:val="24"/>
                <w:lang w:eastAsia="en-US"/>
              </w:rPr>
            </w:pPr>
          </w:p>
          <w:p w14:paraId="693CEE37" w14:textId="77777777" w:rsidR="00EA6D25" w:rsidRDefault="00EA6D25" w:rsidP="008C718A">
            <w:pPr>
              <w:spacing w:line="240" w:lineRule="auto"/>
              <w:ind w:firstLine="0"/>
              <w:jc w:val="left"/>
              <w:rPr>
                <w:rFonts w:eastAsiaTheme="minorHAnsi"/>
                <w:sz w:val="24"/>
                <w:szCs w:val="24"/>
                <w:lang w:eastAsia="en-US"/>
              </w:rPr>
            </w:pPr>
          </w:p>
          <w:p w14:paraId="4264DC1B" w14:textId="77777777" w:rsidR="00EA6D25" w:rsidRDefault="00EA6D25" w:rsidP="008C718A">
            <w:pPr>
              <w:spacing w:line="240" w:lineRule="auto"/>
              <w:ind w:firstLine="0"/>
              <w:jc w:val="left"/>
              <w:rPr>
                <w:rFonts w:eastAsiaTheme="minorHAnsi"/>
                <w:sz w:val="24"/>
                <w:szCs w:val="24"/>
                <w:lang w:eastAsia="en-US"/>
              </w:rPr>
            </w:pPr>
          </w:p>
          <w:p w14:paraId="2F95AB73" w14:textId="77777777" w:rsidR="00EA6D25" w:rsidRDefault="00EA6D25" w:rsidP="008C718A">
            <w:pPr>
              <w:spacing w:line="240" w:lineRule="auto"/>
              <w:ind w:firstLine="0"/>
              <w:jc w:val="left"/>
              <w:rPr>
                <w:rFonts w:eastAsiaTheme="minorHAnsi"/>
                <w:sz w:val="24"/>
                <w:szCs w:val="24"/>
                <w:lang w:eastAsia="en-US"/>
              </w:rPr>
            </w:pPr>
          </w:p>
          <w:p w14:paraId="5B9C5275" w14:textId="77777777" w:rsidR="00EA6D25" w:rsidRDefault="00EA6D25" w:rsidP="008C718A">
            <w:pPr>
              <w:spacing w:line="240" w:lineRule="auto"/>
              <w:ind w:firstLine="0"/>
              <w:jc w:val="left"/>
              <w:rPr>
                <w:rFonts w:eastAsiaTheme="minorHAnsi"/>
                <w:sz w:val="24"/>
                <w:szCs w:val="24"/>
                <w:lang w:eastAsia="en-US"/>
              </w:rPr>
            </w:pPr>
          </w:p>
          <w:p w14:paraId="00656A90" w14:textId="77777777" w:rsidR="00EA6D25" w:rsidRDefault="00EA6D25" w:rsidP="008C718A">
            <w:pPr>
              <w:spacing w:line="240" w:lineRule="auto"/>
              <w:ind w:firstLine="0"/>
              <w:jc w:val="left"/>
              <w:rPr>
                <w:rFonts w:eastAsiaTheme="minorHAnsi"/>
                <w:sz w:val="24"/>
                <w:szCs w:val="24"/>
                <w:lang w:eastAsia="en-US"/>
              </w:rPr>
            </w:pPr>
          </w:p>
          <w:p w14:paraId="4F7E996A" w14:textId="77777777" w:rsidR="00EA6D25" w:rsidRDefault="00EA6D25" w:rsidP="008C718A">
            <w:pPr>
              <w:spacing w:line="240" w:lineRule="auto"/>
              <w:ind w:firstLine="0"/>
              <w:jc w:val="left"/>
              <w:rPr>
                <w:rFonts w:eastAsiaTheme="minorHAnsi"/>
                <w:sz w:val="24"/>
                <w:szCs w:val="24"/>
                <w:lang w:eastAsia="en-US"/>
              </w:rPr>
            </w:pPr>
          </w:p>
          <w:p w14:paraId="3F5AC5B0" w14:textId="77777777" w:rsidR="00EA6D25" w:rsidRDefault="00EA6D25" w:rsidP="008C718A">
            <w:pPr>
              <w:spacing w:line="240" w:lineRule="auto"/>
              <w:ind w:firstLine="0"/>
              <w:jc w:val="left"/>
              <w:rPr>
                <w:rFonts w:eastAsiaTheme="minorHAnsi"/>
                <w:sz w:val="24"/>
                <w:szCs w:val="24"/>
                <w:lang w:eastAsia="en-US"/>
              </w:rPr>
            </w:pPr>
          </w:p>
          <w:p w14:paraId="06B2F02F" w14:textId="77777777" w:rsidR="00EA6D25" w:rsidRDefault="00EA6D25" w:rsidP="008C718A">
            <w:pPr>
              <w:spacing w:line="240" w:lineRule="auto"/>
              <w:ind w:firstLine="0"/>
              <w:jc w:val="left"/>
              <w:rPr>
                <w:rFonts w:eastAsiaTheme="minorHAnsi"/>
                <w:sz w:val="24"/>
                <w:szCs w:val="24"/>
                <w:lang w:eastAsia="en-US"/>
              </w:rPr>
            </w:pPr>
          </w:p>
          <w:p w14:paraId="4FEAE978" w14:textId="77777777" w:rsidR="00EA6D25" w:rsidRDefault="00EA6D25" w:rsidP="008C718A">
            <w:pPr>
              <w:spacing w:line="240" w:lineRule="auto"/>
              <w:ind w:firstLine="0"/>
              <w:jc w:val="left"/>
              <w:rPr>
                <w:rFonts w:eastAsiaTheme="minorHAnsi"/>
                <w:sz w:val="24"/>
                <w:szCs w:val="24"/>
                <w:lang w:eastAsia="en-US"/>
              </w:rPr>
            </w:pPr>
          </w:p>
          <w:p w14:paraId="0CBB2DA1" w14:textId="77777777" w:rsidR="00EA6D25" w:rsidRDefault="00EA6D25" w:rsidP="008C718A">
            <w:pPr>
              <w:spacing w:line="240" w:lineRule="auto"/>
              <w:ind w:firstLine="0"/>
              <w:jc w:val="left"/>
              <w:rPr>
                <w:rFonts w:eastAsiaTheme="minorHAnsi"/>
                <w:sz w:val="24"/>
                <w:szCs w:val="24"/>
                <w:lang w:eastAsia="en-US"/>
              </w:rPr>
            </w:pPr>
          </w:p>
          <w:p w14:paraId="15D704AE" w14:textId="020B7604" w:rsidR="008C718A" w:rsidRPr="00EA6D25" w:rsidRDefault="00EA6D25" w:rsidP="008C718A">
            <w:pPr>
              <w:spacing w:line="240" w:lineRule="auto"/>
              <w:ind w:firstLine="0"/>
              <w:jc w:val="left"/>
              <w:rPr>
                <w:rFonts w:eastAsiaTheme="minorHAnsi"/>
                <w:sz w:val="24"/>
                <w:szCs w:val="24"/>
                <w:lang w:eastAsia="en-US"/>
              </w:rPr>
            </w:pPr>
            <w:r w:rsidRPr="00EA6D25">
              <w:rPr>
                <w:rFonts w:eastAsiaTheme="minorHAnsi"/>
                <w:sz w:val="24"/>
                <w:szCs w:val="24"/>
                <w:lang w:eastAsia="en-US"/>
              </w:rPr>
              <w:t>58762,2</w:t>
            </w:r>
          </w:p>
        </w:tc>
      </w:tr>
      <w:tr w:rsidR="008C718A" w:rsidRPr="00A92FAE" w14:paraId="341199F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411499E8" w14:textId="224CCD03" w:rsidR="008C718A" w:rsidRPr="003318EC" w:rsidRDefault="008C718A" w:rsidP="008C718A">
            <w:pPr>
              <w:spacing w:line="240" w:lineRule="auto"/>
              <w:ind w:firstLine="0"/>
              <w:jc w:val="left"/>
              <w:rPr>
                <w:sz w:val="24"/>
                <w:szCs w:val="24"/>
              </w:rPr>
            </w:pPr>
            <w:r w:rsidRPr="003318EC">
              <w:rPr>
                <w:sz w:val="24"/>
                <w:szCs w:val="24"/>
              </w:rPr>
              <w:lastRenderedPageBreak/>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4E613AFD" w14:textId="7761A09D" w:rsidR="008C718A"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320D05C" w14:textId="775B8D89" w:rsidR="008C718A"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CE601BC" w14:textId="0E51AD32" w:rsidR="008C718A" w:rsidRDefault="008C718A" w:rsidP="008C718A">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EDD5880" w14:textId="6E6E0458" w:rsidR="008C718A" w:rsidRPr="006B347A" w:rsidRDefault="008C718A" w:rsidP="008C718A">
            <w:pPr>
              <w:spacing w:line="240" w:lineRule="auto"/>
              <w:ind w:firstLine="0"/>
              <w:jc w:val="center"/>
              <w:rPr>
                <w:sz w:val="24"/>
                <w:szCs w:val="24"/>
              </w:rPr>
            </w:pPr>
            <w:r w:rsidRPr="006B347A">
              <w:rPr>
                <w:sz w:val="24"/>
                <w:szCs w:val="24"/>
              </w:rPr>
              <w:t xml:space="preserve">00 0 00 </w:t>
            </w:r>
            <w:r w:rsidRPr="006B347A">
              <w:rPr>
                <w:sz w:val="24"/>
                <w:szCs w:val="24"/>
                <w:lang w:val="en-US"/>
              </w:rPr>
              <w:t>S</w:t>
            </w:r>
            <w:r>
              <w:rPr>
                <w:sz w:val="24"/>
                <w:szCs w:val="24"/>
              </w:rPr>
              <w:t>Д0</w:t>
            </w:r>
            <w:r w:rsidRPr="006B347A">
              <w:rPr>
                <w:sz w:val="24"/>
                <w:szCs w:val="24"/>
                <w:lang w:val="en-US"/>
              </w:rPr>
              <w:t>1</w:t>
            </w:r>
            <w:r>
              <w:rPr>
                <w:sz w:val="24"/>
                <w:szCs w:val="24"/>
              </w:rPr>
              <w:t>7</w:t>
            </w:r>
          </w:p>
        </w:tc>
        <w:tc>
          <w:tcPr>
            <w:tcW w:w="851" w:type="dxa"/>
            <w:tcBorders>
              <w:top w:val="single" w:sz="4" w:space="0" w:color="auto"/>
              <w:left w:val="nil"/>
              <w:bottom w:val="single" w:sz="4" w:space="0" w:color="auto"/>
              <w:right w:val="single" w:sz="4" w:space="0" w:color="auto"/>
            </w:tcBorders>
            <w:shd w:val="clear" w:color="auto" w:fill="auto"/>
            <w:vAlign w:val="bottom"/>
          </w:tcPr>
          <w:p w14:paraId="4C98F0C1" w14:textId="0DA9921E" w:rsidR="008C718A" w:rsidRDefault="008C718A" w:rsidP="008C718A">
            <w:pPr>
              <w:spacing w:line="240" w:lineRule="auto"/>
              <w:ind w:firstLine="0"/>
              <w:jc w:val="center"/>
              <w:rPr>
                <w:rFonts w:eastAsiaTheme="minorHAnsi"/>
                <w:bCs/>
                <w:sz w:val="24"/>
                <w:szCs w:val="24"/>
                <w:lang w:eastAsia="en-US"/>
              </w:rPr>
            </w:pPr>
            <w:r>
              <w:rPr>
                <w:rFonts w:eastAsiaTheme="minorHAnsi"/>
                <w:bCs/>
                <w:sz w:val="24"/>
                <w:szCs w:val="24"/>
                <w:lang w:eastAsia="en-US"/>
              </w:rPr>
              <w:t>612</w:t>
            </w:r>
          </w:p>
        </w:tc>
        <w:tc>
          <w:tcPr>
            <w:tcW w:w="1134" w:type="dxa"/>
            <w:tcBorders>
              <w:top w:val="single" w:sz="4" w:space="0" w:color="auto"/>
              <w:left w:val="nil"/>
              <w:bottom w:val="single" w:sz="4" w:space="0" w:color="auto"/>
              <w:right w:val="single" w:sz="4" w:space="0" w:color="auto"/>
            </w:tcBorders>
            <w:vAlign w:val="bottom"/>
          </w:tcPr>
          <w:p w14:paraId="2258F62E" w14:textId="3D573CF9" w:rsidR="008C718A" w:rsidRDefault="008C718A" w:rsidP="008C718A">
            <w:pPr>
              <w:spacing w:line="240" w:lineRule="auto"/>
              <w:ind w:firstLine="0"/>
              <w:jc w:val="center"/>
              <w:rPr>
                <w:rFonts w:eastAsiaTheme="minorHAnsi"/>
                <w:bCs/>
                <w:sz w:val="24"/>
                <w:szCs w:val="24"/>
                <w:lang w:eastAsia="en-US"/>
              </w:rPr>
            </w:pPr>
            <w:r>
              <w:rPr>
                <w:rFonts w:eastAsiaTheme="minorHAnsi"/>
                <w:bCs/>
                <w:sz w:val="24"/>
                <w:szCs w:val="24"/>
                <w:lang w:eastAsia="en-US"/>
              </w:rPr>
              <w:t>65291,4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49E902ED" w14:textId="44EBB6AD" w:rsidR="008C718A" w:rsidRPr="00EA6D25" w:rsidRDefault="00EA6D25" w:rsidP="008C718A">
            <w:pPr>
              <w:spacing w:line="240" w:lineRule="auto"/>
              <w:ind w:firstLine="0"/>
              <w:jc w:val="left"/>
              <w:rPr>
                <w:rFonts w:eastAsiaTheme="minorHAnsi"/>
                <w:sz w:val="24"/>
                <w:szCs w:val="24"/>
                <w:lang w:eastAsia="en-US"/>
              </w:rPr>
            </w:pPr>
            <w:r w:rsidRPr="00EA6D25">
              <w:rPr>
                <w:rFonts w:eastAsiaTheme="minorHAnsi"/>
                <w:sz w:val="24"/>
                <w:szCs w:val="24"/>
                <w:lang w:eastAsia="en-US"/>
              </w:rPr>
              <w:t>65291,4</w:t>
            </w:r>
          </w:p>
        </w:tc>
        <w:tc>
          <w:tcPr>
            <w:tcW w:w="1128" w:type="dxa"/>
            <w:vAlign w:val="bottom"/>
          </w:tcPr>
          <w:p w14:paraId="0B220B21" w14:textId="3C770C39" w:rsidR="008C718A" w:rsidRPr="00EA6D25" w:rsidRDefault="00EA6D25" w:rsidP="008C718A">
            <w:pPr>
              <w:spacing w:line="240" w:lineRule="auto"/>
              <w:ind w:firstLine="0"/>
              <w:jc w:val="left"/>
              <w:rPr>
                <w:rFonts w:eastAsiaTheme="minorHAnsi"/>
                <w:sz w:val="24"/>
                <w:szCs w:val="24"/>
                <w:lang w:eastAsia="en-US"/>
              </w:rPr>
            </w:pPr>
            <w:r w:rsidRPr="00EA6D25">
              <w:rPr>
                <w:rFonts w:eastAsiaTheme="minorHAnsi"/>
                <w:sz w:val="24"/>
                <w:szCs w:val="24"/>
                <w:lang w:eastAsia="en-US"/>
              </w:rPr>
              <w:t>58762,2</w:t>
            </w:r>
          </w:p>
        </w:tc>
      </w:tr>
      <w:tr w:rsidR="00625CFD" w:rsidRPr="00A92FAE" w14:paraId="56C80668" w14:textId="77777777" w:rsidTr="0025380E">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654F66A" w14:textId="52AAA111" w:rsidR="00625CFD" w:rsidRPr="003318EC" w:rsidRDefault="00625CFD" w:rsidP="00625CFD">
            <w:pPr>
              <w:spacing w:line="240" w:lineRule="auto"/>
              <w:ind w:firstLine="0"/>
              <w:jc w:val="left"/>
              <w:rPr>
                <w:sz w:val="24"/>
                <w:szCs w:val="24"/>
              </w:rPr>
            </w:pPr>
            <w:r w:rsidRPr="00A92FAE">
              <w:rPr>
                <w:rFonts w:eastAsiaTheme="minorHAnsi"/>
                <w:sz w:val="24"/>
                <w:szCs w:val="24"/>
                <w:lang w:eastAsia="en-US"/>
              </w:rPr>
              <w:t>Другие вопросы в области национальной экономики</w:t>
            </w:r>
          </w:p>
        </w:tc>
        <w:tc>
          <w:tcPr>
            <w:tcW w:w="851" w:type="dxa"/>
            <w:tcBorders>
              <w:top w:val="single" w:sz="4" w:space="0" w:color="auto"/>
              <w:left w:val="nil"/>
              <w:bottom w:val="single" w:sz="4" w:space="0" w:color="auto"/>
              <w:right w:val="single" w:sz="4" w:space="0" w:color="auto"/>
            </w:tcBorders>
            <w:shd w:val="clear" w:color="auto" w:fill="auto"/>
            <w:vAlign w:val="bottom"/>
          </w:tcPr>
          <w:p w14:paraId="76F1E87B" w14:textId="77777777" w:rsidR="00625CFD" w:rsidRPr="00A92FAE" w:rsidRDefault="00625CFD" w:rsidP="00625CFD">
            <w:pPr>
              <w:spacing w:line="240" w:lineRule="auto"/>
              <w:ind w:firstLine="0"/>
              <w:jc w:val="center"/>
              <w:rPr>
                <w:rFonts w:eastAsiaTheme="minorHAnsi"/>
                <w:sz w:val="24"/>
                <w:szCs w:val="24"/>
                <w:lang w:eastAsia="en-US"/>
              </w:rPr>
            </w:pPr>
          </w:p>
          <w:p w14:paraId="3970B8AF" w14:textId="77777777" w:rsidR="00625CFD" w:rsidRPr="00A92FAE" w:rsidRDefault="00625CFD" w:rsidP="00625CFD">
            <w:pPr>
              <w:spacing w:line="240" w:lineRule="auto"/>
              <w:ind w:firstLine="0"/>
              <w:jc w:val="center"/>
              <w:rPr>
                <w:rFonts w:eastAsiaTheme="minorHAnsi"/>
                <w:sz w:val="24"/>
                <w:szCs w:val="24"/>
                <w:lang w:eastAsia="en-US"/>
              </w:rPr>
            </w:pPr>
          </w:p>
          <w:p w14:paraId="047DF782" w14:textId="3469F11C" w:rsidR="00625CFD"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8CF623" w14:textId="5F538959" w:rsidR="00625CFD"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DCB9A99" w14:textId="22C914CB" w:rsidR="00625CFD"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6F6990D" w14:textId="77777777" w:rsidR="00625CFD" w:rsidRPr="006B347A" w:rsidRDefault="00625CFD" w:rsidP="00625CFD">
            <w:pPr>
              <w:spacing w:line="240" w:lineRule="auto"/>
              <w:ind w:firstLine="0"/>
              <w:jc w:val="cente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4D5A6DC6" w14:textId="77777777" w:rsidR="00625CFD" w:rsidRDefault="00625CFD" w:rsidP="00625CFD">
            <w:pPr>
              <w:spacing w:line="240" w:lineRule="auto"/>
              <w:ind w:firstLine="0"/>
              <w:jc w:val="center"/>
              <w:rPr>
                <w:rFonts w:eastAsiaTheme="minorHAnsi"/>
                <w:bCs/>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21322DE8" w14:textId="172F7415" w:rsidR="00625CFD" w:rsidRDefault="00625CFD" w:rsidP="00625CFD">
            <w:pPr>
              <w:spacing w:line="240" w:lineRule="auto"/>
              <w:ind w:firstLine="0"/>
              <w:jc w:val="center"/>
              <w:rPr>
                <w:rFonts w:eastAsiaTheme="minorHAnsi"/>
                <w:bCs/>
                <w:sz w:val="24"/>
                <w:szCs w:val="24"/>
                <w:lang w:eastAsia="en-US"/>
              </w:rPr>
            </w:pPr>
            <w:r>
              <w:rPr>
                <w:rFonts w:eastAsiaTheme="minorHAnsi"/>
                <w:sz w:val="24"/>
                <w:szCs w:val="24"/>
                <w:lang w:eastAsia="en-US"/>
              </w:rPr>
              <w:t>7972,0</w:t>
            </w:r>
          </w:p>
        </w:tc>
        <w:tc>
          <w:tcPr>
            <w:tcW w:w="1276" w:type="dxa"/>
            <w:tcBorders>
              <w:top w:val="single" w:sz="4" w:space="0" w:color="auto"/>
              <w:left w:val="nil"/>
              <w:bottom w:val="single" w:sz="4" w:space="0" w:color="auto"/>
              <w:right w:val="single" w:sz="4" w:space="0" w:color="auto"/>
            </w:tcBorders>
            <w:vAlign w:val="bottom"/>
          </w:tcPr>
          <w:p w14:paraId="1D17E31E" w14:textId="273C2386" w:rsidR="00625CFD" w:rsidRPr="00D32353" w:rsidRDefault="00625CFD" w:rsidP="00625CFD">
            <w:pPr>
              <w:spacing w:line="240" w:lineRule="auto"/>
              <w:ind w:firstLine="0"/>
              <w:jc w:val="left"/>
              <w:rPr>
                <w:rFonts w:eastAsiaTheme="minorHAnsi"/>
                <w:b/>
                <w:bCs/>
                <w:sz w:val="24"/>
                <w:szCs w:val="24"/>
                <w:lang w:eastAsia="en-US"/>
              </w:rPr>
            </w:pPr>
            <w:r>
              <w:rPr>
                <w:rFonts w:eastAsiaTheme="minorHAnsi"/>
                <w:sz w:val="24"/>
                <w:szCs w:val="24"/>
                <w:lang w:eastAsia="en-US"/>
              </w:rPr>
              <w:t>7972,0</w:t>
            </w:r>
          </w:p>
        </w:tc>
        <w:tc>
          <w:tcPr>
            <w:tcW w:w="1128" w:type="dxa"/>
            <w:vAlign w:val="bottom"/>
          </w:tcPr>
          <w:p w14:paraId="3870B477" w14:textId="2CA481BA"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732,0</w:t>
            </w:r>
          </w:p>
        </w:tc>
      </w:tr>
      <w:tr w:rsidR="00625CFD" w:rsidRPr="00A92FAE" w14:paraId="67A62575" w14:textId="77777777" w:rsidTr="0025380E">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73B5298" w14:textId="6BF7EE8A" w:rsidR="00625CFD" w:rsidRPr="00A92FAE" w:rsidRDefault="00625CFD" w:rsidP="00625CFD">
            <w:pPr>
              <w:spacing w:line="240" w:lineRule="auto"/>
              <w:ind w:firstLine="0"/>
              <w:jc w:val="left"/>
              <w:rPr>
                <w:rFonts w:eastAsiaTheme="minorHAnsi"/>
                <w:sz w:val="24"/>
                <w:szCs w:val="24"/>
                <w:lang w:eastAsia="en-US"/>
              </w:rPr>
            </w:pPr>
            <w:r w:rsidRPr="00A92FAE">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218719B3" w14:textId="77777777" w:rsidR="00625CFD" w:rsidRPr="00A92FAE" w:rsidRDefault="00625CFD" w:rsidP="00625CFD">
            <w:pPr>
              <w:spacing w:line="240" w:lineRule="auto"/>
              <w:ind w:firstLine="0"/>
              <w:jc w:val="center"/>
              <w:rPr>
                <w:rFonts w:eastAsiaTheme="minorHAnsi"/>
                <w:sz w:val="24"/>
                <w:szCs w:val="24"/>
                <w:lang w:eastAsia="en-US"/>
              </w:rPr>
            </w:pPr>
          </w:p>
          <w:p w14:paraId="56F19B5A" w14:textId="77777777" w:rsidR="00625CFD" w:rsidRPr="00A92FAE" w:rsidRDefault="00625CFD" w:rsidP="00625CFD">
            <w:pPr>
              <w:spacing w:line="240" w:lineRule="auto"/>
              <w:ind w:firstLine="0"/>
              <w:jc w:val="center"/>
              <w:rPr>
                <w:rFonts w:eastAsiaTheme="minorHAnsi"/>
                <w:sz w:val="24"/>
                <w:szCs w:val="24"/>
                <w:lang w:eastAsia="en-US"/>
              </w:rPr>
            </w:pPr>
          </w:p>
          <w:p w14:paraId="0DE1B5CC" w14:textId="77777777" w:rsidR="00625CFD" w:rsidRPr="00A92FAE" w:rsidRDefault="00625CFD" w:rsidP="00625CFD">
            <w:pPr>
              <w:spacing w:line="240" w:lineRule="auto"/>
              <w:ind w:firstLine="0"/>
              <w:jc w:val="center"/>
              <w:rPr>
                <w:rFonts w:eastAsiaTheme="minorHAnsi"/>
                <w:sz w:val="24"/>
                <w:szCs w:val="24"/>
                <w:lang w:eastAsia="en-US"/>
              </w:rPr>
            </w:pPr>
          </w:p>
          <w:p w14:paraId="39DC8DFA" w14:textId="27080E61"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D3F73EE" w14:textId="7B1C6CB6"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64F4F92" w14:textId="0C837B48"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AC7347" w14:textId="2B1D21B2" w:rsidR="00625CFD" w:rsidRPr="006B347A" w:rsidRDefault="00625CFD" w:rsidP="00625CFD">
            <w:pPr>
              <w:spacing w:line="240" w:lineRule="auto"/>
              <w:ind w:firstLine="0"/>
              <w:jc w:val="center"/>
              <w:rPr>
                <w:sz w:val="24"/>
                <w:szCs w:val="24"/>
              </w:rPr>
            </w:pPr>
            <w:r w:rsidRPr="00A92FAE">
              <w:rPr>
                <w:rFonts w:eastAsiaTheme="minorHAnsi"/>
                <w:sz w:val="24"/>
                <w:szCs w:val="24"/>
                <w:lang w:eastAsia="en-US"/>
              </w:rPr>
              <w:t>00 0 00 20000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1CF1919" w14:textId="77777777" w:rsidR="00625CFD" w:rsidRDefault="00625CFD" w:rsidP="00625CFD">
            <w:pPr>
              <w:spacing w:line="240" w:lineRule="auto"/>
              <w:ind w:firstLine="0"/>
              <w:jc w:val="center"/>
              <w:rPr>
                <w:rFonts w:eastAsiaTheme="minorHAnsi"/>
                <w:bCs/>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3102B7AA" w14:textId="17A26768"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6406,2</w:t>
            </w:r>
          </w:p>
        </w:tc>
        <w:tc>
          <w:tcPr>
            <w:tcW w:w="1276" w:type="dxa"/>
            <w:tcBorders>
              <w:top w:val="single" w:sz="4" w:space="0" w:color="auto"/>
              <w:left w:val="nil"/>
              <w:bottom w:val="single" w:sz="4" w:space="0" w:color="auto"/>
              <w:right w:val="single" w:sz="4" w:space="0" w:color="auto"/>
            </w:tcBorders>
            <w:vAlign w:val="bottom"/>
          </w:tcPr>
          <w:p w14:paraId="504CB7AB" w14:textId="492BA4D8" w:rsidR="00625CFD" w:rsidRPr="00D32353" w:rsidRDefault="00625CFD" w:rsidP="00625CFD">
            <w:pPr>
              <w:spacing w:line="240" w:lineRule="auto"/>
              <w:ind w:firstLine="0"/>
              <w:jc w:val="left"/>
              <w:rPr>
                <w:rFonts w:eastAsiaTheme="minorHAnsi"/>
                <w:b/>
                <w:bCs/>
                <w:sz w:val="24"/>
                <w:szCs w:val="24"/>
                <w:lang w:eastAsia="en-US"/>
              </w:rPr>
            </w:pPr>
            <w:r>
              <w:rPr>
                <w:rFonts w:eastAsiaTheme="minorHAnsi"/>
                <w:sz w:val="24"/>
                <w:szCs w:val="24"/>
                <w:lang w:eastAsia="en-US"/>
              </w:rPr>
              <w:t>6406,2</w:t>
            </w:r>
          </w:p>
        </w:tc>
        <w:tc>
          <w:tcPr>
            <w:tcW w:w="1128" w:type="dxa"/>
            <w:vAlign w:val="bottom"/>
          </w:tcPr>
          <w:p w14:paraId="2A2EFCD4" w14:textId="25C10007"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0,0</w:t>
            </w:r>
          </w:p>
        </w:tc>
      </w:tr>
      <w:tr w:rsidR="00625CFD" w:rsidRPr="00A92FAE" w14:paraId="1AA03E14" w14:textId="77777777" w:rsidTr="0025380E">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B940C99" w14:textId="107A457B" w:rsidR="00625CFD" w:rsidRPr="00A92FAE" w:rsidRDefault="00625CFD" w:rsidP="00625CFD">
            <w:pPr>
              <w:spacing w:line="240" w:lineRule="auto"/>
              <w:ind w:firstLine="0"/>
              <w:jc w:val="left"/>
              <w:rPr>
                <w:rFonts w:eastAsiaTheme="minorHAnsi"/>
                <w:sz w:val="24"/>
                <w:szCs w:val="24"/>
                <w:lang w:eastAsia="en-US"/>
              </w:rPr>
            </w:pPr>
            <w:r w:rsidRPr="00A92FAE">
              <w:rPr>
                <w:rFonts w:eastAsiaTheme="minorHAnsi"/>
                <w:sz w:val="24"/>
                <w:szCs w:val="24"/>
                <w:lang w:eastAsia="en-US"/>
              </w:rPr>
              <w:t>Центральный аппарат</w:t>
            </w:r>
          </w:p>
        </w:tc>
        <w:tc>
          <w:tcPr>
            <w:tcW w:w="851" w:type="dxa"/>
            <w:tcBorders>
              <w:top w:val="single" w:sz="4" w:space="0" w:color="auto"/>
              <w:left w:val="nil"/>
              <w:bottom w:val="single" w:sz="4" w:space="0" w:color="auto"/>
              <w:right w:val="single" w:sz="4" w:space="0" w:color="auto"/>
            </w:tcBorders>
            <w:shd w:val="clear" w:color="auto" w:fill="auto"/>
            <w:vAlign w:val="bottom"/>
          </w:tcPr>
          <w:p w14:paraId="69B42704" w14:textId="3DC84CB6"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F49B1B3" w14:textId="4833B177"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932F36D" w14:textId="022C09C9"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2B15672" w14:textId="6E80188B"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684E0F94" w14:textId="77777777" w:rsidR="00625CFD" w:rsidRDefault="00625CFD" w:rsidP="00625CFD">
            <w:pPr>
              <w:spacing w:line="240" w:lineRule="auto"/>
              <w:ind w:firstLine="0"/>
              <w:jc w:val="center"/>
              <w:rPr>
                <w:rFonts w:eastAsiaTheme="minorHAnsi"/>
                <w:bCs/>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15B89B81" w14:textId="433A7300"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6406,2</w:t>
            </w:r>
          </w:p>
        </w:tc>
        <w:tc>
          <w:tcPr>
            <w:tcW w:w="1276" w:type="dxa"/>
            <w:tcBorders>
              <w:top w:val="single" w:sz="4" w:space="0" w:color="auto"/>
              <w:left w:val="nil"/>
              <w:bottom w:val="single" w:sz="4" w:space="0" w:color="auto"/>
              <w:right w:val="single" w:sz="4" w:space="0" w:color="auto"/>
            </w:tcBorders>
            <w:vAlign w:val="bottom"/>
          </w:tcPr>
          <w:p w14:paraId="66325C35" w14:textId="2A5FD227" w:rsidR="00625CFD" w:rsidRPr="00D32353" w:rsidRDefault="00625CFD" w:rsidP="00625CFD">
            <w:pPr>
              <w:spacing w:line="240" w:lineRule="auto"/>
              <w:ind w:firstLine="0"/>
              <w:jc w:val="left"/>
              <w:rPr>
                <w:rFonts w:eastAsiaTheme="minorHAnsi"/>
                <w:b/>
                <w:bCs/>
                <w:sz w:val="24"/>
                <w:szCs w:val="24"/>
                <w:lang w:eastAsia="en-US"/>
              </w:rPr>
            </w:pPr>
            <w:r>
              <w:rPr>
                <w:rFonts w:eastAsiaTheme="minorHAnsi"/>
                <w:sz w:val="24"/>
                <w:szCs w:val="24"/>
                <w:lang w:eastAsia="en-US"/>
              </w:rPr>
              <w:t>6406,2</w:t>
            </w:r>
          </w:p>
        </w:tc>
        <w:tc>
          <w:tcPr>
            <w:tcW w:w="1128" w:type="dxa"/>
            <w:vAlign w:val="bottom"/>
          </w:tcPr>
          <w:p w14:paraId="35084DDF" w14:textId="1D2F5468"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0,0</w:t>
            </w:r>
          </w:p>
        </w:tc>
      </w:tr>
      <w:tr w:rsidR="00625CFD" w:rsidRPr="00A92FAE" w14:paraId="4A19845E" w14:textId="77777777" w:rsidTr="0025380E">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74641E7" w14:textId="4FF7EFAE" w:rsidR="00625CFD" w:rsidRPr="00A92FAE" w:rsidRDefault="00625CFD" w:rsidP="00625CFD">
            <w:pPr>
              <w:spacing w:line="240" w:lineRule="auto"/>
              <w:ind w:firstLine="0"/>
              <w:jc w:val="left"/>
              <w:rPr>
                <w:rFonts w:eastAsiaTheme="minorHAnsi"/>
                <w:sz w:val="24"/>
                <w:szCs w:val="24"/>
                <w:lang w:eastAsia="en-US"/>
              </w:rPr>
            </w:pPr>
            <w:r w:rsidRPr="00A92FAE">
              <w:rPr>
                <w:rFonts w:eastAsiaTheme="minorHAnsi"/>
                <w:sz w:val="24"/>
                <w:szCs w:val="24"/>
                <w:lang w:eastAsia="en-US"/>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75B2B568" w14:textId="77777777" w:rsidR="00625CFD" w:rsidRPr="00A92FAE" w:rsidRDefault="00625CFD" w:rsidP="00625CFD">
            <w:pPr>
              <w:spacing w:line="240" w:lineRule="auto"/>
              <w:ind w:firstLine="0"/>
              <w:jc w:val="center"/>
              <w:rPr>
                <w:rFonts w:eastAsiaTheme="minorHAnsi"/>
                <w:sz w:val="24"/>
                <w:szCs w:val="24"/>
                <w:lang w:eastAsia="en-US"/>
              </w:rPr>
            </w:pPr>
          </w:p>
          <w:p w14:paraId="7D5B0ADD" w14:textId="63E656C2"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BCB939" w14:textId="169B339C"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B1A79C6" w14:textId="5B17A70F"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BE985D" w14:textId="3570DDEA"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37E8164E" w14:textId="45FE3053" w:rsidR="00625CFD" w:rsidRDefault="00625CFD" w:rsidP="00625CFD">
            <w:pPr>
              <w:spacing w:line="240" w:lineRule="auto"/>
              <w:ind w:firstLine="0"/>
              <w:jc w:val="center"/>
              <w:rPr>
                <w:rFonts w:eastAsiaTheme="minorHAnsi"/>
                <w:bCs/>
                <w:sz w:val="24"/>
                <w:szCs w:val="24"/>
                <w:lang w:eastAsia="en-US"/>
              </w:rPr>
            </w:pPr>
            <w:r w:rsidRPr="00A92FAE">
              <w:rPr>
                <w:rFonts w:eastAsiaTheme="minorHAnsi"/>
                <w:sz w:val="24"/>
                <w:szCs w:val="24"/>
                <w:lang w:eastAsia="en-US"/>
              </w:rPr>
              <w:t>121</w:t>
            </w:r>
          </w:p>
        </w:tc>
        <w:tc>
          <w:tcPr>
            <w:tcW w:w="1134" w:type="dxa"/>
            <w:tcBorders>
              <w:top w:val="single" w:sz="4" w:space="0" w:color="auto"/>
              <w:left w:val="nil"/>
              <w:bottom w:val="single" w:sz="4" w:space="0" w:color="auto"/>
              <w:right w:val="single" w:sz="4" w:space="0" w:color="auto"/>
            </w:tcBorders>
            <w:vAlign w:val="bottom"/>
          </w:tcPr>
          <w:p w14:paraId="5DAC852D" w14:textId="4390C395"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4965,6</w:t>
            </w:r>
          </w:p>
        </w:tc>
        <w:tc>
          <w:tcPr>
            <w:tcW w:w="1276" w:type="dxa"/>
            <w:tcBorders>
              <w:top w:val="single" w:sz="4" w:space="0" w:color="auto"/>
              <w:left w:val="nil"/>
              <w:bottom w:val="single" w:sz="4" w:space="0" w:color="auto"/>
              <w:right w:val="single" w:sz="4" w:space="0" w:color="auto"/>
            </w:tcBorders>
            <w:vAlign w:val="bottom"/>
          </w:tcPr>
          <w:p w14:paraId="3E7DFD31" w14:textId="390DFA49" w:rsidR="00625CFD" w:rsidRPr="00D32353" w:rsidRDefault="00625CFD" w:rsidP="00625CFD">
            <w:pPr>
              <w:spacing w:line="240" w:lineRule="auto"/>
              <w:ind w:firstLine="0"/>
              <w:jc w:val="left"/>
              <w:rPr>
                <w:rFonts w:eastAsiaTheme="minorHAnsi"/>
                <w:b/>
                <w:bCs/>
                <w:sz w:val="24"/>
                <w:szCs w:val="24"/>
                <w:lang w:eastAsia="en-US"/>
              </w:rPr>
            </w:pPr>
            <w:r>
              <w:rPr>
                <w:rFonts w:eastAsiaTheme="minorHAnsi"/>
                <w:sz w:val="24"/>
                <w:szCs w:val="24"/>
                <w:lang w:eastAsia="en-US"/>
              </w:rPr>
              <w:t>4965,6</w:t>
            </w:r>
          </w:p>
        </w:tc>
        <w:tc>
          <w:tcPr>
            <w:tcW w:w="1128" w:type="dxa"/>
            <w:vAlign w:val="bottom"/>
          </w:tcPr>
          <w:p w14:paraId="02672595" w14:textId="65DA0F0F"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0,0</w:t>
            </w:r>
          </w:p>
        </w:tc>
      </w:tr>
      <w:tr w:rsidR="00625CFD" w:rsidRPr="00A92FAE" w14:paraId="0FBE3230" w14:textId="77777777" w:rsidTr="0025380E">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E082ECE" w14:textId="0E9813F0" w:rsidR="00625CFD" w:rsidRPr="00A92FAE" w:rsidRDefault="00625CFD" w:rsidP="00625CFD">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7B419003" w14:textId="77777777" w:rsidR="00625CFD" w:rsidRPr="00A92FAE" w:rsidRDefault="00625CFD" w:rsidP="00625CFD">
            <w:pPr>
              <w:spacing w:line="240" w:lineRule="auto"/>
              <w:ind w:firstLine="0"/>
              <w:jc w:val="center"/>
              <w:rPr>
                <w:rFonts w:eastAsiaTheme="minorHAnsi"/>
                <w:sz w:val="24"/>
                <w:szCs w:val="24"/>
                <w:lang w:eastAsia="en-US"/>
              </w:rPr>
            </w:pPr>
          </w:p>
          <w:p w14:paraId="1D3EBB47" w14:textId="77777777" w:rsidR="00625CFD" w:rsidRPr="00A92FAE" w:rsidRDefault="00625CFD" w:rsidP="00625CFD">
            <w:pPr>
              <w:spacing w:line="240" w:lineRule="auto"/>
              <w:ind w:firstLine="0"/>
              <w:jc w:val="center"/>
              <w:rPr>
                <w:rFonts w:eastAsiaTheme="minorHAnsi"/>
                <w:sz w:val="24"/>
                <w:szCs w:val="24"/>
                <w:lang w:eastAsia="en-US"/>
              </w:rPr>
            </w:pPr>
          </w:p>
          <w:p w14:paraId="0AA353C2" w14:textId="77777777" w:rsidR="00625CFD" w:rsidRPr="00A92FAE" w:rsidRDefault="00625CFD" w:rsidP="00625CFD">
            <w:pPr>
              <w:spacing w:line="240" w:lineRule="auto"/>
              <w:ind w:firstLine="0"/>
              <w:jc w:val="center"/>
              <w:rPr>
                <w:rFonts w:eastAsiaTheme="minorHAnsi"/>
                <w:sz w:val="24"/>
                <w:szCs w:val="24"/>
                <w:lang w:eastAsia="en-US"/>
              </w:rPr>
            </w:pPr>
          </w:p>
          <w:p w14:paraId="36D0FF76" w14:textId="77777777" w:rsidR="00625CFD" w:rsidRPr="00A92FAE" w:rsidRDefault="00625CFD" w:rsidP="00625CFD">
            <w:pPr>
              <w:spacing w:line="240" w:lineRule="auto"/>
              <w:ind w:firstLine="0"/>
              <w:jc w:val="center"/>
              <w:rPr>
                <w:rFonts w:eastAsiaTheme="minorHAnsi"/>
                <w:sz w:val="24"/>
                <w:szCs w:val="24"/>
                <w:lang w:eastAsia="en-US"/>
              </w:rPr>
            </w:pPr>
          </w:p>
          <w:p w14:paraId="0AE51E5F" w14:textId="77777777" w:rsidR="00625CFD" w:rsidRPr="00A92FAE" w:rsidRDefault="00625CFD" w:rsidP="00625CFD">
            <w:pPr>
              <w:spacing w:line="240" w:lineRule="auto"/>
              <w:ind w:firstLine="0"/>
              <w:jc w:val="center"/>
              <w:rPr>
                <w:rFonts w:eastAsiaTheme="minorHAnsi"/>
                <w:sz w:val="24"/>
                <w:szCs w:val="24"/>
                <w:lang w:eastAsia="en-US"/>
              </w:rPr>
            </w:pPr>
          </w:p>
          <w:p w14:paraId="12CAE773" w14:textId="77777777" w:rsidR="00625CFD" w:rsidRPr="00A92FAE" w:rsidRDefault="00625CFD" w:rsidP="00625CFD">
            <w:pPr>
              <w:spacing w:line="240" w:lineRule="auto"/>
              <w:ind w:firstLine="0"/>
              <w:jc w:val="center"/>
              <w:rPr>
                <w:rFonts w:eastAsiaTheme="minorHAnsi"/>
                <w:sz w:val="24"/>
                <w:szCs w:val="24"/>
                <w:lang w:eastAsia="en-US"/>
              </w:rPr>
            </w:pPr>
          </w:p>
          <w:p w14:paraId="6AF857AB" w14:textId="0D1DDE74"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DEBBA0B" w14:textId="77777777" w:rsidR="00625CFD" w:rsidRDefault="00625CFD" w:rsidP="00625CFD">
            <w:pPr>
              <w:spacing w:line="240" w:lineRule="auto"/>
              <w:ind w:firstLine="0"/>
              <w:jc w:val="center"/>
              <w:rPr>
                <w:rFonts w:eastAsiaTheme="minorHAnsi"/>
                <w:sz w:val="24"/>
                <w:szCs w:val="24"/>
                <w:lang w:eastAsia="en-US"/>
              </w:rPr>
            </w:pPr>
          </w:p>
          <w:p w14:paraId="674D10C9" w14:textId="77777777" w:rsidR="00625CFD" w:rsidRDefault="00625CFD" w:rsidP="00625CFD">
            <w:pPr>
              <w:spacing w:line="240" w:lineRule="auto"/>
              <w:ind w:firstLine="0"/>
              <w:jc w:val="center"/>
              <w:rPr>
                <w:rFonts w:eastAsiaTheme="minorHAnsi"/>
                <w:sz w:val="24"/>
                <w:szCs w:val="24"/>
                <w:lang w:eastAsia="en-US"/>
              </w:rPr>
            </w:pPr>
          </w:p>
          <w:p w14:paraId="1289D23A" w14:textId="77777777" w:rsidR="00625CFD" w:rsidRDefault="00625CFD" w:rsidP="00625CFD">
            <w:pPr>
              <w:spacing w:line="240" w:lineRule="auto"/>
              <w:ind w:firstLine="0"/>
              <w:jc w:val="center"/>
              <w:rPr>
                <w:rFonts w:eastAsiaTheme="minorHAnsi"/>
                <w:sz w:val="24"/>
                <w:szCs w:val="24"/>
                <w:lang w:eastAsia="en-US"/>
              </w:rPr>
            </w:pPr>
          </w:p>
          <w:p w14:paraId="4C52C16D" w14:textId="77777777" w:rsidR="00625CFD" w:rsidRDefault="00625CFD" w:rsidP="00625CFD">
            <w:pPr>
              <w:spacing w:line="240" w:lineRule="auto"/>
              <w:ind w:firstLine="0"/>
              <w:jc w:val="center"/>
              <w:rPr>
                <w:rFonts w:eastAsiaTheme="minorHAnsi"/>
                <w:sz w:val="24"/>
                <w:szCs w:val="24"/>
                <w:lang w:eastAsia="en-US"/>
              </w:rPr>
            </w:pPr>
          </w:p>
          <w:p w14:paraId="1DD361F2" w14:textId="77777777" w:rsidR="00625CFD" w:rsidRDefault="00625CFD" w:rsidP="00625CFD">
            <w:pPr>
              <w:spacing w:line="240" w:lineRule="auto"/>
              <w:ind w:firstLine="0"/>
              <w:jc w:val="center"/>
              <w:rPr>
                <w:rFonts w:eastAsiaTheme="minorHAnsi"/>
                <w:sz w:val="24"/>
                <w:szCs w:val="24"/>
                <w:lang w:eastAsia="en-US"/>
              </w:rPr>
            </w:pPr>
          </w:p>
          <w:p w14:paraId="5161313E" w14:textId="77777777" w:rsidR="00625CFD" w:rsidRDefault="00625CFD" w:rsidP="00625CFD">
            <w:pPr>
              <w:spacing w:line="240" w:lineRule="auto"/>
              <w:ind w:firstLine="0"/>
              <w:jc w:val="center"/>
              <w:rPr>
                <w:rFonts w:eastAsiaTheme="minorHAnsi"/>
                <w:sz w:val="24"/>
                <w:szCs w:val="24"/>
                <w:lang w:eastAsia="en-US"/>
              </w:rPr>
            </w:pPr>
          </w:p>
          <w:p w14:paraId="54483C39" w14:textId="18AAF76F"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1E323FB" w14:textId="77777777" w:rsidR="00625CFD" w:rsidRDefault="00625CFD" w:rsidP="00625CFD">
            <w:pPr>
              <w:spacing w:line="240" w:lineRule="auto"/>
              <w:ind w:firstLine="0"/>
              <w:jc w:val="center"/>
              <w:rPr>
                <w:rFonts w:eastAsiaTheme="minorHAnsi"/>
                <w:sz w:val="24"/>
                <w:szCs w:val="24"/>
                <w:lang w:eastAsia="en-US"/>
              </w:rPr>
            </w:pPr>
          </w:p>
          <w:p w14:paraId="31E8390A" w14:textId="77777777" w:rsidR="00625CFD" w:rsidRDefault="00625CFD" w:rsidP="00625CFD">
            <w:pPr>
              <w:spacing w:line="240" w:lineRule="auto"/>
              <w:ind w:firstLine="0"/>
              <w:jc w:val="center"/>
              <w:rPr>
                <w:rFonts w:eastAsiaTheme="minorHAnsi"/>
                <w:sz w:val="24"/>
                <w:szCs w:val="24"/>
                <w:lang w:eastAsia="en-US"/>
              </w:rPr>
            </w:pPr>
          </w:p>
          <w:p w14:paraId="34E0FAFE" w14:textId="77777777" w:rsidR="00625CFD" w:rsidRDefault="00625CFD" w:rsidP="00625CFD">
            <w:pPr>
              <w:spacing w:line="240" w:lineRule="auto"/>
              <w:ind w:firstLine="0"/>
              <w:jc w:val="center"/>
              <w:rPr>
                <w:rFonts w:eastAsiaTheme="minorHAnsi"/>
                <w:sz w:val="24"/>
                <w:szCs w:val="24"/>
                <w:lang w:eastAsia="en-US"/>
              </w:rPr>
            </w:pPr>
          </w:p>
          <w:p w14:paraId="3609AB41" w14:textId="77777777" w:rsidR="00625CFD" w:rsidRDefault="00625CFD" w:rsidP="00625CFD">
            <w:pPr>
              <w:spacing w:line="240" w:lineRule="auto"/>
              <w:ind w:firstLine="0"/>
              <w:jc w:val="center"/>
              <w:rPr>
                <w:rFonts w:eastAsiaTheme="minorHAnsi"/>
                <w:sz w:val="24"/>
                <w:szCs w:val="24"/>
                <w:lang w:eastAsia="en-US"/>
              </w:rPr>
            </w:pPr>
          </w:p>
          <w:p w14:paraId="2BFBB34F" w14:textId="77777777" w:rsidR="00625CFD" w:rsidRDefault="00625CFD" w:rsidP="00625CFD">
            <w:pPr>
              <w:spacing w:line="240" w:lineRule="auto"/>
              <w:ind w:firstLine="0"/>
              <w:jc w:val="center"/>
              <w:rPr>
                <w:rFonts w:eastAsiaTheme="minorHAnsi"/>
                <w:sz w:val="24"/>
                <w:szCs w:val="24"/>
                <w:lang w:eastAsia="en-US"/>
              </w:rPr>
            </w:pPr>
          </w:p>
          <w:p w14:paraId="721A973E" w14:textId="77777777" w:rsidR="00625CFD" w:rsidRDefault="00625CFD" w:rsidP="00625CFD">
            <w:pPr>
              <w:spacing w:line="240" w:lineRule="auto"/>
              <w:ind w:firstLine="0"/>
              <w:jc w:val="center"/>
              <w:rPr>
                <w:rFonts w:eastAsiaTheme="minorHAnsi"/>
                <w:sz w:val="24"/>
                <w:szCs w:val="24"/>
                <w:lang w:eastAsia="en-US"/>
              </w:rPr>
            </w:pPr>
          </w:p>
          <w:p w14:paraId="723B2F58" w14:textId="0129128C"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B9436D" w14:textId="77777777" w:rsidR="00625CFD" w:rsidRDefault="00625CFD" w:rsidP="00625CFD">
            <w:pPr>
              <w:spacing w:line="240" w:lineRule="auto"/>
              <w:ind w:firstLine="0"/>
              <w:jc w:val="center"/>
              <w:rPr>
                <w:rFonts w:eastAsiaTheme="minorHAnsi"/>
                <w:sz w:val="24"/>
                <w:szCs w:val="24"/>
                <w:lang w:eastAsia="en-US"/>
              </w:rPr>
            </w:pPr>
          </w:p>
          <w:p w14:paraId="215C79C7" w14:textId="77777777" w:rsidR="00625CFD" w:rsidRDefault="00625CFD" w:rsidP="00625CFD">
            <w:pPr>
              <w:spacing w:line="240" w:lineRule="auto"/>
              <w:ind w:firstLine="0"/>
              <w:jc w:val="center"/>
              <w:rPr>
                <w:rFonts w:eastAsiaTheme="minorHAnsi"/>
                <w:sz w:val="24"/>
                <w:szCs w:val="24"/>
                <w:lang w:eastAsia="en-US"/>
              </w:rPr>
            </w:pPr>
          </w:p>
          <w:p w14:paraId="73B889B7" w14:textId="77777777" w:rsidR="00625CFD" w:rsidRDefault="00625CFD" w:rsidP="00625CFD">
            <w:pPr>
              <w:spacing w:line="240" w:lineRule="auto"/>
              <w:ind w:firstLine="0"/>
              <w:jc w:val="center"/>
              <w:rPr>
                <w:rFonts w:eastAsiaTheme="minorHAnsi"/>
                <w:sz w:val="24"/>
                <w:szCs w:val="24"/>
                <w:lang w:eastAsia="en-US"/>
              </w:rPr>
            </w:pPr>
          </w:p>
          <w:p w14:paraId="09881F71" w14:textId="77777777" w:rsidR="00625CFD" w:rsidRDefault="00625CFD" w:rsidP="00625CFD">
            <w:pPr>
              <w:spacing w:line="240" w:lineRule="auto"/>
              <w:ind w:firstLine="0"/>
              <w:jc w:val="center"/>
              <w:rPr>
                <w:rFonts w:eastAsiaTheme="minorHAnsi"/>
                <w:sz w:val="24"/>
                <w:szCs w:val="24"/>
                <w:lang w:eastAsia="en-US"/>
              </w:rPr>
            </w:pPr>
          </w:p>
          <w:p w14:paraId="462AE7C6" w14:textId="77777777" w:rsidR="00625CFD" w:rsidRDefault="00625CFD" w:rsidP="00625CFD">
            <w:pPr>
              <w:spacing w:line="240" w:lineRule="auto"/>
              <w:ind w:firstLine="0"/>
              <w:jc w:val="center"/>
              <w:rPr>
                <w:rFonts w:eastAsiaTheme="minorHAnsi"/>
                <w:sz w:val="24"/>
                <w:szCs w:val="24"/>
                <w:lang w:eastAsia="en-US"/>
              </w:rPr>
            </w:pPr>
          </w:p>
          <w:p w14:paraId="770A79D5" w14:textId="77777777" w:rsidR="00625CFD" w:rsidRDefault="00625CFD" w:rsidP="00625CFD">
            <w:pPr>
              <w:spacing w:line="240" w:lineRule="auto"/>
              <w:ind w:firstLine="0"/>
              <w:jc w:val="center"/>
              <w:rPr>
                <w:rFonts w:eastAsiaTheme="minorHAnsi"/>
                <w:sz w:val="24"/>
                <w:szCs w:val="24"/>
                <w:lang w:eastAsia="en-US"/>
              </w:rPr>
            </w:pPr>
          </w:p>
          <w:p w14:paraId="63943E99" w14:textId="67F0D796"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00 0 00 20400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D8B9566" w14:textId="77777777" w:rsidR="00625CFD" w:rsidRDefault="00625CFD" w:rsidP="00625CFD">
            <w:pPr>
              <w:spacing w:line="240" w:lineRule="auto"/>
              <w:ind w:firstLine="0"/>
              <w:jc w:val="center"/>
              <w:rPr>
                <w:rFonts w:eastAsiaTheme="minorHAnsi"/>
                <w:sz w:val="24"/>
                <w:szCs w:val="24"/>
                <w:lang w:eastAsia="en-US"/>
              </w:rPr>
            </w:pPr>
          </w:p>
          <w:p w14:paraId="0EEF1FDB" w14:textId="77777777" w:rsidR="00625CFD" w:rsidRDefault="00625CFD" w:rsidP="00625CFD">
            <w:pPr>
              <w:spacing w:line="240" w:lineRule="auto"/>
              <w:ind w:firstLine="0"/>
              <w:jc w:val="center"/>
              <w:rPr>
                <w:rFonts w:eastAsiaTheme="minorHAnsi"/>
                <w:sz w:val="24"/>
                <w:szCs w:val="24"/>
                <w:lang w:eastAsia="en-US"/>
              </w:rPr>
            </w:pPr>
          </w:p>
          <w:p w14:paraId="06A5D813" w14:textId="77777777" w:rsidR="00625CFD" w:rsidRDefault="00625CFD" w:rsidP="00625CFD">
            <w:pPr>
              <w:spacing w:line="240" w:lineRule="auto"/>
              <w:ind w:firstLine="0"/>
              <w:jc w:val="center"/>
              <w:rPr>
                <w:rFonts w:eastAsiaTheme="minorHAnsi"/>
                <w:sz w:val="24"/>
                <w:szCs w:val="24"/>
                <w:lang w:eastAsia="en-US"/>
              </w:rPr>
            </w:pPr>
          </w:p>
          <w:p w14:paraId="235EF745" w14:textId="77777777" w:rsidR="00625CFD" w:rsidRDefault="00625CFD" w:rsidP="00625CFD">
            <w:pPr>
              <w:spacing w:line="240" w:lineRule="auto"/>
              <w:ind w:firstLine="0"/>
              <w:jc w:val="center"/>
              <w:rPr>
                <w:rFonts w:eastAsiaTheme="minorHAnsi"/>
                <w:sz w:val="24"/>
                <w:szCs w:val="24"/>
                <w:lang w:eastAsia="en-US"/>
              </w:rPr>
            </w:pPr>
          </w:p>
          <w:p w14:paraId="0D40C58C" w14:textId="77777777" w:rsidR="00625CFD" w:rsidRDefault="00625CFD" w:rsidP="00625CFD">
            <w:pPr>
              <w:spacing w:line="240" w:lineRule="auto"/>
              <w:ind w:firstLine="0"/>
              <w:jc w:val="center"/>
              <w:rPr>
                <w:rFonts w:eastAsiaTheme="minorHAnsi"/>
                <w:sz w:val="24"/>
                <w:szCs w:val="24"/>
                <w:lang w:eastAsia="en-US"/>
              </w:rPr>
            </w:pPr>
          </w:p>
          <w:p w14:paraId="08E7372C" w14:textId="77777777" w:rsidR="00625CFD" w:rsidRDefault="00625CFD" w:rsidP="00625CFD">
            <w:pPr>
              <w:spacing w:line="240" w:lineRule="auto"/>
              <w:ind w:firstLine="0"/>
              <w:jc w:val="center"/>
              <w:rPr>
                <w:rFonts w:eastAsiaTheme="minorHAnsi"/>
                <w:sz w:val="24"/>
                <w:szCs w:val="24"/>
                <w:lang w:eastAsia="en-US"/>
              </w:rPr>
            </w:pPr>
          </w:p>
          <w:p w14:paraId="493268B2" w14:textId="293C4603"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129</w:t>
            </w:r>
          </w:p>
        </w:tc>
        <w:tc>
          <w:tcPr>
            <w:tcW w:w="1134" w:type="dxa"/>
            <w:tcBorders>
              <w:top w:val="single" w:sz="4" w:space="0" w:color="auto"/>
              <w:left w:val="nil"/>
              <w:bottom w:val="single" w:sz="4" w:space="0" w:color="auto"/>
              <w:right w:val="single" w:sz="4" w:space="0" w:color="auto"/>
            </w:tcBorders>
            <w:vAlign w:val="bottom"/>
          </w:tcPr>
          <w:p w14:paraId="2DE74AD5" w14:textId="0856AF52"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1440,6</w:t>
            </w:r>
          </w:p>
        </w:tc>
        <w:tc>
          <w:tcPr>
            <w:tcW w:w="1276" w:type="dxa"/>
            <w:tcBorders>
              <w:top w:val="single" w:sz="4" w:space="0" w:color="auto"/>
              <w:left w:val="nil"/>
              <w:bottom w:val="single" w:sz="4" w:space="0" w:color="auto"/>
              <w:right w:val="single" w:sz="4" w:space="0" w:color="auto"/>
            </w:tcBorders>
            <w:vAlign w:val="bottom"/>
          </w:tcPr>
          <w:p w14:paraId="1D2EA2E0" w14:textId="68478D5F" w:rsidR="00625CFD" w:rsidRPr="00D32353" w:rsidRDefault="00625CFD" w:rsidP="00625CFD">
            <w:pPr>
              <w:spacing w:line="240" w:lineRule="auto"/>
              <w:ind w:firstLine="0"/>
              <w:jc w:val="left"/>
              <w:rPr>
                <w:rFonts w:eastAsiaTheme="minorHAnsi"/>
                <w:b/>
                <w:bCs/>
                <w:sz w:val="24"/>
                <w:szCs w:val="24"/>
                <w:lang w:eastAsia="en-US"/>
              </w:rPr>
            </w:pPr>
            <w:r>
              <w:rPr>
                <w:rFonts w:eastAsiaTheme="minorHAnsi"/>
                <w:sz w:val="24"/>
                <w:szCs w:val="24"/>
                <w:lang w:eastAsia="en-US"/>
              </w:rPr>
              <w:t>1440,6</w:t>
            </w:r>
          </w:p>
        </w:tc>
        <w:tc>
          <w:tcPr>
            <w:tcW w:w="1128" w:type="dxa"/>
            <w:vAlign w:val="bottom"/>
          </w:tcPr>
          <w:p w14:paraId="212B2885" w14:textId="45C38CE4"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0,0</w:t>
            </w:r>
          </w:p>
        </w:tc>
      </w:tr>
      <w:tr w:rsidR="00625CFD" w:rsidRPr="00A92FAE" w14:paraId="2603E42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60993E9C" w14:textId="7E546410" w:rsidR="00625CFD" w:rsidRPr="00A92FAE" w:rsidRDefault="00625CFD" w:rsidP="00625CFD">
            <w:pPr>
              <w:spacing w:line="240" w:lineRule="auto"/>
              <w:ind w:firstLine="0"/>
              <w:jc w:val="left"/>
              <w:rPr>
                <w:rFonts w:eastAsiaTheme="minorHAnsi"/>
                <w:bCs/>
                <w:color w:val="000000"/>
                <w:sz w:val="24"/>
                <w:szCs w:val="24"/>
                <w:lang w:eastAsia="en-US"/>
              </w:rPr>
            </w:pPr>
            <w:r w:rsidRPr="00A73548">
              <w:rPr>
                <w:bCs/>
                <w:color w:val="000000"/>
                <w:sz w:val="24"/>
                <w:szCs w:val="24"/>
              </w:rPr>
              <w:lastRenderedPageBreak/>
              <w:t xml:space="preserve"> Иные выплаты за достижение показателей деятельности органов исполнительной власти субъектов Российской </w:t>
            </w:r>
            <w:proofErr w:type="gramStart"/>
            <w:r w:rsidRPr="00A73548">
              <w:rPr>
                <w:bCs/>
                <w:color w:val="000000"/>
                <w:sz w:val="24"/>
                <w:szCs w:val="24"/>
              </w:rPr>
              <w:t>Федерации  для</w:t>
            </w:r>
            <w:proofErr w:type="gramEnd"/>
            <w:r w:rsidRPr="00A73548">
              <w:rPr>
                <w:bCs/>
                <w:color w:val="000000"/>
                <w:sz w:val="24"/>
                <w:szCs w:val="24"/>
              </w:rPr>
              <w:t xml:space="preserve"> бюджетов 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7203D962" w14:textId="068FBDFD"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8B78854" w14:textId="53785645" w:rsidR="00625CFD"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53F5BE94" w14:textId="4A927A38" w:rsidR="00625CFD"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5</w:t>
            </w:r>
          </w:p>
        </w:tc>
        <w:tc>
          <w:tcPr>
            <w:tcW w:w="1701" w:type="dxa"/>
            <w:tcBorders>
              <w:top w:val="single" w:sz="4" w:space="0" w:color="auto"/>
              <w:left w:val="nil"/>
              <w:bottom w:val="single" w:sz="4" w:space="0" w:color="auto"/>
              <w:right w:val="single" w:sz="4" w:space="0" w:color="auto"/>
            </w:tcBorders>
            <w:shd w:val="clear" w:color="auto" w:fill="auto"/>
          </w:tcPr>
          <w:p w14:paraId="7067986C" w14:textId="77777777" w:rsidR="00625CFD" w:rsidRDefault="00625CFD" w:rsidP="00625CFD">
            <w:pPr>
              <w:spacing w:line="240" w:lineRule="auto"/>
              <w:ind w:firstLine="0"/>
              <w:jc w:val="left"/>
              <w:rPr>
                <w:rFonts w:eastAsiaTheme="minorHAnsi"/>
                <w:sz w:val="24"/>
                <w:szCs w:val="24"/>
                <w:lang w:eastAsia="en-US"/>
              </w:rPr>
            </w:pPr>
          </w:p>
          <w:p w14:paraId="514F5E85" w14:textId="77777777" w:rsidR="00625CFD" w:rsidRDefault="00625CFD" w:rsidP="00625CFD">
            <w:pPr>
              <w:spacing w:line="240" w:lineRule="auto"/>
              <w:ind w:firstLine="0"/>
              <w:jc w:val="left"/>
              <w:rPr>
                <w:rFonts w:eastAsiaTheme="minorHAnsi"/>
                <w:sz w:val="24"/>
                <w:szCs w:val="24"/>
                <w:lang w:eastAsia="en-US"/>
              </w:rPr>
            </w:pPr>
          </w:p>
          <w:p w14:paraId="6CE9F4BF" w14:textId="77777777" w:rsidR="00625CFD" w:rsidRDefault="00625CFD" w:rsidP="00625CFD">
            <w:pPr>
              <w:spacing w:line="240" w:lineRule="auto"/>
              <w:ind w:firstLine="0"/>
              <w:jc w:val="left"/>
              <w:rPr>
                <w:rFonts w:eastAsiaTheme="minorHAnsi"/>
                <w:sz w:val="24"/>
                <w:szCs w:val="24"/>
                <w:lang w:eastAsia="en-US"/>
              </w:rPr>
            </w:pPr>
          </w:p>
          <w:p w14:paraId="665F3AD2" w14:textId="77777777" w:rsidR="00625CFD" w:rsidRDefault="00625CFD" w:rsidP="00625CFD">
            <w:pPr>
              <w:spacing w:line="240" w:lineRule="auto"/>
              <w:ind w:firstLine="0"/>
              <w:jc w:val="left"/>
              <w:rPr>
                <w:rFonts w:eastAsiaTheme="minorHAnsi"/>
                <w:sz w:val="24"/>
                <w:szCs w:val="24"/>
                <w:lang w:eastAsia="en-US"/>
              </w:rPr>
            </w:pPr>
          </w:p>
          <w:p w14:paraId="6E6078CE" w14:textId="77777777" w:rsidR="00625CFD" w:rsidRDefault="00625CFD" w:rsidP="00625CFD">
            <w:pPr>
              <w:spacing w:line="240" w:lineRule="auto"/>
              <w:ind w:firstLine="0"/>
              <w:jc w:val="left"/>
              <w:rPr>
                <w:rFonts w:eastAsiaTheme="minorHAnsi"/>
                <w:sz w:val="24"/>
                <w:szCs w:val="24"/>
                <w:lang w:eastAsia="en-US"/>
              </w:rPr>
            </w:pPr>
          </w:p>
          <w:p w14:paraId="060773F8" w14:textId="77777777" w:rsidR="00625CFD" w:rsidRDefault="00625CFD" w:rsidP="00625CFD">
            <w:pPr>
              <w:spacing w:line="240" w:lineRule="auto"/>
              <w:ind w:firstLine="0"/>
              <w:jc w:val="left"/>
              <w:rPr>
                <w:rFonts w:eastAsiaTheme="minorHAnsi"/>
                <w:sz w:val="24"/>
                <w:szCs w:val="24"/>
                <w:lang w:eastAsia="en-US"/>
              </w:rPr>
            </w:pPr>
          </w:p>
          <w:p w14:paraId="66F8B1C1" w14:textId="77777777" w:rsidR="00625CFD" w:rsidRDefault="00625CFD" w:rsidP="00625CFD">
            <w:pPr>
              <w:spacing w:line="240" w:lineRule="auto"/>
              <w:ind w:firstLine="0"/>
              <w:jc w:val="left"/>
              <w:rPr>
                <w:rFonts w:eastAsiaTheme="minorHAnsi"/>
                <w:sz w:val="24"/>
                <w:szCs w:val="24"/>
                <w:lang w:eastAsia="en-US"/>
              </w:rPr>
            </w:pPr>
          </w:p>
          <w:p w14:paraId="6DC82FF2" w14:textId="77777777" w:rsidR="00625CFD" w:rsidRDefault="00625CFD" w:rsidP="00625CFD">
            <w:pPr>
              <w:spacing w:line="240" w:lineRule="auto"/>
              <w:ind w:firstLine="0"/>
              <w:jc w:val="center"/>
              <w:rPr>
                <w:rFonts w:eastAsiaTheme="minorHAnsi"/>
                <w:sz w:val="24"/>
                <w:szCs w:val="24"/>
                <w:lang w:eastAsia="en-US"/>
              </w:rPr>
            </w:pPr>
          </w:p>
          <w:p w14:paraId="33E45A44" w14:textId="77777777" w:rsidR="00625CFD" w:rsidRDefault="00625CFD" w:rsidP="00625CFD">
            <w:pPr>
              <w:spacing w:line="240" w:lineRule="auto"/>
              <w:ind w:firstLine="0"/>
              <w:jc w:val="center"/>
              <w:rPr>
                <w:rFonts w:eastAsiaTheme="minorHAnsi"/>
                <w:sz w:val="24"/>
                <w:szCs w:val="24"/>
                <w:lang w:eastAsia="en-US"/>
              </w:rPr>
            </w:pPr>
          </w:p>
          <w:p w14:paraId="621F82F9" w14:textId="77777777" w:rsidR="00625CFD" w:rsidRDefault="00625CFD" w:rsidP="00625CFD">
            <w:pPr>
              <w:spacing w:line="240" w:lineRule="auto"/>
              <w:ind w:firstLine="0"/>
              <w:jc w:val="center"/>
              <w:rPr>
                <w:rFonts w:eastAsiaTheme="minorHAnsi"/>
                <w:sz w:val="24"/>
                <w:szCs w:val="24"/>
                <w:lang w:eastAsia="en-US"/>
              </w:rPr>
            </w:pPr>
          </w:p>
          <w:p w14:paraId="3E8BB802" w14:textId="77777777" w:rsidR="00625CFD" w:rsidRDefault="00625CFD" w:rsidP="00625CFD">
            <w:pPr>
              <w:spacing w:line="240" w:lineRule="auto"/>
              <w:ind w:firstLine="0"/>
              <w:jc w:val="center"/>
              <w:rPr>
                <w:rFonts w:eastAsiaTheme="minorHAnsi"/>
                <w:sz w:val="24"/>
                <w:szCs w:val="24"/>
                <w:lang w:eastAsia="en-US"/>
              </w:rPr>
            </w:pPr>
          </w:p>
          <w:p w14:paraId="6D74CE35" w14:textId="77777777" w:rsidR="00625CFD" w:rsidRDefault="00625CFD" w:rsidP="00625CFD">
            <w:pPr>
              <w:spacing w:line="240" w:lineRule="auto"/>
              <w:ind w:firstLine="0"/>
              <w:jc w:val="center"/>
              <w:rPr>
                <w:rFonts w:eastAsiaTheme="minorHAnsi"/>
                <w:sz w:val="24"/>
                <w:szCs w:val="24"/>
                <w:lang w:eastAsia="en-US"/>
              </w:rPr>
            </w:pPr>
          </w:p>
          <w:p w14:paraId="159D1939" w14:textId="111F00F7" w:rsidR="00625CFD" w:rsidRDefault="00625CFD" w:rsidP="00625CFD">
            <w:pPr>
              <w:spacing w:line="240" w:lineRule="auto"/>
              <w:ind w:firstLine="0"/>
              <w:jc w:val="center"/>
              <w:rPr>
                <w:rFonts w:eastAsiaTheme="minorHAnsi"/>
                <w:sz w:val="24"/>
                <w:szCs w:val="24"/>
                <w:lang w:eastAsia="en-US"/>
              </w:rPr>
            </w:pPr>
            <w:r w:rsidRPr="00795B14">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46DD50EF" w14:textId="77777777" w:rsidR="00625CFD" w:rsidRDefault="00625CFD" w:rsidP="00625CFD">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3376C7A0" w14:textId="556058B5"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99,5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6ED5270E" w14:textId="0DF008D9"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99,5</w:t>
            </w:r>
          </w:p>
        </w:tc>
        <w:tc>
          <w:tcPr>
            <w:tcW w:w="1128" w:type="dxa"/>
            <w:vAlign w:val="bottom"/>
          </w:tcPr>
          <w:p w14:paraId="02482D70" w14:textId="6EAC6832"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0,0</w:t>
            </w:r>
          </w:p>
        </w:tc>
      </w:tr>
      <w:tr w:rsidR="00625CFD" w:rsidRPr="00A92FAE" w14:paraId="418263A1"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2CCF4FA2" w14:textId="4234EF4E" w:rsidR="00625CFD" w:rsidRPr="00A73548" w:rsidRDefault="00625CFD" w:rsidP="00625CFD">
            <w:pPr>
              <w:spacing w:line="240" w:lineRule="auto"/>
              <w:ind w:firstLine="0"/>
              <w:jc w:val="left"/>
              <w:rPr>
                <w:bCs/>
                <w:color w:val="000000"/>
                <w:sz w:val="24"/>
                <w:szCs w:val="24"/>
              </w:rPr>
            </w:pPr>
            <w:r w:rsidRPr="00A73548">
              <w:rPr>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282EC5FB" w14:textId="03CD58AF"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56DF6A4" w14:textId="77CFE0C7"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069BBDDC" w14:textId="7CEF1CC3"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5</w:t>
            </w:r>
          </w:p>
        </w:tc>
        <w:tc>
          <w:tcPr>
            <w:tcW w:w="1701" w:type="dxa"/>
            <w:tcBorders>
              <w:top w:val="single" w:sz="4" w:space="0" w:color="auto"/>
              <w:left w:val="nil"/>
              <w:bottom w:val="single" w:sz="4" w:space="0" w:color="auto"/>
              <w:right w:val="single" w:sz="4" w:space="0" w:color="auto"/>
            </w:tcBorders>
            <w:shd w:val="clear" w:color="auto" w:fill="auto"/>
          </w:tcPr>
          <w:p w14:paraId="7C2F6962" w14:textId="77777777" w:rsidR="00625CFD" w:rsidRDefault="00625CFD" w:rsidP="00625CFD">
            <w:pPr>
              <w:spacing w:line="240" w:lineRule="auto"/>
              <w:ind w:firstLine="0"/>
              <w:jc w:val="left"/>
              <w:rPr>
                <w:rFonts w:eastAsiaTheme="minorHAnsi"/>
                <w:sz w:val="24"/>
                <w:szCs w:val="24"/>
                <w:lang w:eastAsia="en-US"/>
              </w:rPr>
            </w:pPr>
          </w:p>
          <w:p w14:paraId="69B682FE" w14:textId="77777777" w:rsidR="00625CFD" w:rsidRDefault="00625CFD" w:rsidP="00625CFD">
            <w:pPr>
              <w:spacing w:line="240" w:lineRule="auto"/>
              <w:ind w:firstLine="0"/>
              <w:jc w:val="left"/>
              <w:rPr>
                <w:rFonts w:eastAsiaTheme="minorHAnsi"/>
                <w:sz w:val="24"/>
                <w:szCs w:val="24"/>
                <w:lang w:eastAsia="en-US"/>
              </w:rPr>
            </w:pPr>
          </w:p>
          <w:p w14:paraId="4C9CE424" w14:textId="77777777" w:rsidR="00625CFD" w:rsidRDefault="00625CFD" w:rsidP="00625CFD">
            <w:pPr>
              <w:spacing w:line="240" w:lineRule="auto"/>
              <w:ind w:firstLine="0"/>
              <w:jc w:val="left"/>
              <w:rPr>
                <w:rFonts w:eastAsiaTheme="minorHAnsi"/>
                <w:sz w:val="24"/>
                <w:szCs w:val="24"/>
                <w:lang w:eastAsia="en-US"/>
              </w:rPr>
            </w:pPr>
          </w:p>
          <w:p w14:paraId="1FCF50F4" w14:textId="19CC45C2" w:rsidR="00625CFD" w:rsidRDefault="00625CFD" w:rsidP="00625CFD">
            <w:pPr>
              <w:spacing w:line="240" w:lineRule="auto"/>
              <w:ind w:firstLine="0"/>
              <w:jc w:val="left"/>
              <w:rPr>
                <w:rFonts w:eastAsiaTheme="minorHAnsi"/>
                <w:sz w:val="24"/>
                <w:szCs w:val="24"/>
                <w:lang w:eastAsia="en-US"/>
              </w:rPr>
            </w:pPr>
            <w:r w:rsidRPr="00795B14">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6F6164AC" w14:textId="6ACFDF1D"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nil"/>
              <w:bottom w:val="single" w:sz="4" w:space="0" w:color="auto"/>
              <w:right w:val="single" w:sz="4" w:space="0" w:color="auto"/>
            </w:tcBorders>
            <w:vAlign w:val="bottom"/>
          </w:tcPr>
          <w:p w14:paraId="066017FE" w14:textId="43AF4256"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2F852857" w14:textId="78BDD04B"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99,5</w:t>
            </w:r>
          </w:p>
        </w:tc>
        <w:tc>
          <w:tcPr>
            <w:tcW w:w="1128" w:type="dxa"/>
            <w:vAlign w:val="bottom"/>
          </w:tcPr>
          <w:p w14:paraId="22696CDF" w14:textId="1ACF8002"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0,0</w:t>
            </w:r>
          </w:p>
        </w:tc>
      </w:tr>
      <w:tr w:rsidR="00625CFD" w:rsidRPr="00A92FAE" w14:paraId="603090AD" w14:textId="77777777" w:rsidTr="009133DB">
        <w:tc>
          <w:tcPr>
            <w:tcW w:w="1838" w:type="dxa"/>
            <w:tcBorders>
              <w:top w:val="single" w:sz="4" w:space="0" w:color="auto"/>
              <w:left w:val="single" w:sz="4" w:space="0" w:color="auto"/>
              <w:bottom w:val="single" w:sz="4" w:space="0" w:color="auto"/>
              <w:right w:val="single" w:sz="4" w:space="0" w:color="auto"/>
            </w:tcBorders>
            <w:shd w:val="clear" w:color="auto" w:fill="auto"/>
          </w:tcPr>
          <w:p w14:paraId="3DDD7559" w14:textId="422B3961" w:rsidR="00625CFD" w:rsidRPr="00A73548" w:rsidRDefault="00625CFD" w:rsidP="00625CFD">
            <w:pPr>
              <w:spacing w:line="240" w:lineRule="auto"/>
              <w:ind w:firstLine="0"/>
              <w:jc w:val="left"/>
              <w:rPr>
                <w:sz w:val="24"/>
                <w:szCs w:val="24"/>
              </w:rPr>
            </w:pPr>
            <w:r w:rsidRPr="00A73548">
              <w:rPr>
                <w:bCs/>
                <w:color w:val="000000"/>
                <w:sz w:val="24"/>
                <w:szCs w:val="24"/>
              </w:rPr>
              <w:t xml:space="preserve"> Взносы по обязательному социальному страхованию на выплаты денежного содержания и иные выплаты </w:t>
            </w:r>
            <w:proofErr w:type="gramStart"/>
            <w:r w:rsidRPr="00A73548">
              <w:rPr>
                <w:bCs/>
                <w:color w:val="000000"/>
                <w:sz w:val="24"/>
                <w:szCs w:val="24"/>
              </w:rPr>
              <w:t>работникам  муниципальных</w:t>
            </w:r>
            <w:proofErr w:type="gramEnd"/>
            <w:r w:rsidRPr="00A73548">
              <w:rPr>
                <w:bCs/>
                <w:color w:val="000000"/>
                <w:sz w:val="24"/>
                <w:szCs w:val="24"/>
              </w:rPr>
              <w:t xml:space="preserve">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0F4513BC" w14:textId="77777777" w:rsidR="00625CFD" w:rsidRDefault="00625CFD" w:rsidP="00625CFD">
            <w:pPr>
              <w:spacing w:line="240" w:lineRule="auto"/>
              <w:ind w:firstLine="0"/>
              <w:jc w:val="center"/>
              <w:rPr>
                <w:rFonts w:eastAsiaTheme="minorHAnsi"/>
                <w:sz w:val="24"/>
                <w:szCs w:val="24"/>
                <w:lang w:eastAsia="en-US"/>
              </w:rPr>
            </w:pPr>
          </w:p>
          <w:p w14:paraId="6812D070" w14:textId="77777777" w:rsidR="00625CFD" w:rsidRDefault="00625CFD" w:rsidP="00625CFD">
            <w:pPr>
              <w:spacing w:line="240" w:lineRule="auto"/>
              <w:ind w:firstLine="0"/>
              <w:jc w:val="center"/>
              <w:rPr>
                <w:rFonts w:eastAsiaTheme="minorHAnsi"/>
                <w:sz w:val="24"/>
                <w:szCs w:val="24"/>
                <w:lang w:eastAsia="en-US"/>
              </w:rPr>
            </w:pPr>
          </w:p>
          <w:p w14:paraId="34D33AEB" w14:textId="77777777" w:rsidR="00625CFD" w:rsidRDefault="00625CFD" w:rsidP="00625CFD">
            <w:pPr>
              <w:spacing w:line="240" w:lineRule="auto"/>
              <w:ind w:firstLine="0"/>
              <w:jc w:val="center"/>
              <w:rPr>
                <w:rFonts w:eastAsiaTheme="minorHAnsi"/>
                <w:sz w:val="24"/>
                <w:szCs w:val="24"/>
                <w:lang w:eastAsia="en-US"/>
              </w:rPr>
            </w:pPr>
          </w:p>
          <w:p w14:paraId="2688283B" w14:textId="77777777" w:rsidR="00625CFD" w:rsidRDefault="00625CFD" w:rsidP="00625CFD">
            <w:pPr>
              <w:spacing w:line="240" w:lineRule="auto"/>
              <w:ind w:firstLine="0"/>
              <w:jc w:val="center"/>
              <w:rPr>
                <w:rFonts w:eastAsiaTheme="minorHAnsi"/>
                <w:sz w:val="24"/>
                <w:szCs w:val="24"/>
                <w:lang w:eastAsia="en-US"/>
              </w:rPr>
            </w:pPr>
          </w:p>
          <w:p w14:paraId="507C37A0" w14:textId="77777777" w:rsidR="00625CFD" w:rsidRDefault="00625CFD" w:rsidP="00625CFD">
            <w:pPr>
              <w:spacing w:line="240" w:lineRule="auto"/>
              <w:ind w:firstLine="0"/>
              <w:jc w:val="center"/>
              <w:rPr>
                <w:rFonts w:eastAsiaTheme="minorHAnsi"/>
                <w:sz w:val="24"/>
                <w:szCs w:val="24"/>
                <w:lang w:eastAsia="en-US"/>
              </w:rPr>
            </w:pPr>
          </w:p>
          <w:p w14:paraId="486EC6F2" w14:textId="77777777" w:rsidR="00625CFD" w:rsidRDefault="00625CFD" w:rsidP="00625CFD">
            <w:pPr>
              <w:spacing w:line="240" w:lineRule="auto"/>
              <w:ind w:firstLine="0"/>
              <w:jc w:val="center"/>
              <w:rPr>
                <w:rFonts w:eastAsiaTheme="minorHAnsi"/>
                <w:sz w:val="24"/>
                <w:szCs w:val="24"/>
                <w:lang w:eastAsia="en-US"/>
              </w:rPr>
            </w:pPr>
          </w:p>
          <w:p w14:paraId="5CD3193D" w14:textId="77777777" w:rsidR="00625CFD" w:rsidRDefault="00625CFD" w:rsidP="00625CFD">
            <w:pPr>
              <w:spacing w:line="240" w:lineRule="auto"/>
              <w:ind w:firstLine="0"/>
              <w:jc w:val="center"/>
              <w:rPr>
                <w:rFonts w:eastAsiaTheme="minorHAnsi"/>
                <w:sz w:val="24"/>
                <w:szCs w:val="24"/>
                <w:lang w:eastAsia="en-US"/>
              </w:rPr>
            </w:pPr>
          </w:p>
          <w:p w14:paraId="297C2582" w14:textId="77777777" w:rsidR="00625CFD" w:rsidRDefault="00625CFD" w:rsidP="00625CFD">
            <w:pPr>
              <w:spacing w:line="240" w:lineRule="auto"/>
              <w:ind w:firstLine="0"/>
              <w:jc w:val="center"/>
              <w:rPr>
                <w:rFonts w:eastAsiaTheme="minorHAnsi"/>
                <w:sz w:val="24"/>
                <w:szCs w:val="24"/>
                <w:lang w:eastAsia="en-US"/>
              </w:rPr>
            </w:pPr>
          </w:p>
          <w:p w14:paraId="73EBBDFB" w14:textId="1AB7B8BB"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9</w:t>
            </w: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536A2DF" w14:textId="77777777" w:rsidR="00625CFD" w:rsidRDefault="00625CFD" w:rsidP="00625CFD">
            <w:pPr>
              <w:spacing w:line="240" w:lineRule="auto"/>
              <w:ind w:firstLine="0"/>
              <w:jc w:val="center"/>
              <w:rPr>
                <w:rFonts w:eastAsiaTheme="minorHAnsi"/>
                <w:sz w:val="24"/>
                <w:szCs w:val="24"/>
                <w:lang w:eastAsia="en-US"/>
              </w:rPr>
            </w:pPr>
          </w:p>
          <w:p w14:paraId="6C12FCAE" w14:textId="77777777" w:rsidR="00625CFD" w:rsidRDefault="00625CFD" w:rsidP="00625CFD">
            <w:pPr>
              <w:spacing w:line="240" w:lineRule="auto"/>
              <w:ind w:firstLine="0"/>
              <w:jc w:val="center"/>
              <w:rPr>
                <w:rFonts w:eastAsiaTheme="minorHAnsi"/>
                <w:sz w:val="24"/>
                <w:szCs w:val="24"/>
                <w:lang w:eastAsia="en-US"/>
              </w:rPr>
            </w:pPr>
          </w:p>
          <w:p w14:paraId="2F749DD7" w14:textId="77777777" w:rsidR="00625CFD" w:rsidRDefault="00625CFD" w:rsidP="00625CFD">
            <w:pPr>
              <w:spacing w:line="240" w:lineRule="auto"/>
              <w:ind w:firstLine="0"/>
              <w:jc w:val="center"/>
              <w:rPr>
                <w:rFonts w:eastAsiaTheme="minorHAnsi"/>
                <w:sz w:val="24"/>
                <w:szCs w:val="24"/>
                <w:lang w:eastAsia="en-US"/>
              </w:rPr>
            </w:pPr>
          </w:p>
          <w:p w14:paraId="27D81A0C" w14:textId="77777777" w:rsidR="00625CFD" w:rsidRDefault="00625CFD" w:rsidP="00625CFD">
            <w:pPr>
              <w:spacing w:line="240" w:lineRule="auto"/>
              <w:ind w:firstLine="0"/>
              <w:jc w:val="center"/>
              <w:rPr>
                <w:rFonts w:eastAsiaTheme="minorHAnsi"/>
                <w:sz w:val="24"/>
                <w:szCs w:val="24"/>
                <w:lang w:eastAsia="en-US"/>
              </w:rPr>
            </w:pPr>
          </w:p>
          <w:p w14:paraId="286C0924" w14:textId="77777777" w:rsidR="00625CFD" w:rsidRDefault="00625CFD" w:rsidP="00625CFD">
            <w:pPr>
              <w:spacing w:line="240" w:lineRule="auto"/>
              <w:ind w:firstLine="0"/>
              <w:jc w:val="center"/>
              <w:rPr>
                <w:rFonts w:eastAsiaTheme="minorHAnsi"/>
                <w:sz w:val="24"/>
                <w:szCs w:val="24"/>
                <w:lang w:eastAsia="en-US"/>
              </w:rPr>
            </w:pPr>
          </w:p>
          <w:p w14:paraId="53A76831" w14:textId="77777777" w:rsidR="00625CFD" w:rsidRDefault="00625CFD" w:rsidP="00625CFD">
            <w:pPr>
              <w:spacing w:line="240" w:lineRule="auto"/>
              <w:ind w:firstLine="0"/>
              <w:jc w:val="center"/>
              <w:rPr>
                <w:rFonts w:eastAsiaTheme="minorHAnsi"/>
                <w:sz w:val="24"/>
                <w:szCs w:val="24"/>
                <w:lang w:eastAsia="en-US"/>
              </w:rPr>
            </w:pPr>
          </w:p>
          <w:p w14:paraId="58550FE4" w14:textId="77777777" w:rsidR="00625CFD" w:rsidRDefault="00625CFD" w:rsidP="00625CFD">
            <w:pPr>
              <w:spacing w:line="240" w:lineRule="auto"/>
              <w:ind w:firstLine="0"/>
              <w:jc w:val="center"/>
              <w:rPr>
                <w:rFonts w:eastAsiaTheme="minorHAnsi"/>
                <w:sz w:val="24"/>
                <w:szCs w:val="24"/>
                <w:lang w:eastAsia="en-US"/>
              </w:rPr>
            </w:pPr>
          </w:p>
          <w:p w14:paraId="524F93D7" w14:textId="77777777" w:rsidR="00625CFD" w:rsidRDefault="00625CFD" w:rsidP="00625CFD">
            <w:pPr>
              <w:spacing w:line="240" w:lineRule="auto"/>
              <w:ind w:firstLine="0"/>
              <w:jc w:val="center"/>
              <w:rPr>
                <w:rFonts w:eastAsiaTheme="minorHAnsi"/>
                <w:sz w:val="24"/>
                <w:szCs w:val="24"/>
                <w:lang w:eastAsia="en-US"/>
              </w:rPr>
            </w:pPr>
          </w:p>
          <w:p w14:paraId="35E4408B" w14:textId="51E77C2A"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4</w:t>
            </w:r>
          </w:p>
        </w:tc>
        <w:tc>
          <w:tcPr>
            <w:tcW w:w="567" w:type="dxa"/>
            <w:tcBorders>
              <w:top w:val="single" w:sz="4" w:space="0" w:color="auto"/>
              <w:left w:val="nil"/>
              <w:bottom w:val="single" w:sz="4" w:space="0" w:color="auto"/>
              <w:right w:val="single" w:sz="4" w:space="0" w:color="auto"/>
            </w:tcBorders>
            <w:shd w:val="clear" w:color="auto" w:fill="auto"/>
            <w:vAlign w:val="bottom"/>
          </w:tcPr>
          <w:p w14:paraId="38934807" w14:textId="77777777" w:rsidR="00625CFD" w:rsidRDefault="00625CFD" w:rsidP="00625CFD">
            <w:pPr>
              <w:spacing w:line="240" w:lineRule="auto"/>
              <w:ind w:firstLine="0"/>
              <w:jc w:val="center"/>
              <w:rPr>
                <w:rFonts w:eastAsiaTheme="minorHAnsi"/>
                <w:sz w:val="24"/>
                <w:szCs w:val="24"/>
                <w:lang w:eastAsia="en-US"/>
              </w:rPr>
            </w:pPr>
          </w:p>
          <w:p w14:paraId="053EF62F" w14:textId="77777777" w:rsidR="00625CFD" w:rsidRDefault="00625CFD" w:rsidP="00625CFD">
            <w:pPr>
              <w:spacing w:line="240" w:lineRule="auto"/>
              <w:ind w:firstLine="0"/>
              <w:jc w:val="center"/>
              <w:rPr>
                <w:rFonts w:eastAsiaTheme="minorHAnsi"/>
                <w:sz w:val="24"/>
                <w:szCs w:val="24"/>
                <w:lang w:eastAsia="en-US"/>
              </w:rPr>
            </w:pPr>
          </w:p>
          <w:p w14:paraId="5B77210B" w14:textId="77777777" w:rsidR="00625CFD" w:rsidRDefault="00625CFD" w:rsidP="00625CFD">
            <w:pPr>
              <w:spacing w:line="240" w:lineRule="auto"/>
              <w:ind w:firstLine="0"/>
              <w:jc w:val="center"/>
              <w:rPr>
                <w:rFonts w:eastAsiaTheme="minorHAnsi"/>
                <w:sz w:val="24"/>
                <w:szCs w:val="24"/>
                <w:lang w:eastAsia="en-US"/>
              </w:rPr>
            </w:pPr>
          </w:p>
          <w:p w14:paraId="043B9724" w14:textId="77777777" w:rsidR="00625CFD" w:rsidRDefault="00625CFD" w:rsidP="00625CFD">
            <w:pPr>
              <w:spacing w:line="240" w:lineRule="auto"/>
              <w:ind w:firstLine="0"/>
              <w:jc w:val="center"/>
              <w:rPr>
                <w:rFonts w:eastAsiaTheme="minorHAnsi"/>
                <w:sz w:val="24"/>
                <w:szCs w:val="24"/>
                <w:lang w:eastAsia="en-US"/>
              </w:rPr>
            </w:pPr>
          </w:p>
          <w:p w14:paraId="7D21E204" w14:textId="77777777" w:rsidR="00625CFD" w:rsidRDefault="00625CFD" w:rsidP="00625CFD">
            <w:pPr>
              <w:spacing w:line="240" w:lineRule="auto"/>
              <w:ind w:firstLine="0"/>
              <w:jc w:val="center"/>
              <w:rPr>
                <w:rFonts w:eastAsiaTheme="minorHAnsi"/>
                <w:sz w:val="24"/>
                <w:szCs w:val="24"/>
                <w:lang w:eastAsia="en-US"/>
              </w:rPr>
            </w:pPr>
          </w:p>
          <w:p w14:paraId="17E8BE86" w14:textId="77777777" w:rsidR="00625CFD" w:rsidRDefault="00625CFD" w:rsidP="00625CFD">
            <w:pPr>
              <w:spacing w:line="240" w:lineRule="auto"/>
              <w:ind w:firstLine="0"/>
              <w:jc w:val="center"/>
              <w:rPr>
                <w:rFonts w:eastAsiaTheme="minorHAnsi"/>
                <w:sz w:val="24"/>
                <w:szCs w:val="24"/>
                <w:lang w:eastAsia="en-US"/>
              </w:rPr>
            </w:pPr>
          </w:p>
          <w:p w14:paraId="56E1D2F3" w14:textId="77777777" w:rsidR="00625CFD" w:rsidRDefault="00625CFD" w:rsidP="00625CFD">
            <w:pPr>
              <w:spacing w:line="240" w:lineRule="auto"/>
              <w:ind w:firstLine="0"/>
              <w:jc w:val="center"/>
              <w:rPr>
                <w:rFonts w:eastAsiaTheme="minorHAnsi"/>
                <w:sz w:val="24"/>
                <w:szCs w:val="24"/>
                <w:lang w:eastAsia="en-US"/>
              </w:rPr>
            </w:pPr>
          </w:p>
          <w:p w14:paraId="30669DED" w14:textId="77777777" w:rsidR="00625CFD" w:rsidRDefault="00625CFD" w:rsidP="00625CFD">
            <w:pPr>
              <w:spacing w:line="240" w:lineRule="auto"/>
              <w:ind w:firstLine="0"/>
              <w:jc w:val="center"/>
              <w:rPr>
                <w:rFonts w:eastAsiaTheme="minorHAnsi"/>
                <w:sz w:val="24"/>
                <w:szCs w:val="24"/>
                <w:lang w:eastAsia="en-US"/>
              </w:rPr>
            </w:pPr>
          </w:p>
          <w:p w14:paraId="108CDFCD" w14:textId="6BC56B48"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B18F5D" w14:textId="77777777" w:rsidR="00625CFD" w:rsidRDefault="00625CFD" w:rsidP="00625CFD">
            <w:pPr>
              <w:spacing w:line="240" w:lineRule="auto"/>
              <w:ind w:firstLine="0"/>
              <w:jc w:val="center"/>
              <w:rPr>
                <w:rFonts w:eastAsiaTheme="minorHAnsi"/>
                <w:sz w:val="24"/>
                <w:szCs w:val="24"/>
                <w:lang w:eastAsia="en-US"/>
              </w:rPr>
            </w:pPr>
          </w:p>
          <w:p w14:paraId="29D58CF9" w14:textId="77777777" w:rsidR="00625CFD" w:rsidRDefault="00625CFD" w:rsidP="00625CFD">
            <w:pPr>
              <w:spacing w:line="240" w:lineRule="auto"/>
              <w:ind w:firstLine="0"/>
              <w:jc w:val="center"/>
              <w:rPr>
                <w:rFonts w:eastAsiaTheme="minorHAnsi"/>
                <w:sz w:val="24"/>
                <w:szCs w:val="24"/>
                <w:lang w:eastAsia="en-US"/>
              </w:rPr>
            </w:pPr>
          </w:p>
          <w:p w14:paraId="008DEA0D" w14:textId="77777777" w:rsidR="00625CFD" w:rsidRDefault="00625CFD" w:rsidP="00625CFD">
            <w:pPr>
              <w:spacing w:line="240" w:lineRule="auto"/>
              <w:ind w:firstLine="0"/>
              <w:jc w:val="center"/>
              <w:rPr>
                <w:rFonts w:eastAsiaTheme="minorHAnsi"/>
                <w:sz w:val="24"/>
                <w:szCs w:val="24"/>
                <w:lang w:eastAsia="en-US"/>
              </w:rPr>
            </w:pPr>
          </w:p>
          <w:p w14:paraId="5F58B409" w14:textId="77777777" w:rsidR="00625CFD" w:rsidRDefault="00625CFD" w:rsidP="00625CFD">
            <w:pPr>
              <w:spacing w:line="240" w:lineRule="auto"/>
              <w:ind w:firstLine="0"/>
              <w:jc w:val="center"/>
              <w:rPr>
                <w:rFonts w:eastAsiaTheme="minorHAnsi"/>
                <w:sz w:val="24"/>
                <w:szCs w:val="24"/>
                <w:lang w:eastAsia="en-US"/>
              </w:rPr>
            </w:pPr>
          </w:p>
          <w:p w14:paraId="68FFA9C4" w14:textId="77777777" w:rsidR="00625CFD" w:rsidRDefault="00625CFD" w:rsidP="00625CFD">
            <w:pPr>
              <w:spacing w:line="240" w:lineRule="auto"/>
              <w:ind w:firstLine="0"/>
              <w:jc w:val="center"/>
              <w:rPr>
                <w:rFonts w:eastAsiaTheme="minorHAnsi"/>
                <w:sz w:val="24"/>
                <w:szCs w:val="24"/>
                <w:lang w:eastAsia="en-US"/>
              </w:rPr>
            </w:pPr>
          </w:p>
          <w:p w14:paraId="3320AA1B" w14:textId="77777777" w:rsidR="00625CFD" w:rsidRDefault="00625CFD" w:rsidP="00625CFD">
            <w:pPr>
              <w:spacing w:line="240" w:lineRule="auto"/>
              <w:ind w:firstLine="0"/>
              <w:jc w:val="center"/>
              <w:rPr>
                <w:rFonts w:eastAsiaTheme="minorHAnsi"/>
                <w:sz w:val="24"/>
                <w:szCs w:val="24"/>
                <w:lang w:eastAsia="en-US"/>
              </w:rPr>
            </w:pPr>
          </w:p>
          <w:p w14:paraId="072AA8DA" w14:textId="77777777" w:rsidR="00625CFD" w:rsidRDefault="00625CFD" w:rsidP="00625CFD">
            <w:pPr>
              <w:spacing w:line="240" w:lineRule="auto"/>
              <w:ind w:firstLine="0"/>
              <w:jc w:val="center"/>
              <w:rPr>
                <w:rFonts w:eastAsiaTheme="minorHAnsi"/>
                <w:sz w:val="24"/>
                <w:szCs w:val="24"/>
                <w:lang w:eastAsia="en-US"/>
              </w:rPr>
            </w:pPr>
          </w:p>
          <w:p w14:paraId="0A9C5AE9" w14:textId="77777777" w:rsidR="00625CFD" w:rsidRDefault="00625CFD" w:rsidP="00625CFD">
            <w:pPr>
              <w:spacing w:line="240" w:lineRule="auto"/>
              <w:ind w:firstLine="0"/>
              <w:jc w:val="center"/>
              <w:rPr>
                <w:rFonts w:eastAsiaTheme="minorHAnsi"/>
                <w:sz w:val="24"/>
                <w:szCs w:val="24"/>
                <w:lang w:eastAsia="en-US"/>
              </w:rPr>
            </w:pPr>
          </w:p>
          <w:p w14:paraId="07728402" w14:textId="2B585A76" w:rsidR="00625CFD" w:rsidRDefault="00625CFD" w:rsidP="00625CFD">
            <w:pPr>
              <w:spacing w:line="240" w:lineRule="auto"/>
              <w:ind w:firstLine="0"/>
              <w:jc w:val="left"/>
              <w:rPr>
                <w:rFonts w:eastAsiaTheme="minorHAnsi"/>
                <w:sz w:val="24"/>
                <w:szCs w:val="24"/>
                <w:lang w:eastAsia="en-US"/>
              </w:rPr>
            </w:pPr>
            <w:r>
              <w:rPr>
                <w:rFonts w:eastAsiaTheme="minorHAnsi"/>
                <w:sz w:val="24"/>
                <w:szCs w:val="24"/>
                <w:lang w:eastAsia="en-US"/>
              </w:rPr>
              <w:t>00 0 00 79492</w:t>
            </w:r>
          </w:p>
        </w:tc>
        <w:tc>
          <w:tcPr>
            <w:tcW w:w="851" w:type="dxa"/>
            <w:tcBorders>
              <w:top w:val="single" w:sz="4" w:space="0" w:color="auto"/>
              <w:left w:val="nil"/>
              <w:bottom w:val="single" w:sz="4" w:space="0" w:color="auto"/>
              <w:right w:val="single" w:sz="4" w:space="0" w:color="auto"/>
            </w:tcBorders>
            <w:shd w:val="clear" w:color="auto" w:fill="auto"/>
            <w:vAlign w:val="bottom"/>
          </w:tcPr>
          <w:p w14:paraId="77933515" w14:textId="77777777" w:rsidR="00625CFD" w:rsidRDefault="00625CFD" w:rsidP="00625CFD">
            <w:pPr>
              <w:spacing w:line="240" w:lineRule="auto"/>
              <w:ind w:firstLine="0"/>
              <w:jc w:val="center"/>
              <w:rPr>
                <w:rFonts w:eastAsiaTheme="minorHAnsi"/>
                <w:sz w:val="24"/>
                <w:szCs w:val="24"/>
                <w:lang w:eastAsia="en-US"/>
              </w:rPr>
            </w:pPr>
          </w:p>
          <w:p w14:paraId="65686D20" w14:textId="77777777" w:rsidR="00625CFD" w:rsidRDefault="00625CFD" w:rsidP="00625CFD">
            <w:pPr>
              <w:spacing w:line="240" w:lineRule="auto"/>
              <w:ind w:firstLine="0"/>
              <w:jc w:val="center"/>
              <w:rPr>
                <w:rFonts w:eastAsiaTheme="minorHAnsi"/>
                <w:sz w:val="24"/>
                <w:szCs w:val="24"/>
                <w:lang w:eastAsia="en-US"/>
              </w:rPr>
            </w:pPr>
          </w:p>
          <w:p w14:paraId="722F4042" w14:textId="77777777" w:rsidR="00625CFD" w:rsidRDefault="00625CFD" w:rsidP="00625CFD">
            <w:pPr>
              <w:spacing w:line="240" w:lineRule="auto"/>
              <w:ind w:firstLine="0"/>
              <w:jc w:val="center"/>
              <w:rPr>
                <w:rFonts w:eastAsiaTheme="minorHAnsi"/>
                <w:sz w:val="24"/>
                <w:szCs w:val="24"/>
                <w:lang w:eastAsia="en-US"/>
              </w:rPr>
            </w:pPr>
          </w:p>
          <w:p w14:paraId="19C129CD" w14:textId="77777777" w:rsidR="00625CFD" w:rsidRDefault="00625CFD" w:rsidP="00625CFD">
            <w:pPr>
              <w:spacing w:line="240" w:lineRule="auto"/>
              <w:ind w:firstLine="0"/>
              <w:jc w:val="center"/>
              <w:rPr>
                <w:rFonts w:eastAsiaTheme="minorHAnsi"/>
                <w:sz w:val="24"/>
                <w:szCs w:val="24"/>
                <w:lang w:eastAsia="en-US"/>
              </w:rPr>
            </w:pPr>
          </w:p>
          <w:p w14:paraId="226D60D6" w14:textId="77777777" w:rsidR="00625CFD" w:rsidRDefault="00625CFD" w:rsidP="00625CFD">
            <w:pPr>
              <w:spacing w:line="240" w:lineRule="auto"/>
              <w:ind w:firstLine="0"/>
              <w:jc w:val="center"/>
              <w:rPr>
                <w:rFonts w:eastAsiaTheme="minorHAnsi"/>
                <w:sz w:val="24"/>
                <w:szCs w:val="24"/>
                <w:lang w:eastAsia="en-US"/>
              </w:rPr>
            </w:pPr>
          </w:p>
          <w:p w14:paraId="5928B088" w14:textId="77777777" w:rsidR="00625CFD" w:rsidRDefault="00625CFD" w:rsidP="00625CFD">
            <w:pPr>
              <w:spacing w:line="240" w:lineRule="auto"/>
              <w:ind w:firstLine="0"/>
              <w:jc w:val="center"/>
              <w:rPr>
                <w:rFonts w:eastAsiaTheme="minorHAnsi"/>
                <w:sz w:val="24"/>
                <w:szCs w:val="24"/>
                <w:lang w:eastAsia="en-US"/>
              </w:rPr>
            </w:pPr>
          </w:p>
          <w:p w14:paraId="0909337E" w14:textId="77777777" w:rsidR="00625CFD" w:rsidRDefault="00625CFD" w:rsidP="00625CFD">
            <w:pPr>
              <w:spacing w:line="240" w:lineRule="auto"/>
              <w:ind w:firstLine="0"/>
              <w:jc w:val="center"/>
              <w:rPr>
                <w:rFonts w:eastAsiaTheme="minorHAnsi"/>
                <w:sz w:val="24"/>
                <w:szCs w:val="24"/>
                <w:lang w:eastAsia="en-US"/>
              </w:rPr>
            </w:pPr>
          </w:p>
          <w:p w14:paraId="41091355" w14:textId="77777777" w:rsidR="00625CFD" w:rsidRDefault="00625CFD" w:rsidP="00625CFD">
            <w:pPr>
              <w:spacing w:line="240" w:lineRule="auto"/>
              <w:ind w:firstLine="0"/>
              <w:jc w:val="center"/>
              <w:rPr>
                <w:rFonts w:eastAsiaTheme="minorHAnsi"/>
                <w:sz w:val="24"/>
                <w:szCs w:val="24"/>
                <w:lang w:eastAsia="en-US"/>
              </w:rPr>
            </w:pPr>
          </w:p>
          <w:p w14:paraId="4F3EED9C" w14:textId="14378451"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nil"/>
              <w:bottom w:val="single" w:sz="4" w:space="0" w:color="auto"/>
              <w:right w:val="single" w:sz="4" w:space="0" w:color="auto"/>
            </w:tcBorders>
            <w:vAlign w:val="bottom"/>
          </w:tcPr>
          <w:p w14:paraId="30DBC223" w14:textId="77777777" w:rsidR="00625CFD" w:rsidRDefault="00625CFD" w:rsidP="00625CFD">
            <w:pPr>
              <w:spacing w:line="240" w:lineRule="auto"/>
              <w:ind w:firstLine="0"/>
              <w:jc w:val="center"/>
              <w:rPr>
                <w:rFonts w:eastAsiaTheme="minorHAnsi"/>
                <w:sz w:val="24"/>
                <w:szCs w:val="24"/>
                <w:lang w:eastAsia="en-US"/>
              </w:rPr>
            </w:pPr>
          </w:p>
          <w:p w14:paraId="79B380B8" w14:textId="77777777" w:rsidR="00625CFD" w:rsidRDefault="00625CFD" w:rsidP="00625CFD">
            <w:pPr>
              <w:spacing w:line="240" w:lineRule="auto"/>
              <w:ind w:firstLine="0"/>
              <w:jc w:val="center"/>
              <w:rPr>
                <w:rFonts w:eastAsiaTheme="minorHAnsi"/>
                <w:sz w:val="24"/>
                <w:szCs w:val="24"/>
                <w:lang w:eastAsia="en-US"/>
              </w:rPr>
            </w:pPr>
          </w:p>
          <w:p w14:paraId="765E0209" w14:textId="77777777" w:rsidR="00625CFD" w:rsidRDefault="00625CFD" w:rsidP="00625CFD">
            <w:pPr>
              <w:spacing w:line="240" w:lineRule="auto"/>
              <w:ind w:firstLine="0"/>
              <w:jc w:val="center"/>
              <w:rPr>
                <w:rFonts w:eastAsiaTheme="minorHAnsi"/>
                <w:sz w:val="24"/>
                <w:szCs w:val="24"/>
                <w:lang w:eastAsia="en-US"/>
              </w:rPr>
            </w:pPr>
          </w:p>
          <w:p w14:paraId="0F810264" w14:textId="77777777" w:rsidR="00625CFD" w:rsidRDefault="00625CFD" w:rsidP="00625CFD">
            <w:pPr>
              <w:spacing w:line="240" w:lineRule="auto"/>
              <w:ind w:firstLine="0"/>
              <w:jc w:val="center"/>
              <w:rPr>
                <w:rFonts w:eastAsiaTheme="minorHAnsi"/>
                <w:sz w:val="24"/>
                <w:szCs w:val="24"/>
                <w:lang w:eastAsia="en-US"/>
              </w:rPr>
            </w:pPr>
          </w:p>
          <w:p w14:paraId="63457830" w14:textId="77777777" w:rsidR="00625CFD" w:rsidRDefault="00625CFD" w:rsidP="00625CFD">
            <w:pPr>
              <w:spacing w:line="240" w:lineRule="auto"/>
              <w:ind w:firstLine="0"/>
              <w:jc w:val="center"/>
              <w:rPr>
                <w:rFonts w:eastAsiaTheme="minorHAnsi"/>
                <w:sz w:val="24"/>
                <w:szCs w:val="24"/>
                <w:lang w:eastAsia="en-US"/>
              </w:rPr>
            </w:pPr>
          </w:p>
          <w:p w14:paraId="7B20BCAD" w14:textId="77777777" w:rsidR="00625CFD" w:rsidRDefault="00625CFD" w:rsidP="00625CFD">
            <w:pPr>
              <w:spacing w:line="240" w:lineRule="auto"/>
              <w:ind w:firstLine="0"/>
              <w:jc w:val="center"/>
              <w:rPr>
                <w:rFonts w:eastAsiaTheme="minorHAnsi"/>
                <w:sz w:val="24"/>
                <w:szCs w:val="24"/>
                <w:lang w:eastAsia="en-US"/>
              </w:rPr>
            </w:pPr>
          </w:p>
          <w:p w14:paraId="31F320A0" w14:textId="77777777" w:rsidR="00625CFD" w:rsidRDefault="00625CFD" w:rsidP="00625CFD">
            <w:pPr>
              <w:spacing w:line="240" w:lineRule="auto"/>
              <w:ind w:firstLine="0"/>
              <w:jc w:val="center"/>
              <w:rPr>
                <w:rFonts w:eastAsiaTheme="minorHAnsi"/>
                <w:sz w:val="24"/>
                <w:szCs w:val="24"/>
                <w:lang w:eastAsia="en-US"/>
              </w:rPr>
            </w:pPr>
          </w:p>
          <w:p w14:paraId="573763A1" w14:textId="77777777" w:rsidR="00625CFD" w:rsidRDefault="00625CFD" w:rsidP="00625CFD">
            <w:pPr>
              <w:spacing w:line="240" w:lineRule="auto"/>
              <w:ind w:firstLine="0"/>
              <w:jc w:val="center"/>
              <w:rPr>
                <w:rFonts w:eastAsiaTheme="minorHAnsi"/>
                <w:sz w:val="24"/>
                <w:szCs w:val="24"/>
                <w:lang w:eastAsia="en-US"/>
              </w:rPr>
            </w:pPr>
          </w:p>
          <w:p w14:paraId="3C2E4BF2" w14:textId="02F5F899"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9,2</w:t>
            </w:r>
          </w:p>
        </w:tc>
        <w:tc>
          <w:tcPr>
            <w:tcW w:w="1276" w:type="dxa"/>
            <w:tcBorders>
              <w:top w:val="single" w:sz="4" w:space="0" w:color="auto"/>
              <w:left w:val="nil"/>
              <w:bottom w:val="single" w:sz="4" w:space="0" w:color="auto"/>
              <w:right w:val="single" w:sz="4" w:space="0" w:color="auto"/>
            </w:tcBorders>
            <w:vAlign w:val="bottom"/>
          </w:tcPr>
          <w:p w14:paraId="1F7B36CA" w14:textId="77777777" w:rsidR="00625CFD" w:rsidRDefault="00625CFD" w:rsidP="00625CFD">
            <w:pPr>
              <w:spacing w:line="240" w:lineRule="auto"/>
              <w:ind w:firstLine="0"/>
              <w:jc w:val="center"/>
              <w:rPr>
                <w:rFonts w:eastAsiaTheme="minorHAnsi"/>
                <w:sz w:val="24"/>
                <w:szCs w:val="24"/>
                <w:lang w:eastAsia="en-US"/>
              </w:rPr>
            </w:pPr>
          </w:p>
          <w:p w14:paraId="54F1B714" w14:textId="77777777" w:rsidR="00625CFD" w:rsidRDefault="00625CFD" w:rsidP="00625CFD">
            <w:pPr>
              <w:spacing w:line="240" w:lineRule="auto"/>
              <w:ind w:firstLine="0"/>
              <w:jc w:val="center"/>
              <w:rPr>
                <w:rFonts w:eastAsiaTheme="minorHAnsi"/>
                <w:sz w:val="24"/>
                <w:szCs w:val="24"/>
                <w:lang w:eastAsia="en-US"/>
              </w:rPr>
            </w:pPr>
          </w:p>
          <w:p w14:paraId="58094FFC" w14:textId="77777777" w:rsidR="00625CFD" w:rsidRDefault="00625CFD" w:rsidP="00625CFD">
            <w:pPr>
              <w:spacing w:line="240" w:lineRule="auto"/>
              <w:ind w:firstLine="0"/>
              <w:jc w:val="center"/>
              <w:rPr>
                <w:rFonts w:eastAsiaTheme="minorHAnsi"/>
                <w:sz w:val="24"/>
                <w:szCs w:val="24"/>
                <w:lang w:eastAsia="en-US"/>
              </w:rPr>
            </w:pPr>
          </w:p>
          <w:p w14:paraId="784E4897" w14:textId="77777777" w:rsidR="00625CFD" w:rsidRDefault="00625CFD" w:rsidP="00625CFD">
            <w:pPr>
              <w:spacing w:line="240" w:lineRule="auto"/>
              <w:ind w:firstLine="0"/>
              <w:jc w:val="center"/>
              <w:rPr>
                <w:rFonts w:eastAsiaTheme="minorHAnsi"/>
                <w:sz w:val="24"/>
                <w:szCs w:val="24"/>
                <w:lang w:eastAsia="en-US"/>
              </w:rPr>
            </w:pPr>
          </w:p>
          <w:p w14:paraId="6E43C516" w14:textId="77777777" w:rsidR="00625CFD" w:rsidRDefault="00625CFD" w:rsidP="00625CFD">
            <w:pPr>
              <w:spacing w:line="240" w:lineRule="auto"/>
              <w:ind w:firstLine="0"/>
              <w:jc w:val="center"/>
              <w:rPr>
                <w:rFonts w:eastAsiaTheme="minorHAnsi"/>
                <w:sz w:val="24"/>
                <w:szCs w:val="24"/>
                <w:lang w:eastAsia="en-US"/>
              </w:rPr>
            </w:pPr>
          </w:p>
          <w:p w14:paraId="38ECBD20" w14:textId="77777777" w:rsidR="00625CFD" w:rsidRDefault="00625CFD" w:rsidP="00625CFD">
            <w:pPr>
              <w:spacing w:line="240" w:lineRule="auto"/>
              <w:ind w:firstLine="0"/>
              <w:jc w:val="center"/>
              <w:rPr>
                <w:rFonts w:eastAsiaTheme="minorHAnsi"/>
                <w:sz w:val="24"/>
                <w:szCs w:val="24"/>
                <w:lang w:eastAsia="en-US"/>
              </w:rPr>
            </w:pPr>
          </w:p>
          <w:p w14:paraId="6D205043" w14:textId="77777777" w:rsidR="00625CFD" w:rsidRDefault="00625CFD" w:rsidP="00625CFD">
            <w:pPr>
              <w:spacing w:line="240" w:lineRule="auto"/>
              <w:ind w:firstLine="0"/>
              <w:jc w:val="center"/>
              <w:rPr>
                <w:rFonts w:eastAsiaTheme="minorHAnsi"/>
                <w:sz w:val="24"/>
                <w:szCs w:val="24"/>
                <w:lang w:eastAsia="en-US"/>
              </w:rPr>
            </w:pPr>
          </w:p>
          <w:p w14:paraId="0BB3F9CD" w14:textId="77777777" w:rsidR="00625CFD" w:rsidRDefault="00625CFD" w:rsidP="00625CFD">
            <w:pPr>
              <w:spacing w:line="240" w:lineRule="auto"/>
              <w:ind w:firstLine="0"/>
              <w:jc w:val="center"/>
              <w:rPr>
                <w:rFonts w:eastAsiaTheme="minorHAnsi"/>
                <w:sz w:val="24"/>
                <w:szCs w:val="24"/>
                <w:lang w:eastAsia="en-US"/>
              </w:rPr>
            </w:pPr>
          </w:p>
          <w:p w14:paraId="57244753" w14:textId="1282F0D6" w:rsidR="00625CFD" w:rsidRPr="00D32353" w:rsidRDefault="00625CFD" w:rsidP="00625CFD">
            <w:pPr>
              <w:spacing w:line="240" w:lineRule="auto"/>
              <w:ind w:firstLine="0"/>
              <w:jc w:val="left"/>
              <w:rPr>
                <w:rFonts w:eastAsiaTheme="minorHAnsi"/>
                <w:b/>
                <w:bCs/>
                <w:sz w:val="24"/>
                <w:szCs w:val="24"/>
                <w:lang w:eastAsia="en-US"/>
              </w:rPr>
            </w:pPr>
            <w:r>
              <w:rPr>
                <w:rFonts w:eastAsiaTheme="minorHAnsi"/>
                <w:sz w:val="24"/>
                <w:szCs w:val="24"/>
                <w:lang w:eastAsia="en-US"/>
              </w:rPr>
              <w:t>9,2</w:t>
            </w:r>
          </w:p>
        </w:tc>
        <w:tc>
          <w:tcPr>
            <w:tcW w:w="1128" w:type="dxa"/>
            <w:vAlign w:val="bottom"/>
          </w:tcPr>
          <w:p w14:paraId="25D10EC6" w14:textId="40D17098"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0,0</w:t>
            </w:r>
          </w:p>
        </w:tc>
      </w:tr>
      <w:tr w:rsidR="00625CFD" w:rsidRPr="00A92FAE" w14:paraId="4649755F" w14:textId="77777777" w:rsidTr="009133DB">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BB9FB39" w14:textId="0B28861F" w:rsidR="00625CFD" w:rsidRPr="00A73548" w:rsidRDefault="00625CFD" w:rsidP="00625CFD">
            <w:pPr>
              <w:spacing w:line="240" w:lineRule="auto"/>
              <w:ind w:firstLine="0"/>
              <w:jc w:val="left"/>
              <w:rPr>
                <w:bCs/>
                <w:color w:val="000000"/>
                <w:sz w:val="24"/>
                <w:szCs w:val="24"/>
              </w:rPr>
            </w:pPr>
            <w:r w:rsidRPr="00C13EBA">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68E79DF5" w14:textId="2CAE071D"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8A3C18F" w14:textId="2B53B1B0"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D454099" w14:textId="44D471B9"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CC0985" w14:textId="251B964F"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62960849" w14:textId="77777777" w:rsidR="00625CFD" w:rsidRDefault="00625CFD" w:rsidP="00625CFD">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30C8B19C" w14:textId="2E620ED8"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723,9</w:t>
            </w:r>
          </w:p>
        </w:tc>
        <w:tc>
          <w:tcPr>
            <w:tcW w:w="1276" w:type="dxa"/>
            <w:tcBorders>
              <w:top w:val="single" w:sz="4" w:space="0" w:color="auto"/>
              <w:left w:val="nil"/>
              <w:bottom w:val="single" w:sz="4" w:space="0" w:color="auto"/>
              <w:right w:val="single" w:sz="4" w:space="0" w:color="auto"/>
            </w:tcBorders>
            <w:vAlign w:val="bottom"/>
          </w:tcPr>
          <w:p w14:paraId="1E528664" w14:textId="445E0088" w:rsidR="00625CFD" w:rsidRPr="00D32353" w:rsidRDefault="00625CFD" w:rsidP="00625CFD">
            <w:pPr>
              <w:spacing w:line="240" w:lineRule="auto"/>
              <w:ind w:firstLine="0"/>
              <w:jc w:val="left"/>
              <w:rPr>
                <w:rFonts w:eastAsiaTheme="minorHAnsi"/>
                <w:b/>
                <w:bCs/>
                <w:sz w:val="24"/>
                <w:szCs w:val="24"/>
                <w:lang w:eastAsia="en-US"/>
              </w:rPr>
            </w:pPr>
            <w:r>
              <w:rPr>
                <w:rFonts w:eastAsiaTheme="minorHAnsi"/>
                <w:sz w:val="24"/>
                <w:szCs w:val="24"/>
                <w:lang w:eastAsia="en-US"/>
              </w:rPr>
              <w:t>723,9</w:t>
            </w:r>
          </w:p>
        </w:tc>
        <w:tc>
          <w:tcPr>
            <w:tcW w:w="1128" w:type="dxa"/>
            <w:vAlign w:val="bottom"/>
          </w:tcPr>
          <w:p w14:paraId="5EFA6033" w14:textId="21ED9F7C"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0,0</w:t>
            </w:r>
          </w:p>
        </w:tc>
      </w:tr>
      <w:tr w:rsidR="00625CFD" w:rsidRPr="00A92FAE" w14:paraId="154A1429" w14:textId="77777777" w:rsidTr="009133DB">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2A2775B" w14:textId="55F426DC" w:rsidR="00625CFD" w:rsidRPr="00C13EBA" w:rsidRDefault="00625CFD" w:rsidP="00625CFD">
            <w:pPr>
              <w:spacing w:line="240" w:lineRule="auto"/>
              <w:ind w:firstLine="0"/>
              <w:jc w:val="left"/>
              <w:rPr>
                <w:rFonts w:eastAsiaTheme="minorHAnsi"/>
                <w:bCs/>
                <w:color w:val="000000"/>
                <w:sz w:val="24"/>
                <w:szCs w:val="24"/>
                <w:lang w:eastAsia="en-US"/>
              </w:rPr>
            </w:pPr>
            <w:r w:rsidRPr="00C13EBA">
              <w:rPr>
                <w:bCs/>
                <w:sz w:val="24"/>
                <w:szCs w:val="24"/>
              </w:rPr>
              <w:t>Фонд оплаты труда и страховые взносы</w:t>
            </w:r>
          </w:p>
        </w:tc>
        <w:tc>
          <w:tcPr>
            <w:tcW w:w="851" w:type="dxa"/>
            <w:tcBorders>
              <w:top w:val="single" w:sz="4" w:space="0" w:color="auto"/>
              <w:left w:val="nil"/>
              <w:bottom w:val="single" w:sz="4" w:space="0" w:color="auto"/>
              <w:right w:val="single" w:sz="4" w:space="0" w:color="auto"/>
            </w:tcBorders>
            <w:shd w:val="clear" w:color="auto" w:fill="auto"/>
            <w:vAlign w:val="bottom"/>
          </w:tcPr>
          <w:p w14:paraId="4DC9950E" w14:textId="1283A815"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68205D" w14:textId="5FD3DF28"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AAE674D" w14:textId="5E24DDD7"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BDD4CE" w14:textId="475F78EA"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4099C8E3" w14:textId="34AE93DB"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134" w:type="dxa"/>
            <w:tcBorders>
              <w:top w:val="single" w:sz="4" w:space="0" w:color="auto"/>
              <w:left w:val="nil"/>
              <w:bottom w:val="single" w:sz="4" w:space="0" w:color="auto"/>
              <w:right w:val="single" w:sz="4" w:space="0" w:color="auto"/>
            </w:tcBorders>
            <w:vAlign w:val="bottom"/>
          </w:tcPr>
          <w:p w14:paraId="66BC9570" w14:textId="286B1326"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514,1</w:t>
            </w:r>
          </w:p>
        </w:tc>
        <w:tc>
          <w:tcPr>
            <w:tcW w:w="1276" w:type="dxa"/>
            <w:tcBorders>
              <w:top w:val="single" w:sz="4" w:space="0" w:color="auto"/>
              <w:left w:val="nil"/>
              <w:bottom w:val="single" w:sz="4" w:space="0" w:color="auto"/>
              <w:right w:val="single" w:sz="4" w:space="0" w:color="auto"/>
            </w:tcBorders>
            <w:vAlign w:val="bottom"/>
          </w:tcPr>
          <w:p w14:paraId="6BBDD5E2" w14:textId="6547437C" w:rsidR="00625CFD" w:rsidRPr="00D32353" w:rsidRDefault="00625CFD" w:rsidP="00625CFD">
            <w:pPr>
              <w:spacing w:line="240" w:lineRule="auto"/>
              <w:ind w:firstLine="0"/>
              <w:jc w:val="left"/>
              <w:rPr>
                <w:rFonts w:eastAsiaTheme="minorHAnsi"/>
                <w:b/>
                <w:bCs/>
                <w:sz w:val="24"/>
                <w:szCs w:val="24"/>
                <w:lang w:eastAsia="en-US"/>
              </w:rPr>
            </w:pPr>
            <w:r>
              <w:rPr>
                <w:rFonts w:eastAsiaTheme="minorHAnsi"/>
                <w:sz w:val="24"/>
                <w:szCs w:val="24"/>
                <w:lang w:eastAsia="en-US"/>
              </w:rPr>
              <w:t>514,1</w:t>
            </w:r>
          </w:p>
        </w:tc>
        <w:tc>
          <w:tcPr>
            <w:tcW w:w="1128" w:type="dxa"/>
            <w:vAlign w:val="bottom"/>
          </w:tcPr>
          <w:p w14:paraId="6CC32407" w14:textId="5D9F5046"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0,0</w:t>
            </w:r>
          </w:p>
        </w:tc>
      </w:tr>
      <w:tr w:rsidR="00625CFD" w:rsidRPr="00A92FAE" w14:paraId="0704493D" w14:textId="77777777" w:rsidTr="009133DB">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19622BB" w14:textId="4A7A6EC5" w:rsidR="00625CFD" w:rsidRPr="00C13EBA" w:rsidRDefault="00625CFD" w:rsidP="00625CFD">
            <w:pPr>
              <w:spacing w:line="240" w:lineRule="auto"/>
              <w:ind w:firstLine="0"/>
              <w:jc w:val="left"/>
              <w:rPr>
                <w:bCs/>
                <w:sz w:val="24"/>
                <w:szCs w:val="24"/>
              </w:rPr>
            </w:pPr>
            <w:r w:rsidRPr="008B46EA">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sidRPr="008B46EA">
              <w:rPr>
                <w:rFonts w:eastAsiaTheme="minorHAnsi"/>
                <w:bCs/>
                <w:color w:val="000000"/>
                <w:sz w:val="24"/>
                <w:szCs w:val="24"/>
                <w:lang w:eastAsia="en-US"/>
              </w:rPr>
              <w:lastRenderedPageBreak/>
              <w:t>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27BF5B44" w14:textId="55F84B97"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lastRenderedPageBreak/>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1D18F1" w14:textId="3178B965"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E52BC34" w14:textId="7F6D33DA"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0AEB0A" w14:textId="1B6B1C12"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851" w:type="dxa"/>
            <w:tcBorders>
              <w:top w:val="single" w:sz="4" w:space="0" w:color="auto"/>
              <w:left w:val="nil"/>
              <w:bottom w:val="single" w:sz="4" w:space="0" w:color="auto"/>
              <w:right w:val="single" w:sz="4" w:space="0" w:color="auto"/>
            </w:tcBorders>
            <w:shd w:val="clear" w:color="auto" w:fill="auto"/>
            <w:vAlign w:val="bottom"/>
          </w:tcPr>
          <w:p w14:paraId="48E7916F" w14:textId="7720AB56"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134" w:type="dxa"/>
            <w:tcBorders>
              <w:top w:val="single" w:sz="4" w:space="0" w:color="auto"/>
              <w:left w:val="nil"/>
              <w:bottom w:val="single" w:sz="4" w:space="0" w:color="auto"/>
              <w:right w:val="single" w:sz="4" w:space="0" w:color="auto"/>
            </w:tcBorders>
            <w:vAlign w:val="bottom"/>
          </w:tcPr>
          <w:p w14:paraId="76C32F01" w14:textId="3B5A096A"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209,8</w:t>
            </w:r>
          </w:p>
        </w:tc>
        <w:tc>
          <w:tcPr>
            <w:tcW w:w="1276" w:type="dxa"/>
            <w:tcBorders>
              <w:top w:val="single" w:sz="4" w:space="0" w:color="auto"/>
              <w:left w:val="nil"/>
              <w:bottom w:val="single" w:sz="4" w:space="0" w:color="auto"/>
              <w:right w:val="single" w:sz="4" w:space="0" w:color="auto"/>
            </w:tcBorders>
            <w:vAlign w:val="bottom"/>
          </w:tcPr>
          <w:p w14:paraId="38EF37D8" w14:textId="79F4E354" w:rsidR="00625CFD" w:rsidRPr="00D32353" w:rsidRDefault="00625CFD" w:rsidP="00625CFD">
            <w:pPr>
              <w:spacing w:line="240" w:lineRule="auto"/>
              <w:ind w:firstLine="0"/>
              <w:jc w:val="left"/>
              <w:rPr>
                <w:rFonts w:eastAsiaTheme="minorHAnsi"/>
                <w:b/>
                <w:bCs/>
                <w:sz w:val="24"/>
                <w:szCs w:val="24"/>
                <w:lang w:eastAsia="en-US"/>
              </w:rPr>
            </w:pPr>
            <w:r>
              <w:rPr>
                <w:rFonts w:eastAsiaTheme="minorHAnsi"/>
                <w:sz w:val="24"/>
                <w:szCs w:val="24"/>
                <w:lang w:eastAsia="en-US"/>
              </w:rPr>
              <w:t>209,8</w:t>
            </w:r>
          </w:p>
        </w:tc>
        <w:tc>
          <w:tcPr>
            <w:tcW w:w="1128" w:type="dxa"/>
            <w:vAlign w:val="bottom"/>
          </w:tcPr>
          <w:p w14:paraId="4C3E2452" w14:textId="58FD43DE"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0,0</w:t>
            </w:r>
          </w:p>
        </w:tc>
      </w:tr>
      <w:tr w:rsidR="00625CFD" w:rsidRPr="00A92FAE" w14:paraId="379C5AC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F4C9752" w14:textId="04534FE6" w:rsidR="00625CFD" w:rsidRPr="008B46EA" w:rsidRDefault="00625CFD" w:rsidP="00625CFD">
            <w:pPr>
              <w:spacing w:line="240" w:lineRule="auto"/>
              <w:ind w:firstLine="0"/>
              <w:jc w:val="left"/>
              <w:rPr>
                <w:rFonts w:eastAsiaTheme="minorHAnsi"/>
                <w:bCs/>
                <w:color w:val="000000"/>
                <w:sz w:val="24"/>
                <w:szCs w:val="24"/>
                <w:lang w:eastAsia="en-US"/>
              </w:rPr>
            </w:pPr>
            <w:r w:rsidRPr="00A92FAE">
              <w:rPr>
                <w:rFonts w:eastAsiaTheme="minorHAnsi"/>
                <w:sz w:val="24"/>
                <w:szCs w:val="24"/>
                <w:lang w:eastAsia="en-US"/>
              </w:rPr>
              <w:t xml:space="preserve">Субсидии   на </w:t>
            </w:r>
            <w:r>
              <w:rPr>
                <w:rFonts w:eastAsiaTheme="minorHAnsi"/>
                <w:sz w:val="24"/>
                <w:szCs w:val="24"/>
                <w:lang w:eastAsia="en-US"/>
              </w:rPr>
              <w:t xml:space="preserve">проведение работ по описанию местоположения границ населенных пунктов, территориальных зон и направление сведений для внесения в ЕГРН, а </w:t>
            </w:r>
            <w:proofErr w:type="gramStart"/>
            <w:r>
              <w:rPr>
                <w:rFonts w:eastAsiaTheme="minorHAnsi"/>
                <w:sz w:val="24"/>
                <w:szCs w:val="24"/>
                <w:lang w:eastAsia="en-US"/>
              </w:rPr>
              <w:t>так же</w:t>
            </w:r>
            <w:proofErr w:type="gramEnd"/>
            <w:r>
              <w:rPr>
                <w:rFonts w:eastAsiaTheme="minorHAnsi"/>
                <w:sz w:val="24"/>
                <w:szCs w:val="24"/>
                <w:lang w:eastAsia="en-US"/>
              </w:rPr>
              <w:t xml:space="preserve"> на картографические работы</w:t>
            </w:r>
          </w:p>
        </w:tc>
        <w:tc>
          <w:tcPr>
            <w:tcW w:w="851" w:type="dxa"/>
            <w:tcBorders>
              <w:top w:val="single" w:sz="4" w:space="0" w:color="auto"/>
              <w:left w:val="nil"/>
              <w:bottom w:val="single" w:sz="4" w:space="0" w:color="auto"/>
              <w:right w:val="single" w:sz="4" w:space="0" w:color="auto"/>
            </w:tcBorders>
            <w:shd w:val="clear" w:color="auto" w:fill="auto"/>
            <w:vAlign w:val="bottom"/>
          </w:tcPr>
          <w:p w14:paraId="0B2CE899" w14:textId="77777777" w:rsidR="00625CFD" w:rsidRDefault="00625CFD" w:rsidP="00625CFD">
            <w:pPr>
              <w:spacing w:line="240" w:lineRule="auto"/>
              <w:ind w:firstLine="0"/>
              <w:jc w:val="center"/>
              <w:rPr>
                <w:rFonts w:eastAsiaTheme="minorHAnsi"/>
                <w:sz w:val="24"/>
                <w:szCs w:val="24"/>
                <w:lang w:eastAsia="en-US"/>
              </w:rPr>
            </w:pPr>
          </w:p>
          <w:p w14:paraId="54E3F858" w14:textId="77777777" w:rsidR="00625CFD" w:rsidRDefault="00625CFD" w:rsidP="00625CFD">
            <w:pPr>
              <w:spacing w:line="240" w:lineRule="auto"/>
              <w:ind w:firstLine="0"/>
              <w:jc w:val="center"/>
              <w:rPr>
                <w:rFonts w:eastAsiaTheme="minorHAnsi"/>
                <w:sz w:val="24"/>
                <w:szCs w:val="24"/>
                <w:lang w:eastAsia="en-US"/>
              </w:rPr>
            </w:pPr>
          </w:p>
          <w:p w14:paraId="48BB1BBD" w14:textId="77777777" w:rsidR="00625CFD" w:rsidRDefault="00625CFD" w:rsidP="00625CFD">
            <w:pPr>
              <w:spacing w:line="240" w:lineRule="auto"/>
              <w:ind w:firstLine="0"/>
              <w:jc w:val="center"/>
              <w:rPr>
                <w:rFonts w:eastAsiaTheme="minorHAnsi"/>
                <w:sz w:val="24"/>
                <w:szCs w:val="24"/>
                <w:lang w:eastAsia="en-US"/>
              </w:rPr>
            </w:pPr>
          </w:p>
          <w:p w14:paraId="4D23FE59" w14:textId="77777777" w:rsidR="00625CFD" w:rsidRDefault="00625CFD" w:rsidP="00625CFD">
            <w:pPr>
              <w:spacing w:line="240" w:lineRule="auto"/>
              <w:ind w:firstLine="0"/>
              <w:jc w:val="center"/>
              <w:rPr>
                <w:rFonts w:eastAsiaTheme="minorHAnsi"/>
                <w:sz w:val="24"/>
                <w:szCs w:val="24"/>
                <w:lang w:eastAsia="en-US"/>
              </w:rPr>
            </w:pPr>
          </w:p>
          <w:p w14:paraId="78E16A41" w14:textId="77777777" w:rsidR="00625CFD" w:rsidRDefault="00625CFD" w:rsidP="00625CFD">
            <w:pPr>
              <w:spacing w:line="240" w:lineRule="auto"/>
              <w:ind w:firstLine="0"/>
              <w:jc w:val="center"/>
              <w:rPr>
                <w:rFonts w:eastAsiaTheme="minorHAnsi"/>
                <w:sz w:val="24"/>
                <w:szCs w:val="24"/>
                <w:lang w:eastAsia="en-US"/>
              </w:rPr>
            </w:pPr>
          </w:p>
          <w:p w14:paraId="7AB63C37" w14:textId="77777777" w:rsidR="00625CFD" w:rsidRDefault="00625CFD" w:rsidP="00625CFD">
            <w:pPr>
              <w:spacing w:line="240" w:lineRule="auto"/>
              <w:ind w:firstLine="0"/>
              <w:jc w:val="center"/>
              <w:rPr>
                <w:rFonts w:eastAsiaTheme="minorHAnsi"/>
                <w:sz w:val="24"/>
                <w:szCs w:val="24"/>
                <w:lang w:eastAsia="en-US"/>
              </w:rPr>
            </w:pPr>
          </w:p>
          <w:p w14:paraId="3C310CE1" w14:textId="77777777" w:rsidR="00625CFD" w:rsidRDefault="00625CFD" w:rsidP="00625CFD">
            <w:pPr>
              <w:spacing w:line="240" w:lineRule="auto"/>
              <w:ind w:firstLine="0"/>
              <w:jc w:val="center"/>
              <w:rPr>
                <w:rFonts w:eastAsiaTheme="minorHAnsi"/>
                <w:sz w:val="24"/>
                <w:szCs w:val="24"/>
                <w:lang w:eastAsia="en-US"/>
              </w:rPr>
            </w:pPr>
          </w:p>
          <w:p w14:paraId="40C7FA2A" w14:textId="77777777" w:rsidR="00625CFD" w:rsidRDefault="00625CFD" w:rsidP="00625CFD">
            <w:pPr>
              <w:spacing w:line="240" w:lineRule="auto"/>
              <w:ind w:firstLine="0"/>
              <w:jc w:val="center"/>
              <w:rPr>
                <w:rFonts w:eastAsiaTheme="minorHAnsi"/>
                <w:sz w:val="24"/>
                <w:szCs w:val="24"/>
                <w:lang w:eastAsia="en-US"/>
              </w:rPr>
            </w:pPr>
          </w:p>
          <w:p w14:paraId="52D502B6" w14:textId="77777777" w:rsidR="00625CFD" w:rsidRDefault="00625CFD" w:rsidP="00625CFD">
            <w:pPr>
              <w:spacing w:line="240" w:lineRule="auto"/>
              <w:ind w:firstLine="0"/>
              <w:jc w:val="center"/>
              <w:rPr>
                <w:rFonts w:eastAsiaTheme="minorHAnsi"/>
                <w:sz w:val="24"/>
                <w:szCs w:val="24"/>
                <w:lang w:eastAsia="en-US"/>
              </w:rPr>
            </w:pPr>
          </w:p>
          <w:p w14:paraId="50D5D7B5" w14:textId="77777777" w:rsidR="00625CFD" w:rsidRDefault="00625CFD" w:rsidP="00625CFD">
            <w:pPr>
              <w:spacing w:line="240" w:lineRule="auto"/>
              <w:ind w:firstLine="0"/>
              <w:jc w:val="center"/>
              <w:rPr>
                <w:rFonts w:eastAsiaTheme="minorHAnsi"/>
                <w:sz w:val="24"/>
                <w:szCs w:val="24"/>
                <w:lang w:eastAsia="en-US"/>
              </w:rPr>
            </w:pPr>
          </w:p>
          <w:p w14:paraId="36C1218E" w14:textId="77777777" w:rsidR="00625CFD" w:rsidRDefault="00625CFD" w:rsidP="00625CFD">
            <w:pPr>
              <w:spacing w:line="240" w:lineRule="auto"/>
              <w:ind w:firstLine="0"/>
              <w:jc w:val="center"/>
              <w:rPr>
                <w:rFonts w:eastAsiaTheme="minorHAnsi"/>
                <w:sz w:val="24"/>
                <w:szCs w:val="24"/>
                <w:lang w:eastAsia="en-US"/>
              </w:rPr>
            </w:pPr>
          </w:p>
          <w:p w14:paraId="4855FB42" w14:textId="2A312685" w:rsidR="00625CFD"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A9F7F4E" w14:textId="77777777" w:rsidR="00625CFD" w:rsidRPr="00A92FAE" w:rsidRDefault="00625CFD" w:rsidP="00625CFD">
            <w:pPr>
              <w:spacing w:line="240" w:lineRule="auto"/>
              <w:ind w:firstLine="0"/>
              <w:jc w:val="center"/>
              <w:rPr>
                <w:rFonts w:eastAsiaTheme="minorHAnsi"/>
                <w:sz w:val="24"/>
                <w:szCs w:val="24"/>
                <w:lang w:eastAsia="en-US"/>
              </w:rPr>
            </w:pPr>
          </w:p>
          <w:p w14:paraId="13E395A7" w14:textId="77777777" w:rsidR="00625CFD" w:rsidRDefault="00625CFD" w:rsidP="00625CFD">
            <w:pPr>
              <w:spacing w:line="240" w:lineRule="auto"/>
              <w:ind w:firstLine="0"/>
              <w:jc w:val="center"/>
              <w:rPr>
                <w:rFonts w:eastAsiaTheme="minorHAnsi"/>
                <w:sz w:val="24"/>
                <w:szCs w:val="24"/>
                <w:lang w:eastAsia="en-US"/>
              </w:rPr>
            </w:pPr>
          </w:p>
          <w:p w14:paraId="1CF0D1A1" w14:textId="77777777" w:rsidR="00625CFD" w:rsidRDefault="00625CFD" w:rsidP="00625CFD">
            <w:pPr>
              <w:spacing w:line="240" w:lineRule="auto"/>
              <w:ind w:firstLine="0"/>
              <w:jc w:val="center"/>
              <w:rPr>
                <w:rFonts w:eastAsiaTheme="minorHAnsi"/>
                <w:sz w:val="24"/>
                <w:szCs w:val="24"/>
                <w:lang w:eastAsia="en-US"/>
              </w:rPr>
            </w:pPr>
          </w:p>
          <w:p w14:paraId="5DA6DC89" w14:textId="77777777" w:rsidR="00625CFD" w:rsidRDefault="00625CFD" w:rsidP="00625CFD">
            <w:pPr>
              <w:spacing w:line="240" w:lineRule="auto"/>
              <w:ind w:firstLine="0"/>
              <w:jc w:val="center"/>
              <w:rPr>
                <w:rFonts w:eastAsiaTheme="minorHAnsi"/>
                <w:sz w:val="24"/>
                <w:szCs w:val="24"/>
                <w:lang w:eastAsia="en-US"/>
              </w:rPr>
            </w:pPr>
          </w:p>
          <w:p w14:paraId="656765CF" w14:textId="77777777" w:rsidR="00625CFD" w:rsidRDefault="00625CFD" w:rsidP="00625CFD">
            <w:pPr>
              <w:spacing w:line="240" w:lineRule="auto"/>
              <w:ind w:firstLine="0"/>
              <w:jc w:val="center"/>
              <w:rPr>
                <w:rFonts w:eastAsiaTheme="minorHAnsi"/>
                <w:sz w:val="24"/>
                <w:szCs w:val="24"/>
                <w:lang w:eastAsia="en-US"/>
              </w:rPr>
            </w:pPr>
          </w:p>
          <w:p w14:paraId="4AB9A192" w14:textId="77777777" w:rsidR="00625CFD" w:rsidRDefault="00625CFD" w:rsidP="00625CFD">
            <w:pPr>
              <w:spacing w:line="240" w:lineRule="auto"/>
              <w:ind w:firstLine="0"/>
              <w:jc w:val="center"/>
              <w:rPr>
                <w:rFonts w:eastAsiaTheme="minorHAnsi"/>
                <w:sz w:val="24"/>
                <w:szCs w:val="24"/>
                <w:lang w:eastAsia="en-US"/>
              </w:rPr>
            </w:pPr>
          </w:p>
          <w:p w14:paraId="4E78430B" w14:textId="77777777" w:rsidR="00625CFD" w:rsidRDefault="00625CFD" w:rsidP="00625CFD">
            <w:pPr>
              <w:spacing w:line="240" w:lineRule="auto"/>
              <w:ind w:firstLine="0"/>
              <w:jc w:val="center"/>
              <w:rPr>
                <w:rFonts w:eastAsiaTheme="minorHAnsi"/>
                <w:sz w:val="24"/>
                <w:szCs w:val="24"/>
                <w:lang w:eastAsia="en-US"/>
              </w:rPr>
            </w:pPr>
          </w:p>
          <w:p w14:paraId="76B0D123" w14:textId="77777777" w:rsidR="00625CFD" w:rsidRDefault="00625CFD" w:rsidP="00625CFD">
            <w:pPr>
              <w:spacing w:line="240" w:lineRule="auto"/>
              <w:ind w:firstLine="0"/>
              <w:jc w:val="center"/>
              <w:rPr>
                <w:rFonts w:eastAsiaTheme="minorHAnsi"/>
                <w:sz w:val="24"/>
                <w:szCs w:val="24"/>
                <w:lang w:eastAsia="en-US"/>
              </w:rPr>
            </w:pPr>
          </w:p>
          <w:p w14:paraId="78542B3D" w14:textId="77777777" w:rsidR="00625CFD" w:rsidRDefault="00625CFD" w:rsidP="00625CFD">
            <w:pPr>
              <w:spacing w:line="240" w:lineRule="auto"/>
              <w:ind w:firstLine="0"/>
              <w:jc w:val="center"/>
              <w:rPr>
                <w:rFonts w:eastAsiaTheme="minorHAnsi"/>
                <w:sz w:val="24"/>
                <w:szCs w:val="24"/>
                <w:lang w:eastAsia="en-US"/>
              </w:rPr>
            </w:pPr>
          </w:p>
          <w:p w14:paraId="500BC95B" w14:textId="77777777" w:rsidR="00625CFD" w:rsidRDefault="00625CFD" w:rsidP="00625CFD">
            <w:pPr>
              <w:spacing w:line="240" w:lineRule="auto"/>
              <w:ind w:firstLine="0"/>
              <w:jc w:val="center"/>
              <w:rPr>
                <w:rFonts w:eastAsiaTheme="minorHAnsi"/>
                <w:sz w:val="24"/>
                <w:szCs w:val="24"/>
                <w:lang w:eastAsia="en-US"/>
              </w:rPr>
            </w:pPr>
          </w:p>
          <w:p w14:paraId="6F388E2F" w14:textId="77777777" w:rsidR="00625CFD" w:rsidRDefault="00625CFD" w:rsidP="00625CFD">
            <w:pPr>
              <w:spacing w:line="240" w:lineRule="auto"/>
              <w:ind w:firstLine="0"/>
              <w:jc w:val="center"/>
              <w:rPr>
                <w:rFonts w:eastAsiaTheme="minorHAnsi"/>
                <w:sz w:val="24"/>
                <w:szCs w:val="24"/>
                <w:lang w:eastAsia="en-US"/>
              </w:rPr>
            </w:pPr>
          </w:p>
          <w:p w14:paraId="2594DDFB" w14:textId="67B39104" w:rsidR="00625CFD"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ECF2EAD" w14:textId="77777777" w:rsidR="00625CFD" w:rsidRPr="00A92FAE" w:rsidRDefault="00625CFD" w:rsidP="00625CFD">
            <w:pPr>
              <w:spacing w:line="240" w:lineRule="auto"/>
              <w:ind w:firstLine="0"/>
              <w:jc w:val="center"/>
              <w:rPr>
                <w:rFonts w:eastAsiaTheme="minorHAnsi"/>
                <w:sz w:val="24"/>
                <w:szCs w:val="24"/>
                <w:lang w:eastAsia="en-US"/>
              </w:rPr>
            </w:pPr>
          </w:p>
          <w:p w14:paraId="1D3E9617" w14:textId="77777777" w:rsidR="00625CFD" w:rsidRDefault="00625CFD" w:rsidP="00625CFD">
            <w:pPr>
              <w:spacing w:line="240" w:lineRule="auto"/>
              <w:ind w:firstLine="0"/>
              <w:jc w:val="center"/>
              <w:rPr>
                <w:rFonts w:eastAsiaTheme="minorHAnsi"/>
                <w:sz w:val="24"/>
                <w:szCs w:val="24"/>
                <w:lang w:eastAsia="en-US"/>
              </w:rPr>
            </w:pPr>
          </w:p>
          <w:p w14:paraId="0510B1EC" w14:textId="77777777" w:rsidR="00625CFD" w:rsidRDefault="00625CFD" w:rsidP="00625CFD">
            <w:pPr>
              <w:spacing w:line="240" w:lineRule="auto"/>
              <w:ind w:firstLine="0"/>
              <w:jc w:val="center"/>
              <w:rPr>
                <w:rFonts w:eastAsiaTheme="minorHAnsi"/>
                <w:sz w:val="24"/>
                <w:szCs w:val="24"/>
                <w:lang w:eastAsia="en-US"/>
              </w:rPr>
            </w:pPr>
          </w:p>
          <w:p w14:paraId="6C865BBC" w14:textId="77777777" w:rsidR="00625CFD" w:rsidRDefault="00625CFD" w:rsidP="00625CFD">
            <w:pPr>
              <w:spacing w:line="240" w:lineRule="auto"/>
              <w:ind w:firstLine="0"/>
              <w:jc w:val="center"/>
              <w:rPr>
                <w:rFonts w:eastAsiaTheme="minorHAnsi"/>
                <w:sz w:val="24"/>
                <w:szCs w:val="24"/>
                <w:lang w:eastAsia="en-US"/>
              </w:rPr>
            </w:pPr>
          </w:p>
          <w:p w14:paraId="797A338E" w14:textId="77777777" w:rsidR="00625CFD" w:rsidRDefault="00625CFD" w:rsidP="00625CFD">
            <w:pPr>
              <w:spacing w:line="240" w:lineRule="auto"/>
              <w:ind w:firstLine="0"/>
              <w:jc w:val="center"/>
              <w:rPr>
                <w:rFonts w:eastAsiaTheme="minorHAnsi"/>
                <w:sz w:val="24"/>
                <w:szCs w:val="24"/>
                <w:lang w:eastAsia="en-US"/>
              </w:rPr>
            </w:pPr>
          </w:p>
          <w:p w14:paraId="6018BCF4" w14:textId="77777777" w:rsidR="00625CFD" w:rsidRDefault="00625CFD" w:rsidP="00625CFD">
            <w:pPr>
              <w:spacing w:line="240" w:lineRule="auto"/>
              <w:ind w:firstLine="0"/>
              <w:jc w:val="center"/>
              <w:rPr>
                <w:rFonts w:eastAsiaTheme="minorHAnsi"/>
                <w:sz w:val="24"/>
                <w:szCs w:val="24"/>
                <w:lang w:eastAsia="en-US"/>
              </w:rPr>
            </w:pPr>
          </w:p>
          <w:p w14:paraId="3015CBE9" w14:textId="77777777" w:rsidR="00625CFD" w:rsidRDefault="00625CFD" w:rsidP="00625CFD">
            <w:pPr>
              <w:spacing w:line="240" w:lineRule="auto"/>
              <w:ind w:firstLine="0"/>
              <w:jc w:val="center"/>
              <w:rPr>
                <w:rFonts w:eastAsiaTheme="minorHAnsi"/>
                <w:sz w:val="24"/>
                <w:szCs w:val="24"/>
                <w:lang w:eastAsia="en-US"/>
              </w:rPr>
            </w:pPr>
          </w:p>
          <w:p w14:paraId="4F3C795E" w14:textId="77777777" w:rsidR="00625CFD" w:rsidRDefault="00625CFD" w:rsidP="00625CFD">
            <w:pPr>
              <w:spacing w:line="240" w:lineRule="auto"/>
              <w:ind w:firstLine="0"/>
              <w:jc w:val="center"/>
              <w:rPr>
                <w:rFonts w:eastAsiaTheme="minorHAnsi"/>
                <w:sz w:val="24"/>
                <w:szCs w:val="24"/>
                <w:lang w:eastAsia="en-US"/>
              </w:rPr>
            </w:pPr>
          </w:p>
          <w:p w14:paraId="5E08EF2D" w14:textId="77777777" w:rsidR="00625CFD" w:rsidRDefault="00625CFD" w:rsidP="00625CFD">
            <w:pPr>
              <w:spacing w:line="240" w:lineRule="auto"/>
              <w:ind w:firstLine="0"/>
              <w:jc w:val="center"/>
              <w:rPr>
                <w:rFonts w:eastAsiaTheme="minorHAnsi"/>
                <w:sz w:val="24"/>
                <w:szCs w:val="24"/>
                <w:lang w:eastAsia="en-US"/>
              </w:rPr>
            </w:pPr>
          </w:p>
          <w:p w14:paraId="17CC7DFF" w14:textId="77777777" w:rsidR="00625CFD" w:rsidRDefault="00625CFD" w:rsidP="00625CFD">
            <w:pPr>
              <w:spacing w:line="240" w:lineRule="auto"/>
              <w:ind w:firstLine="0"/>
              <w:jc w:val="center"/>
              <w:rPr>
                <w:rFonts w:eastAsiaTheme="minorHAnsi"/>
                <w:sz w:val="24"/>
                <w:szCs w:val="24"/>
                <w:lang w:eastAsia="en-US"/>
              </w:rPr>
            </w:pPr>
          </w:p>
          <w:p w14:paraId="1B0A61A7" w14:textId="77777777" w:rsidR="00625CFD" w:rsidRDefault="00625CFD" w:rsidP="00625CFD">
            <w:pPr>
              <w:spacing w:line="240" w:lineRule="auto"/>
              <w:ind w:firstLine="0"/>
              <w:jc w:val="center"/>
              <w:rPr>
                <w:rFonts w:eastAsiaTheme="minorHAnsi"/>
                <w:sz w:val="24"/>
                <w:szCs w:val="24"/>
                <w:lang w:eastAsia="en-US"/>
              </w:rPr>
            </w:pPr>
          </w:p>
          <w:p w14:paraId="5B14B934" w14:textId="7850F81D" w:rsidR="00625CFD"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4B766E" w14:textId="77777777" w:rsidR="00625CFD" w:rsidRDefault="00625CFD" w:rsidP="00625CFD">
            <w:pPr>
              <w:spacing w:line="240" w:lineRule="auto"/>
              <w:ind w:firstLine="0"/>
              <w:jc w:val="center"/>
              <w:rPr>
                <w:rFonts w:eastAsiaTheme="minorHAnsi"/>
                <w:sz w:val="24"/>
                <w:szCs w:val="24"/>
                <w:lang w:eastAsia="en-US"/>
              </w:rPr>
            </w:pPr>
          </w:p>
          <w:p w14:paraId="4B0B4A94" w14:textId="77777777" w:rsidR="00625CFD" w:rsidRDefault="00625CFD" w:rsidP="00625CFD">
            <w:pPr>
              <w:spacing w:line="240" w:lineRule="auto"/>
              <w:ind w:firstLine="0"/>
              <w:jc w:val="center"/>
              <w:rPr>
                <w:rFonts w:eastAsiaTheme="minorHAnsi"/>
                <w:sz w:val="24"/>
                <w:szCs w:val="24"/>
                <w:lang w:eastAsia="en-US"/>
              </w:rPr>
            </w:pPr>
          </w:p>
          <w:p w14:paraId="0B38E9D5" w14:textId="77777777" w:rsidR="00625CFD" w:rsidRDefault="00625CFD" w:rsidP="00625CFD">
            <w:pPr>
              <w:spacing w:line="240" w:lineRule="auto"/>
              <w:ind w:firstLine="0"/>
              <w:jc w:val="center"/>
              <w:rPr>
                <w:rFonts w:eastAsiaTheme="minorHAnsi"/>
                <w:sz w:val="24"/>
                <w:szCs w:val="24"/>
                <w:lang w:eastAsia="en-US"/>
              </w:rPr>
            </w:pPr>
          </w:p>
          <w:p w14:paraId="216F5098" w14:textId="77777777" w:rsidR="00625CFD" w:rsidRDefault="00625CFD" w:rsidP="00625CFD">
            <w:pPr>
              <w:spacing w:line="240" w:lineRule="auto"/>
              <w:ind w:firstLine="0"/>
              <w:jc w:val="center"/>
              <w:rPr>
                <w:rFonts w:eastAsiaTheme="minorHAnsi"/>
                <w:sz w:val="24"/>
                <w:szCs w:val="24"/>
                <w:lang w:eastAsia="en-US"/>
              </w:rPr>
            </w:pPr>
          </w:p>
          <w:p w14:paraId="4673A43F" w14:textId="77777777" w:rsidR="00625CFD" w:rsidRDefault="00625CFD" w:rsidP="00625CFD">
            <w:pPr>
              <w:spacing w:line="240" w:lineRule="auto"/>
              <w:ind w:firstLine="0"/>
              <w:jc w:val="center"/>
              <w:rPr>
                <w:rFonts w:eastAsiaTheme="minorHAnsi"/>
                <w:sz w:val="24"/>
                <w:szCs w:val="24"/>
                <w:lang w:eastAsia="en-US"/>
              </w:rPr>
            </w:pPr>
          </w:p>
          <w:p w14:paraId="5D70D43C" w14:textId="77777777" w:rsidR="00625CFD" w:rsidRDefault="00625CFD" w:rsidP="00625CFD">
            <w:pPr>
              <w:spacing w:line="240" w:lineRule="auto"/>
              <w:ind w:firstLine="0"/>
              <w:jc w:val="center"/>
              <w:rPr>
                <w:rFonts w:eastAsiaTheme="minorHAnsi"/>
                <w:sz w:val="24"/>
                <w:szCs w:val="24"/>
                <w:lang w:eastAsia="en-US"/>
              </w:rPr>
            </w:pPr>
          </w:p>
          <w:p w14:paraId="4C8AE959" w14:textId="77777777" w:rsidR="00625CFD" w:rsidRDefault="00625CFD" w:rsidP="00625CFD">
            <w:pPr>
              <w:spacing w:line="240" w:lineRule="auto"/>
              <w:ind w:firstLine="0"/>
              <w:jc w:val="center"/>
              <w:rPr>
                <w:rFonts w:eastAsiaTheme="minorHAnsi"/>
                <w:sz w:val="24"/>
                <w:szCs w:val="24"/>
                <w:lang w:eastAsia="en-US"/>
              </w:rPr>
            </w:pPr>
          </w:p>
          <w:p w14:paraId="0826D639" w14:textId="77777777" w:rsidR="00625CFD" w:rsidRDefault="00625CFD" w:rsidP="00625CFD">
            <w:pPr>
              <w:spacing w:line="240" w:lineRule="auto"/>
              <w:ind w:firstLine="0"/>
              <w:jc w:val="center"/>
              <w:rPr>
                <w:rFonts w:eastAsiaTheme="minorHAnsi"/>
                <w:sz w:val="24"/>
                <w:szCs w:val="24"/>
                <w:lang w:eastAsia="en-US"/>
              </w:rPr>
            </w:pPr>
          </w:p>
          <w:p w14:paraId="54F508D8" w14:textId="77777777" w:rsidR="00625CFD" w:rsidRDefault="00625CFD" w:rsidP="00625CFD">
            <w:pPr>
              <w:spacing w:line="240" w:lineRule="auto"/>
              <w:ind w:firstLine="0"/>
              <w:jc w:val="center"/>
              <w:rPr>
                <w:rFonts w:eastAsiaTheme="minorHAnsi"/>
                <w:sz w:val="24"/>
                <w:szCs w:val="24"/>
                <w:lang w:eastAsia="en-US"/>
              </w:rPr>
            </w:pPr>
          </w:p>
          <w:p w14:paraId="576132E4" w14:textId="77777777" w:rsidR="00625CFD" w:rsidRDefault="00625CFD" w:rsidP="00625CFD">
            <w:pPr>
              <w:spacing w:line="240" w:lineRule="auto"/>
              <w:ind w:firstLine="0"/>
              <w:jc w:val="center"/>
              <w:rPr>
                <w:rFonts w:eastAsiaTheme="minorHAnsi"/>
                <w:sz w:val="24"/>
                <w:szCs w:val="24"/>
                <w:lang w:eastAsia="en-US"/>
              </w:rPr>
            </w:pPr>
          </w:p>
          <w:p w14:paraId="46EA284C" w14:textId="77777777" w:rsidR="00625CFD" w:rsidRDefault="00625CFD" w:rsidP="00625CFD">
            <w:pPr>
              <w:spacing w:line="240" w:lineRule="auto"/>
              <w:ind w:firstLine="0"/>
              <w:jc w:val="center"/>
              <w:rPr>
                <w:rFonts w:eastAsiaTheme="minorHAnsi"/>
                <w:sz w:val="24"/>
                <w:szCs w:val="24"/>
                <w:lang w:eastAsia="en-US"/>
              </w:rPr>
            </w:pPr>
          </w:p>
          <w:p w14:paraId="4511E39F" w14:textId="2018D2CA" w:rsidR="00625CFD"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00 0 00</w:t>
            </w:r>
            <w:r>
              <w:rPr>
                <w:rFonts w:eastAsiaTheme="minorHAnsi"/>
                <w:sz w:val="24"/>
                <w:szCs w:val="24"/>
                <w:lang w:val="en-US" w:eastAsia="en-US"/>
              </w:rPr>
              <w:t xml:space="preserve"> S6090</w:t>
            </w:r>
          </w:p>
        </w:tc>
        <w:tc>
          <w:tcPr>
            <w:tcW w:w="851" w:type="dxa"/>
            <w:tcBorders>
              <w:top w:val="single" w:sz="4" w:space="0" w:color="auto"/>
              <w:left w:val="nil"/>
              <w:bottom w:val="single" w:sz="4" w:space="0" w:color="auto"/>
              <w:right w:val="single" w:sz="4" w:space="0" w:color="auto"/>
            </w:tcBorders>
            <w:shd w:val="clear" w:color="auto" w:fill="auto"/>
            <w:vAlign w:val="bottom"/>
          </w:tcPr>
          <w:p w14:paraId="5A561B88" w14:textId="77777777" w:rsidR="00625CFD" w:rsidRDefault="00625CFD" w:rsidP="00625CFD">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735B476D" w14:textId="77777777" w:rsidR="00625CFD" w:rsidRDefault="00625CFD" w:rsidP="00625CFD">
            <w:pPr>
              <w:spacing w:line="240" w:lineRule="auto"/>
              <w:ind w:firstLine="0"/>
              <w:jc w:val="center"/>
              <w:rPr>
                <w:rFonts w:eastAsiaTheme="minorHAnsi"/>
                <w:sz w:val="24"/>
                <w:szCs w:val="24"/>
                <w:lang w:eastAsia="en-US"/>
              </w:rPr>
            </w:pPr>
          </w:p>
          <w:p w14:paraId="0FD01BB5" w14:textId="77777777" w:rsidR="00625CFD" w:rsidRDefault="00625CFD" w:rsidP="00625CFD">
            <w:pPr>
              <w:spacing w:line="240" w:lineRule="auto"/>
              <w:ind w:firstLine="0"/>
              <w:jc w:val="center"/>
              <w:rPr>
                <w:rFonts w:eastAsiaTheme="minorHAnsi"/>
                <w:sz w:val="24"/>
                <w:szCs w:val="24"/>
                <w:lang w:eastAsia="en-US"/>
              </w:rPr>
            </w:pPr>
          </w:p>
          <w:p w14:paraId="3DC3B304" w14:textId="77777777" w:rsidR="00625CFD" w:rsidRDefault="00625CFD" w:rsidP="00625CFD">
            <w:pPr>
              <w:spacing w:line="240" w:lineRule="auto"/>
              <w:ind w:firstLine="0"/>
              <w:jc w:val="center"/>
              <w:rPr>
                <w:rFonts w:eastAsiaTheme="minorHAnsi"/>
                <w:sz w:val="24"/>
                <w:szCs w:val="24"/>
                <w:lang w:eastAsia="en-US"/>
              </w:rPr>
            </w:pPr>
          </w:p>
          <w:p w14:paraId="17B76624" w14:textId="77777777" w:rsidR="00625CFD" w:rsidRDefault="00625CFD" w:rsidP="00625CFD">
            <w:pPr>
              <w:spacing w:line="240" w:lineRule="auto"/>
              <w:ind w:firstLine="0"/>
              <w:jc w:val="center"/>
              <w:rPr>
                <w:rFonts w:eastAsiaTheme="minorHAnsi"/>
                <w:sz w:val="24"/>
                <w:szCs w:val="24"/>
                <w:lang w:eastAsia="en-US"/>
              </w:rPr>
            </w:pPr>
          </w:p>
          <w:p w14:paraId="71D623B4" w14:textId="77777777" w:rsidR="00625CFD" w:rsidRDefault="00625CFD" w:rsidP="00625CFD">
            <w:pPr>
              <w:spacing w:line="240" w:lineRule="auto"/>
              <w:ind w:firstLine="0"/>
              <w:jc w:val="center"/>
              <w:rPr>
                <w:rFonts w:eastAsiaTheme="minorHAnsi"/>
                <w:sz w:val="24"/>
                <w:szCs w:val="24"/>
                <w:lang w:eastAsia="en-US"/>
              </w:rPr>
            </w:pPr>
          </w:p>
          <w:p w14:paraId="3F24AC2C" w14:textId="77777777" w:rsidR="00625CFD" w:rsidRDefault="00625CFD" w:rsidP="00625CFD">
            <w:pPr>
              <w:spacing w:line="240" w:lineRule="auto"/>
              <w:ind w:firstLine="0"/>
              <w:jc w:val="center"/>
              <w:rPr>
                <w:rFonts w:eastAsiaTheme="minorHAnsi"/>
                <w:sz w:val="24"/>
                <w:szCs w:val="24"/>
                <w:lang w:eastAsia="en-US"/>
              </w:rPr>
            </w:pPr>
          </w:p>
          <w:p w14:paraId="7CEDF084" w14:textId="77777777" w:rsidR="00625CFD" w:rsidRDefault="00625CFD" w:rsidP="00625CFD">
            <w:pPr>
              <w:spacing w:line="240" w:lineRule="auto"/>
              <w:ind w:firstLine="0"/>
              <w:jc w:val="center"/>
              <w:rPr>
                <w:rFonts w:eastAsiaTheme="minorHAnsi"/>
                <w:sz w:val="24"/>
                <w:szCs w:val="24"/>
                <w:lang w:eastAsia="en-US"/>
              </w:rPr>
            </w:pPr>
          </w:p>
          <w:p w14:paraId="4F3104AB" w14:textId="77777777" w:rsidR="00625CFD" w:rsidRDefault="00625CFD" w:rsidP="00625CFD">
            <w:pPr>
              <w:spacing w:line="240" w:lineRule="auto"/>
              <w:ind w:firstLine="0"/>
              <w:jc w:val="center"/>
              <w:rPr>
                <w:rFonts w:eastAsiaTheme="minorHAnsi"/>
                <w:sz w:val="24"/>
                <w:szCs w:val="24"/>
                <w:lang w:eastAsia="en-US"/>
              </w:rPr>
            </w:pPr>
          </w:p>
          <w:p w14:paraId="268CF2C2" w14:textId="77777777" w:rsidR="00625CFD" w:rsidRDefault="00625CFD" w:rsidP="00625CFD">
            <w:pPr>
              <w:spacing w:line="240" w:lineRule="auto"/>
              <w:ind w:firstLine="0"/>
              <w:jc w:val="center"/>
              <w:rPr>
                <w:rFonts w:eastAsiaTheme="minorHAnsi"/>
                <w:sz w:val="24"/>
                <w:szCs w:val="24"/>
                <w:lang w:eastAsia="en-US"/>
              </w:rPr>
            </w:pPr>
          </w:p>
          <w:p w14:paraId="0849BFC4" w14:textId="77777777" w:rsidR="00625CFD" w:rsidRDefault="00625CFD" w:rsidP="00625CFD">
            <w:pPr>
              <w:spacing w:line="240" w:lineRule="auto"/>
              <w:ind w:firstLine="0"/>
              <w:jc w:val="center"/>
              <w:rPr>
                <w:rFonts w:eastAsiaTheme="minorHAnsi"/>
                <w:sz w:val="24"/>
                <w:szCs w:val="24"/>
                <w:lang w:eastAsia="en-US"/>
              </w:rPr>
            </w:pPr>
          </w:p>
          <w:p w14:paraId="104E7A07" w14:textId="77777777" w:rsidR="00625CFD" w:rsidRDefault="00625CFD" w:rsidP="00625CFD">
            <w:pPr>
              <w:spacing w:line="240" w:lineRule="auto"/>
              <w:ind w:firstLine="0"/>
              <w:jc w:val="center"/>
              <w:rPr>
                <w:rFonts w:eastAsiaTheme="minorHAnsi"/>
                <w:sz w:val="24"/>
                <w:szCs w:val="24"/>
                <w:lang w:eastAsia="en-US"/>
              </w:rPr>
            </w:pPr>
          </w:p>
          <w:p w14:paraId="346B2944" w14:textId="2DAC1E62"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742,4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0E1AEF05" w14:textId="3BF524C4"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742,4</w:t>
            </w:r>
          </w:p>
        </w:tc>
        <w:tc>
          <w:tcPr>
            <w:tcW w:w="1128" w:type="dxa"/>
            <w:vAlign w:val="bottom"/>
          </w:tcPr>
          <w:p w14:paraId="3A505A13" w14:textId="6B495EA7"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732,0</w:t>
            </w:r>
          </w:p>
        </w:tc>
      </w:tr>
      <w:tr w:rsidR="00625CFD" w:rsidRPr="00A92FAE" w14:paraId="0437CFD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761CBE6" w14:textId="6C2CFAEA" w:rsidR="00625CFD" w:rsidRPr="00A92FAE" w:rsidRDefault="00625CFD" w:rsidP="00625CFD">
            <w:pPr>
              <w:spacing w:line="240" w:lineRule="auto"/>
              <w:ind w:firstLine="0"/>
              <w:jc w:val="left"/>
              <w:rPr>
                <w:rFonts w:eastAsiaTheme="minorHAnsi"/>
                <w:sz w:val="24"/>
                <w:szCs w:val="24"/>
                <w:lang w:eastAsia="en-US"/>
              </w:rPr>
            </w:pPr>
            <w:r w:rsidRPr="00A92FAE">
              <w:rPr>
                <w:rFonts w:eastAsiaTheme="minorHAnsi"/>
                <w:bCs/>
                <w:color w:val="000000"/>
                <w:sz w:val="24"/>
                <w:szCs w:val="24"/>
                <w:lang w:eastAsia="en-US"/>
              </w:rPr>
              <w:t>Прочая закупка товаров, работ и услуг</w:t>
            </w:r>
          </w:p>
        </w:tc>
        <w:tc>
          <w:tcPr>
            <w:tcW w:w="851" w:type="dxa"/>
            <w:tcBorders>
              <w:top w:val="single" w:sz="4" w:space="0" w:color="auto"/>
              <w:left w:val="nil"/>
              <w:bottom w:val="single" w:sz="4" w:space="0" w:color="auto"/>
              <w:right w:val="single" w:sz="4" w:space="0" w:color="auto"/>
            </w:tcBorders>
            <w:shd w:val="clear" w:color="auto" w:fill="auto"/>
            <w:vAlign w:val="bottom"/>
          </w:tcPr>
          <w:p w14:paraId="14A2C95D" w14:textId="77777777" w:rsidR="00625CFD" w:rsidRPr="00A92FAE" w:rsidRDefault="00625CFD" w:rsidP="00625CFD">
            <w:pPr>
              <w:spacing w:line="240" w:lineRule="auto"/>
              <w:ind w:firstLine="0"/>
              <w:jc w:val="left"/>
              <w:rPr>
                <w:rFonts w:eastAsiaTheme="minorHAnsi"/>
                <w:sz w:val="24"/>
                <w:szCs w:val="24"/>
                <w:lang w:eastAsia="en-US"/>
              </w:rPr>
            </w:pPr>
          </w:p>
          <w:p w14:paraId="7DD8266B" w14:textId="4413AD0E" w:rsidR="00625CFD"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46DE6A" w14:textId="41E2DBBC"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1CF78FB" w14:textId="3714997C"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60DAF3" w14:textId="2C50E9E3" w:rsidR="00625CFD"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00 0 00</w:t>
            </w:r>
            <w:r>
              <w:rPr>
                <w:rFonts w:eastAsiaTheme="minorHAnsi"/>
                <w:sz w:val="24"/>
                <w:szCs w:val="24"/>
                <w:lang w:val="en-US" w:eastAsia="en-US"/>
              </w:rPr>
              <w:t xml:space="preserve"> S6090</w:t>
            </w:r>
          </w:p>
        </w:tc>
        <w:tc>
          <w:tcPr>
            <w:tcW w:w="851" w:type="dxa"/>
            <w:tcBorders>
              <w:top w:val="single" w:sz="4" w:space="0" w:color="auto"/>
              <w:left w:val="nil"/>
              <w:bottom w:val="single" w:sz="4" w:space="0" w:color="auto"/>
              <w:right w:val="single" w:sz="4" w:space="0" w:color="auto"/>
            </w:tcBorders>
            <w:shd w:val="clear" w:color="auto" w:fill="auto"/>
            <w:vAlign w:val="bottom"/>
          </w:tcPr>
          <w:p w14:paraId="11BC64BD" w14:textId="37297A03" w:rsidR="00625CFD"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03716395" w14:textId="4D3AA90B"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742,4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3005F218" w14:textId="12C2D18D"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742,4</w:t>
            </w:r>
          </w:p>
        </w:tc>
        <w:tc>
          <w:tcPr>
            <w:tcW w:w="1128" w:type="dxa"/>
            <w:vAlign w:val="bottom"/>
          </w:tcPr>
          <w:p w14:paraId="6F254793" w14:textId="62C75627" w:rsidR="00625CFD" w:rsidRPr="00625CFD" w:rsidRDefault="00625CFD" w:rsidP="00625CFD">
            <w:pPr>
              <w:spacing w:line="240" w:lineRule="auto"/>
              <w:ind w:firstLine="0"/>
              <w:jc w:val="left"/>
              <w:rPr>
                <w:rFonts w:eastAsiaTheme="minorHAnsi"/>
                <w:sz w:val="24"/>
                <w:szCs w:val="24"/>
                <w:lang w:eastAsia="en-US"/>
              </w:rPr>
            </w:pPr>
            <w:r w:rsidRPr="00625CFD">
              <w:rPr>
                <w:rFonts w:eastAsiaTheme="minorHAnsi"/>
                <w:sz w:val="24"/>
                <w:szCs w:val="24"/>
                <w:lang w:eastAsia="en-US"/>
              </w:rPr>
              <w:t>732,0</w:t>
            </w:r>
          </w:p>
        </w:tc>
      </w:tr>
      <w:tr w:rsidR="00625CFD" w:rsidRPr="00A92FAE" w14:paraId="32FB62CE"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8379E0B" w14:textId="710A5718" w:rsidR="00625CFD" w:rsidRPr="00A92FAE" w:rsidRDefault="00625CFD" w:rsidP="00625CFD">
            <w:pPr>
              <w:spacing w:line="240" w:lineRule="auto"/>
              <w:ind w:firstLine="0"/>
              <w:jc w:val="left"/>
              <w:rPr>
                <w:rFonts w:eastAsiaTheme="minorHAnsi"/>
                <w:bCs/>
                <w:color w:val="000000"/>
                <w:sz w:val="24"/>
                <w:szCs w:val="24"/>
                <w:lang w:eastAsia="en-US"/>
              </w:rPr>
            </w:pPr>
            <w:r w:rsidRPr="00A92FAE">
              <w:rPr>
                <w:rFonts w:eastAsiaTheme="minorHAnsi"/>
                <w:bCs/>
                <w:sz w:val="24"/>
                <w:szCs w:val="24"/>
                <w:lang w:eastAsia="en-US"/>
              </w:rPr>
              <w:t>Жилищно-коммунальное хозяйство</w:t>
            </w:r>
          </w:p>
        </w:tc>
        <w:tc>
          <w:tcPr>
            <w:tcW w:w="851" w:type="dxa"/>
            <w:tcBorders>
              <w:top w:val="single" w:sz="4" w:space="0" w:color="auto"/>
              <w:left w:val="nil"/>
              <w:bottom w:val="single" w:sz="4" w:space="0" w:color="auto"/>
              <w:right w:val="single" w:sz="4" w:space="0" w:color="auto"/>
            </w:tcBorders>
            <w:shd w:val="clear" w:color="auto" w:fill="auto"/>
            <w:vAlign w:val="bottom"/>
          </w:tcPr>
          <w:p w14:paraId="34BC20E4" w14:textId="77777777" w:rsidR="00625CFD" w:rsidRPr="00A92FAE" w:rsidRDefault="00625CFD" w:rsidP="00625CFD">
            <w:pPr>
              <w:spacing w:line="240" w:lineRule="auto"/>
              <w:ind w:firstLine="0"/>
              <w:jc w:val="center"/>
              <w:rPr>
                <w:rFonts w:eastAsiaTheme="minorHAnsi"/>
                <w:sz w:val="24"/>
                <w:szCs w:val="24"/>
                <w:lang w:eastAsia="en-US"/>
              </w:rPr>
            </w:pPr>
          </w:p>
          <w:p w14:paraId="18B6F1AD" w14:textId="30469755" w:rsidR="00625CFD" w:rsidRPr="00A92FAE" w:rsidRDefault="00625CFD" w:rsidP="00625CFD">
            <w:pPr>
              <w:spacing w:line="240" w:lineRule="auto"/>
              <w:ind w:firstLine="0"/>
              <w:jc w:val="left"/>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D623FFB" w14:textId="1F285CD1"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D3D5A9E" w14:textId="6A7D7598" w:rsidR="00625CFD" w:rsidRPr="00A92FAE" w:rsidRDefault="00625CFD" w:rsidP="00625CFD">
            <w:pPr>
              <w:spacing w:line="240" w:lineRule="auto"/>
              <w:ind w:firstLine="0"/>
              <w:jc w:val="center"/>
              <w:rPr>
                <w:rFonts w:eastAsiaTheme="minorHAnsi"/>
                <w:sz w:val="24"/>
                <w:szCs w:val="24"/>
                <w:lang w:eastAsia="en-US"/>
              </w:rPr>
            </w:pPr>
            <w:r w:rsidRPr="00A92FAE">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CA68D1" w14:textId="77777777" w:rsidR="00625CFD" w:rsidRPr="00A92FAE" w:rsidRDefault="00625CFD" w:rsidP="00625CFD">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3123F8DC" w14:textId="77777777" w:rsidR="00625CFD" w:rsidRPr="00A92FAE" w:rsidRDefault="00625CFD" w:rsidP="00625CFD">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4C0EEF15" w14:textId="6A1546D8" w:rsidR="00625CFD" w:rsidRDefault="00625CFD" w:rsidP="00625CFD">
            <w:pPr>
              <w:spacing w:line="240" w:lineRule="auto"/>
              <w:ind w:firstLine="0"/>
              <w:jc w:val="center"/>
              <w:rPr>
                <w:rFonts w:eastAsiaTheme="minorHAnsi"/>
                <w:sz w:val="24"/>
                <w:szCs w:val="24"/>
                <w:lang w:eastAsia="en-US"/>
              </w:rPr>
            </w:pPr>
            <w:r w:rsidRPr="00BC4016">
              <w:rPr>
                <w:rFonts w:eastAsiaTheme="minorHAnsi"/>
                <w:sz w:val="24"/>
                <w:szCs w:val="24"/>
                <w:lang w:eastAsia="en-US"/>
              </w:rPr>
              <w:t>15287,2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3F6C654" w14:textId="61E6418B" w:rsidR="00625CFD" w:rsidRPr="00AE4F13" w:rsidRDefault="00AE4F13" w:rsidP="00625CFD">
            <w:pPr>
              <w:spacing w:line="240" w:lineRule="auto"/>
              <w:ind w:firstLine="0"/>
              <w:jc w:val="left"/>
              <w:rPr>
                <w:rFonts w:eastAsiaTheme="minorHAnsi"/>
                <w:sz w:val="24"/>
                <w:szCs w:val="24"/>
                <w:lang w:eastAsia="en-US"/>
              </w:rPr>
            </w:pPr>
            <w:r w:rsidRPr="00AE4F13">
              <w:rPr>
                <w:rFonts w:eastAsiaTheme="minorHAnsi"/>
                <w:sz w:val="24"/>
                <w:szCs w:val="24"/>
                <w:lang w:eastAsia="en-US"/>
              </w:rPr>
              <w:t>15287,2</w:t>
            </w:r>
          </w:p>
        </w:tc>
        <w:tc>
          <w:tcPr>
            <w:tcW w:w="1128" w:type="dxa"/>
            <w:vAlign w:val="bottom"/>
          </w:tcPr>
          <w:p w14:paraId="5D236C37" w14:textId="75078513" w:rsidR="00625CFD" w:rsidRPr="00AE4F13" w:rsidRDefault="00AE4F13" w:rsidP="00625CFD">
            <w:pPr>
              <w:spacing w:line="240" w:lineRule="auto"/>
              <w:ind w:firstLine="0"/>
              <w:jc w:val="left"/>
              <w:rPr>
                <w:rFonts w:eastAsiaTheme="minorHAnsi"/>
                <w:sz w:val="24"/>
                <w:szCs w:val="24"/>
                <w:lang w:eastAsia="en-US"/>
              </w:rPr>
            </w:pPr>
            <w:r w:rsidRPr="00AE4F13">
              <w:rPr>
                <w:rFonts w:eastAsiaTheme="minorHAnsi"/>
                <w:sz w:val="24"/>
                <w:szCs w:val="24"/>
                <w:lang w:eastAsia="en-US"/>
              </w:rPr>
              <w:t>5000,0</w:t>
            </w:r>
          </w:p>
        </w:tc>
      </w:tr>
      <w:tr w:rsidR="00625CFD" w:rsidRPr="00A92FAE" w14:paraId="0B3B35EF"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0B1DD608" w14:textId="7990C380" w:rsidR="00625CFD" w:rsidRPr="00A92FAE" w:rsidRDefault="00625CFD" w:rsidP="00625CFD">
            <w:pPr>
              <w:spacing w:line="240" w:lineRule="auto"/>
              <w:ind w:firstLine="0"/>
              <w:jc w:val="left"/>
              <w:rPr>
                <w:rFonts w:eastAsiaTheme="minorHAnsi"/>
                <w:bCs/>
                <w:sz w:val="24"/>
                <w:szCs w:val="24"/>
                <w:lang w:eastAsia="en-US"/>
              </w:rPr>
            </w:pPr>
            <w:r w:rsidRPr="003D7211">
              <w:rPr>
                <w:bCs/>
                <w:sz w:val="24"/>
                <w:szCs w:val="24"/>
              </w:rPr>
              <w:t>Коммунальное хозяйство</w:t>
            </w:r>
          </w:p>
        </w:tc>
        <w:tc>
          <w:tcPr>
            <w:tcW w:w="851" w:type="dxa"/>
            <w:tcBorders>
              <w:top w:val="single" w:sz="4" w:space="0" w:color="auto"/>
              <w:left w:val="nil"/>
              <w:bottom w:val="single" w:sz="4" w:space="0" w:color="auto"/>
              <w:right w:val="single" w:sz="4" w:space="0" w:color="auto"/>
            </w:tcBorders>
            <w:shd w:val="clear" w:color="auto" w:fill="auto"/>
            <w:vAlign w:val="bottom"/>
          </w:tcPr>
          <w:p w14:paraId="12A8BA44" w14:textId="41A8EFC0" w:rsidR="00625CFD" w:rsidRPr="00A92FAE" w:rsidRDefault="00625CFD" w:rsidP="00625CFD">
            <w:pPr>
              <w:spacing w:line="240" w:lineRule="auto"/>
              <w:ind w:firstLine="0"/>
              <w:jc w:val="center"/>
              <w:rPr>
                <w:rFonts w:eastAsiaTheme="minorHAnsi"/>
                <w:sz w:val="24"/>
                <w:szCs w:val="24"/>
                <w:lang w:eastAsia="en-US"/>
              </w:rPr>
            </w:pPr>
            <w:r>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DFE6F82" w14:textId="0902621C" w:rsidR="00625CFD" w:rsidRPr="00A92FAE" w:rsidRDefault="00625CFD" w:rsidP="00625CFD">
            <w:pPr>
              <w:spacing w:line="240" w:lineRule="auto"/>
              <w:ind w:firstLine="0"/>
              <w:jc w:val="center"/>
              <w:rPr>
                <w:rFonts w:eastAsiaTheme="minorHAnsi"/>
                <w:sz w:val="24"/>
                <w:szCs w:val="24"/>
                <w:lang w:eastAsia="en-US"/>
              </w:rPr>
            </w:pPr>
            <w:r>
              <w:rPr>
                <w:rFonts w:eastAsiaTheme="minorHAnsi"/>
                <w:sz w:val="24"/>
                <w:szCs w:val="24"/>
                <w:lang w:val="en-US"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508BFE4" w14:textId="3B7A78FB" w:rsidR="00625CFD" w:rsidRPr="00A92FAE" w:rsidRDefault="00625CFD" w:rsidP="00625CFD">
            <w:pPr>
              <w:spacing w:line="240" w:lineRule="auto"/>
              <w:ind w:firstLine="0"/>
              <w:jc w:val="center"/>
              <w:rPr>
                <w:rFonts w:eastAsiaTheme="minorHAnsi"/>
                <w:sz w:val="24"/>
                <w:szCs w:val="24"/>
                <w:lang w:eastAsia="en-US"/>
              </w:rPr>
            </w:pPr>
            <w:r>
              <w:rPr>
                <w:rFonts w:eastAsiaTheme="minorHAnsi"/>
                <w:sz w:val="24"/>
                <w:szCs w:val="24"/>
                <w:lang w:val="en-US"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B67CCC" w14:textId="77777777" w:rsidR="00625CFD" w:rsidRPr="00A92FAE" w:rsidRDefault="00625CFD" w:rsidP="00625CFD">
            <w:pPr>
              <w:spacing w:line="240" w:lineRule="auto"/>
              <w:ind w:firstLine="0"/>
              <w:jc w:val="center"/>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32DE7853" w14:textId="77777777" w:rsidR="00625CFD" w:rsidRPr="00A92FAE" w:rsidRDefault="00625CFD" w:rsidP="00625CFD">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1BBAD64E" w14:textId="6480007C" w:rsidR="00625CFD" w:rsidRPr="00BC4016"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3269,4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69BC331E" w14:textId="489561D7" w:rsidR="00625CFD" w:rsidRPr="001B7F41" w:rsidRDefault="001B7F41" w:rsidP="00625CFD">
            <w:pPr>
              <w:spacing w:line="240" w:lineRule="auto"/>
              <w:ind w:firstLine="0"/>
              <w:jc w:val="left"/>
              <w:rPr>
                <w:rFonts w:eastAsiaTheme="minorHAnsi"/>
                <w:sz w:val="24"/>
                <w:szCs w:val="24"/>
                <w:lang w:eastAsia="en-US"/>
              </w:rPr>
            </w:pPr>
            <w:r w:rsidRPr="001B7F41">
              <w:rPr>
                <w:rFonts w:eastAsiaTheme="minorHAnsi"/>
                <w:sz w:val="24"/>
                <w:szCs w:val="24"/>
                <w:lang w:eastAsia="en-US"/>
              </w:rPr>
              <w:t>3269,4</w:t>
            </w:r>
          </w:p>
        </w:tc>
        <w:tc>
          <w:tcPr>
            <w:tcW w:w="1128" w:type="dxa"/>
            <w:vAlign w:val="bottom"/>
          </w:tcPr>
          <w:p w14:paraId="7401FC5B" w14:textId="7FEDB082" w:rsidR="00625CFD" w:rsidRPr="001B7F41" w:rsidRDefault="001B7F41" w:rsidP="00625CFD">
            <w:pPr>
              <w:spacing w:line="240" w:lineRule="auto"/>
              <w:ind w:firstLine="0"/>
              <w:jc w:val="left"/>
              <w:rPr>
                <w:rFonts w:eastAsiaTheme="minorHAnsi"/>
                <w:sz w:val="24"/>
                <w:szCs w:val="24"/>
                <w:lang w:eastAsia="en-US"/>
              </w:rPr>
            </w:pPr>
            <w:r w:rsidRPr="001B7F41">
              <w:rPr>
                <w:rFonts w:eastAsiaTheme="minorHAnsi"/>
                <w:sz w:val="24"/>
                <w:szCs w:val="24"/>
                <w:lang w:eastAsia="en-US"/>
              </w:rPr>
              <w:t>0,0</w:t>
            </w:r>
          </w:p>
        </w:tc>
      </w:tr>
      <w:tr w:rsidR="00625CFD" w:rsidRPr="00A92FAE" w14:paraId="20233D77"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6F4F964" w14:textId="02F9CF15" w:rsidR="00625CFD" w:rsidRPr="003D7211" w:rsidRDefault="00625CFD" w:rsidP="00625CFD">
            <w:pPr>
              <w:spacing w:line="240" w:lineRule="auto"/>
              <w:ind w:firstLine="0"/>
              <w:jc w:val="left"/>
              <w:rPr>
                <w:bCs/>
                <w:sz w:val="24"/>
                <w:szCs w:val="24"/>
              </w:rPr>
            </w:pPr>
            <w:r w:rsidRPr="00A92FAE">
              <w:rPr>
                <w:rFonts w:eastAsia="Calibri"/>
                <w:bCs/>
                <w:color w:val="000000"/>
                <w:sz w:val="24"/>
                <w:szCs w:val="24"/>
                <w:lang w:eastAsia="en-US"/>
              </w:rPr>
              <w:t>Муниципальные программы</w:t>
            </w:r>
          </w:p>
        </w:tc>
        <w:tc>
          <w:tcPr>
            <w:tcW w:w="851" w:type="dxa"/>
            <w:tcBorders>
              <w:top w:val="single" w:sz="4" w:space="0" w:color="auto"/>
              <w:left w:val="nil"/>
              <w:bottom w:val="single" w:sz="4" w:space="0" w:color="auto"/>
              <w:right w:val="single" w:sz="4" w:space="0" w:color="auto"/>
            </w:tcBorders>
            <w:shd w:val="clear" w:color="auto" w:fill="auto"/>
            <w:vAlign w:val="bottom"/>
          </w:tcPr>
          <w:p w14:paraId="448A0BBB" w14:textId="77777777" w:rsidR="00625CFD" w:rsidRPr="00A92FAE" w:rsidRDefault="00625CFD" w:rsidP="00625CFD">
            <w:pPr>
              <w:spacing w:line="240" w:lineRule="auto"/>
              <w:ind w:firstLine="0"/>
              <w:jc w:val="center"/>
              <w:rPr>
                <w:rFonts w:eastAsia="Calibri"/>
                <w:sz w:val="24"/>
                <w:szCs w:val="24"/>
                <w:lang w:eastAsia="en-US"/>
              </w:rPr>
            </w:pPr>
          </w:p>
          <w:p w14:paraId="4F102DF2" w14:textId="7EF0DA20" w:rsidR="00625CFD" w:rsidRDefault="00625CFD" w:rsidP="00625CFD">
            <w:pPr>
              <w:spacing w:line="240" w:lineRule="auto"/>
              <w:ind w:firstLine="0"/>
              <w:jc w:val="center"/>
              <w:rPr>
                <w:rFonts w:eastAsiaTheme="minorHAnsi"/>
                <w:sz w:val="24"/>
                <w:szCs w:val="24"/>
                <w:lang w:val="en-US" w:eastAsia="en-US"/>
              </w:rPr>
            </w:pPr>
            <w:r w:rsidRPr="00A92FAE">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ABF74BB" w14:textId="78ED029F" w:rsidR="00625CFD" w:rsidRDefault="00625CFD" w:rsidP="00625CFD">
            <w:pPr>
              <w:spacing w:line="240" w:lineRule="auto"/>
              <w:ind w:firstLine="0"/>
              <w:jc w:val="center"/>
              <w:rPr>
                <w:rFonts w:eastAsiaTheme="minorHAnsi"/>
                <w:sz w:val="24"/>
                <w:szCs w:val="24"/>
                <w:lang w:val="en-US" w:eastAsia="en-US"/>
              </w:rPr>
            </w:pPr>
            <w:r w:rsidRPr="00A92FAE">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DEDFF47" w14:textId="378A777D" w:rsidR="00625CFD" w:rsidRDefault="00625CFD" w:rsidP="00625CFD">
            <w:pPr>
              <w:spacing w:line="240" w:lineRule="auto"/>
              <w:ind w:firstLine="0"/>
              <w:jc w:val="center"/>
              <w:rPr>
                <w:rFonts w:eastAsiaTheme="minorHAnsi"/>
                <w:sz w:val="24"/>
                <w:szCs w:val="24"/>
                <w:lang w:val="en-US" w:eastAsia="en-US"/>
              </w:rPr>
            </w:pPr>
            <w:r w:rsidRPr="00A92FAE">
              <w:rPr>
                <w:rFonts w:eastAsia="Calibri"/>
                <w:sz w:val="24"/>
                <w:szCs w:val="24"/>
                <w:lang w:eastAsia="en-US"/>
              </w:rPr>
              <w:t>0</w:t>
            </w:r>
            <w:r>
              <w:rPr>
                <w:rFonts w:eastAsia="Calibri"/>
                <w:sz w:val="24"/>
                <w:szCs w:val="24"/>
                <w:lang w:eastAsia="en-US"/>
              </w:rPr>
              <w:t>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E671C5D" w14:textId="5616B546" w:rsidR="00625CFD" w:rsidRPr="00A92FAE" w:rsidRDefault="00625CFD" w:rsidP="00625CFD">
            <w:pPr>
              <w:spacing w:line="240" w:lineRule="auto"/>
              <w:ind w:firstLine="0"/>
              <w:jc w:val="center"/>
              <w:rPr>
                <w:rFonts w:eastAsiaTheme="minorHAnsi"/>
                <w:sz w:val="24"/>
                <w:szCs w:val="24"/>
                <w:lang w:eastAsia="en-US"/>
              </w:rPr>
            </w:pPr>
            <w:r w:rsidRPr="00A92FAE">
              <w:rPr>
                <w:rFonts w:eastAsia="Calibri"/>
                <w:sz w:val="24"/>
                <w:szCs w:val="24"/>
                <w:lang w:eastAsia="en-US"/>
              </w:rPr>
              <w:t>00 0 00 79500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24B7DFE6" w14:textId="77777777" w:rsidR="00625CFD" w:rsidRPr="00A92FAE" w:rsidRDefault="00625CFD" w:rsidP="00625CFD">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3D15324D" w14:textId="4035277B"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3269,4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1379334" w14:textId="0A46E8C6" w:rsidR="00625CFD" w:rsidRPr="001B7F41" w:rsidRDefault="001B7F41" w:rsidP="00625CFD">
            <w:pPr>
              <w:spacing w:line="240" w:lineRule="auto"/>
              <w:ind w:firstLine="0"/>
              <w:jc w:val="left"/>
              <w:rPr>
                <w:rFonts w:eastAsiaTheme="minorHAnsi"/>
                <w:sz w:val="24"/>
                <w:szCs w:val="24"/>
                <w:lang w:eastAsia="en-US"/>
              </w:rPr>
            </w:pPr>
            <w:r w:rsidRPr="001B7F41">
              <w:rPr>
                <w:rFonts w:eastAsiaTheme="minorHAnsi"/>
                <w:sz w:val="24"/>
                <w:szCs w:val="24"/>
                <w:lang w:eastAsia="en-US"/>
              </w:rPr>
              <w:t>3269,4</w:t>
            </w:r>
          </w:p>
        </w:tc>
        <w:tc>
          <w:tcPr>
            <w:tcW w:w="1128" w:type="dxa"/>
            <w:vAlign w:val="bottom"/>
          </w:tcPr>
          <w:p w14:paraId="7C172CEB" w14:textId="2141AB54" w:rsidR="00625CFD" w:rsidRPr="001B7F41" w:rsidRDefault="001B7F41" w:rsidP="00625CFD">
            <w:pPr>
              <w:spacing w:line="240" w:lineRule="auto"/>
              <w:ind w:firstLine="0"/>
              <w:jc w:val="left"/>
              <w:rPr>
                <w:rFonts w:eastAsiaTheme="minorHAnsi"/>
                <w:sz w:val="24"/>
                <w:szCs w:val="24"/>
                <w:lang w:eastAsia="en-US"/>
              </w:rPr>
            </w:pPr>
            <w:r w:rsidRPr="001B7F41">
              <w:rPr>
                <w:rFonts w:eastAsiaTheme="minorHAnsi"/>
                <w:sz w:val="24"/>
                <w:szCs w:val="24"/>
                <w:lang w:eastAsia="en-US"/>
              </w:rPr>
              <w:t>0,0</w:t>
            </w:r>
          </w:p>
        </w:tc>
      </w:tr>
      <w:tr w:rsidR="00625CFD" w:rsidRPr="00A92FAE" w14:paraId="378432B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7AEFD832" w14:textId="659A50B3" w:rsidR="00625CFD" w:rsidRPr="00A92FAE" w:rsidRDefault="00625CFD" w:rsidP="00625CFD">
            <w:pPr>
              <w:spacing w:line="240" w:lineRule="auto"/>
              <w:ind w:firstLine="0"/>
              <w:jc w:val="left"/>
              <w:rPr>
                <w:rFonts w:eastAsia="Calibri"/>
                <w:bCs/>
                <w:color w:val="000000"/>
                <w:sz w:val="24"/>
                <w:szCs w:val="24"/>
                <w:lang w:eastAsia="en-US"/>
              </w:rPr>
            </w:pPr>
            <w:r w:rsidRPr="009512DA">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851" w:type="dxa"/>
            <w:tcBorders>
              <w:top w:val="single" w:sz="4" w:space="0" w:color="auto"/>
              <w:left w:val="nil"/>
              <w:bottom w:val="single" w:sz="4" w:space="0" w:color="auto"/>
              <w:right w:val="single" w:sz="4" w:space="0" w:color="auto"/>
            </w:tcBorders>
            <w:shd w:val="clear" w:color="auto" w:fill="auto"/>
            <w:vAlign w:val="bottom"/>
          </w:tcPr>
          <w:p w14:paraId="6C16C209" w14:textId="77777777" w:rsidR="00625CFD" w:rsidRDefault="00625CFD" w:rsidP="00625CFD">
            <w:pPr>
              <w:spacing w:line="240" w:lineRule="auto"/>
              <w:ind w:firstLine="0"/>
              <w:jc w:val="center"/>
              <w:rPr>
                <w:rFonts w:eastAsiaTheme="minorHAnsi"/>
                <w:sz w:val="24"/>
                <w:szCs w:val="24"/>
                <w:lang w:eastAsia="en-US"/>
              </w:rPr>
            </w:pPr>
          </w:p>
          <w:p w14:paraId="401EB966" w14:textId="77777777" w:rsidR="00625CFD" w:rsidRDefault="00625CFD" w:rsidP="00625CFD">
            <w:pPr>
              <w:spacing w:line="240" w:lineRule="auto"/>
              <w:ind w:firstLine="0"/>
              <w:jc w:val="center"/>
              <w:rPr>
                <w:rFonts w:eastAsiaTheme="minorHAnsi"/>
                <w:sz w:val="24"/>
                <w:szCs w:val="24"/>
                <w:lang w:eastAsia="en-US"/>
              </w:rPr>
            </w:pPr>
          </w:p>
          <w:p w14:paraId="75BB47B5" w14:textId="77777777" w:rsidR="00625CFD" w:rsidRDefault="00625CFD" w:rsidP="00625CFD">
            <w:pPr>
              <w:spacing w:line="240" w:lineRule="auto"/>
              <w:ind w:firstLine="0"/>
              <w:jc w:val="center"/>
              <w:rPr>
                <w:rFonts w:eastAsiaTheme="minorHAnsi"/>
                <w:sz w:val="24"/>
                <w:szCs w:val="24"/>
                <w:lang w:eastAsia="en-US"/>
              </w:rPr>
            </w:pPr>
          </w:p>
          <w:p w14:paraId="2CBAD9CD" w14:textId="77777777" w:rsidR="00625CFD" w:rsidRDefault="00625CFD" w:rsidP="00625CFD">
            <w:pPr>
              <w:spacing w:line="240" w:lineRule="auto"/>
              <w:ind w:firstLine="0"/>
              <w:jc w:val="center"/>
              <w:rPr>
                <w:rFonts w:eastAsiaTheme="minorHAnsi"/>
                <w:sz w:val="24"/>
                <w:szCs w:val="24"/>
                <w:lang w:eastAsia="en-US"/>
              </w:rPr>
            </w:pPr>
          </w:p>
          <w:p w14:paraId="17424872" w14:textId="77777777" w:rsidR="00625CFD" w:rsidRDefault="00625CFD" w:rsidP="00625CFD">
            <w:pPr>
              <w:spacing w:line="240" w:lineRule="auto"/>
              <w:ind w:firstLine="0"/>
              <w:jc w:val="center"/>
              <w:rPr>
                <w:rFonts w:eastAsiaTheme="minorHAnsi"/>
                <w:sz w:val="24"/>
                <w:szCs w:val="24"/>
                <w:lang w:eastAsia="en-US"/>
              </w:rPr>
            </w:pPr>
          </w:p>
          <w:p w14:paraId="64E1EF04" w14:textId="77777777" w:rsidR="00625CFD" w:rsidRDefault="00625CFD" w:rsidP="00625CFD">
            <w:pPr>
              <w:spacing w:line="240" w:lineRule="auto"/>
              <w:ind w:firstLine="0"/>
              <w:jc w:val="center"/>
              <w:rPr>
                <w:rFonts w:eastAsiaTheme="minorHAnsi"/>
                <w:sz w:val="24"/>
                <w:szCs w:val="24"/>
                <w:lang w:eastAsia="en-US"/>
              </w:rPr>
            </w:pPr>
          </w:p>
          <w:p w14:paraId="4A9B4FBC" w14:textId="77777777" w:rsidR="00625CFD" w:rsidRDefault="00625CFD" w:rsidP="00625CFD">
            <w:pPr>
              <w:spacing w:line="240" w:lineRule="auto"/>
              <w:ind w:firstLine="0"/>
              <w:jc w:val="center"/>
              <w:rPr>
                <w:rFonts w:eastAsiaTheme="minorHAnsi"/>
                <w:sz w:val="24"/>
                <w:szCs w:val="24"/>
                <w:lang w:eastAsia="en-US"/>
              </w:rPr>
            </w:pPr>
          </w:p>
          <w:p w14:paraId="434EAC9F" w14:textId="77777777" w:rsidR="00625CFD" w:rsidRDefault="00625CFD" w:rsidP="00625CFD">
            <w:pPr>
              <w:spacing w:line="240" w:lineRule="auto"/>
              <w:ind w:firstLine="0"/>
              <w:jc w:val="center"/>
              <w:rPr>
                <w:rFonts w:eastAsiaTheme="minorHAnsi"/>
                <w:sz w:val="24"/>
                <w:szCs w:val="24"/>
                <w:lang w:eastAsia="en-US"/>
              </w:rPr>
            </w:pPr>
          </w:p>
          <w:p w14:paraId="3C413AFC" w14:textId="77777777" w:rsidR="00625CFD" w:rsidRDefault="00625CFD" w:rsidP="00625CFD">
            <w:pPr>
              <w:spacing w:line="240" w:lineRule="auto"/>
              <w:ind w:firstLine="0"/>
              <w:jc w:val="center"/>
              <w:rPr>
                <w:rFonts w:eastAsiaTheme="minorHAnsi"/>
                <w:sz w:val="24"/>
                <w:szCs w:val="24"/>
                <w:lang w:eastAsia="en-US"/>
              </w:rPr>
            </w:pPr>
          </w:p>
          <w:p w14:paraId="5E45E009" w14:textId="2D80AC9D" w:rsidR="00625CFD" w:rsidRPr="00A92FAE" w:rsidRDefault="00625CFD" w:rsidP="00625CFD">
            <w:pPr>
              <w:spacing w:line="240" w:lineRule="auto"/>
              <w:ind w:firstLine="0"/>
              <w:jc w:val="center"/>
              <w:rPr>
                <w:rFonts w:eastAsia="Calibr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C6ADF6C" w14:textId="77777777" w:rsidR="00625CFD" w:rsidRDefault="00625CFD" w:rsidP="00625CFD">
            <w:pPr>
              <w:spacing w:line="240" w:lineRule="auto"/>
              <w:ind w:firstLine="0"/>
              <w:jc w:val="center"/>
              <w:rPr>
                <w:rFonts w:eastAsiaTheme="minorHAnsi"/>
                <w:sz w:val="24"/>
                <w:szCs w:val="24"/>
                <w:lang w:eastAsia="en-US"/>
              </w:rPr>
            </w:pPr>
          </w:p>
          <w:p w14:paraId="6B0A0AA6" w14:textId="77777777" w:rsidR="00625CFD" w:rsidRDefault="00625CFD" w:rsidP="00625CFD">
            <w:pPr>
              <w:spacing w:line="240" w:lineRule="auto"/>
              <w:ind w:firstLine="0"/>
              <w:jc w:val="center"/>
              <w:rPr>
                <w:rFonts w:eastAsiaTheme="minorHAnsi"/>
                <w:sz w:val="24"/>
                <w:szCs w:val="24"/>
                <w:lang w:eastAsia="en-US"/>
              </w:rPr>
            </w:pPr>
          </w:p>
          <w:p w14:paraId="7B476907" w14:textId="77777777" w:rsidR="00625CFD" w:rsidRDefault="00625CFD" w:rsidP="00625CFD">
            <w:pPr>
              <w:spacing w:line="240" w:lineRule="auto"/>
              <w:ind w:firstLine="0"/>
              <w:jc w:val="center"/>
              <w:rPr>
                <w:rFonts w:eastAsiaTheme="minorHAnsi"/>
                <w:sz w:val="24"/>
                <w:szCs w:val="24"/>
                <w:lang w:eastAsia="en-US"/>
              </w:rPr>
            </w:pPr>
          </w:p>
          <w:p w14:paraId="7D9532F1" w14:textId="77777777" w:rsidR="00625CFD" w:rsidRDefault="00625CFD" w:rsidP="00625CFD">
            <w:pPr>
              <w:spacing w:line="240" w:lineRule="auto"/>
              <w:ind w:firstLine="0"/>
              <w:jc w:val="center"/>
              <w:rPr>
                <w:rFonts w:eastAsiaTheme="minorHAnsi"/>
                <w:sz w:val="24"/>
                <w:szCs w:val="24"/>
                <w:lang w:eastAsia="en-US"/>
              </w:rPr>
            </w:pPr>
          </w:p>
          <w:p w14:paraId="5FD03C10" w14:textId="77777777" w:rsidR="00625CFD" w:rsidRDefault="00625CFD" w:rsidP="00625CFD">
            <w:pPr>
              <w:spacing w:line="240" w:lineRule="auto"/>
              <w:ind w:firstLine="0"/>
              <w:jc w:val="center"/>
              <w:rPr>
                <w:rFonts w:eastAsiaTheme="minorHAnsi"/>
                <w:sz w:val="24"/>
                <w:szCs w:val="24"/>
                <w:lang w:eastAsia="en-US"/>
              </w:rPr>
            </w:pPr>
          </w:p>
          <w:p w14:paraId="529D1D09" w14:textId="77777777" w:rsidR="00625CFD" w:rsidRDefault="00625CFD" w:rsidP="00625CFD">
            <w:pPr>
              <w:spacing w:line="240" w:lineRule="auto"/>
              <w:ind w:firstLine="0"/>
              <w:jc w:val="center"/>
              <w:rPr>
                <w:rFonts w:eastAsiaTheme="minorHAnsi"/>
                <w:sz w:val="24"/>
                <w:szCs w:val="24"/>
                <w:lang w:eastAsia="en-US"/>
              </w:rPr>
            </w:pPr>
          </w:p>
          <w:p w14:paraId="706FB955" w14:textId="77777777" w:rsidR="00625CFD" w:rsidRDefault="00625CFD" w:rsidP="00625CFD">
            <w:pPr>
              <w:spacing w:line="240" w:lineRule="auto"/>
              <w:ind w:firstLine="0"/>
              <w:jc w:val="center"/>
              <w:rPr>
                <w:rFonts w:eastAsiaTheme="minorHAnsi"/>
                <w:sz w:val="24"/>
                <w:szCs w:val="24"/>
                <w:lang w:eastAsia="en-US"/>
              </w:rPr>
            </w:pPr>
          </w:p>
          <w:p w14:paraId="0925F4A2" w14:textId="77777777" w:rsidR="00625CFD" w:rsidRDefault="00625CFD" w:rsidP="00625CFD">
            <w:pPr>
              <w:spacing w:line="240" w:lineRule="auto"/>
              <w:ind w:firstLine="0"/>
              <w:jc w:val="center"/>
              <w:rPr>
                <w:rFonts w:eastAsiaTheme="minorHAnsi"/>
                <w:sz w:val="24"/>
                <w:szCs w:val="24"/>
                <w:lang w:eastAsia="en-US"/>
              </w:rPr>
            </w:pPr>
          </w:p>
          <w:p w14:paraId="10269CFB" w14:textId="77777777" w:rsidR="00625CFD" w:rsidRDefault="00625CFD" w:rsidP="00625CFD">
            <w:pPr>
              <w:spacing w:line="240" w:lineRule="auto"/>
              <w:ind w:firstLine="0"/>
              <w:jc w:val="center"/>
              <w:rPr>
                <w:rFonts w:eastAsiaTheme="minorHAnsi"/>
                <w:sz w:val="24"/>
                <w:szCs w:val="24"/>
                <w:lang w:eastAsia="en-US"/>
              </w:rPr>
            </w:pPr>
          </w:p>
          <w:p w14:paraId="39B0AC6F" w14:textId="34611084" w:rsidR="00625CFD" w:rsidRPr="00A92FAE" w:rsidRDefault="00625CFD" w:rsidP="00625CFD">
            <w:pPr>
              <w:spacing w:line="240" w:lineRule="auto"/>
              <w:ind w:firstLine="0"/>
              <w:jc w:val="center"/>
              <w:rPr>
                <w:rFonts w:eastAsia="Calibr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0AC36ECC" w14:textId="77777777" w:rsidR="00625CFD" w:rsidRDefault="00625CFD" w:rsidP="00625CFD">
            <w:pPr>
              <w:spacing w:line="240" w:lineRule="auto"/>
              <w:ind w:firstLine="0"/>
              <w:jc w:val="center"/>
              <w:rPr>
                <w:rFonts w:eastAsiaTheme="minorHAnsi"/>
                <w:sz w:val="24"/>
                <w:szCs w:val="24"/>
                <w:lang w:eastAsia="en-US"/>
              </w:rPr>
            </w:pPr>
          </w:p>
          <w:p w14:paraId="067E4F98" w14:textId="77777777" w:rsidR="00625CFD" w:rsidRDefault="00625CFD" w:rsidP="00625CFD">
            <w:pPr>
              <w:spacing w:line="240" w:lineRule="auto"/>
              <w:ind w:firstLine="0"/>
              <w:jc w:val="center"/>
              <w:rPr>
                <w:rFonts w:eastAsiaTheme="minorHAnsi"/>
                <w:sz w:val="24"/>
                <w:szCs w:val="24"/>
                <w:lang w:eastAsia="en-US"/>
              </w:rPr>
            </w:pPr>
          </w:p>
          <w:p w14:paraId="36C038A3" w14:textId="77777777" w:rsidR="00625CFD" w:rsidRDefault="00625CFD" w:rsidP="00625CFD">
            <w:pPr>
              <w:spacing w:line="240" w:lineRule="auto"/>
              <w:ind w:firstLine="0"/>
              <w:jc w:val="center"/>
              <w:rPr>
                <w:rFonts w:eastAsiaTheme="minorHAnsi"/>
                <w:sz w:val="24"/>
                <w:szCs w:val="24"/>
                <w:lang w:eastAsia="en-US"/>
              </w:rPr>
            </w:pPr>
          </w:p>
          <w:p w14:paraId="07498475" w14:textId="77777777" w:rsidR="00625CFD" w:rsidRDefault="00625CFD" w:rsidP="00625CFD">
            <w:pPr>
              <w:spacing w:line="240" w:lineRule="auto"/>
              <w:ind w:firstLine="0"/>
              <w:jc w:val="center"/>
              <w:rPr>
                <w:rFonts w:eastAsiaTheme="minorHAnsi"/>
                <w:sz w:val="24"/>
                <w:szCs w:val="24"/>
                <w:lang w:eastAsia="en-US"/>
              </w:rPr>
            </w:pPr>
          </w:p>
          <w:p w14:paraId="2A6B3BAC" w14:textId="77777777" w:rsidR="00625CFD" w:rsidRDefault="00625CFD" w:rsidP="00625CFD">
            <w:pPr>
              <w:spacing w:line="240" w:lineRule="auto"/>
              <w:ind w:firstLine="0"/>
              <w:jc w:val="center"/>
              <w:rPr>
                <w:rFonts w:eastAsiaTheme="minorHAnsi"/>
                <w:sz w:val="24"/>
                <w:szCs w:val="24"/>
                <w:lang w:eastAsia="en-US"/>
              </w:rPr>
            </w:pPr>
          </w:p>
          <w:p w14:paraId="6EDCEDAE" w14:textId="77777777" w:rsidR="00625CFD" w:rsidRDefault="00625CFD" w:rsidP="00625CFD">
            <w:pPr>
              <w:spacing w:line="240" w:lineRule="auto"/>
              <w:ind w:firstLine="0"/>
              <w:jc w:val="center"/>
              <w:rPr>
                <w:rFonts w:eastAsiaTheme="minorHAnsi"/>
                <w:sz w:val="24"/>
                <w:szCs w:val="24"/>
                <w:lang w:eastAsia="en-US"/>
              </w:rPr>
            </w:pPr>
          </w:p>
          <w:p w14:paraId="2C970EE5" w14:textId="77777777" w:rsidR="00625CFD" w:rsidRDefault="00625CFD" w:rsidP="00625CFD">
            <w:pPr>
              <w:spacing w:line="240" w:lineRule="auto"/>
              <w:ind w:firstLine="0"/>
              <w:jc w:val="center"/>
              <w:rPr>
                <w:rFonts w:eastAsiaTheme="minorHAnsi"/>
                <w:sz w:val="24"/>
                <w:szCs w:val="24"/>
                <w:lang w:eastAsia="en-US"/>
              </w:rPr>
            </w:pPr>
          </w:p>
          <w:p w14:paraId="3A232336" w14:textId="77777777" w:rsidR="00625CFD" w:rsidRDefault="00625CFD" w:rsidP="00625CFD">
            <w:pPr>
              <w:spacing w:line="240" w:lineRule="auto"/>
              <w:ind w:firstLine="0"/>
              <w:jc w:val="center"/>
              <w:rPr>
                <w:rFonts w:eastAsiaTheme="minorHAnsi"/>
                <w:sz w:val="24"/>
                <w:szCs w:val="24"/>
                <w:lang w:eastAsia="en-US"/>
              </w:rPr>
            </w:pPr>
          </w:p>
          <w:p w14:paraId="710A950C" w14:textId="77777777" w:rsidR="00625CFD" w:rsidRDefault="00625CFD" w:rsidP="00625CFD">
            <w:pPr>
              <w:spacing w:line="240" w:lineRule="auto"/>
              <w:ind w:firstLine="0"/>
              <w:jc w:val="center"/>
              <w:rPr>
                <w:rFonts w:eastAsiaTheme="minorHAnsi"/>
                <w:sz w:val="24"/>
                <w:szCs w:val="24"/>
                <w:lang w:eastAsia="en-US"/>
              </w:rPr>
            </w:pPr>
          </w:p>
          <w:p w14:paraId="49D3FF22" w14:textId="3E04E3AC" w:rsidR="00625CFD" w:rsidRPr="00A92FAE" w:rsidRDefault="00625CFD" w:rsidP="00625CFD">
            <w:pPr>
              <w:spacing w:line="240" w:lineRule="auto"/>
              <w:ind w:firstLine="0"/>
              <w:jc w:val="center"/>
              <w:rPr>
                <w:rFonts w:eastAsia="Calibr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9F1021" w14:textId="77777777" w:rsidR="00625CFD" w:rsidRPr="003D7211" w:rsidRDefault="00625CFD" w:rsidP="00625CFD">
            <w:pPr>
              <w:jc w:val="center"/>
              <w:rPr>
                <w:sz w:val="24"/>
                <w:szCs w:val="24"/>
              </w:rPr>
            </w:pPr>
          </w:p>
          <w:p w14:paraId="5D3AA93D" w14:textId="77777777" w:rsidR="00625CFD" w:rsidRPr="003D7211" w:rsidRDefault="00625CFD" w:rsidP="00625CFD">
            <w:pPr>
              <w:jc w:val="center"/>
              <w:rPr>
                <w:sz w:val="24"/>
                <w:szCs w:val="24"/>
              </w:rPr>
            </w:pPr>
          </w:p>
          <w:p w14:paraId="2E7B6E8A" w14:textId="77777777" w:rsidR="00625CFD" w:rsidRPr="003D7211" w:rsidRDefault="00625CFD" w:rsidP="00625CFD">
            <w:pPr>
              <w:jc w:val="center"/>
              <w:rPr>
                <w:sz w:val="24"/>
                <w:szCs w:val="24"/>
              </w:rPr>
            </w:pPr>
          </w:p>
          <w:p w14:paraId="504C74C1" w14:textId="77777777" w:rsidR="00625CFD" w:rsidRPr="003D7211" w:rsidRDefault="00625CFD" w:rsidP="00625CFD">
            <w:pPr>
              <w:jc w:val="center"/>
              <w:rPr>
                <w:sz w:val="24"/>
                <w:szCs w:val="24"/>
              </w:rPr>
            </w:pPr>
          </w:p>
          <w:p w14:paraId="2027FB0A" w14:textId="77777777" w:rsidR="00625CFD" w:rsidRDefault="00625CFD" w:rsidP="00625CFD">
            <w:pPr>
              <w:spacing w:line="240" w:lineRule="auto"/>
              <w:ind w:firstLine="0"/>
              <w:jc w:val="center"/>
              <w:rPr>
                <w:sz w:val="24"/>
                <w:szCs w:val="24"/>
              </w:rPr>
            </w:pPr>
          </w:p>
          <w:p w14:paraId="38D669D4" w14:textId="77777777" w:rsidR="00625CFD" w:rsidRDefault="00625CFD" w:rsidP="00625CFD">
            <w:pPr>
              <w:spacing w:line="240" w:lineRule="auto"/>
              <w:ind w:firstLine="0"/>
              <w:jc w:val="center"/>
              <w:rPr>
                <w:sz w:val="24"/>
                <w:szCs w:val="24"/>
              </w:rPr>
            </w:pPr>
          </w:p>
          <w:p w14:paraId="14A6B087" w14:textId="77777777" w:rsidR="00625CFD" w:rsidRDefault="00625CFD" w:rsidP="00625CFD">
            <w:pPr>
              <w:spacing w:line="240" w:lineRule="auto"/>
              <w:ind w:firstLine="0"/>
              <w:jc w:val="center"/>
              <w:rPr>
                <w:sz w:val="24"/>
                <w:szCs w:val="24"/>
              </w:rPr>
            </w:pPr>
          </w:p>
          <w:p w14:paraId="64EF88E7" w14:textId="59CEDB98" w:rsidR="00625CFD" w:rsidRPr="00A92FAE" w:rsidRDefault="00625CFD" w:rsidP="00625CFD">
            <w:pPr>
              <w:spacing w:line="240" w:lineRule="auto"/>
              <w:ind w:firstLine="0"/>
              <w:jc w:val="center"/>
              <w:rPr>
                <w:rFonts w:eastAsia="Calibri"/>
                <w:sz w:val="24"/>
                <w:szCs w:val="24"/>
                <w:lang w:eastAsia="en-US"/>
              </w:rPr>
            </w:pPr>
            <w:r w:rsidRPr="003D7211">
              <w:rPr>
                <w:sz w:val="24"/>
                <w:szCs w:val="24"/>
              </w:rPr>
              <w:t xml:space="preserve">00 0 00 </w:t>
            </w:r>
            <w:r>
              <w:rPr>
                <w:sz w:val="24"/>
                <w:szCs w:val="24"/>
              </w:rPr>
              <w:t>79512</w:t>
            </w:r>
          </w:p>
        </w:tc>
        <w:tc>
          <w:tcPr>
            <w:tcW w:w="851" w:type="dxa"/>
            <w:tcBorders>
              <w:top w:val="single" w:sz="4" w:space="0" w:color="auto"/>
              <w:left w:val="nil"/>
              <w:bottom w:val="single" w:sz="4" w:space="0" w:color="auto"/>
              <w:right w:val="single" w:sz="4" w:space="0" w:color="auto"/>
            </w:tcBorders>
            <w:shd w:val="clear" w:color="auto" w:fill="auto"/>
            <w:vAlign w:val="bottom"/>
          </w:tcPr>
          <w:p w14:paraId="5463DFAE" w14:textId="77777777" w:rsidR="00625CFD" w:rsidRPr="00A92FAE" w:rsidRDefault="00625CFD" w:rsidP="00625CFD">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6FCB4B08" w14:textId="77777777" w:rsidR="00625CFD" w:rsidRDefault="00625CFD" w:rsidP="00625CFD">
            <w:pPr>
              <w:spacing w:line="240" w:lineRule="auto"/>
              <w:ind w:firstLine="0"/>
              <w:jc w:val="center"/>
              <w:rPr>
                <w:rFonts w:eastAsiaTheme="minorHAnsi"/>
                <w:sz w:val="24"/>
                <w:szCs w:val="24"/>
                <w:lang w:eastAsia="en-US"/>
              </w:rPr>
            </w:pPr>
          </w:p>
          <w:p w14:paraId="650A5290" w14:textId="77777777" w:rsidR="00625CFD" w:rsidRDefault="00625CFD" w:rsidP="00625CFD">
            <w:pPr>
              <w:spacing w:line="240" w:lineRule="auto"/>
              <w:ind w:firstLine="0"/>
              <w:jc w:val="center"/>
              <w:rPr>
                <w:rFonts w:eastAsiaTheme="minorHAnsi"/>
                <w:sz w:val="24"/>
                <w:szCs w:val="24"/>
                <w:lang w:eastAsia="en-US"/>
              </w:rPr>
            </w:pPr>
          </w:p>
          <w:p w14:paraId="580E4470" w14:textId="77777777" w:rsidR="00625CFD" w:rsidRDefault="00625CFD" w:rsidP="00625CFD">
            <w:pPr>
              <w:spacing w:line="240" w:lineRule="auto"/>
              <w:ind w:firstLine="0"/>
              <w:jc w:val="center"/>
              <w:rPr>
                <w:rFonts w:eastAsiaTheme="minorHAnsi"/>
                <w:sz w:val="24"/>
                <w:szCs w:val="24"/>
                <w:lang w:eastAsia="en-US"/>
              </w:rPr>
            </w:pPr>
          </w:p>
          <w:p w14:paraId="36646CA2" w14:textId="77777777" w:rsidR="00625CFD" w:rsidRDefault="00625CFD" w:rsidP="00625CFD">
            <w:pPr>
              <w:spacing w:line="240" w:lineRule="auto"/>
              <w:ind w:firstLine="0"/>
              <w:jc w:val="center"/>
              <w:rPr>
                <w:rFonts w:eastAsiaTheme="minorHAnsi"/>
                <w:sz w:val="24"/>
                <w:szCs w:val="24"/>
                <w:lang w:eastAsia="en-US"/>
              </w:rPr>
            </w:pPr>
          </w:p>
          <w:p w14:paraId="45A84490" w14:textId="77777777" w:rsidR="00625CFD" w:rsidRDefault="00625CFD" w:rsidP="00625CFD">
            <w:pPr>
              <w:spacing w:line="240" w:lineRule="auto"/>
              <w:ind w:firstLine="0"/>
              <w:jc w:val="center"/>
              <w:rPr>
                <w:rFonts w:eastAsiaTheme="minorHAnsi"/>
                <w:sz w:val="24"/>
                <w:szCs w:val="24"/>
                <w:lang w:eastAsia="en-US"/>
              </w:rPr>
            </w:pPr>
          </w:p>
          <w:p w14:paraId="635B2D9D" w14:textId="77777777" w:rsidR="00625CFD" w:rsidRDefault="00625CFD" w:rsidP="00625CFD">
            <w:pPr>
              <w:spacing w:line="240" w:lineRule="auto"/>
              <w:ind w:firstLine="0"/>
              <w:jc w:val="center"/>
              <w:rPr>
                <w:rFonts w:eastAsiaTheme="minorHAnsi"/>
                <w:sz w:val="24"/>
                <w:szCs w:val="24"/>
                <w:lang w:eastAsia="en-US"/>
              </w:rPr>
            </w:pPr>
          </w:p>
          <w:p w14:paraId="3BF1D00E" w14:textId="77777777" w:rsidR="00625CFD" w:rsidRDefault="00625CFD" w:rsidP="00625CFD">
            <w:pPr>
              <w:spacing w:line="240" w:lineRule="auto"/>
              <w:ind w:firstLine="0"/>
              <w:jc w:val="center"/>
              <w:rPr>
                <w:rFonts w:eastAsiaTheme="minorHAnsi"/>
                <w:sz w:val="24"/>
                <w:szCs w:val="24"/>
                <w:lang w:eastAsia="en-US"/>
              </w:rPr>
            </w:pPr>
          </w:p>
          <w:p w14:paraId="46C771C4" w14:textId="77777777" w:rsidR="00625CFD" w:rsidRDefault="00625CFD" w:rsidP="00625CFD">
            <w:pPr>
              <w:spacing w:line="240" w:lineRule="auto"/>
              <w:ind w:firstLine="0"/>
              <w:jc w:val="center"/>
              <w:rPr>
                <w:rFonts w:eastAsiaTheme="minorHAnsi"/>
                <w:sz w:val="24"/>
                <w:szCs w:val="24"/>
                <w:lang w:eastAsia="en-US"/>
              </w:rPr>
            </w:pPr>
          </w:p>
          <w:p w14:paraId="6C644D62" w14:textId="77777777" w:rsidR="00625CFD" w:rsidRDefault="00625CFD" w:rsidP="00625CFD">
            <w:pPr>
              <w:spacing w:line="240" w:lineRule="auto"/>
              <w:ind w:firstLine="0"/>
              <w:jc w:val="center"/>
              <w:rPr>
                <w:rFonts w:eastAsiaTheme="minorHAnsi"/>
                <w:sz w:val="24"/>
                <w:szCs w:val="24"/>
                <w:lang w:eastAsia="en-US"/>
              </w:rPr>
            </w:pPr>
          </w:p>
          <w:p w14:paraId="16890748" w14:textId="5EF998FE"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3269,4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21E90C4E" w14:textId="11C0DD18" w:rsidR="00625CFD" w:rsidRPr="001B7F41" w:rsidRDefault="001B7F41" w:rsidP="00625CFD">
            <w:pPr>
              <w:spacing w:line="240" w:lineRule="auto"/>
              <w:ind w:firstLine="0"/>
              <w:jc w:val="left"/>
              <w:rPr>
                <w:rFonts w:eastAsiaTheme="minorHAnsi"/>
                <w:sz w:val="24"/>
                <w:szCs w:val="24"/>
                <w:lang w:eastAsia="en-US"/>
              </w:rPr>
            </w:pPr>
            <w:r w:rsidRPr="001B7F41">
              <w:rPr>
                <w:rFonts w:eastAsiaTheme="minorHAnsi"/>
                <w:sz w:val="24"/>
                <w:szCs w:val="24"/>
                <w:lang w:eastAsia="en-US"/>
              </w:rPr>
              <w:t>3269,4</w:t>
            </w:r>
          </w:p>
        </w:tc>
        <w:tc>
          <w:tcPr>
            <w:tcW w:w="1128" w:type="dxa"/>
            <w:vAlign w:val="bottom"/>
          </w:tcPr>
          <w:p w14:paraId="0489DA31" w14:textId="2BA68639" w:rsidR="00625CFD" w:rsidRPr="001B7F41" w:rsidRDefault="001B7F41" w:rsidP="00625CFD">
            <w:pPr>
              <w:spacing w:line="240" w:lineRule="auto"/>
              <w:ind w:firstLine="0"/>
              <w:jc w:val="left"/>
              <w:rPr>
                <w:rFonts w:eastAsiaTheme="minorHAnsi"/>
                <w:sz w:val="24"/>
                <w:szCs w:val="24"/>
                <w:lang w:eastAsia="en-US"/>
              </w:rPr>
            </w:pPr>
            <w:r w:rsidRPr="001B7F41">
              <w:rPr>
                <w:rFonts w:eastAsiaTheme="minorHAnsi"/>
                <w:sz w:val="24"/>
                <w:szCs w:val="24"/>
                <w:lang w:eastAsia="en-US"/>
              </w:rPr>
              <w:t>0,0</w:t>
            </w:r>
          </w:p>
        </w:tc>
      </w:tr>
      <w:tr w:rsidR="00625CFD" w:rsidRPr="00A92FAE" w14:paraId="55B81880"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34B2F769" w14:textId="1290D120" w:rsidR="00625CFD" w:rsidRPr="009512DA" w:rsidRDefault="00625CFD" w:rsidP="00625CFD">
            <w:pPr>
              <w:spacing w:line="240" w:lineRule="auto"/>
              <w:ind w:firstLine="0"/>
              <w:jc w:val="left"/>
              <w:rPr>
                <w:bCs/>
                <w:sz w:val="24"/>
                <w:szCs w:val="24"/>
              </w:rPr>
            </w:pPr>
            <w:r w:rsidRPr="003D7211">
              <w:rPr>
                <w:sz w:val="24"/>
                <w:szCs w:val="24"/>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50CA4718" w14:textId="58B37E4F"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B163649" w14:textId="790173B0"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1E2D952B" w14:textId="47C022B8"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00C962" w14:textId="77777777" w:rsidR="00625CFD" w:rsidRPr="003D7211" w:rsidRDefault="00625CFD" w:rsidP="00625CFD">
            <w:pPr>
              <w:jc w:val="center"/>
              <w:rPr>
                <w:sz w:val="24"/>
                <w:szCs w:val="24"/>
              </w:rPr>
            </w:pPr>
          </w:p>
          <w:p w14:paraId="063A7498" w14:textId="77777777" w:rsidR="00625CFD" w:rsidRPr="003D7211" w:rsidRDefault="00625CFD" w:rsidP="00625CFD">
            <w:pPr>
              <w:jc w:val="center"/>
              <w:rPr>
                <w:sz w:val="24"/>
                <w:szCs w:val="24"/>
              </w:rPr>
            </w:pPr>
          </w:p>
          <w:p w14:paraId="55C055D5" w14:textId="50D6CEB5" w:rsidR="00625CFD" w:rsidRPr="003D7211" w:rsidRDefault="00BF4B24" w:rsidP="00BF4B24">
            <w:pPr>
              <w:ind w:firstLine="34"/>
              <w:jc w:val="center"/>
              <w:rPr>
                <w:sz w:val="24"/>
                <w:szCs w:val="24"/>
              </w:rPr>
            </w:pPr>
            <w:r w:rsidRPr="003D7211">
              <w:rPr>
                <w:sz w:val="24"/>
                <w:szCs w:val="24"/>
              </w:rPr>
              <w:t xml:space="preserve">00 0 00 </w:t>
            </w:r>
            <w:r>
              <w:rPr>
                <w:sz w:val="24"/>
                <w:szCs w:val="24"/>
              </w:rPr>
              <w:t xml:space="preserve">79512 </w:t>
            </w:r>
          </w:p>
        </w:tc>
        <w:tc>
          <w:tcPr>
            <w:tcW w:w="851" w:type="dxa"/>
            <w:tcBorders>
              <w:top w:val="single" w:sz="4" w:space="0" w:color="auto"/>
              <w:left w:val="nil"/>
              <w:bottom w:val="single" w:sz="4" w:space="0" w:color="auto"/>
              <w:right w:val="single" w:sz="4" w:space="0" w:color="auto"/>
            </w:tcBorders>
            <w:shd w:val="clear" w:color="auto" w:fill="auto"/>
            <w:vAlign w:val="bottom"/>
          </w:tcPr>
          <w:p w14:paraId="4EA9A398" w14:textId="53621C51" w:rsidR="00625CFD" w:rsidRPr="00A92FAE"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5CF5E88A" w14:textId="75E535DA"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2325,5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60E6ECAB" w14:textId="328286A0" w:rsidR="00625CFD" w:rsidRPr="001B7F41" w:rsidRDefault="001B7F41" w:rsidP="00625CFD">
            <w:pPr>
              <w:spacing w:line="240" w:lineRule="auto"/>
              <w:ind w:firstLine="0"/>
              <w:jc w:val="left"/>
              <w:rPr>
                <w:rFonts w:eastAsiaTheme="minorHAnsi"/>
                <w:sz w:val="24"/>
                <w:szCs w:val="24"/>
                <w:lang w:eastAsia="en-US"/>
              </w:rPr>
            </w:pPr>
            <w:r w:rsidRPr="001B7F41">
              <w:rPr>
                <w:rFonts w:eastAsiaTheme="minorHAnsi"/>
                <w:sz w:val="24"/>
                <w:szCs w:val="24"/>
                <w:lang w:eastAsia="en-US"/>
              </w:rPr>
              <w:t>2325,5</w:t>
            </w:r>
          </w:p>
        </w:tc>
        <w:tc>
          <w:tcPr>
            <w:tcW w:w="1128" w:type="dxa"/>
            <w:vAlign w:val="bottom"/>
          </w:tcPr>
          <w:p w14:paraId="1612439A" w14:textId="3D7CA02C" w:rsidR="00625CFD" w:rsidRPr="001B7F41" w:rsidRDefault="001B7F41" w:rsidP="00625CFD">
            <w:pPr>
              <w:spacing w:line="240" w:lineRule="auto"/>
              <w:ind w:firstLine="0"/>
              <w:jc w:val="left"/>
              <w:rPr>
                <w:rFonts w:eastAsiaTheme="minorHAnsi"/>
                <w:sz w:val="24"/>
                <w:szCs w:val="24"/>
                <w:lang w:eastAsia="en-US"/>
              </w:rPr>
            </w:pPr>
            <w:r w:rsidRPr="001B7F41">
              <w:rPr>
                <w:rFonts w:eastAsiaTheme="minorHAnsi"/>
                <w:sz w:val="24"/>
                <w:szCs w:val="24"/>
                <w:lang w:eastAsia="en-US"/>
              </w:rPr>
              <w:t>0,0</w:t>
            </w:r>
          </w:p>
        </w:tc>
      </w:tr>
      <w:tr w:rsidR="00625CFD" w:rsidRPr="00A92FAE" w14:paraId="44D2D59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tcPr>
          <w:p w14:paraId="16497CA6" w14:textId="6758BCD2" w:rsidR="00625CFD" w:rsidRPr="003D7211" w:rsidRDefault="00625CFD" w:rsidP="00625CFD">
            <w:pPr>
              <w:spacing w:line="240" w:lineRule="auto"/>
              <w:ind w:firstLine="0"/>
              <w:jc w:val="left"/>
              <w:rPr>
                <w:sz w:val="24"/>
                <w:szCs w:val="24"/>
              </w:rPr>
            </w:pPr>
            <w:r w:rsidRPr="006423AA">
              <w:rPr>
                <w:sz w:val="24"/>
                <w:szCs w:val="24"/>
              </w:rPr>
              <w:t xml:space="preserve">Субсидии бюджетным учреждениям на финансовое обеспечение </w:t>
            </w:r>
            <w:r w:rsidRPr="006423AA">
              <w:rPr>
                <w:sz w:val="24"/>
                <w:szCs w:val="24"/>
              </w:rPr>
              <w:lastRenderedPageBreak/>
              <w:t>муниципального задания на оказание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vAlign w:val="bottom"/>
          </w:tcPr>
          <w:p w14:paraId="5250C29E" w14:textId="77777777" w:rsidR="00625CFD" w:rsidRDefault="00625CFD" w:rsidP="00625CFD">
            <w:pPr>
              <w:spacing w:line="240" w:lineRule="auto"/>
              <w:ind w:firstLine="0"/>
              <w:jc w:val="center"/>
              <w:rPr>
                <w:rFonts w:eastAsiaTheme="minorHAnsi"/>
                <w:sz w:val="24"/>
                <w:szCs w:val="24"/>
                <w:lang w:eastAsia="en-US"/>
              </w:rPr>
            </w:pPr>
          </w:p>
          <w:p w14:paraId="7F470AAD" w14:textId="77777777" w:rsidR="00625CFD" w:rsidRDefault="00625CFD" w:rsidP="00625CFD">
            <w:pPr>
              <w:spacing w:line="240" w:lineRule="auto"/>
              <w:ind w:firstLine="0"/>
              <w:jc w:val="center"/>
              <w:rPr>
                <w:rFonts w:eastAsiaTheme="minorHAnsi"/>
                <w:sz w:val="24"/>
                <w:szCs w:val="24"/>
                <w:lang w:eastAsia="en-US"/>
              </w:rPr>
            </w:pPr>
          </w:p>
          <w:p w14:paraId="63718289" w14:textId="77777777" w:rsidR="00625CFD" w:rsidRDefault="00625CFD" w:rsidP="00625CFD">
            <w:pPr>
              <w:spacing w:line="240" w:lineRule="auto"/>
              <w:ind w:firstLine="0"/>
              <w:jc w:val="center"/>
              <w:rPr>
                <w:rFonts w:eastAsiaTheme="minorHAnsi"/>
                <w:sz w:val="24"/>
                <w:szCs w:val="24"/>
                <w:lang w:eastAsia="en-US"/>
              </w:rPr>
            </w:pPr>
          </w:p>
          <w:p w14:paraId="14A9ACFF" w14:textId="77777777" w:rsidR="00625CFD" w:rsidRDefault="00625CFD" w:rsidP="00625CFD">
            <w:pPr>
              <w:spacing w:line="240" w:lineRule="auto"/>
              <w:ind w:firstLine="0"/>
              <w:jc w:val="center"/>
              <w:rPr>
                <w:rFonts w:eastAsiaTheme="minorHAnsi"/>
                <w:sz w:val="24"/>
                <w:szCs w:val="24"/>
                <w:lang w:eastAsia="en-US"/>
              </w:rPr>
            </w:pPr>
          </w:p>
          <w:p w14:paraId="4C5E6357" w14:textId="77777777" w:rsidR="00625CFD" w:rsidRDefault="00625CFD" w:rsidP="00625CFD">
            <w:pPr>
              <w:spacing w:line="240" w:lineRule="auto"/>
              <w:ind w:firstLine="0"/>
              <w:jc w:val="center"/>
              <w:rPr>
                <w:rFonts w:eastAsiaTheme="minorHAnsi"/>
                <w:sz w:val="24"/>
                <w:szCs w:val="24"/>
                <w:lang w:eastAsia="en-US"/>
              </w:rPr>
            </w:pPr>
          </w:p>
          <w:p w14:paraId="5C15DCFE" w14:textId="77777777" w:rsidR="00625CFD" w:rsidRDefault="00625CFD" w:rsidP="00625CFD">
            <w:pPr>
              <w:spacing w:line="240" w:lineRule="auto"/>
              <w:ind w:firstLine="0"/>
              <w:jc w:val="center"/>
              <w:rPr>
                <w:rFonts w:eastAsiaTheme="minorHAnsi"/>
                <w:sz w:val="24"/>
                <w:szCs w:val="24"/>
                <w:lang w:eastAsia="en-US"/>
              </w:rPr>
            </w:pPr>
          </w:p>
          <w:p w14:paraId="4DCBD4B0" w14:textId="77777777" w:rsidR="00625CFD" w:rsidRDefault="00625CFD" w:rsidP="00625CFD">
            <w:pPr>
              <w:spacing w:line="240" w:lineRule="auto"/>
              <w:ind w:firstLine="0"/>
              <w:jc w:val="center"/>
              <w:rPr>
                <w:rFonts w:eastAsiaTheme="minorHAnsi"/>
                <w:sz w:val="24"/>
                <w:szCs w:val="24"/>
                <w:lang w:eastAsia="en-US"/>
              </w:rPr>
            </w:pPr>
          </w:p>
          <w:p w14:paraId="4C42D90A" w14:textId="77777777" w:rsidR="001B7F41" w:rsidRDefault="001B7F41" w:rsidP="00625CFD">
            <w:pPr>
              <w:spacing w:line="240" w:lineRule="auto"/>
              <w:ind w:firstLine="0"/>
              <w:jc w:val="center"/>
              <w:rPr>
                <w:rFonts w:eastAsiaTheme="minorHAnsi"/>
                <w:sz w:val="24"/>
                <w:szCs w:val="24"/>
                <w:lang w:eastAsia="en-US"/>
              </w:rPr>
            </w:pPr>
          </w:p>
          <w:p w14:paraId="3225AAAA" w14:textId="77777777" w:rsidR="001B7F41" w:rsidRDefault="001B7F41" w:rsidP="00625CFD">
            <w:pPr>
              <w:spacing w:line="240" w:lineRule="auto"/>
              <w:ind w:firstLine="0"/>
              <w:jc w:val="center"/>
              <w:rPr>
                <w:rFonts w:eastAsiaTheme="minorHAnsi"/>
                <w:sz w:val="24"/>
                <w:szCs w:val="24"/>
                <w:lang w:eastAsia="en-US"/>
              </w:rPr>
            </w:pPr>
          </w:p>
          <w:p w14:paraId="2B962A58" w14:textId="77777777" w:rsidR="001B7F41" w:rsidRDefault="001B7F41" w:rsidP="00625CFD">
            <w:pPr>
              <w:spacing w:line="240" w:lineRule="auto"/>
              <w:ind w:firstLine="0"/>
              <w:jc w:val="center"/>
              <w:rPr>
                <w:rFonts w:eastAsiaTheme="minorHAnsi"/>
                <w:sz w:val="24"/>
                <w:szCs w:val="24"/>
                <w:lang w:eastAsia="en-US"/>
              </w:rPr>
            </w:pPr>
          </w:p>
          <w:p w14:paraId="393CBFC6" w14:textId="77777777" w:rsidR="001B7F41" w:rsidRDefault="001B7F41" w:rsidP="00625CFD">
            <w:pPr>
              <w:spacing w:line="240" w:lineRule="auto"/>
              <w:ind w:firstLine="0"/>
              <w:jc w:val="center"/>
              <w:rPr>
                <w:rFonts w:eastAsiaTheme="minorHAnsi"/>
                <w:sz w:val="24"/>
                <w:szCs w:val="24"/>
                <w:lang w:eastAsia="en-US"/>
              </w:rPr>
            </w:pPr>
          </w:p>
          <w:p w14:paraId="1C3FB523" w14:textId="3AE33388"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5C36B9" w14:textId="77777777" w:rsidR="00625CFD" w:rsidRDefault="00625CFD" w:rsidP="00625CFD">
            <w:pPr>
              <w:spacing w:line="240" w:lineRule="auto"/>
              <w:ind w:firstLine="0"/>
              <w:jc w:val="center"/>
              <w:rPr>
                <w:rFonts w:eastAsiaTheme="minorHAnsi"/>
                <w:sz w:val="24"/>
                <w:szCs w:val="24"/>
                <w:lang w:eastAsia="en-US"/>
              </w:rPr>
            </w:pPr>
          </w:p>
          <w:p w14:paraId="31AC1E51" w14:textId="77777777" w:rsidR="00625CFD" w:rsidRDefault="00625CFD" w:rsidP="00625CFD">
            <w:pPr>
              <w:spacing w:line="240" w:lineRule="auto"/>
              <w:ind w:firstLine="0"/>
              <w:jc w:val="center"/>
              <w:rPr>
                <w:rFonts w:eastAsiaTheme="minorHAnsi"/>
                <w:sz w:val="24"/>
                <w:szCs w:val="24"/>
                <w:lang w:eastAsia="en-US"/>
              </w:rPr>
            </w:pPr>
          </w:p>
          <w:p w14:paraId="3313CB5D" w14:textId="77777777" w:rsidR="00625CFD" w:rsidRDefault="00625CFD" w:rsidP="00625CFD">
            <w:pPr>
              <w:spacing w:line="240" w:lineRule="auto"/>
              <w:ind w:firstLine="0"/>
              <w:jc w:val="center"/>
              <w:rPr>
                <w:rFonts w:eastAsiaTheme="minorHAnsi"/>
                <w:sz w:val="24"/>
                <w:szCs w:val="24"/>
                <w:lang w:eastAsia="en-US"/>
              </w:rPr>
            </w:pPr>
          </w:p>
          <w:p w14:paraId="196D82A2" w14:textId="77777777" w:rsidR="00625CFD" w:rsidRDefault="00625CFD" w:rsidP="00625CFD">
            <w:pPr>
              <w:spacing w:line="240" w:lineRule="auto"/>
              <w:ind w:firstLine="0"/>
              <w:jc w:val="center"/>
              <w:rPr>
                <w:rFonts w:eastAsiaTheme="minorHAnsi"/>
                <w:sz w:val="24"/>
                <w:szCs w:val="24"/>
                <w:lang w:eastAsia="en-US"/>
              </w:rPr>
            </w:pPr>
          </w:p>
          <w:p w14:paraId="19393E25" w14:textId="77777777" w:rsidR="00625CFD" w:rsidRDefault="00625CFD" w:rsidP="00625CFD">
            <w:pPr>
              <w:spacing w:line="240" w:lineRule="auto"/>
              <w:ind w:firstLine="0"/>
              <w:jc w:val="center"/>
              <w:rPr>
                <w:rFonts w:eastAsiaTheme="minorHAnsi"/>
                <w:sz w:val="24"/>
                <w:szCs w:val="24"/>
                <w:lang w:eastAsia="en-US"/>
              </w:rPr>
            </w:pPr>
          </w:p>
          <w:p w14:paraId="4411DB3F" w14:textId="77777777" w:rsidR="00625CFD" w:rsidRDefault="00625CFD" w:rsidP="00625CFD">
            <w:pPr>
              <w:spacing w:line="240" w:lineRule="auto"/>
              <w:ind w:firstLine="0"/>
              <w:jc w:val="center"/>
              <w:rPr>
                <w:rFonts w:eastAsiaTheme="minorHAnsi"/>
                <w:sz w:val="24"/>
                <w:szCs w:val="24"/>
                <w:lang w:eastAsia="en-US"/>
              </w:rPr>
            </w:pPr>
          </w:p>
          <w:p w14:paraId="7C14D680" w14:textId="77777777" w:rsidR="00625CFD" w:rsidRDefault="00625CFD" w:rsidP="00625CFD">
            <w:pPr>
              <w:spacing w:line="240" w:lineRule="auto"/>
              <w:ind w:firstLine="0"/>
              <w:jc w:val="center"/>
              <w:rPr>
                <w:rFonts w:eastAsiaTheme="minorHAnsi"/>
                <w:sz w:val="24"/>
                <w:szCs w:val="24"/>
                <w:lang w:eastAsia="en-US"/>
              </w:rPr>
            </w:pPr>
          </w:p>
          <w:p w14:paraId="12DEECF3" w14:textId="77777777" w:rsidR="001B7F41" w:rsidRDefault="001B7F41" w:rsidP="00625CFD">
            <w:pPr>
              <w:spacing w:line="240" w:lineRule="auto"/>
              <w:ind w:firstLine="0"/>
              <w:jc w:val="center"/>
              <w:rPr>
                <w:rFonts w:eastAsiaTheme="minorHAnsi"/>
                <w:sz w:val="24"/>
                <w:szCs w:val="24"/>
                <w:lang w:eastAsia="en-US"/>
              </w:rPr>
            </w:pPr>
          </w:p>
          <w:p w14:paraId="41BA79F4" w14:textId="77777777" w:rsidR="001B7F41" w:rsidRDefault="001B7F41" w:rsidP="00625CFD">
            <w:pPr>
              <w:spacing w:line="240" w:lineRule="auto"/>
              <w:ind w:firstLine="0"/>
              <w:jc w:val="center"/>
              <w:rPr>
                <w:rFonts w:eastAsiaTheme="minorHAnsi"/>
                <w:sz w:val="24"/>
                <w:szCs w:val="24"/>
                <w:lang w:eastAsia="en-US"/>
              </w:rPr>
            </w:pPr>
          </w:p>
          <w:p w14:paraId="61A36B4D" w14:textId="77777777" w:rsidR="001B7F41" w:rsidRDefault="001B7F41" w:rsidP="00625CFD">
            <w:pPr>
              <w:spacing w:line="240" w:lineRule="auto"/>
              <w:ind w:firstLine="0"/>
              <w:jc w:val="center"/>
              <w:rPr>
                <w:rFonts w:eastAsiaTheme="minorHAnsi"/>
                <w:sz w:val="24"/>
                <w:szCs w:val="24"/>
                <w:lang w:eastAsia="en-US"/>
              </w:rPr>
            </w:pPr>
          </w:p>
          <w:p w14:paraId="361376B8" w14:textId="77777777" w:rsidR="001B7F41" w:rsidRDefault="001B7F41" w:rsidP="00625CFD">
            <w:pPr>
              <w:spacing w:line="240" w:lineRule="auto"/>
              <w:ind w:firstLine="0"/>
              <w:jc w:val="center"/>
              <w:rPr>
                <w:rFonts w:eastAsiaTheme="minorHAnsi"/>
                <w:sz w:val="24"/>
                <w:szCs w:val="24"/>
                <w:lang w:eastAsia="en-US"/>
              </w:rPr>
            </w:pPr>
          </w:p>
          <w:p w14:paraId="5314C878" w14:textId="5558431C"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4E408B1" w14:textId="77777777" w:rsidR="00625CFD" w:rsidRDefault="00625CFD" w:rsidP="00625CFD">
            <w:pPr>
              <w:spacing w:line="240" w:lineRule="auto"/>
              <w:ind w:firstLine="0"/>
              <w:jc w:val="center"/>
              <w:rPr>
                <w:rFonts w:eastAsiaTheme="minorHAnsi"/>
                <w:sz w:val="24"/>
                <w:szCs w:val="24"/>
                <w:lang w:eastAsia="en-US"/>
              </w:rPr>
            </w:pPr>
          </w:p>
          <w:p w14:paraId="2B2E3363" w14:textId="77777777" w:rsidR="00625CFD" w:rsidRDefault="00625CFD" w:rsidP="00625CFD">
            <w:pPr>
              <w:spacing w:line="240" w:lineRule="auto"/>
              <w:ind w:firstLine="0"/>
              <w:jc w:val="center"/>
              <w:rPr>
                <w:rFonts w:eastAsiaTheme="minorHAnsi"/>
                <w:sz w:val="24"/>
                <w:szCs w:val="24"/>
                <w:lang w:eastAsia="en-US"/>
              </w:rPr>
            </w:pPr>
          </w:p>
          <w:p w14:paraId="26762293" w14:textId="77777777" w:rsidR="00625CFD" w:rsidRDefault="00625CFD" w:rsidP="00625CFD">
            <w:pPr>
              <w:spacing w:line="240" w:lineRule="auto"/>
              <w:ind w:firstLine="0"/>
              <w:jc w:val="center"/>
              <w:rPr>
                <w:rFonts w:eastAsiaTheme="minorHAnsi"/>
                <w:sz w:val="24"/>
                <w:szCs w:val="24"/>
                <w:lang w:eastAsia="en-US"/>
              </w:rPr>
            </w:pPr>
          </w:p>
          <w:p w14:paraId="1D19316E" w14:textId="77777777" w:rsidR="00625CFD" w:rsidRDefault="00625CFD" w:rsidP="00625CFD">
            <w:pPr>
              <w:spacing w:line="240" w:lineRule="auto"/>
              <w:ind w:firstLine="0"/>
              <w:jc w:val="center"/>
              <w:rPr>
                <w:rFonts w:eastAsiaTheme="minorHAnsi"/>
                <w:sz w:val="24"/>
                <w:szCs w:val="24"/>
                <w:lang w:eastAsia="en-US"/>
              </w:rPr>
            </w:pPr>
          </w:p>
          <w:p w14:paraId="6A89FC22" w14:textId="77777777" w:rsidR="00625CFD" w:rsidRDefault="00625CFD" w:rsidP="00625CFD">
            <w:pPr>
              <w:spacing w:line="240" w:lineRule="auto"/>
              <w:ind w:firstLine="0"/>
              <w:jc w:val="center"/>
              <w:rPr>
                <w:rFonts w:eastAsiaTheme="minorHAnsi"/>
                <w:sz w:val="24"/>
                <w:szCs w:val="24"/>
                <w:lang w:eastAsia="en-US"/>
              </w:rPr>
            </w:pPr>
          </w:p>
          <w:p w14:paraId="4A9AA6E0" w14:textId="77777777" w:rsidR="00625CFD" w:rsidRDefault="00625CFD" w:rsidP="00625CFD">
            <w:pPr>
              <w:spacing w:line="240" w:lineRule="auto"/>
              <w:ind w:firstLine="0"/>
              <w:jc w:val="center"/>
              <w:rPr>
                <w:rFonts w:eastAsiaTheme="minorHAnsi"/>
                <w:sz w:val="24"/>
                <w:szCs w:val="24"/>
                <w:lang w:eastAsia="en-US"/>
              </w:rPr>
            </w:pPr>
          </w:p>
          <w:p w14:paraId="2A00C940" w14:textId="77777777" w:rsidR="00625CFD" w:rsidRDefault="00625CFD" w:rsidP="00625CFD">
            <w:pPr>
              <w:spacing w:line="240" w:lineRule="auto"/>
              <w:ind w:firstLine="0"/>
              <w:jc w:val="center"/>
              <w:rPr>
                <w:rFonts w:eastAsiaTheme="minorHAnsi"/>
                <w:sz w:val="24"/>
                <w:szCs w:val="24"/>
                <w:lang w:eastAsia="en-US"/>
              </w:rPr>
            </w:pPr>
          </w:p>
          <w:p w14:paraId="53BA4A79" w14:textId="77777777" w:rsidR="001B7F41" w:rsidRDefault="001B7F41" w:rsidP="00625CFD">
            <w:pPr>
              <w:spacing w:line="240" w:lineRule="auto"/>
              <w:ind w:firstLine="0"/>
              <w:jc w:val="center"/>
              <w:rPr>
                <w:rFonts w:eastAsiaTheme="minorHAnsi"/>
                <w:sz w:val="24"/>
                <w:szCs w:val="24"/>
                <w:lang w:eastAsia="en-US"/>
              </w:rPr>
            </w:pPr>
          </w:p>
          <w:p w14:paraId="0C1B9B32" w14:textId="77777777" w:rsidR="001B7F41" w:rsidRDefault="001B7F41" w:rsidP="00625CFD">
            <w:pPr>
              <w:spacing w:line="240" w:lineRule="auto"/>
              <w:ind w:firstLine="0"/>
              <w:jc w:val="center"/>
              <w:rPr>
                <w:rFonts w:eastAsiaTheme="minorHAnsi"/>
                <w:sz w:val="24"/>
                <w:szCs w:val="24"/>
                <w:lang w:eastAsia="en-US"/>
              </w:rPr>
            </w:pPr>
          </w:p>
          <w:p w14:paraId="7B0A8C28" w14:textId="77777777" w:rsidR="001B7F41" w:rsidRDefault="001B7F41" w:rsidP="00625CFD">
            <w:pPr>
              <w:spacing w:line="240" w:lineRule="auto"/>
              <w:ind w:firstLine="0"/>
              <w:jc w:val="center"/>
              <w:rPr>
                <w:rFonts w:eastAsiaTheme="minorHAnsi"/>
                <w:sz w:val="24"/>
                <w:szCs w:val="24"/>
                <w:lang w:eastAsia="en-US"/>
              </w:rPr>
            </w:pPr>
          </w:p>
          <w:p w14:paraId="1C41A638" w14:textId="77777777" w:rsidR="001B7F41" w:rsidRDefault="001B7F41" w:rsidP="00625CFD">
            <w:pPr>
              <w:spacing w:line="240" w:lineRule="auto"/>
              <w:ind w:firstLine="0"/>
              <w:jc w:val="center"/>
              <w:rPr>
                <w:rFonts w:eastAsiaTheme="minorHAnsi"/>
                <w:sz w:val="24"/>
                <w:szCs w:val="24"/>
                <w:lang w:eastAsia="en-US"/>
              </w:rPr>
            </w:pPr>
          </w:p>
          <w:p w14:paraId="5F5B8BBE" w14:textId="5EAFE06D"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0918A9" w14:textId="77777777" w:rsidR="00625CFD" w:rsidRDefault="00625CFD" w:rsidP="00625CFD">
            <w:pPr>
              <w:ind w:firstLine="0"/>
              <w:rPr>
                <w:sz w:val="24"/>
                <w:szCs w:val="24"/>
              </w:rPr>
            </w:pPr>
          </w:p>
          <w:p w14:paraId="3703DD24" w14:textId="77777777" w:rsidR="00625CFD" w:rsidRDefault="00625CFD" w:rsidP="00625CFD">
            <w:pPr>
              <w:ind w:firstLine="0"/>
              <w:rPr>
                <w:sz w:val="24"/>
                <w:szCs w:val="24"/>
              </w:rPr>
            </w:pPr>
          </w:p>
          <w:p w14:paraId="2A478E70" w14:textId="77777777" w:rsidR="00625CFD" w:rsidRDefault="00625CFD" w:rsidP="00625CFD">
            <w:pPr>
              <w:ind w:firstLine="0"/>
              <w:rPr>
                <w:sz w:val="24"/>
                <w:szCs w:val="24"/>
              </w:rPr>
            </w:pPr>
          </w:p>
          <w:p w14:paraId="163028CB" w14:textId="77777777" w:rsidR="00625CFD" w:rsidRDefault="00625CFD" w:rsidP="00625CFD">
            <w:pPr>
              <w:ind w:firstLine="0"/>
              <w:rPr>
                <w:sz w:val="24"/>
                <w:szCs w:val="24"/>
              </w:rPr>
            </w:pPr>
          </w:p>
          <w:p w14:paraId="5099BFDF" w14:textId="77777777" w:rsidR="00625CFD" w:rsidRDefault="00625CFD" w:rsidP="00625CFD">
            <w:pPr>
              <w:ind w:firstLine="0"/>
              <w:rPr>
                <w:sz w:val="24"/>
                <w:szCs w:val="24"/>
              </w:rPr>
            </w:pPr>
          </w:p>
          <w:p w14:paraId="20034F8C" w14:textId="77777777" w:rsidR="001B7F41" w:rsidRDefault="001B7F41" w:rsidP="001B7F41">
            <w:pPr>
              <w:ind w:firstLine="0"/>
              <w:jc w:val="center"/>
              <w:rPr>
                <w:sz w:val="24"/>
                <w:szCs w:val="24"/>
              </w:rPr>
            </w:pPr>
          </w:p>
          <w:p w14:paraId="7E184F40" w14:textId="77777777" w:rsidR="001B7F41" w:rsidRDefault="001B7F41" w:rsidP="001B7F41">
            <w:pPr>
              <w:ind w:firstLine="0"/>
              <w:jc w:val="center"/>
              <w:rPr>
                <w:sz w:val="24"/>
                <w:szCs w:val="24"/>
              </w:rPr>
            </w:pPr>
          </w:p>
          <w:p w14:paraId="560CE44B" w14:textId="3A0F756B" w:rsidR="00625CFD" w:rsidRPr="003D7211" w:rsidRDefault="00625CFD" w:rsidP="001B7F41">
            <w:pPr>
              <w:ind w:firstLine="0"/>
              <w:jc w:val="center"/>
              <w:rPr>
                <w:sz w:val="24"/>
                <w:szCs w:val="24"/>
              </w:rPr>
            </w:pPr>
            <w:r w:rsidRPr="003D7211">
              <w:rPr>
                <w:sz w:val="24"/>
                <w:szCs w:val="24"/>
              </w:rPr>
              <w:t xml:space="preserve">00 0 00 </w:t>
            </w:r>
            <w:r>
              <w:rPr>
                <w:sz w:val="24"/>
                <w:szCs w:val="24"/>
              </w:rPr>
              <w:t>79512</w:t>
            </w:r>
          </w:p>
        </w:tc>
        <w:tc>
          <w:tcPr>
            <w:tcW w:w="851" w:type="dxa"/>
            <w:tcBorders>
              <w:top w:val="single" w:sz="4" w:space="0" w:color="auto"/>
              <w:left w:val="nil"/>
              <w:bottom w:val="single" w:sz="4" w:space="0" w:color="auto"/>
              <w:right w:val="single" w:sz="4" w:space="0" w:color="auto"/>
            </w:tcBorders>
            <w:shd w:val="clear" w:color="auto" w:fill="auto"/>
            <w:vAlign w:val="bottom"/>
          </w:tcPr>
          <w:p w14:paraId="27F303A8" w14:textId="77777777" w:rsidR="00625CFD" w:rsidRDefault="00625CFD" w:rsidP="00625CFD">
            <w:pPr>
              <w:spacing w:line="240" w:lineRule="auto"/>
              <w:ind w:firstLine="0"/>
              <w:jc w:val="center"/>
              <w:rPr>
                <w:rFonts w:eastAsiaTheme="minorHAnsi"/>
                <w:sz w:val="24"/>
                <w:szCs w:val="24"/>
                <w:lang w:eastAsia="en-US"/>
              </w:rPr>
            </w:pPr>
          </w:p>
          <w:p w14:paraId="30E01A6D" w14:textId="77777777" w:rsidR="00625CFD" w:rsidRDefault="00625CFD" w:rsidP="00625CFD">
            <w:pPr>
              <w:spacing w:line="240" w:lineRule="auto"/>
              <w:ind w:firstLine="0"/>
              <w:jc w:val="center"/>
              <w:rPr>
                <w:rFonts w:eastAsiaTheme="minorHAnsi"/>
                <w:sz w:val="24"/>
                <w:szCs w:val="24"/>
                <w:lang w:eastAsia="en-US"/>
              </w:rPr>
            </w:pPr>
          </w:p>
          <w:p w14:paraId="20628BA3" w14:textId="77777777" w:rsidR="00625CFD" w:rsidRDefault="00625CFD" w:rsidP="00625CFD">
            <w:pPr>
              <w:spacing w:line="240" w:lineRule="auto"/>
              <w:ind w:firstLine="0"/>
              <w:jc w:val="center"/>
              <w:rPr>
                <w:rFonts w:eastAsiaTheme="minorHAnsi"/>
                <w:sz w:val="24"/>
                <w:szCs w:val="24"/>
                <w:lang w:eastAsia="en-US"/>
              </w:rPr>
            </w:pPr>
          </w:p>
          <w:p w14:paraId="7F939CFD" w14:textId="77777777" w:rsidR="00625CFD" w:rsidRDefault="00625CFD" w:rsidP="00625CFD">
            <w:pPr>
              <w:spacing w:line="240" w:lineRule="auto"/>
              <w:ind w:firstLine="0"/>
              <w:jc w:val="center"/>
              <w:rPr>
                <w:rFonts w:eastAsiaTheme="minorHAnsi"/>
                <w:sz w:val="24"/>
                <w:szCs w:val="24"/>
                <w:lang w:eastAsia="en-US"/>
              </w:rPr>
            </w:pPr>
          </w:p>
          <w:p w14:paraId="5CFA9FA0" w14:textId="77777777" w:rsidR="00625CFD" w:rsidRDefault="00625CFD" w:rsidP="00625CFD">
            <w:pPr>
              <w:spacing w:line="240" w:lineRule="auto"/>
              <w:ind w:firstLine="0"/>
              <w:jc w:val="center"/>
              <w:rPr>
                <w:rFonts w:eastAsiaTheme="minorHAnsi"/>
                <w:sz w:val="24"/>
                <w:szCs w:val="24"/>
                <w:lang w:eastAsia="en-US"/>
              </w:rPr>
            </w:pPr>
          </w:p>
          <w:p w14:paraId="15CAB7EF" w14:textId="77777777" w:rsidR="00625CFD" w:rsidRDefault="00625CFD" w:rsidP="00625CFD">
            <w:pPr>
              <w:spacing w:line="240" w:lineRule="auto"/>
              <w:ind w:firstLine="0"/>
              <w:jc w:val="center"/>
              <w:rPr>
                <w:rFonts w:eastAsiaTheme="minorHAnsi"/>
                <w:sz w:val="24"/>
                <w:szCs w:val="24"/>
                <w:lang w:eastAsia="en-US"/>
              </w:rPr>
            </w:pPr>
          </w:p>
          <w:p w14:paraId="1CFF1A80" w14:textId="77777777" w:rsidR="00625CFD" w:rsidRDefault="00625CFD" w:rsidP="00625CFD">
            <w:pPr>
              <w:spacing w:line="240" w:lineRule="auto"/>
              <w:ind w:firstLine="0"/>
              <w:jc w:val="center"/>
              <w:rPr>
                <w:rFonts w:eastAsiaTheme="minorHAnsi"/>
                <w:sz w:val="24"/>
                <w:szCs w:val="24"/>
                <w:lang w:eastAsia="en-US"/>
              </w:rPr>
            </w:pPr>
          </w:p>
          <w:p w14:paraId="324B48B3" w14:textId="77777777" w:rsidR="001B7F41" w:rsidRDefault="001B7F41" w:rsidP="00625CFD">
            <w:pPr>
              <w:spacing w:line="240" w:lineRule="auto"/>
              <w:ind w:firstLine="0"/>
              <w:jc w:val="center"/>
              <w:rPr>
                <w:rFonts w:eastAsiaTheme="minorHAnsi"/>
                <w:sz w:val="24"/>
                <w:szCs w:val="24"/>
                <w:lang w:eastAsia="en-US"/>
              </w:rPr>
            </w:pPr>
          </w:p>
          <w:p w14:paraId="20DCAE71" w14:textId="77777777" w:rsidR="001B7F41" w:rsidRDefault="001B7F41" w:rsidP="00625CFD">
            <w:pPr>
              <w:spacing w:line="240" w:lineRule="auto"/>
              <w:ind w:firstLine="0"/>
              <w:jc w:val="center"/>
              <w:rPr>
                <w:rFonts w:eastAsiaTheme="minorHAnsi"/>
                <w:sz w:val="24"/>
                <w:szCs w:val="24"/>
                <w:lang w:eastAsia="en-US"/>
              </w:rPr>
            </w:pPr>
          </w:p>
          <w:p w14:paraId="68469238" w14:textId="77777777" w:rsidR="001B7F41" w:rsidRDefault="001B7F41" w:rsidP="00625CFD">
            <w:pPr>
              <w:spacing w:line="240" w:lineRule="auto"/>
              <w:ind w:firstLine="0"/>
              <w:jc w:val="center"/>
              <w:rPr>
                <w:rFonts w:eastAsiaTheme="minorHAnsi"/>
                <w:sz w:val="24"/>
                <w:szCs w:val="24"/>
                <w:lang w:eastAsia="en-US"/>
              </w:rPr>
            </w:pPr>
          </w:p>
          <w:p w14:paraId="03CCBB3D" w14:textId="77777777" w:rsidR="001B7F41" w:rsidRDefault="001B7F41" w:rsidP="00625CFD">
            <w:pPr>
              <w:spacing w:line="240" w:lineRule="auto"/>
              <w:ind w:firstLine="0"/>
              <w:jc w:val="center"/>
              <w:rPr>
                <w:rFonts w:eastAsiaTheme="minorHAnsi"/>
                <w:sz w:val="24"/>
                <w:szCs w:val="24"/>
                <w:lang w:eastAsia="en-US"/>
              </w:rPr>
            </w:pPr>
          </w:p>
          <w:p w14:paraId="479EFD25" w14:textId="7664603B"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134" w:type="dxa"/>
            <w:tcBorders>
              <w:top w:val="single" w:sz="4" w:space="0" w:color="auto"/>
              <w:left w:val="nil"/>
              <w:bottom w:val="single" w:sz="4" w:space="0" w:color="auto"/>
              <w:right w:val="single" w:sz="4" w:space="0" w:color="auto"/>
            </w:tcBorders>
            <w:vAlign w:val="bottom"/>
          </w:tcPr>
          <w:p w14:paraId="35D1FFA4" w14:textId="77777777" w:rsidR="00625CFD" w:rsidRDefault="00625CFD" w:rsidP="00625CFD">
            <w:pPr>
              <w:spacing w:line="240" w:lineRule="auto"/>
              <w:ind w:firstLine="0"/>
              <w:jc w:val="center"/>
              <w:rPr>
                <w:rFonts w:eastAsiaTheme="minorHAnsi"/>
                <w:sz w:val="24"/>
                <w:szCs w:val="24"/>
                <w:lang w:eastAsia="en-US"/>
              </w:rPr>
            </w:pPr>
          </w:p>
          <w:p w14:paraId="544919B5" w14:textId="77777777" w:rsidR="00625CFD" w:rsidRDefault="00625CFD" w:rsidP="00625CFD">
            <w:pPr>
              <w:spacing w:line="240" w:lineRule="auto"/>
              <w:ind w:firstLine="0"/>
              <w:jc w:val="center"/>
              <w:rPr>
                <w:rFonts w:eastAsiaTheme="minorHAnsi"/>
                <w:sz w:val="24"/>
                <w:szCs w:val="24"/>
                <w:lang w:eastAsia="en-US"/>
              </w:rPr>
            </w:pPr>
          </w:p>
          <w:p w14:paraId="136C25F9" w14:textId="77777777" w:rsidR="00625CFD" w:rsidRDefault="00625CFD" w:rsidP="00625CFD">
            <w:pPr>
              <w:spacing w:line="240" w:lineRule="auto"/>
              <w:ind w:firstLine="0"/>
              <w:jc w:val="center"/>
              <w:rPr>
                <w:rFonts w:eastAsiaTheme="minorHAnsi"/>
                <w:sz w:val="24"/>
                <w:szCs w:val="24"/>
                <w:lang w:eastAsia="en-US"/>
              </w:rPr>
            </w:pPr>
          </w:p>
          <w:p w14:paraId="36F9868B" w14:textId="77777777" w:rsidR="00625CFD" w:rsidRDefault="00625CFD" w:rsidP="00625CFD">
            <w:pPr>
              <w:spacing w:line="240" w:lineRule="auto"/>
              <w:ind w:firstLine="0"/>
              <w:jc w:val="center"/>
              <w:rPr>
                <w:rFonts w:eastAsiaTheme="minorHAnsi"/>
                <w:sz w:val="24"/>
                <w:szCs w:val="24"/>
                <w:lang w:eastAsia="en-US"/>
              </w:rPr>
            </w:pPr>
          </w:p>
          <w:p w14:paraId="1DAB481B" w14:textId="77777777" w:rsidR="00625CFD" w:rsidRDefault="00625CFD" w:rsidP="00625CFD">
            <w:pPr>
              <w:spacing w:line="240" w:lineRule="auto"/>
              <w:ind w:firstLine="0"/>
              <w:jc w:val="center"/>
              <w:rPr>
                <w:rFonts w:eastAsiaTheme="minorHAnsi"/>
                <w:sz w:val="24"/>
                <w:szCs w:val="24"/>
                <w:lang w:eastAsia="en-US"/>
              </w:rPr>
            </w:pPr>
          </w:p>
          <w:p w14:paraId="4EFA03D5" w14:textId="77777777" w:rsidR="00625CFD" w:rsidRDefault="00625CFD" w:rsidP="00625CFD">
            <w:pPr>
              <w:spacing w:line="240" w:lineRule="auto"/>
              <w:ind w:firstLine="0"/>
              <w:jc w:val="center"/>
              <w:rPr>
                <w:rFonts w:eastAsiaTheme="minorHAnsi"/>
                <w:sz w:val="24"/>
                <w:szCs w:val="24"/>
                <w:lang w:eastAsia="en-US"/>
              </w:rPr>
            </w:pPr>
          </w:p>
          <w:p w14:paraId="6871DBEB" w14:textId="77777777" w:rsidR="00625CFD" w:rsidRDefault="00625CFD" w:rsidP="00625CFD">
            <w:pPr>
              <w:spacing w:line="240" w:lineRule="auto"/>
              <w:ind w:firstLine="0"/>
              <w:jc w:val="center"/>
              <w:rPr>
                <w:rFonts w:eastAsiaTheme="minorHAnsi"/>
                <w:sz w:val="24"/>
                <w:szCs w:val="24"/>
                <w:lang w:eastAsia="en-US"/>
              </w:rPr>
            </w:pPr>
          </w:p>
          <w:p w14:paraId="53F7CD7A" w14:textId="77777777" w:rsidR="001B7F41" w:rsidRDefault="001B7F41" w:rsidP="00625CFD">
            <w:pPr>
              <w:spacing w:line="240" w:lineRule="auto"/>
              <w:ind w:firstLine="0"/>
              <w:jc w:val="center"/>
              <w:rPr>
                <w:rFonts w:eastAsiaTheme="minorHAnsi"/>
                <w:sz w:val="24"/>
                <w:szCs w:val="24"/>
                <w:lang w:eastAsia="en-US"/>
              </w:rPr>
            </w:pPr>
          </w:p>
          <w:p w14:paraId="67AD81AF" w14:textId="77777777" w:rsidR="001B7F41" w:rsidRDefault="001B7F41" w:rsidP="00625CFD">
            <w:pPr>
              <w:spacing w:line="240" w:lineRule="auto"/>
              <w:ind w:firstLine="0"/>
              <w:jc w:val="center"/>
              <w:rPr>
                <w:rFonts w:eastAsiaTheme="minorHAnsi"/>
                <w:sz w:val="24"/>
                <w:szCs w:val="24"/>
                <w:lang w:eastAsia="en-US"/>
              </w:rPr>
            </w:pPr>
          </w:p>
          <w:p w14:paraId="07FEB17D" w14:textId="77777777" w:rsidR="001B7F41" w:rsidRDefault="001B7F41" w:rsidP="00625CFD">
            <w:pPr>
              <w:spacing w:line="240" w:lineRule="auto"/>
              <w:ind w:firstLine="0"/>
              <w:jc w:val="center"/>
              <w:rPr>
                <w:rFonts w:eastAsiaTheme="minorHAnsi"/>
                <w:sz w:val="24"/>
                <w:szCs w:val="24"/>
                <w:lang w:eastAsia="en-US"/>
              </w:rPr>
            </w:pPr>
          </w:p>
          <w:p w14:paraId="7DE18D27" w14:textId="77777777" w:rsidR="001B7F41" w:rsidRDefault="001B7F41" w:rsidP="00625CFD">
            <w:pPr>
              <w:spacing w:line="240" w:lineRule="auto"/>
              <w:ind w:firstLine="0"/>
              <w:jc w:val="center"/>
              <w:rPr>
                <w:rFonts w:eastAsiaTheme="minorHAnsi"/>
                <w:sz w:val="24"/>
                <w:szCs w:val="24"/>
                <w:lang w:eastAsia="en-US"/>
              </w:rPr>
            </w:pPr>
          </w:p>
          <w:p w14:paraId="39623D7F" w14:textId="50EBB73D" w:rsidR="00625CFD" w:rsidRDefault="00625CFD" w:rsidP="00625CFD">
            <w:pPr>
              <w:spacing w:line="240" w:lineRule="auto"/>
              <w:ind w:firstLine="0"/>
              <w:jc w:val="center"/>
              <w:rPr>
                <w:rFonts w:eastAsiaTheme="minorHAnsi"/>
                <w:sz w:val="24"/>
                <w:szCs w:val="24"/>
                <w:lang w:eastAsia="en-US"/>
              </w:rPr>
            </w:pPr>
            <w:r>
              <w:rPr>
                <w:rFonts w:eastAsiaTheme="minorHAnsi"/>
                <w:sz w:val="24"/>
                <w:szCs w:val="24"/>
                <w:lang w:eastAsia="en-US"/>
              </w:rPr>
              <w:t>943,9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69A511A0" w14:textId="77777777" w:rsidR="001B7F41" w:rsidRDefault="001B7F41" w:rsidP="00625CFD">
            <w:pPr>
              <w:spacing w:line="240" w:lineRule="auto"/>
              <w:ind w:firstLine="0"/>
              <w:jc w:val="left"/>
              <w:rPr>
                <w:rFonts w:eastAsiaTheme="minorHAnsi"/>
                <w:b/>
                <w:bCs/>
                <w:sz w:val="24"/>
                <w:szCs w:val="24"/>
                <w:lang w:eastAsia="en-US"/>
              </w:rPr>
            </w:pPr>
          </w:p>
          <w:p w14:paraId="7113F27B" w14:textId="77777777" w:rsidR="001B7F41" w:rsidRDefault="001B7F41" w:rsidP="00625CFD">
            <w:pPr>
              <w:spacing w:line="240" w:lineRule="auto"/>
              <w:ind w:firstLine="0"/>
              <w:jc w:val="left"/>
              <w:rPr>
                <w:rFonts w:eastAsiaTheme="minorHAnsi"/>
                <w:b/>
                <w:bCs/>
                <w:sz w:val="24"/>
                <w:szCs w:val="24"/>
                <w:lang w:eastAsia="en-US"/>
              </w:rPr>
            </w:pPr>
          </w:p>
          <w:p w14:paraId="3029CF3F" w14:textId="77777777" w:rsidR="001B7F41" w:rsidRDefault="001B7F41" w:rsidP="00625CFD">
            <w:pPr>
              <w:spacing w:line="240" w:lineRule="auto"/>
              <w:ind w:firstLine="0"/>
              <w:jc w:val="left"/>
              <w:rPr>
                <w:rFonts w:eastAsiaTheme="minorHAnsi"/>
                <w:b/>
                <w:bCs/>
                <w:sz w:val="24"/>
                <w:szCs w:val="24"/>
                <w:lang w:eastAsia="en-US"/>
              </w:rPr>
            </w:pPr>
          </w:p>
          <w:p w14:paraId="610F384D" w14:textId="77777777" w:rsidR="001B7F41" w:rsidRDefault="001B7F41" w:rsidP="00625CFD">
            <w:pPr>
              <w:spacing w:line="240" w:lineRule="auto"/>
              <w:ind w:firstLine="0"/>
              <w:jc w:val="left"/>
              <w:rPr>
                <w:rFonts w:eastAsiaTheme="minorHAnsi"/>
                <w:b/>
                <w:bCs/>
                <w:sz w:val="24"/>
                <w:szCs w:val="24"/>
                <w:lang w:eastAsia="en-US"/>
              </w:rPr>
            </w:pPr>
          </w:p>
          <w:p w14:paraId="4D2FB346" w14:textId="77777777" w:rsidR="001B7F41" w:rsidRDefault="001B7F41" w:rsidP="00625CFD">
            <w:pPr>
              <w:spacing w:line="240" w:lineRule="auto"/>
              <w:ind w:firstLine="0"/>
              <w:jc w:val="left"/>
              <w:rPr>
                <w:rFonts w:eastAsiaTheme="minorHAnsi"/>
                <w:b/>
                <w:bCs/>
                <w:sz w:val="24"/>
                <w:szCs w:val="24"/>
                <w:lang w:eastAsia="en-US"/>
              </w:rPr>
            </w:pPr>
          </w:p>
          <w:p w14:paraId="498EDDCC" w14:textId="77777777" w:rsidR="001B7F41" w:rsidRDefault="001B7F41" w:rsidP="00625CFD">
            <w:pPr>
              <w:spacing w:line="240" w:lineRule="auto"/>
              <w:ind w:firstLine="0"/>
              <w:jc w:val="left"/>
              <w:rPr>
                <w:rFonts w:eastAsiaTheme="minorHAnsi"/>
                <w:b/>
                <w:bCs/>
                <w:sz w:val="24"/>
                <w:szCs w:val="24"/>
                <w:lang w:eastAsia="en-US"/>
              </w:rPr>
            </w:pPr>
          </w:p>
          <w:p w14:paraId="08B20584" w14:textId="77777777" w:rsidR="001B7F41" w:rsidRDefault="001B7F41" w:rsidP="00625CFD">
            <w:pPr>
              <w:spacing w:line="240" w:lineRule="auto"/>
              <w:ind w:firstLine="0"/>
              <w:jc w:val="left"/>
              <w:rPr>
                <w:rFonts w:eastAsiaTheme="minorHAnsi"/>
                <w:b/>
                <w:bCs/>
                <w:sz w:val="24"/>
                <w:szCs w:val="24"/>
                <w:lang w:eastAsia="en-US"/>
              </w:rPr>
            </w:pPr>
          </w:p>
          <w:p w14:paraId="426123A1" w14:textId="77777777" w:rsidR="001B7F41" w:rsidRDefault="001B7F41" w:rsidP="00625CFD">
            <w:pPr>
              <w:spacing w:line="240" w:lineRule="auto"/>
              <w:ind w:firstLine="0"/>
              <w:jc w:val="left"/>
              <w:rPr>
                <w:rFonts w:eastAsiaTheme="minorHAnsi"/>
                <w:b/>
                <w:bCs/>
                <w:sz w:val="24"/>
                <w:szCs w:val="24"/>
                <w:lang w:eastAsia="en-US"/>
              </w:rPr>
            </w:pPr>
          </w:p>
          <w:p w14:paraId="6455B0FE" w14:textId="77777777" w:rsidR="001B7F41" w:rsidRDefault="001B7F41" w:rsidP="00625CFD">
            <w:pPr>
              <w:spacing w:line="240" w:lineRule="auto"/>
              <w:ind w:firstLine="0"/>
              <w:jc w:val="left"/>
              <w:rPr>
                <w:rFonts w:eastAsiaTheme="minorHAnsi"/>
                <w:b/>
                <w:bCs/>
                <w:sz w:val="24"/>
                <w:szCs w:val="24"/>
                <w:lang w:eastAsia="en-US"/>
              </w:rPr>
            </w:pPr>
          </w:p>
          <w:p w14:paraId="65FEF6A5" w14:textId="77777777" w:rsidR="001B7F41" w:rsidRDefault="001B7F41" w:rsidP="00625CFD">
            <w:pPr>
              <w:spacing w:line="240" w:lineRule="auto"/>
              <w:ind w:firstLine="0"/>
              <w:jc w:val="left"/>
              <w:rPr>
                <w:rFonts w:eastAsiaTheme="minorHAnsi"/>
                <w:b/>
                <w:bCs/>
                <w:sz w:val="24"/>
                <w:szCs w:val="24"/>
                <w:lang w:eastAsia="en-US"/>
              </w:rPr>
            </w:pPr>
          </w:p>
          <w:p w14:paraId="688F9EE2" w14:textId="77777777" w:rsidR="001B7F41" w:rsidRDefault="001B7F41" w:rsidP="00625CFD">
            <w:pPr>
              <w:spacing w:line="240" w:lineRule="auto"/>
              <w:ind w:firstLine="0"/>
              <w:jc w:val="left"/>
              <w:rPr>
                <w:rFonts w:eastAsiaTheme="minorHAnsi"/>
                <w:b/>
                <w:bCs/>
                <w:sz w:val="24"/>
                <w:szCs w:val="24"/>
                <w:lang w:eastAsia="en-US"/>
              </w:rPr>
            </w:pPr>
          </w:p>
          <w:p w14:paraId="08DE0ECD" w14:textId="0148FFF2" w:rsidR="00625CFD" w:rsidRPr="001B7F41" w:rsidRDefault="001B7F41" w:rsidP="00625CFD">
            <w:pPr>
              <w:spacing w:line="240" w:lineRule="auto"/>
              <w:ind w:firstLine="0"/>
              <w:jc w:val="left"/>
              <w:rPr>
                <w:rFonts w:eastAsiaTheme="minorHAnsi"/>
                <w:sz w:val="24"/>
                <w:szCs w:val="24"/>
                <w:lang w:eastAsia="en-US"/>
              </w:rPr>
            </w:pPr>
            <w:r w:rsidRPr="001B7F41">
              <w:rPr>
                <w:rFonts w:eastAsiaTheme="minorHAnsi"/>
                <w:sz w:val="24"/>
                <w:szCs w:val="24"/>
                <w:lang w:eastAsia="en-US"/>
              </w:rPr>
              <w:t>943,9</w:t>
            </w:r>
          </w:p>
        </w:tc>
        <w:tc>
          <w:tcPr>
            <w:tcW w:w="1128" w:type="dxa"/>
            <w:vAlign w:val="bottom"/>
          </w:tcPr>
          <w:p w14:paraId="59E36D41" w14:textId="77777777" w:rsidR="001B7F41" w:rsidRDefault="001B7F41" w:rsidP="00625CFD">
            <w:pPr>
              <w:spacing w:line="240" w:lineRule="auto"/>
              <w:ind w:firstLine="0"/>
              <w:jc w:val="left"/>
              <w:rPr>
                <w:rFonts w:eastAsiaTheme="minorHAnsi"/>
                <w:b/>
                <w:bCs/>
                <w:sz w:val="24"/>
                <w:szCs w:val="24"/>
                <w:lang w:eastAsia="en-US"/>
              </w:rPr>
            </w:pPr>
          </w:p>
          <w:p w14:paraId="1D840442" w14:textId="77777777" w:rsidR="001B7F41" w:rsidRDefault="001B7F41" w:rsidP="00625CFD">
            <w:pPr>
              <w:spacing w:line="240" w:lineRule="auto"/>
              <w:ind w:firstLine="0"/>
              <w:jc w:val="left"/>
              <w:rPr>
                <w:rFonts w:eastAsiaTheme="minorHAnsi"/>
                <w:b/>
                <w:bCs/>
                <w:sz w:val="24"/>
                <w:szCs w:val="24"/>
                <w:lang w:eastAsia="en-US"/>
              </w:rPr>
            </w:pPr>
          </w:p>
          <w:p w14:paraId="70D03F57" w14:textId="77777777" w:rsidR="001B7F41" w:rsidRDefault="001B7F41" w:rsidP="00625CFD">
            <w:pPr>
              <w:spacing w:line="240" w:lineRule="auto"/>
              <w:ind w:firstLine="0"/>
              <w:jc w:val="left"/>
              <w:rPr>
                <w:rFonts w:eastAsiaTheme="minorHAnsi"/>
                <w:b/>
                <w:bCs/>
                <w:sz w:val="24"/>
                <w:szCs w:val="24"/>
                <w:lang w:eastAsia="en-US"/>
              </w:rPr>
            </w:pPr>
          </w:p>
          <w:p w14:paraId="1F94C5A5" w14:textId="77777777" w:rsidR="001B7F41" w:rsidRDefault="001B7F41" w:rsidP="00625CFD">
            <w:pPr>
              <w:spacing w:line="240" w:lineRule="auto"/>
              <w:ind w:firstLine="0"/>
              <w:jc w:val="left"/>
              <w:rPr>
                <w:rFonts w:eastAsiaTheme="minorHAnsi"/>
                <w:b/>
                <w:bCs/>
                <w:sz w:val="24"/>
                <w:szCs w:val="24"/>
                <w:lang w:eastAsia="en-US"/>
              </w:rPr>
            </w:pPr>
          </w:p>
          <w:p w14:paraId="23BE3C70" w14:textId="77777777" w:rsidR="001B7F41" w:rsidRDefault="001B7F41" w:rsidP="00625CFD">
            <w:pPr>
              <w:spacing w:line="240" w:lineRule="auto"/>
              <w:ind w:firstLine="0"/>
              <w:jc w:val="left"/>
              <w:rPr>
                <w:rFonts w:eastAsiaTheme="minorHAnsi"/>
                <w:b/>
                <w:bCs/>
                <w:sz w:val="24"/>
                <w:szCs w:val="24"/>
                <w:lang w:eastAsia="en-US"/>
              </w:rPr>
            </w:pPr>
          </w:p>
          <w:p w14:paraId="1EBD03B2" w14:textId="77777777" w:rsidR="001B7F41" w:rsidRDefault="001B7F41" w:rsidP="00625CFD">
            <w:pPr>
              <w:spacing w:line="240" w:lineRule="auto"/>
              <w:ind w:firstLine="0"/>
              <w:jc w:val="left"/>
              <w:rPr>
                <w:rFonts w:eastAsiaTheme="minorHAnsi"/>
                <w:b/>
                <w:bCs/>
                <w:sz w:val="24"/>
                <w:szCs w:val="24"/>
                <w:lang w:eastAsia="en-US"/>
              </w:rPr>
            </w:pPr>
          </w:p>
          <w:p w14:paraId="3D6EF888" w14:textId="77777777" w:rsidR="001B7F41" w:rsidRDefault="001B7F41" w:rsidP="00625CFD">
            <w:pPr>
              <w:spacing w:line="240" w:lineRule="auto"/>
              <w:ind w:firstLine="0"/>
              <w:jc w:val="left"/>
              <w:rPr>
                <w:rFonts w:eastAsiaTheme="minorHAnsi"/>
                <w:b/>
                <w:bCs/>
                <w:sz w:val="24"/>
                <w:szCs w:val="24"/>
                <w:lang w:eastAsia="en-US"/>
              </w:rPr>
            </w:pPr>
          </w:p>
          <w:p w14:paraId="165FC6D8" w14:textId="77777777" w:rsidR="001B7F41" w:rsidRDefault="001B7F41" w:rsidP="00625CFD">
            <w:pPr>
              <w:spacing w:line="240" w:lineRule="auto"/>
              <w:ind w:firstLine="0"/>
              <w:jc w:val="left"/>
              <w:rPr>
                <w:rFonts w:eastAsiaTheme="minorHAnsi"/>
                <w:b/>
                <w:bCs/>
                <w:sz w:val="24"/>
                <w:szCs w:val="24"/>
                <w:lang w:eastAsia="en-US"/>
              </w:rPr>
            </w:pPr>
          </w:p>
          <w:p w14:paraId="2FACA817" w14:textId="77777777" w:rsidR="001B7F41" w:rsidRDefault="001B7F41" w:rsidP="00625CFD">
            <w:pPr>
              <w:spacing w:line="240" w:lineRule="auto"/>
              <w:ind w:firstLine="0"/>
              <w:jc w:val="left"/>
              <w:rPr>
                <w:rFonts w:eastAsiaTheme="minorHAnsi"/>
                <w:b/>
                <w:bCs/>
                <w:sz w:val="24"/>
                <w:szCs w:val="24"/>
                <w:lang w:eastAsia="en-US"/>
              </w:rPr>
            </w:pPr>
          </w:p>
          <w:p w14:paraId="1830A73D" w14:textId="77777777" w:rsidR="001B7F41" w:rsidRDefault="001B7F41" w:rsidP="00625CFD">
            <w:pPr>
              <w:spacing w:line="240" w:lineRule="auto"/>
              <w:ind w:firstLine="0"/>
              <w:jc w:val="left"/>
              <w:rPr>
                <w:rFonts w:eastAsiaTheme="minorHAnsi"/>
                <w:b/>
                <w:bCs/>
                <w:sz w:val="24"/>
                <w:szCs w:val="24"/>
                <w:lang w:eastAsia="en-US"/>
              </w:rPr>
            </w:pPr>
          </w:p>
          <w:p w14:paraId="3311F22A" w14:textId="77777777" w:rsidR="001B7F41" w:rsidRDefault="001B7F41" w:rsidP="00625CFD">
            <w:pPr>
              <w:spacing w:line="240" w:lineRule="auto"/>
              <w:ind w:firstLine="0"/>
              <w:jc w:val="left"/>
              <w:rPr>
                <w:rFonts w:eastAsiaTheme="minorHAnsi"/>
                <w:b/>
                <w:bCs/>
                <w:sz w:val="24"/>
                <w:szCs w:val="24"/>
                <w:lang w:eastAsia="en-US"/>
              </w:rPr>
            </w:pPr>
          </w:p>
          <w:p w14:paraId="49EA83E5" w14:textId="1D8C8689" w:rsidR="00625CFD" w:rsidRPr="001B7F41" w:rsidRDefault="001B7F41" w:rsidP="00625CFD">
            <w:pPr>
              <w:spacing w:line="240" w:lineRule="auto"/>
              <w:ind w:firstLine="0"/>
              <w:jc w:val="left"/>
              <w:rPr>
                <w:rFonts w:eastAsiaTheme="minorHAnsi"/>
                <w:sz w:val="24"/>
                <w:szCs w:val="24"/>
                <w:lang w:eastAsia="en-US"/>
              </w:rPr>
            </w:pPr>
            <w:r w:rsidRPr="001B7F41">
              <w:rPr>
                <w:rFonts w:eastAsiaTheme="minorHAnsi"/>
                <w:sz w:val="24"/>
                <w:szCs w:val="24"/>
                <w:lang w:eastAsia="en-US"/>
              </w:rPr>
              <w:t>0,0</w:t>
            </w:r>
          </w:p>
        </w:tc>
      </w:tr>
      <w:tr w:rsidR="002B3431" w:rsidRPr="00A92FAE" w14:paraId="12879192" w14:textId="77777777" w:rsidTr="00A251CB">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8322F51" w14:textId="75E83A05" w:rsidR="002B3431" w:rsidRPr="006423AA" w:rsidRDefault="002B3431" w:rsidP="002B3431">
            <w:pPr>
              <w:spacing w:line="240" w:lineRule="auto"/>
              <w:ind w:firstLine="0"/>
              <w:jc w:val="left"/>
              <w:rPr>
                <w:sz w:val="24"/>
                <w:szCs w:val="24"/>
              </w:rPr>
            </w:pPr>
            <w:r w:rsidRPr="00A92FAE">
              <w:rPr>
                <w:rFonts w:eastAsiaTheme="minorHAnsi"/>
                <w:sz w:val="24"/>
                <w:szCs w:val="24"/>
                <w:lang w:eastAsia="en-US"/>
              </w:rPr>
              <w:lastRenderedPageBreak/>
              <w:t>Благоустройство</w:t>
            </w:r>
          </w:p>
        </w:tc>
        <w:tc>
          <w:tcPr>
            <w:tcW w:w="851" w:type="dxa"/>
            <w:tcBorders>
              <w:top w:val="single" w:sz="4" w:space="0" w:color="auto"/>
              <w:left w:val="nil"/>
              <w:bottom w:val="single" w:sz="4" w:space="0" w:color="auto"/>
              <w:right w:val="single" w:sz="4" w:space="0" w:color="auto"/>
            </w:tcBorders>
            <w:shd w:val="clear" w:color="auto" w:fill="auto"/>
            <w:vAlign w:val="bottom"/>
          </w:tcPr>
          <w:p w14:paraId="084DF0E0" w14:textId="6906C38E" w:rsidR="002B3431"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11E6890" w14:textId="43891499" w:rsidR="002B3431"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69E3613" w14:textId="7CE80EA4" w:rsidR="002B3431"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8D67F8" w14:textId="77777777" w:rsidR="002B3431" w:rsidRDefault="002B3431" w:rsidP="002B3431">
            <w:pPr>
              <w:ind w:firstLine="0"/>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01DA72AF" w14:textId="6D869A58" w:rsidR="002B3431"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 xml:space="preserve"> </w:t>
            </w:r>
          </w:p>
        </w:tc>
        <w:tc>
          <w:tcPr>
            <w:tcW w:w="1134" w:type="dxa"/>
            <w:tcBorders>
              <w:top w:val="single" w:sz="4" w:space="0" w:color="auto"/>
              <w:left w:val="nil"/>
              <w:bottom w:val="single" w:sz="4" w:space="0" w:color="auto"/>
              <w:right w:val="single" w:sz="4" w:space="0" w:color="auto"/>
            </w:tcBorders>
            <w:vAlign w:val="bottom"/>
          </w:tcPr>
          <w:p w14:paraId="346E5208" w14:textId="5FDC0A0B" w:rsidR="002B3431"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12017,8</w:t>
            </w:r>
          </w:p>
        </w:tc>
        <w:tc>
          <w:tcPr>
            <w:tcW w:w="1276" w:type="dxa"/>
            <w:tcBorders>
              <w:top w:val="single" w:sz="4" w:space="0" w:color="auto"/>
              <w:left w:val="nil"/>
              <w:bottom w:val="single" w:sz="4" w:space="0" w:color="auto"/>
              <w:right w:val="single" w:sz="4" w:space="0" w:color="auto"/>
            </w:tcBorders>
            <w:vAlign w:val="bottom"/>
          </w:tcPr>
          <w:p w14:paraId="074DC811" w14:textId="28CBEEB5" w:rsidR="002B3431" w:rsidRPr="00D32353" w:rsidRDefault="002B3431" w:rsidP="002B3431">
            <w:pPr>
              <w:spacing w:line="240" w:lineRule="auto"/>
              <w:ind w:firstLine="0"/>
              <w:jc w:val="left"/>
              <w:rPr>
                <w:rFonts w:eastAsiaTheme="minorHAnsi"/>
                <w:b/>
                <w:bCs/>
                <w:sz w:val="24"/>
                <w:szCs w:val="24"/>
                <w:lang w:eastAsia="en-US"/>
              </w:rPr>
            </w:pPr>
            <w:r>
              <w:rPr>
                <w:rFonts w:eastAsiaTheme="minorHAnsi"/>
                <w:sz w:val="24"/>
                <w:szCs w:val="24"/>
                <w:lang w:eastAsia="en-US"/>
              </w:rPr>
              <w:t>12017,8</w:t>
            </w:r>
          </w:p>
        </w:tc>
        <w:tc>
          <w:tcPr>
            <w:tcW w:w="1128" w:type="dxa"/>
            <w:vAlign w:val="bottom"/>
          </w:tcPr>
          <w:p w14:paraId="4E00DF69" w14:textId="346F888E"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5000,0</w:t>
            </w:r>
          </w:p>
        </w:tc>
      </w:tr>
      <w:tr w:rsidR="002B3431" w:rsidRPr="00A92FAE" w14:paraId="0C128B06" w14:textId="77777777" w:rsidTr="00A251CB">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5C2EB62" w14:textId="3E6C1150" w:rsidR="002B3431" w:rsidRPr="00A92FAE" w:rsidRDefault="002B3431" w:rsidP="002B3431">
            <w:pPr>
              <w:spacing w:line="240" w:lineRule="auto"/>
              <w:ind w:firstLine="0"/>
              <w:jc w:val="left"/>
              <w:rPr>
                <w:rFonts w:eastAsiaTheme="minorHAnsi"/>
                <w:sz w:val="24"/>
                <w:szCs w:val="24"/>
                <w:lang w:eastAsia="en-US"/>
              </w:rPr>
            </w:pPr>
            <w:r w:rsidRPr="00A92FAE">
              <w:rPr>
                <w:rFonts w:eastAsiaTheme="minorHAnsi"/>
                <w:sz w:val="24"/>
                <w:szCs w:val="24"/>
                <w:lang w:eastAsia="en-US"/>
              </w:rPr>
              <w:t>Прочие мероприятия по благоустройству городских округов и поселений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52E10360" w14:textId="77777777" w:rsidR="002B3431" w:rsidRPr="00A92FAE" w:rsidRDefault="002B3431" w:rsidP="002B3431">
            <w:pPr>
              <w:spacing w:line="240" w:lineRule="auto"/>
              <w:ind w:firstLine="0"/>
              <w:jc w:val="center"/>
              <w:rPr>
                <w:rFonts w:eastAsiaTheme="minorHAnsi"/>
                <w:sz w:val="24"/>
                <w:szCs w:val="24"/>
                <w:lang w:eastAsia="en-US"/>
              </w:rPr>
            </w:pPr>
          </w:p>
          <w:p w14:paraId="1D4B677F" w14:textId="77777777" w:rsidR="002B3431" w:rsidRPr="00A92FAE" w:rsidRDefault="002B3431" w:rsidP="002B3431">
            <w:pPr>
              <w:spacing w:line="240" w:lineRule="auto"/>
              <w:ind w:firstLine="0"/>
              <w:jc w:val="center"/>
              <w:rPr>
                <w:rFonts w:eastAsiaTheme="minorHAnsi"/>
                <w:sz w:val="24"/>
                <w:szCs w:val="24"/>
                <w:lang w:eastAsia="en-US"/>
              </w:rPr>
            </w:pPr>
          </w:p>
          <w:p w14:paraId="70CE4302" w14:textId="77777777" w:rsidR="002B3431" w:rsidRPr="00A92FAE" w:rsidRDefault="002B3431" w:rsidP="002B3431">
            <w:pPr>
              <w:spacing w:line="240" w:lineRule="auto"/>
              <w:ind w:firstLine="0"/>
              <w:jc w:val="center"/>
              <w:rPr>
                <w:rFonts w:eastAsiaTheme="minorHAnsi"/>
                <w:sz w:val="24"/>
                <w:szCs w:val="24"/>
                <w:lang w:eastAsia="en-US"/>
              </w:rPr>
            </w:pPr>
          </w:p>
          <w:p w14:paraId="11CCD88F" w14:textId="33ED95B2"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A9CA423" w14:textId="3C948BC8"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651C9C6" w14:textId="29C34163"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B6A2E5" w14:textId="42B0429D" w:rsidR="002B3431" w:rsidRDefault="002B3431" w:rsidP="002B3431">
            <w:pPr>
              <w:ind w:firstLine="0"/>
              <w:rPr>
                <w:sz w:val="24"/>
                <w:szCs w:val="24"/>
              </w:rPr>
            </w:pPr>
            <w:r w:rsidRPr="00A92FAE">
              <w:rPr>
                <w:rFonts w:eastAsiaTheme="minorHAnsi"/>
                <w:sz w:val="24"/>
                <w:szCs w:val="24"/>
                <w:lang w:eastAsia="en-US"/>
              </w:rPr>
              <w:t>00 0 00 60005</w:t>
            </w:r>
          </w:p>
        </w:tc>
        <w:tc>
          <w:tcPr>
            <w:tcW w:w="851" w:type="dxa"/>
            <w:tcBorders>
              <w:top w:val="single" w:sz="4" w:space="0" w:color="auto"/>
              <w:left w:val="nil"/>
              <w:bottom w:val="single" w:sz="4" w:space="0" w:color="auto"/>
              <w:right w:val="single" w:sz="4" w:space="0" w:color="auto"/>
            </w:tcBorders>
            <w:shd w:val="clear" w:color="auto" w:fill="auto"/>
            <w:vAlign w:val="bottom"/>
          </w:tcPr>
          <w:p w14:paraId="7B940F98" w14:textId="77777777" w:rsidR="002B3431" w:rsidRDefault="002B3431" w:rsidP="002B3431">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7A272357" w14:textId="7EF85E18" w:rsidR="002B3431"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5913,0</w:t>
            </w:r>
          </w:p>
        </w:tc>
        <w:tc>
          <w:tcPr>
            <w:tcW w:w="1276" w:type="dxa"/>
            <w:tcBorders>
              <w:top w:val="single" w:sz="4" w:space="0" w:color="auto"/>
              <w:left w:val="nil"/>
              <w:bottom w:val="single" w:sz="4" w:space="0" w:color="auto"/>
              <w:right w:val="single" w:sz="4" w:space="0" w:color="auto"/>
            </w:tcBorders>
            <w:vAlign w:val="bottom"/>
          </w:tcPr>
          <w:p w14:paraId="4A83BAD0" w14:textId="32916CD2" w:rsidR="002B3431" w:rsidRPr="00D32353" w:rsidRDefault="002B3431" w:rsidP="002B3431">
            <w:pPr>
              <w:spacing w:line="240" w:lineRule="auto"/>
              <w:ind w:firstLine="0"/>
              <w:jc w:val="left"/>
              <w:rPr>
                <w:rFonts w:eastAsiaTheme="minorHAnsi"/>
                <w:b/>
                <w:bCs/>
                <w:sz w:val="24"/>
                <w:szCs w:val="24"/>
                <w:lang w:eastAsia="en-US"/>
              </w:rPr>
            </w:pPr>
            <w:r>
              <w:rPr>
                <w:rFonts w:eastAsiaTheme="minorHAnsi"/>
                <w:sz w:val="24"/>
                <w:szCs w:val="24"/>
                <w:lang w:eastAsia="en-US"/>
              </w:rPr>
              <w:t>5913,0</w:t>
            </w:r>
          </w:p>
        </w:tc>
        <w:tc>
          <w:tcPr>
            <w:tcW w:w="1128" w:type="dxa"/>
            <w:vAlign w:val="bottom"/>
          </w:tcPr>
          <w:p w14:paraId="3AA2A14B" w14:textId="0E5E4643"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0,0</w:t>
            </w:r>
          </w:p>
        </w:tc>
      </w:tr>
      <w:tr w:rsidR="002B3431" w:rsidRPr="00A92FAE" w14:paraId="07B2286D" w14:textId="77777777" w:rsidTr="00A251CB">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1C009C5" w14:textId="58C58802" w:rsidR="002B3431" w:rsidRPr="00A92FAE" w:rsidRDefault="002B3431" w:rsidP="002B3431">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2CFF8739" w14:textId="77777777" w:rsidR="002B3431" w:rsidRPr="00A92FAE" w:rsidRDefault="002B3431" w:rsidP="002B3431">
            <w:pPr>
              <w:spacing w:line="240" w:lineRule="auto"/>
              <w:ind w:firstLine="0"/>
              <w:jc w:val="center"/>
              <w:rPr>
                <w:rFonts w:eastAsiaTheme="minorHAnsi"/>
                <w:sz w:val="24"/>
                <w:szCs w:val="24"/>
                <w:lang w:eastAsia="en-US"/>
              </w:rPr>
            </w:pPr>
          </w:p>
          <w:p w14:paraId="6F43CAD7" w14:textId="61F36F05"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2F70070" w14:textId="77777777" w:rsidR="002B3431" w:rsidRPr="00A92FAE" w:rsidRDefault="002B3431" w:rsidP="002B3431">
            <w:pPr>
              <w:spacing w:line="240" w:lineRule="auto"/>
              <w:ind w:firstLine="0"/>
              <w:jc w:val="center"/>
              <w:rPr>
                <w:rFonts w:eastAsiaTheme="minorHAnsi"/>
                <w:sz w:val="24"/>
                <w:szCs w:val="24"/>
                <w:lang w:eastAsia="en-US"/>
              </w:rPr>
            </w:pPr>
          </w:p>
          <w:p w14:paraId="16C9991D" w14:textId="68D8988F"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86197EA" w14:textId="77777777" w:rsidR="002B3431" w:rsidRPr="00A92FAE" w:rsidRDefault="002B3431" w:rsidP="002B3431">
            <w:pPr>
              <w:spacing w:line="240" w:lineRule="auto"/>
              <w:ind w:firstLine="0"/>
              <w:jc w:val="center"/>
              <w:rPr>
                <w:rFonts w:eastAsiaTheme="minorHAnsi"/>
                <w:sz w:val="24"/>
                <w:szCs w:val="24"/>
                <w:lang w:eastAsia="en-US"/>
              </w:rPr>
            </w:pPr>
          </w:p>
          <w:p w14:paraId="330DD06A" w14:textId="77777777" w:rsidR="002B3431" w:rsidRPr="00A92FAE" w:rsidRDefault="002B3431" w:rsidP="002B3431">
            <w:pPr>
              <w:spacing w:line="240" w:lineRule="auto"/>
              <w:ind w:firstLine="0"/>
              <w:jc w:val="center"/>
              <w:rPr>
                <w:rFonts w:eastAsiaTheme="minorHAnsi"/>
                <w:sz w:val="24"/>
                <w:szCs w:val="24"/>
                <w:lang w:eastAsia="en-US"/>
              </w:rPr>
            </w:pPr>
          </w:p>
          <w:p w14:paraId="4F039C84" w14:textId="34013545"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656BD6" w14:textId="77777777" w:rsidR="002B3431" w:rsidRPr="00A92FAE" w:rsidRDefault="002B3431" w:rsidP="002B3431">
            <w:pPr>
              <w:spacing w:line="240" w:lineRule="auto"/>
              <w:ind w:firstLine="0"/>
              <w:jc w:val="center"/>
              <w:rPr>
                <w:rFonts w:eastAsiaTheme="minorHAnsi"/>
                <w:sz w:val="24"/>
                <w:szCs w:val="24"/>
                <w:lang w:eastAsia="en-US"/>
              </w:rPr>
            </w:pPr>
          </w:p>
          <w:p w14:paraId="26E6CD6E" w14:textId="77777777" w:rsidR="002B3431" w:rsidRPr="00A92FAE" w:rsidRDefault="002B3431" w:rsidP="002B3431">
            <w:pPr>
              <w:spacing w:line="240" w:lineRule="auto"/>
              <w:ind w:firstLine="0"/>
              <w:jc w:val="center"/>
              <w:rPr>
                <w:rFonts w:eastAsiaTheme="minorHAnsi"/>
                <w:sz w:val="24"/>
                <w:szCs w:val="24"/>
                <w:lang w:eastAsia="en-US"/>
              </w:rPr>
            </w:pPr>
          </w:p>
          <w:p w14:paraId="58984985" w14:textId="7F63C2E2" w:rsidR="002B3431" w:rsidRPr="00A92FAE" w:rsidRDefault="002B3431" w:rsidP="002B3431">
            <w:pPr>
              <w:ind w:firstLine="0"/>
              <w:rPr>
                <w:rFonts w:eastAsiaTheme="minorHAnsi"/>
                <w:sz w:val="24"/>
                <w:szCs w:val="24"/>
                <w:lang w:eastAsia="en-US"/>
              </w:rPr>
            </w:pPr>
            <w:r w:rsidRPr="00A92FAE">
              <w:rPr>
                <w:rFonts w:eastAsiaTheme="minorHAnsi"/>
                <w:sz w:val="24"/>
                <w:szCs w:val="24"/>
                <w:lang w:eastAsia="en-US"/>
              </w:rPr>
              <w:t>00 0 00 60005</w:t>
            </w:r>
          </w:p>
        </w:tc>
        <w:tc>
          <w:tcPr>
            <w:tcW w:w="851" w:type="dxa"/>
            <w:tcBorders>
              <w:top w:val="single" w:sz="4" w:space="0" w:color="auto"/>
              <w:left w:val="nil"/>
              <w:bottom w:val="single" w:sz="4" w:space="0" w:color="auto"/>
              <w:right w:val="single" w:sz="4" w:space="0" w:color="auto"/>
            </w:tcBorders>
            <w:shd w:val="clear" w:color="auto" w:fill="auto"/>
            <w:vAlign w:val="bottom"/>
          </w:tcPr>
          <w:p w14:paraId="313854B5" w14:textId="77777777" w:rsidR="002B3431" w:rsidRPr="00A92FAE" w:rsidRDefault="002B3431" w:rsidP="002B3431">
            <w:pPr>
              <w:spacing w:line="240" w:lineRule="auto"/>
              <w:ind w:firstLine="0"/>
              <w:jc w:val="center"/>
              <w:rPr>
                <w:rFonts w:eastAsiaTheme="minorHAnsi"/>
                <w:sz w:val="24"/>
                <w:szCs w:val="24"/>
                <w:lang w:eastAsia="en-US"/>
              </w:rPr>
            </w:pPr>
          </w:p>
          <w:p w14:paraId="5916804A" w14:textId="77777777" w:rsidR="002B3431" w:rsidRPr="00A92FAE" w:rsidRDefault="002B3431" w:rsidP="002B3431">
            <w:pPr>
              <w:spacing w:line="240" w:lineRule="auto"/>
              <w:ind w:firstLine="0"/>
              <w:jc w:val="center"/>
              <w:rPr>
                <w:rFonts w:eastAsiaTheme="minorHAnsi"/>
                <w:sz w:val="24"/>
                <w:szCs w:val="24"/>
                <w:lang w:eastAsia="en-US"/>
              </w:rPr>
            </w:pPr>
          </w:p>
          <w:p w14:paraId="65495DCA" w14:textId="4F447D3C" w:rsidR="002B3431"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11854549" w14:textId="77777777" w:rsidR="002B3431" w:rsidRPr="00A92FAE" w:rsidRDefault="002B3431" w:rsidP="002B3431">
            <w:pPr>
              <w:spacing w:line="240" w:lineRule="auto"/>
              <w:ind w:firstLine="0"/>
              <w:jc w:val="center"/>
              <w:rPr>
                <w:rFonts w:eastAsiaTheme="minorHAnsi"/>
                <w:sz w:val="24"/>
                <w:szCs w:val="24"/>
                <w:lang w:eastAsia="en-US"/>
              </w:rPr>
            </w:pPr>
          </w:p>
          <w:p w14:paraId="40BFB6DE" w14:textId="77777777" w:rsidR="002B3431" w:rsidRPr="00A92FAE" w:rsidRDefault="002B3431" w:rsidP="002B3431">
            <w:pPr>
              <w:spacing w:line="240" w:lineRule="auto"/>
              <w:ind w:firstLine="0"/>
              <w:jc w:val="center"/>
              <w:rPr>
                <w:rFonts w:eastAsiaTheme="minorHAnsi"/>
                <w:sz w:val="24"/>
                <w:szCs w:val="24"/>
                <w:lang w:eastAsia="en-US"/>
              </w:rPr>
            </w:pPr>
          </w:p>
          <w:p w14:paraId="4A9FEC7E" w14:textId="15D74914" w:rsidR="002B3431"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2273,0</w:t>
            </w:r>
          </w:p>
        </w:tc>
        <w:tc>
          <w:tcPr>
            <w:tcW w:w="1276" w:type="dxa"/>
            <w:tcBorders>
              <w:top w:val="single" w:sz="4" w:space="0" w:color="auto"/>
              <w:left w:val="nil"/>
              <w:bottom w:val="single" w:sz="4" w:space="0" w:color="auto"/>
              <w:right w:val="single" w:sz="4" w:space="0" w:color="auto"/>
            </w:tcBorders>
            <w:vAlign w:val="bottom"/>
          </w:tcPr>
          <w:p w14:paraId="100890AE" w14:textId="77777777" w:rsidR="002B3431" w:rsidRPr="00A92FAE" w:rsidRDefault="002B3431" w:rsidP="002B3431">
            <w:pPr>
              <w:spacing w:line="240" w:lineRule="auto"/>
              <w:ind w:firstLine="0"/>
              <w:jc w:val="center"/>
              <w:rPr>
                <w:rFonts w:eastAsiaTheme="minorHAnsi"/>
                <w:sz w:val="24"/>
                <w:szCs w:val="24"/>
                <w:lang w:eastAsia="en-US"/>
              </w:rPr>
            </w:pPr>
          </w:p>
          <w:p w14:paraId="33A31544" w14:textId="77777777" w:rsidR="002B3431" w:rsidRPr="00A92FAE" w:rsidRDefault="002B3431" w:rsidP="002B3431">
            <w:pPr>
              <w:spacing w:line="240" w:lineRule="auto"/>
              <w:ind w:firstLine="0"/>
              <w:jc w:val="center"/>
              <w:rPr>
                <w:rFonts w:eastAsiaTheme="minorHAnsi"/>
                <w:sz w:val="24"/>
                <w:szCs w:val="24"/>
                <w:lang w:eastAsia="en-US"/>
              </w:rPr>
            </w:pPr>
          </w:p>
          <w:p w14:paraId="74407D01" w14:textId="12739212" w:rsidR="002B3431" w:rsidRPr="00D32353" w:rsidRDefault="002B3431" w:rsidP="002B3431">
            <w:pPr>
              <w:spacing w:line="240" w:lineRule="auto"/>
              <w:ind w:firstLine="0"/>
              <w:jc w:val="left"/>
              <w:rPr>
                <w:rFonts w:eastAsiaTheme="minorHAnsi"/>
                <w:b/>
                <w:bCs/>
                <w:sz w:val="24"/>
                <w:szCs w:val="24"/>
                <w:lang w:eastAsia="en-US"/>
              </w:rPr>
            </w:pPr>
            <w:r>
              <w:rPr>
                <w:rFonts w:eastAsiaTheme="minorHAnsi"/>
                <w:sz w:val="24"/>
                <w:szCs w:val="24"/>
                <w:lang w:eastAsia="en-US"/>
              </w:rPr>
              <w:t>2273,0</w:t>
            </w:r>
          </w:p>
        </w:tc>
        <w:tc>
          <w:tcPr>
            <w:tcW w:w="1128" w:type="dxa"/>
            <w:vAlign w:val="bottom"/>
          </w:tcPr>
          <w:p w14:paraId="69088A65" w14:textId="0D7FD5DC"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0,0</w:t>
            </w:r>
          </w:p>
        </w:tc>
      </w:tr>
      <w:tr w:rsidR="002B3431" w:rsidRPr="00A92FAE" w14:paraId="40B90793" w14:textId="77777777" w:rsidTr="00A251CB">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5F63AC7" w14:textId="15646E0B" w:rsidR="002B3431" w:rsidRPr="00A92FAE" w:rsidRDefault="002B3431" w:rsidP="002B3431">
            <w:pPr>
              <w:spacing w:line="240" w:lineRule="auto"/>
              <w:ind w:firstLine="0"/>
              <w:jc w:val="left"/>
              <w:rPr>
                <w:rFonts w:eastAsiaTheme="minorHAnsi"/>
                <w:sz w:val="24"/>
                <w:szCs w:val="24"/>
                <w:lang w:eastAsia="en-US"/>
              </w:rPr>
            </w:pPr>
            <w:r w:rsidRPr="003D7211">
              <w:rPr>
                <w:sz w:val="24"/>
                <w:szCs w:val="24"/>
              </w:rPr>
              <w:t>Исполнение судебных актов Российской Федерации и мировых соглашений по возмещению причиненного вреда</w:t>
            </w:r>
          </w:p>
        </w:tc>
        <w:tc>
          <w:tcPr>
            <w:tcW w:w="851" w:type="dxa"/>
            <w:tcBorders>
              <w:top w:val="single" w:sz="4" w:space="0" w:color="auto"/>
              <w:left w:val="nil"/>
              <w:bottom w:val="single" w:sz="4" w:space="0" w:color="auto"/>
              <w:right w:val="single" w:sz="4" w:space="0" w:color="auto"/>
            </w:tcBorders>
            <w:shd w:val="clear" w:color="auto" w:fill="auto"/>
            <w:vAlign w:val="bottom"/>
          </w:tcPr>
          <w:p w14:paraId="48DE5517" w14:textId="77777777" w:rsidR="002B3431" w:rsidRPr="00A92FAE" w:rsidRDefault="002B3431" w:rsidP="002B3431">
            <w:pPr>
              <w:spacing w:line="240" w:lineRule="auto"/>
              <w:ind w:firstLine="0"/>
              <w:jc w:val="center"/>
              <w:rPr>
                <w:rFonts w:eastAsiaTheme="minorHAnsi"/>
                <w:sz w:val="24"/>
                <w:szCs w:val="24"/>
                <w:lang w:eastAsia="en-US"/>
              </w:rPr>
            </w:pPr>
          </w:p>
          <w:p w14:paraId="0239E3FA" w14:textId="14733CEF"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F54DAE" w14:textId="77777777" w:rsidR="002B3431" w:rsidRPr="00A92FAE" w:rsidRDefault="002B3431" w:rsidP="002B3431">
            <w:pPr>
              <w:spacing w:line="240" w:lineRule="auto"/>
              <w:ind w:firstLine="0"/>
              <w:jc w:val="center"/>
              <w:rPr>
                <w:rFonts w:eastAsiaTheme="minorHAnsi"/>
                <w:sz w:val="24"/>
                <w:szCs w:val="24"/>
                <w:lang w:eastAsia="en-US"/>
              </w:rPr>
            </w:pPr>
          </w:p>
          <w:p w14:paraId="01EB8EB8" w14:textId="14B1D02D"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048BF829" w14:textId="77777777" w:rsidR="002B3431" w:rsidRPr="00A92FAE" w:rsidRDefault="002B3431" w:rsidP="002B3431">
            <w:pPr>
              <w:spacing w:line="240" w:lineRule="auto"/>
              <w:ind w:firstLine="0"/>
              <w:jc w:val="center"/>
              <w:rPr>
                <w:rFonts w:eastAsiaTheme="minorHAnsi"/>
                <w:sz w:val="24"/>
                <w:szCs w:val="24"/>
                <w:lang w:eastAsia="en-US"/>
              </w:rPr>
            </w:pPr>
          </w:p>
          <w:p w14:paraId="08BBFE03" w14:textId="77777777" w:rsidR="002B3431" w:rsidRPr="00A92FAE" w:rsidRDefault="002B3431" w:rsidP="002B3431">
            <w:pPr>
              <w:spacing w:line="240" w:lineRule="auto"/>
              <w:ind w:firstLine="0"/>
              <w:jc w:val="center"/>
              <w:rPr>
                <w:rFonts w:eastAsiaTheme="minorHAnsi"/>
                <w:sz w:val="24"/>
                <w:szCs w:val="24"/>
                <w:lang w:eastAsia="en-US"/>
              </w:rPr>
            </w:pPr>
          </w:p>
          <w:p w14:paraId="44CED25B" w14:textId="2F0C66A6"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CAB291" w14:textId="77777777" w:rsidR="002B3431" w:rsidRPr="00A92FAE" w:rsidRDefault="002B3431" w:rsidP="002B3431">
            <w:pPr>
              <w:spacing w:line="240" w:lineRule="auto"/>
              <w:ind w:firstLine="0"/>
              <w:jc w:val="center"/>
              <w:rPr>
                <w:rFonts w:eastAsiaTheme="minorHAnsi"/>
                <w:sz w:val="24"/>
                <w:szCs w:val="24"/>
                <w:lang w:eastAsia="en-US"/>
              </w:rPr>
            </w:pPr>
          </w:p>
          <w:p w14:paraId="40312A5C" w14:textId="77777777" w:rsidR="002B3431" w:rsidRPr="00A92FAE" w:rsidRDefault="002B3431" w:rsidP="002B3431">
            <w:pPr>
              <w:spacing w:line="240" w:lineRule="auto"/>
              <w:ind w:firstLine="0"/>
              <w:jc w:val="center"/>
              <w:rPr>
                <w:rFonts w:eastAsiaTheme="minorHAnsi"/>
                <w:sz w:val="24"/>
                <w:szCs w:val="24"/>
                <w:lang w:eastAsia="en-US"/>
              </w:rPr>
            </w:pPr>
          </w:p>
          <w:p w14:paraId="4D68CFA9" w14:textId="3932E26A"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eastAsia="en-US"/>
              </w:rPr>
              <w:t>00 0 00 60005</w:t>
            </w:r>
          </w:p>
        </w:tc>
        <w:tc>
          <w:tcPr>
            <w:tcW w:w="851" w:type="dxa"/>
            <w:tcBorders>
              <w:top w:val="single" w:sz="4" w:space="0" w:color="auto"/>
              <w:left w:val="nil"/>
              <w:bottom w:val="single" w:sz="4" w:space="0" w:color="auto"/>
              <w:right w:val="single" w:sz="4" w:space="0" w:color="auto"/>
            </w:tcBorders>
            <w:shd w:val="clear" w:color="auto" w:fill="auto"/>
            <w:vAlign w:val="bottom"/>
          </w:tcPr>
          <w:p w14:paraId="48F35A17" w14:textId="7024D1EC" w:rsidR="002B3431" w:rsidRPr="00A92FAE"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831</w:t>
            </w:r>
          </w:p>
        </w:tc>
        <w:tc>
          <w:tcPr>
            <w:tcW w:w="1134" w:type="dxa"/>
            <w:tcBorders>
              <w:top w:val="single" w:sz="4" w:space="0" w:color="auto"/>
              <w:left w:val="nil"/>
              <w:bottom w:val="single" w:sz="4" w:space="0" w:color="auto"/>
              <w:right w:val="single" w:sz="4" w:space="0" w:color="auto"/>
            </w:tcBorders>
            <w:vAlign w:val="bottom"/>
          </w:tcPr>
          <w:p w14:paraId="3AD3FA13" w14:textId="4F964DA2" w:rsidR="002B3431" w:rsidRPr="00A92FAE"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426,7</w:t>
            </w:r>
          </w:p>
        </w:tc>
        <w:tc>
          <w:tcPr>
            <w:tcW w:w="1276" w:type="dxa"/>
            <w:tcBorders>
              <w:top w:val="single" w:sz="4" w:space="0" w:color="auto"/>
              <w:left w:val="nil"/>
              <w:bottom w:val="single" w:sz="4" w:space="0" w:color="auto"/>
              <w:right w:val="single" w:sz="4" w:space="0" w:color="auto"/>
            </w:tcBorders>
            <w:vAlign w:val="bottom"/>
          </w:tcPr>
          <w:p w14:paraId="712D7CF2" w14:textId="76B77123" w:rsidR="002B3431" w:rsidRPr="00D32353" w:rsidRDefault="002B3431" w:rsidP="002B3431">
            <w:pPr>
              <w:spacing w:line="240" w:lineRule="auto"/>
              <w:ind w:firstLine="0"/>
              <w:jc w:val="left"/>
              <w:rPr>
                <w:rFonts w:eastAsiaTheme="minorHAnsi"/>
                <w:b/>
                <w:bCs/>
                <w:sz w:val="24"/>
                <w:szCs w:val="24"/>
                <w:lang w:eastAsia="en-US"/>
              </w:rPr>
            </w:pPr>
            <w:r>
              <w:rPr>
                <w:rFonts w:eastAsiaTheme="minorHAnsi"/>
                <w:sz w:val="24"/>
                <w:szCs w:val="24"/>
                <w:lang w:eastAsia="en-US"/>
              </w:rPr>
              <w:t>426,7</w:t>
            </w:r>
          </w:p>
        </w:tc>
        <w:tc>
          <w:tcPr>
            <w:tcW w:w="1128" w:type="dxa"/>
            <w:vAlign w:val="bottom"/>
          </w:tcPr>
          <w:p w14:paraId="791F4C24" w14:textId="29493C2F"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0,0</w:t>
            </w:r>
          </w:p>
        </w:tc>
      </w:tr>
      <w:tr w:rsidR="002B3431" w:rsidRPr="00A92FAE" w14:paraId="467EFF6A" w14:textId="77777777" w:rsidTr="00A251CB">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696C860" w14:textId="111953F6" w:rsidR="002B3431" w:rsidRPr="003D7211" w:rsidRDefault="002B3431" w:rsidP="002B3431">
            <w:pPr>
              <w:spacing w:line="240" w:lineRule="auto"/>
              <w:ind w:firstLine="0"/>
              <w:jc w:val="left"/>
              <w:rPr>
                <w:sz w:val="24"/>
                <w:szCs w:val="24"/>
              </w:rPr>
            </w:pPr>
            <w:r w:rsidRPr="00A92FAE">
              <w:rPr>
                <w:rFonts w:eastAsiaTheme="minorHAnsi"/>
                <w:sz w:val="24"/>
                <w:szCs w:val="24"/>
                <w:lang w:eastAsia="en-US"/>
              </w:rPr>
              <w:t>Уплата иных платежей</w:t>
            </w:r>
          </w:p>
        </w:tc>
        <w:tc>
          <w:tcPr>
            <w:tcW w:w="851" w:type="dxa"/>
            <w:tcBorders>
              <w:top w:val="single" w:sz="4" w:space="0" w:color="auto"/>
              <w:left w:val="nil"/>
              <w:bottom w:val="single" w:sz="4" w:space="0" w:color="auto"/>
              <w:right w:val="single" w:sz="4" w:space="0" w:color="auto"/>
            </w:tcBorders>
            <w:shd w:val="clear" w:color="auto" w:fill="auto"/>
            <w:vAlign w:val="bottom"/>
          </w:tcPr>
          <w:p w14:paraId="4191EF34" w14:textId="13B6BEAA" w:rsidR="002B3431" w:rsidRPr="00A92FAE"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692800D" w14:textId="64BD3F5F" w:rsidR="002B3431" w:rsidRPr="00A92FAE"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0D472441" w14:textId="4B350184" w:rsidR="002B3431" w:rsidRPr="00A92FAE"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46878F" w14:textId="4B881545" w:rsidR="002B3431" w:rsidRPr="00A92FAE"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00 0 00 60005</w:t>
            </w:r>
          </w:p>
        </w:tc>
        <w:tc>
          <w:tcPr>
            <w:tcW w:w="851" w:type="dxa"/>
            <w:tcBorders>
              <w:top w:val="single" w:sz="4" w:space="0" w:color="auto"/>
              <w:left w:val="nil"/>
              <w:bottom w:val="single" w:sz="4" w:space="0" w:color="auto"/>
              <w:right w:val="single" w:sz="4" w:space="0" w:color="auto"/>
            </w:tcBorders>
            <w:shd w:val="clear" w:color="auto" w:fill="auto"/>
            <w:vAlign w:val="bottom"/>
          </w:tcPr>
          <w:p w14:paraId="15CB70C3" w14:textId="3EA4DC9F" w:rsidR="002B3431"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853</w:t>
            </w:r>
          </w:p>
        </w:tc>
        <w:tc>
          <w:tcPr>
            <w:tcW w:w="1134" w:type="dxa"/>
            <w:tcBorders>
              <w:top w:val="single" w:sz="4" w:space="0" w:color="auto"/>
              <w:left w:val="nil"/>
              <w:bottom w:val="single" w:sz="4" w:space="0" w:color="auto"/>
              <w:right w:val="single" w:sz="4" w:space="0" w:color="auto"/>
            </w:tcBorders>
            <w:vAlign w:val="bottom"/>
          </w:tcPr>
          <w:p w14:paraId="38B1AD66" w14:textId="55B09075" w:rsidR="002B3431"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3213,3</w:t>
            </w:r>
          </w:p>
        </w:tc>
        <w:tc>
          <w:tcPr>
            <w:tcW w:w="1276" w:type="dxa"/>
            <w:tcBorders>
              <w:top w:val="single" w:sz="4" w:space="0" w:color="auto"/>
              <w:left w:val="nil"/>
              <w:bottom w:val="single" w:sz="4" w:space="0" w:color="auto"/>
              <w:right w:val="single" w:sz="4" w:space="0" w:color="auto"/>
            </w:tcBorders>
            <w:vAlign w:val="bottom"/>
          </w:tcPr>
          <w:p w14:paraId="1356039D" w14:textId="767C392F" w:rsidR="002B3431" w:rsidRPr="00D32353" w:rsidRDefault="002B3431" w:rsidP="002B3431">
            <w:pPr>
              <w:spacing w:line="240" w:lineRule="auto"/>
              <w:ind w:firstLine="0"/>
              <w:jc w:val="left"/>
              <w:rPr>
                <w:rFonts w:eastAsiaTheme="minorHAnsi"/>
                <w:b/>
                <w:bCs/>
                <w:sz w:val="24"/>
                <w:szCs w:val="24"/>
                <w:lang w:eastAsia="en-US"/>
              </w:rPr>
            </w:pPr>
            <w:r>
              <w:rPr>
                <w:rFonts w:eastAsiaTheme="minorHAnsi"/>
                <w:sz w:val="24"/>
                <w:szCs w:val="24"/>
                <w:lang w:eastAsia="en-US"/>
              </w:rPr>
              <w:t>3213,3</w:t>
            </w:r>
          </w:p>
        </w:tc>
        <w:tc>
          <w:tcPr>
            <w:tcW w:w="1128" w:type="dxa"/>
            <w:vAlign w:val="bottom"/>
          </w:tcPr>
          <w:p w14:paraId="65D5648A" w14:textId="56268BB5"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0,0</w:t>
            </w:r>
          </w:p>
        </w:tc>
      </w:tr>
      <w:tr w:rsidR="002B3431" w:rsidRPr="00A92FAE" w14:paraId="6F601061" w14:textId="77777777" w:rsidTr="00CE075B">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08792B2" w14:textId="53615E76" w:rsidR="002B3431" w:rsidRPr="00A92FAE" w:rsidRDefault="002B3431" w:rsidP="002B3431">
            <w:pPr>
              <w:spacing w:line="240" w:lineRule="auto"/>
              <w:ind w:firstLine="0"/>
              <w:jc w:val="left"/>
              <w:rPr>
                <w:rFonts w:eastAsiaTheme="minorHAnsi"/>
                <w:sz w:val="24"/>
                <w:szCs w:val="24"/>
                <w:lang w:eastAsia="en-US"/>
              </w:rPr>
            </w:pPr>
            <w:r w:rsidRPr="00A92FAE">
              <w:rPr>
                <w:rFonts w:eastAsia="Calibri"/>
                <w:bCs/>
                <w:color w:val="000000"/>
                <w:sz w:val="24"/>
                <w:szCs w:val="24"/>
                <w:lang w:eastAsia="en-US"/>
              </w:rPr>
              <w:t>Муниципальные программы</w:t>
            </w:r>
          </w:p>
        </w:tc>
        <w:tc>
          <w:tcPr>
            <w:tcW w:w="851" w:type="dxa"/>
            <w:tcBorders>
              <w:top w:val="single" w:sz="4" w:space="0" w:color="auto"/>
              <w:left w:val="nil"/>
              <w:bottom w:val="single" w:sz="4" w:space="0" w:color="auto"/>
              <w:right w:val="single" w:sz="4" w:space="0" w:color="auto"/>
            </w:tcBorders>
            <w:shd w:val="clear" w:color="auto" w:fill="auto"/>
            <w:vAlign w:val="bottom"/>
          </w:tcPr>
          <w:p w14:paraId="5971AD35" w14:textId="77777777" w:rsidR="002B3431" w:rsidRPr="00A92FAE" w:rsidRDefault="002B3431" w:rsidP="002B3431">
            <w:pPr>
              <w:spacing w:line="240" w:lineRule="auto"/>
              <w:ind w:firstLine="0"/>
              <w:jc w:val="center"/>
              <w:rPr>
                <w:rFonts w:eastAsia="Calibri"/>
                <w:sz w:val="24"/>
                <w:szCs w:val="24"/>
                <w:lang w:eastAsia="en-US"/>
              </w:rPr>
            </w:pPr>
          </w:p>
          <w:p w14:paraId="3C137C59" w14:textId="790EAA02" w:rsidR="002B3431" w:rsidRDefault="002B3431" w:rsidP="002B3431">
            <w:pPr>
              <w:spacing w:line="240" w:lineRule="auto"/>
              <w:ind w:firstLine="0"/>
              <w:jc w:val="center"/>
              <w:rPr>
                <w:rFonts w:eastAsiaTheme="minorHAnsi"/>
                <w:sz w:val="24"/>
                <w:szCs w:val="24"/>
                <w:lang w:eastAsia="en-US"/>
              </w:rPr>
            </w:pPr>
            <w:r w:rsidRPr="00A92FAE">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2963953" w14:textId="429D142D" w:rsidR="002B3431" w:rsidRDefault="002B3431" w:rsidP="002B3431">
            <w:pPr>
              <w:spacing w:line="240" w:lineRule="auto"/>
              <w:ind w:firstLine="0"/>
              <w:jc w:val="center"/>
              <w:rPr>
                <w:rFonts w:eastAsiaTheme="minorHAnsi"/>
                <w:sz w:val="24"/>
                <w:szCs w:val="24"/>
                <w:lang w:eastAsia="en-US"/>
              </w:rPr>
            </w:pPr>
            <w:r w:rsidRPr="00A92FAE">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821FA92" w14:textId="1F1BC928" w:rsidR="002B3431" w:rsidRDefault="002B3431" w:rsidP="002B3431">
            <w:pPr>
              <w:spacing w:line="240" w:lineRule="auto"/>
              <w:ind w:firstLine="0"/>
              <w:jc w:val="center"/>
              <w:rPr>
                <w:rFonts w:eastAsiaTheme="minorHAnsi"/>
                <w:sz w:val="24"/>
                <w:szCs w:val="24"/>
                <w:lang w:eastAsia="en-US"/>
              </w:rPr>
            </w:pPr>
            <w:r w:rsidRPr="00A92FAE">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968F92" w14:textId="0800CFF6" w:rsidR="002B3431" w:rsidRDefault="002B3431" w:rsidP="002B3431">
            <w:pPr>
              <w:spacing w:line="240" w:lineRule="auto"/>
              <w:ind w:firstLine="0"/>
              <w:jc w:val="center"/>
              <w:rPr>
                <w:rFonts w:eastAsiaTheme="minorHAnsi"/>
                <w:sz w:val="24"/>
                <w:szCs w:val="24"/>
                <w:lang w:eastAsia="en-US"/>
              </w:rPr>
            </w:pPr>
            <w:r w:rsidRPr="00A92FAE">
              <w:rPr>
                <w:rFonts w:eastAsia="Calibri"/>
                <w:sz w:val="24"/>
                <w:szCs w:val="24"/>
                <w:lang w:eastAsia="en-US"/>
              </w:rPr>
              <w:t>00 0 00 79500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D0EE0C0" w14:textId="77777777" w:rsidR="002B3431" w:rsidRDefault="002B3431" w:rsidP="002B3431">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3ED12AC0" w14:textId="2236CE56" w:rsidR="002B3431" w:rsidRDefault="002B3431" w:rsidP="002B3431">
            <w:pPr>
              <w:spacing w:line="240" w:lineRule="auto"/>
              <w:ind w:firstLine="0"/>
              <w:jc w:val="center"/>
              <w:rPr>
                <w:rFonts w:eastAsiaTheme="minorHAnsi"/>
                <w:sz w:val="24"/>
                <w:szCs w:val="24"/>
                <w:lang w:eastAsia="en-US"/>
              </w:rPr>
            </w:pPr>
            <w:r>
              <w:rPr>
                <w:rFonts w:eastAsia="Calibri"/>
                <w:sz w:val="24"/>
                <w:szCs w:val="24"/>
                <w:lang w:eastAsia="en-US"/>
              </w:rPr>
              <w:t>1033,8</w:t>
            </w:r>
          </w:p>
        </w:tc>
        <w:tc>
          <w:tcPr>
            <w:tcW w:w="1276" w:type="dxa"/>
            <w:tcBorders>
              <w:top w:val="single" w:sz="4" w:space="0" w:color="auto"/>
              <w:left w:val="nil"/>
              <w:bottom w:val="single" w:sz="4" w:space="0" w:color="auto"/>
              <w:right w:val="single" w:sz="4" w:space="0" w:color="auto"/>
            </w:tcBorders>
            <w:vAlign w:val="bottom"/>
          </w:tcPr>
          <w:p w14:paraId="7961CB1B" w14:textId="62C9F4E9" w:rsidR="002B3431" w:rsidRPr="00D32353" w:rsidRDefault="002B3431" w:rsidP="002B3431">
            <w:pPr>
              <w:spacing w:line="240" w:lineRule="auto"/>
              <w:ind w:firstLine="0"/>
              <w:jc w:val="left"/>
              <w:rPr>
                <w:rFonts w:eastAsiaTheme="minorHAnsi"/>
                <w:b/>
                <w:bCs/>
                <w:sz w:val="24"/>
                <w:szCs w:val="24"/>
                <w:lang w:eastAsia="en-US"/>
              </w:rPr>
            </w:pPr>
            <w:r>
              <w:rPr>
                <w:rFonts w:eastAsia="Calibri"/>
                <w:sz w:val="24"/>
                <w:szCs w:val="24"/>
                <w:lang w:eastAsia="en-US"/>
              </w:rPr>
              <w:t>1033,8</w:t>
            </w:r>
          </w:p>
        </w:tc>
        <w:tc>
          <w:tcPr>
            <w:tcW w:w="1128" w:type="dxa"/>
            <w:vAlign w:val="bottom"/>
          </w:tcPr>
          <w:p w14:paraId="37B9D653" w14:textId="25A717AE"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0,0</w:t>
            </w:r>
          </w:p>
        </w:tc>
      </w:tr>
      <w:tr w:rsidR="002B3431" w:rsidRPr="00A92FAE" w14:paraId="7D6FD854" w14:textId="77777777" w:rsidTr="00CE075B">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154534B" w14:textId="46CAFEC2" w:rsidR="002B3431" w:rsidRPr="00A92FAE" w:rsidRDefault="002B3431" w:rsidP="002B3431">
            <w:pPr>
              <w:spacing w:line="240" w:lineRule="auto"/>
              <w:ind w:firstLine="0"/>
              <w:jc w:val="left"/>
              <w:rPr>
                <w:rFonts w:eastAsia="Calibri"/>
                <w:bCs/>
                <w:color w:val="000000"/>
                <w:sz w:val="24"/>
                <w:szCs w:val="24"/>
                <w:lang w:eastAsia="en-US"/>
              </w:rPr>
            </w:pPr>
            <w:r w:rsidRPr="00A92FAE">
              <w:rPr>
                <w:rFonts w:eastAsia="Calibri"/>
                <w:sz w:val="24"/>
                <w:szCs w:val="24"/>
                <w:lang w:eastAsia="en-US"/>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851" w:type="dxa"/>
            <w:tcBorders>
              <w:top w:val="single" w:sz="4" w:space="0" w:color="auto"/>
              <w:left w:val="nil"/>
              <w:bottom w:val="single" w:sz="4" w:space="0" w:color="auto"/>
              <w:right w:val="single" w:sz="4" w:space="0" w:color="auto"/>
            </w:tcBorders>
            <w:shd w:val="clear" w:color="auto" w:fill="auto"/>
            <w:vAlign w:val="bottom"/>
          </w:tcPr>
          <w:p w14:paraId="1B0C21FD" w14:textId="749C3635" w:rsidR="002B3431" w:rsidRPr="00A92FAE"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B80B42A" w14:textId="27D89860" w:rsidR="002B3431" w:rsidRPr="00A92FAE"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38C78A6" w14:textId="3B5A5DF0" w:rsidR="002B3431" w:rsidRPr="00A92FAE"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D28978" w14:textId="77777777" w:rsidR="002B3431" w:rsidRPr="00A92FAE" w:rsidRDefault="002B3431" w:rsidP="002B3431">
            <w:pPr>
              <w:spacing w:line="240" w:lineRule="auto"/>
              <w:ind w:firstLine="0"/>
              <w:jc w:val="center"/>
              <w:rPr>
                <w:rFonts w:eastAsia="Calibri"/>
                <w:sz w:val="24"/>
                <w:szCs w:val="24"/>
                <w:lang w:eastAsia="en-US"/>
              </w:rPr>
            </w:pPr>
          </w:p>
          <w:p w14:paraId="6BF08CCB" w14:textId="77777777" w:rsidR="002B3431" w:rsidRPr="00A92FAE" w:rsidRDefault="002B3431" w:rsidP="002B3431">
            <w:pPr>
              <w:spacing w:line="240" w:lineRule="auto"/>
              <w:ind w:firstLine="0"/>
              <w:jc w:val="center"/>
              <w:rPr>
                <w:rFonts w:eastAsia="Calibri"/>
                <w:sz w:val="24"/>
                <w:szCs w:val="24"/>
                <w:lang w:eastAsia="en-US"/>
              </w:rPr>
            </w:pPr>
          </w:p>
          <w:p w14:paraId="06563D8A" w14:textId="77777777" w:rsidR="002B3431" w:rsidRPr="00A92FAE" w:rsidRDefault="002B3431" w:rsidP="002B3431">
            <w:pPr>
              <w:spacing w:line="240" w:lineRule="auto"/>
              <w:ind w:firstLine="0"/>
              <w:jc w:val="center"/>
              <w:rPr>
                <w:rFonts w:eastAsia="Calibri"/>
                <w:sz w:val="24"/>
                <w:szCs w:val="24"/>
                <w:lang w:eastAsia="en-US"/>
              </w:rPr>
            </w:pPr>
          </w:p>
          <w:p w14:paraId="358378ED" w14:textId="77777777" w:rsidR="002B3431" w:rsidRPr="00A92FAE" w:rsidRDefault="002B3431" w:rsidP="002B3431">
            <w:pPr>
              <w:spacing w:line="240" w:lineRule="auto"/>
              <w:ind w:firstLine="0"/>
              <w:jc w:val="center"/>
              <w:rPr>
                <w:rFonts w:eastAsia="Calibri"/>
                <w:sz w:val="24"/>
                <w:szCs w:val="24"/>
                <w:lang w:eastAsia="en-US"/>
              </w:rPr>
            </w:pPr>
          </w:p>
          <w:p w14:paraId="0FC2F2DE" w14:textId="77777777" w:rsidR="002B3431" w:rsidRPr="00A92FAE" w:rsidRDefault="002B3431" w:rsidP="002B3431">
            <w:pPr>
              <w:spacing w:line="240" w:lineRule="auto"/>
              <w:ind w:firstLine="0"/>
              <w:jc w:val="center"/>
              <w:rPr>
                <w:rFonts w:eastAsia="Calibri"/>
                <w:sz w:val="24"/>
                <w:szCs w:val="24"/>
                <w:lang w:eastAsia="en-US"/>
              </w:rPr>
            </w:pPr>
          </w:p>
          <w:p w14:paraId="44EBEF29" w14:textId="77777777" w:rsidR="002B3431" w:rsidRPr="00A92FAE" w:rsidRDefault="002B3431" w:rsidP="002B3431">
            <w:pPr>
              <w:spacing w:line="240" w:lineRule="auto"/>
              <w:ind w:firstLine="0"/>
              <w:jc w:val="center"/>
              <w:rPr>
                <w:rFonts w:eastAsia="Calibri"/>
                <w:sz w:val="24"/>
                <w:szCs w:val="24"/>
                <w:lang w:eastAsia="en-US"/>
              </w:rPr>
            </w:pPr>
          </w:p>
          <w:p w14:paraId="4EFD621A" w14:textId="2A42E0CC" w:rsidR="002B3431" w:rsidRPr="00A92FAE"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00 0 00 79509</w:t>
            </w:r>
          </w:p>
        </w:tc>
        <w:tc>
          <w:tcPr>
            <w:tcW w:w="851" w:type="dxa"/>
            <w:tcBorders>
              <w:top w:val="single" w:sz="4" w:space="0" w:color="auto"/>
              <w:left w:val="nil"/>
              <w:bottom w:val="single" w:sz="4" w:space="0" w:color="auto"/>
              <w:right w:val="single" w:sz="4" w:space="0" w:color="auto"/>
            </w:tcBorders>
            <w:shd w:val="clear" w:color="auto" w:fill="auto"/>
            <w:vAlign w:val="bottom"/>
          </w:tcPr>
          <w:p w14:paraId="69A96B91" w14:textId="77777777" w:rsidR="002B3431" w:rsidRDefault="002B3431" w:rsidP="002B3431">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239077A3" w14:textId="62B6B0F9" w:rsidR="002B3431" w:rsidRDefault="002B3431" w:rsidP="002B3431">
            <w:pPr>
              <w:spacing w:line="240" w:lineRule="auto"/>
              <w:ind w:firstLine="0"/>
              <w:jc w:val="center"/>
              <w:rPr>
                <w:rFonts w:eastAsia="Calibri"/>
                <w:sz w:val="24"/>
                <w:szCs w:val="24"/>
                <w:lang w:eastAsia="en-US"/>
              </w:rPr>
            </w:pPr>
            <w:r>
              <w:rPr>
                <w:rFonts w:eastAsia="Calibri"/>
                <w:sz w:val="24"/>
                <w:szCs w:val="24"/>
                <w:lang w:eastAsia="en-US"/>
              </w:rPr>
              <w:t>1033,8</w:t>
            </w:r>
          </w:p>
        </w:tc>
        <w:tc>
          <w:tcPr>
            <w:tcW w:w="1276" w:type="dxa"/>
            <w:tcBorders>
              <w:top w:val="single" w:sz="4" w:space="0" w:color="auto"/>
              <w:left w:val="nil"/>
              <w:bottom w:val="single" w:sz="4" w:space="0" w:color="auto"/>
              <w:right w:val="single" w:sz="4" w:space="0" w:color="auto"/>
            </w:tcBorders>
            <w:vAlign w:val="bottom"/>
          </w:tcPr>
          <w:p w14:paraId="784A7982" w14:textId="78C57E96" w:rsidR="002B3431" w:rsidRPr="00D32353" w:rsidRDefault="002B3431" w:rsidP="002B3431">
            <w:pPr>
              <w:spacing w:line="240" w:lineRule="auto"/>
              <w:ind w:firstLine="0"/>
              <w:jc w:val="left"/>
              <w:rPr>
                <w:rFonts w:eastAsiaTheme="minorHAnsi"/>
                <w:b/>
                <w:bCs/>
                <w:sz w:val="24"/>
                <w:szCs w:val="24"/>
                <w:lang w:eastAsia="en-US"/>
              </w:rPr>
            </w:pPr>
            <w:r>
              <w:rPr>
                <w:rFonts w:eastAsia="Calibri"/>
                <w:sz w:val="24"/>
                <w:szCs w:val="24"/>
                <w:lang w:eastAsia="en-US"/>
              </w:rPr>
              <w:t>1033,8</w:t>
            </w:r>
          </w:p>
        </w:tc>
        <w:tc>
          <w:tcPr>
            <w:tcW w:w="1128" w:type="dxa"/>
            <w:vAlign w:val="bottom"/>
          </w:tcPr>
          <w:p w14:paraId="5C247380" w14:textId="0ED68ACE"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0,0</w:t>
            </w:r>
          </w:p>
        </w:tc>
      </w:tr>
      <w:tr w:rsidR="002B3431" w:rsidRPr="00A92FAE" w14:paraId="7FC956B9" w14:textId="77777777" w:rsidTr="00CE075B">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AC2FC79" w14:textId="6A10F2FC" w:rsidR="002B3431" w:rsidRPr="00A92FAE" w:rsidRDefault="002B3431" w:rsidP="002B3431">
            <w:pPr>
              <w:spacing w:line="240" w:lineRule="auto"/>
              <w:ind w:firstLine="0"/>
              <w:jc w:val="left"/>
              <w:rPr>
                <w:rFonts w:eastAsia="Calibri"/>
                <w:sz w:val="24"/>
                <w:szCs w:val="24"/>
                <w:lang w:eastAsia="en-US"/>
              </w:rPr>
            </w:pPr>
            <w:r w:rsidRPr="00BC19A7">
              <w:rPr>
                <w:rFonts w:eastAsia="Calibri"/>
                <w:sz w:val="24"/>
                <w:szCs w:val="24"/>
                <w:lang w:eastAsia="en-US"/>
              </w:rPr>
              <w:t>Иные выплаты учреждений привлекаемым лицам</w:t>
            </w:r>
          </w:p>
        </w:tc>
        <w:tc>
          <w:tcPr>
            <w:tcW w:w="851" w:type="dxa"/>
            <w:tcBorders>
              <w:top w:val="single" w:sz="4" w:space="0" w:color="auto"/>
              <w:left w:val="nil"/>
              <w:bottom w:val="single" w:sz="4" w:space="0" w:color="auto"/>
              <w:right w:val="single" w:sz="4" w:space="0" w:color="auto"/>
            </w:tcBorders>
            <w:shd w:val="clear" w:color="auto" w:fill="auto"/>
            <w:vAlign w:val="bottom"/>
          </w:tcPr>
          <w:p w14:paraId="655C7B6E" w14:textId="2746B073" w:rsidR="002B3431" w:rsidRPr="00A92FAE"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7F8241F" w14:textId="5DEBEBC4" w:rsidR="002B3431" w:rsidRPr="00A92FAE"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58E8815" w14:textId="3EC09CB0" w:rsidR="002B3431" w:rsidRPr="00A92FAE"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E47E7A5" w14:textId="77777777" w:rsidR="002B3431" w:rsidRPr="00A92FAE" w:rsidRDefault="002B3431" w:rsidP="002B3431">
            <w:pPr>
              <w:spacing w:line="240" w:lineRule="auto"/>
              <w:ind w:firstLine="0"/>
              <w:jc w:val="center"/>
              <w:rPr>
                <w:rFonts w:eastAsia="Calibri"/>
                <w:sz w:val="24"/>
                <w:szCs w:val="24"/>
                <w:lang w:eastAsia="en-US"/>
              </w:rPr>
            </w:pPr>
          </w:p>
          <w:p w14:paraId="278EB1BC" w14:textId="77777777" w:rsidR="002B3431" w:rsidRPr="00A92FAE" w:rsidRDefault="002B3431" w:rsidP="002B3431">
            <w:pPr>
              <w:spacing w:line="240" w:lineRule="auto"/>
              <w:ind w:firstLine="0"/>
              <w:jc w:val="center"/>
              <w:rPr>
                <w:rFonts w:eastAsia="Calibri"/>
                <w:sz w:val="24"/>
                <w:szCs w:val="24"/>
                <w:lang w:eastAsia="en-US"/>
              </w:rPr>
            </w:pPr>
          </w:p>
          <w:p w14:paraId="78079120" w14:textId="28453877" w:rsidR="002B3431" w:rsidRPr="00A92FAE"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00 0 00 79509</w:t>
            </w:r>
          </w:p>
        </w:tc>
        <w:tc>
          <w:tcPr>
            <w:tcW w:w="851" w:type="dxa"/>
            <w:tcBorders>
              <w:top w:val="single" w:sz="4" w:space="0" w:color="auto"/>
              <w:left w:val="nil"/>
              <w:bottom w:val="single" w:sz="4" w:space="0" w:color="auto"/>
              <w:right w:val="single" w:sz="4" w:space="0" w:color="auto"/>
            </w:tcBorders>
            <w:shd w:val="clear" w:color="auto" w:fill="auto"/>
            <w:vAlign w:val="bottom"/>
          </w:tcPr>
          <w:p w14:paraId="5557706F" w14:textId="0293E56E" w:rsidR="002B3431" w:rsidRDefault="002B3431" w:rsidP="002B3431">
            <w:pPr>
              <w:spacing w:line="240" w:lineRule="auto"/>
              <w:ind w:firstLine="0"/>
              <w:jc w:val="center"/>
              <w:rPr>
                <w:rFonts w:eastAsiaTheme="minorHAnsi"/>
                <w:sz w:val="24"/>
                <w:szCs w:val="24"/>
                <w:lang w:eastAsia="en-US"/>
              </w:rPr>
            </w:pPr>
            <w:r>
              <w:rPr>
                <w:rFonts w:eastAsia="Calibri"/>
                <w:sz w:val="24"/>
                <w:szCs w:val="24"/>
                <w:lang w:eastAsia="en-US"/>
              </w:rPr>
              <w:t>113</w:t>
            </w:r>
          </w:p>
        </w:tc>
        <w:tc>
          <w:tcPr>
            <w:tcW w:w="1134" w:type="dxa"/>
            <w:tcBorders>
              <w:top w:val="single" w:sz="4" w:space="0" w:color="auto"/>
              <w:left w:val="nil"/>
              <w:bottom w:val="single" w:sz="4" w:space="0" w:color="auto"/>
              <w:right w:val="single" w:sz="4" w:space="0" w:color="auto"/>
            </w:tcBorders>
            <w:vAlign w:val="bottom"/>
          </w:tcPr>
          <w:p w14:paraId="16813D40" w14:textId="7ED56946" w:rsidR="002B3431" w:rsidRDefault="002B3431" w:rsidP="002B3431">
            <w:pPr>
              <w:spacing w:line="240" w:lineRule="auto"/>
              <w:ind w:firstLine="0"/>
              <w:jc w:val="center"/>
              <w:rPr>
                <w:rFonts w:eastAsia="Calibri"/>
                <w:sz w:val="24"/>
                <w:szCs w:val="24"/>
                <w:lang w:eastAsia="en-US"/>
              </w:rPr>
            </w:pPr>
            <w:r>
              <w:rPr>
                <w:rFonts w:eastAsia="Calibri"/>
                <w:sz w:val="24"/>
                <w:szCs w:val="24"/>
                <w:lang w:eastAsia="en-US"/>
              </w:rPr>
              <w:t>107,0</w:t>
            </w:r>
          </w:p>
        </w:tc>
        <w:tc>
          <w:tcPr>
            <w:tcW w:w="1276" w:type="dxa"/>
            <w:tcBorders>
              <w:top w:val="single" w:sz="4" w:space="0" w:color="auto"/>
              <w:left w:val="nil"/>
              <w:bottom w:val="single" w:sz="4" w:space="0" w:color="auto"/>
              <w:right w:val="single" w:sz="4" w:space="0" w:color="auto"/>
            </w:tcBorders>
            <w:vAlign w:val="bottom"/>
          </w:tcPr>
          <w:p w14:paraId="77177B71" w14:textId="4B962891" w:rsidR="002B3431" w:rsidRPr="00D32353" w:rsidRDefault="002B3431" w:rsidP="002B3431">
            <w:pPr>
              <w:spacing w:line="240" w:lineRule="auto"/>
              <w:ind w:firstLine="0"/>
              <w:jc w:val="left"/>
              <w:rPr>
                <w:rFonts w:eastAsiaTheme="minorHAnsi"/>
                <w:b/>
                <w:bCs/>
                <w:sz w:val="24"/>
                <w:szCs w:val="24"/>
                <w:lang w:eastAsia="en-US"/>
              </w:rPr>
            </w:pPr>
            <w:r>
              <w:rPr>
                <w:rFonts w:eastAsia="Calibri"/>
                <w:sz w:val="24"/>
                <w:szCs w:val="24"/>
                <w:lang w:eastAsia="en-US"/>
              </w:rPr>
              <w:t>107,0</w:t>
            </w:r>
          </w:p>
        </w:tc>
        <w:tc>
          <w:tcPr>
            <w:tcW w:w="1128" w:type="dxa"/>
            <w:vAlign w:val="bottom"/>
          </w:tcPr>
          <w:p w14:paraId="5AE78AEC" w14:textId="39F1504E"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0,0</w:t>
            </w:r>
          </w:p>
        </w:tc>
      </w:tr>
      <w:tr w:rsidR="002B3431" w:rsidRPr="00A92FAE" w14:paraId="39385B9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6CE096A" w14:textId="421E54CC" w:rsidR="002B3431" w:rsidRPr="00BC19A7" w:rsidRDefault="002B3431" w:rsidP="002B3431">
            <w:pPr>
              <w:spacing w:line="240" w:lineRule="auto"/>
              <w:ind w:firstLine="0"/>
              <w:jc w:val="left"/>
              <w:rPr>
                <w:rFonts w:eastAsia="Calibri"/>
                <w:sz w:val="24"/>
                <w:szCs w:val="24"/>
                <w:lang w:eastAsia="en-US"/>
              </w:rPr>
            </w:pPr>
            <w:r w:rsidRPr="00F15D90">
              <w:rPr>
                <w:rFonts w:eastAsiaTheme="minorHAnsi"/>
                <w:sz w:val="24"/>
                <w:szCs w:val="24"/>
                <w:lang w:eastAsia="en-US"/>
              </w:rPr>
              <w:lastRenderedPageBreak/>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794BD523" w14:textId="20A7DEA4" w:rsidR="002B3431" w:rsidRPr="00A92FAE"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D3C914E" w14:textId="63150CD2" w:rsidR="002B3431" w:rsidRPr="00A92FAE"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79F4543" w14:textId="3999CCED" w:rsidR="002B3431" w:rsidRPr="00A92FAE"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576481" w14:textId="77777777" w:rsidR="002B3431" w:rsidRPr="00A92FAE" w:rsidRDefault="002B3431" w:rsidP="002B3431">
            <w:pPr>
              <w:spacing w:line="240" w:lineRule="auto"/>
              <w:ind w:firstLine="0"/>
              <w:jc w:val="center"/>
              <w:rPr>
                <w:rFonts w:eastAsia="Calibri"/>
                <w:sz w:val="24"/>
                <w:szCs w:val="24"/>
                <w:lang w:eastAsia="en-US"/>
              </w:rPr>
            </w:pPr>
          </w:p>
          <w:p w14:paraId="1FB7A2D9" w14:textId="77777777" w:rsidR="002B3431" w:rsidRPr="00A92FAE" w:rsidRDefault="002B3431" w:rsidP="002B3431">
            <w:pPr>
              <w:spacing w:line="240" w:lineRule="auto"/>
              <w:ind w:firstLine="0"/>
              <w:jc w:val="center"/>
              <w:rPr>
                <w:rFonts w:eastAsia="Calibri"/>
                <w:sz w:val="24"/>
                <w:szCs w:val="24"/>
                <w:lang w:eastAsia="en-US"/>
              </w:rPr>
            </w:pPr>
          </w:p>
          <w:p w14:paraId="4430F2C8" w14:textId="62EF2D94" w:rsidR="002B3431" w:rsidRPr="00A92FAE"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00 0 00 79509</w:t>
            </w:r>
          </w:p>
        </w:tc>
        <w:tc>
          <w:tcPr>
            <w:tcW w:w="851" w:type="dxa"/>
            <w:tcBorders>
              <w:top w:val="single" w:sz="4" w:space="0" w:color="auto"/>
              <w:left w:val="nil"/>
              <w:bottom w:val="single" w:sz="4" w:space="0" w:color="auto"/>
              <w:right w:val="single" w:sz="4" w:space="0" w:color="auto"/>
            </w:tcBorders>
            <w:shd w:val="clear" w:color="auto" w:fill="auto"/>
            <w:vAlign w:val="bottom"/>
          </w:tcPr>
          <w:p w14:paraId="24DEBB86" w14:textId="0CB4834D" w:rsidR="002B3431" w:rsidRDefault="002B3431" w:rsidP="002B3431">
            <w:pPr>
              <w:spacing w:line="240" w:lineRule="auto"/>
              <w:ind w:firstLine="0"/>
              <w:jc w:val="center"/>
              <w:rPr>
                <w:rFonts w:eastAsia="Calibri"/>
                <w:sz w:val="24"/>
                <w:szCs w:val="24"/>
                <w:lang w:eastAsia="en-US"/>
              </w:rPr>
            </w:pPr>
            <w:r w:rsidRPr="00A92FAE">
              <w:rPr>
                <w:rFonts w:eastAsia="Calibri"/>
                <w:sz w:val="24"/>
                <w:szCs w:val="24"/>
                <w:lang w:eastAsia="en-US"/>
              </w:rPr>
              <w:t>61</w:t>
            </w:r>
            <w:r>
              <w:rPr>
                <w:rFonts w:eastAsia="Calibri"/>
                <w:sz w:val="24"/>
                <w:szCs w:val="24"/>
                <w:lang w:eastAsia="en-US"/>
              </w:rPr>
              <w:t>2</w:t>
            </w:r>
          </w:p>
        </w:tc>
        <w:tc>
          <w:tcPr>
            <w:tcW w:w="1134" w:type="dxa"/>
            <w:tcBorders>
              <w:top w:val="single" w:sz="4" w:space="0" w:color="auto"/>
              <w:left w:val="nil"/>
              <w:bottom w:val="single" w:sz="4" w:space="0" w:color="auto"/>
              <w:right w:val="single" w:sz="4" w:space="0" w:color="auto"/>
            </w:tcBorders>
            <w:vAlign w:val="bottom"/>
          </w:tcPr>
          <w:p w14:paraId="0FCCC77E" w14:textId="041DD01B" w:rsidR="002B3431" w:rsidRDefault="002B3431" w:rsidP="002B3431">
            <w:pPr>
              <w:spacing w:line="240" w:lineRule="auto"/>
              <w:ind w:firstLine="0"/>
              <w:jc w:val="center"/>
              <w:rPr>
                <w:rFonts w:eastAsia="Calibri"/>
                <w:sz w:val="24"/>
                <w:szCs w:val="24"/>
                <w:lang w:eastAsia="en-US"/>
              </w:rPr>
            </w:pPr>
            <w:r>
              <w:rPr>
                <w:rFonts w:eastAsia="Calibri"/>
                <w:sz w:val="24"/>
                <w:szCs w:val="24"/>
                <w:lang w:eastAsia="en-US"/>
              </w:rPr>
              <w:t>926,8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3E0DEF03" w14:textId="475BB2E5"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926,8</w:t>
            </w:r>
          </w:p>
        </w:tc>
        <w:tc>
          <w:tcPr>
            <w:tcW w:w="1128" w:type="dxa"/>
            <w:vAlign w:val="bottom"/>
          </w:tcPr>
          <w:p w14:paraId="37970F72" w14:textId="14B7DB03"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0,0</w:t>
            </w:r>
          </w:p>
        </w:tc>
      </w:tr>
      <w:tr w:rsidR="002B3431" w:rsidRPr="00A92FAE" w14:paraId="2B1D5A5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BDDF965" w14:textId="201F5DED" w:rsidR="002B3431" w:rsidRPr="00F15D90" w:rsidRDefault="002B3431" w:rsidP="002B3431">
            <w:pPr>
              <w:spacing w:line="240" w:lineRule="auto"/>
              <w:ind w:firstLine="0"/>
              <w:jc w:val="left"/>
              <w:rPr>
                <w:rFonts w:eastAsiaTheme="minorHAnsi"/>
                <w:sz w:val="24"/>
                <w:szCs w:val="24"/>
                <w:lang w:eastAsia="en-US"/>
              </w:rPr>
            </w:pPr>
            <w:r w:rsidRPr="00A92FAE">
              <w:rPr>
                <w:rFonts w:eastAsiaTheme="minorHAnsi"/>
                <w:sz w:val="24"/>
                <w:szCs w:val="24"/>
                <w:lang w:eastAsia="en-US"/>
              </w:rPr>
              <w:t>Реализация программ формирования современной городской среды</w:t>
            </w:r>
          </w:p>
        </w:tc>
        <w:tc>
          <w:tcPr>
            <w:tcW w:w="851" w:type="dxa"/>
            <w:tcBorders>
              <w:top w:val="single" w:sz="4" w:space="0" w:color="auto"/>
              <w:left w:val="nil"/>
              <w:bottom w:val="single" w:sz="4" w:space="0" w:color="auto"/>
              <w:right w:val="single" w:sz="4" w:space="0" w:color="auto"/>
            </w:tcBorders>
            <w:shd w:val="clear" w:color="auto" w:fill="auto"/>
            <w:vAlign w:val="bottom"/>
          </w:tcPr>
          <w:p w14:paraId="6E6307EA" w14:textId="77777777" w:rsidR="002B3431" w:rsidRPr="00A92FAE" w:rsidRDefault="002B3431" w:rsidP="002B3431">
            <w:pPr>
              <w:spacing w:line="240" w:lineRule="auto"/>
              <w:ind w:firstLine="0"/>
              <w:jc w:val="center"/>
              <w:rPr>
                <w:rFonts w:eastAsiaTheme="minorHAnsi"/>
                <w:sz w:val="24"/>
                <w:szCs w:val="24"/>
                <w:lang w:eastAsia="en-US"/>
              </w:rPr>
            </w:pPr>
          </w:p>
          <w:p w14:paraId="68338C66" w14:textId="77777777" w:rsidR="002B3431" w:rsidRPr="00A92FAE" w:rsidRDefault="002B3431" w:rsidP="002B3431">
            <w:pPr>
              <w:spacing w:line="240" w:lineRule="auto"/>
              <w:ind w:firstLine="0"/>
              <w:jc w:val="center"/>
              <w:rPr>
                <w:rFonts w:eastAsiaTheme="minorHAnsi"/>
                <w:sz w:val="24"/>
                <w:szCs w:val="24"/>
                <w:lang w:eastAsia="en-US"/>
              </w:rPr>
            </w:pPr>
          </w:p>
          <w:p w14:paraId="1C9E1094" w14:textId="77777777" w:rsidR="002B3431" w:rsidRPr="00A92FAE" w:rsidRDefault="002B3431" w:rsidP="002B3431">
            <w:pPr>
              <w:spacing w:line="240" w:lineRule="auto"/>
              <w:ind w:firstLine="0"/>
              <w:jc w:val="center"/>
              <w:rPr>
                <w:rFonts w:eastAsiaTheme="minorHAnsi"/>
                <w:sz w:val="24"/>
                <w:szCs w:val="24"/>
                <w:lang w:eastAsia="en-US"/>
              </w:rPr>
            </w:pPr>
          </w:p>
          <w:p w14:paraId="5DB54EB0" w14:textId="76EECA57" w:rsidR="002B3431" w:rsidRPr="00A92FAE" w:rsidRDefault="002B3431" w:rsidP="002B3431">
            <w:pPr>
              <w:spacing w:line="240" w:lineRule="auto"/>
              <w:ind w:firstLine="0"/>
              <w:jc w:val="center"/>
              <w:rPr>
                <w:rFonts w:eastAsia="Calibr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1D55DDF" w14:textId="77777777" w:rsidR="002B3431" w:rsidRPr="00A92FAE" w:rsidRDefault="002B3431" w:rsidP="002B3431">
            <w:pPr>
              <w:spacing w:line="240" w:lineRule="auto"/>
              <w:ind w:firstLine="0"/>
              <w:jc w:val="center"/>
              <w:rPr>
                <w:rFonts w:eastAsiaTheme="minorHAnsi"/>
                <w:sz w:val="24"/>
                <w:szCs w:val="24"/>
                <w:lang w:eastAsia="en-US"/>
              </w:rPr>
            </w:pPr>
          </w:p>
          <w:p w14:paraId="317F0E00" w14:textId="77777777" w:rsidR="002B3431" w:rsidRPr="00A92FAE" w:rsidRDefault="002B3431" w:rsidP="002B3431">
            <w:pPr>
              <w:spacing w:line="240" w:lineRule="auto"/>
              <w:ind w:firstLine="0"/>
              <w:jc w:val="center"/>
              <w:rPr>
                <w:rFonts w:eastAsiaTheme="minorHAnsi"/>
                <w:sz w:val="24"/>
                <w:szCs w:val="24"/>
                <w:lang w:eastAsia="en-US"/>
              </w:rPr>
            </w:pPr>
          </w:p>
          <w:p w14:paraId="7248F59B" w14:textId="77777777" w:rsidR="002B3431" w:rsidRPr="00A92FAE" w:rsidRDefault="002B3431" w:rsidP="002B3431">
            <w:pPr>
              <w:spacing w:line="240" w:lineRule="auto"/>
              <w:ind w:firstLine="0"/>
              <w:jc w:val="center"/>
              <w:rPr>
                <w:rFonts w:eastAsiaTheme="minorHAnsi"/>
                <w:sz w:val="24"/>
                <w:szCs w:val="24"/>
                <w:lang w:eastAsia="en-US"/>
              </w:rPr>
            </w:pPr>
          </w:p>
          <w:p w14:paraId="0F989C38" w14:textId="740332D1" w:rsidR="002B3431" w:rsidRPr="00A92FAE" w:rsidRDefault="002B3431" w:rsidP="002B3431">
            <w:pPr>
              <w:spacing w:line="240" w:lineRule="auto"/>
              <w:ind w:firstLine="0"/>
              <w:jc w:val="center"/>
              <w:rPr>
                <w:rFonts w:eastAsia="Calibri"/>
                <w:sz w:val="24"/>
                <w:szCs w:val="24"/>
                <w:lang w:eastAsia="en-US"/>
              </w:rPr>
            </w:pPr>
            <w:r w:rsidRPr="00A92FAE">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9C17157" w14:textId="77777777" w:rsidR="002B3431" w:rsidRPr="00A92FAE" w:rsidRDefault="002B3431" w:rsidP="002B3431">
            <w:pPr>
              <w:spacing w:line="240" w:lineRule="auto"/>
              <w:ind w:firstLine="0"/>
              <w:jc w:val="center"/>
              <w:rPr>
                <w:rFonts w:eastAsiaTheme="minorHAnsi"/>
                <w:sz w:val="24"/>
                <w:szCs w:val="24"/>
                <w:lang w:eastAsia="en-US"/>
              </w:rPr>
            </w:pPr>
          </w:p>
          <w:p w14:paraId="4D25E25C" w14:textId="77777777" w:rsidR="002B3431" w:rsidRPr="00A92FAE" w:rsidRDefault="002B3431" w:rsidP="002B3431">
            <w:pPr>
              <w:spacing w:line="240" w:lineRule="auto"/>
              <w:ind w:firstLine="0"/>
              <w:jc w:val="center"/>
              <w:rPr>
                <w:rFonts w:eastAsiaTheme="minorHAnsi"/>
                <w:sz w:val="24"/>
                <w:szCs w:val="24"/>
                <w:lang w:eastAsia="en-US"/>
              </w:rPr>
            </w:pPr>
          </w:p>
          <w:p w14:paraId="4169AF66" w14:textId="77777777" w:rsidR="002B3431" w:rsidRPr="00A92FAE" w:rsidRDefault="002B3431" w:rsidP="002B3431">
            <w:pPr>
              <w:spacing w:line="240" w:lineRule="auto"/>
              <w:ind w:firstLine="0"/>
              <w:jc w:val="center"/>
              <w:rPr>
                <w:rFonts w:eastAsiaTheme="minorHAnsi"/>
                <w:sz w:val="24"/>
                <w:szCs w:val="24"/>
                <w:lang w:eastAsia="en-US"/>
              </w:rPr>
            </w:pPr>
          </w:p>
          <w:p w14:paraId="6CADC17F" w14:textId="0E7ABCF1" w:rsidR="002B3431" w:rsidRPr="00A92FAE" w:rsidRDefault="002B3431" w:rsidP="002B3431">
            <w:pPr>
              <w:spacing w:line="240" w:lineRule="auto"/>
              <w:ind w:firstLine="0"/>
              <w:jc w:val="center"/>
              <w:rPr>
                <w:rFonts w:eastAsia="Calibri"/>
                <w:sz w:val="24"/>
                <w:szCs w:val="24"/>
                <w:lang w:eastAsia="en-US"/>
              </w:rPr>
            </w:pPr>
            <w:r w:rsidRPr="00A92FAE">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AF17B6" w14:textId="77777777" w:rsidR="002B3431" w:rsidRPr="00A92FAE" w:rsidRDefault="002B3431" w:rsidP="002B3431">
            <w:pPr>
              <w:spacing w:line="240" w:lineRule="auto"/>
              <w:ind w:firstLine="0"/>
              <w:jc w:val="left"/>
              <w:rPr>
                <w:rFonts w:eastAsiaTheme="minorHAnsi"/>
                <w:sz w:val="24"/>
                <w:szCs w:val="24"/>
                <w:lang w:val="en-US" w:eastAsia="en-US"/>
              </w:rPr>
            </w:pPr>
          </w:p>
          <w:p w14:paraId="792D5065" w14:textId="77777777" w:rsidR="002B3431" w:rsidRPr="00A92FAE" w:rsidRDefault="002B3431" w:rsidP="002B3431">
            <w:pPr>
              <w:spacing w:line="240" w:lineRule="auto"/>
              <w:ind w:firstLine="0"/>
              <w:jc w:val="left"/>
              <w:rPr>
                <w:rFonts w:eastAsiaTheme="minorHAnsi"/>
                <w:sz w:val="24"/>
                <w:szCs w:val="24"/>
                <w:lang w:val="en-US" w:eastAsia="en-US"/>
              </w:rPr>
            </w:pPr>
          </w:p>
          <w:p w14:paraId="5A722422" w14:textId="77777777" w:rsidR="002B3431" w:rsidRPr="00A92FAE" w:rsidRDefault="002B3431" w:rsidP="002B3431">
            <w:pPr>
              <w:spacing w:line="240" w:lineRule="auto"/>
              <w:ind w:firstLine="0"/>
              <w:jc w:val="left"/>
              <w:rPr>
                <w:rFonts w:eastAsiaTheme="minorHAnsi"/>
                <w:sz w:val="24"/>
                <w:szCs w:val="24"/>
                <w:lang w:val="en-US" w:eastAsia="en-US"/>
              </w:rPr>
            </w:pPr>
          </w:p>
          <w:p w14:paraId="60E504F8" w14:textId="67E1067D" w:rsidR="002B3431" w:rsidRPr="00A92FAE" w:rsidRDefault="002B3431" w:rsidP="002B3431">
            <w:pPr>
              <w:spacing w:line="240" w:lineRule="auto"/>
              <w:ind w:firstLine="0"/>
              <w:jc w:val="center"/>
              <w:rPr>
                <w:rFonts w:eastAsia="Calibri"/>
                <w:sz w:val="24"/>
                <w:szCs w:val="24"/>
                <w:lang w:eastAsia="en-US"/>
              </w:rPr>
            </w:pPr>
            <w:r w:rsidRPr="00A92FAE">
              <w:rPr>
                <w:rFonts w:eastAsiaTheme="minorHAnsi"/>
                <w:sz w:val="24"/>
                <w:szCs w:val="24"/>
                <w:lang w:eastAsia="en-US"/>
              </w:rPr>
              <w:t>00 0</w:t>
            </w:r>
            <w:r>
              <w:rPr>
                <w:rFonts w:eastAsiaTheme="minorHAnsi"/>
                <w:sz w:val="24"/>
                <w:szCs w:val="24"/>
                <w:lang w:eastAsia="en-US"/>
              </w:rPr>
              <w:t>И4</w:t>
            </w:r>
            <w:r w:rsidRPr="00A92FAE">
              <w:rPr>
                <w:rFonts w:eastAsiaTheme="minorHAnsi"/>
                <w:sz w:val="24"/>
                <w:szCs w:val="24"/>
                <w:lang w:val="en-US" w:eastAsia="en-US"/>
              </w:rPr>
              <w:t>55550</w:t>
            </w:r>
          </w:p>
        </w:tc>
        <w:tc>
          <w:tcPr>
            <w:tcW w:w="851" w:type="dxa"/>
            <w:tcBorders>
              <w:top w:val="single" w:sz="4" w:space="0" w:color="auto"/>
              <w:left w:val="nil"/>
              <w:bottom w:val="single" w:sz="4" w:space="0" w:color="auto"/>
              <w:right w:val="single" w:sz="4" w:space="0" w:color="auto"/>
            </w:tcBorders>
            <w:shd w:val="clear" w:color="auto" w:fill="auto"/>
            <w:vAlign w:val="bottom"/>
          </w:tcPr>
          <w:p w14:paraId="4CFC8438" w14:textId="77777777" w:rsidR="002B3431" w:rsidRPr="00A92FAE" w:rsidRDefault="002B3431" w:rsidP="002B3431">
            <w:pPr>
              <w:spacing w:line="240" w:lineRule="auto"/>
              <w:ind w:firstLine="0"/>
              <w:jc w:val="center"/>
              <w:rPr>
                <w:rFonts w:eastAsia="Calibr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3EC2D6F5" w14:textId="77777777" w:rsidR="002B3431" w:rsidRPr="00A92FAE" w:rsidRDefault="002B3431" w:rsidP="002B3431">
            <w:pPr>
              <w:spacing w:line="240" w:lineRule="auto"/>
              <w:ind w:firstLine="0"/>
              <w:jc w:val="center"/>
              <w:rPr>
                <w:rFonts w:eastAsiaTheme="minorHAnsi"/>
                <w:sz w:val="24"/>
                <w:szCs w:val="24"/>
                <w:lang w:eastAsia="en-US"/>
              </w:rPr>
            </w:pPr>
          </w:p>
          <w:p w14:paraId="53BD3DE9" w14:textId="77777777" w:rsidR="002B3431" w:rsidRPr="00A92FAE" w:rsidRDefault="002B3431" w:rsidP="002B3431">
            <w:pPr>
              <w:spacing w:line="240" w:lineRule="auto"/>
              <w:ind w:firstLine="0"/>
              <w:jc w:val="center"/>
              <w:rPr>
                <w:rFonts w:eastAsiaTheme="minorHAnsi"/>
                <w:sz w:val="24"/>
                <w:szCs w:val="24"/>
                <w:lang w:eastAsia="en-US"/>
              </w:rPr>
            </w:pPr>
          </w:p>
          <w:p w14:paraId="1DFCE35F" w14:textId="77777777" w:rsidR="002B3431" w:rsidRPr="00A92FAE" w:rsidRDefault="002B3431" w:rsidP="002B3431">
            <w:pPr>
              <w:spacing w:line="240" w:lineRule="auto"/>
              <w:ind w:firstLine="0"/>
              <w:jc w:val="center"/>
              <w:rPr>
                <w:rFonts w:eastAsiaTheme="minorHAnsi"/>
                <w:sz w:val="24"/>
                <w:szCs w:val="24"/>
                <w:lang w:eastAsia="en-US"/>
              </w:rPr>
            </w:pPr>
          </w:p>
          <w:p w14:paraId="0E69484A" w14:textId="09AB712E" w:rsidR="002B3431" w:rsidRDefault="002B3431" w:rsidP="002B3431">
            <w:pPr>
              <w:spacing w:line="240" w:lineRule="auto"/>
              <w:ind w:firstLine="0"/>
              <w:jc w:val="center"/>
              <w:rPr>
                <w:rFonts w:eastAsia="Calibri"/>
                <w:sz w:val="24"/>
                <w:szCs w:val="24"/>
                <w:lang w:eastAsia="en-US"/>
              </w:rPr>
            </w:pPr>
            <w:r>
              <w:rPr>
                <w:rFonts w:eastAsiaTheme="minorHAnsi"/>
                <w:sz w:val="24"/>
                <w:szCs w:val="24"/>
                <w:lang w:eastAsia="en-US"/>
              </w:rPr>
              <w:t>5071,0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8070098" w14:textId="17044429"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5071,0</w:t>
            </w:r>
          </w:p>
        </w:tc>
        <w:tc>
          <w:tcPr>
            <w:tcW w:w="1128" w:type="dxa"/>
            <w:vAlign w:val="bottom"/>
          </w:tcPr>
          <w:p w14:paraId="3FAEAC86" w14:textId="55CF61B7"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5000,0</w:t>
            </w:r>
          </w:p>
        </w:tc>
      </w:tr>
      <w:tr w:rsidR="002B3431" w:rsidRPr="00A92FAE" w14:paraId="0B31E079"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3983B5A" w14:textId="137D3330" w:rsidR="002B3431" w:rsidRPr="00A92FAE" w:rsidRDefault="002B3431" w:rsidP="002B3431">
            <w:pPr>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2229A039" w14:textId="452178E0"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1F46AD9" w14:textId="30270B4F"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val="en-US"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08B3CCE5" w14:textId="64E998AF" w:rsidR="002B3431" w:rsidRPr="00A92FAE" w:rsidRDefault="002B3431" w:rsidP="002B3431">
            <w:pPr>
              <w:spacing w:line="240" w:lineRule="auto"/>
              <w:ind w:firstLine="0"/>
              <w:jc w:val="center"/>
              <w:rPr>
                <w:rFonts w:eastAsiaTheme="minorHAnsi"/>
                <w:sz w:val="24"/>
                <w:szCs w:val="24"/>
                <w:lang w:eastAsia="en-US"/>
              </w:rPr>
            </w:pPr>
            <w:r w:rsidRPr="00A92FAE">
              <w:rPr>
                <w:rFonts w:eastAsiaTheme="minorHAnsi"/>
                <w:sz w:val="24"/>
                <w:szCs w:val="24"/>
                <w:lang w:val="en-US"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935A3F" w14:textId="77777777" w:rsidR="002B3431" w:rsidRPr="00A92FAE" w:rsidRDefault="002B3431" w:rsidP="002B3431">
            <w:pPr>
              <w:spacing w:line="240" w:lineRule="auto"/>
              <w:ind w:firstLine="0"/>
              <w:jc w:val="left"/>
              <w:rPr>
                <w:rFonts w:eastAsiaTheme="minorHAnsi"/>
                <w:sz w:val="24"/>
                <w:szCs w:val="24"/>
                <w:lang w:val="en-US" w:eastAsia="en-US"/>
              </w:rPr>
            </w:pPr>
          </w:p>
          <w:p w14:paraId="5FFA1992" w14:textId="77777777" w:rsidR="002B3431" w:rsidRPr="00A92FAE" w:rsidRDefault="002B3431" w:rsidP="002B3431">
            <w:pPr>
              <w:spacing w:line="240" w:lineRule="auto"/>
              <w:ind w:firstLine="0"/>
              <w:jc w:val="center"/>
              <w:rPr>
                <w:rFonts w:eastAsiaTheme="minorHAnsi"/>
                <w:sz w:val="24"/>
                <w:szCs w:val="24"/>
                <w:lang w:eastAsia="en-US"/>
              </w:rPr>
            </w:pPr>
          </w:p>
          <w:p w14:paraId="74C81A4C" w14:textId="18B3EB74" w:rsidR="002B3431" w:rsidRPr="00A92FAE" w:rsidRDefault="002B3431" w:rsidP="002B3431">
            <w:pPr>
              <w:spacing w:line="240" w:lineRule="auto"/>
              <w:ind w:firstLine="0"/>
              <w:jc w:val="left"/>
              <w:rPr>
                <w:rFonts w:eastAsiaTheme="minorHAnsi"/>
                <w:sz w:val="24"/>
                <w:szCs w:val="24"/>
                <w:lang w:val="en-US" w:eastAsia="en-US"/>
              </w:rPr>
            </w:pPr>
            <w:r w:rsidRPr="00A92FAE">
              <w:rPr>
                <w:rFonts w:eastAsiaTheme="minorHAnsi"/>
                <w:sz w:val="24"/>
                <w:szCs w:val="24"/>
                <w:lang w:eastAsia="en-US"/>
              </w:rPr>
              <w:t>00 0</w:t>
            </w:r>
            <w:r>
              <w:rPr>
                <w:rFonts w:eastAsiaTheme="minorHAnsi"/>
                <w:sz w:val="24"/>
                <w:szCs w:val="24"/>
                <w:lang w:eastAsia="en-US"/>
              </w:rPr>
              <w:t>И4</w:t>
            </w:r>
            <w:r w:rsidRPr="00A92FAE">
              <w:rPr>
                <w:rFonts w:eastAsiaTheme="minorHAnsi"/>
                <w:sz w:val="24"/>
                <w:szCs w:val="24"/>
                <w:lang w:eastAsia="en-US"/>
              </w:rPr>
              <w:t>55550</w:t>
            </w:r>
          </w:p>
        </w:tc>
        <w:tc>
          <w:tcPr>
            <w:tcW w:w="851" w:type="dxa"/>
            <w:tcBorders>
              <w:top w:val="single" w:sz="4" w:space="0" w:color="auto"/>
              <w:left w:val="nil"/>
              <w:bottom w:val="single" w:sz="4" w:space="0" w:color="auto"/>
              <w:right w:val="single" w:sz="4" w:space="0" w:color="auto"/>
            </w:tcBorders>
            <w:shd w:val="clear" w:color="auto" w:fill="auto"/>
            <w:vAlign w:val="bottom"/>
          </w:tcPr>
          <w:p w14:paraId="3BA5BCC9" w14:textId="495C8CD1" w:rsidR="002B3431" w:rsidRPr="00A92FAE" w:rsidRDefault="002B3431" w:rsidP="002B3431">
            <w:pPr>
              <w:spacing w:line="240" w:lineRule="auto"/>
              <w:ind w:firstLine="0"/>
              <w:jc w:val="center"/>
              <w:rPr>
                <w:rFonts w:eastAsia="Calibri"/>
                <w:sz w:val="24"/>
                <w:szCs w:val="24"/>
                <w:lang w:eastAsia="en-US"/>
              </w:rPr>
            </w:pPr>
            <w:r w:rsidRPr="00A92FAE">
              <w:rPr>
                <w:rFonts w:eastAsiaTheme="minorHAnsi"/>
                <w:sz w:val="24"/>
                <w:szCs w:val="24"/>
                <w:lang w:eastAsia="en-US"/>
              </w:rPr>
              <w:t>612</w:t>
            </w:r>
          </w:p>
        </w:tc>
        <w:tc>
          <w:tcPr>
            <w:tcW w:w="1134" w:type="dxa"/>
            <w:tcBorders>
              <w:top w:val="single" w:sz="4" w:space="0" w:color="auto"/>
              <w:left w:val="nil"/>
              <w:bottom w:val="single" w:sz="4" w:space="0" w:color="auto"/>
              <w:right w:val="single" w:sz="4" w:space="0" w:color="auto"/>
            </w:tcBorders>
            <w:vAlign w:val="bottom"/>
          </w:tcPr>
          <w:p w14:paraId="60484981" w14:textId="7E93194B" w:rsidR="002B3431" w:rsidRPr="00A92FAE" w:rsidRDefault="002B3431" w:rsidP="002B3431">
            <w:pPr>
              <w:spacing w:line="240" w:lineRule="auto"/>
              <w:ind w:firstLine="0"/>
              <w:jc w:val="center"/>
              <w:rPr>
                <w:rFonts w:eastAsiaTheme="minorHAnsi"/>
                <w:sz w:val="24"/>
                <w:szCs w:val="24"/>
                <w:lang w:eastAsia="en-US"/>
              </w:rPr>
            </w:pPr>
            <w:r>
              <w:rPr>
                <w:rFonts w:eastAsiaTheme="minorHAnsi"/>
                <w:sz w:val="24"/>
                <w:szCs w:val="24"/>
                <w:lang w:eastAsia="en-US"/>
              </w:rPr>
              <w:t>5071,0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038B593" w14:textId="69F3A065"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5071,0</w:t>
            </w:r>
          </w:p>
        </w:tc>
        <w:tc>
          <w:tcPr>
            <w:tcW w:w="1128" w:type="dxa"/>
            <w:vAlign w:val="bottom"/>
          </w:tcPr>
          <w:p w14:paraId="2A9AAED5" w14:textId="0EE6C492" w:rsidR="002B3431" w:rsidRPr="002B3431" w:rsidRDefault="002B3431" w:rsidP="002B3431">
            <w:pPr>
              <w:spacing w:line="240" w:lineRule="auto"/>
              <w:ind w:firstLine="0"/>
              <w:jc w:val="left"/>
              <w:rPr>
                <w:rFonts w:eastAsiaTheme="minorHAnsi"/>
                <w:sz w:val="24"/>
                <w:szCs w:val="24"/>
                <w:lang w:eastAsia="en-US"/>
              </w:rPr>
            </w:pPr>
            <w:r w:rsidRPr="002B3431">
              <w:rPr>
                <w:rFonts w:eastAsiaTheme="minorHAnsi"/>
                <w:sz w:val="24"/>
                <w:szCs w:val="24"/>
                <w:lang w:eastAsia="en-US"/>
              </w:rPr>
              <w:t>5000,0</w:t>
            </w:r>
          </w:p>
        </w:tc>
      </w:tr>
      <w:tr w:rsidR="005A4ECB" w:rsidRPr="00A92FAE" w14:paraId="45D5B560" w14:textId="77777777" w:rsidTr="004337B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FAF8E97" w14:textId="329BED4E" w:rsidR="005A4ECB" w:rsidRPr="00A92FAE" w:rsidRDefault="005A4ECB" w:rsidP="005A4ECB">
            <w:pPr>
              <w:spacing w:line="240" w:lineRule="auto"/>
              <w:ind w:firstLine="0"/>
              <w:jc w:val="left"/>
              <w:rPr>
                <w:rFonts w:eastAsiaTheme="minorHAnsi"/>
                <w:sz w:val="24"/>
                <w:szCs w:val="24"/>
                <w:lang w:eastAsia="en-US"/>
              </w:rPr>
            </w:pPr>
            <w:r w:rsidRPr="00E440DD">
              <w:rPr>
                <w:rFonts w:eastAsiaTheme="minorHAnsi"/>
                <w:sz w:val="24"/>
                <w:szCs w:val="24"/>
                <w:lang w:eastAsia="en-US"/>
              </w:rPr>
              <w:t>Охрана окружающей среды</w:t>
            </w:r>
          </w:p>
        </w:tc>
        <w:tc>
          <w:tcPr>
            <w:tcW w:w="851" w:type="dxa"/>
            <w:tcBorders>
              <w:top w:val="single" w:sz="4" w:space="0" w:color="auto"/>
              <w:left w:val="nil"/>
              <w:bottom w:val="single" w:sz="4" w:space="0" w:color="auto"/>
              <w:right w:val="single" w:sz="4" w:space="0" w:color="auto"/>
            </w:tcBorders>
            <w:shd w:val="clear" w:color="auto" w:fill="auto"/>
            <w:vAlign w:val="bottom"/>
          </w:tcPr>
          <w:p w14:paraId="7CFDF8B7" w14:textId="22EBA37A" w:rsidR="005A4ECB" w:rsidRPr="00A92FAE" w:rsidRDefault="005A4ECB" w:rsidP="005A4ECB">
            <w:pPr>
              <w:spacing w:line="240" w:lineRule="auto"/>
              <w:ind w:firstLine="0"/>
              <w:jc w:val="center"/>
              <w:rPr>
                <w:rFonts w:eastAsiaTheme="minorHAnsi"/>
                <w:sz w:val="24"/>
                <w:szCs w:val="24"/>
                <w:lang w:val="en-US"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63B77B9" w14:textId="44EB4681" w:rsidR="005A4ECB" w:rsidRPr="00A92FAE" w:rsidRDefault="005A4ECB" w:rsidP="005A4ECB">
            <w:pPr>
              <w:spacing w:line="240" w:lineRule="auto"/>
              <w:ind w:firstLine="0"/>
              <w:jc w:val="center"/>
              <w:rPr>
                <w:rFonts w:eastAsiaTheme="minorHAnsi"/>
                <w:sz w:val="24"/>
                <w:szCs w:val="24"/>
                <w:lang w:val="en-US"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226CB5C5" w14:textId="10FC8BC6" w:rsidR="005A4ECB" w:rsidRPr="00A92FAE" w:rsidRDefault="005A4ECB" w:rsidP="005A4ECB">
            <w:pPr>
              <w:spacing w:line="240" w:lineRule="auto"/>
              <w:ind w:firstLine="0"/>
              <w:jc w:val="center"/>
              <w:rPr>
                <w:rFonts w:eastAsiaTheme="minorHAnsi"/>
                <w:sz w:val="24"/>
                <w:szCs w:val="24"/>
                <w:lang w:val="en-US" w:eastAsia="en-US"/>
              </w:rPr>
            </w:pPr>
            <w:r>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861DEF" w14:textId="77777777" w:rsidR="005A4ECB" w:rsidRPr="00A92FAE" w:rsidRDefault="005A4ECB" w:rsidP="005A4ECB">
            <w:pPr>
              <w:spacing w:line="240" w:lineRule="auto"/>
              <w:ind w:firstLine="0"/>
              <w:jc w:val="left"/>
              <w:rPr>
                <w:rFonts w:eastAsiaTheme="minorHAnsi"/>
                <w:sz w:val="24"/>
                <w:szCs w:val="24"/>
                <w:lang w:val="en-US"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17372BB9" w14:textId="77777777" w:rsidR="005A4ECB" w:rsidRPr="00A92FAE" w:rsidRDefault="005A4ECB" w:rsidP="005A4ECB">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3A952024" w14:textId="438AD44A" w:rsidR="005A4ECB" w:rsidRDefault="005A4ECB" w:rsidP="005A4ECB">
            <w:pPr>
              <w:spacing w:line="240" w:lineRule="auto"/>
              <w:ind w:firstLine="0"/>
              <w:jc w:val="center"/>
              <w:rPr>
                <w:rFonts w:eastAsiaTheme="minorHAnsi"/>
                <w:sz w:val="24"/>
                <w:szCs w:val="24"/>
                <w:lang w:eastAsia="en-US"/>
              </w:rPr>
            </w:pPr>
            <w:r w:rsidRPr="005A0EF0">
              <w:rPr>
                <w:rFonts w:eastAsiaTheme="minorHAnsi"/>
                <w:sz w:val="24"/>
                <w:szCs w:val="24"/>
                <w:lang w:eastAsia="en-US"/>
              </w:rPr>
              <w:t>18565,2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05FEC6F2" w14:textId="754F16AF" w:rsidR="005A4ECB" w:rsidRPr="005A4ECB" w:rsidRDefault="005A4ECB" w:rsidP="005A4ECB">
            <w:pPr>
              <w:spacing w:line="240" w:lineRule="auto"/>
              <w:ind w:firstLine="0"/>
              <w:jc w:val="left"/>
              <w:rPr>
                <w:rFonts w:eastAsiaTheme="minorHAnsi"/>
                <w:sz w:val="24"/>
                <w:szCs w:val="24"/>
                <w:lang w:eastAsia="en-US"/>
              </w:rPr>
            </w:pPr>
            <w:r w:rsidRPr="005A4ECB">
              <w:rPr>
                <w:rFonts w:eastAsiaTheme="minorHAnsi"/>
                <w:sz w:val="24"/>
                <w:szCs w:val="24"/>
                <w:lang w:eastAsia="en-US"/>
              </w:rPr>
              <w:t>15565,2</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14:paraId="1A22D86E" w14:textId="6363AEE1" w:rsidR="005A4ECB" w:rsidRPr="00462947" w:rsidRDefault="005A4ECB" w:rsidP="005A4ECB">
            <w:pPr>
              <w:spacing w:line="240" w:lineRule="auto"/>
              <w:ind w:firstLine="0"/>
              <w:jc w:val="left"/>
              <w:rPr>
                <w:rFonts w:eastAsiaTheme="minorHAnsi"/>
                <w:b/>
                <w:bCs/>
                <w:sz w:val="24"/>
                <w:szCs w:val="24"/>
                <w:lang w:eastAsia="en-US"/>
              </w:rPr>
            </w:pPr>
            <w:r w:rsidRPr="005A4ECB">
              <w:rPr>
                <w:rFonts w:eastAsiaTheme="minorHAnsi"/>
                <w:sz w:val="24"/>
                <w:szCs w:val="24"/>
                <w:lang w:eastAsia="en-US"/>
              </w:rPr>
              <w:t>15565,2</w:t>
            </w:r>
          </w:p>
        </w:tc>
      </w:tr>
      <w:tr w:rsidR="005A4ECB" w:rsidRPr="00A92FAE" w14:paraId="2FB6D879" w14:textId="77777777" w:rsidTr="004337B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B614BAB" w14:textId="149B5FDE" w:rsidR="005A4ECB" w:rsidRPr="00E440DD" w:rsidRDefault="005A4ECB" w:rsidP="005A4ECB">
            <w:pPr>
              <w:spacing w:line="240" w:lineRule="auto"/>
              <w:ind w:firstLine="0"/>
              <w:jc w:val="left"/>
              <w:rPr>
                <w:rFonts w:eastAsiaTheme="minorHAnsi"/>
                <w:sz w:val="24"/>
                <w:szCs w:val="24"/>
                <w:lang w:eastAsia="en-US"/>
              </w:rPr>
            </w:pPr>
            <w:r w:rsidRPr="00AB64CD">
              <w:rPr>
                <w:rFonts w:eastAsiaTheme="minorHAnsi"/>
                <w:sz w:val="24"/>
                <w:szCs w:val="24"/>
                <w:lang w:eastAsia="en-US"/>
              </w:rPr>
              <w:t>Другие вопросы в области охраны окружающей среды</w:t>
            </w:r>
          </w:p>
        </w:tc>
        <w:tc>
          <w:tcPr>
            <w:tcW w:w="851" w:type="dxa"/>
            <w:tcBorders>
              <w:top w:val="single" w:sz="4" w:space="0" w:color="auto"/>
              <w:left w:val="nil"/>
              <w:bottom w:val="single" w:sz="4" w:space="0" w:color="auto"/>
              <w:right w:val="single" w:sz="4" w:space="0" w:color="auto"/>
            </w:tcBorders>
            <w:shd w:val="clear" w:color="auto" w:fill="auto"/>
            <w:vAlign w:val="bottom"/>
          </w:tcPr>
          <w:p w14:paraId="7EA08E8C" w14:textId="27B98D2F"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89903C" w14:textId="146A0D22"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686F45E8" w14:textId="438688A6"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D9B5B8" w14:textId="77777777" w:rsidR="005A4ECB" w:rsidRPr="00A92FAE" w:rsidRDefault="005A4ECB" w:rsidP="005A4ECB">
            <w:pPr>
              <w:spacing w:line="240" w:lineRule="auto"/>
              <w:ind w:firstLine="0"/>
              <w:jc w:val="left"/>
              <w:rPr>
                <w:rFonts w:eastAsiaTheme="minorHAnsi"/>
                <w:sz w:val="24"/>
                <w:szCs w:val="24"/>
                <w:lang w:val="en-US"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2E1CFE8E" w14:textId="77777777" w:rsidR="005A4ECB" w:rsidRPr="00A92FAE" w:rsidRDefault="005A4ECB" w:rsidP="005A4ECB">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295E5598" w14:textId="1B352418" w:rsidR="005A4ECB" w:rsidRPr="005A0EF0"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18565,2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2306710D" w14:textId="649E2EB6" w:rsidR="005A4ECB" w:rsidRPr="005A4ECB" w:rsidRDefault="005A4ECB" w:rsidP="005A4ECB">
            <w:pPr>
              <w:spacing w:line="240" w:lineRule="auto"/>
              <w:ind w:firstLine="0"/>
              <w:jc w:val="left"/>
              <w:rPr>
                <w:rFonts w:eastAsiaTheme="minorHAnsi"/>
                <w:sz w:val="24"/>
                <w:szCs w:val="24"/>
                <w:lang w:eastAsia="en-US"/>
              </w:rPr>
            </w:pPr>
            <w:r w:rsidRPr="005A4ECB">
              <w:rPr>
                <w:rFonts w:eastAsiaTheme="minorHAnsi"/>
                <w:sz w:val="24"/>
                <w:szCs w:val="24"/>
                <w:lang w:eastAsia="en-US"/>
              </w:rPr>
              <w:t>15565,2</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14:paraId="492BC87A" w14:textId="0238D72B" w:rsidR="005A4ECB" w:rsidRPr="00462947" w:rsidRDefault="005A4ECB" w:rsidP="005A4ECB">
            <w:pPr>
              <w:spacing w:line="240" w:lineRule="auto"/>
              <w:ind w:firstLine="0"/>
              <w:jc w:val="left"/>
              <w:rPr>
                <w:rFonts w:eastAsiaTheme="minorHAnsi"/>
                <w:b/>
                <w:bCs/>
                <w:sz w:val="24"/>
                <w:szCs w:val="24"/>
                <w:lang w:eastAsia="en-US"/>
              </w:rPr>
            </w:pPr>
            <w:r w:rsidRPr="005A4ECB">
              <w:rPr>
                <w:rFonts w:eastAsiaTheme="minorHAnsi"/>
                <w:sz w:val="24"/>
                <w:szCs w:val="24"/>
                <w:lang w:eastAsia="en-US"/>
              </w:rPr>
              <w:t>15565,2</w:t>
            </w:r>
          </w:p>
        </w:tc>
      </w:tr>
      <w:tr w:rsidR="005A4ECB" w:rsidRPr="00A92FAE" w14:paraId="1D41605A" w14:textId="77777777" w:rsidTr="004337B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906752C" w14:textId="701A0EF8" w:rsidR="005A4ECB" w:rsidRPr="00AB64CD" w:rsidRDefault="005A4ECB" w:rsidP="005A4ECB">
            <w:pPr>
              <w:spacing w:line="240" w:lineRule="auto"/>
              <w:ind w:firstLine="0"/>
              <w:jc w:val="left"/>
              <w:rPr>
                <w:rFonts w:eastAsiaTheme="minorHAnsi"/>
                <w:sz w:val="24"/>
                <w:szCs w:val="24"/>
                <w:lang w:eastAsia="en-US"/>
              </w:rPr>
            </w:pPr>
            <w:r w:rsidRPr="00226877">
              <w:rPr>
                <w:rFonts w:eastAsiaTheme="minorHAnsi"/>
                <w:sz w:val="24"/>
                <w:szCs w:val="24"/>
                <w:lang w:eastAsia="en-US"/>
              </w:rPr>
              <w:t>Организация работ, необходимых для ввода в эксплуатацию объектов капитального строительства</w:t>
            </w:r>
          </w:p>
        </w:tc>
        <w:tc>
          <w:tcPr>
            <w:tcW w:w="851" w:type="dxa"/>
            <w:tcBorders>
              <w:top w:val="single" w:sz="4" w:space="0" w:color="auto"/>
              <w:left w:val="nil"/>
              <w:bottom w:val="single" w:sz="4" w:space="0" w:color="auto"/>
              <w:right w:val="single" w:sz="4" w:space="0" w:color="auto"/>
            </w:tcBorders>
            <w:shd w:val="clear" w:color="auto" w:fill="auto"/>
            <w:vAlign w:val="bottom"/>
          </w:tcPr>
          <w:p w14:paraId="77C9F405" w14:textId="32BD3BBA"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9A35842" w14:textId="20A91D52"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2A7D99F2" w14:textId="12D6A8F6"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8794B5" w14:textId="501C947F" w:rsidR="005A4ECB" w:rsidRPr="00A92FAE" w:rsidRDefault="005A4ECB" w:rsidP="005A4ECB">
            <w:pPr>
              <w:spacing w:line="240" w:lineRule="auto"/>
              <w:ind w:firstLine="0"/>
              <w:jc w:val="left"/>
              <w:rPr>
                <w:rFonts w:eastAsiaTheme="minorHAnsi"/>
                <w:sz w:val="24"/>
                <w:szCs w:val="24"/>
                <w:lang w:val="en-US" w:eastAsia="en-US"/>
              </w:rPr>
            </w:pPr>
            <w:r>
              <w:rPr>
                <w:rFonts w:eastAsiaTheme="minorHAnsi"/>
                <w:sz w:val="24"/>
                <w:szCs w:val="24"/>
                <w:lang w:eastAsia="en-US"/>
              </w:rPr>
              <w:t>00 0 0074522</w:t>
            </w:r>
          </w:p>
        </w:tc>
        <w:tc>
          <w:tcPr>
            <w:tcW w:w="851" w:type="dxa"/>
            <w:tcBorders>
              <w:top w:val="single" w:sz="4" w:space="0" w:color="auto"/>
              <w:left w:val="nil"/>
              <w:bottom w:val="single" w:sz="4" w:space="0" w:color="auto"/>
              <w:right w:val="single" w:sz="4" w:space="0" w:color="auto"/>
            </w:tcBorders>
            <w:shd w:val="clear" w:color="auto" w:fill="auto"/>
            <w:vAlign w:val="bottom"/>
          </w:tcPr>
          <w:p w14:paraId="7F60BBA4" w14:textId="77777777" w:rsidR="005A4ECB" w:rsidRPr="00A92FAE" w:rsidRDefault="005A4ECB" w:rsidP="005A4ECB">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3D0B8541" w14:textId="7379AFA4"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8471,6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E03E00F" w14:textId="3CCA6B76" w:rsidR="005A4ECB" w:rsidRPr="005A4ECB" w:rsidRDefault="005A4ECB" w:rsidP="005A4ECB">
            <w:pPr>
              <w:spacing w:line="240" w:lineRule="auto"/>
              <w:ind w:firstLine="0"/>
              <w:jc w:val="left"/>
              <w:rPr>
                <w:rFonts w:eastAsiaTheme="minorHAnsi"/>
                <w:sz w:val="24"/>
                <w:szCs w:val="24"/>
                <w:lang w:eastAsia="en-US"/>
              </w:rPr>
            </w:pPr>
            <w:r w:rsidRPr="005A4ECB">
              <w:rPr>
                <w:rFonts w:eastAsiaTheme="minorHAnsi"/>
                <w:sz w:val="24"/>
                <w:szCs w:val="24"/>
                <w:lang w:eastAsia="en-US"/>
              </w:rPr>
              <w:t>8471,6</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14:paraId="75B78A4B" w14:textId="59A32F89" w:rsidR="005A4ECB" w:rsidRPr="00462947" w:rsidRDefault="005A4ECB" w:rsidP="005A4ECB">
            <w:pPr>
              <w:spacing w:line="240" w:lineRule="auto"/>
              <w:ind w:firstLine="0"/>
              <w:jc w:val="left"/>
              <w:rPr>
                <w:rFonts w:eastAsiaTheme="minorHAnsi"/>
                <w:b/>
                <w:bCs/>
                <w:sz w:val="24"/>
                <w:szCs w:val="24"/>
                <w:lang w:eastAsia="en-US"/>
              </w:rPr>
            </w:pPr>
            <w:r w:rsidRPr="005A4ECB">
              <w:rPr>
                <w:rFonts w:eastAsiaTheme="minorHAnsi"/>
                <w:sz w:val="24"/>
                <w:szCs w:val="24"/>
                <w:lang w:eastAsia="en-US"/>
              </w:rPr>
              <w:t>8471,6</w:t>
            </w:r>
          </w:p>
        </w:tc>
      </w:tr>
      <w:tr w:rsidR="005A4ECB" w:rsidRPr="00A92FAE" w14:paraId="6CC93B15" w14:textId="77777777" w:rsidTr="004337B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DC44BE9" w14:textId="7EEC7788" w:rsidR="005A4ECB" w:rsidRPr="00226877" w:rsidRDefault="005A4ECB" w:rsidP="005A4ECB">
            <w:pPr>
              <w:spacing w:line="240" w:lineRule="auto"/>
              <w:ind w:firstLine="0"/>
              <w:jc w:val="left"/>
              <w:rPr>
                <w:rFonts w:eastAsiaTheme="minorHAnsi"/>
                <w:sz w:val="24"/>
                <w:szCs w:val="24"/>
                <w:lang w:eastAsia="en-US"/>
              </w:rPr>
            </w:pPr>
            <w:r w:rsidRPr="00226877">
              <w:rPr>
                <w:rFonts w:eastAsiaTheme="minorHAnsi"/>
                <w:sz w:val="24"/>
                <w:szCs w:val="24"/>
                <w:lang w:eastAsia="en-US"/>
              </w:rPr>
              <w:t>Субсидии бюджетным учреждениям на иные цели</w:t>
            </w:r>
          </w:p>
        </w:tc>
        <w:tc>
          <w:tcPr>
            <w:tcW w:w="851" w:type="dxa"/>
            <w:tcBorders>
              <w:top w:val="single" w:sz="4" w:space="0" w:color="auto"/>
              <w:left w:val="nil"/>
              <w:bottom w:val="single" w:sz="4" w:space="0" w:color="auto"/>
              <w:right w:val="single" w:sz="4" w:space="0" w:color="auto"/>
            </w:tcBorders>
            <w:shd w:val="clear" w:color="auto" w:fill="auto"/>
            <w:vAlign w:val="bottom"/>
          </w:tcPr>
          <w:p w14:paraId="7EA10EB8" w14:textId="50B2AAB2"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3BEAA53" w14:textId="714B461A"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4498E0D5" w14:textId="6FCD52AC"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F62B70" w14:textId="32E97ACF" w:rsidR="005A4ECB" w:rsidRDefault="005A4ECB" w:rsidP="005A4ECB">
            <w:pPr>
              <w:spacing w:line="240" w:lineRule="auto"/>
              <w:ind w:firstLine="0"/>
              <w:jc w:val="left"/>
              <w:rPr>
                <w:rFonts w:eastAsiaTheme="minorHAnsi"/>
                <w:sz w:val="24"/>
                <w:szCs w:val="24"/>
                <w:lang w:eastAsia="en-US"/>
              </w:rPr>
            </w:pPr>
            <w:r>
              <w:rPr>
                <w:rFonts w:eastAsiaTheme="minorHAnsi"/>
                <w:sz w:val="24"/>
                <w:szCs w:val="24"/>
                <w:lang w:eastAsia="en-US"/>
              </w:rPr>
              <w:t>00 0 0074522</w:t>
            </w:r>
          </w:p>
        </w:tc>
        <w:tc>
          <w:tcPr>
            <w:tcW w:w="851" w:type="dxa"/>
            <w:tcBorders>
              <w:top w:val="single" w:sz="4" w:space="0" w:color="auto"/>
              <w:left w:val="nil"/>
              <w:bottom w:val="single" w:sz="4" w:space="0" w:color="auto"/>
              <w:right w:val="single" w:sz="4" w:space="0" w:color="auto"/>
            </w:tcBorders>
            <w:shd w:val="clear" w:color="auto" w:fill="auto"/>
            <w:vAlign w:val="bottom"/>
          </w:tcPr>
          <w:p w14:paraId="79ED3C47" w14:textId="42192773" w:rsidR="005A4ECB" w:rsidRPr="00A92FAE"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134" w:type="dxa"/>
            <w:tcBorders>
              <w:top w:val="single" w:sz="4" w:space="0" w:color="auto"/>
              <w:left w:val="nil"/>
              <w:bottom w:val="single" w:sz="4" w:space="0" w:color="auto"/>
              <w:right w:val="single" w:sz="4" w:space="0" w:color="auto"/>
            </w:tcBorders>
            <w:vAlign w:val="bottom"/>
          </w:tcPr>
          <w:p w14:paraId="1D2E72C5" w14:textId="5A0B2EDB"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8471,6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19F5B687" w14:textId="69571D5E" w:rsidR="005A4ECB" w:rsidRPr="005A4ECB" w:rsidRDefault="005A4ECB" w:rsidP="005A4ECB">
            <w:pPr>
              <w:spacing w:line="240" w:lineRule="auto"/>
              <w:ind w:firstLine="0"/>
              <w:jc w:val="left"/>
              <w:rPr>
                <w:rFonts w:eastAsiaTheme="minorHAnsi"/>
                <w:sz w:val="24"/>
                <w:szCs w:val="24"/>
                <w:lang w:eastAsia="en-US"/>
              </w:rPr>
            </w:pPr>
            <w:r w:rsidRPr="005A4ECB">
              <w:rPr>
                <w:rFonts w:eastAsiaTheme="minorHAnsi"/>
                <w:sz w:val="24"/>
                <w:szCs w:val="24"/>
                <w:lang w:eastAsia="en-US"/>
              </w:rPr>
              <w:t>8471,6</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14:paraId="02680D0C" w14:textId="64638D56" w:rsidR="005A4ECB" w:rsidRPr="00462947" w:rsidRDefault="005A4ECB" w:rsidP="005A4ECB">
            <w:pPr>
              <w:spacing w:line="240" w:lineRule="auto"/>
              <w:ind w:firstLine="0"/>
              <w:jc w:val="left"/>
              <w:rPr>
                <w:rFonts w:eastAsiaTheme="minorHAnsi"/>
                <w:b/>
                <w:bCs/>
                <w:sz w:val="24"/>
                <w:szCs w:val="24"/>
                <w:lang w:eastAsia="en-US"/>
              </w:rPr>
            </w:pPr>
            <w:r w:rsidRPr="005A4ECB">
              <w:rPr>
                <w:rFonts w:eastAsiaTheme="minorHAnsi"/>
                <w:sz w:val="24"/>
                <w:szCs w:val="24"/>
                <w:lang w:eastAsia="en-US"/>
              </w:rPr>
              <w:t>8471,6</w:t>
            </w:r>
          </w:p>
        </w:tc>
      </w:tr>
      <w:tr w:rsidR="005A4ECB" w:rsidRPr="00A92FAE" w14:paraId="4359A512" w14:textId="77777777" w:rsidTr="004337B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6428568" w14:textId="611E8432" w:rsidR="005A4ECB" w:rsidRPr="00226877" w:rsidRDefault="005A4ECB" w:rsidP="005A4ECB">
            <w:pPr>
              <w:spacing w:line="240" w:lineRule="auto"/>
              <w:ind w:firstLine="0"/>
              <w:jc w:val="left"/>
              <w:rPr>
                <w:rFonts w:eastAsiaTheme="minorHAnsi"/>
                <w:sz w:val="24"/>
                <w:szCs w:val="24"/>
                <w:lang w:eastAsia="en-US"/>
              </w:rPr>
            </w:pPr>
            <w:r w:rsidRPr="00226877">
              <w:rPr>
                <w:rFonts w:eastAsiaTheme="minorHAnsi"/>
                <w:sz w:val="24"/>
                <w:szCs w:val="24"/>
                <w:lang w:eastAsia="en-US"/>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851" w:type="dxa"/>
            <w:tcBorders>
              <w:top w:val="single" w:sz="4" w:space="0" w:color="auto"/>
              <w:left w:val="nil"/>
              <w:bottom w:val="single" w:sz="4" w:space="0" w:color="auto"/>
              <w:right w:val="single" w:sz="4" w:space="0" w:color="auto"/>
            </w:tcBorders>
            <w:shd w:val="clear" w:color="auto" w:fill="auto"/>
            <w:vAlign w:val="bottom"/>
          </w:tcPr>
          <w:p w14:paraId="1104AB0B" w14:textId="6AC25824"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B228AAD" w14:textId="3CBC3F16"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2F0C33" w14:textId="1CCCF8F3"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F3FC62" w14:textId="7E774077" w:rsidR="005A4ECB" w:rsidRDefault="005A4ECB" w:rsidP="005A4ECB">
            <w:pPr>
              <w:spacing w:line="240" w:lineRule="auto"/>
              <w:ind w:firstLine="0"/>
              <w:jc w:val="left"/>
              <w:rPr>
                <w:rFonts w:eastAsiaTheme="minorHAnsi"/>
                <w:sz w:val="24"/>
                <w:szCs w:val="24"/>
                <w:lang w:eastAsia="en-US"/>
              </w:rPr>
            </w:pPr>
            <w:r>
              <w:rPr>
                <w:rFonts w:eastAsiaTheme="minorHAnsi"/>
                <w:sz w:val="24"/>
                <w:szCs w:val="24"/>
                <w:lang w:eastAsia="en-US"/>
              </w:rPr>
              <w:t>00 0 0077264</w:t>
            </w:r>
          </w:p>
        </w:tc>
        <w:tc>
          <w:tcPr>
            <w:tcW w:w="851" w:type="dxa"/>
            <w:tcBorders>
              <w:top w:val="single" w:sz="4" w:space="0" w:color="auto"/>
              <w:left w:val="nil"/>
              <w:bottom w:val="single" w:sz="4" w:space="0" w:color="auto"/>
              <w:right w:val="single" w:sz="4" w:space="0" w:color="auto"/>
            </w:tcBorders>
            <w:shd w:val="clear" w:color="auto" w:fill="auto"/>
            <w:vAlign w:val="bottom"/>
          </w:tcPr>
          <w:p w14:paraId="45261F2E" w14:textId="77777777" w:rsidR="005A4ECB" w:rsidRDefault="005A4ECB" w:rsidP="005A4ECB">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628710E9" w14:textId="3FF10C4B"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3000,0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2A09561" w14:textId="5677E83B" w:rsidR="005A4ECB" w:rsidRPr="005A4ECB" w:rsidRDefault="005A4ECB" w:rsidP="005A4ECB">
            <w:pPr>
              <w:spacing w:line="240" w:lineRule="auto"/>
              <w:ind w:firstLine="0"/>
              <w:jc w:val="left"/>
              <w:rPr>
                <w:rFonts w:eastAsiaTheme="minorHAnsi"/>
                <w:sz w:val="24"/>
                <w:szCs w:val="24"/>
                <w:lang w:eastAsia="en-US"/>
              </w:rPr>
            </w:pPr>
            <w:r w:rsidRPr="005A4ECB">
              <w:rPr>
                <w:rFonts w:eastAsiaTheme="minorHAnsi"/>
                <w:sz w:val="24"/>
                <w:szCs w:val="24"/>
                <w:lang w:eastAsia="en-US"/>
              </w:rPr>
              <w:t>0,0</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14:paraId="158FA92B" w14:textId="5A3202AB" w:rsidR="005A4ECB" w:rsidRPr="00462947" w:rsidRDefault="005A4ECB" w:rsidP="005A4ECB">
            <w:pPr>
              <w:spacing w:line="240" w:lineRule="auto"/>
              <w:ind w:firstLine="0"/>
              <w:jc w:val="left"/>
              <w:rPr>
                <w:rFonts w:eastAsiaTheme="minorHAnsi"/>
                <w:b/>
                <w:bCs/>
                <w:sz w:val="24"/>
                <w:szCs w:val="24"/>
                <w:lang w:eastAsia="en-US"/>
              </w:rPr>
            </w:pPr>
            <w:r w:rsidRPr="005A4ECB">
              <w:rPr>
                <w:rFonts w:eastAsiaTheme="minorHAnsi"/>
                <w:sz w:val="24"/>
                <w:szCs w:val="24"/>
                <w:lang w:eastAsia="en-US"/>
              </w:rPr>
              <w:t>0,0</w:t>
            </w:r>
          </w:p>
        </w:tc>
      </w:tr>
      <w:tr w:rsidR="005A4ECB" w:rsidRPr="00A92FAE" w14:paraId="041FE95B" w14:textId="77777777" w:rsidTr="004337B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03C23C3" w14:textId="5747F889" w:rsidR="005A4ECB" w:rsidRPr="00226877" w:rsidRDefault="005A4ECB" w:rsidP="005A4ECB">
            <w:pPr>
              <w:spacing w:line="240" w:lineRule="auto"/>
              <w:ind w:firstLine="0"/>
              <w:jc w:val="left"/>
              <w:rPr>
                <w:rFonts w:eastAsiaTheme="minorHAnsi"/>
                <w:sz w:val="24"/>
                <w:szCs w:val="24"/>
                <w:lang w:eastAsia="en-US"/>
              </w:rPr>
            </w:pPr>
            <w:r w:rsidRPr="00226877">
              <w:rPr>
                <w:rFonts w:eastAsiaTheme="minorHAnsi"/>
                <w:sz w:val="24"/>
                <w:szCs w:val="24"/>
                <w:lang w:eastAsia="en-US"/>
              </w:rPr>
              <w:t>Прочая закупка товаров, работ и услуг</w:t>
            </w:r>
          </w:p>
        </w:tc>
        <w:tc>
          <w:tcPr>
            <w:tcW w:w="851" w:type="dxa"/>
            <w:tcBorders>
              <w:top w:val="single" w:sz="4" w:space="0" w:color="auto"/>
              <w:left w:val="nil"/>
              <w:bottom w:val="single" w:sz="4" w:space="0" w:color="auto"/>
              <w:right w:val="single" w:sz="4" w:space="0" w:color="auto"/>
            </w:tcBorders>
            <w:shd w:val="clear" w:color="auto" w:fill="auto"/>
            <w:vAlign w:val="bottom"/>
          </w:tcPr>
          <w:p w14:paraId="1E349109" w14:textId="7F168D9C"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1ACCBA7" w14:textId="1F43A4D1"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3D0DB589" w14:textId="0116A53F"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1FA29E0" w14:textId="5CCE01A8" w:rsidR="005A4ECB" w:rsidRDefault="005A4ECB" w:rsidP="005A4ECB">
            <w:pPr>
              <w:spacing w:line="240" w:lineRule="auto"/>
              <w:ind w:firstLine="0"/>
              <w:jc w:val="left"/>
              <w:rPr>
                <w:rFonts w:eastAsiaTheme="minorHAnsi"/>
                <w:sz w:val="24"/>
                <w:szCs w:val="24"/>
                <w:lang w:eastAsia="en-US"/>
              </w:rPr>
            </w:pPr>
            <w:r>
              <w:rPr>
                <w:rFonts w:eastAsiaTheme="minorHAnsi"/>
                <w:sz w:val="24"/>
                <w:szCs w:val="24"/>
                <w:lang w:eastAsia="en-US"/>
              </w:rPr>
              <w:t>00 0 0077264</w:t>
            </w:r>
          </w:p>
        </w:tc>
        <w:tc>
          <w:tcPr>
            <w:tcW w:w="851" w:type="dxa"/>
            <w:tcBorders>
              <w:top w:val="single" w:sz="4" w:space="0" w:color="auto"/>
              <w:left w:val="nil"/>
              <w:bottom w:val="single" w:sz="4" w:space="0" w:color="auto"/>
              <w:right w:val="single" w:sz="4" w:space="0" w:color="auto"/>
            </w:tcBorders>
            <w:shd w:val="clear" w:color="auto" w:fill="auto"/>
            <w:vAlign w:val="bottom"/>
          </w:tcPr>
          <w:p w14:paraId="05255FCE" w14:textId="66226478"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05D904C2" w14:textId="50753E1D"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3000,0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1982C50" w14:textId="11382851" w:rsidR="005A4ECB" w:rsidRPr="005A4ECB" w:rsidRDefault="005A4ECB" w:rsidP="005A4ECB">
            <w:pPr>
              <w:spacing w:line="240" w:lineRule="auto"/>
              <w:ind w:firstLine="0"/>
              <w:jc w:val="left"/>
              <w:rPr>
                <w:rFonts w:eastAsiaTheme="minorHAnsi"/>
                <w:sz w:val="24"/>
                <w:szCs w:val="24"/>
                <w:lang w:eastAsia="en-US"/>
              </w:rPr>
            </w:pPr>
            <w:r w:rsidRPr="005A4ECB">
              <w:rPr>
                <w:rFonts w:eastAsiaTheme="minorHAnsi"/>
                <w:sz w:val="24"/>
                <w:szCs w:val="24"/>
                <w:lang w:eastAsia="en-US"/>
              </w:rPr>
              <w:t>0,0</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14:paraId="75E8EED9" w14:textId="4B9D3F93" w:rsidR="005A4ECB" w:rsidRPr="00462947" w:rsidRDefault="005A4ECB" w:rsidP="005A4ECB">
            <w:pPr>
              <w:spacing w:line="240" w:lineRule="auto"/>
              <w:ind w:firstLine="0"/>
              <w:jc w:val="left"/>
              <w:rPr>
                <w:rFonts w:eastAsiaTheme="minorHAnsi"/>
                <w:b/>
                <w:bCs/>
                <w:sz w:val="24"/>
                <w:szCs w:val="24"/>
                <w:lang w:eastAsia="en-US"/>
              </w:rPr>
            </w:pPr>
            <w:r w:rsidRPr="005A4ECB">
              <w:rPr>
                <w:rFonts w:eastAsiaTheme="minorHAnsi"/>
                <w:sz w:val="24"/>
                <w:szCs w:val="24"/>
                <w:lang w:eastAsia="en-US"/>
              </w:rPr>
              <w:t>0,0</w:t>
            </w:r>
          </w:p>
        </w:tc>
      </w:tr>
      <w:tr w:rsidR="005A4ECB" w:rsidRPr="00A92FAE" w14:paraId="13AADD03" w14:textId="77777777" w:rsidTr="001358BA">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9499C35" w14:textId="1CED6F1E" w:rsidR="005A4ECB" w:rsidRPr="00226877" w:rsidRDefault="005A4ECB" w:rsidP="005A4ECB">
            <w:pPr>
              <w:spacing w:line="240" w:lineRule="auto"/>
              <w:ind w:firstLine="0"/>
              <w:jc w:val="left"/>
              <w:rPr>
                <w:rFonts w:eastAsiaTheme="minorHAnsi"/>
                <w:sz w:val="24"/>
                <w:szCs w:val="24"/>
                <w:lang w:eastAsia="en-US"/>
              </w:rPr>
            </w:pPr>
            <w:r>
              <w:rPr>
                <w:rFonts w:eastAsiaTheme="minorHAnsi"/>
                <w:sz w:val="24"/>
                <w:szCs w:val="24"/>
                <w:lang w:eastAsia="en-US"/>
              </w:rPr>
              <w:lastRenderedPageBreak/>
              <w:t>Иной межбюджетный трансферт на м</w:t>
            </w:r>
            <w:r w:rsidRPr="00AB64CD">
              <w:rPr>
                <w:rFonts w:eastAsiaTheme="minorHAnsi"/>
                <w:sz w:val="24"/>
                <w:szCs w:val="24"/>
                <w:lang w:eastAsia="en-US"/>
              </w:rPr>
              <w:t>ероприятия по приведению в нормативное состояние объектов размещения отходов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27FA88B4" w14:textId="5BCCA01F"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15B2700" w14:textId="5427B760"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30F3FB06" w14:textId="12B2D038"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F1EEB9" w14:textId="70EAAEDC" w:rsidR="005A4ECB" w:rsidRDefault="005A4ECB" w:rsidP="005A4ECB">
            <w:pPr>
              <w:spacing w:line="240" w:lineRule="auto"/>
              <w:ind w:firstLine="0"/>
              <w:jc w:val="left"/>
              <w:rPr>
                <w:rFonts w:eastAsiaTheme="minorHAnsi"/>
                <w:sz w:val="24"/>
                <w:szCs w:val="24"/>
                <w:lang w:eastAsia="en-US"/>
              </w:rPr>
            </w:pPr>
            <w:r>
              <w:rPr>
                <w:rFonts w:eastAsiaTheme="minorHAnsi"/>
                <w:sz w:val="24"/>
                <w:szCs w:val="24"/>
                <w:lang w:eastAsia="en-US"/>
              </w:rPr>
              <w:t>00 0 00 77275</w:t>
            </w:r>
          </w:p>
        </w:tc>
        <w:tc>
          <w:tcPr>
            <w:tcW w:w="851" w:type="dxa"/>
            <w:tcBorders>
              <w:top w:val="single" w:sz="4" w:space="0" w:color="auto"/>
              <w:left w:val="nil"/>
              <w:bottom w:val="single" w:sz="4" w:space="0" w:color="auto"/>
              <w:right w:val="single" w:sz="4" w:space="0" w:color="auto"/>
            </w:tcBorders>
            <w:shd w:val="clear" w:color="auto" w:fill="auto"/>
            <w:vAlign w:val="bottom"/>
          </w:tcPr>
          <w:p w14:paraId="4E5FE501" w14:textId="77777777" w:rsidR="005A4ECB" w:rsidRDefault="005A4ECB" w:rsidP="005A4ECB">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4FE1413C" w14:textId="764328CD"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4660,0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0F908DE4" w14:textId="5CA583F3" w:rsidR="005A4ECB" w:rsidRPr="005A4ECB" w:rsidRDefault="005A4ECB" w:rsidP="005A4ECB">
            <w:pPr>
              <w:spacing w:line="240" w:lineRule="auto"/>
              <w:ind w:firstLine="0"/>
              <w:jc w:val="left"/>
              <w:rPr>
                <w:rFonts w:eastAsiaTheme="minorHAnsi"/>
                <w:sz w:val="24"/>
                <w:szCs w:val="24"/>
                <w:lang w:eastAsia="en-US"/>
              </w:rPr>
            </w:pPr>
            <w:r w:rsidRPr="005A4ECB">
              <w:rPr>
                <w:rFonts w:eastAsiaTheme="minorHAnsi"/>
                <w:sz w:val="24"/>
                <w:szCs w:val="24"/>
                <w:lang w:eastAsia="en-US"/>
              </w:rPr>
              <w:t>4660,0</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14:paraId="37A0174E" w14:textId="2434080F" w:rsidR="005A4ECB" w:rsidRPr="00462947" w:rsidRDefault="005A4ECB" w:rsidP="005A4ECB">
            <w:pPr>
              <w:spacing w:line="240" w:lineRule="auto"/>
              <w:ind w:firstLine="0"/>
              <w:jc w:val="left"/>
              <w:rPr>
                <w:rFonts w:eastAsiaTheme="minorHAnsi"/>
                <w:b/>
                <w:bCs/>
                <w:sz w:val="24"/>
                <w:szCs w:val="24"/>
                <w:lang w:eastAsia="en-US"/>
              </w:rPr>
            </w:pPr>
            <w:r w:rsidRPr="005A4ECB">
              <w:rPr>
                <w:rFonts w:eastAsiaTheme="minorHAnsi"/>
                <w:sz w:val="24"/>
                <w:szCs w:val="24"/>
                <w:lang w:eastAsia="en-US"/>
              </w:rPr>
              <w:t>4660,0</w:t>
            </w:r>
          </w:p>
        </w:tc>
      </w:tr>
      <w:tr w:rsidR="005A4ECB" w:rsidRPr="00A92FAE" w14:paraId="76C1C86A" w14:textId="77777777" w:rsidTr="001358BA">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F1BAC32" w14:textId="03327DE7" w:rsidR="005A4ECB" w:rsidRDefault="005A4ECB" w:rsidP="005A4ECB">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03A9C6D2" w14:textId="4314AFE7"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3D12CC" w14:textId="0BAD187A"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7906F1E6" w14:textId="0A90A57D"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7B03EF" w14:textId="6A29637B" w:rsidR="005A4ECB" w:rsidRDefault="005A4ECB" w:rsidP="005A4ECB">
            <w:pPr>
              <w:spacing w:line="240" w:lineRule="auto"/>
              <w:ind w:firstLine="0"/>
              <w:jc w:val="left"/>
              <w:rPr>
                <w:rFonts w:eastAsiaTheme="minorHAnsi"/>
                <w:sz w:val="24"/>
                <w:szCs w:val="24"/>
                <w:lang w:eastAsia="en-US"/>
              </w:rPr>
            </w:pPr>
            <w:r>
              <w:rPr>
                <w:rFonts w:eastAsiaTheme="minorHAnsi"/>
                <w:sz w:val="24"/>
                <w:szCs w:val="24"/>
                <w:lang w:eastAsia="en-US"/>
              </w:rPr>
              <w:t>00 0 00 77275</w:t>
            </w:r>
          </w:p>
        </w:tc>
        <w:tc>
          <w:tcPr>
            <w:tcW w:w="851" w:type="dxa"/>
            <w:tcBorders>
              <w:top w:val="single" w:sz="4" w:space="0" w:color="auto"/>
              <w:left w:val="nil"/>
              <w:bottom w:val="single" w:sz="4" w:space="0" w:color="auto"/>
              <w:right w:val="single" w:sz="4" w:space="0" w:color="auto"/>
            </w:tcBorders>
            <w:shd w:val="clear" w:color="auto" w:fill="auto"/>
            <w:vAlign w:val="bottom"/>
          </w:tcPr>
          <w:p w14:paraId="7C52B991" w14:textId="50DA52EE"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0CA5F666" w14:textId="62AC47DB"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4660,0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5EA714F" w14:textId="54C912F3" w:rsidR="005A4ECB" w:rsidRPr="005A4ECB" w:rsidRDefault="005A4ECB" w:rsidP="005A4ECB">
            <w:pPr>
              <w:spacing w:line="240" w:lineRule="auto"/>
              <w:ind w:firstLine="0"/>
              <w:jc w:val="left"/>
              <w:rPr>
                <w:rFonts w:eastAsiaTheme="minorHAnsi"/>
                <w:sz w:val="24"/>
                <w:szCs w:val="24"/>
                <w:lang w:eastAsia="en-US"/>
              </w:rPr>
            </w:pPr>
            <w:r w:rsidRPr="005A4ECB">
              <w:rPr>
                <w:rFonts w:eastAsiaTheme="minorHAnsi"/>
                <w:sz w:val="24"/>
                <w:szCs w:val="24"/>
                <w:lang w:eastAsia="en-US"/>
              </w:rPr>
              <w:t>4660,0</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14:paraId="1E09BDC4" w14:textId="7B25E004" w:rsidR="005A4ECB" w:rsidRPr="00462947" w:rsidRDefault="005A4ECB" w:rsidP="005A4ECB">
            <w:pPr>
              <w:spacing w:line="240" w:lineRule="auto"/>
              <w:ind w:firstLine="0"/>
              <w:jc w:val="left"/>
              <w:rPr>
                <w:rFonts w:eastAsiaTheme="minorHAnsi"/>
                <w:b/>
                <w:bCs/>
                <w:sz w:val="24"/>
                <w:szCs w:val="24"/>
                <w:lang w:eastAsia="en-US"/>
              </w:rPr>
            </w:pPr>
            <w:r w:rsidRPr="005A4ECB">
              <w:rPr>
                <w:rFonts w:eastAsiaTheme="minorHAnsi"/>
                <w:sz w:val="24"/>
                <w:szCs w:val="24"/>
                <w:lang w:eastAsia="en-US"/>
              </w:rPr>
              <w:t>4660,0</w:t>
            </w:r>
          </w:p>
        </w:tc>
      </w:tr>
      <w:tr w:rsidR="005A4ECB" w:rsidRPr="00A92FAE" w14:paraId="39037704" w14:textId="77777777" w:rsidTr="001358BA">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DA76CAD" w14:textId="54F9A60D" w:rsidR="005A4ECB" w:rsidRPr="008B46EA" w:rsidRDefault="005A4ECB" w:rsidP="005A4ECB">
            <w:pPr>
              <w:spacing w:line="240" w:lineRule="auto"/>
              <w:ind w:firstLine="0"/>
              <w:jc w:val="left"/>
              <w:rPr>
                <w:rFonts w:eastAsiaTheme="minorHAnsi"/>
                <w:sz w:val="24"/>
                <w:szCs w:val="24"/>
                <w:lang w:eastAsia="en-US"/>
              </w:rPr>
            </w:pPr>
            <w:r w:rsidRPr="004F30E7">
              <w:rPr>
                <w:rFonts w:eastAsiaTheme="minorHAnsi"/>
                <w:sz w:val="24"/>
                <w:szCs w:val="24"/>
                <w:lang w:eastAsia="en-US"/>
              </w:rPr>
              <w:t xml:space="preserve">Иной межбюджетный трансферт на     </w:t>
            </w:r>
            <w:r>
              <w:rPr>
                <w:rFonts w:eastAsiaTheme="minorHAnsi"/>
                <w:sz w:val="24"/>
                <w:szCs w:val="24"/>
                <w:lang w:eastAsia="en-US"/>
              </w:rPr>
              <w:t>м</w:t>
            </w:r>
            <w:r w:rsidRPr="004F30E7">
              <w:rPr>
                <w:rFonts w:eastAsiaTheme="minorHAnsi"/>
                <w:sz w:val="24"/>
                <w:szCs w:val="24"/>
                <w:lang w:eastAsia="en-US"/>
              </w:rPr>
              <w:t>ероприятия по текущему содержанию объектов размещения отходов</w:t>
            </w:r>
          </w:p>
        </w:tc>
        <w:tc>
          <w:tcPr>
            <w:tcW w:w="851" w:type="dxa"/>
            <w:tcBorders>
              <w:top w:val="single" w:sz="4" w:space="0" w:color="auto"/>
              <w:left w:val="nil"/>
              <w:bottom w:val="single" w:sz="4" w:space="0" w:color="auto"/>
              <w:right w:val="single" w:sz="4" w:space="0" w:color="auto"/>
            </w:tcBorders>
            <w:shd w:val="clear" w:color="auto" w:fill="auto"/>
            <w:vAlign w:val="bottom"/>
          </w:tcPr>
          <w:p w14:paraId="3B00DA9A" w14:textId="08641326"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ACF10CD" w14:textId="023F44CB"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64C44D8E" w14:textId="503EC4C3"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E02C8E" w14:textId="130F3C58" w:rsidR="005A4ECB" w:rsidRDefault="005A4ECB" w:rsidP="005A4ECB">
            <w:pPr>
              <w:spacing w:line="240" w:lineRule="auto"/>
              <w:ind w:firstLine="0"/>
              <w:jc w:val="left"/>
              <w:rPr>
                <w:rFonts w:eastAsiaTheme="minorHAnsi"/>
                <w:sz w:val="24"/>
                <w:szCs w:val="24"/>
                <w:lang w:eastAsia="en-US"/>
              </w:rPr>
            </w:pPr>
            <w:r>
              <w:rPr>
                <w:rFonts w:eastAsiaTheme="minorHAnsi"/>
                <w:sz w:val="24"/>
                <w:szCs w:val="24"/>
                <w:lang w:eastAsia="en-US"/>
              </w:rPr>
              <w:t>00 0 00 77276</w:t>
            </w:r>
          </w:p>
        </w:tc>
        <w:tc>
          <w:tcPr>
            <w:tcW w:w="851" w:type="dxa"/>
            <w:tcBorders>
              <w:top w:val="single" w:sz="4" w:space="0" w:color="auto"/>
              <w:left w:val="nil"/>
              <w:bottom w:val="single" w:sz="4" w:space="0" w:color="auto"/>
              <w:right w:val="single" w:sz="4" w:space="0" w:color="auto"/>
            </w:tcBorders>
            <w:shd w:val="clear" w:color="auto" w:fill="auto"/>
            <w:vAlign w:val="bottom"/>
          </w:tcPr>
          <w:p w14:paraId="081A39FA" w14:textId="77777777" w:rsidR="005A4ECB" w:rsidRDefault="005A4ECB" w:rsidP="005A4ECB">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712EDEFE" w14:textId="4A8ABBBB"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1683,6</w:t>
            </w:r>
          </w:p>
        </w:tc>
        <w:tc>
          <w:tcPr>
            <w:tcW w:w="1276" w:type="dxa"/>
            <w:tcBorders>
              <w:top w:val="single" w:sz="4" w:space="0" w:color="auto"/>
              <w:left w:val="nil"/>
              <w:bottom w:val="single" w:sz="4" w:space="0" w:color="auto"/>
              <w:right w:val="single" w:sz="4" w:space="0" w:color="auto"/>
            </w:tcBorders>
            <w:vAlign w:val="bottom"/>
          </w:tcPr>
          <w:p w14:paraId="2E2DB8CD" w14:textId="01341106" w:rsidR="005A4ECB" w:rsidRPr="00D32353" w:rsidRDefault="005A4ECB" w:rsidP="005A4ECB">
            <w:pPr>
              <w:spacing w:line="240" w:lineRule="auto"/>
              <w:ind w:firstLine="0"/>
              <w:jc w:val="left"/>
              <w:rPr>
                <w:rFonts w:eastAsiaTheme="minorHAnsi"/>
                <w:b/>
                <w:bCs/>
                <w:sz w:val="24"/>
                <w:szCs w:val="24"/>
                <w:lang w:eastAsia="en-US"/>
              </w:rPr>
            </w:pPr>
            <w:r>
              <w:rPr>
                <w:rFonts w:eastAsiaTheme="minorHAnsi"/>
                <w:sz w:val="24"/>
                <w:szCs w:val="24"/>
                <w:lang w:eastAsia="en-US"/>
              </w:rPr>
              <w:t>1683,6</w:t>
            </w:r>
          </w:p>
        </w:tc>
        <w:tc>
          <w:tcPr>
            <w:tcW w:w="1128" w:type="dxa"/>
            <w:tcBorders>
              <w:top w:val="single" w:sz="4" w:space="0" w:color="auto"/>
              <w:left w:val="nil"/>
              <w:bottom w:val="single" w:sz="4" w:space="0" w:color="auto"/>
              <w:right w:val="single" w:sz="4" w:space="0" w:color="auto"/>
            </w:tcBorders>
            <w:vAlign w:val="bottom"/>
          </w:tcPr>
          <w:p w14:paraId="2B175422" w14:textId="770FFEF9" w:rsidR="005A4ECB" w:rsidRPr="00462947" w:rsidRDefault="005A4ECB" w:rsidP="005A4ECB">
            <w:pPr>
              <w:spacing w:line="240" w:lineRule="auto"/>
              <w:ind w:firstLine="0"/>
              <w:jc w:val="left"/>
              <w:rPr>
                <w:rFonts w:eastAsiaTheme="minorHAnsi"/>
                <w:b/>
                <w:bCs/>
                <w:sz w:val="24"/>
                <w:szCs w:val="24"/>
                <w:lang w:eastAsia="en-US"/>
              </w:rPr>
            </w:pPr>
            <w:r>
              <w:rPr>
                <w:rFonts w:eastAsiaTheme="minorHAnsi"/>
                <w:sz w:val="24"/>
                <w:szCs w:val="24"/>
                <w:lang w:eastAsia="en-US"/>
              </w:rPr>
              <w:t>1683,6</w:t>
            </w:r>
          </w:p>
        </w:tc>
      </w:tr>
      <w:tr w:rsidR="005A4ECB" w:rsidRPr="00A92FAE" w14:paraId="3F3FABB8" w14:textId="77777777" w:rsidTr="001358BA">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AA37B9A" w14:textId="08AB76A2" w:rsidR="005A4ECB" w:rsidRPr="004F30E7" w:rsidRDefault="005A4ECB" w:rsidP="005A4ECB">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4CC99CDC" w14:textId="34F2CE96"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D937C8F" w14:textId="61EC3100"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4E1E7595" w14:textId="3D20A50B"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91A3E2" w14:textId="28685AE2" w:rsidR="005A4ECB" w:rsidRDefault="005A4ECB" w:rsidP="005A4ECB">
            <w:pPr>
              <w:spacing w:line="240" w:lineRule="auto"/>
              <w:ind w:firstLine="0"/>
              <w:jc w:val="left"/>
              <w:rPr>
                <w:rFonts w:eastAsiaTheme="minorHAnsi"/>
                <w:sz w:val="24"/>
                <w:szCs w:val="24"/>
                <w:lang w:eastAsia="en-US"/>
              </w:rPr>
            </w:pPr>
            <w:r>
              <w:rPr>
                <w:rFonts w:eastAsiaTheme="minorHAnsi"/>
                <w:sz w:val="24"/>
                <w:szCs w:val="24"/>
                <w:lang w:eastAsia="en-US"/>
              </w:rPr>
              <w:t>00 0 00 77276</w:t>
            </w:r>
          </w:p>
        </w:tc>
        <w:tc>
          <w:tcPr>
            <w:tcW w:w="851" w:type="dxa"/>
            <w:tcBorders>
              <w:top w:val="single" w:sz="4" w:space="0" w:color="auto"/>
              <w:left w:val="nil"/>
              <w:bottom w:val="single" w:sz="4" w:space="0" w:color="auto"/>
              <w:right w:val="single" w:sz="4" w:space="0" w:color="auto"/>
            </w:tcBorders>
            <w:shd w:val="clear" w:color="auto" w:fill="auto"/>
            <w:vAlign w:val="bottom"/>
          </w:tcPr>
          <w:p w14:paraId="4B48C4E8" w14:textId="4673594E"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41B6CDC7" w14:textId="5235F0EF"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1683,6</w:t>
            </w:r>
          </w:p>
        </w:tc>
        <w:tc>
          <w:tcPr>
            <w:tcW w:w="1276" w:type="dxa"/>
            <w:tcBorders>
              <w:top w:val="single" w:sz="4" w:space="0" w:color="auto"/>
              <w:left w:val="nil"/>
              <w:bottom w:val="single" w:sz="4" w:space="0" w:color="auto"/>
              <w:right w:val="single" w:sz="4" w:space="0" w:color="auto"/>
            </w:tcBorders>
            <w:vAlign w:val="bottom"/>
          </w:tcPr>
          <w:p w14:paraId="1D0113E7" w14:textId="457DD3B1" w:rsidR="005A4ECB" w:rsidRPr="00D32353" w:rsidRDefault="005A4ECB" w:rsidP="005A4ECB">
            <w:pPr>
              <w:spacing w:line="240" w:lineRule="auto"/>
              <w:ind w:firstLine="0"/>
              <w:jc w:val="left"/>
              <w:rPr>
                <w:rFonts w:eastAsiaTheme="minorHAnsi"/>
                <w:b/>
                <w:bCs/>
                <w:sz w:val="24"/>
                <w:szCs w:val="24"/>
                <w:lang w:eastAsia="en-US"/>
              </w:rPr>
            </w:pPr>
            <w:r>
              <w:rPr>
                <w:rFonts w:eastAsiaTheme="minorHAnsi"/>
                <w:sz w:val="24"/>
                <w:szCs w:val="24"/>
                <w:lang w:eastAsia="en-US"/>
              </w:rPr>
              <w:t>1683,6</w:t>
            </w:r>
          </w:p>
        </w:tc>
        <w:tc>
          <w:tcPr>
            <w:tcW w:w="1128" w:type="dxa"/>
            <w:tcBorders>
              <w:top w:val="single" w:sz="4" w:space="0" w:color="auto"/>
              <w:left w:val="nil"/>
              <w:bottom w:val="single" w:sz="4" w:space="0" w:color="auto"/>
              <w:right w:val="single" w:sz="4" w:space="0" w:color="auto"/>
            </w:tcBorders>
            <w:vAlign w:val="bottom"/>
          </w:tcPr>
          <w:p w14:paraId="4D6538C5" w14:textId="3BB58AAC" w:rsidR="005A4ECB" w:rsidRPr="00462947" w:rsidRDefault="005A4ECB" w:rsidP="005A4ECB">
            <w:pPr>
              <w:spacing w:line="240" w:lineRule="auto"/>
              <w:ind w:firstLine="0"/>
              <w:jc w:val="left"/>
              <w:rPr>
                <w:rFonts w:eastAsiaTheme="minorHAnsi"/>
                <w:b/>
                <w:bCs/>
                <w:sz w:val="24"/>
                <w:szCs w:val="24"/>
                <w:lang w:eastAsia="en-US"/>
              </w:rPr>
            </w:pPr>
            <w:r>
              <w:rPr>
                <w:rFonts w:eastAsiaTheme="minorHAnsi"/>
                <w:sz w:val="24"/>
                <w:szCs w:val="24"/>
                <w:lang w:eastAsia="en-US"/>
              </w:rPr>
              <w:t>1683,6</w:t>
            </w:r>
          </w:p>
        </w:tc>
      </w:tr>
      <w:tr w:rsidR="005A4ECB" w:rsidRPr="00A92FAE" w14:paraId="1A27FA01" w14:textId="77777777" w:rsidTr="001358BA">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5F44B98" w14:textId="0AAEBCED" w:rsidR="005A4ECB" w:rsidRPr="008B46EA" w:rsidRDefault="005A4ECB" w:rsidP="005A4ECB">
            <w:pPr>
              <w:spacing w:line="240" w:lineRule="auto"/>
              <w:ind w:firstLine="0"/>
              <w:jc w:val="left"/>
              <w:rPr>
                <w:rFonts w:eastAsiaTheme="minorHAnsi"/>
                <w:sz w:val="24"/>
                <w:szCs w:val="24"/>
                <w:lang w:eastAsia="en-US"/>
              </w:rPr>
            </w:pPr>
            <w:r w:rsidRPr="00226877">
              <w:rPr>
                <w:rFonts w:eastAsiaTheme="minorHAnsi"/>
                <w:sz w:val="24"/>
                <w:szCs w:val="24"/>
                <w:lang w:eastAsia="en-US"/>
              </w:rPr>
              <w:t>Мероприятия по созданию и (или) реконструкции контейнерных площадок</w:t>
            </w:r>
          </w:p>
        </w:tc>
        <w:tc>
          <w:tcPr>
            <w:tcW w:w="851" w:type="dxa"/>
            <w:tcBorders>
              <w:top w:val="single" w:sz="4" w:space="0" w:color="auto"/>
              <w:left w:val="nil"/>
              <w:bottom w:val="single" w:sz="4" w:space="0" w:color="auto"/>
              <w:right w:val="single" w:sz="4" w:space="0" w:color="auto"/>
            </w:tcBorders>
            <w:shd w:val="clear" w:color="auto" w:fill="auto"/>
            <w:vAlign w:val="bottom"/>
          </w:tcPr>
          <w:p w14:paraId="4804EFA5" w14:textId="6C928B4A"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06A563A" w14:textId="4CF682C1"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0A7A94EA" w14:textId="2802FD1B"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AF7E12" w14:textId="15B4CA3B" w:rsidR="005A4ECB" w:rsidRDefault="005A4ECB" w:rsidP="005A4ECB">
            <w:pPr>
              <w:spacing w:line="240" w:lineRule="auto"/>
              <w:ind w:firstLine="0"/>
              <w:jc w:val="left"/>
              <w:rPr>
                <w:rFonts w:eastAsiaTheme="minorHAnsi"/>
                <w:sz w:val="24"/>
                <w:szCs w:val="24"/>
                <w:lang w:eastAsia="en-US"/>
              </w:rPr>
            </w:pPr>
            <w:r>
              <w:rPr>
                <w:rFonts w:eastAsiaTheme="minorHAnsi"/>
                <w:sz w:val="24"/>
                <w:szCs w:val="24"/>
                <w:lang w:eastAsia="en-US"/>
              </w:rPr>
              <w:t>00 0 00 77277</w:t>
            </w:r>
          </w:p>
        </w:tc>
        <w:tc>
          <w:tcPr>
            <w:tcW w:w="851" w:type="dxa"/>
            <w:tcBorders>
              <w:top w:val="single" w:sz="4" w:space="0" w:color="auto"/>
              <w:left w:val="nil"/>
              <w:bottom w:val="single" w:sz="4" w:space="0" w:color="auto"/>
              <w:right w:val="single" w:sz="4" w:space="0" w:color="auto"/>
            </w:tcBorders>
            <w:shd w:val="clear" w:color="auto" w:fill="auto"/>
            <w:vAlign w:val="bottom"/>
          </w:tcPr>
          <w:p w14:paraId="36844C33" w14:textId="77777777" w:rsidR="005A4ECB" w:rsidRDefault="005A4ECB" w:rsidP="005A4ECB">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0C6BFF95" w14:textId="53BEEF9B"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750,0</w:t>
            </w:r>
          </w:p>
        </w:tc>
        <w:tc>
          <w:tcPr>
            <w:tcW w:w="1276" w:type="dxa"/>
            <w:tcBorders>
              <w:top w:val="single" w:sz="4" w:space="0" w:color="auto"/>
              <w:left w:val="nil"/>
              <w:bottom w:val="single" w:sz="4" w:space="0" w:color="auto"/>
              <w:right w:val="single" w:sz="4" w:space="0" w:color="auto"/>
            </w:tcBorders>
            <w:vAlign w:val="bottom"/>
          </w:tcPr>
          <w:p w14:paraId="2638B805" w14:textId="072F1635" w:rsidR="005A4ECB" w:rsidRPr="00D32353" w:rsidRDefault="005A4ECB" w:rsidP="005A4ECB">
            <w:pPr>
              <w:spacing w:line="240" w:lineRule="auto"/>
              <w:ind w:firstLine="0"/>
              <w:jc w:val="left"/>
              <w:rPr>
                <w:rFonts w:eastAsiaTheme="minorHAnsi"/>
                <w:b/>
                <w:bCs/>
                <w:sz w:val="24"/>
                <w:szCs w:val="24"/>
                <w:lang w:eastAsia="en-US"/>
              </w:rPr>
            </w:pPr>
            <w:r>
              <w:rPr>
                <w:rFonts w:eastAsiaTheme="minorHAnsi"/>
                <w:sz w:val="24"/>
                <w:szCs w:val="24"/>
                <w:lang w:eastAsia="en-US"/>
              </w:rPr>
              <w:t>750,0</w:t>
            </w:r>
          </w:p>
        </w:tc>
        <w:tc>
          <w:tcPr>
            <w:tcW w:w="1128" w:type="dxa"/>
            <w:tcBorders>
              <w:top w:val="single" w:sz="4" w:space="0" w:color="auto"/>
              <w:left w:val="nil"/>
              <w:bottom w:val="single" w:sz="4" w:space="0" w:color="auto"/>
              <w:right w:val="single" w:sz="4" w:space="0" w:color="auto"/>
            </w:tcBorders>
            <w:vAlign w:val="bottom"/>
          </w:tcPr>
          <w:p w14:paraId="68F856D4" w14:textId="3E95B7D5" w:rsidR="005A4ECB" w:rsidRPr="00462947" w:rsidRDefault="005A4ECB" w:rsidP="005A4ECB">
            <w:pPr>
              <w:spacing w:line="240" w:lineRule="auto"/>
              <w:ind w:firstLine="0"/>
              <w:jc w:val="left"/>
              <w:rPr>
                <w:rFonts w:eastAsiaTheme="minorHAnsi"/>
                <w:b/>
                <w:bCs/>
                <w:sz w:val="24"/>
                <w:szCs w:val="24"/>
                <w:lang w:eastAsia="en-US"/>
              </w:rPr>
            </w:pPr>
            <w:r>
              <w:rPr>
                <w:rFonts w:eastAsiaTheme="minorHAnsi"/>
                <w:sz w:val="24"/>
                <w:szCs w:val="24"/>
                <w:lang w:eastAsia="en-US"/>
              </w:rPr>
              <w:t>750,0</w:t>
            </w:r>
          </w:p>
        </w:tc>
      </w:tr>
      <w:tr w:rsidR="005A4ECB" w:rsidRPr="00A92FAE" w14:paraId="2DC36456" w14:textId="77777777" w:rsidTr="001358BA">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0B075D4" w14:textId="3BECEFE3" w:rsidR="005A4ECB" w:rsidRPr="00226877" w:rsidRDefault="005A4ECB" w:rsidP="005A4ECB">
            <w:pPr>
              <w:spacing w:line="240" w:lineRule="auto"/>
              <w:ind w:firstLine="0"/>
              <w:jc w:val="left"/>
              <w:rPr>
                <w:rFonts w:eastAsiaTheme="minorHAnsi"/>
                <w:sz w:val="24"/>
                <w:szCs w:val="24"/>
                <w:lang w:eastAsia="en-US"/>
              </w:rPr>
            </w:pPr>
            <w:r w:rsidRPr="008B46EA">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7CA512D0" w14:textId="0BBBBD98"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3CFBCBB" w14:textId="3C6539CD"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338845D9" w14:textId="12672F30"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EC6F99" w14:textId="1B8A0361" w:rsidR="005A4ECB" w:rsidRDefault="005A4ECB" w:rsidP="005A4ECB">
            <w:pPr>
              <w:spacing w:line="240" w:lineRule="auto"/>
              <w:ind w:firstLine="0"/>
              <w:jc w:val="left"/>
              <w:rPr>
                <w:rFonts w:eastAsiaTheme="minorHAnsi"/>
                <w:sz w:val="24"/>
                <w:szCs w:val="24"/>
                <w:lang w:eastAsia="en-US"/>
              </w:rPr>
            </w:pPr>
            <w:r>
              <w:rPr>
                <w:rFonts w:eastAsiaTheme="minorHAnsi"/>
                <w:sz w:val="24"/>
                <w:szCs w:val="24"/>
                <w:lang w:eastAsia="en-US"/>
              </w:rPr>
              <w:t>00 0 00 77277</w:t>
            </w:r>
          </w:p>
        </w:tc>
        <w:tc>
          <w:tcPr>
            <w:tcW w:w="851" w:type="dxa"/>
            <w:tcBorders>
              <w:top w:val="single" w:sz="4" w:space="0" w:color="auto"/>
              <w:left w:val="nil"/>
              <w:bottom w:val="single" w:sz="4" w:space="0" w:color="auto"/>
              <w:right w:val="single" w:sz="4" w:space="0" w:color="auto"/>
            </w:tcBorders>
            <w:shd w:val="clear" w:color="auto" w:fill="auto"/>
            <w:vAlign w:val="bottom"/>
          </w:tcPr>
          <w:p w14:paraId="42820B49" w14:textId="18B069E5"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11F7CD08" w14:textId="42DB3EDF"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750,0</w:t>
            </w:r>
          </w:p>
        </w:tc>
        <w:tc>
          <w:tcPr>
            <w:tcW w:w="1276" w:type="dxa"/>
            <w:tcBorders>
              <w:top w:val="single" w:sz="4" w:space="0" w:color="auto"/>
              <w:left w:val="nil"/>
              <w:bottom w:val="single" w:sz="4" w:space="0" w:color="auto"/>
              <w:right w:val="single" w:sz="4" w:space="0" w:color="auto"/>
            </w:tcBorders>
            <w:vAlign w:val="bottom"/>
          </w:tcPr>
          <w:p w14:paraId="6A8179C1" w14:textId="34739338" w:rsidR="005A4ECB" w:rsidRPr="00D32353" w:rsidRDefault="005A4ECB" w:rsidP="005A4ECB">
            <w:pPr>
              <w:spacing w:line="240" w:lineRule="auto"/>
              <w:ind w:firstLine="0"/>
              <w:jc w:val="left"/>
              <w:rPr>
                <w:rFonts w:eastAsiaTheme="minorHAnsi"/>
                <w:b/>
                <w:bCs/>
                <w:sz w:val="24"/>
                <w:szCs w:val="24"/>
                <w:lang w:eastAsia="en-US"/>
              </w:rPr>
            </w:pPr>
            <w:r>
              <w:rPr>
                <w:rFonts w:eastAsiaTheme="minorHAnsi"/>
                <w:sz w:val="24"/>
                <w:szCs w:val="24"/>
                <w:lang w:eastAsia="en-US"/>
              </w:rPr>
              <w:t>750,0</w:t>
            </w:r>
          </w:p>
        </w:tc>
        <w:tc>
          <w:tcPr>
            <w:tcW w:w="1128" w:type="dxa"/>
            <w:tcBorders>
              <w:top w:val="single" w:sz="4" w:space="0" w:color="auto"/>
              <w:left w:val="nil"/>
              <w:bottom w:val="single" w:sz="4" w:space="0" w:color="auto"/>
              <w:right w:val="single" w:sz="4" w:space="0" w:color="auto"/>
            </w:tcBorders>
            <w:vAlign w:val="bottom"/>
          </w:tcPr>
          <w:p w14:paraId="0428D6C1" w14:textId="10BA4DEF" w:rsidR="005A4ECB" w:rsidRPr="00462947" w:rsidRDefault="005A4ECB" w:rsidP="005A4ECB">
            <w:pPr>
              <w:spacing w:line="240" w:lineRule="auto"/>
              <w:ind w:firstLine="0"/>
              <w:jc w:val="left"/>
              <w:rPr>
                <w:rFonts w:eastAsiaTheme="minorHAnsi"/>
                <w:b/>
                <w:bCs/>
                <w:sz w:val="24"/>
                <w:szCs w:val="24"/>
                <w:lang w:eastAsia="en-US"/>
              </w:rPr>
            </w:pPr>
            <w:r>
              <w:rPr>
                <w:rFonts w:eastAsiaTheme="minorHAnsi"/>
                <w:sz w:val="24"/>
                <w:szCs w:val="24"/>
                <w:lang w:eastAsia="en-US"/>
              </w:rPr>
              <w:t>750,0</w:t>
            </w:r>
          </w:p>
        </w:tc>
      </w:tr>
      <w:tr w:rsidR="005A4ECB" w:rsidRPr="00A92FAE" w14:paraId="579D13BA" w14:textId="77777777" w:rsidTr="002A62E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FC12812" w14:textId="400A9B04" w:rsidR="005A4ECB" w:rsidRPr="008B46EA" w:rsidRDefault="005A4ECB" w:rsidP="005A4ECB">
            <w:pPr>
              <w:spacing w:line="240" w:lineRule="auto"/>
              <w:ind w:firstLine="0"/>
              <w:jc w:val="left"/>
              <w:rPr>
                <w:rFonts w:eastAsiaTheme="minorHAnsi"/>
                <w:sz w:val="24"/>
                <w:szCs w:val="24"/>
                <w:lang w:eastAsia="en-US"/>
              </w:rPr>
            </w:pPr>
            <w:r w:rsidRPr="00A92FAE">
              <w:rPr>
                <w:rFonts w:eastAsiaTheme="minorHAnsi"/>
                <w:bCs/>
                <w:sz w:val="24"/>
                <w:szCs w:val="24"/>
                <w:lang w:eastAsia="en-US"/>
              </w:rPr>
              <w:t>Пенсионное обеспечение</w:t>
            </w:r>
          </w:p>
        </w:tc>
        <w:tc>
          <w:tcPr>
            <w:tcW w:w="851" w:type="dxa"/>
            <w:tcBorders>
              <w:top w:val="single" w:sz="4" w:space="0" w:color="auto"/>
              <w:left w:val="nil"/>
              <w:bottom w:val="single" w:sz="4" w:space="0" w:color="auto"/>
              <w:right w:val="single" w:sz="4" w:space="0" w:color="auto"/>
            </w:tcBorders>
            <w:shd w:val="clear" w:color="auto" w:fill="auto"/>
            <w:vAlign w:val="bottom"/>
          </w:tcPr>
          <w:p w14:paraId="502B034B" w14:textId="71E9B720" w:rsidR="005A4ECB"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D2A3C66" w14:textId="2E233C30" w:rsidR="005A4ECB"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85BDAF6" w14:textId="18C8D721" w:rsidR="005A4ECB"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EBFB43" w14:textId="6BF1D0B9" w:rsidR="005A4ECB" w:rsidRDefault="005A4ECB" w:rsidP="005A4ECB">
            <w:pPr>
              <w:spacing w:line="240" w:lineRule="auto"/>
              <w:ind w:firstLine="0"/>
              <w:jc w:val="left"/>
              <w:rPr>
                <w:rFonts w:eastAsiaTheme="minorHAnsi"/>
                <w:sz w:val="24"/>
                <w:szCs w:val="24"/>
                <w:lang w:eastAsia="en-US"/>
              </w:rPr>
            </w:pPr>
            <w:r w:rsidRPr="00A92FAE">
              <w:rPr>
                <w:rFonts w:eastAsiaTheme="minorHAnsi"/>
                <w:sz w:val="24"/>
                <w:szCs w:val="24"/>
                <w:lang w:eastAsia="en-US"/>
              </w:rPr>
              <w:t>00 0 00 49100</w:t>
            </w:r>
          </w:p>
        </w:tc>
        <w:tc>
          <w:tcPr>
            <w:tcW w:w="851" w:type="dxa"/>
            <w:tcBorders>
              <w:top w:val="single" w:sz="4" w:space="0" w:color="auto"/>
              <w:left w:val="nil"/>
              <w:bottom w:val="single" w:sz="4" w:space="0" w:color="auto"/>
              <w:right w:val="single" w:sz="4" w:space="0" w:color="auto"/>
            </w:tcBorders>
            <w:shd w:val="clear" w:color="auto" w:fill="auto"/>
            <w:vAlign w:val="bottom"/>
          </w:tcPr>
          <w:p w14:paraId="561328C2" w14:textId="77777777" w:rsidR="005A4ECB" w:rsidRDefault="005A4ECB" w:rsidP="005A4ECB">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380F7836" w14:textId="36E12AD7"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9776,4</w:t>
            </w:r>
          </w:p>
        </w:tc>
        <w:tc>
          <w:tcPr>
            <w:tcW w:w="1276" w:type="dxa"/>
            <w:tcBorders>
              <w:top w:val="single" w:sz="4" w:space="0" w:color="auto"/>
              <w:left w:val="nil"/>
              <w:bottom w:val="single" w:sz="4" w:space="0" w:color="auto"/>
              <w:right w:val="single" w:sz="4" w:space="0" w:color="auto"/>
            </w:tcBorders>
            <w:vAlign w:val="bottom"/>
          </w:tcPr>
          <w:p w14:paraId="4483925F" w14:textId="50E3AC60" w:rsidR="005A4ECB" w:rsidRPr="00D32353" w:rsidRDefault="005A4ECB" w:rsidP="005A4ECB">
            <w:pPr>
              <w:spacing w:line="240" w:lineRule="auto"/>
              <w:ind w:firstLine="0"/>
              <w:jc w:val="left"/>
              <w:rPr>
                <w:rFonts w:eastAsiaTheme="minorHAnsi"/>
                <w:b/>
                <w:bCs/>
                <w:sz w:val="24"/>
                <w:szCs w:val="24"/>
                <w:lang w:eastAsia="en-US"/>
              </w:rPr>
            </w:pPr>
            <w:r>
              <w:rPr>
                <w:rFonts w:eastAsiaTheme="minorHAnsi"/>
                <w:sz w:val="24"/>
                <w:szCs w:val="24"/>
                <w:lang w:eastAsia="en-US"/>
              </w:rPr>
              <w:t>9776,4</w:t>
            </w:r>
          </w:p>
        </w:tc>
        <w:tc>
          <w:tcPr>
            <w:tcW w:w="1128" w:type="dxa"/>
            <w:vAlign w:val="bottom"/>
          </w:tcPr>
          <w:p w14:paraId="06932FCA" w14:textId="6F3D56ED"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0,0</w:t>
            </w:r>
          </w:p>
        </w:tc>
      </w:tr>
      <w:tr w:rsidR="005A4ECB" w:rsidRPr="00A92FAE" w14:paraId="2A2B7264" w14:textId="77777777" w:rsidTr="002A62E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D365DB9" w14:textId="5FD03347" w:rsidR="005A4ECB" w:rsidRPr="00A92FAE" w:rsidRDefault="005A4ECB" w:rsidP="005A4ECB">
            <w:pPr>
              <w:spacing w:line="240" w:lineRule="auto"/>
              <w:ind w:firstLine="0"/>
              <w:jc w:val="left"/>
              <w:rPr>
                <w:rFonts w:eastAsiaTheme="minorHAnsi"/>
                <w:bCs/>
                <w:sz w:val="24"/>
                <w:szCs w:val="24"/>
                <w:lang w:eastAsia="en-US"/>
              </w:rPr>
            </w:pPr>
            <w:r w:rsidRPr="00A92FAE">
              <w:rPr>
                <w:rFonts w:eastAsiaTheme="minorHAnsi"/>
                <w:bCs/>
                <w:sz w:val="24"/>
                <w:szCs w:val="24"/>
                <w:lang w:eastAsia="en-US"/>
              </w:rPr>
              <w:t>Доплата к пенсиям муниципальных служащих</w:t>
            </w:r>
          </w:p>
        </w:tc>
        <w:tc>
          <w:tcPr>
            <w:tcW w:w="851" w:type="dxa"/>
            <w:tcBorders>
              <w:top w:val="single" w:sz="4" w:space="0" w:color="auto"/>
              <w:left w:val="nil"/>
              <w:bottom w:val="single" w:sz="4" w:space="0" w:color="auto"/>
              <w:right w:val="single" w:sz="4" w:space="0" w:color="auto"/>
            </w:tcBorders>
            <w:shd w:val="clear" w:color="auto" w:fill="auto"/>
            <w:vAlign w:val="bottom"/>
          </w:tcPr>
          <w:p w14:paraId="514C1989" w14:textId="77777777" w:rsidR="005A4ECB" w:rsidRPr="00A92FAE" w:rsidRDefault="005A4ECB" w:rsidP="005A4ECB">
            <w:pPr>
              <w:spacing w:line="240" w:lineRule="auto"/>
              <w:ind w:firstLine="0"/>
              <w:jc w:val="center"/>
              <w:rPr>
                <w:rFonts w:eastAsiaTheme="minorHAnsi"/>
                <w:sz w:val="24"/>
                <w:szCs w:val="24"/>
                <w:lang w:eastAsia="en-US"/>
              </w:rPr>
            </w:pPr>
          </w:p>
          <w:p w14:paraId="49B635AF" w14:textId="6F7C8870"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E364C3E" w14:textId="178B3191"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417E647" w14:textId="51F94B56"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EA0019" w14:textId="63CBFCE7" w:rsidR="005A4ECB" w:rsidRPr="00A92FAE" w:rsidRDefault="005A4ECB" w:rsidP="005A4ECB">
            <w:pPr>
              <w:spacing w:line="240" w:lineRule="auto"/>
              <w:ind w:firstLine="0"/>
              <w:jc w:val="left"/>
              <w:rPr>
                <w:rFonts w:eastAsiaTheme="minorHAnsi"/>
                <w:sz w:val="24"/>
                <w:szCs w:val="24"/>
                <w:lang w:eastAsia="en-US"/>
              </w:rPr>
            </w:pPr>
            <w:r w:rsidRPr="00A92FAE">
              <w:rPr>
                <w:rFonts w:eastAsiaTheme="minorHAnsi"/>
                <w:sz w:val="24"/>
                <w:szCs w:val="24"/>
                <w:lang w:eastAsia="en-US"/>
              </w:rPr>
              <w:t>00 0 00 49100</w:t>
            </w:r>
          </w:p>
        </w:tc>
        <w:tc>
          <w:tcPr>
            <w:tcW w:w="851" w:type="dxa"/>
            <w:tcBorders>
              <w:top w:val="single" w:sz="4" w:space="0" w:color="auto"/>
              <w:left w:val="nil"/>
              <w:bottom w:val="single" w:sz="4" w:space="0" w:color="auto"/>
              <w:right w:val="single" w:sz="4" w:space="0" w:color="auto"/>
            </w:tcBorders>
            <w:shd w:val="clear" w:color="auto" w:fill="auto"/>
            <w:vAlign w:val="bottom"/>
          </w:tcPr>
          <w:p w14:paraId="13126B71" w14:textId="77777777" w:rsidR="005A4ECB" w:rsidRDefault="005A4ECB" w:rsidP="005A4ECB">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44B095E8" w14:textId="23B221E1"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9776,4</w:t>
            </w:r>
          </w:p>
        </w:tc>
        <w:tc>
          <w:tcPr>
            <w:tcW w:w="1276" w:type="dxa"/>
            <w:tcBorders>
              <w:top w:val="single" w:sz="4" w:space="0" w:color="auto"/>
              <w:left w:val="nil"/>
              <w:bottom w:val="single" w:sz="4" w:space="0" w:color="auto"/>
              <w:right w:val="single" w:sz="4" w:space="0" w:color="auto"/>
            </w:tcBorders>
            <w:vAlign w:val="bottom"/>
          </w:tcPr>
          <w:p w14:paraId="4573C68A" w14:textId="4958C155" w:rsidR="005A4ECB" w:rsidRPr="00D32353" w:rsidRDefault="005A4ECB" w:rsidP="005A4ECB">
            <w:pPr>
              <w:spacing w:line="240" w:lineRule="auto"/>
              <w:ind w:firstLine="0"/>
              <w:jc w:val="left"/>
              <w:rPr>
                <w:rFonts w:eastAsiaTheme="minorHAnsi"/>
                <w:b/>
                <w:bCs/>
                <w:sz w:val="24"/>
                <w:szCs w:val="24"/>
                <w:lang w:eastAsia="en-US"/>
              </w:rPr>
            </w:pPr>
            <w:r>
              <w:rPr>
                <w:rFonts w:eastAsiaTheme="minorHAnsi"/>
                <w:sz w:val="24"/>
                <w:szCs w:val="24"/>
                <w:lang w:eastAsia="en-US"/>
              </w:rPr>
              <w:t>9776,4</w:t>
            </w:r>
          </w:p>
        </w:tc>
        <w:tc>
          <w:tcPr>
            <w:tcW w:w="1128" w:type="dxa"/>
            <w:vAlign w:val="bottom"/>
          </w:tcPr>
          <w:p w14:paraId="05946D22" w14:textId="32F729AC"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0,0</w:t>
            </w:r>
          </w:p>
        </w:tc>
      </w:tr>
      <w:tr w:rsidR="005A4ECB" w:rsidRPr="00A92FAE" w14:paraId="584D1FC5" w14:textId="77777777" w:rsidTr="002A62E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A75C286" w14:textId="21C8A495" w:rsidR="005A4ECB" w:rsidRPr="00A92FAE" w:rsidRDefault="005A4ECB" w:rsidP="005A4ECB">
            <w:pPr>
              <w:spacing w:line="240" w:lineRule="auto"/>
              <w:ind w:firstLine="0"/>
              <w:jc w:val="left"/>
              <w:rPr>
                <w:rFonts w:eastAsiaTheme="minorHAnsi"/>
                <w:bCs/>
                <w:sz w:val="24"/>
                <w:szCs w:val="24"/>
                <w:lang w:eastAsia="en-US"/>
              </w:rPr>
            </w:pPr>
            <w:r w:rsidRPr="00A92FAE">
              <w:rPr>
                <w:rFonts w:eastAsiaTheme="minorHAnsi"/>
                <w:sz w:val="24"/>
                <w:szCs w:val="24"/>
                <w:lang w:eastAsia="en-US"/>
              </w:rPr>
              <w:t xml:space="preserve">Пенсии, выплачиваемые организациями сектора </w:t>
            </w:r>
            <w:r w:rsidRPr="00A92FAE">
              <w:rPr>
                <w:rFonts w:eastAsiaTheme="minorHAnsi"/>
                <w:sz w:val="24"/>
                <w:szCs w:val="24"/>
                <w:lang w:eastAsia="en-US"/>
              </w:rPr>
              <w:lastRenderedPageBreak/>
              <w:t>государственного 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tcPr>
          <w:p w14:paraId="295E9DB4" w14:textId="77777777" w:rsidR="005A4ECB" w:rsidRPr="00A92FAE" w:rsidRDefault="005A4ECB" w:rsidP="005A4ECB">
            <w:pPr>
              <w:spacing w:line="240" w:lineRule="auto"/>
              <w:ind w:firstLine="0"/>
              <w:jc w:val="center"/>
              <w:rPr>
                <w:rFonts w:eastAsiaTheme="minorHAnsi"/>
                <w:sz w:val="24"/>
                <w:szCs w:val="24"/>
                <w:lang w:eastAsia="en-US"/>
              </w:rPr>
            </w:pPr>
          </w:p>
          <w:p w14:paraId="2DD4D75C" w14:textId="77777777" w:rsidR="005A4ECB" w:rsidRPr="00A92FAE" w:rsidRDefault="005A4ECB" w:rsidP="005A4ECB">
            <w:pPr>
              <w:spacing w:line="240" w:lineRule="auto"/>
              <w:ind w:firstLine="0"/>
              <w:jc w:val="center"/>
              <w:rPr>
                <w:rFonts w:eastAsiaTheme="minorHAnsi"/>
                <w:sz w:val="24"/>
                <w:szCs w:val="24"/>
                <w:lang w:eastAsia="en-US"/>
              </w:rPr>
            </w:pPr>
          </w:p>
          <w:p w14:paraId="5956BD83" w14:textId="77777777" w:rsidR="005A4ECB" w:rsidRPr="00A92FAE" w:rsidRDefault="005A4ECB" w:rsidP="005A4ECB">
            <w:pPr>
              <w:spacing w:line="240" w:lineRule="auto"/>
              <w:ind w:firstLine="0"/>
              <w:jc w:val="center"/>
              <w:rPr>
                <w:rFonts w:eastAsiaTheme="minorHAnsi"/>
                <w:sz w:val="24"/>
                <w:szCs w:val="24"/>
                <w:lang w:eastAsia="en-US"/>
              </w:rPr>
            </w:pPr>
          </w:p>
          <w:p w14:paraId="52B469DE" w14:textId="6FB1234D"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E4E45A8" w14:textId="79A44392"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4BD34055" w14:textId="2DC128F5"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257D1ED" w14:textId="664D0EA7" w:rsidR="005A4ECB" w:rsidRPr="00A92FAE" w:rsidRDefault="005A4ECB" w:rsidP="005A4ECB">
            <w:pPr>
              <w:spacing w:line="240" w:lineRule="auto"/>
              <w:ind w:firstLine="0"/>
              <w:jc w:val="left"/>
              <w:rPr>
                <w:rFonts w:eastAsiaTheme="minorHAnsi"/>
                <w:sz w:val="24"/>
                <w:szCs w:val="24"/>
                <w:lang w:eastAsia="en-US"/>
              </w:rPr>
            </w:pPr>
            <w:r w:rsidRPr="00A92FAE">
              <w:rPr>
                <w:rFonts w:eastAsiaTheme="minorHAnsi"/>
                <w:sz w:val="24"/>
                <w:szCs w:val="24"/>
                <w:lang w:eastAsia="en-US"/>
              </w:rPr>
              <w:t>00 0 00 49100</w:t>
            </w:r>
          </w:p>
        </w:tc>
        <w:tc>
          <w:tcPr>
            <w:tcW w:w="851" w:type="dxa"/>
            <w:tcBorders>
              <w:top w:val="single" w:sz="4" w:space="0" w:color="auto"/>
              <w:left w:val="nil"/>
              <w:bottom w:val="single" w:sz="4" w:space="0" w:color="auto"/>
              <w:right w:val="single" w:sz="4" w:space="0" w:color="auto"/>
            </w:tcBorders>
            <w:shd w:val="clear" w:color="auto" w:fill="auto"/>
            <w:vAlign w:val="bottom"/>
          </w:tcPr>
          <w:p w14:paraId="7E1D2ACA" w14:textId="3537F9BB" w:rsidR="005A4ECB"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321</w:t>
            </w:r>
          </w:p>
        </w:tc>
        <w:tc>
          <w:tcPr>
            <w:tcW w:w="1134" w:type="dxa"/>
            <w:tcBorders>
              <w:top w:val="single" w:sz="4" w:space="0" w:color="auto"/>
              <w:left w:val="nil"/>
              <w:bottom w:val="single" w:sz="4" w:space="0" w:color="auto"/>
              <w:right w:val="single" w:sz="4" w:space="0" w:color="auto"/>
            </w:tcBorders>
            <w:vAlign w:val="bottom"/>
          </w:tcPr>
          <w:p w14:paraId="3FFF8258" w14:textId="3F744556"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9776,4</w:t>
            </w:r>
          </w:p>
        </w:tc>
        <w:tc>
          <w:tcPr>
            <w:tcW w:w="1276" w:type="dxa"/>
            <w:tcBorders>
              <w:top w:val="single" w:sz="4" w:space="0" w:color="auto"/>
              <w:left w:val="nil"/>
              <w:bottom w:val="single" w:sz="4" w:space="0" w:color="auto"/>
              <w:right w:val="single" w:sz="4" w:space="0" w:color="auto"/>
            </w:tcBorders>
            <w:vAlign w:val="bottom"/>
          </w:tcPr>
          <w:p w14:paraId="48383738" w14:textId="6CFDA747" w:rsidR="005A4ECB" w:rsidRPr="00D32353" w:rsidRDefault="005A4ECB" w:rsidP="005A4ECB">
            <w:pPr>
              <w:spacing w:line="240" w:lineRule="auto"/>
              <w:ind w:firstLine="0"/>
              <w:jc w:val="left"/>
              <w:rPr>
                <w:rFonts w:eastAsiaTheme="minorHAnsi"/>
                <w:b/>
                <w:bCs/>
                <w:sz w:val="24"/>
                <w:szCs w:val="24"/>
                <w:lang w:eastAsia="en-US"/>
              </w:rPr>
            </w:pPr>
            <w:r>
              <w:rPr>
                <w:rFonts w:eastAsiaTheme="minorHAnsi"/>
                <w:sz w:val="24"/>
                <w:szCs w:val="24"/>
                <w:lang w:eastAsia="en-US"/>
              </w:rPr>
              <w:t>9776,4</w:t>
            </w:r>
          </w:p>
        </w:tc>
        <w:tc>
          <w:tcPr>
            <w:tcW w:w="1128" w:type="dxa"/>
            <w:vAlign w:val="bottom"/>
          </w:tcPr>
          <w:p w14:paraId="2FAB4399" w14:textId="32FF5CD9"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0,0</w:t>
            </w:r>
          </w:p>
        </w:tc>
      </w:tr>
      <w:tr w:rsidR="005A4ECB" w:rsidRPr="00A92FAE" w14:paraId="4588A01A"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940FD5D" w14:textId="2572E8BA" w:rsidR="005A4ECB" w:rsidRPr="00A92FAE" w:rsidRDefault="005A4ECB" w:rsidP="005A4ECB">
            <w:pPr>
              <w:spacing w:line="240" w:lineRule="auto"/>
              <w:ind w:firstLine="0"/>
              <w:jc w:val="left"/>
              <w:rPr>
                <w:rFonts w:eastAsiaTheme="minorHAnsi"/>
                <w:sz w:val="24"/>
                <w:szCs w:val="24"/>
                <w:lang w:eastAsia="en-US"/>
              </w:rPr>
            </w:pPr>
            <w:r w:rsidRPr="00A92FAE">
              <w:rPr>
                <w:rFonts w:eastAsiaTheme="minorHAnsi"/>
                <w:sz w:val="24"/>
                <w:szCs w:val="24"/>
                <w:lang w:eastAsia="en-US"/>
              </w:rPr>
              <w:t>Физическая культура и спорт</w:t>
            </w:r>
          </w:p>
        </w:tc>
        <w:tc>
          <w:tcPr>
            <w:tcW w:w="851" w:type="dxa"/>
            <w:tcBorders>
              <w:top w:val="single" w:sz="4" w:space="0" w:color="auto"/>
              <w:left w:val="nil"/>
              <w:bottom w:val="single" w:sz="4" w:space="0" w:color="auto"/>
              <w:right w:val="single" w:sz="4" w:space="0" w:color="auto"/>
            </w:tcBorders>
            <w:shd w:val="clear" w:color="auto" w:fill="auto"/>
            <w:vAlign w:val="bottom"/>
          </w:tcPr>
          <w:p w14:paraId="4456F4E5" w14:textId="77777777" w:rsidR="005A4ECB" w:rsidRPr="00A92FAE" w:rsidRDefault="005A4ECB" w:rsidP="005A4ECB">
            <w:pPr>
              <w:spacing w:line="240" w:lineRule="auto"/>
              <w:ind w:firstLine="0"/>
              <w:jc w:val="center"/>
              <w:rPr>
                <w:rFonts w:eastAsiaTheme="minorHAnsi"/>
                <w:sz w:val="24"/>
                <w:szCs w:val="24"/>
                <w:lang w:eastAsia="en-US"/>
              </w:rPr>
            </w:pPr>
          </w:p>
          <w:p w14:paraId="7D44D384" w14:textId="56FDE06A"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4735D06" w14:textId="64971993"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68C48293" w14:textId="13BCF8CB"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D2219C" w14:textId="77777777" w:rsidR="005A4ECB" w:rsidRPr="00A92FAE" w:rsidRDefault="005A4ECB" w:rsidP="005A4ECB">
            <w:pPr>
              <w:spacing w:line="240" w:lineRule="auto"/>
              <w:ind w:firstLine="0"/>
              <w:jc w:val="left"/>
              <w:rPr>
                <w:rFonts w:eastAsiaTheme="minorHAnsi"/>
                <w:sz w:val="24"/>
                <w:szCs w:val="24"/>
                <w:lang w:eastAsia="en-US"/>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79604033" w14:textId="77777777" w:rsidR="005A4ECB" w:rsidRPr="00A92FAE" w:rsidRDefault="005A4ECB" w:rsidP="005A4ECB">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7C8BDF42" w14:textId="53A135CC"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6960,1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1D00D533" w14:textId="06A0142F"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5555,1</w:t>
            </w:r>
          </w:p>
        </w:tc>
        <w:tc>
          <w:tcPr>
            <w:tcW w:w="1128" w:type="dxa"/>
            <w:vAlign w:val="bottom"/>
          </w:tcPr>
          <w:p w14:paraId="43FFC07F" w14:textId="5A6252F6"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0,0</w:t>
            </w:r>
          </w:p>
        </w:tc>
      </w:tr>
      <w:tr w:rsidR="005A4ECB" w:rsidRPr="00A92FAE" w14:paraId="59047243"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1367119" w14:textId="1AA05167" w:rsidR="005A4ECB" w:rsidRPr="00A92FAE" w:rsidRDefault="005A4ECB" w:rsidP="005A4ECB">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целевые программы</w:t>
            </w:r>
          </w:p>
        </w:tc>
        <w:tc>
          <w:tcPr>
            <w:tcW w:w="851" w:type="dxa"/>
            <w:tcBorders>
              <w:top w:val="single" w:sz="4" w:space="0" w:color="auto"/>
              <w:left w:val="nil"/>
              <w:bottom w:val="single" w:sz="4" w:space="0" w:color="auto"/>
              <w:right w:val="single" w:sz="4" w:space="0" w:color="auto"/>
            </w:tcBorders>
            <w:shd w:val="clear" w:color="auto" w:fill="auto"/>
            <w:vAlign w:val="bottom"/>
          </w:tcPr>
          <w:p w14:paraId="135FA6D3" w14:textId="77777777" w:rsidR="005A4ECB" w:rsidRPr="00A92FAE" w:rsidRDefault="005A4ECB" w:rsidP="005A4ECB">
            <w:pPr>
              <w:spacing w:line="240" w:lineRule="auto"/>
              <w:ind w:firstLine="0"/>
              <w:jc w:val="center"/>
              <w:rPr>
                <w:rFonts w:eastAsiaTheme="minorHAnsi"/>
                <w:sz w:val="24"/>
                <w:szCs w:val="24"/>
                <w:lang w:eastAsia="en-US"/>
              </w:rPr>
            </w:pPr>
          </w:p>
          <w:p w14:paraId="309DB090" w14:textId="578FAE4A"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C8B4E0B" w14:textId="3E1E2B38"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773DCBA4" w14:textId="266CD11F"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BA5601" w14:textId="379F5A92" w:rsidR="005A4ECB" w:rsidRPr="00A92FAE" w:rsidRDefault="005A4ECB" w:rsidP="005A4ECB">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00 0 00 79505</w:t>
            </w:r>
          </w:p>
        </w:tc>
        <w:tc>
          <w:tcPr>
            <w:tcW w:w="851" w:type="dxa"/>
            <w:tcBorders>
              <w:top w:val="single" w:sz="4" w:space="0" w:color="auto"/>
              <w:left w:val="nil"/>
              <w:bottom w:val="single" w:sz="4" w:space="0" w:color="auto"/>
              <w:right w:val="single" w:sz="4" w:space="0" w:color="auto"/>
            </w:tcBorders>
            <w:shd w:val="clear" w:color="auto" w:fill="auto"/>
            <w:vAlign w:val="bottom"/>
          </w:tcPr>
          <w:p w14:paraId="3F822EEB" w14:textId="77777777" w:rsidR="005A4ECB" w:rsidRPr="00A92FAE" w:rsidRDefault="005A4ECB" w:rsidP="005A4ECB">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004EBCF3" w14:textId="77625160"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6960,1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67B36601" w14:textId="1833E989"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5555,1</w:t>
            </w:r>
          </w:p>
        </w:tc>
        <w:tc>
          <w:tcPr>
            <w:tcW w:w="1128" w:type="dxa"/>
            <w:vAlign w:val="bottom"/>
          </w:tcPr>
          <w:p w14:paraId="685D2940" w14:textId="5F337FE5"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0,0</w:t>
            </w:r>
          </w:p>
        </w:tc>
      </w:tr>
      <w:tr w:rsidR="005A4ECB" w:rsidRPr="00A92FAE" w14:paraId="55AC6D08"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3B3D2AB" w14:textId="52DFAF2F" w:rsidR="005A4ECB" w:rsidRPr="00A92FAE" w:rsidRDefault="005A4ECB" w:rsidP="005A4ECB">
            <w:pPr>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851" w:type="dxa"/>
            <w:tcBorders>
              <w:top w:val="single" w:sz="4" w:space="0" w:color="auto"/>
              <w:left w:val="nil"/>
              <w:bottom w:val="single" w:sz="4" w:space="0" w:color="auto"/>
              <w:right w:val="single" w:sz="4" w:space="0" w:color="auto"/>
            </w:tcBorders>
            <w:shd w:val="clear" w:color="auto" w:fill="auto"/>
            <w:vAlign w:val="bottom"/>
          </w:tcPr>
          <w:p w14:paraId="6A5091C3" w14:textId="77777777" w:rsidR="005A4ECB" w:rsidRPr="00A92FAE" w:rsidRDefault="005A4ECB" w:rsidP="005A4ECB">
            <w:pPr>
              <w:spacing w:line="240" w:lineRule="auto"/>
              <w:ind w:firstLine="0"/>
              <w:jc w:val="center"/>
              <w:rPr>
                <w:rFonts w:eastAsiaTheme="minorHAnsi"/>
                <w:sz w:val="24"/>
                <w:szCs w:val="24"/>
                <w:lang w:eastAsia="en-US"/>
              </w:rPr>
            </w:pPr>
          </w:p>
          <w:p w14:paraId="2FF4D110" w14:textId="77777777" w:rsidR="005A4ECB" w:rsidRPr="00A92FAE" w:rsidRDefault="005A4ECB" w:rsidP="005A4ECB">
            <w:pPr>
              <w:spacing w:line="240" w:lineRule="auto"/>
              <w:ind w:firstLine="0"/>
              <w:jc w:val="center"/>
              <w:rPr>
                <w:rFonts w:eastAsiaTheme="minorHAnsi"/>
                <w:sz w:val="24"/>
                <w:szCs w:val="24"/>
                <w:lang w:eastAsia="en-US"/>
              </w:rPr>
            </w:pPr>
          </w:p>
          <w:p w14:paraId="5E0529E1" w14:textId="77777777" w:rsidR="005A4ECB" w:rsidRPr="00A92FAE" w:rsidRDefault="005A4ECB" w:rsidP="005A4ECB">
            <w:pPr>
              <w:spacing w:line="240" w:lineRule="auto"/>
              <w:ind w:firstLine="0"/>
              <w:jc w:val="center"/>
              <w:rPr>
                <w:rFonts w:eastAsiaTheme="minorHAnsi"/>
                <w:sz w:val="24"/>
                <w:szCs w:val="24"/>
                <w:lang w:eastAsia="en-US"/>
              </w:rPr>
            </w:pPr>
          </w:p>
          <w:p w14:paraId="07247921" w14:textId="77777777" w:rsidR="005A4ECB" w:rsidRPr="00A92FAE" w:rsidRDefault="005A4ECB" w:rsidP="005A4ECB">
            <w:pPr>
              <w:spacing w:line="240" w:lineRule="auto"/>
              <w:ind w:firstLine="0"/>
              <w:jc w:val="center"/>
              <w:rPr>
                <w:rFonts w:eastAsiaTheme="minorHAnsi"/>
                <w:sz w:val="24"/>
                <w:szCs w:val="24"/>
                <w:lang w:eastAsia="en-US"/>
              </w:rPr>
            </w:pPr>
          </w:p>
          <w:p w14:paraId="1D47990B" w14:textId="77777777" w:rsidR="005A4ECB" w:rsidRPr="00A92FAE" w:rsidRDefault="005A4ECB" w:rsidP="005A4ECB">
            <w:pPr>
              <w:spacing w:line="240" w:lineRule="auto"/>
              <w:ind w:firstLine="0"/>
              <w:jc w:val="center"/>
              <w:rPr>
                <w:rFonts w:eastAsiaTheme="minorHAnsi"/>
                <w:sz w:val="24"/>
                <w:szCs w:val="24"/>
                <w:lang w:eastAsia="en-US"/>
              </w:rPr>
            </w:pPr>
          </w:p>
          <w:p w14:paraId="5EC6FB5C" w14:textId="77777777" w:rsidR="005A4ECB" w:rsidRPr="00A92FAE" w:rsidRDefault="005A4ECB" w:rsidP="005A4ECB">
            <w:pPr>
              <w:spacing w:line="240" w:lineRule="auto"/>
              <w:ind w:firstLine="0"/>
              <w:jc w:val="center"/>
              <w:rPr>
                <w:rFonts w:eastAsiaTheme="minorHAnsi"/>
                <w:sz w:val="24"/>
                <w:szCs w:val="24"/>
                <w:lang w:eastAsia="en-US"/>
              </w:rPr>
            </w:pPr>
          </w:p>
          <w:p w14:paraId="44A5ABE8" w14:textId="12A5D363"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EAB4411" w14:textId="77777777" w:rsidR="005A4ECB" w:rsidRDefault="005A4ECB" w:rsidP="005A4ECB">
            <w:pPr>
              <w:spacing w:line="240" w:lineRule="auto"/>
              <w:ind w:firstLine="0"/>
              <w:jc w:val="center"/>
              <w:rPr>
                <w:rFonts w:eastAsiaTheme="minorHAnsi"/>
                <w:sz w:val="24"/>
                <w:szCs w:val="24"/>
                <w:lang w:eastAsia="en-US"/>
              </w:rPr>
            </w:pPr>
          </w:p>
          <w:p w14:paraId="0B5F4ED8" w14:textId="77777777" w:rsidR="005A4ECB" w:rsidRDefault="005A4ECB" w:rsidP="005A4ECB">
            <w:pPr>
              <w:spacing w:line="240" w:lineRule="auto"/>
              <w:ind w:firstLine="0"/>
              <w:jc w:val="center"/>
              <w:rPr>
                <w:rFonts w:eastAsiaTheme="minorHAnsi"/>
                <w:sz w:val="24"/>
                <w:szCs w:val="24"/>
                <w:lang w:eastAsia="en-US"/>
              </w:rPr>
            </w:pPr>
          </w:p>
          <w:p w14:paraId="626061F3" w14:textId="77777777" w:rsidR="005A4ECB" w:rsidRDefault="005A4ECB" w:rsidP="005A4ECB">
            <w:pPr>
              <w:spacing w:line="240" w:lineRule="auto"/>
              <w:ind w:firstLine="0"/>
              <w:jc w:val="center"/>
              <w:rPr>
                <w:rFonts w:eastAsiaTheme="minorHAnsi"/>
                <w:sz w:val="24"/>
                <w:szCs w:val="24"/>
                <w:lang w:eastAsia="en-US"/>
              </w:rPr>
            </w:pPr>
          </w:p>
          <w:p w14:paraId="269A8AEF" w14:textId="77777777" w:rsidR="005A4ECB" w:rsidRDefault="005A4ECB" w:rsidP="005A4ECB">
            <w:pPr>
              <w:spacing w:line="240" w:lineRule="auto"/>
              <w:ind w:firstLine="0"/>
              <w:jc w:val="center"/>
              <w:rPr>
                <w:rFonts w:eastAsiaTheme="minorHAnsi"/>
                <w:sz w:val="24"/>
                <w:szCs w:val="24"/>
                <w:lang w:eastAsia="en-US"/>
              </w:rPr>
            </w:pPr>
          </w:p>
          <w:p w14:paraId="11D0BCA2" w14:textId="77777777" w:rsidR="005A4ECB" w:rsidRDefault="005A4ECB" w:rsidP="005A4ECB">
            <w:pPr>
              <w:spacing w:line="240" w:lineRule="auto"/>
              <w:ind w:firstLine="0"/>
              <w:jc w:val="center"/>
              <w:rPr>
                <w:rFonts w:eastAsiaTheme="minorHAnsi"/>
                <w:sz w:val="24"/>
                <w:szCs w:val="24"/>
                <w:lang w:eastAsia="en-US"/>
              </w:rPr>
            </w:pPr>
          </w:p>
          <w:p w14:paraId="0FE1431C" w14:textId="77777777" w:rsidR="005A4ECB" w:rsidRDefault="005A4ECB" w:rsidP="005A4ECB">
            <w:pPr>
              <w:spacing w:line="240" w:lineRule="auto"/>
              <w:ind w:firstLine="0"/>
              <w:jc w:val="center"/>
              <w:rPr>
                <w:rFonts w:eastAsiaTheme="minorHAnsi"/>
                <w:sz w:val="24"/>
                <w:szCs w:val="24"/>
                <w:lang w:eastAsia="en-US"/>
              </w:rPr>
            </w:pPr>
          </w:p>
          <w:p w14:paraId="22C0CF8E" w14:textId="4FD83BBF"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3578FF88" w14:textId="77777777" w:rsidR="005A4ECB" w:rsidRDefault="005A4ECB" w:rsidP="005A4ECB">
            <w:pPr>
              <w:spacing w:line="240" w:lineRule="auto"/>
              <w:ind w:firstLine="0"/>
              <w:jc w:val="center"/>
              <w:rPr>
                <w:rFonts w:eastAsiaTheme="minorHAnsi"/>
                <w:sz w:val="24"/>
                <w:szCs w:val="24"/>
                <w:lang w:eastAsia="en-US"/>
              </w:rPr>
            </w:pPr>
          </w:p>
          <w:p w14:paraId="7DEFC285" w14:textId="77777777" w:rsidR="005A4ECB" w:rsidRDefault="005A4ECB" w:rsidP="005A4ECB">
            <w:pPr>
              <w:spacing w:line="240" w:lineRule="auto"/>
              <w:ind w:firstLine="0"/>
              <w:jc w:val="center"/>
              <w:rPr>
                <w:rFonts w:eastAsiaTheme="minorHAnsi"/>
                <w:sz w:val="24"/>
                <w:szCs w:val="24"/>
                <w:lang w:eastAsia="en-US"/>
              </w:rPr>
            </w:pPr>
          </w:p>
          <w:p w14:paraId="72065868" w14:textId="77777777" w:rsidR="005A4ECB" w:rsidRDefault="005A4ECB" w:rsidP="005A4ECB">
            <w:pPr>
              <w:spacing w:line="240" w:lineRule="auto"/>
              <w:ind w:firstLine="0"/>
              <w:jc w:val="center"/>
              <w:rPr>
                <w:rFonts w:eastAsiaTheme="minorHAnsi"/>
                <w:sz w:val="24"/>
                <w:szCs w:val="24"/>
                <w:lang w:eastAsia="en-US"/>
              </w:rPr>
            </w:pPr>
          </w:p>
          <w:p w14:paraId="787A83CA" w14:textId="77777777" w:rsidR="005A4ECB" w:rsidRDefault="005A4ECB" w:rsidP="005A4ECB">
            <w:pPr>
              <w:spacing w:line="240" w:lineRule="auto"/>
              <w:ind w:firstLine="0"/>
              <w:jc w:val="center"/>
              <w:rPr>
                <w:rFonts w:eastAsiaTheme="minorHAnsi"/>
                <w:sz w:val="24"/>
                <w:szCs w:val="24"/>
                <w:lang w:eastAsia="en-US"/>
              </w:rPr>
            </w:pPr>
          </w:p>
          <w:p w14:paraId="0F1EDFE3" w14:textId="77777777" w:rsidR="005A4ECB" w:rsidRDefault="005A4ECB" w:rsidP="005A4ECB">
            <w:pPr>
              <w:spacing w:line="240" w:lineRule="auto"/>
              <w:ind w:firstLine="0"/>
              <w:jc w:val="center"/>
              <w:rPr>
                <w:rFonts w:eastAsiaTheme="minorHAnsi"/>
                <w:sz w:val="24"/>
                <w:szCs w:val="24"/>
                <w:lang w:eastAsia="en-US"/>
              </w:rPr>
            </w:pPr>
          </w:p>
          <w:p w14:paraId="2E7FB28D" w14:textId="77777777" w:rsidR="005A4ECB" w:rsidRDefault="005A4ECB" w:rsidP="005A4ECB">
            <w:pPr>
              <w:spacing w:line="240" w:lineRule="auto"/>
              <w:ind w:firstLine="0"/>
              <w:jc w:val="center"/>
              <w:rPr>
                <w:rFonts w:eastAsiaTheme="minorHAnsi"/>
                <w:sz w:val="24"/>
                <w:szCs w:val="24"/>
                <w:lang w:eastAsia="en-US"/>
              </w:rPr>
            </w:pPr>
          </w:p>
          <w:p w14:paraId="59E7401E" w14:textId="73F18FB4"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22ED58" w14:textId="77777777" w:rsidR="005A4ECB" w:rsidRDefault="005A4ECB" w:rsidP="005A4ECB">
            <w:pPr>
              <w:spacing w:line="240" w:lineRule="auto"/>
              <w:ind w:firstLine="0"/>
              <w:jc w:val="center"/>
              <w:rPr>
                <w:rFonts w:eastAsiaTheme="minorHAnsi"/>
                <w:sz w:val="24"/>
                <w:szCs w:val="24"/>
                <w:lang w:eastAsia="en-US"/>
              </w:rPr>
            </w:pPr>
          </w:p>
          <w:p w14:paraId="77F813AB" w14:textId="77777777" w:rsidR="005A4ECB" w:rsidRDefault="005A4ECB" w:rsidP="005A4ECB">
            <w:pPr>
              <w:spacing w:line="240" w:lineRule="auto"/>
              <w:ind w:firstLine="0"/>
              <w:jc w:val="center"/>
              <w:rPr>
                <w:rFonts w:eastAsiaTheme="minorHAnsi"/>
                <w:sz w:val="24"/>
                <w:szCs w:val="24"/>
                <w:lang w:eastAsia="en-US"/>
              </w:rPr>
            </w:pPr>
          </w:p>
          <w:p w14:paraId="03178B00" w14:textId="77777777" w:rsidR="005A4ECB" w:rsidRDefault="005A4ECB" w:rsidP="005A4ECB">
            <w:pPr>
              <w:spacing w:line="240" w:lineRule="auto"/>
              <w:ind w:firstLine="0"/>
              <w:jc w:val="center"/>
              <w:rPr>
                <w:rFonts w:eastAsiaTheme="minorHAnsi"/>
                <w:sz w:val="24"/>
                <w:szCs w:val="24"/>
                <w:lang w:eastAsia="en-US"/>
              </w:rPr>
            </w:pPr>
          </w:p>
          <w:p w14:paraId="393C267D" w14:textId="77777777" w:rsidR="005A4ECB" w:rsidRDefault="005A4ECB" w:rsidP="005A4ECB">
            <w:pPr>
              <w:spacing w:line="240" w:lineRule="auto"/>
              <w:ind w:firstLine="0"/>
              <w:jc w:val="center"/>
              <w:rPr>
                <w:rFonts w:eastAsiaTheme="minorHAnsi"/>
                <w:sz w:val="24"/>
                <w:szCs w:val="24"/>
                <w:lang w:eastAsia="en-US"/>
              </w:rPr>
            </w:pPr>
          </w:p>
          <w:p w14:paraId="539D58B0" w14:textId="77777777" w:rsidR="005A4ECB" w:rsidRDefault="005A4ECB" w:rsidP="005A4ECB">
            <w:pPr>
              <w:spacing w:line="240" w:lineRule="auto"/>
              <w:ind w:firstLine="0"/>
              <w:jc w:val="center"/>
              <w:rPr>
                <w:rFonts w:eastAsiaTheme="minorHAnsi"/>
                <w:sz w:val="24"/>
                <w:szCs w:val="24"/>
                <w:lang w:eastAsia="en-US"/>
              </w:rPr>
            </w:pPr>
          </w:p>
          <w:p w14:paraId="56602929" w14:textId="77777777" w:rsidR="005A4ECB" w:rsidRDefault="005A4ECB" w:rsidP="005A4ECB">
            <w:pPr>
              <w:spacing w:line="240" w:lineRule="auto"/>
              <w:ind w:firstLine="0"/>
              <w:jc w:val="center"/>
              <w:rPr>
                <w:rFonts w:eastAsiaTheme="minorHAnsi"/>
                <w:sz w:val="24"/>
                <w:szCs w:val="24"/>
                <w:lang w:eastAsia="en-US"/>
              </w:rPr>
            </w:pPr>
          </w:p>
          <w:p w14:paraId="1793AE52" w14:textId="4217DFD6" w:rsidR="005A4ECB" w:rsidRPr="00A92FAE" w:rsidRDefault="005A4ECB" w:rsidP="005A4ECB">
            <w:pPr>
              <w:spacing w:line="240" w:lineRule="auto"/>
              <w:ind w:firstLine="0"/>
              <w:jc w:val="left"/>
              <w:rPr>
                <w:rFonts w:eastAsiaTheme="minorHAnsi"/>
                <w:sz w:val="24"/>
                <w:szCs w:val="24"/>
                <w:lang w:eastAsia="en-US"/>
              </w:rPr>
            </w:pPr>
            <w:r w:rsidRPr="00A92FAE">
              <w:rPr>
                <w:rFonts w:eastAsiaTheme="minorHAnsi"/>
                <w:sz w:val="24"/>
                <w:szCs w:val="24"/>
                <w:lang w:eastAsia="en-US"/>
              </w:rPr>
              <w:t>00 0 00 79505</w:t>
            </w:r>
          </w:p>
        </w:tc>
        <w:tc>
          <w:tcPr>
            <w:tcW w:w="851" w:type="dxa"/>
            <w:tcBorders>
              <w:top w:val="single" w:sz="4" w:space="0" w:color="auto"/>
              <w:left w:val="nil"/>
              <w:bottom w:val="single" w:sz="4" w:space="0" w:color="auto"/>
              <w:right w:val="single" w:sz="4" w:space="0" w:color="auto"/>
            </w:tcBorders>
            <w:shd w:val="clear" w:color="auto" w:fill="auto"/>
            <w:vAlign w:val="bottom"/>
          </w:tcPr>
          <w:p w14:paraId="17933717" w14:textId="77777777" w:rsidR="005A4ECB" w:rsidRPr="00A92FAE" w:rsidRDefault="005A4ECB" w:rsidP="005A4ECB">
            <w:pPr>
              <w:spacing w:line="240" w:lineRule="auto"/>
              <w:ind w:firstLine="0"/>
              <w:jc w:val="center"/>
              <w:rPr>
                <w:rFonts w:eastAsiaTheme="minorHAnsi"/>
                <w:sz w:val="24"/>
                <w:szCs w:val="24"/>
                <w:lang w:eastAsia="en-US"/>
              </w:rPr>
            </w:pPr>
          </w:p>
        </w:tc>
        <w:tc>
          <w:tcPr>
            <w:tcW w:w="1134" w:type="dxa"/>
            <w:tcBorders>
              <w:top w:val="single" w:sz="4" w:space="0" w:color="auto"/>
              <w:left w:val="nil"/>
              <w:bottom w:val="single" w:sz="4" w:space="0" w:color="auto"/>
              <w:right w:val="single" w:sz="4" w:space="0" w:color="auto"/>
            </w:tcBorders>
            <w:vAlign w:val="bottom"/>
          </w:tcPr>
          <w:p w14:paraId="28F2FBB2" w14:textId="77777777" w:rsidR="005A4ECB" w:rsidRDefault="005A4ECB" w:rsidP="005A4ECB">
            <w:pPr>
              <w:spacing w:line="240" w:lineRule="auto"/>
              <w:ind w:firstLine="0"/>
              <w:jc w:val="center"/>
              <w:rPr>
                <w:rFonts w:eastAsiaTheme="minorHAnsi"/>
                <w:sz w:val="24"/>
                <w:szCs w:val="24"/>
                <w:lang w:eastAsia="en-US"/>
              </w:rPr>
            </w:pPr>
          </w:p>
          <w:p w14:paraId="0CAEA52C" w14:textId="77777777" w:rsidR="005A4ECB" w:rsidRDefault="005A4ECB" w:rsidP="005A4ECB">
            <w:pPr>
              <w:spacing w:line="240" w:lineRule="auto"/>
              <w:ind w:firstLine="0"/>
              <w:jc w:val="center"/>
              <w:rPr>
                <w:rFonts w:eastAsiaTheme="minorHAnsi"/>
                <w:sz w:val="24"/>
                <w:szCs w:val="24"/>
                <w:lang w:eastAsia="en-US"/>
              </w:rPr>
            </w:pPr>
          </w:p>
          <w:p w14:paraId="230343BB" w14:textId="77777777" w:rsidR="005A4ECB" w:rsidRDefault="005A4ECB" w:rsidP="005A4ECB">
            <w:pPr>
              <w:spacing w:line="240" w:lineRule="auto"/>
              <w:ind w:firstLine="0"/>
              <w:jc w:val="center"/>
              <w:rPr>
                <w:rFonts w:eastAsiaTheme="minorHAnsi"/>
                <w:sz w:val="24"/>
                <w:szCs w:val="24"/>
                <w:lang w:eastAsia="en-US"/>
              </w:rPr>
            </w:pPr>
          </w:p>
          <w:p w14:paraId="4F4A1FFE" w14:textId="77777777" w:rsidR="005A4ECB" w:rsidRDefault="005A4ECB" w:rsidP="005A4ECB">
            <w:pPr>
              <w:spacing w:line="240" w:lineRule="auto"/>
              <w:ind w:firstLine="0"/>
              <w:jc w:val="center"/>
              <w:rPr>
                <w:rFonts w:eastAsiaTheme="minorHAnsi"/>
                <w:sz w:val="24"/>
                <w:szCs w:val="24"/>
                <w:lang w:eastAsia="en-US"/>
              </w:rPr>
            </w:pPr>
          </w:p>
          <w:p w14:paraId="69BA42EA" w14:textId="77777777" w:rsidR="005A4ECB" w:rsidRDefault="005A4ECB" w:rsidP="005A4ECB">
            <w:pPr>
              <w:spacing w:line="240" w:lineRule="auto"/>
              <w:ind w:firstLine="0"/>
              <w:jc w:val="center"/>
              <w:rPr>
                <w:rFonts w:eastAsiaTheme="minorHAnsi"/>
                <w:sz w:val="24"/>
                <w:szCs w:val="24"/>
                <w:lang w:eastAsia="en-US"/>
              </w:rPr>
            </w:pPr>
          </w:p>
          <w:p w14:paraId="29A5FD93" w14:textId="77777777" w:rsidR="005A4ECB" w:rsidRDefault="005A4ECB" w:rsidP="005A4ECB">
            <w:pPr>
              <w:spacing w:line="240" w:lineRule="auto"/>
              <w:ind w:firstLine="0"/>
              <w:jc w:val="center"/>
              <w:rPr>
                <w:rFonts w:eastAsiaTheme="minorHAnsi"/>
                <w:sz w:val="24"/>
                <w:szCs w:val="24"/>
                <w:lang w:eastAsia="en-US"/>
              </w:rPr>
            </w:pPr>
          </w:p>
          <w:p w14:paraId="05B522C9" w14:textId="5FFDBFD3"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6960,1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110419B1" w14:textId="1A98A498"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5555,1</w:t>
            </w:r>
          </w:p>
        </w:tc>
        <w:tc>
          <w:tcPr>
            <w:tcW w:w="1128" w:type="dxa"/>
            <w:vAlign w:val="bottom"/>
          </w:tcPr>
          <w:p w14:paraId="655A5644" w14:textId="38F47924"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0,0</w:t>
            </w:r>
          </w:p>
        </w:tc>
      </w:tr>
      <w:tr w:rsidR="005A4ECB" w:rsidRPr="00A92FAE" w14:paraId="7E9AC0C6"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8B80DB0" w14:textId="11E27487" w:rsidR="005A4ECB" w:rsidRPr="00A92FAE" w:rsidRDefault="005A4ECB" w:rsidP="005A4ECB">
            <w:pPr>
              <w:spacing w:line="240" w:lineRule="auto"/>
              <w:ind w:firstLine="0"/>
              <w:jc w:val="left"/>
              <w:rPr>
                <w:rFonts w:eastAsiaTheme="minorHAnsi"/>
                <w:sz w:val="24"/>
                <w:szCs w:val="24"/>
                <w:lang w:eastAsia="en-US"/>
              </w:rPr>
            </w:pPr>
            <w:r w:rsidRPr="00A92FAE">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851" w:type="dxa"/>
            <w:tcBorders>
              <w:top w:val="single" w:sz="4" w:space="0" w:color="auto"/>
              <w:left w:val="nil"/>
              <w:bottom w:val="single" w:sz="4" w:space="0" w:color="auto"/>
              <w:right w:val="single" w:sz="4" w:space="0" w:color="auto"/>
            </w:tcBorders>
            <w:shd w:val="clear" w:color="auto" w:fill="auto"/>
            <w:vAlign w:val="bottom"/>
          </w:tcPr>
          <w:p w14:paraId="379D179D" w14:textId="77777777" w:rsidR="005A4ECB" w:rsidRPr="00A92FAE" w:rsidRDefault="005A4ECB" w:rsidP="005A4ECB">
            <w:pPr>
              <w:spacing w:line="240" w:lineRule="auto"/>
              <w:ind w:firstLine="0"/>
              <w:jc w:val="center"/>
              <w:rPr>
                <w:rFonts w:eastAsiaTheme="minorHAnsi"/>
                <w:sz w:val="24"/>
                <w:szCs w:val="24"/>
                <w:lang w:eastAsia="en-US"/>
              </w:rPr>
            </w:pPr>
          </w:p>
          <w:p w14:paraId="209FC132" w14:textId="77777777" w:rsidR="005A4ECB" w:rsidRPr="00A92FAE" w:rsidRDefault="005A4ECB" w:rsidP="005A4ECB">
            <w:pPr>
              <w:spacing w:line="240" w:lineRule="auto"/>
              <w:ind w:firstLine="0"/>
              <w:jc w:val="center"/>
              <w:rPr>
                <w:rFonts w:eastAsiaTheme="minorHAnsi"/>
                <w:sz w:val="24"/>
                <w:szCs w:val="24"/>
                <w:lang w:eastAsia="en-US"/>
              </w:rPr>
            </w:pPr>
          </w:p>
          <w:p w14:paraId="2BC368DE" w14:textId="77777777" w:rsidR="005A4ECB" w:rsidRPr="00A92FAE" w:rsidRDefault="005A4ECB" w:rsidP="005A4ECB">
            <w:pPr>
              <w:spacing w:line="240" w:lineRule="auto"/>
              <w:ind w:firstLine="0"/>
              <w:jc w:val="center"/>
              <w:rPr>
                <w:rFonts w:eastAsiaTheme="minorHAnsi"/>
                <w:sz w:val="24"/>
                <w:szCs w:val="24"/>
                <w:lang w:eastAsia="en-US"/>
              </w:rPr>
            </w:pPr>
          </w:p>
          <w:p w14:paraId="029ACDFD" w14:textId="77777777" w:rsidR="005A4ECB" w:rsidRPr="00A92FAE" w:rsidRDefault="005A4ECB" w:rsidP="005A4ECB">
            <w:pPr>
              <w:spacing w:line="240" w:lineRule="auto"/>
              <w:ind w:firstLine="0"/>
              <w:jc w:val="center"/>
              <w:rPr>
                <w:rFonts w:eastAsiaTheme="minorHAnsi"/>
                <w:sz w:val="24"/>
                <w:szCs w:val="24"/>
                <w:lang w:eastAsia="en-US"/>
              </w:rPr>
            </w:pPr>
          </w:p>
          <w:p w14:paraId="07DD2560" w14:textId="77777777" w:rsidR="005A4ECB" w:rsidRPr="00A92FAE" w:rsidRDefault="005A4ECB" w:rsidP="005A4ECB">
            <w:pPr>
              <w:spacing w:line="240" w:lineRule="auto"/>
              <w:ind w:firstLine="0"/>
              <w:jc w:val="center"/>
              <w:rPr>
                <w:rFonts w:eastAsiaTheme="minorHAnsi"/>
                <w:sz w:val="24"/>
                <w:szCs w:val="24"/>
                <w:lang w:eastAsia="en-US"/>
              </w:rPr>
            </w:pPr>
          </w:p>
          <w:p w14:paraId="49EF8BC6" w14:textId="77777777" w:rsidR="005A4ECB" w:rsidRDefault="005A4ECB" w:rsidP="005A4ECB">
            <w:pPr>
              <w:spacing w:line="240" w:lineRule="auto"/>
              <w:ind w:firstLine="0"/>
              <w:jc w:val="center"/>
              <w:rPr>
                <w:rFonts w:eastAsiaTheme="minorHAnsi"/>
                <w:sz w:val="24"/>
                <w:szCs w:val="24"/>
                <w:lang w:eastAsia="en-US"/>
              </w:rPr>
            </w:pPr>
          </w:p>
          <w:p w14:paraId="05D208BC" w14:textId="77777777" w:rsidR="005A4ECB" w:rsidRDefault="005A4ECB" w:rsidP="005A4ECB">
            <w:pPr>
              <w:spacing w:line="240" w:lineRule="auto"/>
              <w:ind w:firstLine="0"/>
              <w:jc w:val="center"/>
              <w:rPr>
                <w:rFonts w:eastAsiaTheme="minorHAnsi"/>
                <w:sz w:val="24"/>
                <w:szCs w:val="24"/>
                <w:lang w:eastAsia="en-US"/>
              </w:rPr>
            </w:pPr>
          </w:p>
          <w:p w14:paraId="37F1D04F" w14:textId="65A5C85F"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404C792" w14:textId="77777777" w:rsidR="005A4ECB" w:rsidRDefault="005A4ECB" w:rsidP="005A4ECB">
            <w:pPr>
              <w:spacing w:line="240" w:lineRule="auto"/>
              <w:ind w:firstLine="0"/>
              <w:jc w:val="center"/>
              <w:rPr>
                <w:rFonts w:eastAsiaTheme="minorHAnsi"/>
                <w:sz w:val="24"/>
                <w:szCs w:val="24"/>
                <w:lang w:eastAsia="en-US"/>
              </w:rPr>
            </w:pPr>
          </w:p>
          <w:p w14:paraId="6668E475" w14:textId="77777777" w:rsidR="005A4ECB" w:rsidRDefault="005A4ECB" w:rsidP="005A4ECB">
            <w:pPr>
              <w:spacing w:line="240" w:lineRule="auto"/>
              <w:ind w:firstLine="0"/>
              <w:jc w:val="center"/>
              <w:rPr>
                <w:rFonts w:eastAsiaTheme="minorHAnsi"/>
                <w:sz w:val="24"/>
                <w:szCs w:val="24"/>
                <w:lang w:eastAsia="en-US"/>
              </w:rPr>
            </w:pPr>
          </w:p>
          <w:p w14:paraId="61115416" w14:textId="77777777" w:rsidR="005A4ECB" w:rsidRDefault="005A4ECB" w:rsidP="005A4ECB">
            <w:pPr>
              <w:spacing w:line="240" w:lineRule="auto"/>
              <w:ind w:firstLine="0"/>
              <w:jc w:val="center"/>
              <w:rPr>
                <w:rFonts w:eastAsiaTheme="minorHAnsi"/>
                <w:sz w:val="24"/>
                <w:szCs w:val="24"/>
                <w:lang w:eastAsia="en-US"/>
              </w:rPr>
            </w:pPr>
          </w:p>
          <w:p w14:paraId="70D3CC4C" w14:textId="77777777" w:rsidR="005A4ECB" w:rsidRDefault="005A4ECB" w:rsidP="005A4ECB">
            <w:pPr>
              <w:spacing w:line="240" w:lineRule="auto"/>
              <w:ind w:firstLine="0"/>
              <w:jc w:val="center"/>
              <w:rPr>
                <w:rFonts w:eastAsiaTheme="minorHAnsi"/>
                <w:sz w:val="24"/>
                <w:szCs w:val="24"/>
                <w:lang w:eastAsia="en-US"/>
              </w:rPr>
            </w:pPr>
          </w:p>
          <w:p w14:paraId="08516691" w14:textId="77777777" w:rsidR="005A4ECB" w:rsidRDefault="005A4ECB" w:rsidP="005A4ECB">
            <w:pPr>
              <w:spacing w:line="240" w:lineRule="auto"/>
              <w:ind w:firstLine="0"/>
              <w:jc w:val="center"/>
              <w:rPr>
                <w:rFonts w:eastAsiaTheme="minorHAnsi"/>
                <w:sz w:val="24"/>
                <w:szCs w:val="24"/>
                <w:lang w:eastAsia="en-US"/>
              </w:rPr>
            </w:pPr>
          </w:p>
          <w:p w14:paraId="35D86BF8" w14:textId="77777777" w:rsidR="005A4ECB" w:rsidRDefault="005A4ECB" w:rsidP="005A4ECB">
            <w:pPr>
              <w:spacing w:line="240" w:lineRule="auto"/>
              <w:ind w:firstLine="0"/>
              <w:jc w:val="center"/>
              <w:rPr>
                <w:rFonts w:eastAsiaTheme="minorHAnsi"/>
                <w:sz w:val="24"/>
                <w:szCs w:val="24"/>
                <w:lang w:eastAsia="en-US"/>
              </w:rPr>
            </w:pPr>
          </w:p>
          <w:p w14:paraId="4AB2D1C6" w14:textId="77777777" w:rsidR="005A4ECB" w:rsidRDefault="005A4ECB" w:rsidP="005A4ECB">
            <w:pPr>
              <w:spacing w:line="240" w:lineRule="auto"/>
              <w:ind w:firstLine="0"/>
              <w:jc w:val="center"/>
              <w:rPr>
                <w:rFonts w:eastAsiaTheme="minorHAnsi"/>
                <w:sz w:val="24"/>
                <w:szCs w:val="24"/>
                <w:lang w:eastAsia="en-US"/>
              </w:rPr>
            </w:pPr>
          </w:p>
          <w:p w14:paraId="52D14974" w14:textId="49267A1D" w:rsidR="005A4ECB"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64277490" w14:textId="77777777" w:rsidR="005A4ECB" w:rsidRDefault="005A4ECB" w:rsidP="005A4ECB">
            <w:pPr>
              <w:spacing w:line="240" w:lineRule="auto"/>
              <w:ind w:firstLine="0"/>
              <w:jc w:val="center"/>
              <w:rPr>
                <w:rFonts w:eastAsiaTheme="minorHAnsi"/>
                <w:sz w:val="24"/>
                <w:szCs w:val="24"/>
                <w:lang w:eastAsia="en-US"/>
              </w:rPr>
            </w:pPr>
          </w:p>
          <w:p w14:paraId="58AFA3D5" w14:textId="77777777" w:rsidR="005A4ECB" w:rsidRDefault="005A4ECB" w:rsidP="005A4ECB">
            <w:pPr>
              <w:spacing w:line="240" w:lineRule="auto"/>
              <w:ind w:firstLine="0"/>
              <w:jc w:val="center"/>
              <w:rPr>
                <w:rFonts w:eastAsiaTheme="minorHAnsi"/>
                <w:sz w:val="24"/>
                <w:szCs w:val="24"/>
                <w:lang w:eastAsia="en-US"/>
              </w:rPr>
            </w:pPr>
          </w:p>
          <w:p w14:paraId="652D1551" w14:textId="77777777" w:rsidR="005A4ECB" w:rsidRDefault="005A4ECB" w:rsidP="005A4ECB">
            <w:pPr>
              <w:spacing w:line="240" w:lineRule="auto"/>
              <w:ind w:firstLine="0"/>
              <w:jc w:val="center"/>
              <w:rPr>
                <w:rFonts w:eastAsiaTheme="minorHAnsi"/>
                <w:sz w:val="24"/>
                <w:szCs w:val="24"/>
                <w:lang w:eastAsia="en-US"/>
              </w:rPr>
            </w:pPr>
          </w:p>
          <w:p w14:paraId="0D97B6B2" w14:textId="77777777" w:rsidR="005A4ECB" w:rsidRDefault="005A4ECB" w:rsidP="005A4ECB">
            <w:pPr>
              <w:spacing w:line="240" w:lineRule="auto"/>
              <w:ind w:firstLine="0"/>
              <w:jc w:val="center"/>
              <w:rPr>
                <w:rFonts w:eastAsiaTheme="minorHAnsi"/>
                <w:sz w:val="24"/>
                <w:szCs w:val="24"/>
                <w:lang w:eastAsia="en-US"/>
              </w:rPr>
            </w:pPr>
          </w:p>
          <w:p w14:paraId="10487E38" w14:textId="77777777" w:rsidR="005A4ECB" w:rsidRDefault="005A4ECB" w:rsidP="005A4ECB">
            <w:pPr>
              <w:spacing w:line="240" w:lineRule="auto"/>
              <w:ind w:firstLine="0"/>
              <w:jc w:val="center"/>
              <w:rPr>
                <w:rFonts w:eastAsiaTheme="minorHAnsi"/>
                <w:sz w:val="24"/>
                <w:szCs w:val="24"/>
                <w:lang w:eastAsia="en-US"/>
              </w:rPr>
            </w:pPr>
          </w:p>
          <w:p w14:paraId="481EDC9F" w14:textId="77777777" w:rsidR="005A4ECB" w:rsidRDefault="005A4ECB" w:rsidP="005A4ECB">
            <w:pPr>
              <w:spacing w:line="240" w:lineRule="auto"/>
              <w:ind w:firstLine="0"/>
              <w:jc w:val="center"/>
              <w:rPr>
                <w:rFonts w:eastAsiaTheme="minorHAnsi"/>
                <w:sz w:val="24"/>
                <w:szCs w:val="24"/>
                <w:lang w:eastAsia="en-US"/>
              </w:rPr>
            </w:pPr>
          </w:p>
          <w:p w14:paraId="63029507" w14:textId="77777777" w:rsidR="005A4ECB" w:rsidRDefault="005A4ECB" w:rsidP="005A4ECB">
            <w:pPr>
              <w:spacing w:line="240" w:lineRule="auto"/>
              <w:ind w:firstLine="0"/>
              <w:jc w:val="center"/>
              <w:rPr>
                <w:rFonts w:eastAsiaTheme="minorHAnsi"/>
                <w:sz w:val="24"/>
                <w:szCs w:val="24"/>
                <w:lang w:eastAsia="en-US"/>
              </w:rPr>
            </w:pPr>
          </w:p>
          <w:p w14:paraId="41FBD06A" w14:textId="751C2281" w:rsidR="005A4ECB"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649D75" w14:textId="77777777" w:rsidR="005A4ECB" w:rsidRDefault="005A4ECB" w:rsidP="005A4ECB">
            <w:pPr>
              <w:spacing w:line="240" w:lineRule="auto"/>
              <w:ind w:firstLine="0"/>
              <w:jc w:val="center"/>
              <w:rPr>
                <w:rFonts w:eastAsiaTheme="minorHAnsi"/>
                <w:sz w:val="24"/>
                <w:szCs w:val="24"/>
                <w:lang w:eastAsia="en-US"/>
              </w:rPr>
            </w:pPr>
          </w:p>
          <w:p w14:paraId="55F96F3D" w14:textId="77777777" w:rsidR="005A4ECB" w:rsidRDefault="005A4ECB" w:rsidP="005A4ECB">
            <w:pPr>
              <w:spacing w:line="240" w:lineRule="auto"/>
              <w:ind w:firstLine="0"/>
              <w:jc w:val="center"/>
              <w:rPr>
                <w:rFonts w:eastAsiaTheme="minorHAnsi"/>
                <w:sz w:val="24"/>
                <w:szCs w:val="24"/>
                <w:lang w:eastAsia="en-US"/>
              </w:rPr>
            </w:pPr>
          </w:p>
          <w:p w14:paraId="5D2D59EA" w14:textId="77777777" w:rsidR="005A4ECB" w:rsidRDefault="005A4ECB" w:rsidP="005A4ECB">
            <w:pPr>
              <w:spacing w:line="240" w:lineRule="auto"/>
              <w:ind w:firstLine="0"/>
              <w:jc w:val="center"/>
              <w:rPr>
                <w:rFonts w:eastAsiaTheme="minorHAnsi"/>
                <w:sz w:val="24"/>
                <w:szCs w:val="24"/>
                <w:lang w:eastAsia="en-US"/>
              </w:rPr>
            </w:pPr>
          </w:p>
          <w:p w14:paraId="2FDF4F49" w14:textId="77777777" w:rsidR="005A4ECB" w:rsidRDefault="005A4ECB" w:rsidP="005A4ECB">
            <w:pPr>
              <w:spacing w:line="240" w:lineRule="auto"/>
              <w:ind w:firstLine="0"/>
              <w:jc w:val="center"/>
              <w:rPr>
                <w:rFonts w:eastAsiaTheme="minorHAnsi"/>
                <w:sz w:val="24"/>
                <w:szCs w:val="24"/>
                <w:lang w:eastAsia="en-US"/>
              </w:rPr>
            </w:pPr>
          </w:p>
          <w:p w14:paraId="24F15EDD" w14:textId="77777777" w:rsidR="005A4ECB" w:rsidRDefault="005A4ECB" w:rsidP="005A4ECB">
            <w:pPr>
              <w:spacing w:line="240" w:lineRule="auto"/>
              <w:ind w:firstLine="0"/>
              <w:jc w:val="center"/>
              <w:rPr>
                <w:rFonts w:eastAsiaTheme="minorHAnsi"/>
                <w:sz w:val="24"/>
                <w:szCs w:val="24"/>
                <w:lang w:eastAsia="en-US"/>
              </w:rPr>
            </w:pPr>
          </w:p>
          <w:p w14:paraId="5AD118BA" w14:textId="77777777" w:rsidR="005A4ECB" w:rsidRDefault="005A4ECB" w:rsidP="005A4ECB">
            <w:pPr>
              <w:spacing w:line="240" w:lineRule="auto"/>
              <w:ind w:firstLine="0"/>
              <w:jc w:val="center"/>
              <w:rPr>
                <w:rFonts w:eastAsiaTheme="minorHAnsi"/>
                <w:sz w:val="24"/>
                <w:szCs w:val="24"/>
                <w:lang w:eastAsia="en-US"/>
              </w:rPr>
            </w:pPr>
          </w:p>
          <w:p w14:paraId="22AE8C9C" w14:textId="77777777" w:rsidR="005A4ECB" w:rsidRDefault="005A4ECB" w:rsidP="005A4ECB">
            <w:pPr>
              <w:spacing w:line="240" w:lineRule="auto"/>
              <w:ind w:firstLine="0"/>
              <w:jc w:val="center"/>
              <w:rPr>
                <w:rFonts w:eastAsiaTheme="minorHAnsi"/>
                <w:sz w:val="24"/>
                <w:szCs w:val="24"/>
                <w:lang w:eastAsia="en-US"/>
              </w:rPr>
            </w:pPr>
          </w:p>
          <w:p w14:paraId="74775436" w14:textId="1D550BE0" w:rsidR="005A4ECB"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00 0 00 79505</w:t>
            </w:r>
          </w:p>
        </w:tc>
        <w:tc>
          <w:tcPr>
            <w:tcW w:w="851" w:type="dxa"/>
            <w:tcBorders>
              <w:top w:val="single" w:sz="4" w:space="0" w:color="auto"/>
              <w:left w:val="nil"/>
              <w:bottom w:val="single" w:sz="4" w:space="0" w:color="auto"/>
              <w:right w:val="single" w:sz="4" w:space="0" w:color="auto"/>
            </w:tcBorders>
            <w:shd w:val="clear" w:color="auto" w:fill="auto"/>
            <w:vAlign w:val="bottom"/>
          </w:tcPr>
          <w:p w14:paraId="62B543A0" w14:textId="77777777" w:rsidR="005A4ECB" w:rsidRDefault="005A4ECB" w:rsidP="005A4ECB">
            <w:pPr>
              <w:spacing w:line="240" w:lineRule="auto"/>
              <w:ind w:firstLine="0"/>
              <w:jc w:val="center"/>
              <w:rPr>
                <w:rFonts w:eastAsiaTheme="minorHAnsi"/>
                <w:sz w:val="24"/>
                <w:szCs w:val="24"/>
                <w:lang w:eastAsia="en-US"/>
              </w:rPr>
            </w:pPr>
          </w:p>
          <w:p w14:paraId="5EF03441" w14:textId="77777777" w:rsidR="005A4ECB" w:rsidRDefault="005A4ECB" w:rsidP="005A4ECB">
            <w:pPr>
              <w:spacing w:line="240" w:lineRule="auto"/>
              <w:ind w:firstLine="0"/>
              <w:jc w:val="center"/>
              <w:rPr>
                <w:rFonts w:eastAsiaTheme="minorHAnsi"/>
                <w:sz w:val="24"/>
                <w:szCs w:val="24"/>
                <w:lang w:eastAsia="en-US"/>
              </w:rPr>
            </w:pPr>
          </w:p>
          <w:p w14:paraId="4011875E" w14:textId="77777777" w:rsidR="005A4ECB" w:rsidRDefault="005A4ECB" w:rsidP="005A4ECB">
            <w:pPr>
              <w:spacing w:line="240" w:lineRule="auto"/>
              <w:ind w:firstLine="0"/>
              <w:jc w:val="center"/>
              <w:rPr>
                <w:rFonts w:eastAsiaTheme="minorHAnsi"/>
                <w:sz w:val="24"/>
                <w:szCs w:val="24"/>
                <w:lang w:eastAsia="en-US"/>
              </w:rPr>
            </w:pPr>
          </w:p>
          <w:p w14:paraId="7B82EE3F" w14:textId="77777777" w:rsidR="005A4ECB" w:rsidRDefault="005A4ECB" w:rsidP="005A4ECB">
            <w:pPr>
              <w:spacing w:line="240" w:lineRule="auto"/>
              <w:ind w:firstLine="0"/>
              <w:jc w:val="center"/>
              <w:rPr>
                <w:rFonts w:eastAsiaTheme="minorHAnsi"/>
                <w:sz w:val="24"/>
                <w:szCs w:val="24"/>
                <w:lang w:eastAsia="en-US"/>
              </w:rPr>
            </w:pPr>
          </w:p>
          <w:p w14:paraId="68FAE391" w14:textId="77777777" w:rsidR="005A4ECB" w:rsidRDefault="005A4ECB" w:rsidP="005A4ECB">
            <w:pPr>
              <w:spacing w:line="240" w:lineRule="auto"/>
              <w:ind w:firstLine="0"/>
              <w:jc w:val="center"/>
              <w:rPr>
                <w:rFonts w:eastAsiaTheme="minorHAnsi"/>
                <w:sz w:val="24"/>
                <w:szCs w:val="24"/>
                <w:lang w:eastAsia="en-US"/>
              </w:rPr>
            </w:pPr>
          </w:p>
          <w:p w14:paraId="7BF9151A" w14:textId="77777777" w:rsidR="005A4ECB" w:rsidRDefault="005A4ECB" w:rsidP="005A4ECB">
            <w:pPr>
              <w:spacing w:line="240" w:lineRule="auto"/>
              <w:ind w:firstLine="0"/>
              <w:jc w:val="center"/>
              <w:rPr>
                <w:rFonts w:eastAsiaTheme="minorHAnsi"/>
                <w:sz w:val="24"/>
                <w:szCs w:val="24"/>
                <w:lang w:eastAsia="en-US"/>
              </w:rPr>
            </w:pPr>
          </w:p>
          <w:p w14:paraId="1DAB8813" w14:textId="77777777" w:rsidR="005A4ECB" w:rsidRDefault="005A4ECB" w:rsidP="005A4ECB">
            <w:pPr>
              <w:spacing w:line="240" w:lineRule="auto"/>
              <w:ind w:firstLine="0"/>
              <w:jc w:val="center"/>
              <w:rPr>
                <w:rFonts w:eastAsiaTheme="minorHAnsi"/>
                <w:sz w:val="24"/>
                <w:szCs w:val="24"/>
                <w:lang w:eastAsia="en-US"/>
              </w:rPr>
            </w:pPr>
          </w:p>
          <w:p w14:paraId="20E6966D" w14:textId="588FFDAB"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113</w:t>
            </w:r>
          </w:p>
        </w:tc>
        <w:tc>
          <w:tcPr>
            <w:tcW w:w="1134" w:type="dxa"/>
            <w:tcBorders>
              <w:top w:val="single" w:sz="4" w:space="0" w:color="auto"/>
              <w:left w:val="nil"/>
              <w:bottom w:val="single" w:sz="4" w:space="0" w:color="auto"/>
              <w:right w:val="single" w:sz="4" w:space="0" w:color="auto"/>
            </w:tcBorders>
            <w:vAlign w:val="bottom"/>
          </w:tcPr>
          <w:p w14:paraId="27036EE0" w14:textId="77777777" w:rsidR="005A4ECB" w:rsidRDefault="005A4ECB" w:rsidP="005A4ECB">
            <w:pPr>
              <w:spacing w:line="240" w:lineRule="auto"/>
              <w:ind w:firstLine="0"/>
              <w:jc w:val="center"/>
              <w:rPr>
                <w:rFonts w:eastAsiaTheme="minorHAnsi"/>
                <w:sz w:val="24"/>
                <w:szCs w:val="24"/>
                <w:lang w:eastAsia="en-US"/>
              </w:rPr>
            </w:pPr>
          </w:p>
          <w:p w14:paraId="49C1547A" w14:textId="77777777" w:rsidR="005A4ECB" w:rsidRDefault="005A4ECB" w:rsidP="005A4ECB">
            <w:pPr>
              <w:spacing w:line="240" w:lineRule="auto"/>
              <w:ind w:firstLine="0"/>
              <w:jc w:val="center"/>
              <w:rPr>
                <w:rFonts w:eastAsiaTheme="minorHAnsi"/>
                <w:sz w:val="24"/>
                <w:szCs w:val="24"/>
                <w:lang w:eastAsia="en-US"/>
              </w:rPr>
            </w:pPr>
          </w:p>
          <w:p w14:paraId="18D2A2A4" w14:textId="77777777" w:rsidR="005A4ECB" w:rsidRDefault="005A4ECB" w:rsidP="005A4ECB">
            <w:pPr>
              <w:spacing w:line="240" w:lineRule="auto"/>
              <w:ind w:firstLine="0"/>
              <w:jc w:val="center"/>
              <w:rPr>
                <w:rFonts w:eastAsiaTheme="minorHAnsi"/>
                <w:sz w:val="24"/>
                <w:szCs w:val="24"/>
                <w:lang w:eastAsia="en-US"/>
              </w:rPr>
            </w:pPr>
          </w:p>
          <w:p w14:paraId="63B62AA5" w14:textId="77777777" w:rsidR="005A4ECB" w:rsidRDefault="005A4ECB" w:rsidP="005A4ECB">
            <w:pPr>
              <w:spacing w:line="240" w:lineRule="auto"/>
              <w:ind w:firstLine="0"/>
              <w:jc w:val="center"/>
              <w:rPr>
                <w:rFonts w:eastAsiaTheme="minorHAnsi"/>
                <w:sz w:val="24"/>
                <w:szCs w:val="24"/>
                <w:lang w:eastAsia="en-US"/>
              </w:rPr>
            </w:pPr>
          </w:p>
          <w:p w14:paraId="5E8ED734" w14:textId="77777777" w:rsidR="005A4ECB" w:rsidRDefault="005A4ECB" w:rsidP="005A4ECB">
            <w:pPr>
              <w:spacing w:line="240" w:lineRule="auto"/>
              <w:ind w:firstLine="0"/>
              <w:jc w:val="center"/>
              <w:rPr>
                <w:rFonts w:eastAsiaTheme="minorHAnsi"/>
                <w:sz w:val="24"/>
                <w:szCs w:val="24"/>
                <w:lang w:eastAsia="en-US"/>
              </w:rPr>
            </w:pPr>
          </w:p>
          <w:p w14:paraId="28E2C8DF" w14:textId="77777777" w:rsidR="005A4ECB" w:rsidRDefault="005A4ECB" w:rsidP="005A4ECB">
            <w:pPr>
              <w:spacing w:line="240" w:lineRule="auto"/>
              <w:ind w:firstLine="0"/>
              <w:jc w:val="center"/>
              <w:rPr>
                <w:rFonts w:eastAsiaTheme="minorHAnsi"/>
                <w:sz w:val="24"/>
                <w:szCs w:val="24"/>
                <w:lang w:eastAsia="en-US"/>
              </w:rPr>
            </w:pPr>
          </w:p>
          <w:p w14:paraId="1F40EAD4" w14:textId="77777777" w:rsidR="005A4ECB" w:rsidRDefault="005A4ECB" w:rsidP="005A4ECB">
            <w:pPr>
              <w:spacing w:line="240" w:lineRule="auto"/>
              <w:ind w:firstLine="0"/>
              <w:jc w:val="center"/>
              <w:rPr>
                <w:rFonts w:eastAsiaTheme="minorHAnsi"/>
                <w:sz w:val="24"/>
                <w:szCs w:val="24"/>
                <w:lang w:eastAsia="en-US"/>
              </w:rPr>
            </w:pPr>
          </w:p>
          <w:p w14:paraId="4925A259" w14:textId="187D9C5D"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5943,4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43D20680" w14:textId="3374EF4E"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4538,4</w:t>
            </w:r>
          </w:p>
        </w:tc>
        <w:tc>
          <w:tcPr>
            <w:tcW w:w="1128" w:type="dxa"/>
            <w:vAlign w:val="bottom"/>
          </w:tcPr>
          <w:p w14:paraId="6B5031FE" w14:textId="20F83E7B"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0,0</w:t>
            </w:r>
          </w:p>
        </w:tc>
      </w:tr>
      <w:tr w:rsidR="005A4ECB" w:rsidRPr="00A92FAE" w14:paraId="1E8FA15C"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6D9494C" w14:textId="072E0A76" w:rsidR="005A4ECB" w:rsidRPr="00A92FAE" w:rsidRDefault="005A4ECB" w:rsidP="005A4ECB">
            <w:pPr>
              <w:spacing w:line="240" w:lineRule="auto"/>
              <w:ind w:firstLine="0"/>
              <w:jc w:val="left"/>
              <w:rPr>
                <w:rFonts w:eastAsiaTheme="minorHAnsi"/>
                <w:sz w:val="24"/>
                <w:szCs w:val="24"/>
                <w:lang w:eastAsia="en-US"/>
              </w:rPr>
            </w:pPr>
            <w:r w:rsidRPr="00A92FAE">
              <w:rPr>
                <w:rFonts w:eastAsiaTheme="minorHAnsi"/>
                <w:sz w:val="24"/>
                <w:szCs w:val="24"/>
                <w:lang w:eastAsia="en-US"/>
              </w:rPr>
              <w:t>Прочая закупка товаров, работ и услуг для государственных нужд</w:t>
            </w:r>
          </w:p>
        </w:tc>
        <w:tc>
          <w:tcPr>
            <w:tcW w:w="851" w:type="dxa"/>
            <w:tcBorders>
              <w:top w:val="single" w:sz="4" w:space="0" w:color="auto"/>
              <w:left w:val="nil"/>
              <w:bottom w:val="single" w:sz="4" w:space="0" w:color="auto"/>
              <w:right w:val="single" w:sz="4" w:space="0" w:color="auto"/>
            </w:tcBorders>
            <w:shd w:val="clear" w:color="auto" w:fill="auto"/>
            <w:vAlign w:val="bottom"/>
          </w:tcPr>
          <w:p w14:paraId="0C5401A6" w14:textId="77777777" w:rsidR="005A4ECB" w:rsidRPr="00A92FAE" w:rsidRDefault="005A4ECB" w:rsidP="005A4ECB">
            <w:pPr>
              <w:spacing w:line="240" w:lineRule="auto"/>
              <w:ind w:firstLine="0"/>
              <w:jc w:val="center"/>
              <w:rPr>
                <w:rFonts w:eastAsiaTheme="minorHAnsi"/>
                <w:sz w:val="24"/>
                <w:szCs w:val="24"/>
                <w:lang w:eastAsia="en-US"/>
              </w:rPr>
            </w:pPr>
          </w:p>
          <w:p w14:paraId="0DCFFA4D" w14:textId="77777777" w:rsidR="005A4ECB" w:rsidRPr="00A92FAE" w:rsidRDefault="005A4ECB" w:rsidP="005A4ECB">
            <w:pPr>
              <w:spacing w:line="240" w:lineRule="auto"/>
              <w:ind w:firstLine="0"/>
              <w:jc w:val="center"/>
              <w:rPr>
                <w:rFonts w:eastAsiaTheme="minorHAnsi"/>
                <w:sz w:val="24"/>
                <w:szCs w:val="24"/>
                <w:lang w:eastAsia="en-US"/>
              </w:rPr>
            </w:pPr>
          </w:p>
          <w:p w14:paraId="7EC209E6" w14:textId="77777777" w:rsidR="005A4ECB" w:rsidRPr="00A92FAE" w:rsidRDefault="005A4ECB" w:rsidP="005A4ECB">
            <w:pPr>
              <w:spacing w:line="240" w:lineRule="auto"/>
              <w:ind w:firstLine="0"/>
              <w:jc w:val="center"/>
              <w:rPr>
                <w:rFonts w:eastAsiaTheme="minorHAnsi"/>
                <w:sz w:val="24"/>
                <w:szCs w:val="24"/>
                <w:lang w:eastAsia="en-US"/>
              </w:rPr>
            </w:pPr>
          </w:p>
          <w:p w14:paraId="58DD94F7" w14:textId="7502CA04"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7A8B5F3" w14:textId="070CF943" w:rsidR="005A4ECB"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2E590C89" w14:textId="17C331EB" w:rsidR="005A4ECB"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942B4C5" w14:textId="365ECF27" w:rsidR="005A4ECB" w:rsidRDefault="005A4ECB" w:rsidP="005A4ECB">
            <w:pPr>
              <w:spacing w:line="240" w:lineRule="auto"/>
              <w:ind w:firstLine="0"/>
              <w:jc w:val="center"/>
              <w:rPr>
                <w:rFonts w:eastAsiaTheme="minorHAnsi"/>
                <w:sz w:val="24"/>
                <w:szCs w:val="24"/>
                <w:lang w:eastAsia="en-US"/>
              </w:rPr>
            </w:pPr>
            <w:r w:rsidRPr="00A92FAE">
              <w:rPr>
                <w:rFonts w:eastAsiaTheme="minorHAnsi"/>
                <w:sz w:val="24"/>
                <w:szCs w:val="24"/>
                <w:lang w:eastAsia="en-US"/>
              </w:rPr>
              <w:t>00 0 00 79505</w:t>
            </w:r>
          </w:p>
        </w:tc>
        <w:tc>
          <w:tcPr>
            <w:tcW w:w="851" w:type="dxa"/>
            <w:tcBorders>
              <w:top w:val="single" w:sz="4" w:space="0" w:color="auto"/>
              <w:left w:val="nil"/>
              <w:bottom w:val="single" w:sz="4" w:space="0" w:color="auto"/>
              <w:right w:val="single" w:sz="4" w:space="0" w:color="auto"/>
            </w:tcBorders>
            <w:shd w:val="clear" w:color="auto" w:fill="auto"/>
            <w:vAlign w:val="bottom"/>
          </w:tcPr>
          <w:p w14:paraId="7F1DAA9A" w14:textId="6E3DC948"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134" w:type="dxa"/>
            <w:tcBorders>
              <w:top w:val="single" w:sz="4" w:space="0" w:color="auto"/>
              <w:left w:val="nil"/>
              <w:bottom w:val="single" w:sz="4" w:space="0" w:color="auto"/>
              <w:right w:val="single" w:sz="4" w:space="0" w:color="auto"/>
            </w:tcBorders>
            <w:vAlign w:val="bottom"/>
          </w:tcPr>
          <w:p w14:paraId="3026C943" w14:textId="535FBF40" w:rsidR="005A4ECB" w:rsidRDefault="005A4ECB" w:rsidP="005A4ECB">
            <w:pPr>
              <w:spacing w:line="240" w:lineRule="auto"/>
              <w:ind w:firstLine="0"/>
              <w:jc w:val="center"/>
              <w:rPr>
                <w:rFonts w:eastAsiaTheme="minorHAnsi"/>
                <w:sz w:val="24"/>
                <w:szCs w:val="24"/>
                <w:lang w:eastAsia="en-US"/>
              </w:rPr>
            </w:pPr>
            <w:r>
              <w:rPr>
                <w:rFonts w:eastAsiaTheme="minorHAnsi"/>
                <w:sz w:val="24"/>
                <w:szCs w:val="24"/>
                <w:lang w:eastAsia="en-US"/>
              </w:rPr>
              <w:t>1016,7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B03D7CB" w14:textId="26B3B014"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1016,7</w:t>
            </w:r>
          </w:p>
        </w:tc>
        <w:tc>
          <w:tcPr>
            <w:tcW w:w="1128" w:type="dxa"/>
            <w:vAlign w:val="bottom"/>
          </w:tcPr>
          <w:p w14:paraId="3D7A7963" w14:textId="376EADCB" w:rsidR="005A4ECB" w:rsidRPr="00B15832" w:rsidRDefault="00B15832" w:rsidP="005A4ECB">
            <w:pPr>
              <w:spacing w:line="240" w:lineRule="auto"/>
              <w:ind w:firstLine="0"/>
              <w:jc w:val="left"/>
              <w:rPr>
                <w:rFonts w:eastAsiaTheme="minorHAnsi"/>
                <w:sz w:val="24"/>
                <w:szCs w:val="24"/>
                <w:lang w:eastAsia="en-US"/>
              </w:rPr>
            </w:pPr>
            <w:r w:rsidRPr="00B15832">
              <w:rPr>
                <w:rFonts w:eastAsiaTheme="minorHAnsi"/>
                <w:sz w:val="24"/>
                <w:szCs w:val="24"/>
                <w:lang w:eastAsia="en-US"/>
              </w:rPr>
              <w:t>0,0</w:t>
            </w:r>
          </w:p>
        </w:tc>
      </w:tr>
      <w:tr w:rsidR="005A4ECB" w:rsidRPr="00A92FAE" w14:paraId="6AE69BDD" w14:textId="77777777" w:rsidTr="00A35274">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258AB67" w14:textId="2BF64C39" w:rsidR="005A4ECB" w:rsidRPr="00A92FAE" w:rsidRDefault="005A4ECB" w:rsidP="005A4ECB">
            <w:pPr>
              <w:spacing w:line="240" w:lineRule="auto"/>
              <w:ind w:firstLine="0"/>
              <w:jc w:val="left"/>
              <w:rPr>
                <w:rFonts w:eastAsiaTheme="minorHAnsi"/>
                <w:sz w:val="24"/>
                <w:szCs w:val="24"/>
                <w:lang w:eastAsia="en-US"/>
              </w:rPr>
            </w:pPr>
            <w:r w:rsidRPr="00A92FAE">
              <w:rPr>
                <w:rFonts w:eastAsiaTheme="minorHAnsi"/>
                <w:b/>
                <w:sz w:val="24"/>
                <w:szCs w:val="24"/>
                <w:lang w:eastAsia="en-US"/>
              </w:rPr>
              <w:t xml:space="preserve">Итого расходов </w:t>
            </w:r>
          </w:p>
        </w:tc>
        <w:tc>
          <w:tcPr>
            <w:tcW w:w="851" w:type="dxa"/>
            <w:tcBorders>
              <w:top w:val="single" w:sz="4" w:space="0" w:color="auto"/>
              <w:left w:val="nil"/>
              <w:bottom w:val="single" w:sz="4" w:space="0" w:color="auto"/>
              <w:right w:val="single" w:sz="4" w:space="0" w:color="auto"/>
            </w:tcBorders>
            <w:shd w:val="clear" w:color="auto" w:fill="auto"/>
            <w:vAlign w:val="bottom"/>
          </w:tcPr>
          <w:p w14:paraId="4EB4815B" w14:textId="22D6DF94"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7DD37278" w14:textId="284C0570"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33DB73CF" w14:textId="077956E8"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b/>
                <w:sz w:val="24"/>
                <w:szCs w:val="24"/>
                <w:lang w:eastAsia="en-US"/>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F69CC0" w14:textId="5507C51E" w:rsidR="005A4ECB" w:rsidRPr="00A92FAE" w:rsidRDefault="005A4ECB" w:rsidP="005A4ECB">
            <w:pPr>
              <w:spacing w:line="240" w:lineRule="auto"/>
              <w:ind w:firstLine="0"/>
              <w:jc w:val="center"/>
              <w:rPr>
                <w:rFonts w:eastAsiaTheme="minorHAnsi"/>
                <w:sz w:val="24"/>
                <w:szCs w:val="24"/>
                <w:lang w:eastAsia="en-US"/>
              </w:rPr>
            </w:pPr>
            <w:r w:rsidRPr="00A92FAE">
              <w:rPr>
                <w:rFonts w:eastAsiaTheme="minorHAnsi"/>
                <w:b/>
                <w:sz w:val="24"/>
                <w:szCs w:val="24"/>
                <w:lang w:eastAsia="en-US"/>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03E82F58" w14:textId="2621EAA3" w:rsidR="005A4ECB" w:rsidRDefault="005A4ECB" w:rsidP="005A4ECB">
            <w:pPr>
              <w:spacing w:line="240" w:lineRule="auto"/>
              <w:ind w:firstLine="0"/>
              <w:jc w:val="center"/>
              <w:rPr>
                <w:rFonts w:eastAsiaTheme="minorHAnsi"/>
                <w:sz w:val="24"/>
                <w:szCs w:val="24"/>
                <w:lang w:eastAsia="en-US"/>
              </w:rPr>
            </w:pPr>
            <w:r w:rsidRPr="00A92FAE">
              <w:rPr>
                <w:rFonts w:eastAsiaTheme="minorHAnsi"/>
                <w:b/>
                <w:sz w:val="24"/>
                <w:szCs w:val="24"/>
                <w:lang w:eastAsia="en-US"/>
              </w:rPr>
              <w:t> </w:t>
            </w:r>
          </w:p>
        </w:tc>
        <w:tc>
          <w:tcPr>
            <w:tcW w:w="1134" w:type="dxa"/>
            <w:tcBorders>
              <w:top w:val="single" w:sz="4" w:space="0" w:color="auto"/>
              <w:left w:val="nil"/>
              <w:bottom w:val="single" w:sz="4" w:space="0" w:color="auto"/>
              <w:right w:val="single" w:sz="4" w:space="0" w:color="auto"/>
            </w:tcBorders>
            <w:vAlign w:val="bottom"/>
          </w:tcPr>
          <w:p w14:paraId="7D6D0248" w14:textId="7E3347C7" w:rsidR="005A4ECB" w:rsidRDefault="005A4ECB" w:rsidP="005A4ECB">
            <w:pPr>
              <w:spacing w:line="240" w:lineRule="auto"/>
              <w:ind w:firstLine="0"/>
              <w:jc w:val="center"/>
              <w:rPr>
                <w:rFonts w:eastAsiaTheme="minorHAnsi"/>
                <w:sz w:val="24"/>
                <w:szCs w:val="24"/>
                <w:lang w:eastAsia="en-US"/>
              </w:rPr>
            </w:pPr>
            <w:r w:rsidRPr="006422F4">
              <w:rPr>
                <w:rFonts w:eastAsiaTheme="minorHAnsi"/>
                <w:b/>
                <w:sz w:val="24"/>
                <w:szCs w:val="24"/>
                <w:lang w:eastAsia="en-US"/>
              </w:rPr>
              <w:t>1610428,6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9FD70A7" w14:textId="69F74B09" w:rsidR="005A4ECB" w:rsidRPr="00D32353" w:rsidRDefault="00C87195" w:rsidP="005A4ECB">
            <w:pPr>
              <w:spacing w:line="240" w:lineRule="auto"/>
              <w:ind w:firstLine="0"/>
              <w:jc w:val="left"/>
              <w:rPr>
                <w:rFonts w:eastAsiaTheme="minorHAnsi"/>
                <w:b/>
                <w:bCs/>
                <w:sz w:val="24"/>
                <w:szCs w:val="24"/>
                <w:lang w:eastAsia="en-US"/>
              </w:rPr>
            </w:pPr>
            <w:r>
              <w:rPr>
                <w:rFonts w:eastAsiaTheme="minorHAnsi"/>
                <w:b/>
                <w:bCs/>
                <w:sz w:val="24"/>
                <w:szCs w:val="24"/>
                <w:lang w:eastAsia="en-US"/>
              </w:rPr>
              <w:t>1574521,9</w:t>
            </w:r>
          </w:p>
        </w:tc>
        <w:tc>
          <w:tcPr>
            <w:tcW w:w="1128" w:type="dxa"/>
            <w:vAlign w:val="bottom"/>
          </w:tcPr>
          <w:p w14:paraId="6AD7911B" w14:textId="75D57893" w:rsidR="005A4ECB" w:rsidRPr="00462947" w:rsidRDefault="00172F7A" w:rsidP="005A4ECB">
            <w:pPr>
              <w:spacing w:line="240" w:lineRule="auto"/>
              <w:ind w:firstLine="0"/>
              <w:jc w:val="left"/>
              <w:rPr>
                <w:rFonts w:eastAsiaTheme="minorHAnsi"/>
                <w:b/>
                <w:bCs/>
                <w:sz w:val="24"/>
                <w:szCs w:val="24"/>
                <w:lang w:eastAsia="en-US"/>
              </w:rPr>
            </w:pPr>
            <w:r>
              <w:rPr>
                <w:rFonts w:eastAsiaTheme="minorHAnsi"/>
                <w:b/>
                <w:bCs/>
                <w:sz w:val="24"/>
                <w:szCs w:val="24"/>
                <w:lang w:eastAsia="en-US"/>
              </w:rPr>
              <w:t>7884</w:t>
            </w:r>
            <w:r w:rsidR="00451893">
              <w:rPr>
                <w:rFonts w:eastAsiaTheme="minorHAnsi"/>
                <w:b/>
                <w:bCs/>
                <w:sz w:val="24"/>
                <w:szCs w:val="24"/>
                <w:lang w:eastAsia="en-US"/>
              </w:rPr>
              <w:t>7</w:t>
            </w:r>
            <w:r w:rsidR="004A272B">
              <w:rPr>
                <w:rFonts w:eastAsiaTheme="minorHAnsi"/>
                <w:b/>
                <w:bCs/>
                <w:sz w:val="24"/>
                <w:szCs w:val="24"/>
                <w:lang w:eastAsia="en-US"/>
              </w:rPr>
              <w:t>5</w:t>
            </w:r>
            <w:r>
              <w:rPr>
                <w:rFonts w:eastAsiaTheme="minorHAnsi"/>
                <w:b/>
                <w:bCs/>
                <w:sz w:val="24"/>
                <w:szCs w:val="24"/>
                <w:lang w:eastAsia="en-US"/>
              </w:rPr>
              <w:t>,</w:t>
            </w:r>
            <w:r w:rsidR="00346B2B">
              <w:rPr>
                <w:rFonts w:eastAsiaTheme="minorHAnsi"/>
                <w:b/>
                <w:bCs/>
                <w:sz w:val="24"/>
                <w:szCs w:val="24"/>
                <w:lang w:eastAsia="en-US"/>
              </w:rPr>
              <w:t>8</w:t>
            </w:r>
          </w:p>
        </w:tc>
      </w:tr>
    </w:tbl>
    <w:p w14:paraId="15F552A1" w14:textId="7F6F9A84" w:rsidR="005B16A0" w:rsidRDefault="005B16A0" w:rsidP="000C1FE7">
      <w:pPr>
        <w:spacing w:line="240" w:lineRule="auto"/>
        <w:jc w:val="right"/>
        <w:rPr>
          <w:szCs w:val="28"/>
        </w:rPr>
      </w:pPr>
    </w:p>
    <w:p w14:paraId="15458E27" w14:textId="5073EB1F" w:rsidR="00F57BFE" w:rsidRDefault="00346B2B" w:rsidP="00BC40EF">
      <w:pPr>
        <w:spacing w:line="240" w:lineRule="auto"/>
        <w:jc w:val="right"/>
        <w:rPr>
          <w:szCs w:val="28"/>
        </w:rPr>
      </w:pPr>
      <w:r>
        <w:rPr>
          <w:szCs w:val="28"/>
        </w:rPr>
        <w:t xml:space="preserve"> </w:t>
      </w:r>
    </w:p>
    <w:p w14:paraId="2668BE40" w14:textId="2B7E65BA" w:rsidR="00F57BFE" w:rsidRDefault="00F57BFE" w:rsidP="00BC40EF">
      <w:pPr>
        <w:spacing w:line="240" w:lineRule="auto"/>
        <w:ind w:firstLine="0"/>
        <w:rPr>
          <w:szCs w:val="28"/>
        </w:rPr>
      </w:pPr>
    </w:p>
    <w:p w14:paraId="2B114CF7" w14:textId="77777777" w:rsidR="00BC40EF" w:rsidRDefault="00BC40EF" w:rsidP="00BC40EF">
      <w:pPr>
        <w:spacing w:line="240" w:lineRule="auto"/>
        <w:ind w:firstLine="0"/>
        <w:rPr>
          <w:szCs w:val="28"/>
        </w:rPr>
      </w:pPr>
    </w:p>
    <w:p w14:paraId="2AFCBBF6" w14:textId="13BF212F" w:rsidR="00701D10" w:rsidRDefault="00C01A26" w:rsidP="000C1FE7">
      <w:pPr>
        <w:spacing w:line="240" w:lineRule="auto"/>
        <w:jc w:val="right"/>
        <w:rPr>
          <w:szCs w:val="28"/>
        </w:rPr>
      </w:pPr>
      <w:r>
        <w:rPr>
          <w:szCs w:val="28"/>
        </w:rPr>
        <w:t xml:space="preserve"> </w:t>
      </w:r>
    </w:p>
    <w:p w14:paraId="41995B69" w14:textId="77777777" w:rsidR="003575B5" w:rsidRDefault="003575B5" w:rsidP="000C1FE7">
      <w:pPr>
        <w:spacing w:line="240" w:lineRule="auto"/>
        <w:jc w:val="right"/>
        <w:rPr>
          <w:szCs w:val="28"/>
        </w:rPr>
      </w:pPr>
    </w:p>
    <w:p w14:paraId="682CB471" w14:textId="77777777" w:rsidR="009159EA" w:rsidRDefault="00FB2C2E" w:rsidP="00535C1B">
      <w:pPr>
        <w:spacing w:line="240" w:lineRule="auto"/>
        <w:ind w:firstLine="0"/>
        <w:rPr>
          <w:szCs w:val="28"/>
        </w:rPr>
      </w:pPr>
      <w:r>
        <w:rPr>
          <w:szCs w:val="28"/>
        </w:rPr>
        <w:t xml:space="preserve">                                                                      </w:t>
      </w:r>
      <w:r w:rsidR="00535C1B">
        <w:rPr>
          <w:szCs w:val="28"/>
        </w:rPr>
        <w:t xml:space="preserve">    </w:t>
      </w:r>
    </w:p>
    <w:p w14:paraId="7BBBD552" w14:textId="77777777" w:rsidR="009159EA" w:rsidRDefault="009159EA" w:rsidP="00535C1B">
      <w:pPr>
        <w:spacing w:line="240" w:lineRule="auto"/>
        <w:ind w:firstLine="0"/>
        <w:rPr>
          <w:szCs w:val="28"/>
        </w:rPr>
      </w:pPr>
    </w:p>
    <w:p w14:paraId="70A07347" w14:textId="77777777" w:rsidR="009159EA" w:rsidRDefault="009159EA" w:rsidP="00535C1B">
      <w:pPr>
        <w:spacing w:line="240" w:lineRule="auto"/>
        <w:ind w:firstLine="0"/>
        <w:rPr>
          <w:szCs w:val="28"/>
        </w:rPr>
      </w:pPr>
    </w:p>
    <w:p w14:paraId="3F1CE50F" w14:textId="6FF3A226" w:rsidR="00C532E8" w:rsidRDefault="00535C1B" w:rsidP="00535C1B">
      <w:pPr>
        <w:spacing w:line="240" w:lineRule="auto"/>
        <w:ind w:firstLine="0"/>
        <w:rPr>
          <w:szCs w:val="28"/>
        </w:rPr>
      </w:pPr>
      <w:r>
        <w:rPr>
          <w:szCs w:val="28"/>
        </w:rPr>
        <w:t xml:space="preserve">             </w:t>
      </w:r>
    </w:p>
    <w:p w14:paraId="69AEFA33" w14:textId="77777777" w:rsidR="00C532E8" w:rsidRDefault="00C532E8" w:rsidP="00535C1B">
      <w:pPr>
        <w:spacing w:line="240" w:lineRule="auto"/>
        <w:ind w:firstLine="0"/>
        <w:rPr>
          <w:szCs w:val="28"/>
        </w:rPr>
      </w:pPr>
    </w:p>
    <w:p w14:paraId="6BBAA1AC" w14:textId="17B5FA0F" w:rsidR="00CA6B75" w:rsidRPr="00CA6B75" w:rsidRDefault="00CA6B75" w:rsidP="00CA6B75">
      <w:pPr>
        <w:spacing w:line="240" w:lineRule="auto"/>
        <w:ind w:firstLine="0"/>
        <w:jc w:val="right"/>
        <w:rPr>
          <w:szCs w:val="28"/>
        </w:rPr>
      </w:pPr>
      <w:r w:rsidRPr="00CA6B75">
        <w:rPr>
          <w:szCs w:val="28"/>
        </w:rPr>
        <w:lastRenderedPageBreak/>
        <w:t xml:space="preserve">              Приложение №</w:t>
      </w:r>
      <w:r>
        <w:rPr>
          <w:szCs w:val="28"/>
        </w:rPr>
        <w:t>5</w:t>
      </w:r>
    </w:p>
    <w:p w14:paraId="71D94243" w14:textId="77777777" w:rsidR="00CA6B75" w:rsidRPr="00CA6B75" w:rsidRDefault="00CA6B75" w:rsidP="00CA6B75">
      <w:pPr>
        <w:spacing w:line="240" w:lineRule="auto"/>
        <w:ind w:firstLine="0"/>
        <w:jc w:val="right"/>
        <w:rPr>
          <w:szCs w:val="28"/>
        </w:rPr>
      </w:pPr>
      <w:r w:rsidRPr="00CA6B75">
        <w:rPr>
          <w:szCs w:val="28"/>
        </w:rPr>
        <w:t xml:space="preserve">                                                                         к решению Совета Приаргунского муниципального округа</w:t>
      </w:r>
    </w:p>
    <w:p w14:paraId="36CFEB11" w14:textId="77777777" w:rsidR="00CA6B75" w:rsidRPr="00CA6B75" w:rsidRDefault="00CA6B75" w:rsidP="00CA6B75">
      <w:pPr>
        <w:spacing w:line="240" w:lineRule="auto"/>
        <w:ind w:firstLine="0"/>
        <w:jc w:val="right"/>
        <w:rPr>
          <w:szCs w:val="28"/>
        </w:rPr>
      </w:pPr>
      <w:r w:rsidRPr="00CA6B75">
        <w:rPr>
          <w:szCs w:val="28"/>
        </w:rPr>
        <w:t xml:space="preserve">                                                                  от </w:t>
      </w:r>
      <w:proofErr w:type="gramStart"/>
      <w:r w:rsidRPr="00CA6B75">
        <w:rPr>
          <w:szCs w:val="28"/>
        </w:rPr>
        <w:t>«</w:t>
      </w:r>
      <w:r w:rsidRPr="00CA6B75">
        <w:rPr>
          <w:szCs w:val="28"/>
          <w:u w:val="single"/>
        </w:rPr>
        <w:t xml:space="preserve">  </w:t>
      </w:r>
      <w:proofErr w:type="gramEnd"/>
      <w:r w:rsidRPr="00CA6B75">
        <w:rPr>
          <w:szCs w:val="28"/>
          <w:u w:val="single"/>
        </w:rPr>
        <w:t xml:space="preserve">    </w:t>
      </w:r>
      <w:r w:rsidRPr="00CA6B75">
        <w:rPr>
          <w:szCs w:val="28"/>
        </w:rPr>
        <w:t xml:space="preserve">» </w:t>
      </w:r>
      <w:r w:rsidRPr="00CA6B75">
        <w:rPr>
          <w:szCs w:val="28"/>
          <w:u w:val="single"/>
        </w:rPr>
        <w:t xml:space="preserve">                </w:t>
      </w:r>
      <w:r w:rsidRPr="00CA6B75">
        <w:rPr>
          <w:szCs w:val="28"/>
        </w:rPr>
        <w:t>202</w:t>
      </w:r>
      <w:r>
        <w:rPr>
          <w:szCs w:val="28"/>
        </w:rPr>
        <w:t>6</w:t>
      </w:r>
      <w:r w:rsidRPr="00CA6B75">
        <w:rPr>
          <w:szCs w:val="28"/>
        </w:rPr>
        <w:t>г. №__</w:t>
      </w:r>
    </w:p>
    <w:p w14:paraId="791B1ED3" w14:textId="1DA8B1D3" w:rsidR="00535C1B" w:rsidRDefault="00535C1B" w:rsidP="00535C1B">
      <w:pPr>
        <w:spacing w:line="240" w:lineRule="auto"/>
        <w:ind w:firstLine="0"/>
        <w:rPr>
          <w:szCs w:val="28"/>
        </w:rPr>
      </w:pPr>
    </w:p>
    <w:p w14:paraId="4DC21286" w14:textId="77777777" w:rsidR="00D32353" w:rsidRDefault="00D32353" w:rsidP="00D32353">
      <w:pPr>
        <w:spacing w:line="240" w:lineRule="auto"/>
        <w:ind w:firstLine="0"/>
        <w:jc w:val="right"/>
        <w:rPr>
          <w:szCs w:val="28"/>
        </w:rPr>
      </w:pPr>
    </w:p>
    <w:p w14:paraId="294D71ED" w14:textId="77777777" w:rsidR="00D32353" w:rsidRDefault="00D32353" w:rsidP="00D32353">
      <w:pPr>
        <w:spacing w:line="240" w:lineRule="auto"/>
        <w:ind w:firstLine="0"/>
        <w:jc w:val="right"/>
        <w:rPr>
          <w:szCs w:val="28"/>
        </w:rPr>
      </w:pPr>
    </w:p>
    <w:p w14:paraId="7949B8AC" w14:textId="5CF86D69" w:rsidR="006735D3" w:rsidRPr="00F07B10" w:rsidRDefault="006735D3" w:rsidP="003B07E7">
      <w:pPr>
        <w:spacing w:line="240" w:lineRule="auto"/>
        <w:ind w:firstLine="0"/>
        <w:jc w:val="center"/>
        <w:rPr>
          <w:b/>
          <w:bCs/>
          <w:szCs w:val="28"/>
        </w:rPr>
      </w:pPr>
      <w:r w:rsidRPr="00F07B10">
        <w:rPr>
          <w:b/>
          <w:bCs/>
        </w:rPr>
        <w:t xml:space="preserve">Перечень муниципальных программ </w:t>
      </w:r>
      <w:r w:rsidR="00F07B10" w:rsidRPr="00F07B10">
        <w:rPr>
          <w:b/>
          <w:bCs/>
        </w:rPr>
        <w:t>Приаргунского муниципального округа Забайкальского края</w:t>
      </w:r>
      <w:r w:rsidRPr="00F07B10">
        <w:rPr>
          <w:b/>
          <w:bCs/>
          <w:i/>
        </w:rPr>
        <w:t>,</w:t>
      </w:r>
      <w:r w:rsidRPr="00F07B10">
        <w:rPr>
          <w:b/>
          <w:bCs/>
        </w:rPr>
        <w:t xml:space="preserve"> </w:t>
      </w:r>
      <w:bookmarkStart w:id="18" w:name="_Hlk37075046"/>
      <w:r w:rsidRPr="00F07B10">
        <w:rPr>
          <w:b/>
          <w:bCs/>
        </w:rPr>
        <w:t xml:space="preserve">финансовое обеспечение </w:t>
      </w:r>
      <w:bookmarkEnd w:id="18"/>
      <w:r w:rsidRPr="00F07B10">
        <w:rPr>
          <w:b/>
          <w:bCs/>
        </w:rPr>
        <w:t xml:space="preserve">которых предусмотрено расходной частью бюджета </w:t>
      </w:r>
      <w:r w:rsidR="00F07B10" w:rsidRPr="00F07B10">
        <w:rPr>
          <w:b/>
          <w:bCs/>
        </w:rPr>
        <w:t>Приаргунского муниципального округа Забайкальского края</w:t>
      </w:r>
      <w:r w:rsidR="00F07B10" w:rsidRPr="00F07B10">
        <w:rPr>
          <w:b/>
          <w:bCs/>
          <w:szCs w:val="28"/>
        </w:rPr>
        <w:t xml:space="preserve"> </w:t>
      </w:r>
      <w:r w:rsidR="003B07E7">
        <w:rPr>
          <w:b/>
          <w:bCs/>
          <w:szCs w:val="28"/>
        </w:rPr>
        <w:t>за</w:t>
      </w:r>
      <w:r w:rsidRPr="00F07B10">
        <w:rPr>
          <w:b/>
          <w:bCs/>
          <w:szCs w:val="28"/>
        </w:rPr>
        <w:t xml:space="preserve"> </w:t>
      </w:r>
      <w:r w:rsidR="00F07B10" w:rsidRPr="00F07B10">
        <w:rPr>
          <w:b/>
          <w:bCs/>
          <w:szCs w:val="28"/>
        </w:rPr>
        <w:t xml:space="preserve">2025 </w:t>
      </w:r>
      <w:r w:rsidRPr="00F07B10">
        <w:rPr>
          <w:b/>
          <w:bCs/>
          <w:szCs w:val="28"/>
        </w:rPr>
        <w:t xml:space="preserve">год </w:t>
      </w:r>
      <w:r w:rsidR="00F07B10" w:rsidRPr="00F07B10">
        <w:rPr>
          <w:b/>
          <w:bCs/>
          <w:szCs w:val="28"/>
        </w:rPr>
        <w:t xml:space="preserve"> </w:t>
      </w:r>
    </w:p>
    <w:p w14:paraId="266699A0" w14:textId="30D8A702" w:rsidR="006735D3" w:rsidRDefault="006735D3" w:rsidP="006735D3">
      <w:pPr>
        <w:keepNext/>
        <w:jc w:val="right"/>
        <w:rPr>
          <w:sz w:val="24"/>
          <w:szCs w:val="24"/>
        </w:rPr>
      </w:pPr>
      <w:r w:rsidRPr="00F07B10">
        <w:rPr>
          <w:sz w:val="24"/>
          <w:szCs w:val="24"/>
        </w:rPr>
        <w:t>(тыс. рублей)</w:t>
      </w:r>
    </w:p>
    <w:tbl>
      <w:tblPr>
        <w:tblStyle w:val="a3"/>
        <w:tblW w:w="9610" w:type="dxa"/>
        <w:tblLook w:val="04A0" w:firstRow="1" w:lastRow="0" w:firstColumn="1" w:lastColumn="0" w:noHBand="0" w:noVBand="1"/>
      </w:tblPr>
      <w:tblGrid>
        <w:gridCol w:w="831"/>
        <w:gridCol w:w="3559"/>
        <w:gridCol w:w="1906"/>
        <w:gridCol w:w="78"/>
        <w:gridCol w:w="1579"/>
        <w:gridCol w:w="1657"/>
      </w:tblGrid>
      <w:tr w:rsidR="00D647FF" w14:paraId="70FFBA30" w14:textId="77777777" w:rsidTr="00D647FF">
        <w:tc>
          <w:tcPr>
            <w:tcW w:w="831" w:type="dxa"/>
            <w:vMerge w:val="restart"/>
          </w:tcPr>
          <w:p w14:paraId="19B55E8B" w14:textId="77777777" w:rsidR="00D647FF" w:rsidRPr="00590E38" w:rsidRDefault="00D647FF" w:rsidP="00394963">
            <w:pPr>
              <w:spacing w:line="240" w:lineRule="auto"/>
              <w:ind w:firstLine="0"/>
              <w:jc w:val="left"/>
              <w:rPr>
                <w:sz w:val="24"/>
                <w:szCs w:val="24"/>
              </w:rPr>
            </w:pPr>
            <w:r w:rsidRPr="00590E38">
              <w:rPr>
                <w:sz w:val="24"/>
                <w:szCs w:val="24"/>
              </w:rPr>
              <w:t>№</w:t>
            </w:r>
          </w:p>
          <w:p w14:paraId="32E54263" w14:textId="5DF8C2CD" w:rsidR="00D647FF" w:rsidRDefault="00D647FF" w:rsidP="00394963">
            <w:pPr>
              <w:spacing w:line="240" w:lineRule="auto"/>
              <w:ind w:firstLine="0"/>
              <w:jc w:val="left"/>
            </w:pPr>
            <w:r w:rsidRPr="00590E38">
              <w:rPr>
                <w:sz w:val="24"/>
                <w:szCs w:val="24"/>
              </w:rPr>
              <w:t>п/п</w:t>
            </w:r>
          </w:p>
        </w:tc>
        <w:tc>
          <w:tcPr>
            <w:tcW w:w="3559" w:type="dxa"/>
            <w:vMerge w:val="restart"/>
            <w:tcBorders>
              <w:right w:val="single" w:sz="4" w:space="0" w:color="auto"/>
            </w:tcBorders>
          </w:tcPr>
          <w:p w14:paraId="2030A8E8" w14:textId="190D41D6" w:rsidR="00D647FF" w:rsidRDefault="00D647FF" w:rsidP="00394963">
            <w:pPr>
              <w:spacing w:line="240" w:lineRule="auto"/>
              <w:ind w:firstLine="0"/>
              <w:jc w:val="left"/>
            </w:pPr>
            <w:r w:rsidRPr="00590E38">
              <w:rPr>
                <w:sz w:val="24"/>
                <w:szCs w:val="24"/>
              </w:rPr>
              <w:t>Наименование муниципальной программы</w:t>
            </w:r>
          </w:p>
        </w:tc>
        <w:tc>
          <w:tcPr>
            <w:tcW w:w="1984" w:type="dxa"/>
            <w:gridSpan w:val="2"/>
            <w:tcBorders>
              <w:top w:val="single" w:sz="4" w:space="0" w:color="auto"/>
              <w:left w:val="single" w:sz="4" w:space="0" w:color="auto"/>
              <w:bottom w:val="single" w:sz="4" w:space="0" w:color="auto"/>
              <w:right w:val="nil"/>
            </w:tcBorders>
          </w:tcPr>
          <w:p w14:paraId="5100B249" w14:textId="77777777" w:rsidR="00D647FF" w:rsidRPr="00590E38" w:rsidRDefault="00D647FF" w:rsidP="00394963">
            <w:pPr>
              <w:spacing w:line="240" w:lineRule="auto"/>
              <w:ind w:firstLine="0"/>
              <w:jc w:val="left"/>
              <w:rPr>
                <w:sz w:val="24"/>
                <w:szCs w:val="24"/>
              </w:rPr>
            </w:pPr>
          </w:p>
        </w:tc>
        <w:tc>
          <w:tcPr>
            <w:tcW w:w="3236" w:type="dxa"/>
            <w:gridSpan w:val="2"/>
            <w:tcBorders>
              <w:top w:val="single" w:sz="4" w:space="0" w:color="auto"/>
              <w:left w:val="nil"/>
              <w:bottom w:val="single" w:sz="4" w:space="0" w:color="auto"/>
              <w:right w:val="single" w:sz="4" w:space="0" w:color="auto"/>
            </w:tcBorders>
          </w:tcPr>
          <w:p w14:paraId="14CBFEEE" w14:textId="1E30CBA1" w:rsidR="00D647FF" w:rsidRDefault="00D647FF" w:rsidP="00394963">
            <w:pPr>
              <w:spacing w:line="240" w:lineRule="auto"/>
              <w:ind w:firstLine="0"/>
              <w:jc w:val="left"/>
            </w:pPr>
            <w:r w:rsidRPr="00590E38">
              <w:rPr>
                <w:sz w:val="24"/>
                <w:szCs w:val="24"/>
              </w:rPr>
              <w:t>Сумма</w:t>
            </w:r>
          </w:p>
        </w:tc>
      </w:tr>
      <w:tr w:rsidR="00D647FF" w14:paraId="157AE9B0" w14:textId="77777777" w:rsidTr="00E24022">
        <w:tc>
          <w:tcPr>
            <w:tcW w:w="831" w:type="dxa"/>
            <w:vMerge/>
          </w:tcPr>
          <w:p w14:paraId="1D96B974" w14:textId="77777777" w:rsidR="00D647FF" w:rsidRDefault="00D647FF" w:rsidP="00D647FF">
            <w:pPr>
              <w:spacing w:line="240" w:lineRule="auto"/>
              <w:ind w:firstLine="0"/>
              <w:jc w:val="left"/>
            </w:pPr>
          </w:p>
        </w:tc>
        <w:tc>
          <w:tcPr>
            <w:tcW w:w="3559" w:type="dxa"/>
            <w:vMerge/>
          </w:tcPr>
          <w:p w14:paraId="3A554DEA" w14:textId="77777777" w:rsidR="00D647FF" w:rsidRDefault="00D647FF" w:rsidP="00D647FF">
            <w:pPr>
              <w:spacing w:line="240" w:lineRule="auto"/>
              <w:ind w:firstLine="0"/>
              <w:jc w:val="left"/>
            </w:pPr>
          </w:p>
        </w:tc>
        <w:tc>
          <w:tcPr>
            <w:tcW w:w="1906" w:type="dxa"/>
          </w:tcPr>
          <w:p w14:paraId="759ADB61" w14:textId="23F9909B" w:rsidR="00D647FF" w:rsidRDefault="00D647FF" w:rsidP="00D647FF">
            <w:pPr>
              <w:spacing w:line="240" w:lineRule="auto"/>
              <w:ind w:firstLine="0"/>
              <w:jc w:val="left"/>
            </w:pPr>
            <w:r w:rsidRPr="00415370">
              <w:rPr>
                <w:sz w:val="24"/>
                <w:szCs w:val="24"/>
              </w:rPr>
              <w:t>Назначено на 2025 г. с учетом изменений</w:t>
            </w:r>
          </w:p>
        </w:tc>
        <w:tc>
          <w:tcPr>
            <w:tcW w:w="1657" w:type="dxa"/>
            <w:gridSpan w:val="2"/>
          </w:tcPr>
          <w:p w14:paraId="640A321A" w14:textId="2B874736" w:rsidR="00D647FF" w:rsidRPr="00590E38" w:rsidRDefault="00D647FF" w:rsidP="00D647FF">
            <w:pPr>
              <w:spacing w:line="240" w:lineRule="auto"/>
              <w:ind w:firstLine="0"/>
              <w:jc w:val="left"/>
              <w:rPr>
                <w:sz w:val="24"/>
                <w:szCs w:val="24"/>
              </w:rPr>
            </w:pPr>
            <w:r w:rsidRPr="00415370">
              <w:rPr>
                <w:sz w:val="24"/>
                <w:szCs w:val="24"/>
              </w:rPr>
              <w:t>Исполнено за 2025 г.</w:t>
            </w:r>
          </w:p>
        </w:tc>
        <w:tc>
          <w:tcPr>
            <w:tcW w:w="1657" w:type="dxa"/>
            <w:tcBorders>
              <w:top w:val="single" w:sz="4" w:space="0" w:color="auto"/>
            </w:tcBorders>
          </w:tcPr>
          <w:p w14:paraId="50DEFC1E" w14:textId="22C46959" w:rsidR="00D647FF" w:rsidRDefault="00D647FF" w:rsidP="00D647FF">
            <w:pPr>
              <w:spacing w:line="240" w:lineRule="auto"/>
              <w:ind w:firstLine="0"/>
              <w:jc w:val="left"/>
            </w:pPr>
            <w:r w:rsidRPr="00590E38">
              <w:rPr>
                <w:sz w:val="24"/>
                <w:szCs w:val="24"/>
              </w:rPr>
              <w:t>в том числе средства вышестоящих бюджетов</w:t>
            </w:r>
          </w:p>
        </w:tc>
      </w:tr>
      <w:tr w:rsidR="00D647FF" w14:paraId="30D9530F" w14:textId="77777777" w:rsidTr="00D647FF">
        <w:tc>
          <w:tcPr>
            <w:tcW w:w="831" w:type="dxa"/>
          </w:tcPr>
          <w:p w14:paraId="1FB94F12" w14:textId="1C542B16" w:rsidR="00D647FF" w:rsidRDefault="00D647FF" w:rsidP="00D647FF">
            <w:pPr>
              <w:spacing w:line="240" w:lineRule="auto"/>
              <w:ind w:firstLine="0"/>
              <w:jc w:val="center"/>
            </w:pPr>
            <w:r>
              <w:t>1</w:t>
            </w:r>
          </w:p>
        </w:tc>
        <w:tc>
          <w:tcPr>
            <w:tcW w:w="3559" w:type="dxa"/>
          </w:tcPr>
          <w:p w14:paraId="231B28AD" w14:textId="69D1DAFD" w:rsidR="00D647FF" w:rsidRDefault="00D647FF" w:rsidP="00D647FF">
            <w:pPr>
              <w:spacing w:line="240" w:lineRule="auto"/>
              <w:ind w:firstLine="0"/>
              <w:jc w:val="center"/>
            </w:pPr>
            <w:r>
              <w:t>2</w:t>
            </w:r>
          </w:p>
        </w:tc>
        <w:tc>
          <w:tcPr>
            <w:tcW w:w="1906" w:type="dxa"/>
          </w:tcPr>
          <w:p w14:paraId="63F44518" w14:textId="32CB03D6" w:rsidR="00D647FF" w:rsidRPr="00590E38" w:rsidRDefault="00D647FF" w:rsidP="00D647FF">
            <w:pPr>
              <w:spacing w:line="240" w:lineRule="auto"/>
              <w:ind w:firstLine="0"/>
              <w:jc w:val="center"/>
              <w:rPr>
                <w:sz w:val="24"/>
                <w:szCs w:val="24"/>
              </w:rPr>
            </w:pPr>
            <w:r>
              <w:rPr>
                <w:sz w:val="24"/>
                <w:szCs w:val="24"/>
              </w:rPr>
              <w:t>3</w:t>
            </w:r>
          </w:p>
        </w:tc>
        <w:tc>
          <w:tcPr>
            <w:tcW w:w="1657" w:type="dxa"/>
            <w:gridSpan w:val="2"/>
          </w:tcPr>
          <w:p w14:paraId="51ED5397" w14:textId="77777777" w:rsidR="00D647FF" w:rsidRDefault="00D647FF" w:rsidP="00D647FF">
            <w:pPr>
              <w:spacing w:line="240" w:lineRule="auto"/>
              <w:ind w:firstLine="0"/>
              <w:jc w:val="center"/>
              <w:rPr>
                <w:sz w:val="24"/>
                <w:szCs w:val="24"/>
              </w:rPr>
            </w:pPr>
          </w:p>
        </w:tc>
        <w:tc>
          <w:tcPr>
            <w:tcW w:w="1657" w:type="dxa"/>
          </w:tcPr>
          <w:p w14:paraId="2D0B982A" w14:textId="7631072E" w:rsidR="00D647FF" w:rsidRPr="00590E38" w:rsidRDefault="00D647FF" w:rsidP="00D647FF">
            <w:pPr>
              <w:spacing w:line="240" w:lineRule="auto"/>
              <w:ind w:firstLine="0"/>
              <w:jc w:val="center"/>
              <w:rPr>
                <w:sz w:val="24"/>
                <w:szCs w:val="24"/>
              </w:rPr>
            </w:pPr>
            <w:r>
              <w:rPr>
                <w:sz w:val="24"/>
                <w:szCs w:val="24"/>
              </w:rPr>
              <w:t>4</w:t>
            </w:r>
          </w:p>
        </w:tc>
      </w:tr>
      <w:tr w:rsidR="00EF2178" w14:paraId="1FEFC3CF" w14:textId="77777777" w:rsidTr="00CD0138">
        <w:tc>
          <w:tcPr>
            <w:tcW w:w="831" w:type="dxa"/>
          </w:tcPr>
          <w:p w14:paraId="2763AFCC" w14:textId="77777777" w:rsidR="00EF2178" w:rsidRDefault="00EF2178" w:rsidP="00EF2178">
            <w:pPr>
              <w:spacing w:line="240" w:lineRule="auto"/>
              <w:ind w:firstLine="0"/>
              <w:jc w:val="center"/>
            </w:pPr>
          </w:p>
        </w:tc>
        <w:tc>
          <w:tcPr>
            <w:tcW w:w="3559" w:type="dxa"/>
          </w:tcPr>
          <w:p w14:paraId="3660E7EC" w14:textId="77777777" w:rsidR="00EF2178" w:rsidRPr="00717317" w:rsidRDefault="00EF2178" w:rsidP="00EF2178">
            <w:pPr>
              <w:spacing w:line="240" w:lineRule="auto"/>
              <w:ind w:firstLine="0"/>
              <w:jc w:val="left"/>
              <w:rPr>
                <w:b/>
                <w:bCs/>
                <w:sz w:val="24"/>
                <w:szCs w:val="24"/>
              </w:rPr>
            </w:pPr>
            <w:r w:rsidRPr="00717317">
              <w:rPr>
                <w:b/>
                <w:bCs/>
                <w:sz w:val="24"/>
                <w:szCs w:val="24"/>
              </w:rPr>
              <w:t>Всего по Приаргунскому муниципальному округу:</w:t>
            </w:r>
          </w:p>
          <w:p w14:paraId="365BFB0E" w14:textId="3EAE2BF1" w:rsidR="00EF2178" w:rsidRPr="00717317" w:rsidRDefault="00EF2178" w:rsidP="00EF2178">
            <w:pPr>
              <w:spacing w:line="240" w:lineRule="auto"/>
              <w:ind w:firstLine="0"/>
              <w:jc w:val="left"/>
              <w:rPr>
                <w:sz w:val="24"/>
                <w:szCs w:val="24"/>
              </w:rPr>
            </w:pPr>
            <w:r w:rsidRPr="00717317">
              <w:rPr>
                <w:b/>
                <w:sz w:val="24"/>
                <w:szCs w:val="24"/>
              </w:rPr>
              <w:t>в том числе</w:t>
            </w:r>
          </w:p>
        </w:tc>
        <w:tc>
          <w:tcPr>
            <w:tcW w:w="1906" w:type="dxa"/>
            <w:shd w:val="clear" w:color="auto" w:fill="auto"/>
            <w:vAlign w:val="bottom"/>
          </w:tcPr>
          <w:p w14:paraId="01BB08AE" w14:textId="3AD882E9" w:rsidR="00EF2178" w:rsidRPr="00C771ED" w:rsidRDefault="00EF2178" w:rsidP="00EF2178">
            <w:pPr>
              <w:spacing w:line="240" w:lineRule="auto"/>
              <w:ind w:firstLine="0"/>
              <w:jc w:val="center"/>
              <w:rPr>
                <w:b/>
                <w:bCs/>
                <w:sz w:val="24"/>
                <w:szCs w:val="24"/>
              </w:rPr>
            </w:pPr>
            <w:r w:rsidRPr="005A0EF0">
              <w:rPr>
                <w:b/>
                <w:sz w:val="24"/>
                <w:szCs w:val="24"/>
              </w:rPr>
              <w:t>31800,1</w:t>
            </w:r>
          </w:p>
        </w:tc>
        <w:tc>
          <w:tcPr>
            <w:tcW w:w="1657" w:type="dxa"/>
            <w:gridSpan w:val="2"/>
            <w:vAlign w:val="bottom"/>
          </w:tcPr>
          <w:p w14:paraId="3281B2CD" w14:textId="267F4B58" w:rsidR="00EF2178" w:rsidRPr="00717317" w:rsidRDefault="00CD0138" w:rsidP="00CD0138">
            <w:pPr>
              <w:spacing w:line="240" w:lineRule="auto"/>
              <w:ind w:firstLine="0"/>
              <w:jc w:val="center"/>
              <w:rPr>
                <w:b/>
                <w:bCs/>
                <w:sz w:val="24"/>
                <w:szCs w:val="24"/>
              </w:rPr>
            </w:pPr>
            <w:r>
              <w:rPr>
                <w:b/>
                <w:bCs/>
                <w:sz w:val="24"/>
                <w:szCs w:val="24"/>
              </w:rPr>
              <w:t>23719,7</w:t>
            </w:r>
          </w:p>
        </w:tc>
        <w:tc>
          <w:tcPr>
            <w:tcW w:w="1657" w:type="dxa"/>
            <w:vAlign w:val="bottom"/>
          </w:tcPr>
          <w:p w14:paraId="7F489E59" w14:textId="1C0BBA44" w:rsidR="00EF2178" w:rsidRPr="00717317" w:rsidRDefault="00CD0138" w:rsidP="00EF2178">
            <w:pPr>
              <w:spacing w:line="240" w:lineRule="auto"/>
              <w:ind w:firstLine="0"/>
              <w:jc w:val="center"/>
              <w:rPr>
                <w:b/>
                <w:bCs/>
                <w:sz w:val="24"/>
                <w:szCs w:val="24"/>
              </w:rPr>
            </w:pPr>
            <w:r>
              <w:rPr>
                <w:b/>
                <w:bCs/>
                <w:sz w:val="24"/>
                <w:szCs w:val="24"/>
              </w:rPr>
              <w:t>0,0</w:t>
            </w:r>
          </w:p>
        </w:tc>
      </w:tr>
      <w:tr w:rsidR="00EF2178" w14:paraId="53229369" w14:textId="77777777" w:rsidTr="00CD0138">
        <w:tc>
          <w:tcPr>
            <w:tcW w:w="831" w:type="dxa"/>
          </w:tcPr>
          <w:p w14:paraId="4C378FF9" w14:textId="23ACA4BC" w:rsidR="00EF2178" w:rsidRDefault="00EF2178" w:rsidP="00EF2178">
            <w:pPr>
              <w:spacing w:line="240" w:lineRule="auto"/>
              <w:ind w:firstLine="0"/>
              <w:jc w:val="center"/>
            </w:pPr>
            <w:r w:rsidRPr="008F13AB">
              <w:rPr>
                <w:szCs w:val="28"/>
              </w:rPr>
              <w:t>1</w:t>
            </w:r>
          </w:p>
        </w:tc>
        <w:tc>
          <w:tcPr>
            <w:tcW w:w="3559" w:type="dxa"/>
          </w:tcPr>
          <w:p w14:paraId="0A9B3101" w14:textId="1F22EDA1" w:rsidR="00EF2178" w:rsidRPr="00717317" w:rsidRDefault="00EF2178" w:rsidP="00EF2178">
            <w:pPr>
              <w:spacing w:line="240" w:lineRule="auto"/>
              <w:ind w:firstLine="0"/>
              <w:jc w:val="left"/>
              <w:rPr>
                <w:sz w:val="24"/>
                <w:szCs w:val="24"/>
              </w:rPr>
            </w:pPr>
            <w:r w:rsidRPr="00717317">
              <w:rPr>
                <w:sz w:val="24"/>
                <w:szCs w:val="24"/>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906" w:type="dxa"/>
            <w:shd w:val="clear" w:color="auto" w:fill="FFFFFF"/>
            <w:vAlign w:val="bottom"/>
          </w:tcPr>
          <w:p w14:paraId="7EB3BC44" w14:textId="1A02E9D2" w:rsidR="00EF2178" w:rsidRPr="00303DC3" w:rsidRDefault="00EF2178" w:rsidP="00EF2178">
            <w:pPr>
              <w:spacing w:line="240" w:lineRule="auto"/>
              <w:ind w:firstLine="0"/>
              <w:jc w:val="center"/>
              <w:rPr>
                <w:sz w:val="24"/>
                <w:szCs w:val="24"/>
              </w:rPr>
            </w:pPr>
            <w:r w:rsidRPr="003D4A98">
              <w:rPr>
                <w:sz w:val="24"/>
                <w:szCs w:val="24"/>
              </w:rPr>
              <w:t>1033,8</w:t>
            </w:r>
          </w:p>
        </w:tc>
        <w:tc>
          <w:tcPr>
            <w:tcW w:w="1657" w:type="dxa"/>
            <w:gridSpan w:val="2"/>
            <w:vAlign w:val="bottom"/>
          </w:tcPr>
          <w:p w14:paraId="27422176" w14:textId="20B1F125" w:rsidR="00EF2178" w:rsidRPr="00717317" w:rsidRDefault="00CD0138" w:rsidP="00EF2178">
            <w:pPr>
              <w:spacing w:line="240" w:lineRule="auto"/>
              <w:ind w:firstLine="0"/>
              <w:jc w:val="center"/>
              <w:rPr>
                <w:sz w:val="24"/>
                <w:szCs w:val="24"/>
              </w:rPr>
            </w:pPr>
            <w:r>
              <w:rPr>
                <w:sz w:val="24"/>
                <w:szCs w:val="24"/>
              </w:rPr>
              <w:t>1033,8</w:t>
            </w:r>
          </w:p>
        </w:tc>
        <w:tc>
          <w:tcPr>
            <w:tcW w:w="1657" w:type="dxa"/>
            <w:vAlign w:val="bottom"/>
          </w:tcPr>
          <w:p w14:paraId="504A72CA" w14:textId="1F3C3FC2" w:rsidR="00EF2178" w:rsidRPr="00717317" w:rsidRDefault="00CD0138" w:rsidP="00EF2178">
            <w:pPr>
              <w:spacing w:line="240" w:lineRule="auto"/>
              <w:ind w:firstLine="0"/>
              <w:jc w:val="center"/>
              <w:rPr>
                <w:sz w:val="24"/>
                <w:szCs w:val="24"/>
              </w:rPr>
            </w:pPr>
            <w:r>
              <w:rPr>
                <w:sz w:val="24"/>
                <w:szCs w:val="24"/>
              </w:rPr>
              <w:t>0,0</w:t>
            </w:r>
          </w:p>
        </w:tc>
      </w:tr>
      <w:tr w:rsidR="00EF2178" w14:paraId="5372CFF1" w14:textId="77777777" w:rsidTr="00CD0138">
        <w:tc>
          <w:tcPr>
            <w:tcW w:w="831" w:type="dxa"/>
          </w:tcPr>
          <w:p w14:paraId="707E0FCA" w14:textId="4FAE24D2" w:rsidR="00EF2178" w:rsidRDefault="00EF2178" w:rsidP="00EF2178">
            <w:pPr>
              <w:spacing w:line="240" w:lineRule="auto"/>
              <w:ind w:firstLine="0"/>
              <w:jc w:val="center"/>
            </w:pPr>
            <w:r w:rsidRPr="008F13AB">
              <w:rPr>
                <w:szCs w:val="28"/>
              </w:rPr>
              <w:t>2</w:t>
            </w:r>
          </w:p>
        </w:tc>
        <w:tc>
          <w:tcPr>
            <w:tcW w:w="3559" w:type="dxa"/>
          </w:tcPr>
          <w:p w14:paraId="2F30A0C2" w14:textId="7CD0D6D5" w:rsidR="00EF2178" w:rsidRPr="00717317" w:rsidRDefault="00EF2178" w:rsidP="00EF2178">
            <w:pPr>
              <w:spacing w:line="240" w:lineRule="auto"/>
              <w:ind w:firstLine="0"/>
              <w:jc w:val="left"/>
              <w:rPr>
                <w:sz w:val="24"/>
                <w:szCs w:val="24"/>
              </w:rPr>
            </w:pPr>
            <w:r w:rsidRPr="00717317">
              <w:rPr>
                <w:bCs/>
                <w:sz w:val="24"/>
                <w:szCs w:val="24"/>
              </w:rPr>
              <w:t xml:space="preserve">Муниципальная программа «Развитие культуры в </w:t>
            </w:r>
            <w:r w:rsidRPr="00717317">
              <w:rPr>
                <w:sz w:val="24"/>
                <w:szCs w:val="24"/>
              </w:rPr>
              <w:t>Приаргунском муниципальном округе Забайкальского края на 2022-2026 годы»</w:t>
            </w:r>
          </w:p>
        </w:tc>
        <w:tc>
          <w:tcPr>
            <w:tcW w:w="1906" w:type="dxa"/>
            <w:shd w:val="clear" w:color="auto" w:fill="FFFFFF"/>
            <w:vAlign w:val="bottom"/>
          </w:tcPr>
          <w:p w14:paraId="77940D5D" w14:textId="72CE9666" w:rsidR="00EF2178" w:rsidRPr="00303DC3" w:rsidRDefault="00EF2178" w:rsidP="00EF2178">
            <w:pPr>
              <w:spacing w:line="240" w:lineRule="auto"/>
              <w:ind w:firstLine="0"/>
              <w:jc w:val="center"/>
              <w:rPr>
                <w:sz w:val="24"/>
                <w:szCs w:val="24"/>
              </w:rPr>
            </w:pPr>
            <w:r w:rsidRPr="003D4A98">
              <w:rPr>
                <w:sz w:val="24"/>
                <w:szCs w:val="24"/>
              </w:rPr>
              <w:t>282,4</w:t>
            </w:r>
          </w:p>
        </w:tc>
        <w:tc>
          <w:tcPr>
            <w:tcW w:w="1657" w:type="dxa"/>
            <w:gridSpan w:val="2"/>
            <w:vAlign w:val="bottom"/>
          </w:tcPr>
          <w:p w14:paraId="3F459E9F" w14:textId="1C28A74F" w:rsidR="00EF2178" w:rsidRPr="00717317" w:rsidRDefault="00CD0138" w:rsidP="00EF2178">
            <w:pPr>
              <w:spacing w:line="240" w:lineRule="auto"/>
              <w:ind w:firstLine="0"/>
              <w:jc w:val="center"/>
              <w:rPr>
                <w:sz w:val="24"/>
                <w:szCs w:val="24"/>
              </w:rPr>
            </w:pPr>
            <w:r>
              <w:rPr>
                <w:sz w:val="24"/>
                <w:szCs w:val="24"/>
              </w:rPr>
              <w:t>282,4</w:t>
            </w:r>
          </w:p>
        </w:tc>
        <w:tc>
          <w:tcPr>
            <w:tcW w:w="1657" w:type="dxa"/>
            <w:vAlign w:val="bottom"/>
          </w:tcPr>
          <w:p w14:paraId="05D18F4A" w14:textId="64129D81" w:rsidR="00EF2178" w:rsidRPr="00717317" w:rsidRDefault="00CD0138" w:rsidP="00EF2178">
            <w:pPr>
              <w:spacing w:line="240" w:lineRule="auto"/>
              <w:ind w:firstLine="0"/>
              <w:jc w:val="center"/>
              <w:rPr>
                <w:sz w:val="24"/>
                <w:szCs w:val="24"/>
              </w:rPr>
            </w:pPr>
            <w:r>
              <w:rPr>
                <w:sz w:val="24"/>
                <w:szCs w:val="24"/>
              </w:rPr>
              <w:t>0,0</w:t>
            </w:r>
          </w:p>
        </w:tc>
      </w:tr>
      <w:tr w:rsidR="00EF2178" w14:paraId="0386EDBD" w14:textId="77777777" w:rsidTr="00CD0138">
        <w:tc>
          <w:tcPr>
            <w:tcW w:w="831" w:type="dxa"/>
          </w:tcPr>
          <w:p w14:paraId="76A02405" w14:textId="5B688E28" w:rsidR="00EF2178" w:rsidRDefault="00EF2178" w:rsidP="00EF2178">
            <w:pPr>
              <w:spacing w:line="240" w:lineRule="auto"/>
              <w:ind w:firstLine="0"/>
              <w:jc w:val="center"/>
            </w:pPr>
            <w:r w:rsidRPr="008F13AB">
              <w:rPr>
                <w:szCs w:val="28"/>
              </w:rPr>
              <w:t>3</w:t>
            </w:r>
          </w:p>
        </w:tc>
        <w:tc>
          <w:tcPr>
            <w:tcW w:w="3559" w:type="dxa"/>
          </w:tcPr>
          <w:p w14:paraId="7892BAFD" w14:textId="7A6CABFB" w:rsidR="00EF2178" w:rsidRPr="00717317" w:rsidRDefault="00EF2178" w:rsidP="00EF2178">
            <w:pPr>
              <w:spacing w:line="240" w:lineRule="auto"/>
              <w:ind w:firstLine="0"/>
              <w:jc w:val="left"/>
              <w:rPr>
                <w:sz w:val="24"/>
                <w:szCs w:val="24"/>
              </w:rPr>
            </w:pPr>
            <w:r w:rsidRPr="00717317">
              <w:rPr>
                <w:bCs/>
                <w:sz w:val="24"/>
                <w:szCs w:val="24"/>
              </w:rPr>
              <w:t xml:space="preserve">Муниципальная программа «Развитие системы   образования в </w:t>
            </w:r>
            <w:r w:rsidRPr="00717317">
              <w:rPr>
                <w:sz w:val="24"/>
                <w:szCs w:val="24"/>
              </w:rPr>
              <w:t>Приаргунском муниципальном округе Забайкальского края на 2021-2025 годы»</w:t>
            </w:r>
          </w:p>
        </w:tc>
        <w:tc>
          <w:tcPr>
            <w:tcW w:w="1906" w:type="dxa"/>
            <w:shd w:val="clear" w:color="auto" w:fill="FFFFFF"/>
            <w:vAlign w:val="bottom"/>
          </w:tcPr>
          <w:p w14:paraId="301C80C2" w14:textId="360EAFCD" w:rsidR="00EF2178" w:rsidRPr="00303DC3" w:rsidRDefault="00EF2178" w:rsidP="00EF2178">
            <w:pPr>
              <w:spacing w:line="240" w:lineRule="auto"/>
              <w:ind w:firstLine="0"/>
              <w:jc w:val="center"/>
              <w:rPr>
                <w:sz w:val="24"/>
                <w:szCs w:val="24"/>
              </w:rPr>
            </w:pPr>
            <w:r w:rsidRPr="003D4A98">
              <w:rPr>
                <w:sz w:val="24"/>
                <w:szCs w:val="24"/>
              </w:rPr>
              <w:t>2481,2</w:t>
            </w:r>
          </w:p>
        </w:tc>
        <w:tc>
          <w:tcPr>
            <w:tcW w:w="1657" w:type="dxa"/>
            <w:gridSpan w:val="2"/>
            <w:vAlign w:val="bottom"/>
          </w:tcPr>
          <w:p w14:paraId="5B09F3EE" w14:textId="1580E10B" w:rsidR="00EF2178" w:rsidRPr="00717317" w:rsidRDefault="00CD0138" w:rsidP="00EF2178">
            <w:pPr>
              <w:spacing w:line="240" w:lineRule="auto"/>
              <w:ind w:firstLine="0"/>
              <w:jc w:val="center"/>
              <w:rPr>
                <w:sz w:val="24"/>
                <w:szCs w:val="24"/>
              </w:rPr>
            </w:pPr>
            <w:r>
              <w:rPr>
                <w:sz w:val="24"/>
                <w:szCs w:val="24"/>
              </w:rPr>
              <w:t>2481,2</w:t>
            </w:r>
          </w:p>
        </w:tc>
        <w:tc>
          <w:tcPr>
            <w:tcW w:w="1657" w:type="dxa"/>
            <w:vAlign w:val="bottom"/>
          </w:tcPr>
          <w:p w14:paraId="50846E43" w14:textId="4C967FDA" w:rsidR="00EF2178" w:rsidRPr="00717317" w:rsidRDefault="00CD0138" w:rsidP="00EF2178">
            <w:pPr>
              <w:spacing w:line="240" w:lineRule="auto"/>
              <w:ind w:firstLine="0"/>
              <w:jc w:val="center"/>
              <w:rPr>
                <w:sz w:val="24"/>
                <w:szCs w:val="24"/>
              </w:rPr>
            </w:pPr>
            <w:r>
              <w:rPr>
                <w:sz w:val="24"/>
                <w:szCs w:val="24"/>
              </w:rPr>
              <w:t>0,0</w:t>
            </w:r>
          </w:p>
        </w:tc>
      </w:tr>
      <w:tr w:rsidR="00EF2178" w14:paraId="72F3F02B" w14:textId="77777777" w:rsidTr="00CD0138">
        <w:tc>
          <w:tcPr>
            <w:tcW w:w="831" w:type="dxa"/>
          </w:tcPr>
          <w:p w14:paraId="6A5B26A0" w14:textId="6E69494C" w:rsidR="00EF2178" w:rsidRDefault="00EF2178" w:rsidP="00EF2178">
            <w:pPr>
              <w:spacing w:line="240" w:lineRule="auto"/>
              <w:ind w:firstLine="0"/>
              <w:jc w:val="center"/>
            </w:pPr>
            <w:r w:rsidRPr="008F13AB">
              <w:rPr>
                <w:szCs w:val="28"/>
              </w:rPr>
              <w:t>4</w:t>
            </w:r>
          </w:p>
        </w:tc>
        <w:tc>
          <w:tcPr>
            <w:tcW w:w="3559" w:type="dxa"/>
          </w:tcPr>
          <w:p w14:paraId="45E5C674" w14:textId="6C7B0970" w:rsidR="00EF2178" w:rsidRPr="00717317" w:rsidRDefault="00EF2178" w:rsidP="00EF2178">
            <w:pPr>
              <w:spacing w:line="240" w:lineRule="auto"/>
              <w:ind w:firstLine="0"/>
              <w:jc w:val="left"/>
              <w:rPr>
                <w:sz w:val="24"/>
                <w:szCs w:val="24"/>
              </w:rPr>
            </w:pPr>
            <w:r w:rsidRPr="00717317">
              <w:rPr>
                <w:sz w:val="24"/>
                <w:szCs w:val="24"/>
              </w:rPr>
              <w:t>Муниципальная программа «</w:t>
            </w:r>
            <w:r w:rsidRPr="00717317">
              <w:rPr>
                <w:bCs/>
                <w:sz w:val="24"/>
                <w:szCs w:val="24"/>
              </w:rPr>
              <w:t xml:space="preserve">Управление муниципальной собственностью в </w:t>
            </w:r>
            <w:r w:rsidRPr="00717317">
              <w:rPr>
                <w:sz w:val="24"/>
                <w:szCs w:val="24"/>
              </w:rPr>
              <w:t>Приаргунском муниципальном округе Забайкальского края на 2022-2026 годы»</w:t>
            </w:r>
          </w:p>
        </w:tc>
        <w:tc>
          <w:tcPr>
            <w:tcW w:w="1906" w:type="dxa"/>
            <w:shd w:val="clear" w:color="auto" w:fill="FFFFFF"/>
            <w:vAlign w:val="bottom"/>
          </w:tcPr>
          <w:p w14:paraId="1AFB336C" w14:textId="4725EFD8" w:rsidR="00EF2178" w:rsidRPr="00303DC3" w:rsidRDefault="00EF2178" w:rsidP="00EF2178">
            <w:pPr>
              <w:spacing w:line="240" w:lineRule="auto"/>
              <w:ind w:firstLine="0"/>
              <w:jc w:val="center"/>
              <w:rPr>
                <w:sz w:val="24"/>
                <w:szCs w:val="24"/>
              </w:rPr>
            </w:pPr>
            <w:r w:rsidRPr="003D4A98">
              <w:rPr>
                <w:sz w:val="24"/>
                <w:szCs w:val="24"/>
              </w:rPr>
              <w:t>1663,0</w:t>
            </w:r>
          </w:p>
        </w:tc>
        <w:tc>
          <w:tcPr>
            <w:tcW w:w="1657" w:type="dxa"/>
            <w:gridSpan w:val="2"/>
            <w:vAlign w:val="bottom"/>
          </w:tcPr>
          <w:p w14:paraId="53416FB5" w14:textId="24F728D8" w:rsidR="00EF2178" w:rsidRPr="00717317" w:rsidRDefault="00CD0138" w:rsidP="00EF2178">
            <w:pPr>
              <w:spacing w:line="240" w:lineRule="auto"/>
              <w:ind w:firstLine="0"/>
              <w:jc w:val="center"/>
              <w:rPr>
                <w:sz w:val="24"/>
                <w:szCs w:val="24"/>
              </w:rPr>
            </w:pPr>
            <w:r>
              <w:rPr>
                <w:sz w:val="24"/>
                <w:szCs w:val="24"/>
              </w:rPr>
              <w:t>1663,0</w:t>
            </w:r>
          </w:p>
        </w:tc>
        <w:tc>
          <w:tcPr>
            <w:tcW w:w="1657" w:type="dxa"/>
            <w:vAlign w:val="bottom"/>
          </w:tcPr>
          <w:p w14:paraId="31F08390" w14:textId="55C582A2" w:rsidR="00EF2178" w:rsidRPr="00717317" w:rsidRDefault="00CD0138" w:rsidP="00EF2178">
            <w:pPr>
              <w:spacing w:line="240" w:lineRule="auto"/>
              <w:ind w:firstLine="0"/>
              <w:jc w:val="center"/>
              <w:rPr>
                <w:sz w:val="24"/>
                <w:szCs w:val="24"/>
              </w:rPr>
            </w:pPr>
            <w:r>
              <w:rPr>
                <w:sz w:val="24"/>
                <w:szCs w:val="24"/>
              </w:rPr>
              <w:t>0,0</w:t>
            </w:r>
          </w:p>
        </w:tc>
      </w:tr>
      <w:tr w:rsidR="00EF2178" w14:paraId="3B4ED0B6" w14:textId="77777777" w:rsidTr="00CD0138">
        <w:tc>
          <w:tcPr>
            <w:tcW w:w="831" w:type="dxa"/>
          </w:tcPr>
          <w:p w14:paraId="13519F0E" w14:textId="0195CF24" w:rsidR="00EF2178" w:rsidRDefault="00EF2178" w:rsidP="00EF2178">
            <w:pPr>
              <w:spacing w:line="240" w:lineRule="auto"/>
              <w:ind w:firstLine="0"/>
              <w:jc w:val="center"/>
            </w:pPr>
            <w:r>
              <w:rPr>
                <w:szCs w:val="28"/>
              </w:rPr>
              <w:t>5</w:t>
            </w:r>
          </w:p>
        </w:tc>
        <w:tc>
          <w:tcPr>
            <w:tcW w:w="3559" w:type="dxa"/>
          </w:tcPr>
          <w:p w14:paraId="3D4F9242" w14:textId="156F0983" w:rsidR="00EF2178" w:rsidRPr="00717317" w:rsidRDefault="00EF2178" w:rsidP="00EF2178">
            <w:pPr>
              <w:spacing w:line="240" w:lineRule="auto"/>
              <w:ind w:firstLine="0"/>
              <w:jc w:val="left"/>
              <w:rPr>
                <w:sz w:val="24"/>
                <w:szCs w:val="24"/>
              </w:rPr>
            </w:pPr>
            <w:r w:rsidRPr="00717317">
              <w:rPr>
                <w:sz w:val="24"/>
                <w:szCs w:val="24"/>
              </w:rPr>
              <w:t xml:space="preserve">Муниципальная программы «Профилактика семейного неблагополучия в Приаргунском муниципальном </w:t>
            </w:r>
            <w:r w:rsidRPr="00717317">
              <w:rPr>
                <w:sz w:val="24"/>
                <w:szCs w:val="24"/>
              </w:rPr>
              <w:lastRenderedPageBreak/>
              <w:t>округе Забайкальского края на 2022-2024 годы»</w:t>
            </w:r>
          </w:p>
        </w:tc>
        <w:tc>
          <w:tcPr>
            <w:tcW w:w="1906" w:type="dxa"/>
            <w:shd w:val="clear" w:color="auto" w:fill="FFFFFF"/>
            <w:vAlign w:val="bottom"/>
          </w:tcPr>
          <w:p w14:paraId="30AAD454" w14:textId="5FCCAA79" w:rsidR="00EF2178" w:rsidRPr="00303DC3" w:rsidRDefault="00EF2178" w:rsidP="00EF2178">
            <w:pPr>
              <w:spacing w:line="240" w:lineRule="auto"/>
              <w:ind w:firstLine="0"/>
              <w:jc w:val="center"/>
              <w:rPr>
                <w:sz w:val="24"/>
                <w:szCs w:val="24"/>
              </w:rPr>
            </w:pPr>
            <w:r w:rsidRPr="003D4A98">
              <w:rPr>
                <w:sz w:val="24"/>
                <w:szCs w:val="24"/>
              </w:rPr>
              <w:lastRenderedPageBreak/>
              <w:t>10,0</w:t>
            </w:r>
          </w:p>
        </w:tc>
        <w:tc>
          <w:tcPr>
            <w:tcW w:w="1657" w:type="dxa"/>
            <w:gridSpan w:val="2"/>
            <w:vAlign w:val="bottom"/>
          </w:tcPr>
          <w:p w14:paraId="67CF5F6C" w14:textId="1A80A8ED" w:rsidR="00EF2178" w:rsidRPr="00717317" w:rsidRDefault="00CD0138" w:rsidP="00EF2178">
            <w:pPr>
              <w:spacing w:line="240" w:lineRule="auto"/>
              <w:ind w:firstLine="0"/>
              <w:jc w:val="center"/>
              <w:rPr>
                <w:sz w:val="24"/>
                <w:szCs w:val="24"/>
              </w:rPr>
            </w:pPr>
            <w:r>
              <w:rPr>
                <w:sz w:val="24"/>
                <w:szCs w:val="24"/>
              </w:rPr>
              <w:t>10,0</w:t>
            </w:r>
          </w:p>
        </w:tc>
        <w:tc>
          <w:tcPr>
            <w:tcW w:w="1657" w:type="dxa"/>
            <w:vAlign w:val="bottom"/>
          </w:tcPr>
          <w:p w14:paraId="24A07901" w14:textId="36DA7BFA" w:rsidR="00EF2178" w:rsidRPr="00717317" w:rsidRDefault="00CD0138" w:rsidP="00EF2178">
            <w:pPr>
              <w:spacing w:line="240" w:lineRule="auto"/>
              <w:ind w:firstLine="0"/>
              <w:jc w:val="center"/>
              <w:rPr>
                <w:sz w:val="24"/>
                <w:szCs w:val="24"/>
              </w:rPr>
            </w:pPr>
            <w:r>
              <w:rPr>
                <w:sz w:val="24"/>
                <w:szCs w:val="24"/>
              </w:rPr>
              <w:t>0,0</w:t>
            </w:r>
          </w:p>
        </w:tc>
      </w:tr>
      <w:tr w:rsidR="00EF2178" w14:paraId="640BFAC8" w14:textId="77777777" w:rsidTr="00CD0138">
        <w:tc>
          <w:tcPr>
            <w:tcW w:w="831" w:type="dxa"/>
          </w:tcPr>
          <w:p w14:paraId="2731D93C" w14:textId="5D732756" w:rsidR="00EF2178" w:rsidRDefault="00EF2178" w:rsidP="00EF2178">
            <w:pPr>
              <w:spacing w:line="240" w:lineRule="auto"/>
              <w:ind w:firstLine="0"/>
              <w:jc w:val="center"/>
            </w:pPr>
            <w:r>
              <w:rPr>
                <w:szCs w:val="28"/>
              </w:rPr>
              <w:t>6</w:t>
            </w:r>
          </w:p>
        </w:tc>
        <w:tc>
          <w:tcPr>
            <w:tcW w:w="3559" w:type="dxa"/>
          </w:tcPr>
          <w:p w14:paraId="3E678C1E" w14:textId="49B4D386" w:rsidR="00EF2178" w:rsidRPr="00717317" w:rsidRDefault="00EF2178" w:rsidP="00EF2178">
            <w:pPr>
              <w:spacing w:line="240" w:lineRule="auto"/>
              <w:ind w:firstLine="0"/>
              <w:jc w:val="left"/>
              <w:rPr>
                <w:sz w:val="24"/>
                <w:szCs w:val="24"/>
              </w:rPr>
            </w:pPr>
            <w:r w:rsidRPr="00717317">
              <w:rPr>
                <w:sz w:val="24"/>
                <w:szCs w:val="24"/>
              </w:rPr>
              <w:t>Муниципальная программа «Профилактика терроризма и экстремизма, а также минимизации и ликвидации последствий проявления терроризма и экстремизма на территории Приаргунского муниципального округа на 2024 – 2026 годы»</w:t>
            </w:r>
          </w:p>
        </w:tc>
        <w:tc>
          <w:tcPr>
            <w:tcW w:w="1906" w:type="dxa"/>
            <w:shd w:val="clear" w:color="auto" w:fill="FFFFFF"/>
            <w:vAlign w:val="bottom"/>
          </w:tcPr>
          <w:p w14:paraId="25773304" w14:textId="3923A747" w:rsidR="00EF2178" w:rsidRPr="00303DC3" w:rsidRDefault="00EF2178" w:rsidP="00EF2178">
            <w:pPr>
              <w:spacing w:line="240" w:lineRule="auto"/>
              <w:ind w:firstLine="0"/>
              <w:jc w:val="center"/>
              <w:rPr>
                <w:sz w:val="24"/>
                <w:szCs w:val="24"/>
              </w:rPr>
            </w:pPr>
            <w:r w:rsidRPr="003D4A98">
              <w:rPr>
                <w:sz w:val="24"/>
                <w:szCs w:val="24"/>
              </w:rPr>
              <w:t>15,0</w:t>
            </w:r>
          </w:p>
        </w:tc>
        <w:tc>
          <w:tcPr>
            <w:tcW w:w="1657" w:type="dxa"/>
            <w:gridSpan w:val="2"/>
            <w:vAlign w:val="bottom"/>
          </w:tcPr>
          <w:p w14:paraId="40CC7C3A" w14:textId="64408570" w:rsidR="00EF2178" w:rsidRPr="00717317" w:rsidRDefault="00CD0138" w:rsidP="00EF2178">
            <w:pPr>
              <w:spacing w:line="240" w:lineRule="auto"/>
              <w:ind w:firstLine="0"/>
              <w:jc w:val="center"/>
              <w:rPr>
                <w:sz w:val="24"/>
                <w:szCs w:val="24"/>
              </w:rPr>
            </w:pPr>
            <w:r>
              <w:rPr>
                <w:sz w:val="24"/>
                <w:szCs w:val="24"/>
              </w:rPr>
              <w:t>15,0</w:t>
            </w:r>
          </w:p>
        </w:tc>
        <w:tc>
          <w:tcPr>
            <w:tcW w:w="1657" w:type="dxa"/>
            <w:vAlign w:val="bottom"/>
          </w:tcPr>
          <w:p w14:paraId="68ECEB4E" w14:textId="5E71F619" w:rsidR="00EF2178" w:rsidRPr="00717317" w:rsidRDefault="00CD0138" w:rsidP="00EF2178">
            <w:pPr>
              <w:spacing w:line="240" w:lineRule="auto"/>
              <w:ind w:firstLine="0"/>
              <w:jc w:val="center"/>
              <w:rPr>
                <w:sz w:val="24"/>
                <w:szCs w:val="24"/>
              </w:rPr>
            </w:pPr>
            <w:r>
              <w:rPr>
                <w:sz w:val="24"/>
                <w:szCs w:val="24"/>
              </w:rPr>
              <w:t>0,0</w:t>
            </w:r>
          </w:p>
        </w:tc>
      </w:tr>
      <w:tr w:rsidR="00EF2178" w14:paraId="2D51BB1B" w14:textId="77777777" w:rsidTr="00CD0138">
        <w:tc>
          <w:tcPr>
            <w:tcW w:w="831" w:type="dxa"/>
          </w:tcPr>
          <w:p w14:paraId="7AA90DCB" w14:textId="07A7EF0C" w:rsidR="00EF2178" w:rsidRDefault="00EF2178" w:rsidP="00EF2178">
            <w:pPr>
              <w:spacing w:line="240" w:lineRule="auto"/>
              <w:ind w:firstLine="0"/>
              <w:jc w:val="center"/>
            </w:pPr>
            <w:r>
              <w:rPr>
                <w:szCs w:val="28"/>
              </w:rPr>
              <w:t>7</w:t>
            </w:r>
          </w:p>
        </w:tc>
        <w:tc>
          <w:tcPr>
            <w:tcW w:w="3559" w:type="dxa"/>
          </w:tcPr>
          <w:p w14:paraId="428326BF" w14:textId="27D52257" w:rsidR="00EF2178" w:rsidRPr="00717317" w:rsidRDefault="00EF2178" w:rsidP="00EF2178">
            <w:pPr>
              <w:spacing w:line="240" w:lineRule="auto"/>
              <w:ind w:firstLine="0"/>
              <w:jc w:val="left"/>
              <w:rPr>
                <w:sz w:val="24"/>
                <w:szCs w:val="24"/>
              </w:rPr>
            </w:pPr>
            <w:r w:rsidRPr="00717317">
              <w:rPr>
                <w:sz w:val="24"/>
                <w:szCs w:val="24"/>
              </w:rPr>
              <w:t>Муниципальная программа «</w:t>
            </w:r>
            <w:r>
              <w:rPr>
                <w:sz w:val="24"/>
                <w:szCs w:val="24"/>
              </w:rPr>
              <w:t xml:space="preserve">Ликвидация несанкционированных свалок </w:t>
            </w:r>
            <w:proofErr w:type="gramStart"/>
            <w:r>
              <w:rPr>
                <w:sz w:val="24"/>
                <w:szCs w:val="24"/>
              </w:rPr>
              <w:t xml:space="preserve">на </w:t>
            </w:r>
            <w:r w:rsidRPr="00717317">
              <w:rPr>
                <w:sz w:val="24"/>
                <w:szCs w:val="24"/>
              </w:rPr>
              <w:t xml:space="preserve"> территори</w:t>
            </w:r>
            <w:r>
              <w:rPr>
                <w:sz w:val="24"/>
                <w:szCs w:val="24"/>
              </w:rPr>
              <w:t>и</w:t>
            </w:r>
            <w:proofErr w:type="gramEnd"/>
            <w:r w:rsidRPr="00717317">
              <w:rPr>
                <w:sz w:val="24"/>
                <w:szCs w:val="24"/>
              </w:rPr>
              <w:t xml:space="preserve"> Приаргунского муниципального округа Забайкальского края на 202</w:t>
            </w:r>
            <w:r>
              <w:rPr>
                <w:sz w:val="24"/>
                <w:szCs w:val="24"/>
              </w:rPr>
              <w:t>4</w:t>
            </w:r>
            <w:r w:rsidRPr="00717317">
              <w:rPr>
                <w:sz w:val="24"/>
                <w:szCs w:val="24"/>
              </w:rPr>
              <w:t xml:space="preserve"> – 202</w:t>
            </w:r>
            <w:r>
              <w:rPr>
                <w:sz w:val="24"/>
                <w:szCs w:val="24"/>
              </w:rPr>
              <w:t>8</w:t>
            </w:r>
            <w:r w:rsidRPr="00717317">
              <w:rPr>
                <w:sz w:val="24"/>
                <w:szCs w:val="24"/>
              </w:rPr>
              <w:t xml:space="preserve"> годы»</w:t>
            </w:r>
          </w:p>
        </w:tc>
        <w:tc>
          <w:tcPr>
            <w:tcW w:w="1906" w:type="dxa"/>
            <w:shd w:val="clear" w:color="auto" w:fill="auto"/>
            <w:vAlign w:val="bottom"/>
          </w:tcPr>
          <w:p w14:paraId="3C724CEC" w14:textId="36932B63" w:rsidR="00EF2178" w:rsidRPr="00303DC3" w:rsidRDefault="00EF2178" w:rsidP="00EF2178">
            <w:pPr>
              <w:spacing w:line="240" w:lineRule="auto"/>
              <w:ind w:firstLine="0"/>
              <w:jc w:val="center"/>
              <w:rPr>
                <w:sz w:val="24"/>
                <w:szCs w:val="24"/>
              </w:rPr>
            </w:pPr>
            <w:r w:rsidRPr="003D4A98">
              <w:rPr>
                <w:sz w:val="24"/>
                <w:szCs w:val="24"/>
              </w:rPr>
              <w:t>6675,4</w:t>
            </w:r>
          </w:p>
        </w:tc>
        <w:tc>
          <w:tcPr>
            <w:tcW w:w="1657" w:type="dxa"/>
            <w:gridSpan w:val="2"/>
            <w:vAlign w:val="bottom"/>
          </w:tcPr>
          <w:p w14:paraId="02DCE032" w14:textId="1C038B05" w:rsidR="00EF2178" w:rsidRPr="00717317" w:rsidRDefault="00CD0138" w:rsidP="00EF2178">
            <w:pPr>
              <w:spacing w:line="240" w:lineRule="auto"/>
              <w:ind w:firstLine="0"/>
              <w:jc w:val="center"/>
              <w:rPr>
                <w:sz w:val="24"/>
                <w:szCs w:val="24"/>
              </w:rPr>
            </w:pPr>
            <w:r>
              <w:rPr>
                <w:sz w:val="24"/>
                <w:szCs w:val="24"/>
              </w:rPr>
              <w:t>0,0</w:t>
            </w:r>
          </w:p>
        </w:tc>
        <w:tc>
          <w:tcPr>
            <w:tcW w:w="1657" w:type="dxa"/>
            <w:vAlign w:val="bottom"/>
          </w:tcPr>
          <w:p w14:paraId="07FDC3EB" w14:textId="26931320" w:rsidR="00EF2178" w:rsidRPr="00717317" w:rsidRDefault="00CD0138" w:rsidP="00EF2178">
            <w:pPr>
              <w:spacing w:line="240" w:lineRule="auto"/>
              <w:ind w:firstLine="0"/>
              <w:jc w:val="center"/>
              <w:rPr>
                <w:sz w:val="24"/>
                <w:szCs w:val="24"/>
              </w:rPr>
            </w:pPr>
            <w:r>
              <w:rPr>
                <w:sz w:val="24"/>
                <w:szCs w:val="24"/>
              </w:rPr>
              <w:t>0,0</w:t>
            </w:r>
          </w:p>
        </w:tc>
      </w:tr>
      <w:tr w:rsidR="00EF2178" w14:paraId="66823976" w14:textId="77777777" w:rsidTr="00CD0138">
        <w:tc>
          <w:tcPr>
            <w:tcW w:w="831" w:type="dxa"/>
          </w:tcPr>
          <w:p w14:paraId="7925D423" w14:textId="4D253334" w:rsidR="00EF2178" w:rsidRDefault="00EF2178" w:rsidP="00EF2178">
            <w:pPr>
              <w:spacing w:line="240" w:lineRule="auto"/>
              <w:ind w:firstLine="0"/>
              <w:jc w:val="center"/>
            </w:pPr>
            <w:r>
              <w:rPr>
                <w:szCs w:val="28"/>
              </w:rPr>
              <w:t>8</w:t>
            </w:r>
          </w:p>
        </w:tc>
        <w:tc>
          <w:tcPr>
            <w:tcW w:w="3559" w:type="dxa"/>
          </w:tcPr>
          <w:p w14:paraId="3B4847DD" w14:textId="46F44F41" w:rsidR="00EF2178" w:rsidRPr="00717317" w:rsidRDefault="00EF2178" w:rsidP="00EF2178">
            <w:pPr>
              <w:spacing w:line="240" w:lineRule="auto"/>
              <w:ind w:firstLine="0"/>
              <w:jc w:val="left"/>
              <w:rPr>
                <w:sz w:val="24"/>
                <w:szCs w:val="24"/>
              </w:rPr>
            </w:pPr>
            <w:r w:rsidRPr="00717317">
              <w:rPr>
                <w:bCs/>
                <w:sz w:val="24"/>
                <w:szCs w:val="24"/>
              </w:rPr>
              <w:t>Муниципальная программа «Развитие малого и среднего предпринимательства на территории Приаргунского муниципального округа Забайкальского края на 2022-2026 годы»</w:t>
            </w:r>
          </w:p>
        </w:tc>
        <w:tc>
          <w:tcPr>
            <w:tcW w:w="1906" w:type="dxa"/>
            <w:shd w:val="clear" w:color="auto" w:fill="auto"/>
            <w:vAlign w:val="bottom"/>
          </w:tcPr>
          <w:p w14:paraId="5EF9BA95" w14:textId="259145BC" w:rsidR="00EF2178" w:rsidRPr="00303DC3" w:rsidRDefault="00EF2178" w:rsidP="00EF2178">
            <w:pPr>
              <w:spacing w:line="240" w:lineRule="auto"/>
              <w:ind w:firstLine="0"/>
              <w:jc w:val="center"/>
              <w:rPr>
                <w:sz w:val="24"/>
                <w:szCs w:val="24"/>
              </w:rPr>
            </w:pPr>
            <w:r w:rsidRPr="003D4A98">
              <w:rPr>
                <w:sz w:val="24"/>
                <w:szCs w:val="24"/>
              </w:rPr>
              <w:t>20,0</w:t>
            </w:r>
          </w:p>
        </w:tc>
        <w:tc>
          <w:tcPr>
            <w:tcW w:w="1657" w:type="dxa"/>
            <w:gridSpan w:val="2"/>
            <w:vAlign w:val="bottom"/>
          </w:tcPr>
          <w:p w14:paraId="63367F1C" w14:textId="44C6F126" w:rsidR="00EF2178" w:rsidRPr="00717317" w:rsidRDefault="00CD0138" w:rsidP="00EF2178">
            <w:pPr>
              <w:spacing w:line="240" w:lineRule="auto"/>
              <w:ind w:firstLine="0"/>
              <w:jc w:val="center"/>
              <w:rPr>
                <w:sz w:val="24"/>
                <w:szCs w:val="24"/>
              </w:rPr>
            </w:pPr>
            <w:r>
              <w:rPr>
                <w:sz w:val="24"/>
                <w:szCs w:val="24"/>
              </w:rPr>
              <w:t>20,0</w:t>
            </w:r>
          </w:p>
        </w:tc>
        <w:tc>
          <w:tcPr>
            <w:tcW w:w="1657" w:type="dxa"/>
            <w:vAlign w:val="bottom"/>
          </w:tcPr>
          <w:p w14:paraId="2D77C30B" w14:textId="0CFC07B9" w:rsidR="00EF2178" w:rsidRPr="00717317" w:rsidRDefault="00CD0138" w:rsidP="00EF2178">
            <w:pPr>
              <w:spacing w:line="240" w:lineRule="auto"/>
              <w:ind w:firstLine="0"/>
              <w:jc w:val="center"/>
              <w:rPr>
                <w:sz w:val="24"/>
                <w:szCs w:val="24"/>
              </w:rPr>
            </w:pPr>
            <w:r>
              <w:rPr>
                <w:sz w:val="24"/>
                <w:szCs w:val="24"/>
              </w:rPr>
              <w:t>0,0</w:t>
            </w:r>
          </w:p>
        </w:tc>
      </w:tr>
      <w:tr w:rsidR="00EF2178" w14:paraId="35C5AED6" w14:textId="77777777" w:rsidTr="00CD0138">
        <w:tc>
          <w:tcPr>
            <w:tcW w:w="831" w:type="dxa"/>
          </w:tcPr>
          <w:p w14:paraId="3DBAFF41" w14:textId="74367C34" w:rsidR="00EF2178" w:rsidRDefault="00EF2178" w:rsidP="00EF2178">
            <w:pPr>
              <w:spacing w:line="240" w:lineRule="auto"/>
              <w:ind w:firstLine="0"/>
              <w:jc w:val="center"/>
            </w:pPr>
            <w:r>
              <w:rPr>
                <w:szCs w:val="28"/>
              </w:rPr>
              <w:t>9</w:t>
            </w:r>
          </w:p>
        </w:tc>
        <w:tc>
          <w:tcPr>
            <w:tcW w:w="3559" w:type="dxa"/>
          </w:tcPr>
          <w:p w14:paraId="49DF3428" w14:textId="512CFDF6" w:rsidR="00EF2178" w:rsidRPr="00717317" w:rsidRDefault="00EF2178" w:rsidP="00EF2178">
            <w:pPr>
              <w:spacing w:line="240" w:lineRule="auto"/>
              <w:ind w:firstLine="0"/>
              <w:jc w:val="left"/>
              <w:rPr>
                <w:sz w:val="24"/>
                <w:szCs w:val="24"/>
              </w:rPr>
            </w:pPr>
            <w:r w:rsidRPr="00717317">
              <w:rPr>
                <w:sz w:val="24"/>
                <w:szCs w:val="24"/>
              </w:rPr>
              <w:t>Муниципальная программа</w:t>
            </w:r>
            <w:r w:rsidRPr="00717317">
              <w:rPr>
                <w:color w:val="000000"/>
                <w:sz w:val="24"/>
                <w:szCs w:val="24"/>
              </w:rPr>
              <w:t xml:space="preserve"> «Развитие физической культуры и спорта в Приаргунском муниципальном округе Забайкальского края на 2023-2026 годы»</w:t>
            </w:r>
          </w:p>
        </w:tc>
        <w:tc>
          <w:tcPr>
            <w:tcW w:w="1906" w:type="dxa"/>
            <w:shd w:val="clear" w:color="auto" w:fill="auto"/>
            <w:vAlign w:val="bottom"/>
          </w:tcPr>
          <w:p w14:paraId="12E0D0AE" w14:textId="461796D7" w:rsidR="00EF2178" w:rsidRPr="00303DC3" w:rsidRDefault="00EF2178" w:rsidP="00EF2178">
            <w:pPr>
              <w:spacing w:line="240" w:lineRule="auto"/>
              <w:ind w:firstLine="0"/>
              <w:jc w:val="center"/>
              <w:rPr>
                <w:sz w:val="24"/>
                <w:szCs w:val="24"/>
              </w:rPr>
            </w:pPr>
            <w:r w:rsidRPr="003D4A98">
              <w:rPr>
                <w:sz w:val="24"/>
                <w:szCs w:val="24"/>
              </w:rPr>
              <w:t>6960,1</w:t>
            </w:r>
          </w:p>
        </w:tc>
        <w:tc>
          <w:tcPr>
            <w:tcW w:w="1657" w:type="dxa"/>
            <w:gridSpan w:val="2"/>
            <w:vAlign w:val="bottom"/>
          </w:tcPr>
          <w:p w14:paraId="5E8CE9FB" w14:textId="6AB280CF" w:rsidR="00EF2178" w:rsidRPr="00717317" w:rsidRDefault="00CD0138" w:rsidP="00EF2178">
            <w:pPr>
              <w:spacing w:line="240" w:lineRule="auto"/>
              <w:ind w:firstLine="0"/>
              <w:jc w:val="center"/>
              <w:rPr>
                <w:sz w:val="24"/>
                <w:szCs w:val="24"/>
              </w:rPr>
            </w:pPr>
            <w:r>
              <w:rPr>
                <w:sz w:val="24"/>
                <w:szCs w:val="24"/>
              </w:rPr>
              <w:t>5555,1</w:t>
            </w:r>
          </w:p>
        </w:tc>
        <w:tc>
          <w:tcPr>
            <w:tcW w:w="1657" w:type="dxa"/>
            <w:vAlign w:val="bottom"/>
          </w:tcPr>
          <w:p w14:paraId="55B25723" w14:textId="7B1474B8" w:rsidR="00EF2178" w:rsidRPr="00717317" w:rsidRDefault="00CD0138" w:rsidP="00EF2178">
            <w:pPr>
              <w:spacing w:line="240" w:lineRule="auto"/>
              <w:ind w:firstLine="0"/>
              <w:jc w:val="center"/>
              <w:rPr>
                <w:sz w:val="24"/>
                <w:szCs w:val="24"/>
              </w:rPr>
            </w:pPr>
            <w:r>
              <w:rPr>
                <w:sz w:val="24"/>
                <w:szCs w:val="24"/>
              </w:rPr>
              <w:t>0,0</w:t>
            </w:r>
          </w:p>
        </w:tc>
      </w:tr>
      <w:tr w:rsidR="00EF2178" w14:paraId="2206C7E5" w14:textId="77777777" w:rsidTr="00CD0138">
        <w:tc>
          <w:tcPr>
            <w:tcW w:w="831" w:type="dxa"/>
          </w:tcPr>
          <w:p w14:paraId="49130B16" w14:textId="174F2E20" w:rsidR="00EF2178" w:rsidRDefault="00EF2178" w:rsidP="00EF2178">
            <w:pPr>
              <w:spacing w:line="240" w:lineRule="auto"/>
              <w:ind w:firstLine="0"/>
              <w:jc w:val="center"/>
            </w:pPr>
            <w:r>
              <w:rPr>
                <w:szCs w:val="28"/>
              </w:rPr>
              <w:t>10</w:t>
            </w:r>
          </w:p>
        </w:tc>
        <w:tc>
          <w:tcPr>
            <w:tcW w:w="3559" w:type="dxa"/>
          </w:tcPr>
          <w:p w14:paraId="7A9D2F3E" w14:textId="12029318" w:rsidR="00EF2178" w:rsidRPr="00717317" w:rsidRDefault="00EF2178" w:rsidP="00EF2178">
            <w:pPr>
              <w:spacing w:line="240" w:lineRule="auto"/>
              <w:ind w:firstLine="0"/>
              <w:jc w:val="left"/>
              <w:rPr>
                <w:sz w:val="24"/>
                <w:szCs w:val="24"/>
              </w:rPr>
            </w:pPr>
            <w:r w:rsidRPr="00717317">
              <w:rPr>
                <w:sz w:val="24"/>
                <w:szCs w:val="24"/>
              </w:rPr>
              <w:t>Муниципальная программа «Снижение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 2026 годы»</w:t>
            </w:r>
          </w:p>
        </w:tc>
        <w:tc>
          <w:tcPr>
            <w:tcW w:w="1906" w:type="dxa"/>
            <w:shd w:val="clear" w:color="auto" w:fill="auto"/>
            <w:vAlign w:val="bottom"/>
          </w:tcPr>
          <w:p w14:paraId="7B2A5F12" w14:textId="07D1C328" w:rsidR="00EF2178" w:rsidRPr="00303DC3" w:rsidRDefault="00EF2178" w:rsidP="00EF2178">
            <w:pPr>
              <w:spacing w:line="240" w:lineRule="auto"/>
              <w:ind w:firstLine="0"/>
              <w:jc w:val="center"/>
              <w:rPr>
                <w:sz w:val="24"/>
                <w:szCs w:val="24"/>
              </w:rPr>
            </w:pPr>
            <w:r w:rsidRPr="003D4A98">
              <w:rPr>
                <w:sz w:val="24"/>
                <w:szCs w:val="24"/>
              </w:rPr>
              <w:t>15,2</w:t>
            </w:r>
          </w:p>
        </w:tc>
        <w:tc>
          <w:tcPr>
            <w:tcW w:w="1657" w:type="dxa"/>
            <w:gridSpan w:val="2"/>
            <w:vAlign w:val="bottom"/>
          </w:tcPr>
          <w:p w14:paraId="157B6671" w14:textId="29053A52" w:rsidR="00EF2178" w:rsidRPr="00717317" w:rsidRDefault="00CD0138" w:rsidP="00EF2178">
            <w:pPr>
              <w:spacing w:line="240" w:lineRule="auto"/>
              <w:ind w:firstLine="0"/>
              <w:jc w:val="center"/>
              <w:rPr>
                <w:sz w:val="24"/>
                <w:szCs w:val="24"/>
              </w:rPr>
            </w:pPr>
            <w:r>
              <w:rPr>
                <w:sz w:val="24"/>
                <w:szCs w:val="24"/>
              </w:rPr>
              <w:t>15,2</w:t>
            </w:r>
          </w:p>
        </w:tc>
        <w:tc>
          <w:tcPr>
            <w:tcW w:w="1657" w:type="dxa"/>
            <w:vAlign w:val="bottom"/>
          </w:tcPr>
          <w:p w14:paraId="238E37FE" w14:textId="40A863A8" w:rsidR="00EF2178" w:rsidRPr="00717317" w:rsidRDefault="00CD0138" w:rsidP="00EF2178">
            <w:pPr>
              <w:spacing w:line="240" w:lineRule="auto"/>
              <w:ind w:firstLine="0"/>
              <w:jc w:val="center"/>
              <w:rPr>
                <w:sz w:val="24"/>
                <w:szCs w:val="24"/>
              </w:rPr>
            </w:pPr>
            <w:r>
              <w:rPr>
                <w:sz w:val="24"/>
                <w:szCs w:val="24"/>
              </w:rPr>
              <w:t>0,0</w:t>
            </w:r>
          </w:p>
        </w:tc>
      </w:tr>
      <w:tr w:rsidR="00EF2178" w14:paraId="0BA5ABE8" w14:textId="77777777" w:rsidTr="00CD0138">
        <w:tc>
          <w:tcPr>
            <w:tcW w:w="831" w:type="dxa"/>
          </w:tcPr>
          <w:p w14:paraId="6B8C7B30" w14:textId="254E58EE" w:rsidR="00EF2178" w:rsidRDefault="00EF2178" w:rsidP="00EF2178">
            <w:pPr>
              <w:spacing w:line="240" w:lineRule="auto"/>
              <w:ind w:firstLine="0"/>
              <w:jc w:val="center"/>
            </w:pPr>
            <w:r>
              <w:rPr>
                <w:szCs w:val="28"/>
              </w:rPr>
              <w:t>11</w:t>
            </w:r>
          </w:p>
        </w:tc>
        <w:tc>
          <w:tcPr>
            <w:tcW w:w="3559" w:type="dxa"/>
          </w:tcPr>
          <w:p w14:paraId="075ED601" w14:textId="15389B4B" w:rsidR="00EF2178" w:rsidRPr="00717317" w:rsidRDefault="00EF2178" w:rsidP="00EF2178">
            <w:pPr>
              <w:spacing w:line="240" w:lineRule="auto"/>
              <w:ind w:firstLine="0"/>
              <w:jc w:val="left"/>
              <w:rPr>
                <w:sz w:val="24"/>
                <w:szCs w:val="24"/>
              </w:rPr>
            </w:pPr>
            <w:r w:rsidRPr="00717317">
              <w:rPr>
                <w:sz w:val="24"/>
                <w:szCs w:val="24"/>
              </w:rPr>
              <w:t xml:space="preserve">Муниципальная программа «Молодежь </w:t>
            </w:r>
            <w:proofErr w:type="spellStart"/>
            <w:r w:rsidRPr="00717317">
              <w:rPr>
                <w:sz w:val="24"/>
                <w:szCs w:val="24"/>
              </w:rPr>
              <w:t>Приаргунья</w:t>
            </w:r>
            <w:proofErr w:type="spellEnd"/>
            <w:r w:rsidRPr="00717317">
              <w:rPr>
                <w:sz w:val="24"/>
                <w:szCs w:val="24"/>
              </w:rPr>
              <w:t xml:space="preserve"> на 2022-2026 годы»</w:t>
            </w:r>
          </w:p>
        </w:tc>
        <w:tc>
          <w:tcPr>
            <w:tcW w:w="1906" w:type="dxa"/>
            <w:shd w:val="clear" w:color="auto" w:fill="auto"/>
            <w:vAlign w:val="bottom"/>
          </w:tcPr>
          <w:p w14:paraId="5C4497B0" w14:textId="37AA43D8" w:rsidR="00EF2178" w:rsidRPr="00303DC3" w:rsidRDefault="00EF2178" w:rsidP="00EF2178">
            <w:pPr>
              <w:spacing w:line="240" w:lineRule="auto"/>
              <w:ind w:firstLine="0"/>
              <w:jc w:val="center"/>
              <w:rPr>
                <w:sz w:val="24"/>
                <w:szCs w:val="24"/>
              </w:rPr>
            </w:pPr>
            <w:r w:rsidRPr="003D4A98">
              <w:rPr>
                <w:sz w:val="24"/>
                <w:szCs w:val="24"/>
              </w:rPr>
              <w:t>63,0</w:t>
            </w:r>
          </w:p>
        </w:tc>
        <w:tc>
          <w:tcPr>
            <w:tcW w:w="1657" w:type="dxa"/>
            <w:gridSpan w:val="2"/>
            <w:vAlign w:val="bottom"/>
          </w:tcPr>
          <w:p w14:paraId="6DEB33A9" w14:textId="51562805" w:rsidR="00EF2178" w:rsidRPr="00717317" w:rsidRDefault="00CD0138" w:rsidP="00EF2178">
            <w:pPr>
              <w:spacing w:line="240" w:lineRule="auto"/>
              <w:ind w:firstLine="0"/>
              <w:jc w:val="center"/>
              <w:rPr>
                <w:sz w:val="24"/>
                <w:szCs w:val="24"/>
              </w:rPr>
            </w:pPr>
            <w:r>
              <w:rPr>
                <w:sz w:val="24"/>
                <w:szCs w:val="24"/>
              </w:rPr>
              <w:t>63,0</w:t>
            </w:r>
          </w:p>
        </w:tc>
        <w:tc>
          <w:tcPr>
            <w:tcW w:w="1657" w:type="dxa"/>
            <w:vAlign w:val="bottom"/>
          </w:tcPr>
          <w:p w14:paraId="4E7C2509" w14:textId="6F996EF1" w:rsidR="00EF2178" w:rsidRPr="00717317" w:rsidRDefault="00CD0138" w:rsidP="00EF2178">
            <w:pPr>
              <w:spacing w:line="240" w:lineRule="auto"/>
              <w:ind w:firstLine="0"/>
              <w:jc w:val="center"/>
              <w:rPr>
                <w:sz w:val="24"/>
                <w:szCs w:val="24"/>
              </w:rPr>
            </w:pPr>
            <w:r>
              <w:rPr>
                <w:sz w:val="24"/>
                <w:szCs w:val="24"/>
              </w:rPr>
              <w:t>0,0</w:t>
            </w:r>
          </w:p>
        </w:tc>
      </w:tr>
      <w:tr w:rsidR="00EF2178" w14:paraId="072B5CC4" w14:textId="77777777" w:rsidTr="00CD0138">
        <w:tc>
          <w:tcPr>
            <w:tcW w:w="831" w:type="dxa"/>
          </w:tcPr>
          <w:p w14:paraId="5CC1C031" w14:textId="157B4C66" w:rsidR="00EF2178" w:rsidRDefault="00EF2178" w:rsidP="00EF2178">
            <w:pPr>
              <w:spacing w:line="240" w:lineRule="auto"/>
              <w:ind w:firstLine="0"/>
              <w:jc w:val="center"/>
            </w:pPr>
            <w:r>
              <w:rPr>
                <w:szCs w:val="28"/>
              </w:rPr>
              <w:t>12</w:t>
            </w:r>
          </w:p>
        </w:tc>
        <w:tc>
          <w:tcPr>
            <w:tcW w:w="3559" w:type="dxa"/>
          </w:tcPr>
          <w:p w14:paraId="0FF700C7" w14:textId="19F986C5" w:rsidR="00EF2178" w:rsidRPr="00717317" w:rsidRDefault="00EF2178" w:rsidP="00EF2178">
            <w:pPr>
              <w:spacing w:line="240" w:lineRule="auto"/>
              <w:ind w:firstLine="0"/>
              <w:jc w:val="left"/>
              <w:rPr>
                <w:sz w:val="24"/>
                <w:szCs w:val="24"/>
              </w:rPr>
            </w:pPr>
            <w:r w:rsidRPr="00717317">
              <w:rPr>
                <w:sz w:val="24"/>
                <w:szCs w:val="24"/>
              </w:rPr>
              <w:t>Муниципальная программа «Содействие занятости населения на территории Приаргунского муниципального округа Забайкальского края на 2022-2026 годы»</w:t>
            </w:r>
          </w:p>
        </w:tc>
        <w:tc>
          <w:tcPr>
            <w:tcW w:w="1906" w:type="dxa"/>
            <w:shd w:val="clear" w:color="auto" w:fill="auto"/>
            <w:vAlign w:val="bottom"/>
          </w:tcPr>
          <w:p w14:paraId="11E59821" w14:textId="14B3EA1E" w:rsidR="00EF2178" w:rsidRPr="00303DC3" w:rsidRDefault="00EF2178" w:rsidP="00EF2178">
            <w:pPr>
              <w:spacing w:line="240" w:lineRule="auto"/>
              <w:ind w:firstLine="0"/>
              <w:jc w:val="center"/>
              <w:rPr>
                <w:sz w:val="24"/>
                <w:szCs w:val="24"/>
              </w:rPr>
            </w:pPr>
            <w:r w:rsidRPr="003D4A98">
              <w:rPr>
                <w:sz w:val="24"/>
                <w:szCs w:val="24"/>
              </w:rPr>
              <w:t>246,3</w:t>
            </w:r>
          </w:p>
        </w:tc>
        <w:tc>
          <w:tcPr>
            <w:tcW w:w="1657" w:type="dxa"/>
            <w:gridSpan w:val="2"/>
            <w:vAlign w:val="bottom"/>
          </w:tcPr>
          <w:p w14:paraId="24A61482" w14:textId="78FD8DF7" w:rsidR="00EF2178" w:rsidRPr="00717317" w:rsidRDefault="00CD0138" w:rsidP="00EF2178">
            <w:pPr>
              <w:spacing w:line="240" w:lineRule="auto"/>
              <w:ind w:firstLine="0"/>
              <w:jc w:val="center"/>
              <w:rPr>
                <w:sz w:val="24"/>
                <w:szCs w:val="24"/>
              </w:rPr>
            </w:pPr>
            <w:r>
              <w:rPr>
                <w:sz w:val="24"/>
                <w:szCs w:val="24"/>
              </w:rPr>
              <w:t>246,3</w:t>
            </w:r>
          </w:p>
        </w:tc>
        <w:tc>
          <w:tcPr>
            <w:tcW w:w="1657" w:type="dxa"/>
            <w:vAlign w:val="bottom"/>
          </w:tcPr>
          <w:p w14:paraId="3009E88E" w14:textId="442EABCC" w:rsidR="00EF2178" w:rsidRPr="00717317" w:rsidRDefault="00CD0138" w:rsidP="00EF2178">
            <w:pPr>
              <w:spacing w:line="240" w:lineRule="auto"/>
              <w:ind w:firstLine="0"/>
              <w:jc w:val="center"/>
              <w:rPr>
                <w:sz w:val="24"/>
                <w:szCs w:val="24"/>
              </w:rPr>
            </w:pPr>
            <w:r>
              <w:rPr>
                <w:sz w:val="24"/>
                <w:szCs w:val="24"/>
              </w:rPr>
              <w:t>0,0</w:t>
            </w:r>
          </w:p>
        </w:tc>
      </w:tr>
      <w:tr w:rsidR="00EF2178" w14:paraId="525CF38A" w14:textId="77777777" w:rsidTr="00CD0138">
        <w:trPr>
          <w:trHeight w:val="569"/>
        </w:trPr>
        <w:tc>
          <w:tcPr>
            <w:tcW w:w="831" w:type="dxa"/>
          </w:tcPr>
          <w:p w14:paraId="6455DEB5" w14:textId="0B7D14C7" w:rsidR="00EF2178" w:rsidRDefault="00EF2178" w:rsidP="00EF2178">
            <w:pPr>
              <w:spacing w:line="240" w:lineRule="auto"/>
              <w:ind w:firstLine="0"/>
              <w:jc w:val="center"/>
            </w:pPr>
            <w:r>
              <w:rPr>
                <w:szCs w:val="28"/>
              </w:rPr>
              <w:t>13</w:t>
            </w:r>
          </w:p>
        </w:tc>
        <w:tc>
          <w:tcPr>
            <w:tcW w:w="3559" w:type="dxa"/>
          </w:tcPr>
          <w:p w14:paraId="4D4DAF1A" w14:textId="55293D5D" w:rsidR="00EF2178" w:rsidRPr="00717317" w:rsidRDefault="00EF2178" w:rsidP="00EF2178">
            <w:pPr>
              <w:spacing w:line="240" w:lineRule="auto"/>
              <w:ind w:firstLine="0"/>
              <w:jc w:val="left"/>
              <w:rPr>
                <w:sz w:val="24"/>
                <w:szCs w:val="24"/>
              </w:rPr>
            </w:pPr>
            <w:r w:rsidRPr="00717317">
              <w:rPr>
                <w:sz w:val="24"/>
                <w:szCs w:val="24"/>
              </w:rPr>
              <w:t xml:space="preserve">Муниципальная программа «Комплексные меры противодействия распространению пьянства и </w:t>
            </w:r>
            <w:r w:rsidRPr="00717317">
              <w:rPr>
                <w:sz w:val="24"/>
                <w:szCs w:val="24"/>
              </w:rPr>
              <w:lastRenderedPageBreak/>
              <w:t>алкоголизма, злоупотреблению наркотиками среди населения Приаргунского муниципального округа Забайкальского края на 2023-2026 годы»</w:t>
            </w:r>
          </w:p>
        </w:tc>
        <w:tc>
          <w:tcPr>
            <w:tcW w:w="1906" w:type="dxa"/>
            <w:shd w:val="clear" w:color="auto" w:fill="auto"/>
            <w:vAlign w:val="bottom"/>
          </w:tcPr>
          <w:p w14:paraId="3843611F" w14:textId="2A240908" w:rsidR="00EF2178" w:rsidRPr="00303DC3" w:rsidRDefault="00EF2178" w:rsidP="00EF2178">
            <w:pPr>
              <w:spacing w:line="240" w:lineRule="auto"/>
              <w:ind w:firstLine="0"/>
              <w:jc w:val="center"/>
              <w:rPr>
                <w:sz w:val="24"/>
                <w:szCs w:val="24"/>
              </w:rPr>
            </w:pPr>
            <w:r w:rsidRPr="003D4A98">
              <w:rPr>
                <w:sz w:val="24"/>
                <w:szCs w:val="24"/>
              </w:rPr>
              <w:lastRenderedPageBreak/>
              <w:t>162,0</w:t>
            </w:r>
          </w:p>
        </w:tc>
        <w:tc>
          <w:tcPr>
            <w:tcW w:w="1657" w:type="dxa"/>
            <w:gridSpan w:val="2"/>
            <w:vAlign w:val="bottom"/>
          </w:tcPr>
          <w:p w14:paraId="0E151B33" w14:textId="4E173B92" w:rsidR="00EF2178" w:rsidRPr="00717317" w:rsidRDefault="00CD0138" w:rsidP="00EF2178">
            <w:pPr>
              <w:spacing w:line="240" w:lineRule="auto"/>
              <w:ind w:firstLine="0"/>
              <w:jc w:val="center"/>
              <w:rPr>
                <w:sz w:val="24"/>
                <w:szCs w:val="24"/>
              </w:rPr>
            </w:pPr>
            <w:r>
              <w:rPr>
                <w:sz w:val="24"/>
                <w:szCs w:val="24"/>
              </w:rPr>
              <w:t>162,0</w:t>
            </w:r>
          </w:p>
        </w:tc>
        <w:tc>
          <w:tcPr>
            <w:tcW w:w="1657" w:type="dxa"/>
            <w:vAlign w:val="bottom"/>
          </w:tcPr>
          <w:p w14:paraId="0BF1B297" w14:textId="5E7DA2EF" w:rsidR="00EF2178" w:rsidRPr="00717317" w:rsidRDefault="00CD0138" w:rsidP="00EF2178">
            <w:pPr>
              <w:spacing w:line="240" w:lineRule="auto"/>
              <w:ind w:firstLine="0"/>
              <w:jc w:val="center"/>
              <w:rPr>
                <w:sz w:val="24"/>
                <w:szCs w:val="24"/>
              </w:rPr>
            </w:pPr>
            <w:r>
              <w:rPr>
                <w:sz w:val="24"/>
                <w:szCs w:val="24"/>
              </w:rPr>
              <w:t>0,0</w:t>
            </w:r>
          </w:p>
        </w:tc>
      </w:tr>
      <w:tr w:rsidR="00EF2178" w14:paraId="56E1DDCF" w14:textId="77777777" w:rsidTr="00CD0138">
        <w:tc>
          <w:tcPr>
            <w:tcW w:w="831" w:type="dxa"/>
          </w:tcPr>
          <w:p w14:paraId="3820A34B" w14:textId="0303AE24" w:rsidR="00EF2178" w:rsidRDefault="00EF2178" w:rsidP="00EF2178">
            <w:pPr>
              <w:spacing w:line="240" w:lineRule="auto"/>
              <w:ind w:firstLine="0"/>
              <w:jc w:val="center"/>
            </w:pPr>
            <w:r>
              <w:rPr>
                <w:szCs w:val="28"/>
              </w:rPr>
              <w:t>14</w:t>
            </w:r>
          </w:p>
        </w:tc>
        <w:tc>
          <w:tcPr>
            <w:tcW w:w="3559" w:type="dxa"/>
          </w:tcPr>
          <w:p w14:paraId="57255859" w14:textId="437B2F21" w:rsidR="00EF2178" w:rsidRPr="00717317" w:rsidRDefault="00EF2178" w:rsidP="00EF2178">
            <w:pPr>
              <w:spacing w:line="240" w:lineRule="auto"/>
              <w:ind w:firstLine="0"/>
              <w:jc w:val="left"/>
              <w:rPr>
                <w:sz w:val="24"/>
                <w:szCs w:val="24"/>
              </w:rPr>
            </w:pPr>
            <w:r w:rsidRPr="00717317">
              <w:rPr>
                <w:sz w:val="24"/>
                <w:szCs w:val="24"/>
              </w:rPr>
              <w:t>Муниципальная программа «Приобретение транспортных средств в Приаргунском муниципальном округе Забайкальского края на 2025-2027 годы.»</w:t>
            </w:r>
          </w:p>
        </w:tc>
        <w:tc>
          <w:tcPr>
            <w:tcW w:w="1906" w:type="dxa"/>
            <w:shd w:val="clear" w:color="auto" w:fill="auto"/>
            <w:vAlign w:val="bottom"/>
          </w:tcPr>
          <w:p w14:paraId="4EBB41F2" w14:textId="67CBD9CE" w:rsidR="00EF2178" w:rsidRPr="00303DC3" w:rsidRDefault="00EF2178" w:rsidP="00EF2178">
            <w:pPr>
              <w:spacing w:line="240" w:lineRule="auto"/>
              <w:ind w:firstLine="0"/>
              <w:jc w:val="center"/>
              <w:rPr>
                <w:sz w:val="24"/>
                <w:szCs w:val="24"/>
              </w:rPr>
            </w:pPr>
            <w:r w:rsidRPr="003D4A98">
              <w:rPr>
                <w:sz w:val="24"/>
                <w:szCs w:val="24"/>
              </w:rPr>
              <w:t>2172,0</w:t>
            </w:r>
          </w:p>
        </w:tc>
        <w:tc>
          <w:tcPr>
            <w:tcW w:w="1657" w:type="dxa"/>
            <w:gridSpan w:val="2"/>
            <w:vAlign w:val="bottom"/>
          </w:tcPr>
          <w:p w14:paraId="41E7C1AB" w14:textId="4C5D22EF" w:rsidR="00EF2178" w:rsidRPr="00717317" w:rsidRDefault="00CD0138" w:rsidP="00EF2178">
            <w:pPr>
              <w:spacing w:line="240" w:lineRule="auto"/>
              <w:ind w:firstLine="0"/>
              <w:jc w:val="center"/>
              <w:rPr>
                <w:sz w:val="24"/>
                <w:szCs w:val="24"/>
              </w:rPr>
            </w:pPr>
            <w:r>
              <w:rPr>
                <w:sz w:val="24"/>
                <w:szCs w:val="24"/>
              </w:rPr>
              <w:t>2172,0</w:t>
            </w:r>
          </w:p>
        </w:tc>
        <w:tc>
          <w:tcPr>
            <w:tcW w:w="1657" w:type="dxa"/>
            <w:vAlign w:val="bottom"/>
          </w:tcPr>
          <w:p w14:paraId="00DDC52C" w14:textId="3F4F5D92" w:rsidR="00EF2178" w:rsidRPr="00717317" w:rsidRDefault="00CD0138" w:rsidP="00EF2178">
            <w:pPr>
              <w:spacing w:line="240" w:lineRule="auto"/>
              <w:ind w:firstLine="0"/>
              <w:jc w:val="center"/>
              <w:rPr>
                <w:sz w:val="24"/>
                <w:szCs w:val="24"/>
              </w:rPr>
            </w:pPr>
            <w:r>
              <w:rPr>
                <w:sz w:val="24"/>
                <w:szCs w:val="24"/>
              </w:rPr>
              <w:t>0,0</w:t>
            </w:r>
          </w:p>
        </w:tc>
      </w:tr>
      <w:tr w:rsidR="00EF2178" w14:paraId="46EFF0D9" w14:textId="77777777" w:rsidTr="00CD0138">
        <w:tc>
          <w:tcPr>
            <w:tcW w:w="831" w:type="dxa"/>
          </w:tcPr>
          <w:p w14:paraId="42F24152" w14:textId="65C7D138" w:rsidR="00EF2178" w:rsidRDefault="00EF2178" w:rsidP="00EF2178">
            <w:pPr>
              <w:spacing w:line="240" w:lineRule="auto"/>
              <w:ind w:firstLine="0"/>
              <w:jc w:val="center"/>
            </w:pPr>
            <w:r>
              <w:rPr>
                <w:szCs w:val="28"/>
              </w:rPr>
              <w:t>15</w:t>
            </w:r>
          </w:p>
        </w:tc>
        <w:tc>
          <w:tcPr>
            <w:tcW w:w="3559" w:type="dxa"/>
          </w:tcPr>
          <w:p w14:paraId="62C0B889" w14:textId="126FA55B" w:rsidR="00EF2178" w:rsidRPr="00717317" w:rsidRDefault="00EF2178" w:rsidP="00EF2178">
            <w:pPr>
              <w:spacing w:line="240" w:lineRule="auto"/>
              <w:ind w:firstLine="0"/>
              <w:jc w:val="left"/>
              <w:rPr>
                <w:sz w:val="24"/>
                <w:szCs w:val="24"/>
              </w:rPr>
            </w:pPr>
            <w:r w:rsidRPr="00717317">
              <w:rPr>
                <w:sz w:val="24"/>
                <w:szCs w:val="24"/>
              </w:rPr>
              <w:t>Муниципальная программа «Развитие единой дежурно-диспетчерской службы в Приаргунском муниципальном округе Забайкальского края на 2025-2027 годы.»</w:t>
            </w:r>
          </w:p>
        </w:tc>
        <w:tc>
          <w:tcPr>
            <w:tcW w:w="1906" w:type="dxa"/>
            <w:shd w:val="clear" w:color="auto" w:fill="auto"/>
            <w:vAlign w:val="bottom"/>
          </w:tcPr>
          <w:p w14:paraId="16744021" w14:textId="60274EA7" w:rsidR="00EF2178" w:rsidRPr="00875F12" w:rsidRDefault="00EF2178" w:rsidP="00EF2178">
            <w:pPr>
              <w:spacing w:line="240" w:lineRule="auto"/>
              <w:ind w:firstLine="0"/>
              <w:jc w:val="center"/>
              <w:rPr>
                <w:sz w:val="24"/>
                <w:szCs w:val="24"/>
              </w:rPr>
            </w:pPr>
            <w:r w:rsidRPr="003D4A98">
              <w:rPr>
                <w:sz w:val="24"/>
                <w:szCs w:val="24"/>
              </w:rPr>
              <w:t>49,3</w:t>
            </w:r>
          </w:p>
        </w:tc>
        <w:tc>
          <w:tcPr>
            <w:tcW w:w="1657" w:type="dxa"/>
            <w:gridSpan w:val="2"/>
            <w:vAlign w:val="bottom"/>
          </w:tcPr>
          <w:p w14:paraId="07279AF0" w14:textId="21B91129" w:rsidR="00EF2178" w:rsidRPr="00303DC3" w:rsidRDefault="00CD0138" w:rsidP="00EF2178">
            <w:pPr>
              <w:spacing w:line="240" w:lineRule="auto"/>
              <w:ind w:firstLine="0"/>
              <w:jc w:val="center"/>
              <w:rPr>
                <w:sz w:val="24"/>
                <w:szCs w:val="24"/>
              </w:rPr>
            </w:pPr>
            <w:r>
              <w:rPr>
                <w:sz w:val="24"/>
                <w:szCs w:val="24"/>
              </w:rPr>
              <w:t>49,3</w:t>
            </w:r>
          </w:p>
        </w:tc>
        <w:tc>
          <w:tcPr>
            <w:tcW w:w="1657" w:type="dxa"/>
            <w:vAlign w:val="bottom"/>
          </w:tcPr>
          <w:p w14:paraId="04CCFC19" w14:textId="43C75296" w:rsidR="00EF2178" w:rsidRPr="00717317" w:rsidRDefault="00CD0138" w:rsidP="00EF2178">
            <w:pPr>
              <w:spacing w:line="240" w:lineRule="auto"/>
              <w:ind w:firstLine="0"/>
              <w:jc w:val="center"/>
              <w:rPr>
                <w:sz w:val="24"/>
                <w:szCs w:val="24"/>
              </w:rPr>
            </w:pPr>
            <w:r>
              <w:rPr>
                <w:sz w:val="24"/>
                <w:szCs w:val="24"/>
              </w:rPr>
              <w:t>0,0</w:t>
            </w:r>
          </w:p>
        </w:tc>
      </w:tr>
      <w:tr w:rsidR="00EF2178" w14:paraId="787D9F1A" w14:textId="77777777" w:rsidTr="00CD0138">
        <w:tc>
          <w:tcPr>
            <w:tcW w:w="831" w:type="dxa"/>
          </w:tcPr>
          <w:p w14:paraId="22F46D5E" w14:textId="0B388730" w:rsidR="00EF2178" w:rsidRDefault="00EF2178" w:rsidP="00EF2178">
            <w:pPr>
              <w:spacing w:line="240" w:lineRule="auto"/>
              <w:ind w:firstLine="0"/>
              <w:jc w:val="center"/>
            </w:pPr>
            <w:r>
              <w:rPr>
                <w:szCs w:val="28"/>
              </w:rPr>
              <w:t>16</w:t>
            </w:r>
          </w:p>
        </w:tc>
        <w:tc>
          <w:tcPr>
            <w:tcW w:w="3559" w:type="dxa"/>
          </w:tcPr>
          <w:p w14:paraId="1614828C" w14:textId="5F013827" w:rsidR="00EF2178" w:rsidRPr="00717317" w:rsidRDefault="00EF2178" w:rsidP="00EF2178">
            <w:pPr>
              <w:spacing w:line="240" w:lineRule="auto"/>
              <w:ind w:firstLine="0"/>
              <w:jc w:val="left"/>
              <w:rPr>
                <w:sz w:val="24"/>
                <w:szCs w:val="24"/>
              </w:rPr>
            </w:pPr>
            <w:r w:rsidRPr="00931A44">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906" w:type="dxa"/>
            <w:shd w:val="clear" w:color="auto" w:fill="FFFFFF"/>
            <w:vAlign w:val="bottom"/>
          </w:tcPr>
          <w:p w14:paraId="2BE0EEB5" w14:textId="4CD4280E" w:rsidR="00EF2178" w:rsidRPr="00303DC3" w:rsidRDefault="00EF2178" w:rsidP="00EF2178">
            <w:pPr>
              <w:spacing w:line="240" w:lineRule="auto"/>
              <w:ind w:firstLine="0"/>
              <w:jc w:val="center"/>
              <w:rPr>
                <w:sz w:val="24"/>
                <w:szCs w:val="24"/>
              </w:rPr>
            </w:pPr>
            <w:r w:rsidRPr="003D4A98">
              <w:rPr>
                <w:sz w:val="24"/>
                <w:szCs w:val="24"/>
              </w:rPr>
              <w:t>9352,4</w:t>
            </w:r>
          </w:p>
        </w:tc>
        <w:tc>
          <w:tcPr>
            <w:tcW w:w="1657" w:type="dxa"/>
            <w:gridSpan w:val="2"/>
            <w:vAlign w:val="bottom"/>
          </w:tcPr>
          <w:p w14:paraId="7594FA88" w14:textId="0528DF87" w:rsidR="00EF2178" w:rsidRPr="00717317" w:rsidRDefault="00CD0138" w:rsidP="00EF2178">
            <w:pPr>
              <w:spacing w:line="240" w:lineRule="auto"/>
              <w:ind w:firstLine="0"/>
              <w:jc w:val="center"/>
              <w:rPr>
                <w:sz w:val="24"/>
                <w:szCs w:val="24"/>
              </w:rPr>
            </w:pPr>
            <w:r>
              <w:rPr>
                <w:sz w:val="24"/>
                <w:szCs w:val="24"/>
              </w:rPr>
              <w:t>9352,4</w:t>
            </w:r>
          </w:p>
        </w:tc>
        <w:tc>
          <w:tcPr>
            <w:tcW w:w="1657" w:type="dxa"/>
            <w:vAlign w:val="bottom"/>
          </w:tcPr>
          <w:p w14:paraId="6F3251EB" w14:textId="6F7BA2C5" w:rsidR="00EF2178" w:rsidRPr="00717317" w:rsidRDefault="00CD0138" w:rsidP="00EF2178">
            <w:pPr>
              <w:spacing w:line="240" w:lineRule="auto"/>
              <w:ind w:firstLine="0"/>
              <w:jc w:val="center"/>
              <w:rPr>
                <w:sz w:val="24"/>
                <w:szCs w:val="24"/>
              </w:rPr>
            </w:pPr>
            <w:r>
              <w:rPr>
                <w:sz w:val="24"/>
                <w:szCs w:val="24"/>
              </w:rPr>
              <w:t>0,0</w:t>
            </w:r>
          </w:p>
        </w:tc>
      </w:tr>
      <w:tr w:rsidR="00EF2178" w14:paraId="5120F96F" w14:textId="77777777" w:rsidTr="00CD0138">
        <w:tc>
          <w:tcPr>
            <w:tcW w:w="831" w:type="dxa"/>
          </w:tcPr>
          <w:p w14:paraId="2FD1899A" w14:textId="27374671" w:rsidR="00EF2178" w:rsidRDefault="00EF2178" w:rsidP="00EF2178">
            <w:pPr>
              <w:spacing w:line="240" w:lineRule="auto"/>
              <w:ind w:firstLine="0"/>
              <w:jc w:val="center"/>
              <w:rPr>
                <w:szCs w:val="28"/>
              </w:rPr>
            </w:pPr>
            <w:r>
              <w:rPr>
                <w:szCs w:val="28"/>
              </w:rPr>
              <w:t>17</w:t>
            </w:r>
          </w:p>
        </w:tc>
        <w:tc>
          <w:tcPr>
            <w:tcW w:w="3559" w:type="dxa"/>
          </w:tcPr>
          <w:p w14:paraId="1498B5B6" w14:textId="02116C8B" w:rsidR="00EF2178" w:rsidRPr="00717317" w:rsidRDefault="00EF2178" w:rsidP="00EF2178">
            <w:pPr>
              <w:spacing w:line="240" w:lineRule="auto"/>
              <w:ind w:firstLine="0"/>
              <w:jc w:val="left"/>
              <w:rPr>
                <w:sz w:val="24"/>
                <w:szCs w:val="24"/>
              </w:rPr>
            </w:pPr>
            <w:r w:rsidRPr="007F3FD1">
              <w:rPr>
                <w:rFonts w:eastAsiaTheme="minorHAnsi"/>
                <w:sz w:val="24"/>
                <w:szCs w:val="24"/>
                <w:lang w:eastAsia="en-US"/>
              </w:rPr>
              <w:t>Муниципальная программа "Содержание объектов размещения отходов на территории Приаргунского муниципального округа Забайкальского края".</w:t>
            </w:r>
          </w:p>
        </w:tc>
        <w:tc>
          <w:tcPr>
            <w:tcW w:w="1906" w:type="dxa"/>
            <w:shd w:val="clear" w:color="auto" w:fill="FFFFFF"/>
            <w:vAlign w:val="bottom"/>
          </w:tcPr>
          <w:p w14:paraId="417FB5A6" w14:textId="717DC099" w:rsidR="00EF2178" w:rsidRPr="00303DC3" w:rsidRDefault="00EF2178" w:rsidP="00EF2178">
            <w:pPr>
              <w:spacing w:line="240" w:lineRule="auto"/>
              <w:ind w:firstLine="0"/>
              <w:jc w:val="center"/>
              <w:rPr>
                <w:sz w:val="24"/>
                <w:szCs w:val="24"/>
              </w:rPr>
            </w:pPr>
            <w:r w:rsidRPr="003D4A98">
              <w:rPr>
                <w:sz w:val="24"/>
                <w:szCs w:val="24"/>
              </w:rPr>
              <w:t>599,0</w:t>
            </w:r>
          </w:p>
        </w:tc>
        <w:tc>
          <w:tcPr>
            <w:tcW w:w="1657" w:type="dxa"/>
            <w:gridSpan w:val="2"/>
            <w:vAlign w:val="bottom"/>
          </w:tcPr>
          <w:p w14:paraId="3CB69621" w14:textId="659829A6" w:rsidR="00EF2178" w:rsidRDefault="00CD0138" w:rsidP="00EF2178">
            <w:pPr>
              <w:spacing w:line="240" w:lineRule="auto"/>
              <w:ind w:firstLine="0"/>
              <w:jc w:val="center"/>
              <w:rPr>
                <w:sz w:val="24"/>
                <w:szCs w:val="24"/>
              </w:rPr>
            </w:pPr>
            <w:r>
              <w:rPr>
                <w:sz w:val="24"/>
                <w:szCs w:val="24"/>
              </w:rPr>
              <w:t>599,0</w:t>
            </w:r>
          </w:p>
        </w:tc>
        <w:tc>
          <w:tcPr>
            <w:tcW w:w="1657" w:type="dxa"/>
            <w:vAlign w:val="bottom"/>
          </w:tcPr>
          <w:p w14:paraId="5B68736D" w14:textId="1C681301" w:rsidR="00EF2178" w:rsidRPr="00717317" w:rsidRDefault="00CD0138" w:rsidP="00EF2178">
            <w:pPr>
              <w:spacing w:line="240" w:lineRule="auto"/>
              <w:ind w:firstLine="0"/>
              <w:jc w:val="center"/>
              <w:rPr>
                <w:sz w:val="24"/>
                <w:szCs w:val="24"/>
              </w:rPr>
            </w:pPr>
            <w:r>
              <w:rPr>
                <w:sz w:val="24"/>
                <w:szCs w:val="24"/>
              </w:rPr>
              <w:t>0,0</w:t>
            </w:r>
          </w:p>
        </w:tc>
      </w:tr>
    </w:tbl>
    <w:p w14:paraId="4A950203" w14:textId="1BB49BC9" w:rsidR="006735D3" w:rsidRDefault="006735D3" w:rsidP="00D70C32">
      <w:pPr>
        <w:spacing w:line="240" w:lineRule="auto"/>
        <w:ind w:firstLine="0"/>
        <w:jc w:val="center"/>
      </w:pPr>
    </w:p>
    <w:p w14:paraId="41D89E83" w14:textId="77777777" w:rsidR="00D647FF" w:rsidRDefault="00D647FF" w:rsidP="00B34B25">
      <w:pPr>
        <w:spacing w:line="240" w:lineRule="auto"/>
        <w:jc w:val="right"/>
        <w:rPr>
          <w:szCs w:val="28"/>
        </w:rPr>
      </w:pPr>
      <w:bookmarkStart w:id="19" w:name="_Hlk183502988"/>
    </w:p>
    <w:p w14:paraId="4C27D0A3" w14:textId="77777777" w:rsidR="00D647FF" w:rsidRDefault="00D647FF" w:rsidP="00B34B25">
      <w:pPr>
        <w:spacing w:line="240" w:lineRule="auto"/>
        <w:jc w:val="right"/>
        <w:rPr>
          <w:szCs w:val="28"/>
        </w:rPr>
      </w:pPr>
    </w:p>
    <w:p w14:paraId="623D8B81" w14:textId="77777777" w:rsidR="00D647FF" w:rsidRDefault="00D647FF" w:rsidP="00B34B25">
      <w:pPr>
        <w:spacing w:line="240" w:lineRule="auto"/>
        <w:jc w:val="right"/>
        <w:rPr>
          <w:szCs w:val="28"/>
        </w:rPr>
      </w:pPr>
    </w:p>
    <w:p w14:paraId="04A8F80A" w14:textId="77777777" w:rsidR="00D647FF" w:rsidRDefault="00D647FF" w:rsidP="00B34B25">
      <w:pPr>
        <w:spacing w:line="240" w:lineRule="auto"/>
        <w:jc w:val="right"/>
        <w:rPr>
          <w:szCs w:val="28"/>
        </w:rPr>
      </w:pPr>
    </w:p>
    <w:p w14:paraId="7A8E42D7" w14:textId="77777777" w:rsidR="00D647FF" w:rsidRDefault="00D647FF" w:rsidP="00B34B25">
      <w:pPr>
        <w:spacing w:line="240" w:lineRule="auto"/>
        <w:jc w:val="right"/>
        <w:rPr>
          <w:szCs w:val="28"/>
        </w:rPr>
      </w:pPr>
    </w:p>
    <w:p w14:paraId="2F309339" w14:textId="77777777" w:rsidR="00D647FF" w:rsidRDefault="00D647FF" w:rsidP="00B34B25">
      <w:pPr>
        <w:spacing w:line="240" w:lineRule="auto"/>
        <w:jc w:val="right"/>
        <w:rPr>
          <w:szCs w:val="28"/>
        </w:rPr>
      </w:pPr>
    </w:p>
    <w:p w14:paraId="345877D1" w14:textId="77777777" w:rsidR="00D647FF" w:rsidRDefault="00D647FF" w:rsidP="00B34B25">
      <w:pPr>
        <w:spacing w:line="240" w:lineRule="auto"/>
        <w:jc w:val="right"/>
        <w:rPr>
          <w:szCs w:val="28"/>
        </w:rPr>
      </w:pPr>
    </w:p>
    <w:p w14:paraId="3C07B1F1" w14:textId="77777777" w:rsidR="00D647FF" w:rsidRDefault="00D647FF" w:rsidP="00B34B25">
      <w:pPr>
        <w:spacing w:line="240" w:lineRule="auto"/>
        <w:jc w:val="right"/>
        <w:rPr>
          <w:szCs w:val="28"/>
        </w:rPr>
      </w:pPr>
    </w:p>
    <w:p w14:paraId="20B0B1B5" w14:textId="77777777" w:rsidR="00D647FF" w:rsidRDefault="00D647FF" w:rsidP="00B34B25">
      <w:pPr>
        <w:spacing w:line="240" w:lineRule="auto"/>
        <w:jc w:val="right"/>
        <w:rPr>
          <w:szCs w:val="28"/>
        </w:rPr>
      </w:pPr>
    </w:p>
    <w:p w14:paraId="10824D98" w14:textId="77777777" w:rsidR="00DE1775" w:rsidRDefault="00DE1775" w:rsidP="00B34B25">
      <w:pPr>
        <w:spacing w:line="240" w:lineRule="auto"/>
        <w:jc w:val="right"/>
        <w:rPr>
          <w:szCs w:val="28"/>
        </w:rPr>
      </w:pPr>
    </w:p>
    <w:p w14:paraId="22FC5D1B" w14:textId="77777777" w:rsidR="00B741CA" w:rsidRDefault="00B741CA" w:rsidP="00B34B25">
      <w:pPr>
        <w:spacing w:line="240" w:lineRule="auto"/>
        <w:jc w:val="right"/>
        <w:rPr>
          <w:szCs w:val="28"/>
        </w:rPr>
      </w:pPr>
    </w:p>
    <w:p w14:paraId="468C9E03" w14:textId="77777777" w:rsidR="00B741CA" w:rsidRDefault="00B741CA" w:rsidP="00B34B25">
      <w:pPr>
        <w:spacing w:line="240" w:lineRule="auto"/>
        <w:jc w:val="right"/>
        <w:rPr>
          <w:szCs w:val="28"/>
        </w:rPr>
      </w:pPr>
    </w:p>
    <w:p w14:paraId="1B96C4B0" w14:textId="77777777" w:rsidR="00B741CA" w:rsidRDefault="00B741CA" w:rsidP="00B34B25">
      <w:pPr>
        <w:spacing w:line="240" w:lineRule="auto"/>
        <w:jc w:val="right"/>
        <w:rPr>
          <w:szCs w:val="28"/>
        </w:rPr>
      </w:pPr>
    </w:p>
    <w:p w14:paraId="0204677D" w14:textId="77777777" w:rsidR="00B741CA" w:rsidRDefault="00B741CA" w:rsidP="00B34B25">
      <w:pPr>
        <w:spacing w:line="240" w:lineRule="auto"/>
        <w:jc w:val="right"/>
        <w:rPr>
          <w:szCs w:val="28"/>
        </w:rPr>
      </w:pPr>
    </w:p>
    <w:p w14:paraId="7E02C7D3" w14:textId="73A5913A" w:rsidR="00B741CA" w:rsidRDefault="00B741CA" w:rsidP="00B34B25">
      <w:pPr>
        <w:spacing w:line="240" w:lineRule="auto"/>
        <w:jc w:val="right"/>
        <w:rPr>
          <w:szCs w:val="28"/>
        </w:rPr>
      </w:pPr>
    </w:p>
    <w:p w14:paraId="31C145C6" w14:textId="5E9E7F64" w:rsidR="00FF49A5" w:rsidRDefault="00FF49A5" w:rsidP="00B34B25">
      <w:pPr>
        <w:spacing w:line="240" w:lineRule="auto"/>
        <w:jc w:val="right"/>
        <w:rPr>
          <w:szCs w:val="28"/>
        </w:rPr>
      </w:pPr>
    </w:p>
    <w:p w14:paraId="0189FD98" w14:textId="25D250AA" w:rsidR="00FF49A5" w:rsidRDefault="00FF49A5" w:rsidP="00B34B25">
      <w:pPr>
        <w:spacing w:line="240" w:lineRule="auto"/>
        <w:jc w:val="right"/>
        <w:rPr>
          <w:szCs w:val="28"/>
        </w:rPr>
      </w:pPr>
    </w:p>
    <w:p w14:paraId="106D5630" w14:textId="77777777" w:rsidR="00FF49A5" w:rsidRDefault="00FF49A5" w:rsidP="00B34B25">
      <w:pPr>
        <w:spacing w:line="240" w:lineRule="auto"/>
        <w:jc w:val="right"/>
        <w:rPr>
          <w:szCs w:val="28"/>
        </w:rPr>
      </w:pPr>
    </w:p>
    <w:p w14:paraId="4BB8EA4E" w14:textId="77777777" w:rsidR="00B741CA" w:rsidRDefault="00B741CA" w:rsidP="00B34B25">
      <w:pPr>
        <w:spacing w:line="240" w:lineRule="auto"/>
        <w:jc w:val="right"/>
        <w:rPr>
          <w:szCs w:val="28"/>
        </w:rPr>
      </w:pPr>
    </w:p>
    <w:p w14:paraId="10019E76" w14:textId="77777777" w:rsidR="00B741CA" w:rsidRDefault="00B741CA" w:rsidP="00B34B25">
      <w:pPr>
        <w:spacing w:line="240" w:lineRule="auto"/>
        <w:jc w:val="right"/>
        <w:rPr>
          <w:szCs w:val="28"/>
        </w:rPr>
      </w:pPr>
    </w:p>
    <w:bookmarkEnd w:id="19"/>
    <w:p w14:paraId="7AE27835" w14:textId="5DBD1920" w:rsidR="00CA6B75" w:rsidRPr="00CA6B75" w:rsidRDefault="00CA6B75" w:rsidP="00CA6B75">
      <w:pPr>
        <w:spacing w:line="240" w:lineRule="auto"/>
        <w:ind w:firstLine="0"/>
        <w:jc w:val="right"/>
        <w:rPr>
          <w:szCs w:val="28"/>
        </w:rPr>
      </w:pPr>
      <w:r w:rsidRPr="00CA6B75">
        <w:rPr>
          <w:szCs w:val="28"/>
        </w:rPr>
        <w:t xml:space="preserve">              Приложение №</w:t>
      </w:r>
      <w:r>
        <w:rPr>
          <w:szCs w:val="28"/>
        </w:rPr>
        <w:t>6</w:t>
      </w:r>
    </w:p>
    <w:p w14:paraId="5D2A881B" w14:textId="77777777" w:rsidR="00CA6B75" w:rsidRPr="00CA6B75" w:rsidRDefault="00CA6B75" w:rsidP="00CA6B75">
      <w:pPr>
        <w:spacing w:line="240" w:lineRule="auto"/>
        <w:ind w:firstLine="0"/>
        <w:jc w:val="right"/>
        <w:rPr>
          <w:szCs w:val="28"/>
        </w:rPr>
      </w:pPr>
      <w:r w:rsidRPr="00CA6B75">
        <w:rPr>
          <w:szCs w:val="28"/>
        </w:rPr>
        <w:t xml:space="preserve">                                                                         к решению Совета Приаргунского муниципального округа</w:t>
      </w:r>
    </w:p>
    <w:p w14:paraId="43B46194" w14:textId="77777777" w:rsidR="00CA6B75" w:rsidRPr="00CA6B75" w:rsidRDefault="00CA6B75" w:rsidP="00CA6B75">
      <w:pPr>
        <w:spacing w:line="240" w:lineRule="auto"/>
        <w:ind w:firstLine="0"/>
        <w:jc w:val="right"/>
        <w:rPr>
          <w:szCs w:val="28"/>
        </w:rPr>
      </w:pPr>
      <w:r w:rsidRPr="00CA6B75">
        <w:rPr>
          <w:szCs w:val="28"/>
        </w:rPr>
        <w:t xml:space="preserve">                                                                  от </w:t>
      </w:r>
      <w:proofErr w:type="gramStart"/>
      <w:r w:rsidRPr="00CA6B75">
        <w:rPr>
          <w:szCs w:val="28"/>
        </w:rPr>
        <w:t>«</w:t>
      </w:r>
      <w:r w:rsidRPr="00CA6B75">
        <w:rPr>
          <w:szCs w:val="28"/>
          <w:u w:val="single"/>
        </w:rPr>
        <w:t xml:space="preserve">  </w:t>
      </w:r>
      <w:proofErr w:type="gramEnd"/>
      <w:r w:rsidRPr="00CA6B75">
        <w:rPr>
          <w:szCs w:val="28"/>
          <w:u w:val="single"/>
        </w:rPr>
        <w:t xml:space="preserve">    </w:t>
      </w:r>
      <w:r w:rsidRPr="00CA6B75">
        <w:rPr>
          <w:szCs w:val="28"/>
        </w:rPr>
        <w:t xml:space="preserve">» </w:t>
      </w:r>
      <w:r w:rsidRPr="00CA6B75">
        <w:rPr>
          <w:szCs w:val="28"/>
          <w:u w:val="single"/>
        </w:rPr>
        <w:t xml:space="preserve">                </w:t>
      </w:r>
      <w:r w:rsidRPr="00CA6B75">
        <w:rPr>
          <w:szCs w:val="28"/>
        </w:rPr>
        <w:t>202</w:t>
      </w:r>
      <w:r>
        <w:rPr>
          <w:szCs w:val="28"/>
        </w:rPr>
        <w:t>6</w:t>
      </w:r>
      <w:r w:rsidRPr="00CA6B75">
        <w:rPr>
          <w:szCs w:val="28"/>
        </w:rPr>
        <w:t>г. №__</w:t>
      </w:r>
    </w:p>
    <w:p w14:paraId="7D066E79" w14:textId="1F9038DF" w:rsidR="00B741CA" w:rsidRDefault="00B741CA" w:rsidP="00A039FC">
      <w:pPr>
        <w:spacing w:line="240" w:lineRule="auto"/>
        <w:ind w:firstLine="0"/>
        <w:rPr>
          <w:szCs w:val="28"/>
        </w:rPr>
      </w:pPr>
    </w:p>
    <w:p w14:paraId="21842066" w14:textId="64DBBED8" w:rsidR="00B34B25" w:rsidRDefault="00B34B25" w:rsidP="00B34B25">
      <w:pPr>
        <w:spacing w:line="240" w:lineRule="auto"/>
        <w:jc w:val="right"/>
        <w:rPr>
          <w:szCs w:val="28"/>
        </w:rPr>
      </w:pPr>
    </w:p>
    <w:p w14:paraId="5D3563D8" w14:textId="77777777" w:rsidR="00B34B25" w:rsidRPr="00E8435D" w:rsidRDefault="00B34B25" w:rsidP="00B34B25">
      <w:pPr>
        <w:spacing w:line="240" w:lineRule="auto"/>
        <w:jc w:val="right"/>
        <w:rPr>
          <w:szCs w:val="28"/>
        </w:rPr>
      </w:pPr>
    </w:p>
    <w:p w14:paraId="716D4E27" w14:textId="073F75B4" w:rsidR="00B34B25" w:rsidRPr="00B34B25" w:rsidRDefault="00B34B25" w:rsidP="003C1489">
      <w:pPr>
        <w:spacing w:line="240" w:lineRule="auto"/>
        <w:jc w:val="center"/>
        <w:rPr>
          <w:b/>
          <w:bCs/>
          <w:szCs w:val="28"/>
        </w:rPr>
      </w:pPr>
      <w:r w:rsidRPr="00B34B25">
        <w:rPr>
          <w:b/>
          <w:bCs/>
          <w:szCs w:val="28"/>
        </w:rPr>
        <w:t xml:space="preserve">Объем и распределение бюджетных ассигнований на финансовое обеспечение реализации муниципальных программ </w:t>
      </w:r>
      <w:bookmarkStart w:id="20" w:name="_Hlk183503036"/>
      <w:r w:rsidRPr="00F07B10">
        <w:rPr>
          <w:b/>
          <w:bCs/>
        </w:rPr>
        <w:t>Приаргунского муниципального округа Забайкальского края</w:t>
      </w:r>
      <w:r w:rsidRPr="00B34B25">
        <w:rPr>
          <w:rFonts w:cs="Arial"/>
          <w:b/>
          <w:bCs/>
          <w:szCs w:val="28"/>
        </w:rPr>
        <w:t xml:space="preserve"> </w:t>
      </w:r>
      <w:bookmarkEnd w:id="20"/>
      <w:r w:rsidRPr="00B34B25">
        <w:rPr>
          <w:b/>
          <w:bCs/>
          <w:szCs w:val="28"/>
        </w:rPr>
        <w:t xml:space="preserve">в составе ведомственной структуры расходов бюджета </w:t>
      </w:r>
      <w:r w:rsidRPr="00F07B10">
        <w:rPr>
          <w:b/>
          <w:bCs/>
        </w:rPr>
        <w:t>Приаргунского муниципального округа Забайкальского края</w:t>
      </w:r>
      <w:r w:rsidRPr="00B34B25">
        <w:rPr>
          <w:b/>
          <w:bCs/>
          <w:i/>
          <w:szCs w:val="28"/>
        </w:rPr>
        <w:t xml:space="preserve">) </w:t>
      </w:r>
      <w:r w:rsidR="003C1489">
        <w:rPr>
          <w:b/>
          <w:bCs/>
          <w:szCs w:val="28"/>
        </w:rPr>
        <w:t>за</w:t>
      </w:r>
      <w:r w:rsidR="00DB2E06">
        <w:rPr>
          <w:b/>
          <w:bCs/>
          <w:szCs w:val="28"/>
        </w:rPr>
        <w:t xml:space="preserve"> </w:t>
      </w:r>
      <w:r>
        <w:rPr>
          <w:b/>
          <w:bCs/>
          <w:szCs w:val="28"/>
        </w:rPr>
        <w:t>2025</w:t>
      </w:r>
      <w:r w:rsidRPr="00B34B25">
        <w:rPr>
          <w:b/>
          <w:bCs/>
          <w:szCs w:val="28"/>
        </w:rPr>
        <w:t xml:space="preserve"> год </w:t>
      </w:r>
      <w:r>
        <w:rPr>
          <w:b/>
          <w:bCs/>
          <w:szCs w:val="28"/>
        </w:rPr>
        <w:t xml:space="preserve"> </w:t>
      </w:r>
    </w:p>
    <w:p w14:paraId="2E329DDE" w14:textId="77777777" w:rsidR="00B34B25" w:rsidRPr="00B004DD" w:rsidRDefault="00B34B25" w:rsidP="00B34B25">
      <w:pPr>
        <w:jc w:val="right"/>
        <w:rPr>
          <w:szCs w:val="28"/>
        </w:rPr>
      </w:pPr>
    </w:p>
    <w:p w14:paraId="66DF11FB" w14:textId="77777777" w:rsidR="00B34B25" w:rsidRPr="00B004DD" w:rsidRDefault="00B34B25" w:rsidP="00B34B25">
      <w:pPr>
        <w:keepNext/>
        <w:jc w:val="right"/>
        <w:rPr>
          <w:szCs w:val="28"/>
        </w:rPr>
      </w:pPr>
      <w:r w:rsidRPr="00B004DD">
        <w:rPr>
          <w:szCs w:val="28"/>
        </w:rPr>
        <w:t>(тыс. рублей)</w:t>
      </w:r>
    </w:p>
    <w:tbl>
      <w:tblPr>
        <w:tblStyle w:val="a3"/>
        <w:tblW w:w="9634" w:type="dxa"/>
        <w:tblLayout w:type="fixed"/>
        <w:tblLook w:val="04A0" w:firstRow="1" w:lastRow="0" w:firstColumn="1" w:lastColumn="0" w:noHBand="0" w:noVBand="1"/>
      </w:tblPr>
      <w:tblGrid>
        <w:gridCol w:w="704"/>
        <w:gridCol w:w="567"/>
        <w:gridCol w:w="567"/>
        <w:gridCol w:w="1276"/>
        <w:gridCol w:w="709"/>
        <w:gridCol w:w="2976"/>
        <w:gridCol w:w="1134"/>
        <w:gridCol w:w="1010"/>
        <w:gridCol w:w="691"/>
      </w:tblGrid>
      <w:tr w:rsidR="00D647FF" w14:paraId="680F07ED" w14:textId="77777777" w:rsidTr="00BE5EDC">
        <w:tc>
          <w:tcPr>
            <w:tcW w:w="3823" w:type="dxa"/>
            <w:gridSpan w:val="5"/>
          </w:tcPr>
          <w:p w14:paraId="40B49CA7" w14:textId="24E1B418" w:rsidR="00D647FF" w:rsidRDefault="00D647FF" w:rsidP="00394963">
            <w:pPr>
              <w:spacing w:line="240" w:lineRule="auto"/>
              <w:ind w:firstLine="0"/>
              <w:jc w:val="left"/>
            </w:pPr>
            <w:r w:rsidRPr="00B004DD">
              <w:rPr>
                <w:sz w:val="24"/>
                <w:szCs w:val="24"/>
              </w:rPr>
              <w:t>Коды классификации расходов бюджета</w:t>
            </w:r>
          </w:p>
        </w:tc>
        <w:tc>
          <w:tcPr>
            <w:tcW w:w="2976" w:type="dxa"/>
            <w:tcBorders>
              <w:right w:val="single" w:sz="4" w:space="0" w:color="auto"/>
            </w:tcBorders>
          </w:tcPr>
          <w:p w14:paraId="6BEA79FF" w14:textId="39E8BDAD" w:rsidR="00D647FF" w:rsidRDefault="00D647FF" w:rsidP="00394963">
            <w:pPr>
              <w:spacing w:line="240" w:lineRule="auto"/>
              <w:ind w:firstLine="0"/>
              <w:jc w:val="left"/>
            </w:pPr>
            <w:r w:rsidRPr="00B004DD">
              <w:rPr>
                <w:sz w:val="24"/>
                <w:szCs w:val="24"/>
              </w:rPr>
              <w:t>Наименование программы, раздела, подраздела, целевой статьи и вида расходов</w:t>
            </w:r>
          </w:p>
        </w:tc>
        <w:tc>
          <w:tcPr>
            <w:tcW w:w="1134" w:type="dxa"/>
            <w:tcBorders>
              <w:top w:val="single" w:sz="4" w:space="0" w:color="auto"/>
              <w:left w:val="single" w:sz="4" w:space="0" w:color="auto"/>
              <w:bottom w:val="single" w:sz="4" w:space="0" w:color="auto"/>
              <w:right w:val="nil"/>
            </w:tcBorders>
          </w:tcPr>
          <w:p w14:paraId="2124BBFE" w14:textId="77777777" w:rsidR="00D647FF" w:rsidRPr="00B004DD" w:rsidRDefault="00D647FF" w:rsidP="00D647FF">
            <w:pPr>
              <w:spacing w:line="240" w:lineRule="auto"/>
              <w:ind w:firstLine="0"/>
              <w:jc w:val="center"/>
              <w:rPr>
                <w:sz w:val="24"/>
                <w:szCs w:val="24"/>
              </w:rPr>
            </w:pPr>
          </w:p>
        </w:tc>
        <w:tc>
          <w:tcPr>
            <w:tcW w:w="1701" w:type="dxa"/>
            <w:gridSpan w:val="2"/>
            <w:tcBorders>
              <w:top w:val="single" w:sz="4" w:space="0" w:color="auto"/>
              <w:left w:val="nil"/>
              <w:bottom w:val="single" w:sz="4" w:space="0" w:color="auto"/>
              <w:right w:val="single" w:sz="4" w:space="0" w:color="auto"/>
            </w:tcBorders>
          </w:tcPr>
          <w:p w14:paraId="33C6AE07" w14:textId="2A051C8B" w:rsidR="00D647FF" w:rsidRDefault="00D647FF" w:rsidP="00411DD7">
            <w:pPr>
              <w:spacing w:line="240" w:lineRule="auto"/>
              <w:ind w:firstLine="0"/>
            </w:pPr>
            <w:r w:rsidRPr="00B004DD">
              <w:rPr>
                <w:sz w:val="24"/>
                <w:szCs w:val="24"/>
              </w:rPr>
              <w:t>Сумма</w:t>
            </w:r>
          </w:p>
        </w:tc>
      </w:tr>
      <w:tr w:rsidR="00411DD7" w14:paraId="0CAA52BE" w14:textId="77777777" w:rsidTr="00BE5EDC">
        <w:tc>
          <w:tcPr>
            <w:tcW w:w="704" w:type="dxa"/>
          </w:tcPr>
          <w:p w14:paraId="23AFF095" w14:textId="0159A561" w:rsidR="00411DD7" w:rsidRDefault="00411DD7" w:rsidP="00411DD7">
            <w:pPr>
              <w:spacing w:line="240" w:lineRule="auto"/>
              <w:ind w:firstLine="0"/>
              <w:jc w:val="left"/>
            </w:pPr>
            <w:r w:rsidRPr="00B004DD">
              <w:rPr>
                <w:sz w:val="24"/>
                <w:szCs w:val="24"/>
              </w:rPr>
              <w:t>главного распорядителя средств бюджета</w:t>
            </w:r>
          </w:p>
        </w:tc>
        <w:tc>
          <w:tcPr>
            <w:tcW w:w="567" w:type="dxa"/>
          </w:tcPr>
          <w:p w14:paraId="2FAD43AB" w14:textId="078A2C72" w:rsidR="00411DD7" w:rsidRDefault="00411DD7" w:rsidP="00411DD7">
            <w:pPr>
              <w:spacing w:line="240" w:lineRule="auto"/>
              <w:ind w:firstLine="0"/>
              <w:jc w:val="left"/>
            </w:pPr>
            <w:r w:rsidRPr="00B004DD">
              <w:rPr>
                <w:sz w:val="24"/>
                <w:szCs w:val="24"/>
              </w:rPr>
              <w:t>Раздел</w:t>
            </w:r>
          </w:p>
        </w:tc>
        <w:tc>
          <w:tcPr>
            <w:tcW w:w="567" w:type="dxa"/>
          </w:tcPr>
          <w:p w14:paraId="2509D229" w14:textId="43ACEDF9" w:rsidR="00411DD7" w:rsidRDefault="00411DD7" w:rsidP="00411DD7">
            <w:pPr>
              <w:spacing w:line="240" w:lineRule="auto"/>
              <w:ind w:firstLine="0"/>
              <w:jc w:val="left"/>
            </w:pPr>
            <w:r w:rsidRPr="00B004DD">
              <w:rPr>
                <w:sz w:val="24"/>
                <w:szCs w:val="24"/>
              </w:rPr>
              <w:t>подраздел</w:t>
            </w:r>
          </w:p>
        </w:tc>
        <w:tc>
          <w:tcPr>
            <w:tcW w:w="1276" w:type="dxa"/>
          </w:tcPr>
          <w:p w14:paraId="04D03CF9" w14:textId="2F6BCB7D" w:rsidR="00411DD7" w:rsidRDefault="00411DD7" w:rsidP="00411DD7">
            <w:pPr>
              <w:spacing w:line="240" w:lineRule="auto"/>
              <w:ind w:firstLine="0"/>
              <w:jc w:val="left"/>
            </w:pPr>
            <w:r w:rsidRPr="00B004DD">
              <w:rPr>
                <w:sz w:val="24"/>
                <w:szCs w:val="24"/>
              </w:rPr>
              <w:t>целевая статья</w:t>
            </w:r>
          </w:p>
        </w:tc>
        <w:tc>
          <w:tcPr>
            <w:tcW w:w="709" w:type="dxa"/>
          </w:tcPr>
          <w:p w14:paraId="43BFDA46" w14:textId="1479FDAA" w:rsidR="00411DD7" w:rsidRDefault="00411DD7" w:rsidP="00411DD7">
            <w:pPr>
              <w:spacing w:line="240" w:lineRule="auto"/>
              <w:ind w:firstLine="0"/>
              <w:jc w:val="left"/>
            </w:pPr>
            <w:r w:rsidRPr="00B004DD">
              <w:rPr>
                <w:sz w:val="24"/>
                <w:szCs w:val="24"/>
              </w:rPr>
              <w:t>вид расходов</w:t>
            </w:r>
          </w:p>
        </w:tc>
        <w:tc>
          <w:tcPr>
            <w:tcW w:w="2976" w:type="dxa"/>
          </w:tcPr>
          <w:p w14:paraId="322583A6" w14:textId="77777777" w:rsidR="00411DD7" w:rsidRDefault="00411DD7" w:rsidP="00411DD7">
            <w:pPr>
              <w:spacing w:line="240" w:lineRule="auto"/>
              <w:ind w:firstLine="0"/>
              <w:jc w:val="left"/>
            </w:pPr>
          </w:p>
        </w:tc>
        <w:tc>
          <w:tcPr>
            <w:tcW w:w="1134" w:type="dxa"/>
          </w:tcPr>
          <w:p w14:paraId="64385770" w14:textId="35AEDFAA" w:rsidR="00411DD7" w:rsidRDefault="00411DD7" w:rsidP="00411DD7">
            <w:pPr>
              <w:spacing w:line="240" w:lineRule="auto"/>
              <w:ind w:firstLine="0"/>
              <w:jc w:val="left"/>
            </w:pPr>
            <w:r w:rsidRPr="00415370">
              <w:rPr>
                <w:sz w:val="24"/>
                <w:szCs w:val="24"/>
              </w:rPr>
              <w:t>Назначено на 2025 г. с учетом изменений</w:t>
            </w:r>
          </w:p>
        </w:tc>
        <w:tc>
          <w:tcPr>
            <w:tcW w:w="1010" w:type="dxa"/>
          </w:tcPr>
          <w:p w14:paraId="2FB9F2AE" w14:textId="63FE75CC" w:rsidR="00411DD7" w:rsidRPr="00B004DD" w:rsidRDefault="00411DD7" w:rsidP="00411DD7">
            <w:pPr>
              <w:spacing w:line="240" w:lineRule="auto"/>
              <w:ind w:firstLine="0"/>
              <w:jc w:val="left"/>
              <w:rPr>
                <w:sz w:val="24"/>
                <w:szCs w:val="24"/>
              </w:rPr>
            </w:pPr>
            <w:r w:rsidRPr="00415370">
              <w:rPr>
                <w:sz w:val="24"/>
                <w:szCs w:val="24"/>
              </w:rPr>
              <w:t xml:space="preserve">Исполнено </w:t>
            </w:r>
            <w:proofErr w:type="gramStart"/>
            <w:r w:rsidRPr="00415370">
              <w:rPr>
                <w:sz w:val="24"/>
                <w:szCs w:val="24"/>
              </w:rPr>
              <w:t>за  2025</w:t>
            </w:r>
            <w:proofErr w:type="gramEnd"/>
            <w:r w:rsidRPr="00415370">
              <w:rPr>
                <w:sz w:val="24"/>
                <w:szCs w:val="24"/>
              </w:rPr>
              <w:t xml:space="preserve"> г.</w:t>
            </w:r>
          </w:p>
        </w:tc>
        <w:tc>
          <w:tcPr>
            <w:tcW w:w="691" w:type="dxa"/>
          </w:tcPr>
          <w:p w14:paraId="607F3F40" w14:textId="194CBB4B" w:rsidR="00411DD7" w:rsidRDefault="00411DD7" w:rsidP="00411DD7">
            <w:pPr>
              <w:spacing w:line="240" w:lineRule="auto"/>
              <w:ind w:firstLine="0"/>
              <w:jc w:val="left"/>
            </w:pPr>
            <w:r w:rsidRPr="00B004DD">
              <w:rPr>
                <w:sz w:val="24"/>
                <w:szCs w:val="24"/>
              </w:rPr>
              <w:t>в том числе средства вышестоящих бюджетов</w:t>
            </w:r>
          </w:p>
        </w:tc>
      </w:tr>
      <w:tr w:rsidR="00D647FF" w14:paraId="0DED26DC" w14:textId="77777777" w:rsidTr="00BE5EDC">
        <w:tc>
          <w:tcPr>
            <w:tcW w:w="704" w:type="dxa"/>
          </w:tcPr>
          <w:p w14:paraId="7D350A5A" w14:textId="6D068835" w:rsidR="00D647FF" w:rsidRDefault="00D647FF" w:rsidP="00DD261D">
            <w:pPr>
              <w:spacing w:line="240" w:lineRule="auto"/>
              <w:ind w:firstLine="0"/>
              <w:jc w:val="center"/>
            </w:pPr>
            <w:r>
              <w:t>1</w:t>
            </w:r>
          </w:p>
        </w:tc>
        <w:tc>
          <w:tcPr>
            <w:tcW w:w="567" w:type="dxa"/>
          </w:tcPr>
          <w:p w14:paraId="76DB1BE6" w14:textId="2EA4406E" w:rsidR="00D647FF" w:rsidRDefault="00D647FF" w:rsidP="00DD261D">
            <w:pPr>
              <w:spacing w:line="240" w:lineRule="auto"/>
              <w:ind w:firstLine="0"/>
              <w:jc w:val="center"/>
            </w:pPr>
            <w:r>
              <w:t>2</w:t>
            </w:r>
          </w:p>
        </w:tc>
        <w:tc>
          <w:tcPr>
            <w:tcW w:w="567" w:type="dxa"/>
          </w:tcPr>
          <w:p w14:paraId="4ECA3479" w14:textId="6E489A71" w:rsidR="00D647FF" w:rsidRDefault="00D647FF" w:rsidP="00DD261D">
            <w:pPr>
              <w:spacing w:line="240" w:lineRule="auto"/>
              <w:ind w:firstLine="0"/>
              <w:jc w:val="center"/>
            </w:pPr>
            <w:r>
              <w:t>3</w:t>
            </w:r>
          </w:p>
        </w:tc>
        <w:tc>
          <w:tcPr>
            <w:tcW w:w="1276" w:type="dxa"/>
          </w:tcPr>
          <w:p w14:paraId="3E4BF1C7" w14:textId="7259E320" w:rsidR="00D647FF" w:rsidRDefault="00D647FF" w:rsidP="00DD261D">
            <w:pPr>
              <w:spacing w:line="240" w:lineRule="auto"/>
              <w:ind w:firstLine="0"/>
              <w:jc w:val="center"/>
            </w:pPr>
            <w:r>
              <w:t>4</w:t>
            </w:r>
          </w:p>
        </w:tc>
        <w:tc>
          <w:tcPr>
            <w:tcW w:w="709" w:type="dxa"/>
          </w:tcPr>
          <w:p w14:paraId="028747BF" w14:textId="7D6B290C" w:rsidR="00D647FF" w:rsidRDefault="00D647FF" w:rsidP="00DD261D">
            <w:pPr>
              <w:spacing w:line="240" w:lineRule="auto"/>
              <w:ind w:firstLine="0"/>
              <w:jc w:val="center"/>
            </w:pPr>
            <w:r>
              <w:t>5</w:t>
            </w:r>
          </w:p>
        </w:tc>
        <w:tc>
          <w:tcPr>
            <w:tcW w:w="2976" w:type="dxa"/>
          </w:tcPr>
          <w:p w14:paraId="1AD825CF" w14:textId="1312BD41" w:rsidR="00D647FF" w:rsidRDefault="00D647FF" w:rsidP="00DD261D">
            <w:pPr>
              <w:spacing w:line="240" w:lineRule="auto"/>
              <w:ind w:firstLine="0"/>
              <w:jc w:val="center"/>
            </w:pPr>
            <w:r>
              <w:t>6</w:t>
            </w:r>
          </w:p>
        </w:tc>
        <w:tc>
          <w:tcPr>
            <w:tcW w:w="1134" w:type="dxa"/>
          </w:tcPr>
          <w:p w14:paraId="712F2B40" w14:textId="50F31EE2" w:rsidR="00D647FF" w:rsidRDefault="00D647FF" w:rsidP="00DD261D">
            <w:pPr>
              <w:spacing w:line="240" w:lineRule="auto"/>
              <w:ind w:firstLine="0"/>
              <w:jc w:val="center"/>
            </w:pPr>
            <w:r>
              <w:t>7</w:t>
            </w:r>
          </w:p>
        </w:tc>
        <w:tc>
          <w:tcPr>
            <w:tcW w:w="1010" w:type="dxa"/>
          </w:tcPr>
          <w:p w14:paraId="0C8E7078" w14:textId="77777777" w:rsidR="00D647FF" w:rsidRDefault="00D647FF" w:rsidP="00DD261D">
            <w:pPr>
              <w:spacing w:line="240" w:lineRule="auto"/>
              <w:ind w:firstLine="0"/>
              <w:jc w:val="center"/>
            </w:pPr>
          </w:p>
        </w:tc>
        <w:tc>
          <w:tcPr>
            <w:tcW w:w="691" w:type="dxa"/>
          </w:tcPr>
          <w:p w14:paraId="399B17CF" w14:textId="0B9FCD2A" w:rsidR="00D647FF" w:rsidRDefault="00D647FF" w:rsidP="00DD261D">
            <w:pPr>
              <w:spacing w:line="240" w:lineRule="auto"/>
              <w:ind w:firstLine="0"/>
              <w:jc w:val="center"/>
            </w:pPr>
            <w:r>
              <w:t>8</w:t>
            </w:r>
          </w:p>
        </w:tc>
      </w:tr>
      <w:tr w:rsidR="00FF49A5" w14:paraId="3C08EB9E" w14:textId="77777777" w:rsidTr="00674770">
        <w:tc>
          <w:tcPr>
            <w:tcW w:w="704" w:type="dxa"/>
          </w:tcPr>
          <w:p w14:paraId="6A32293F" w14:textId="77777777" w:rsidR="00FF49A5" w:rsidRDefault="00FF49A5" w:rsidP="00FF49A5">
            <w:pPr>
              <w:spacing w:line="240" w:lineRule="auto"/>
              <w:ind w:firstLine="0"/>
              <w:jc w:val="center"/>
            </w:pPr>
          </w:p>
        </w:tc>
        <w:tc>
          <w:tcPr>
            <w:tcW w:w="567" w:type="dxa"/>
          </w:tcPr>
          <w:p w14:paraId="2165478E" w14:textId="77777777" w:rsidR="00FF49A5" w:rsidRDefault="00FF49A5" w:rsidP="00FF49A5">
            <w:pPr>
              <w:spacing w:line="240" w:lineRule="auto"/>
              <w:ind w:firstLine="0"/>
              <w:jc w:val="center"/>
            </w:pPr>
          </w:p>
        </w:tc>
        <w:tc>
          <w:tcPr>
            <w:tcW w:w="567" w:type="dxa"/>
          </w:tcPr>
          <w:p w14:paraId="4576DB1E" w14:textId="77777777" w:rsidR="00FF49A5" w:rsidRDefault="00FF49A5" w:rsidP="00FF49A5">
            <w:pPr>
              <w:spacing w:line="240" w:lineRule="auto"/>
              <w:ind w:firstLine="0"/>
              <w:jc w:val="center"/>
            </w:pPr>
          </w:p>
        </w:tc>
        <w:tc>
          <w:tcPr>
            <w:tcW w:w="1276" w:type="dxa"/>
          </w:tcPr>
          <w:p w14:paraId="7BC0E124" w14:textId="77777777" w:rsidR="00FF49A5" w:rsidRDefault="00FF49A5" w:rsidP="00FF49A5">
            <w:pPr>
              <w:spacing w:line="240" w:lineRule="auto"/>
              <w:ind w:firstLine="0"/>
              <w:jc w:val="center"/>
            </w:pPr>
          </w:p>
        </w:tc>
        <w:tc>
          <w:tcPr>
            <w:tcW w:w="709" w:type="dxa"/>
          </w:tcPr>
          <w:p w14:paraId="318A1AB7" w14:textId="77777777" w:rsidR="00FF49A5" w:rsidRDefault="00FF49A5" w:rsidP="00FF49A5">
            <w:pPr>
              <w:spacing w:line="240" w:lineRule="auto"/>
              <w:ind w:firstLine="0"/>
              <w:jc w:val="center"/>
            </w:pPr>
          </w:p>
        </w:tc>
        <w:tc>
          <w:tcPr>
            <w:tcW w:w="2976" w:type="dxa"/>
          </w:tcPr>
          <w:p w14:paraId="59D7309A" w14:textId="77777777" w:rsidR="00FF49A5" w:rsidRPr="006A13B8" w:rsidRDefault="00FF49A5" w:rsidP="00FF49A5">
            <w:pPr>
              <w:spacing w:line="240" w:lineRule="auto"/>
              <w:ind w:firstLine="0"/>
              <w:rPr>
                <w:b/>
                <w:bCs/>
                <w:sz w:val="24"/>
                <w:szCs w:val="24"/>
              </w:rPr>
            </w:pPr>
            <w:r w:rsidRPr="006A13B8">
              <w:rPr>
                <w:b/>
                <w:bCs/>
                <w:sz w:val="24"/>
                <w:szCs w:val="24"/>
              </w:rPr>
              <w:t>Всего по Приаргунскому муниципальному округу:</w:t>
            </w:r>
          </w:p>
          <w:p w14:paraId="1A2FA30B" w14:textId="2F7069C6" w:rsidR="00FF49A5" w:rsidRPr="006A13B8" w:rsidRDefault="00FF49A5" w:rsidP="00FF49A5">
            <w:pPr>
              <w:spacing w:line="240" w:lineRule="auto"/>
              <w:ind w:firstLine="0"/>
              <w:jc w:val="center"/>
              <w:rPr>
                <w:sz w:val="24"/>
                <w:szCs w:val="24"/>
              </w:rPr>
            </w:pPr>
            <w:r w:rsidRPr="006A13B8">
              <w:rPr>
                <w:b/>
                <w:bCs/>
                <w:sz w:val="24"/>
                <w:szCs w:val="24"/>
              </w:rPr>
              <w:t xml:space="preserve"> </w:t>
            </w:r>
            <w:r w:rsidRPr="006A13B8">
              <w:rPr>
                <w:b/>
                <w:sz w:val="24"/>
                <w:szCs w:val="24"/>
              </w:rPr>
              <w:t>в том числе</w:t>
            </w:r>
          </w:p>
        </w:tc>
        <w:tc>
          <w:tcPr>
            <w:tcW w:w="1134" w:type="dxa"/>
            <w:vAlign w:val="bottom"/>
          </w:tcPr>
          <w:p w14:paraId="308E9831" w14:textId="0696A501" w:rsidR="00FF49A5" w:rsidRPr="00975445" w:rsidRDefault="00FF49A5" w:rsidP="00FF49A5">
            <w:pPr>
              <w:spacing w:line="240" w:lineRule="auto"/>
              <w:ind w:firstLine="0"/>
              <w:jc w:val="center"/>
              <w:rPr>
                <w:b/>
                <w:bCs/>
                <w:sz w:val="24"/>
                <w:szCs w:val="24"/>
              </w:rPr>
            </w:pPr>
            <w:r>
              <w:rPr>
                <w:b/>
                <w:bCs/>
                <w:sz w:val="24"/>
                <w:szCs w:val="24"/>
              </w:rPr>
              <w:t>31800,1</w:t>
            </w:r>
          </w:p>
        </w:tc>
        <w:tc>
          <w:tcPr>
            <w:tcW w:w="1010" w:type="dxa"/>
            <w:vAlign w:val="bottom"/>
          </w:tcPr>
          <w:p w14:paraId="18AC3C17" w14:textId="623AA6C1" w:rsidR="00FF49A5" w:rsidRPr="00975445" w:rsidRDefault="00EB6B73" w:rsidP="00FF49A5">
            <w:pPr>
              <w:spacing w:line="240" w:lineRule="auto"/>
              <w:ind w:firstLine="0"/>
              <w:jc w:val="center"/>
              <w:rPr>
                <w:b/>
                <w:bCs/>
                <w:sz w:val="24"/>
                <w:szCs w:val="24"/>
              </w:rPr>
            </w:pPr>
            <w:r>
              <w:rPr>
                <w:b/>
                <w:bCs/>
                <w:sz w:val="24"/>
                <w:szCs w:val="24"/>
              </w:rPr>
              <w:t>23719,7</w:t>
            </w:r>
          </w:p>
        </w:tc>
        <w:tc>
          <w:tcPr>
            <w:tcW w:w="691" w:type="dxa"/>
            <w:vAlign w:val="bottom"/>
          </w:tcPr>
          <w:p w14:paraId="6971564E" w14:textId="0FF196CE" w:rsidR="00FF49A5" w:rsidRPr="00975445" w:rsidRDefault="00EB6B73" w:rsidP="00FF49A5">
            <w:pPr>
              <w:spacing w:line="240" w:lineRule="auto"/>
              <w:ind w:firstLine="0"/>
              <w:jc w:val="center"/>
              <w:rPr>
                <w:b/>
                <w:bCs/>
                <w:sz w:val="24"/>
                <w:szCs w:val="24"/>
              </w:rPr>
            </w:pPr>
            <w:r>
              <w:rPr>
                <w:b/>
                <w:bCs/>
                <w:sz w:val="24"/>
                <w:szCs w:val="24"/>
              </w:rPr>
              <w:t>0,0</w:t>
            </w:r>
          </w:p>
        </w:tc>
      </w:tr>
      <w:tr w:rsidR="00FF49A5" w14:paraId="402BF939" w14:textId="77777777" w:rsidTr="00674770">
        <w:tc>
          <w:tcPr>
            <w:tcW w:w="704" w:type="dxa"/>
            <w:vAlign w:val="bottom"/>
          </w:tcPr>
          <w:p w14:paraId="5DF88469" w14:textId="5C44C332" w:rsidR="00FF49A5" w:rsidRPr="007E3809" w:rsidRDefault="00FF49A5" w:rsidP="00FF49A5">
            <w:pPr>
              <w:spacing w:line="240" w:lineRule="auto"/>
              <w:ind w:firstLine="0"/>
              <w:jc w:val="center"/>
              <w:rPr>
                <w:b/>
                <w:bCs/>
                <w:sz w:val="24"/>
                <w:szCs w:val="24"/>
              </w:rPr>
            </w:pPr>
            <w:r w:rsidRPr="007E3809">
              <w:rPr>
                <w:b/>
                <w:bCs/>
                <w:sz w:val="24"/>
                <w:szCs w:val="24"/>
              </w:rPr>
              <w:t>903</w:t>
            </w:r>
          </w:p>
        </w:tc>
        <w:tc>
          <w:tcPr>
            <w:tcW w:w="567" w:type="dxa"/>
            <w:vAlign w:val="bottom"/>
          </w:tcPr>
          <w:p w14:paraId="21FC9CB8" w14:textId="77777777" w:rsidR="00FF49A5" w:rsidRPr="007E3809" w:rsidRDefault="00FF49A5" w:rsidP="00FF49A5">
            <w:pPr>
              <w:spacing w:line="240" w:lineRule="auto"/>
              <w:ind w:firstLine="0"/>
              <w:jc w:val="center"/>
              <w:rPr>
                <w:b/>
                <w:bCs/>
                <w:sz w:val="24"/>
                <w:szCs w:val="24"/>
              </w:rPr>
            </w:pPr>
          </w:p>
        </w:tc>
        <w:tc>
          <w:tcPr>
            <w:tcW w:w="567" w:type="dxa"/>
            <w:vAlign w:val="bottom"/>
          </w:tcPr>
          <w:p w14:paraId="7314F9E2" w14:textId="77777777" w:rsidR="00FF49A5" w:rsidRPr="007E3809" w:rsidRDefault="00FF49A5" w:rsidP="00FF49A5">
            <w:pPr>
              <w:spacing w:line="240" w:lineRule="auto"/>
              <w:ind w:firstLine="0"/>
              <w:jc w:val="center"/>
              <w:rPr>
                <w:b/>
                <w:bCs/>
                <w:sz w:val="24"/>
                <w:szCs w:val="24"/>
              </w:rPr>
            </w:pPr>
          </w:p>
        </w:tc>
        <w:tc>
          <w:tcPr>
            <w:tcW w:w="1276" w:type="dxa"/>
            <w:vAlign w:val="bottom"/>
          </w:tcPr>
          <w:p w14:paraId="06C35867" w14:textId="77777777" w:rsidR="00FF49A5" w:rsidRPr="007E3809" w:rsidRDefault="00FF49A5" w:rsidP="00FF49A5">
            <w:pPr>
              <w:spacing w:line="240" w:lineRule="auto"/>
              <w:ind w:firstLine="0"/>
              <w:jc w:val="center"/>
              <w:rPr>
                <w:b/>
                <w:bCs/>
                <w:sz w:val="24"/>
                <w:szCs w:val="24"/>
              </w:rPr>
            </w:pPr>
          </w:p>
        </w:tc>
        <w:tc>
          <w:tcPr>
            <w:tcW w:w="709" w:type="dxa"/>
            <w:vAlign w:val="bottom"/>
          </w:tcPr>
          <w:p w14:paraId="0F23204B" w14:textId="77777777" w:rsidR="00FF49A5" w:rsidRPr="007E3809" w:rsidRDefault="00FF49A5" w:rsidP="00FF49A5">
            <w:pPr>
              <w:spacing w:line="240" w:lineRule="auto"/>
              <w:ind w:firstLine="0"/>
              <w:jc w:val="center"/>
              <w:rPr>
                <w:b/>
                <w:bCs/>
                <w:sz w:val="24"/>
                <w:szCs w:val="24"/>
              </w:rPr>
            </w:pPr>
          </w:p>
        </w:tc>
        <w:tc>
          <w:tcPr>
            <w:tcW w:w="2976" w:type="dxa"/>
          </w:tcPr>
          <w:p w14:paraId="519A8B8D" w14:textId="550138F8" w:rsidR="00FF49A5" w:rsidRPr="006A13B8" w:rsidRDefault="00FF49A5" w:rsidP="00FF49A5">
            <w:pPr>
              <w:spacing w:line="240" w:lineRule="auto"/>
              <w:ind w:firstLine="0"/>
              <w:jc w:val="center"/>
              <w:rPr>
                <w:b/>
                <w:bCs/>
                <w:sz w:val="24"/>
                <w:szCs w:val="24"/>
              </w:rPr>
            </w:pPr>
            <w:r w:rsidRPr="006A13B8">
              <w:rPr>
                <w:b/>
                <w:bCs/>
                <w:sz w:val="24"/>
                <w:szCs w:val="24"/>
              </w:rPr>
              <w:t>Администрация Приаргунского муниципального округа</w:t>
            </w:r>
          </w:p>
        </w:tc>
        <w:tc>
          <w:tcPr>
            <w:tcW w:w="1134" w:type="dxa"/>
            <w:shd w:val="clear" w:color="auto" w:fill="auto"/>
            <w:vAlign w:val="bottom"/>
          </w:tcPr>
          <w:p w14:paraId="30E883CE" w14:textId="2AF359D6" w:rsidR="00FF49A5" w:rsidRPr="00975445" w:rsidRDefault="00FF49A5" w:rsidP="00FF49A5">
            <w:pPr>
              <w:spacing w:line="240" w:lineRule="auto"/>
              <w:ind w:firstLine="0"/>
              <w:jc w:val="center"/>
              <w:rPr>
                <w:b/>
                <w:bCs/>
                <w:sz w:val="24"/>
                <w:szCs w:val="24"/>
              </w:rPr>
            </w:pPr>
            <w:r w:rsidRPr="000158AF">
              <w:rPr>
                <w:b/>
                <w:bCs/>
                <w:sz w:val="24"/>
                <w:szCs w:val="24"/>
              </w:rPr>
              <w:t>22804,3</w:t>
            </w:r>
          </w:p>
        </w:tc>
        <w:tc>
          <w:tcPr>
            <w:tcW w:w="1010" w:type="dxa"/>
            <w:vAlign w:val="bottom"/>
          </w:tcPr>
          <w:p w14:paraId="255F1864" w14:textId="3CA0B7E5" w:rsidR="00FF49A5" w:rsidRPr="00975445" w:rsidRDefault="00674770" w:rsidP="00FF49A5">
            <w:pPr>
              <w:spacing w:line="240" w:lineRule="auto"/>
              <w:ind w:firstLine="0"/>
              <w:jc w:val="center"/>
              <w:rPr>
                <w:b/>
                <w:bCs/>
                <w:sz w:val="24"/>
                <w:szCs w:val="24"/>
              </w:rPr>
            </w:pPr>
            <w:r>
              <w:rPr>
                <w:b/>
                <w:bCs/>
                <w:sz w:val="24"/>
                <w:szCs w:val="24"/>
              </w:rPr>
              <w:t>14723,9</w:t>
            </w:r>
          </w:p>
        </w:tc>
        <w:tc>
          <w:tcPr>
            <w:tcW w:w="691" w:type="dxa"/>
            <w:vAlign w:val="bottom"/>
          </w:tcPr>
          <w:p w14:paraId="631538AC" w14:textId="5E707E97" w:rsidR="00FF49A5" w:rsidRPr="00975445" w:rsidRDefault="00674770" w:rsidP="00FF49A5">
            <w:pPr>
              <w:spacing w:line="240" w:lineRule="auto"/>
              <w:ind w:firstLine="0"/>
              <w:jc w:val="center"/>
              <w:rPr>
                <w:b/>
                <w:bCs/>
                <w:sz w:val="24"/>
                <w:szCs w:val="24"/>
              </w:rPr>
            </w:pPr>
            <w:r>
              <w:rPr>
                <w:b/>
                <w:bCs/>
                <w:sz w:val="24"/>
                <w:szCs w:val="24"/>
              </w:rPr>
              <w:t>0,0</w:t>
            </w:r>
          </w:p>
        </w:tc>
      </w:tr>
      <w:tr w:rsidR="00FF49A5" w14:paraId="15507C56" w14:textId="77777777" w:rsidTr="000F5F83">
        <w:tc>
          <w:tcPr>
            <w:tcW w:w="704" w:type="dxa"/>
            <w:vAlign w:val="bottom"/>
          </w:tcPr>
          <w:p w14:paraId="7204D845" w14:textId="54CA351E" w:rsidR="00FF49A5" w:rsidRPr="00773789" w:rsidRDefault="00FF49A5" w:rsidP="00FF49A5">
            <w:pPr>
              <w:spacing w:line="240" w:lineRule="auto"/>
              <w:ind w:firstLine="0"/>
              <w:jc w:val="center"/>
              <w:rPr>
                <w:sz w:val="24"/>
                <w:szCs w:val="24"/>
              </w:rPr>
            </w:pPr>
            <w:r w:rsidRPr="00773789">
              <w:rPr>
                <w:sz w:val="24"/>
                <w:szCs w:val="24"/>
              </w:rPr>
              <w:t>903</w:t>
            </w:r>
          </w:p>
        </w:tc>
        <w:tc>
          <w:tcPr>
            <w:tcW w:w="567" w:type="dxa"/>
            <w:vAlign w:val="bottom"/>
          </w:tcPr>
          <w:p w14:paraId="3EE9C3BB" w14:textId="6C649996" w:rsidR="00FF49A5" w:rsidRPr="00773789" w:rsidRDefault="00FF49A5" w:rsidP="00FF49A5">
            <w:pPr>
              <w:spacing w:line="240" w:lineRule="auto"/>
              <w:ind w:firstLine="0"/>
              <w:jc w:val="center"/>
              <w:rPr>
                <w:sz w:val="24"/>
                <w:szCs w:val="24"/>
              </w:rPr>
            </w:pPr>
            <w:r w:rsidRPr="00773789">
              <w:rPr>
                <w:sz w:val="24"/>
                <w:szCs w:val="24"/>
              </w:rPr>
              <w:t>01</w:t>
            </w:r>
          </w:p>
        </w:tc>
        <w:tc>
          <w:tcPr>
            <w:tcW w:w="567" w:type="dxa"/>
            <w:vAlign w:val="bottom"/>
          </w:tcPr>
          <w:p w14:paraId="2906AFBB" w14:textId="6A64F997" w:rsidR="00FF49A5" w:rsidRPr="00773789" w:rsidRDefault="00FF49A5" w:rsidP="00FF49A5">
            <w:pPr>
              <w:spacing w:line="240" w:lineRule="auto"/>
              <w:ind w:firstLine="0"/>
              <w:jc w:val="center"/>
              <w:rPr>
                <w:sz w:val="24"/>
                <w:szCs w:val="24"/>
              </w:rPr>
            </w:pPr>
            <w:r w:rsidRPr="00773789">
              <w:rPr>
                <w:sz w:val="24"/>
                <w:szCs w:val="24"/>
              </w:rPr>
              <w:t>00</w:t>
            </w:r>
          </w:p>
        </w:tc>
        <w:tc>
          <w:tcPr>
            <w:tcW w:w="1276" w:type="dxa"/>
            <w:vAlign w:val="bottom"/>
          </w:tcPr>
          <w:p w14:paraId="009067C3" w14:textId="77777777" w:rsidR="00FF49A5" w:rsidRPr="00773789" w:rsidRDefault="00FF49A5" w:rsidP="00FF49A5">
            <w:pPr>
              <w:spacing w:line="240" w:lineRule="auto"/>
              <w:ind w:firstLine="0"/>
              <w:jc w:val="center"/>
              <w:rPr>
                <w:sz w:val="24"/>
                <w:szCs w:val="24"/>
              </w:rPr>
            </w:pPr>
          </w:p>
        </w:tc>
        <w:tc>
          <w:tcPr>
            <w:tcW w:w="709" w:type="dxa"/>
            <w:vAlign w:val="bottom"/>
          </w:tcPr>
          <w:p w14:paraId="3EE95A9D" w14:textId="77777777" w:rsidR="00FF49A5" w:rsidRPr="00773789" w:rsidRDefault="00FF49A5" w:rsidP="00FF49A5">
            <w:pPr>
              <w:spacing w:line="240" w:lineRule="auto"/>
              <w:ind w:firstLine="0"/>
              <w:jc w:val="center"/>
              <w:rPr>
                <w:sz w:val="24"/>
                <w:szCs w:val="24"/>
              </w:rPr>
            </w:pPr>
          </w:p>
        </w:tc>
        <w:tc>
          <w:tcPr>
            <w:tcW w:w="2976" w:type="dxa"/>
          </w:tcPr>
          <w:p w14:paraId="19460A69" w14:textId="77777777" w:rsidR="00FF49A5" w:rsidRPr="00773789" w:rsidRDefault="00FF49A5" w:rsidP="00FF49A5">
            <w:pPr>
              <w:spacing w:line="240" w:lineRule="auto"/>
              <w:ind w:firstLine="0"/>
              <w:jc w:val="center"/>
              <w:rPr>
                <w:sz w:val="24"/>
                <w:szCs w:val="24"/>
              </w:rPr>
            </w:pPr>
          </w:p>
        </w:tc>
        <w:tc>
          <w:tcPr>
            <w:tcW w:w="1134" w:type="dxa"/>
            <w:shd w:val="clear" w:color="auto" w:fill="auto"/>
            <w:vAlign w:val="bottom"/>
          </w:tcPr>
          <w:p w14:paraId="2F0A2720" w14:textId="3EC7F77D" w:rsidR="00FF49A5" w:rsidRPr="00943CDB" w:rsidRDefault="00FF49A5" w:rsidP="00FF49A5">
            <w:pPr>
              <w:spacing w:line="240" w:lineRule="auto"/>
              <w:ind w:firstLine="0"/>
              <w:jc w:val="center"/>
              <w:rPr>
                <w:sz w:val="24"/>
                <w:szCs w:val="24"/>
              </w:rPr>
            </w:pPr>
            <w:r>
              <w:rPr>
                <w:sz w:val="24"/>
                <w:szCs w:val="24"/>
              </w:rPr>
              <w:t>4217,3</w:t>
            </w:r>
          </w:p>
        </w:tc>
        <w:tc>
          <w:tcPr>
            <w:tcW w:w="1010" w:type="dxa"/>
            <w:vAlign w:val="bottom"/>
          </w:tcPr>
          <w:p w14:paraId="08D4AAA0" w14:textId="1FA85519" w:rsidR="00FF49A5" w:rsidRPr="00943CDB" w:rsidRDefault="00FF21CF" w:rsidP="00FF49A5">
            <w:pPr>
              <w:spacing w:line="240" w:lineRule="auto"/>
              <w:ind w:firstLine="0"/>
              <w:jc w:val="center"/>
              <w:rPr>
                <w:sz w:val="24"/>
                <w:szCs w:val="24"/>
              </w:rPr>
            </w:pPr>
            <w:r>
              <w:rPr>
                <w:sz w:val="24"/>
                <w:szCs w:val="24"/>
              </w:rPr>
              <w:t>4217,3</w:t>
            </w:r>
          </w:p>
        </w:tc>
        <w:tc>
          <w:tcPr>
            <w:tcW w:w="691" w:type="dxa"/>
            <w:vAlign w:val="bottom"/>
          </w:tcPr>
          <w:p w14:paraId="338BCD51" w14:textId="1F0E3E88" w:rsidR="00FF49A5" w:rsidRPr="00943CDB" w:rsidRDefault="00FF21CF" w:rsidP="00FF49A5">
            <w:pPr>
              <w:spacing w:line="240" w:lineRule="auto"/>
              <w:ind w:firstLine="0"/>
              <w:jc w:val="center"/>
              <w:rPr>
                <w:sz w:val="24"/>
                <w:szCs w:val="24"/>
              </w:rPr>
            </w:pPr>
            <w:r>
              <w:rPr>
                <w:sz w:val="24"/>
                <w:szCs w:val="24"/>
              </w:rPr>
              <w:t>0,0</w:t>
            </w:r>
          </w:p>
        </w:tc>
      </w:tr>
      <w:tr w:rsidR="00FF49A5" w14:paraId="697E694B" w14:textId="77777777" w:rsidTr="000F5F83">
        <w:tc>
          <w:tcPr>
            <w:tcW w:w="704" w:type="dxa"/>
            <w:vAlign w:val="bottom"/>
          </w:tcPr>
          <w:p w14:paraId="4BBEB5E6" w14:textId="186E43E4" w:rsidR="00FF49A5" w:rsidRPr="00773789" w:rsidRDefault="00FF49A5" w:rsidP="00FF49A5">
            <w:pPr>
              <w:spacing w:line="240" w:lineRule="auto"/>
              <w:ind w:firstLine="0"/>
              <w:jc w:val="center"/>
              <w:rPr>
                <w:sz w:val="24"/>
                <w:szCs w:val="24"/>
              </w:rPr>
            </w:pPr>
            <w:r w:rsidRPr="00773789">
              <w:rPr>
                <w:sz w:val="24"/>
                <w:szCs w:val="24"/>
              </w:rPr>
              <w:t>903</w:t>
            </w:r>
          </w:p>
        </w:tc>
        <w:tc>
          <w:tcPr>
            <w:tcW w:w="567" w:type="dxa"/>
            <w:vAlign w:val="bottom"/>
          </w:tcPr>
          <w:p w14:paraId="6E551D68" w14:textId="592F2E42" w:rsidR="00FF49A5" w:rsidRPr="00773789" w:rsidRDefault="00FF49A5" w:rsidP="00FF49A5">
            <w:pPr>
              <w:spacing w:line="240" w:lineRule="auto"/>
              <w:ind w:firstLine="0"/>
              <w:jc w:val="center"/>
              <w:rPr>
                <w:sz w:val="24"/>
                <w:szCs w:val="24"/>
              </w:rPr>
            </w:pPr>
            <w:r w:rsidRPr="00773789">
              <w:rPr>
                <w:sz w:val="24"/>
                <w:szCs w:val="24"/>
              </w:rPr>
              <w:t>01</w:t>
            </w:r>
          </w:p>
        </w:tc>
        <w:tc>
          <w:tcPr>
            <w:tcW w:w="567" w:type="dxa"/>
            <w:vAlign w:val="bottom"/>
          </w:tcPr>
          <w:p w14:paraId="52560B5A" w14:textId="020E8F2B" w:rsidR="00FF49A5" w:rsidRPr="00773789" w:rsidRDefault="00FF49A5" w:rsidP="00FF49A5">
            <w:pPr>
              <w:spacing w:line="240" w:lineRule="auto"/>
              <w:ind w:firstLine="0"/>
              <w:jc w:val="center"/>
              <w:rPr>
                <w:sz w:val="24"/>
                <w:szCs w:val="24"/>
              </w:rPr>
            </w:pPr>
            <w:r w:rsidRPr="00773789">
              <w:rPr>
                <w:sz w:val="24"/>
                <w:szCs w:val="24"/>
              </w:rPr>
              <w:t>04</w:t>
            </w:r>
          </w:p>
        </w:tc>
        <w:tc>
          <w:tcPr>
            <w:tcW w:w="1276" w:type="dxa"/>
            <w:vAlign w:val="bottom"/>
          </w:tcPr>
          <w:p w14:paraId="49FE5D2D" w14:textId="77777777" w:rsidR="00FF49A5" w:rsidRPr="00773789" w:rsidRDefault="00FF49A5" w:rsidP="00FF49A5">
            <w:pPr>
              <w:spacing w:line="240" w:lineRule="auto"/>
              <w:ind w:firstLine="0"/>
              <w:jc w:val="center"/>
              <w:rPr>
                <w:sz w:val="24"/>
                <w:szCs w:val="24"/>
              </w:rPr>
            </w:pPr>
          </w:p>
        </w:tc>
        <w:tc>
          <w:tcPr>
            <w:tcW w:w="709" w:type="dxa"/>
            <w:vAlign w:val="bottom"/>
          </w:tcPr>
          <w:p w14:paraId="3E496D40" w14:textId="77777777" w:rsidR="00FF49A5" w:rsidRPr="00773789" w:rsidRDefault="00FF49A5" w:rsidP="00FF49A5">
            <w:pPr>
              <w:spacing w:line="240" w:lineRule="auto"/>
              <w:ind w:firstLine="0"/>
              <w:jc w:val="center"/>
              <w:rPr>
                <w:sz w:val="24"/>
                <w:szCs w:val="24"/>
              </w:rPr>
            </w:pPr>
          </w:p>
        </w:tc>
        <w:tc>
          <w:tcPr>
            <w:tcW w:w="2976" w:type="dxa"/>
          </w:tcPr>
          <w:p w14:paraId="21F10B4A" w14:textId="77777777" w:rsidR="00FF49A5" w:rsidRPr="00773789" w:rsidRDefault="00FF49A5" w:rsidP="00FF49A5">
            <w:pPr>
              <w:spacing w:line="240" w:lineRule="auto"/>
              <w:ind w:firstLine="0"/>
              <w:jc w:val="center"/>
              <w:rPr>
                <w:sz w:val="24"/>
                <w:szCs w:val="24"/>
              </w:rPr>
            </w:pPr>
          </w:p>
        </w:tc>
        <w:tc>
          <w:tcPr>
            <w:tcW w:w="1134" w:type="dxa"/>
            <w:shd w:val="clear" w:color="auto" w:fill="auto"/>
            <w:vAlign w:val="bottom"/>
          </w:tcPr>
          <w:p w14:paraId="374AE3F5" w14:textId="03971B66" w:rsidR="00FF49A5" w:rsidRPr="00644976" w:rsidRDefault="00FF49A5" w:rsidP="00FF49A5">
            <w:pPr>
              <w:spacing w:line="240" w:lineRule="auto"/>
              <w:ind w:firstLine="0"/>
              <w:jc w:val="center"/>
              <w:rPr>
                <w:b/>
                <w:bCs/>
                <w:sz w:val="24"/>
                <w:szCs w:val="24"/>
              </w:rPr>
            </w:pPr>
            <w:r>
              <w:rPr>
                <w:sz w:val="24"/>
                <w:szCs w:val="24"/>
              </w:rPr>
              <w:t>4120,2</w:t>
            </w:r>
          </w:p>
        </w:tc>
        <w:tc>
          <w:tcPr>
            <w:tcW w:w="1010" w:type="dxa"/>
            <w:vAlign w:val="bottom"/>
          </w:tcPr>
          <w:p w14:paraId="31D39F45" w14:textId="3A91B25D" w:rsidR="00FF49A5" w:rsidRPr="000F5F83" w:rsidRDefault="000F5F83" w:rsidP="00FF49A5">
            <w:pPr>
              <w:spacing w:line="240" w:lineRule="auto"/>
              <w:ind w:firstLine="0"/>
              <w:jc w:val="center"/>
              <w:rPr>
                <w:sz w:val="24"/>
                <w:szCs w:val="24"/>
              </w:rPr>
            </w:pPr>
            <w:r w:rsidRPr="000F5F83">
              <w:rPr>
                <w:sz w:val="24"/>
                <w:szCs w:val="24"/>
              </w:rPr>
              <w:t>4120,2</w:t>
            </w:r>
          </w:p>
        </w:tc>
        <w:tc>
          <w:tcPr>
            <w:tcW w:w="691" w:type="dxa"/>
            <w:vAlign w:val="bottom"/>
          </w:tcPr>
          <w:p w14:paraId="4F18122F" w14:textId="15DC6258" w:rsidR="00FF49A5" w:rsidRPr="000F5F83" w:rsidRDefault="000F5F83" w:rsidP="00FF49A5">
            <w:pPr>
              <w:spacing w:line="240" w:lineRule="auto"/>
              <w:ind w:firstLine="0"/>
              <w:jc w:val="center"/>
              <w:rPr>
                <w:sz w:val="24"/>
                <w:szCs w:val="24"/>
              </w:rPr>
            </w:pPr>
            <w:r w:rsidRPr="000F5F83">
              <w:rPr>
                <w:sz w:val="24"/>
                <w:szCs w:val="24"/>
              </w:rPr>
              <w:t>0,0</w:t>
            </w:r>
          </w:p>
        </w:tc>
      </w:tr>
      <w:tr w:rsidR="00FF49A5" w14:paraId="40713F85" w14:textId="77777777" w:rsidTr="000F5F83">
        <w:tc>
          <w:tcPr>
            <w:tcW w:w="704" w:type="dxa"/>
            <w:vAlign w:val="bottom"/>
          </w:tcPr>
          <w:p w14:paraId="319A4261" w14:textId="5702C311" w:rsidR="00FF49A5" w:rsidRPr="00773789" w:rsidRDefault="00FF49A5" w:rsidP="00FF49A5">
            <w:pPr>
              <w:spacing w:line="240" w:lineRule="auto"/>
              <w:ind w:firstLine="0"/>
              <w:jc w:val="center"/>
              <w:rPr>
                <w:sz w:val="24"/>
                <w:szCs w:val="24"/>
              </w:rPr>
            </w:pPr>
            <w:r w:rsidRPr="00773789">
              <w:rPr>
                <w:sz w:val="24"/>
                <w:szCs w:val="24"/>
              </w:rPr>
              <w:t>903</w:t>
            </w:r>
          </w:p>
        </w:tc>
        <w:tc>
          <w:tcPr>
            <w:tcW w:w="567" w:type="dxa"/>
            <w:vAlign w:val="bottom"/>
          </w:tcPr>
          <w:p w14:paraId="05F15ECE" w14:textId="200237B0" w:rsidR="00FF49A5" w:rsidRPr="00773789" w:rsidRDefault="00FF49A5" w:rsidP="00FF49A5">
            <w:pPr>
              <w:spacing w:line="240" w:lineRule="auto"/>
              <w:ind w:firstLine="0"/>
              <w:jc w:val="center"/>
              <w:rPr>
                <w:sz w:val="24"/>
                <w:szCs w:val="24"/>
              </w:rPr>
            </w:pPr>
            <w:r w:rsidRPr="00773789">
              <w:rPr>
                <w:sz w:val="24"/>
                <w:szCs w:val="24"/>
              </w:rPr>
              <w:t>01</w:t>
            </w:r>
          </w:p>
        </w:tc>
        <w:tc>
          <w:tcPr>
            <w:tcW w:w="567" w:type="dxa"/>
            <w:vAlign w:val="bottom"/>
          </w:tcPr>
          <w:p w14:paraId="17CEB6F7" w14:textId="101F214C" w:rsidR="00FF49A5" w:rsidRPr="00773789" w:rsidRDefault="00FF49A5" w:rsidP="00FF49A5">
            <w:pPr>
              <w:spacing w:line="240" w:lineRule="auto"/>
              <w:ind w:firstLine="0"/>
              <w:jc w:val="center"/>
              <w:rPr>
                <w:sz w:val="24"/>
                <w:szCs w:val="24"/>
              </w:rPr>
            </w:pPr>
            <w:r w:rsidRPr="00773789">
              <w:rPr>
                <w:sz w:val="24"/>
                <w:szCs w:val="24"/>
              </w:rPr>
              <w:t>04</w:t>
            </w:r>
          </w:p>
        </w:tc>
        <w:tc>
          <w:tcPr>
            <w:tcW w:w="1276" w:type="dxa"/>
            <w:vAlign w:val="bottom"/>
          </w:tcPr>
          <w:p w14:paraId="704DE90F" w14:textId="154D2998" w:rsidR="00FF49A5" w:rsidRPr="00773789" w:rsidRDefault="00FF49A5" w:rsidP="00FF49A5">
            <w:pPr>
              <w:spacing w:line="240" w:lineRule="auto"/>
              <w:ind w:firstLine="0"/>
              <w:jc w:val="center"/>
              <w:rPr>
                <w:sz w:val="24"/>
                <w:szCs w:val="24"/>
              </w:rPr>
            </w:pPr>
            <w:r>
              <w:rPr>
                <w:sz w:val="24"/>
                <w:szCs w:val="24"/>
              </w:rPr>
              <w:t xml:space="preserve">00000 </w:t>
            </w:r>
            <w:r w:rsidRPr="00773789">
              <w:rPr>
                <w:sz w:val="24"/>
                <w:szCs w:val="24"/>
              </w:rPr>
              <w:t>79500</w:t>
            </w:r>
          </w:p>
        </w:tc>
        <w:tc>
          <w:tcPr>
            <w:tcW w:w="709" w:type="dxa"/>
            <w:vAlign w:val="bottom"/>
          </w:tcPr>
          <w:p w14:paraId="77F2E1A7" w14:textId="77777777" w:rsidR="00FF49A5" w:rsidRPr="00773789" w:rsidRDefault="00FF49A5" w:rsidP="00FF49A5">
            <w:pPr>
              <w:spacing w:line="240" w:lineRule="auto"/>
              <w:ind w:firstLine="0"/>
              <w:jc w:val="center"/>
              <w:rPr>
                <w:sz w:val="24"/>
                <w:szCs w:val="24"/>
              </w:rPr>
            </w:pPr>
          </w:p>
        </w:tc>
        <w:tc>
          <w:tcPr>
            <w:tcW w:w="2976" w:type="dxa"/>
          </w:tcPr>
          <w:p w14:paraId="3BC7B197" w14:textId="4C415C8C" w:rsidR="00FF49A5" w:rsidRPr="00773789" w:rsidRDefault="00FF49A5" w:rsidP="00FF49A5">
            <w:pPr>
              <w:spacing w:line="240" w:lineRule="auto"/>
              <w:ind w:firstLine="0"/>
              <w:jc w:val="center"/>
              <w:rPr>
                <w:sz w:val="24"/>
                <w:szCs w:val="24"/>
              </w:rPr>
            </w:pPr>
            <w:r>
              <w:rPr>
                <w:sz w:val="24"/>
                <w:szCs w:val="24"/>
              </w:rPr>
              <w:t xml:space="preserve">Муниципальные целевые программы </w:t>
            </w:r>
          </w:p>
        </w:tc>
        <w:tc>
          <w:tcPr>
            <w:tcW w:w="1134" w:type="dxa"/>
            <w:vAlign w:val="bottom"/>
          </w:tcPr>
          <w:p w14:paraId="76F4B350" w14:textId="028846C6" w:rsidR="00FF49A5" w:rsidRPr="00773789" w:rsidRDefault="00FF49A5" w:rsidP="00FF49A5">
            <w:pPr>
              <w:spacing w:line="240" w:lineRule="auto"/>
              <w:ind w:firstLine="0"/>
              <w:jc w:val="center"/>
              <w:rPr>
                <w:sz w:val="24"/>
                <w:szCs w:val="24"/>
              </w:rPr>
            </w:pPr>
            <w:r>
              <w:rPr>
                <w:sz w:val="24"/>
                <w:szCs w:val="24"/>
              </w:rPr>
              <w:t>4120,2</w:t>
            </w:r>
          </w:p>
        </w:tc>
        <w:tc>
          <w:tcPr>
            <w:tcW w:w="1010" w:type="dxa"/>
            <w:vAlign w:val="bottom"/>
          </w:tcPr>
          <w:p w14:paraId="5FE52159" w14:textId="20F42AEE" w:rsidR="00FF49A5" w:rsidRDefault="000F5F83" w:rsidP="00FF49A5">
            <w:pPr>
              <w:spacing w:line="240" w:lineRule="auto"/>
              <w:ind w:firstLine="0"/>
              <w:jc w:val="center"/>
              <w:rPr>
                <w:sz w:val="24"/>
                <w:szCs w:val="24"/>
              </w:rPr>
            </w:pPr>
            <w:r>
              <w:rPr>
                <w:sz w:val="24"/>
                <w:szCs w:val="24"/>
              </w:rPr>
              <w:t>4120,2</w:t>
            </w:r>
          </w:p>
        </w:tc>
        <w:tc>
          <w:tcPr>
            <w:tcW w:w="691" w:type="dxa"/>
            <w:vAlign w:val="bottom"/>
          </w:tcPr>
          <w:p w14:paraId="248FEC84" w14:textId="6C3E4CBE" w:rsidR="00FF49A5" w:rsidRPr="00773789" w:rsidRDefault="000F5F83" w:rsidP="00FF49A5">
            <w:pPr>
              <w:spacing w:line="240" w:lineRule="auto"/>
              <w:ind w:firstLine="0"/>
              <w:jc w:val="center"/>
              <w:rPr>
                <w:sz w:val="24"/>
                <w:szCs w:val="24"/>
              </w:rPr>
            </w:pPr>
            <w:r>
              <w:rPr>
                <w:sz w:val="24"/>
                <w:szCs w:val="24"/>
              </w:rPr>
              <w:t>0,0</w:t>
            </w:r>
          </w:p>
        </w:tc>
      </w:tr>
      <w:tr w:rsidR="00FF49A5" w14:paraId="7143F8BA" w14:textId="77777777" w:rsidTr="000F5F83">
        <w:tc>
          <w:tcPr>
            <w:tcW w:w="704" w:type="dxa"/>
            <w:vAlign w:val="bottom"/>
          </w:tcPr>
          <w:p w14:paraId="539EBAAA" w14:textId="410FBA39" w:rsidR="00FF49A5" w:rsidRPr="00773789" w:rsidRDefault="00FF49A5" w:rsidP="00FF49A5">
            <w:pPr>
              <w:spacing w:line="240" w:lineRule="auto"/>
              <w:ind w:firstLine="0"/>
              <w:jc w:val="center"/>
              <w:rPr>
                <w:sz w:val="24"/>
                <w:szCs w:val="24"/>
              </w:rPr>
            </w:pPr>
            <w:r>
              <w:rPr>
                <w:sz w:val="24"/>
                <w:szCs w:val="24"/>
              </w:rPr>
              <w:t>903</w:t>
            </w:r>
          </w:p>
        </w:tc>
        <w:tc>
          <w:tcPr>
            <w:tcW w:w="567" w:type="dxa"/>
            <w:vAlign w:val="bottom"/>
          </w:tcPr>
          <w:p w14:paraId="0B6BF470" w14:textId="13680191" w:rsidR="00FF49A5" w:rsidRPr="00773789" w:rsidRDefault="00FF49A5" w:rsidP="00FF49A5">
            <w:pPr>
              <w:spacing w:line="240" w:lineRule="auto"/>
              <w:ind w:firstLine="0"/>
              <w:jc w:val="center"/>
              <w:rPr>
                <w:sz w:val="24"/>
                <w:szCs w:val="24"/>
              </w:rPr>
            </w:pPr>
            <w:r>
              <w:rPr>
                <w:sz w:val="24"/>
                <w:szCs w:val="24"/>
              </w:rPr>
              <w:t>01</w:t>
            </w:r>
          </w:p>
        </w:tc>
        <w:tc>
          <w:tcPr>
            <w:tcW w:w="567" w:type="dxa"/>
            <w:vAlign w:val="bottom"/>
          </w:tcPr>
          <w:p w14:paraId="478D16A6" w14:textId="1810CE87" w:rsidR="00FF49A5" w:rsidRPr="00773789" w:rsidRDefault="00FF49A5" w:rsidP="00FF49A5">
            <w:pPr>
              <w:spacing w:line="240" w:lineRule="auto"/>
              <w:ind w:firstLine="0"/>
              <w:jc w:val="center"/>
              <w:rPr>
                <w:sz w:val="24"/>
                <w:szCs w:val="24"/>
              </w:rPr>
            </w:pPr>
            <w:r>
              <w:rPr>
                <w:sz w:val="24"/>
                <w:szCs w:val="24"/>
              </w:rPr>
              <w:t>04</w:t>
            </w:r>
          </w:p>
        </w:tc>
        <w:tc>
          <w:tcPr>
            <w:tcW w:w="1276" w:type="dxa"/>
            <w:vAlign w:val="bottom"/>
          </w:tcPr>
          <w:p w14:paraId="0AAAAD5C" w14:textId="57CFC305" w:rsidR="00FF49A5" w:rsidRPr="00773789" w:rsidRDefault="00FF49A5" w:rsidP="00FF49A5">
            <w:pPr>
              <w:spacing w:line="240" w:lineRule="auto"/>
              <w:ind w:firstLine="0"/>
              <w:jc w:val="center"/>
              <w:rPr>
                <w:sz w:val="24"/>
                <w:szCs w:val="24"/>
              </w:rPr>
            </w:pPr>
            <w:r>
              <w:rPr>
                <w:sz w:val="24"/>
                <w:szCs w:val="24"/>
              </w:rPr>
              <w:t>00000 79504</w:t>
            </w:r>
          </w:p>
        </w:tc>
        <w:tc>
          <w:tcPr>
            <w:tcW w:w="709" w:type="dxa"/>
            <w:vAlign w:val="bottom"/>
          </w:tcPr>
          <w:p w14:paraId="50C947BC" w14:textId="77777777" w:rsidR="00FF49A5" w:rsidRPr="00773789" w:rsidRDefault="00FF49A5" w:rsidP="00FF49A5">
            <w:pPr>
              <w:spacing w:line="240" w:lineRule="auto"/>
              <w:ind w:firstLine="0"/>
              <w:jc w:val="center"/>
              <w:rPr>
                <w:sz w:val="24"/>
                <w:szCs w:val="24"/>
              </w:rPr>
            </w:pPr>
          </w:p>
        </w:tc>
        <w:tc>
          <w:tcPr>
            <w:tcW w:w="2976" w:type="dxa"/>
          </w:tcPr>
          <w:p w14:paraId="54D1E2AB" w14:textId="58797693" w:rsidR="00FF49A5" w:rsidRPr="00FF1DFD" w:rsidRDefault="00FF49A5" w:rsidP="00FF49A5">
            <w:pPr>
              <w:spacing w:line="240" w:lineRule="auto"/>
              <w:ind w:firstLine="0"/>
              <w:jc w:val="center"/>
              <w:rPr>
                <w:sz w:val="24"/>
                <w:szCs w:val="24"/>
              </w:rPr>
            </w:pPr>
            <w:r w:rsidRPr="00FF1DFD">
              <w:rPr>
                <w:sz w:val="24"/>
                <w:szCs w:val="24"/>
              </w:rPr>
              <w:t xml:space="preserve">Муниципальная программы «Приобретение </w:t>
            </w:r>
            <w:r w:rsidRPr="00FF1DFD">
              <w:rPr>
                <w:sz w:val="24"/>
                <w:szCs w:val="24"/>
              </w:rPr>
              <w:lastRenderedPageBreak/>
              <w:t>транспортных средств в Приаргунском муниципальном округе Забайкальского края на 2025-2027 годы»».</w:t>
            </w:r>
          </w:p>
        </w:tc>
        <w:tc>
          <w:tcPr>
            <w:tcW w:w="1134" w:type="dxa"/>
            <w:vAlign w:val="bottom"/>
          </w:tcPr>
          <w:p w14:paraId="12F19F21" w14:textId="46C6C47C" w:rsidR="00FF49A5" w:rsidRPr="00773789" w:rsidRDefault="00FF49A5" w:rsidP="00FF49A5">
            <w:pPr>
              <w:spacing w:line="240" w:lineRule="auto"/>
              <w:ind w:firstLine="0"/>
              <w:jc w:val="center"/>
              <w:rPr>
                <w:sz w:val="24"/>
                <w:szCs w:val="24"/>
              </w:rPr>
            </w:pPr>
            <w:r w:rsidRPr="00032292">
              <w:rPr>
                <w:sz w:val="24"/>
                <w:szCs w:val="24"/>
              </w:rPr>
              <w:lastRenderedPageBreak/>
              <w:t>2172,0</w:t>
            </w:r>
          </w:p>
        </w:tc>
        <w:tc>
          <w:tcPr>
            <w:tcW w:w="1010" w:type="dxa"/>
            <w:vAlign w:val="bottom"/>
          </w:tcPr>
          <w:p w14:paraId="6DA9983C" w14:textId="0B618FE8" w:rsidR="00FF49A5" w:rsidRDefault="000F5F83" w:rsidP="00FF49A5">
            <w:pPr>
              <w:spacing w:line="240" w:lineRule="auto"/>
              <w:ind w:firstLine="0"/>
              <w:rPr>
                <w:sz w:val="24"/>
                <w:szCs w:val="24"/>
              </w:rPr>
            </w:pPr>
            <w:r>
              <w:rPr>
                <w:sz w:val="24"/>
                <w:szCs w:val="24"/>
              </w:rPr>
              <w:t>2172,0</w:t>
            </w:r>
          </w:p>
        </w:tc>
        <w:tc>
          <w:tcPr>
            <w:tcW w:w="691" w:type="dxa"/>
            <w:vAlign w:val="bottom"/>
          </w:tcPr>
          <w:p w14:paraId="5A7262C5" w14:textId="53CB3764" w:rsidR="00FF49A5" w:rsidRPr="00773789" w:rsidRDefault="000F5F83" w:rsidP="00FF49A5">
            <w:pPr>
              <w:spacing w:line="240" w:lineRule="auto"/>
              <w:ind w:firstLine="0"/>
              <w:jc w:val="center"/>
              <w:rPr>
                <w:sz w:val="24"/>
                <w:szCs w:val="24"/>
              </w:rPr>
            </w:pPr>
            <w:r>
              <w:rPr>
                <w:sz w:val="24"/>
                <w:szCs w:val="24"/>
              </w:rPr>
              <w:t>0,0</w:t>
            </w:r>
          </w:p>
        </w:tc>
      </w:tr>
      <w:tr w:rsidR="00FF49A5" w14:paraId="4A84C1D1" w14:textId="77777777" w:rsidTr="000F5F83">
        <w:tc>
          <w:tcPr>
            <w:tcW w:w="704" w:type="dxa"/>
            <w:vAlign w:val="bottom"/>
          </w:tcPr>
          <w:p w14:paraId="3C237276" w14:textId="526CB624" w:rsidR="00FF49A5" w:rsidRPr="00773789" w:rsidRDefault="00FF49A5" w:rsidP="00FF49A5">
            <w:pPr>
              <w:spacing w:line="240" w:lineRule="auto"/>
              <w:ind w:firstLine="0"/>
              <w:jc w:val="center"/>
              <w:rPr>
                <w:sz w:val="24"/>
                <w:szCs w:val="24"/>
              </w:rPr>
            </w:pPr>
            <w:r>
              <w:rPr>
                <w:sz w:val="24"/>
                <w:szCs w:val="24"/>
              </w:rPr>
              <w:t>903</w:t>
            </w:r>
          </w:p>
        </w:tc>
        <w:tc>
          <w:tcPr>
            <w:tcW w:w="567" w:type="dxa"/>
            <w:vAlign w:val="bottom"/>
          </w:tcPr>
          <w:p w14:paraId="36EAF508" w14:textId="2F946EE7" w:rsidR="00FF49A5" w:rsidRPr="00773789" w:rsidRDefault="00FF49A5" w:rsidP="00FF49A5">
            <w:pPr>
              <w:spacing w:line="240" w:lineRule="auto"/>
              <w:ind w:firstLine="0"/>
              <w:jc w:val="center"/>
              <w:rPr>
                <w:sz w:val="24"/>
                <w:szCs w:val="24"/>
              </w:rPr>
            </w:pPr>
            <w:r>
              <w:rPr>
                <w:sz w:val="24"/>
                <w:szCs w:val="24"/>
              </w:rPr>
              <w:t>01</w:t>
            </w:r>
          </w:p>
        </w:tc>
        <w:tc>
          <w:tcPr>
            <w:tcW w:w="567" w:type="dxa"/>
            <w:vAlign w:val="bottom"/>
          </w:tcPr>
          <w:p w14:paraId="6EC6F76A" w14:textId="6C6F5601" w:rsidR="00FF49A5" w:rsidRPr="00773789" w:rsidRDefault="00FF49A5" w:rsidP="00FF49A5">
            <w:pPr>
              <w:spacing w:line="240" w:lineRule="auto"/>
              <w:ind w:firstLine="0"/>
              <w:jc w:val="center"/>
              <w:rPr>
                <w:sz w:val="24"/>
                <w:szCs w:val="24"/>
              </w:rPr>
            </w:pPr>
            <w:r>
              <w:rPr>
                <w:sz w:val="24"/>
                <w:szCs w:val="24"/>
              </w:rPr>
              <w:t>04</w:t>
            </w:r>
          </w:p>
        </w:tc>
        <w:tc>
          <w:tcPr>
            <w:tcW w:w="1276" w:type="dxa"/>
            <w:vAlign w:val="bottom"/>
          </w:tcPr>
          <w:p w14:paraId="620E9099" w14:textId="06434626" w:rsidR="00FF49A5" w:rsidRPr="00773789" w:rsidRDefault="00FF49A5" w:rsidP="00FF49A5">
            <w:pPr>
              <w:spacing w:line="240" w:lineRule="auto"/>
              <w:ind w:firstLine="0"/>
              <w:jc w:val="center"/>
              <w:rPr>
                <w:sz w:val="24"/>
                <w:szCs w:val="24"/>
              </w:rPr>
            </w:pPr>
            <w:r>
              <w:rPr>
                <w:sz w:val="24"/>
                <w:szCs w:val="24"/>
              </w:rPr>
              <w:t>00000 79504</w:t>
            </w:r>
          </w:p>
        </w:tc>
        <w:tc>
          <w:tcPr>
            <w:tcW w:w="709" w:type="dxa"/>
            <w:vAlign w:val="bottom"/>
          </w:tcPr>
          <w:p w14:paraId="63CE176B" w14:textId="5DE6D4ED" w:rsidR="00FF49A5" w:rsidRPr="00773789" w:rsidRDefault="00FF49A5" w:rsidP="00FF49A5">
            <w:pPr>
              <w:spacing w:line="240" w:lineRule="auto"/>
              <w:ind w:firstLine="0"/>
              <w:jc w:val="center"/>
              <w:rPr>
                <w:sz w:val="24"/>
                <w:szCs w:val="24"/>
              </w:rPr>
            </w:pPr>
            <w:r>
              <w:rPr>
                <w:sz w:val="24"/>
                <w:szCs w:val="24"/>
              </w:rPr>
              <w:t>244</w:t>
            </w:r>
          </w:p>
        </w:tc>
        <w:tc>
          <w:tcPr>
            <w:tcW w:w="2976" w:type="dxa"/>
          </w:tcPr>
          <w:p w14:paraId="74655BE7" w14:textId="7B837FFB" w:rsidR="00FF49A5" w:rsidRPr="00FF1DFD" w:rsidRDefault="00FF49A5" w:rsidP="00FF49A5">
            <w:pPr>
              <w:spacing w:line="240" w:lineRule="auto"/>
              <w:ind w:firstLine="0"/>
              <w:jc w:val="center"/>
              <w:rPr>
                <w:sz w:val="24"/>
                <w:szCs w:val="24"/>
              </w:rPr>
            </w:pPr>
            <w:r w:rsidRPr="00FF1DFD">
              <w:rPr>
                <w:sz w:val="24"/>
                <w:szCs w:val="24"/>
              </w:rPr>
              <w:t>Прочая закупка товаров, работ и услуг для государственных нужд</w:t>
            </w:r>
          </w:p>
        </w:tc>
        <w:tc>
          <w:tcPr>
            <w:tcW w:w="1134" w:type="dxa"/>
            <w:vAlign w:val="bottom"/>
          </w:tcPr>
          <w:p w14:paraId="6F83ACAB" w14:textId="7ED1B1FF" w:rsidR="00FF49A5" w:rsidRPr="00F5064D" w:rsidRDefault="00FF49A5" w:rsidP="00FF49A5">
            <w:pPr>
              <w:spacing w:line="240" w:lineRule="auto"/>
              <w:ind w:firstLine="0"/>
              <w:jc w:val="center"/>
              <w:rPr>
                <w:sz w:val="24"/>
                <w:szCs w:val="24"/>
              </w:rPr>
            </w:pPr>
            <w:r w:rsidRPr="00E206DD">
              <w:rPr>
                <w:sz w:val="24"/>
                <w:szCs w:val="24"/>
              </w:rPr>
              <w:t>2172,0</w:t>
            </w:r>
          </w:p>
        </w:tc>
        <w:tc>
          <w:tcPr>
            <w:tcW w:w="1010" w:type="dxa"/>
            <w:vAlign w:val="bottom"/>
          </w:tcPr>
          <w:p w14:paraId="6BB9FFC8" w14:textId="6721245F" w:rsidR="00FF49A5" w:rsidRDefault="000F5F83" w:rsidP="00FF49A5">
            <w:pPr>
              <w:spacing w:line="240" w:lineRule="auto"/>
              <w:ind w:firstLine="0"/>
              <w:jc w:val="center"/>
              <w:rPr>
                <w:sz w:val="24"/>
                <w:szCs w:val="24"/>
              </w:rPr>
            </w:pPr>
            <w:r>
              <w:rPr>
                <w:sz w:val="24"/>
                <w:szCs w:val="24"/>
              </w:rPr>
              <w:t>2172,0</w:t>
            </w:r>
          </w:p>
        </w:tc>
        <w:tc>
          <w:tcPr>
            <w:tcW w:w="691" w:type="dxa"/>
            <w:vAlign w:val="bottom"/>
          </w:tcPr>
          <w:p w14:paraId="298410C9" w14:textId="498765D2" w:rsidR="00FF49A5" w:rsidRPr="00773789" w:rsidRDefault="000F5F83" w:rsidP="00FF49A5">
            <w:pPr>
              <w:spacing w:line="240" w:lineRule="auto"/>
              <w:ind w:firstLine="0"/>
              <w:jc w:val="center"/>
              <w:rPr>
                <w:sz w:val="24"/>
                <w:szCs w:val="24"/>
              </w:rPr>
            </w:pPr>
            <w:r>
              <w:rPr>
                <w:sz w:val="24"/>
                <w:szCs w:val="24"/>
              </w:rPr>
              <w:t>0,0</w:t>
            </w:r>
          </w:p>
        </w:tc>
      </w:tr>
      <w:tr w:rsidR="00FF49A5" w14:paraId="0684D5B1" w14:textId="77777777" w:rsidTr="000F5F83">
        <w:tc>
          <w:tcPr>
            <w:tcW w:w="704" w:type="dxa"/>
            <w:vAlign w:val="bottom"/>
          </w:tcPr>
          <w:p w14:paraId="488BCAAD" w14:textId="4DA6808B" w:rsidR="00FF49A5" w:rsidRPr="00773789" w:rsidRDefault="00FF49A5" w:rsidP="00FF49A5">
            <w:pPr>
              <w:spacing w:line="240" w:lineRule="auto"/>
              <w:ind w:firstLine="0"/>
              <w:jc w:val="center"/>
              <w:rPr>
                <w:sz w:val="24"/>
                <w:szCs w:val="24"/>
              </w:rPr>
            </w:pPr>
            <w:r>
              <w:rPr>
                <w:sz w:val="24"/>
                <w:szCs w:val="24"/>
              </w:rPr>
              <w:t>903</w:t>
            </w:r>
          </w:p>
        </w:tc>
        <w:tc>
          <w:tcPr>
            <w:tcW w:w="567" w:type="dxa"/>
            <w:vAlign w:val="bottom"/>
          </w:tcPr>
          <w:p w14:paraId="35EB25EA" w14:textId="079E268C" w:rsidR="00FF49A5" w:rsidRPr="00773789" w:rsidRDefault="00FF49A5" w:rsidP="00FF49A5">
            <w:pPr>
              <w:spacing w:line="240" w:lineRule="auto"/>
              <w:ind w:firstLine="0"/>
              <w:jc w:val="center"/>
              <w:rPr>
                <w:sz w:val="24"/>
                <w:szCs w:val="24"/>
              </w:rPr>
            </w:pPr>
            <w:r>
              <w:rPr>
                <w:sz w:val="24"/>
                <w:szCs w:val="24"/>
              </w:rPr>
              <w:t>01</w:t>
            </w:r>
          </w:p>
        </w:tc>
        <w:tc>
          <w:tcPr>
            <w:tcW w:w="567" w:type="dxa"/>
            <w:vAlign w:val="bottom"/>
          </w:tcPr>
          <w:p w14:paraId="191A5E66" w14:textId="5939785D" w:rsidR="00FF49A5" w:rsidRPr="00773789" w:rsidRDefault="00FF49A5" w:rsidP="00FF49A5">
            <w:pPr>
              <w:spacing w:line="240" w:lineRule="auto"/>
              <w:ind w:firstLine="0"/>
              <w:jc w:val="center"/>
              <w:rPr>
                <w:sz w:val="24"/>
                <w:szCs w:val="24"/>
              </w:rPr>
            </w:pPr>
            <w:r>
              <w:rPr>
                <w:sz w:val="24"/>
                <w:szCs w:val="24"/>
              </w:rPr>
              <w:t>04</w:t>
            </w:r>
          </w:p>
        </w:tc>
        <w:tc>
          <w:tcPr>
            <w:tcW w:w="1276" w:type="dxa"/>
            <w:vAlign w:val="bottom"/>
          </w:tcPr>
          <w:p w14:paraId="23A4211C" w14:textId="0CCB67C6" w:rsidR="00FF49A5" w:rsidRPr="00773789" w:rsidRDefault="00FF49A5" w:rsidP="00FF49A5">
            <w:pPr>
              <w:spacing w:line="240" w:lineRule="auto"/>
              <w:ind w:firstLine="0"/>
              <w:jc w:val="center"/>
              <w:rPr>
                <w:sz w:val="24"/>
                <w:szCs w:val="24"/>
              </w:rPr>
            </w:pPr>
            <w:r>
              <w:rPr>
                <w:sz w:val="24"/>
                <w:szCs w:val="24"/>
              </w:rPr>
              <w:t>00000 79511</w:t>
            </w:r>
          </w:p>
        </w:tc>
        <w:tc>
          <w:tcPr>
            <w:tcW w:w="709" w:type="dxa"/>
            <w:vAlign w:val="bottom"/>
          </w:tcPr>
          <w:p w14:paraId="6A96EF88" w14:textId="77777777" w:rsidR="00FF49A5" w:rsidRPr="00773789" w:rsidRDefault="00FF49A5" w:rsidP="00FF49A5">
            <w:pPr>
              <w:spacing w:line="240" w:lineRule="auto"/>
              <w:ind w:firstLine="0"/>
              <w:jc w:val="center"/>
              <w:rPr>
                <w:sz w:val="24"/>
                <w:szCs w:val="24"/>
              </w:rPr>
            </w:pPr>
          </w:p>
        </w:tc>
        <w:tc>
          <w:tcPr>
            <w:tcW w:w="2976" w:type="dxa"/>
          </w:tcPr>
          <w:p w14:paraId="3B7035BC" w14:textId="7258BE30" w:rsidR="00FF49A5" w:rsidRPr="00773789" w:rsidRDefault="00FF49A5" w:rsidP="00FF49A5">
            <w:pPr>
              <w:spacing w:line="240" w:lineRule="auto"/>
              <w:ind w:firstLine="0"/>
              <w:jc w:val="center"/>
              <w:rPr>
                <w:sz w:val="24"/>
                <w:szCs w:val="24"/>
              </w:rPr>
            </w:pPr>
            <w:r w:rsidRPr="00BD21BF">
              <w:rPr>
                <w:sz w:val="24"/>
                <w:szCs w:val="24"/>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34" w:type="dxa"/>
            <w:vAlign w:val="bottom"/>
          </w:tcPr>
          <w:p w14:paraId="5ACA3467" w14:textId="51853E88" w:rsidR="00FF49A5" w:rsidRPr="00F5064D" w:rsidRDefault="00FF49A5" w:rsidP="00FF49A5">
            <w:pPr>
              <w:spacing w:line="240" w:lineRule="auto"/>
              <w:ind w:firstLine="0"/>
              <w:jc w:val="center"/>
              <w:rPr>
                <w:sz w:val="24"/>
                <w:szCs w:val="24"/>
              </w:rPr>
            </w:pPr>
            <w:r w:rsidRPr="00B3062B">
              <w:rPr>
                <w:sz w:val="24"/>
                <w:szCs w:val="24"/>
              </w:rPr>
              <w:t>162,0</w:t>
            </w:r>
          </w:p>
        </w:tc>
        <w:tc>
          <w:tcPr>
            <w:tcW w:w="1010" w:type="dxa"/>
            <w:vAlign w:val="bottom"/>
          </w:tcPr>
          <w:p w14:paraId="7EF7DA7E" w14:textId="424C597B" w:rsidR="00FF49A5" w:rsidRDefault="000F5F83" w:rsidP="00FF49A5">
            <w:pPr>
              <w:spacing w:line="240" w:lineRule="auto"/>
              <w:ind w:firstLine="0"/>
              <w:jc w:val="center"/>
              <w:rPr>
                <w:sz w:val="24"/>
                <w:szCs w:val="24"/>
              </w:rPr>
            </w:pPr>
            <w:r>
              <w:rPr>
                <w:sz w:val="24"/>
                <w:szCs w:val="24"/>
              </w:rPr>
              <w:t>162,0</w:t>
            </w:r>
          </w:p>
        </w:tc>
        <w:tc>
          <w:tcPr>
            <w:tcW w:w="691" w:type="dxa"/>
            <w:vAlign w:val="bottom"/>
          </w:tcPr>
          <w:p w14:paraId="1A493BB9" w14:textId="5587299C" w:rsidR="00FF49A5" w:rsidRPr="00773789" w:rsidRDefault="000F5F83" w:rsidP="00FF49A5">
            <w:pPr>
              <w:spacing w:line="240" w:lineRule="auto"/>
              <w:ind w:firstLine="0"/>
              <w:jc w:val="center"/>
              <w:rPr>
                <w:sz w:val="24"/>
                <w:szCs w:val="24"/>
              </w:rPr>
            </w:pPr>
            <w:r>
              <w:rPr>
                <w:sz w:val="24"/>
                <w:szCs w:val="24"/>
              </w:rPr>
              <w:t>0,0</w:t>
            </w:r>
          </w:p>
        </w:tc>
      </w:tr>
      <w:tr w:rsidR="00FF49A5" w14:paraId="39530FC0" w14:textId="77777777" w:rsidTr="000F5F83">
        <w:tc>
          <w:tcPr>
            <w:tcW w:w="704" w:type="dxa"/>
            <w:vAlign w:val="bottom"/>
          </w:tcPr>
          <w:p w14:paraId="3D1913CE" w14:textId="7FBCD46C" w:rsidR="00FF49A5" w:rsidRPr="00773789" w:rsidRDefault="00FF49A5" w:rsidP="00FF49A5">
            <w:pPr>
              <w:spacing w:line="240" w:lineRule="auto"/>
              <w:ind w:firstLine="0"/>
              <w:jc w:val="center"/>
              <w:rPr>
                <w:sz w:val="24"/>
                <w:szCs w:val="24"/>
              </w:rPr>
            </w:pPr>
            <w:r>
              <w:rPr>
                <w:sz w:val="24"/>
                <w:szCs w:val="24"/>
              </w:rPr>
              <w:t>903</w:t>
            </w:r>
          </w:p>
        </w:tc>
        <w:tc>
          <w:tcPr>
            <w:tcW w:w="567" w:type="dxa"/>
            <w:vAlign w:val="bottom"/>
          </w:tcPr>
          <w:p w14:paraId="061997BD" w14:textId="0A2E3E74" w:rsidR="00FF49A5" w:rsidRPr="00773789" w:rsidRDefault="00FF49A5" w:rsidP="00FF49A5">
            <w:pPr>
              <w:spacing w:line="240" w:lineRule="auto"/>
              <w:ind w:firstLine="0"/>
              <w:jc w:val="center"/>
              <w:rPr>
                <w:sz w:val="24"/>
                <w:szCs w:val="24"/>
              </w:rPr>
            </w:pPr>
            <w:r>
              <w:rPr>
                <w:sz w:val="24"/>
                <w:szCs w:val="24"/>
              </w:rPr>
              <w:t>01</w:t>
            </w:r>
          </w:p>
        </w:tc>
        <w:tc>
          <w:tcPr>
            <w:tcW w:w="567" w:type="dxa"/>
            <w:vAlign w:val="bottom"/>
          </w:tcPr>
          <w:p w14:paraId="1EDECF3B" w14:textId="2B1EAE80" w:rsidR="00FF49A5" w:rsidRPr="00773789" w:rsidRDefault="00FF49A5" w:rsidP="00FF49A5">
            <w:pPr>
              <w:spacing w:line="240" w:lineRule="auto"/>
              <w:ind w:firstLine="0"/>
              <w:jc w:val="center"/>
              <w:rPr>
                <w:sz w:val="24"/>
                <w:szCs w:val="24"/>
              </w:rPr>
            </w:pPr>
            <w:r>
              <w:rPr>
                <w:sz w:val="24"/>
                <w:szCs w:val="24"/>
              </w:rPr>
              <w:t>04</w:t>
            </w:r>
          </w:p>
        </w:tc>
        <w:tc>
          <w:tcPr>
            <w:tcW w:w="1276" w:type="dxa"/>
            <w:vAlign w:val="bottom"/>
          </w:tcPr>
          <w:p w14:paraId="64C0CC4B" w14:textId="53192D7B" w:rsidR="00FF49A5" w:rsidRPr="00773789" w:rsidRDefault="00FF49A5" w:rsidP="00FF49A5">
            <w:pPr>
              <w:spacing w:line="240" w:lineRule="auto"/>
              <w:ind w:firstLine="0"/>
              <w:jc w:val="center"/>
              <w:rPr>
                <w:sz w:val="24"/>
                <w:szCs w:val="24"/>
              </w:rPr>
            </w:pPr>
            <w:r>
              <w:rPr>
                <w:sz w:val="24"/>
                <w:szCs w:val="24"/>
              </w:rPr>
              <w:t>00000 79511</w:t>
            </w:r>
          </w:p>
        </w:tc>
        <w:tc>
          <w:tcPr>
            <w:tcW w:w="709" w:type="dxa"/>
            <w:vAlign w:val="bottom"/>
          </w:tcPr>
          <w:p w14:paraId="536A4C7C" w14:textId="07F29E61" w:rsidR="00FF49A5" w:rsidRPr="00773789" w:rsidRDefault="00FF49A5" w:rsidP="00FF49A5">
            <w:pPr>
              <w:spacing w:line="240" w:lineRule="auto"/>
              <w:ind w:firstLine="0"/>
              <w:jc w:val="center"/>
              <w:rPr>
                <w:sz w:val="24"/>
                <w:szCs w:val="24"/>
              </w:rPr>
            </w:pPr>
            <w:r>
              <w:rPr>
                <w:sz w:val="24"/>
                <w:szCs w:val="24"/>
              </w:rPr>
              <w:t>244</w:t>
            </w:r>
          </w:p>
        </w:tc>
        <w:tc>
          <w:tcPr>
            <w:tcW w:w="2976" w:type="dxa"/>
          </w:tcPr>
          <w:p w14:paraId="300518D3" w14:textId="01B2A8CA" w:rsidR="00FF49A5" w:rsidRPr="00773789" w:rsidRDefault="00FF49A5" w:rsidP="00FF49A5">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4" w:type="dxa"/>
            <w:vAlign w:val="bottom"/>
          </w:tcPr>
          <w:p w14:paraId="4E962015" w14:textId="3E01EDAD" w:rsidR="00FF49A5" w:rsidRPr="00F5064D" w:rsidRDefault="00FF49A5" w:rsidP="00FF49A5">
            <w:pPr>
              <w:spacing w:line="240" w:lineRule="auto"/>
              <w:ind w:firstLine="0"/>
              <w:jc w:val="center"/>
              <w:rPr>
                <w:sz w:val="24"/>
                <w:szCs w:val="24"/>
              </w:rPr>
            </w:pPr>
            <w:r w:rsidRPr="00F5064D">
              <w:rPr>
                <w:sz w:val="24"/>
                <w:szCs w:val="24"/>
              </w:rPr>
              <w:t>162,0</w:t>
            </w:r>
          </w:p>
        </w:tc>
        <w:tc>
          <w:tcPr>
            <w:tcW w:w="1010" w:type="dxa"/>
            <w:vAlign w:val="bottom"/>
          </w:tcPr>
          <w:p w14:paraId="05F535E9" w14:textId="7A1668B5" w:rsidR="00FF49A5" w:rsidRDefault="000F5F83" w:rsidP="00FF49A5">
            <w:pPr>
              <w:spacing w:line="240" w:lineRule="auto"/>
              <w:ind w:firstLine="0"/>
              <w:jc w:val="center"/>
              <w:rPr>
                <w:sz w:val="24"/>
                <w:szCs w:val="24"/>
              </w:rPr>
            </w:pPr>
            <w:r>
              <w:rPr>
                <w:sz w:val="24"/>
                <w:szCs w:val="24"/>
              </w:rPr>
              <w:t>162,0</w:t>
            </w:r>
          </w:p>
        </w:tc>
        <w:tc>
          <w:tcPr>
            <w:tcW w:w="691" w:type="dxa"/>
            <w:vAlign w:val="bottom"/>
          </w:tcPr>
          <w:p w14:paraId="70599FC4" w14:textId="6C9FD37C" w:rsidR="00FF49A5" w:rsidRPr="00773789" w:rsidRDefault="000F5F83" w:rsidP="00FF49A5">
            <w:pPr>
              <w:spacing w:line="240" w:lineRule="auto"/>
              <w:ind w:firstLine="0"/>
              <w:jc w:val="center"/>
              <w:rPr>
                <w:sz w:val="24"/>
                <w:szCs w:val="24"/>
              </w:rPr>
            </w:pPr>
            <w:r>
              <w:rPr>
                <w:sz w:val="24"/>
                <w:szCs w:val="24"/>
              </w:rPr>
              <w:t>0,0</w:t>
            </w:r>
          </w:p>
        </w:tc>
      </w:tr>
      <w:tr w:rsidR="00FF49A5" w14:paraId="55CFDA88" w14:textId="77777777" w:rsidTr="000F5F83">
        <w:tc>
          <w:tcPr>
            <w:tcW w:w="704" w:type="dxa"/>
            <w:vAlign w:val="bottom"/>
          </w:tcPr>
          <w:p w14:paraId="4F491443" w14:textId="6B07EAB4"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419B2C73" w14:textId="29C3D89A"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79051702" w14:textId="59596449" w:rsidR="00FF49A5" w:rsidRDefault="00FF49A5" w:rsidP="00FF49A5">
            <w:pPr>
              <w:spacing w:line="240" w:lineRule="auto"/>
              <w:ind w:firstLine="0"/>
              <w:jc w:val="center"/>
              <w:rPr>
                <w:sz w:val="24"/>
                <w:szCs w:val="24"/>
              </w:rPr>
            </w:pPr>
            <w:r>
              <w:rPr>
                <w:sz w:val="24"/>
                <w:szCs w:val="24"/>
              </w:rPr>
              <w:t>04</w:t>
            </w:r>
          </w:p>
        </w:tc>
        <w:tc>
          <w:tcPr>
            <w:tcW w:w="1276" w:type="dxa"/>
            <w:vAlign w:val="bottom"/>
          </w:tcPr>
          <w:p w14:paraId="5350A2C2" w14:textId="55692447" w:rsidR="00FF49A5" w:rsidRDefault="00FF49A5" w:rsidP="00FF49A5">
            <w:pPr>
              <w:spacing w:line="240" w:lineRule="auto"/>
              <w:ind w:firstLine="0"/>
              <w:jc w:val="center"/>
              <w:rPr>
                <w:sz w:val="24"/>
                <w:szCs w:val="24"/>
              </w:rPr>
            </w:pPr>
            <w:r>
              <w:rPr>
                <w:sz w:val="24"/>
                <w:szCs w:val="24"/>
              </w:rPr>
              <w:t>00000 79515</w:t>
            </w:r>
          </w:p>
        </w:tc>
        <w:tc>
          <w:tcPr>
            <w:tcW w:w="709" w:type="dxa"/>
            <w:vAlign w:val="bottom"/>
          </w:tcPr>
          <w:p w14:paraId="5780D034" w14:textId="77777777" w:rsidR="00FF49A5" w:rsidRDefault="00FF49A5" w:rsidP="00FF49A5">
            <w:pPr>
              <w:spacing w:line="240" w:lineRule="auto"/>
              <w:ind w:firstLine="0"/>
              <w:jc w:val="center"/>
              <w:rPr>
                <w:sz w:val="24"/>
                <w:szCs w:val="24"/>
              </w:rPr>
            </w:pPr>
          </w:p>
        </w:tc>
        <w:tc>
          <w:tcPr>
            <w:tcW w:w="2976" w:type="dxa"/>
          </w:tcPr>
          <w:p w14:paraId="03C05208" w14:textId="3DA196E1" w:rsidR="00FF49A5" w:rsidRPr="001432D8" w:rsidRDefault="00FF49A5" w:rsidP="00FF49A5">
            <w:pPr>
              <w:spacing w:line="240" w:lineRule="auto"/>
              <w:ind w:firstLine="0"/>
              <w:jc w:val="center"/>
              <w:rPr>
                <w:sz w:val="24"/>
                <w:szCs w:val="24"/>
              </w:rPr>
            </w:pPr>
            <w:r w:rsidRPr="005B31F8">
              <w:rPr>
                <w:sz w:val="24"/>
                <w:szCs w:val="24"/>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1134" w:type="dxa"/>
            <w:vAlign w:val="bottom"/>
          </w:tcPr>
          <w:p w14:paraId="0417A90B" w14:textId="7B25FC78" w:rsidR="00FF49A5" w:rsidRDefault="00FF49A5" w:rsidP="00FF49A5">
            <w:pPr>
              <w:spacing w:line="240" w:lineRule="auto"/>
              <w:ind w:firstLine="0"/>
              <w:jc w:val="center"/>
              <w:rPr>
                <w:sz w:val="24"/>
                <w:szCs w:val="24"/>
              </w:rPr>
            </w:pPr>
            <w:r w:rsidRPr="00F5064D">
              <w:rPr>
                <w:sz w:val="24"/>
                <w:szCs w:val="24"/>
              </w:rPr>
              <w:t>15,</w:t>
            </w:r>
            <w:r>
              <w:rPr>
                <w:sz w:val="24"/>
                <w:szCs w:val="24"/>
              </w:rPr>
              <w:t>2</w:t>
            </w:r>
          </w:p>
        </w:tc>
        <w:tc>
          <w:tcPr>
            <w:tcW w:w="1010" w:type="dxa"/>
            <w:vAlign w:val="bottom"/>
          </w:tcPr>
          <w:p w14:paraId="4D541B9D" w14:textId="31B4009C" w:rsidR="00FF49A5" w:rsidRDefault="000F5F83" w:rsidP="00FF49A5">
            <w:pPr>
              <w:spacing w:line="240" w:lineRule="auto"/>
              <w:ind w:firstLine="0"/>
              <w:jc w:val="center"/>
              <w:rPr>
                <w:sz w:val="24"/>
                <w:szCs w:val="24"/>
              </w:rPr>
            </w:pPr>
            <w:r>
              <w:rPr>
                <w:sz w:val="24"/>
                <w:szCs w:val="24"/>
              </w:rPr>
              <w:t>15,2</w:t>
            </w:r>
          </w:p>
        </w:tc>
        <w:tc>
          <w:tcPr>
            <w:tcW w:w="691" w:type="dxa"/>
            <w:vAlign w:val="bottom"/>
          </w:tcPr>
          <w:p w14:paraId="1ABCBDF3" w14:textId="5D3F6475" w:rsidR="00FF49A5" w:rsidRDefault="000F5F83" w:rsidP="00FF49A5">
            <w:pPr>
              <w:spacing w:line="240" w:lineRule="auto"/>
              <w:ind w:firstLine="0"/>
              <w:jc w:val="center"/>
              <w:rPr>
                <w:sz w:val="24"/>
                <w:szCs w:val="24"/>
              </w:rPr>
            </w:pPr>
            <w:r>
              <w:rPr>
                <w:sz w:val="24"/>
                <w:szCs w:val="24"/>
              </w:rPr>
              <w:t>0,0</w:t>
            </w:r>
          </w:p>
        </w:tc>
      </w:tr>
      <w:tr w:rsidR="00FF49A5" w14:paraId="301D9D9F" w14:textId="77777777" w:rsidTr="000F5F83">
        <w:tc>
          <w:tcPr>
            <w:tcW w:w="704" w:type="dxa"/>
            <w:vAlign w:val="bottom"/>
          </w:tcPr>
          <w:p w14:paraId="337B527C" w14:textId="7B53736A"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1D183ECF" w14:textId="4B7F9208"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462E43EB" w14:textId="781225BA" w:rsidR="00FF49A5" w:rsidRDefault="00FF49A5" w:rsidP="00FF49A5">
            <w:pPr>
              <w:spacing w:line="240" w:lineRule="auto"/>
              <w:ind w:firstLine="0"/>
              <w:jc w:val="center"/>
              <w:rPr>
                <w:sz w:val="24"/>
                <w:szCs w:val="24"/>
              </w:rPr>
            </w:pPr>
            <w:r>
              <w:rPr>
                <w:sz w:val="24"/>
                <w:szCs w:val="24"/>
              </w:rPr>
              <w:t>04</w:t>
            </w:r>
          </w:p>
        </w:tc>
        <w:tc>
          <w:tcPr>
            <w:tcW w:w="1276" w:type="dxa"/>
            <w:vAlign w:val="bottom"/>
          </w:tcPr>
          <w:p w14:paraId="77F07B77" w14:textId="6B3E5531" w:rsidR="00FF49A5" w:rsidRDefault="00FF49A5" w:rsidP="00FF49A5">
            <w:pPr>
              <w:spacing w:line="240" w:lineRule="auto"/>
              <w:ind w:firstLine="0"/>
              <w:jc w:val="center"/>
              <w:rPr>
                <w:sz w:val="24"/>
                <w:szCs w:val="24"/>
              </w:rPr>
            </w:pPr>
            <w:r>
              <w:rPr>
                <w:sz w:val="24"/>
                <w:szCs w:val="24"/>
              </w:rPr>
              <w:t>00000 79515</w:t>
            </w:r>
          </w:p>
        </w:tc>
        <w:tc>
          <w:tcPr>
            <w:tcW w:w="709" w:type="dxa"/>
            <w:vAlign w:val="bottom"/>
          </w:tcPr>
          <w:p w14:paraId="5FBD700D" w14:textId="5157261F" w:rsidR="00FF49A5" w:rsidRDefault="00FF49A5" w:rsidP="00FF49A5">
            <w:pPr>
              <w:spacing w:line="240" w:lineRule="auto"/>
              <w:ind w:firstLine="0"/>
              <w:jc w:val="center"/>
              <w:rPr>
                <w:sz w:val="24"/>
                <w:szCs w:val="24"/>
              </w:rPr>
            </w:pPr>
            <w:r>
              <w:rPr>
                <w:sz w:val="24"/>
                <w:szCs w:val="24"/>
              </w:rPr>
              <w:t>244</w:t>
            </w:r>
          </w:p>
        </w:tc>
        <w:tc>
          <w:tcPr>
            <w:tcW w:w="2976" w:type="dxa"/>
          </w:tcPr>
          <w:p w14:paraId="01808B40" w14:textId="175E4DB4" w:rsidR="00FF49A5" w:rsidRPr="001432D8" w:rsidRDefault="00FF49A5" w:rsidP="00FF49A5">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4" w:type="dxa"/>
            <w:vAlign w:val="bottom"/>
          </w:tcPr>
          <w:p w14:paraId="3B6AD8A3" w14:textId="17D7AF16" w:rsidR="00FF49A5" w:rsidRPr="00F5064D" w:rsidRDefault="00FF49A5" w:rsidP="00FF49A5">
            <w:pPr>
              <w:spacing w:line="240" w:lineRule="auto"/>
              <w:ind w:firstLine="0"/>
              <w:jc w:val="center"/>
              <w:rPr>
                <w:sz w:val="24"/>
                <w:szCs w:val="24"/>
              </w:rPr>
            </w:pPr>
            <w:r w:rsidRPr="00F5064D">
              <w:rPr>
                <w:sz w:val="24"/>
                <w:szCs w:val="24"/>
              </w:rPr>
              <w:t>15,</w:t>
            </w:r>
            <w:r>
              <w:rPr>
                <w:sz w:val="24"/>
                <w:szCs w:val="24"/>
              </w:rPr>
              <w:t>2</w:t>
            </w:r>
          </w:p>
        </w:tc>
        <w:tc>
          <w:tcPr>
            <w:tcW w:w="1010" w:type="dxa"/>
            <w:vAlign w:val="bottom"/>
          </w:tcPr>
          <w:p w14:paraId="53D3BC92" w14:textId="49D79854" w:rsidR="00FF49A5" w:rsidRDefault="000F5F83" w:rsidP="00FF49A5">
            <w:pPr>
              <w:spacing w:line="240" w:lineRule="auto"/>
              <w:ind w:firstLine="0"/>
              <w:jc w:val="center"/>
              <w:rPr>
                <w:sz w:val="24"/>
                <w:szCs w:val="24"/>
              </w:rPr>
            </w:pPr>
            <w:r>
              <w:rPr>
                <w:sz w:val="24"/>
                <w:szCs w:val="24"/>
              </w:rPr>
              <w:t>15,2</w:t>
            </w:r>
          </w:p>
        </w:tc>
        <w:tc>
          <w:tcPr>
            <w:tcW w:w="691" w:type="dxa"/>
            <w:vAlign w:val="bottom"/>
          </w:tcPr>
          <w:p w14:paraId="0D05BC83" w14:textId="0FEF119D" w:rsidR="00FF49A5" w:rsidRDefault="000F5F83" w:rsidP="00FF49A5">
            <w:pPr>
              <w:spacing w:line="240" w:lineRule="auto"/>
              <w:ind w:firstLine="0"/>
              <w:jc w:val="center"/>
              <w:rPr>
                <w:sz w:val="24"/>
                <w:szCs w:val="24"/>
              </w:rPr>
            </w:pPr>
            <w:r>
              <w:rPr>
                <w:sz w:val="24"/>
                <w:szCs w:val="24"/>
              </w:rPr>
              <w:t>0,0</w:t>
            </w:r>
          </w:p>
        </w:tc>
      </w:tr>
      <w:tr w:rsidR="00FF49A5" w14:paraId="7A5AFE17" w14:textId="77777777" w:rsidTr="000F5F83">
        <w:tc>
          <w:tcPr>
            <w:tcW w:w="704" w:type="dxa"/>
            <w:vAlign w:val="bottom"/>
          </w:tcPr>
          <w:p w14:paraId="03364851" w14:textId="4864976A"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5480FC81" w14:textId="56118EBB"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7363B9BA" w14:textId="7A9D71E0" w:rsidR="00FF49A5" w:rsidRDefault="00FF49A5" w:rsidP="00FF49A5">
            <w:pPr>
              <w:spacing w:line="240" w:lineRule="auto"/>
              <w:ind w:firstLine="0"/>
              <w:jc w:val="center"/>
              <w:rPr>
                <w:sz w:val="24"/>
                <w:szCs w:val="24"/>
              </w:rPr>
            </w:pPr>
            <w:r>
              <w:rPr>
                <w:sz w:val="24"/>
                <w:szCs w:val="24"/>
              </w:rPr>
              <w:t>04</w:t>
            </w:r>
          </w:p>
        </w:tc>
        <w:tc>
          <w:tcPr>
            <w:tcW w:w="1276" w:type="dxa"/>
            <w:vAlign w:val="bottom"/>
          </w:tcPr>
          <w:p w14:paraId="53D915BF" w14:textId="05268555" w:rsidR="00FF49A5" w:rsidRDefault="00FF49A5" w:rsidP="00FF49A5">
            <w:pPr>
              <w:spacing w:line="240" w:lineRule="auto"/>
              <w:ind w:firstLine="0"/>
              <w:jc w:val="center"/>
              <w:rPr>
                <w:sz w:val="24"/>
                <w:szCs w:val="24"/>
              </w:rPr>
            </w:pPr>
            <w:r>
              <w:rPr>
                <w:sz w:val="24"/>
                <w:szCs w:val="24"/>
              </w:rPr>
              <w:t>00000 79516</w:t>
            </w:r>
          </w:p>
        </w:tc>
        <w:tc>
          <w:tcPr>
            <w:tcW w:w="709" w:type="dxa"/>
            <w:vAlign w:val="bottom"/>
          </w:tcPr>
          <w:p w14:paraId="4A241FEC" w14:textId="77777777" w:rsidR="00FF49A5" w:rsidRDefault="00FF49A5" w:rsidP="00FF49A5">
            <w:pPr>
              <w:spacing w:line="240" w:lineRule="auto"/>
              <w:ind w:firstLine="0"/>
              <w:jc w:val="center"/>
              <w:rPr>
                <w:sz w:val="24"/>
                <w:szCs w:val="24"/>
              </w:rPr>
            </w:pPr>
          </w:p>
        </w:tc>
        <w:tc>
          <w:tcPr>
            <w:tcW w:w="2976" w:type="dxa"/>
          </w:tcPr>
          <w:p w14:paraId="66E96AE9" w14:textId="31D5B12C" w:rsidR="00FF49A5" w:rsidRPr="001432D8" w:rsidRDefault="00FF49A5" w:rsidP="00FF49A5">
            <w:pPr>
              <w:spacing w:line="240" w:lineRule="auto"/>
              <w:ind w:firstLine="0"/>
              <w:jc w:val="center"/>
              <w:rPr>
                <w:sz w:val="24"/>
                <w:szCs w:val="24"/>
              </w:rPr>
            </w:pPr>
            <w:r w:rsidRPr="000E273E">
              <w:rPr>
                <w:sz w:val="24"/>
                <w:szCs w:val="24"/>
              </w:rPr>
              <w:t xml:space="preserve">Муниципальная программа «Молодежь </w:t>
            </w:r>
            <w:proofErr w:type="spellStart"/>
            <w:r w:rsidRPr="000E273E">
              <w:rPr>
                <w:sz w:val="24"/>
                <w:szCs w:val="24"/>
              </w:rPr>
              <w:t>Приаргунья</w:t>
            </w:r>
            <w:proofErr w:type="spellEnd"/>
            <w:r w:rsidRPr="000E273E">
              <w:rPr>
                <w:sz w:val="24"/>
                <w:szCs w:val="24"/>
              </w:rPr>
              <w:t>» на 2022-2026 гг.</w:t>
            </w:r>
          </w:p>
        </w:tc>
        <w:tc>
          <w:tcPr>
            <w:tcW w:w="1134" w:type="dxa"/>
            <w:vAlign w:val="bottom"/>
          </w:tcPr>
          <w:p w14:paraId="23B7661B" w14:textId="6DFAADAA" w:rsidR="00FF49A5" w:rsidRPr="00F5064D" w:rsidRDefault="00FF49A5" w:rsidP="00FF49A5">
            <w:pPr>
              <w:spacing w:line="240" w:lineRule="auto"/>
              <w:ind w:firstLine="0"/>
              <w:jc w:val="center"/>
              <w:rPr>
                <w:sz w:val="24"/>
                <w:szCs w:val="24"/>
              </w:rPr>
            </w:pPr>
            <w:r>
              <w:rPr>
                <w:sz w:val="24"/>
                <w:szCs w:val="24"/>
              </w:rPr>
              <w:t>6</w:t>
            </w:r>
            <w:r w:rsidRPr="00F5064D">
              <w:rPr>
                <w:sz w:val="24"/>
                <w:szCs w:val="24"/>
              </w:rPr>
              <w:t>3,0</w:t>
            </w:r>
          </w:p>
        </w:tc>
        <w:tc>
          <w:tcPr>
            <w:tcW w:w="1010" w:type="dxa"/>
            <w:vAlign w:val="bottom"/>
          </w:tcPr>
          <w:p w14:paraId="0472E2ED" w14:textId="506057BD" w:rsidR="00FF49A5" w:rsidRDefault="000F5F83" w:rsidP="00FF49A5">
            <w:pPr>
              <w:spacing w:line="240" w:lineRule="auto"/>
              <w:ind w:firstLine="0"/>
              <w:jc w:val="center"/>
              <w:rPr>
                <w:sz w:val="24"/>
                <w:szCs w:val="24"/>
              </w:rPr>
            </w:pPr>
            <w:r>
              <w:rPr>
                <w:sz w:val="24"/>
                <w:szCs w:val="24"/>
              </w:rPr>
              <w:t>63,0</w:t>
            </w:r>
          </w:p>
        </w:tc>
        <w:tc>
          <w:tcPr>
            <w:tcW w:w="691" w:type="dxa"/>
            <w:vAlign w:val="bottom"/>
          </w:tcPr>
          <w:p w14:paraId="4DD4DE25" w14:textId="7700FD35" w:rsidR="00FF49A5" w:rsidRDefault="000F5F83" w:rsidP="00FF49A5">
            <w:pPr>
              <w:spacing w:line="240" w:lineRule="auto"/>
              <w:ind w:firstLine="0"/>
              <w:jc w:val="center"/>
              <w:rPr>
                <w:sz w:val="24"/>
                <w:szCs w:val="24"/>
              </w:rPr>
            </w:pPr>
            <w:r>
              <w:rPr>
                <w:sz w:val="24"/>
                <w:szCs w:val="24"/>
              </w:rPr>
              <w:t>0,0</w:t>
            </w:r>
          </w:p>
        </w:tc>
      </w:tr>
      <w:tr w:rsidR="00FF49A5" w14:paraId="25176220" w14:textId="77777777" w:rsidTr="000F5F83">
        <w:tc>
          <w:tcPr>
            <w:tcW w:w="704" w:type="dxa"/>
            <w:vAlign w:val="bottom"/>
          </w:tcPr>
          <w:p w14:paraId="62EBDF15" w14:textId="44E533F1"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0DDA0877" w14:textId="28066EA8"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00837CEC" w14:textId="19CFEF29" w:rsidR="00FF49A5" w:rsidRDefault="00FF49A5" w:rsidP="00FF49A5">
            <w:pPr>
              <w:spacing w:line="240" w:lineRule="auto"/>
              <w:ind w:firstLine="0"/>
              <w:jc w:val="center"/>
              <w:rPr>
                <w:sz w:val="24"/>
                <w:szCs w:val="24"/>
              </w:rPr>
            </w:pPr>
            <w:r>
              <w:rPr>
                <w:sz w:val="24"/>
                <w:szCs w:val="24"/>
              </w:rPr>
              <w:t>04</w:t>
            </w:r>
          </w:p>
        </w:tc>
        <w:tc>
          <w:tcPr>
            <w:tcW w:w="1276" w:type="dxa"/>
            <w:vAlign w:val="bottom"/>
          </w:tcPr>
          <w:p w14:paraId="4F5C2C58" w14:textId="5916C059" w:rsidR="00FF49A5" w:rsidRDefault="00FF49A5" w:rsidP="00FF49A5">
            <w:pPr>
              <w:spacing w:line="240" w:lineRule="auto"/>
              <w:ind w:firstLine="0"/>
              <w:jc w:val="center"/>
              <w:rPr>
                <w:sz w:val="24"/>
                <w:szCs w:val="24"/>
              </w:rPr>
            </w:pPr>
            <w:r>
              <w:rPr>
                <w:sz w:val="24"/>
                <w:szCs w:val="24"/>
              </w:rPr>
              <w:t>00000 79516</w:t>
            </w:r>
          </w:p>
        </w:tc>
        <w:tc>
          <w:tcPr>
            <w:tcW w:w="709" w:type="dxa"/>
            <w:vAlign w:val="bottom"/>
          </w:tcPr>
          <w:p w14:paraId="1E1E182B" w14:textId="58DE08F9" w:rsidR="00FF49A5" w:rsidRDefault="00FF49A5" w:rsidP="00FF49A5">
            <w:pPr>
              <w:spacing w:line="240" w:lineRule="auto"/>
              <w:ind w:firstLine="0"/>
              <w:jc w:val="center"/>
              <w:rPr>
                <w:sz w:val="24"/>
                <w:szCs w:val="24"/>
              </w:rPr>
            </w:pPr>
            <w:r>
              <w:rPr>
                <w:sz w:val="24"/>
                <w:szCs w:val="24"/>
              </w:rPr>
              <w:t>244</w:t>
            </w:r>
          </w:p>
        </w:tc>
        <w:tc>
          <w:tcPr>
            <w:tcW w:w="2976" w:type="dxa"/>
          </w:tcPr>
          <w:p w14:paraId="0391F3A7" w14:textId="590B0ED9" w:rsidR="00FF49A5" w:rsidRPr="001432D8" w:rsidRDefault="00FF49A5" w:rsidP="00FF49A5">
            <w:pPr>
              <w:spacing w:line="240" w:lineRule="auto"/>
              <w:ind w:firstLine="0"/>
              <w:jc w:val="center"/>
              <w:rPr>
                <w:sz w:val="24"/>
                <w:szCs w:val="24"/>
              </w:rPr>
            </w:pPr>
            <w:r w:rsidRPr="000E273E">
              <w:rPr>
                <w:sz w:val="24"/>
                <w:szCs w:val="24"/>
              </w:rPr>
              <w:t>Прочая закупка товаров, работ и услуг для государственных нужд</w:t>
            </w:r>
          </w:p>
        </w:tc>
        <w:tc>
          <w:tcPr>
            <w:tcW w:w="1134" w:type="dxa"/>
            <w:vAlign w:val="bottom"/>
          </w:tcPr>
          <w:p w14:paraId="113D12D4" w14:textId="1845853C" w:rsidR="00FF49A5" w:rsidRPr="00F5064D" w:rsidRDefault="00FF49A5" w:rsidP="00FF49A5">
            <w:pPr>
              <w:spacing w:line="240" w:lineRule="auto"/>
              <w:ind w:firstLine="0"/>
              <w:jc w:val="center"/>
              <w:rPr>
                <w:sz w:val="24"/>
                <w:szCs w:val="24"/>
              </w:rPr>
            </w:pPr>
            <w:r>
              <w:rPr>
                <w:sz w:val="24"/>
                <w:szCs w:val="24"/>
              </w:rPr>
              <w:t>6</w:t>
            </w:r>
            <w:r w:rsidRPr="00F5064D">
              <w:rPr>
                <w:sz w:val="24"/>
                <w:szCs w:val="24"/>
              </w:rPr>
              <w:t>3,0</w:t>
            </w:r>
          </w:p>
        </w:tc>
        <w:tc>
          <w:tcPr>
            <w:tcW w:w="1010" w:type="dxa"/>
            <w:vAlign w:val="bottom"/>
          </w:tcPr>
          <w:p w14:paraId="0E4923D3" w14:textId="47BE6A6C" w:rsidR="00FF49A5" w:rsidRDefault="000F5F83" w:rsidP="00FF49A5">
            <w:pPr>
              <w:spacing w:line="240" w:lineRule="auto"/>
              <w:ind w:firstLine="0"/>
              <w:jc w:val="center"/>
              <w:rPr>
                <w:sz w:val="24"/>
                <w:szCs w:val="24"/>
              </w:rPr>
            </w:pPr>
            <w:r>
              <w:rPr>
                <w:sz w:val="24"/>
                <w:szCs w:val="24"/>
              </w:rPr>
              <w:t>63,0</w:t>
            </w:r>
          </w:p>
        </w:tc>
        <w:tc>
          <w:tcPr>
            <w:tcW w:w="691" w:type="dxa"/>
            <w:vAlign w:val="bottom"/>
          </w:tcPr>
          <w:p w14:paraId="6F081B97" w14:textId="43C226BB" w:rsidR="00FF49A5" w:rsidRDefault="000F5F83" w:rsidP="00FF49A5">
            <w:pPr>
              <w:spacing w:line="240" w:lineRule="auto"/>
              <w:ind w:firstLine="0"/>
              <w:jc w:val="center"/>
              <w:rPr>
                <w:sz w:val="24"/>
                <w:szCs w:val="24"/>
              </w:rPr>
            </w:pPr>
            <w:r>
              <w:rPr>
                <w:sz w:val="24"/>
                <w:szCs w:val="24"/>
              </w:rPr>
              <w:t>0,0</w:t>
            </w:r>
          </w:p>
        </w:tc>
      </w:tr>
      <w:tr w:rsidR="00FF49A5" w14:paraId="5B4FB805" w14:textId="77777777" w:rsidTr="000F5F83">
        <w:tc>
          <w:tcPr>
            <w:tcW w:w="704" w:type="dxa"/>
            <w:vAlign w:val="bottom"/>
          </w:tcPr>
          <w:p w14:paraId="7266B962" w14:textId="3E14FF93"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69E2E135" w14:textId="469D8DC2"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3FE68ACA" w14:textId="25541FC6" w:rsidR="00FF49A5" w:rsidRDefault="00FF49A5" w:rsidP="00FF49A5">
            <w:pPr>
              <w:spacing w:line="240" w:lineRule="auto"/>
              <w:ind w:firstLine="0"/>
              <w:jc w:val="center"/>
              <w:rPr>
                <w:sz w:val="24"/>
                <w:szCs w:val="24"/>
              </w:rPr>
            </w:pPr>
            <w:r>
              <w:rPr>
                <w:sz w:val="24"/>
                <w:szCs w:val="24"/>
              </w:rPr>
              <w:t>04</w:t>
            </w:r>
          </w:p>
        </w:tc>
        <w:tc>
          <w:tcPr>
            <w:tcW w:w="1276" w:type="dxa"/>
            <w:vAlign w:val="bottom"/>
          </w:tcPr>
          <w:p w14:paraId="0A674DBD" w14:textId="2753AFAB" w:rsidR="00FF49A5" w:rsidRDefault="00FF49A5" w:rsidP="00FF49A5">
            <w:pPr>
              <w:spacing w:line="240" w:lineRule="auto"/>
              <w:ind w:firstLine="0"/>
              <w:jc w:val="center"/>
              <w:rPr>
                <w:sz w:val="24"/>
                <w:szCs w:val="24"/>
              </w:rPr>
            </w:pPr>
            <w:r>
              <w:rPr>
                <w:sz w:val="24"/>
                <w:szCs w:val="24"/>
              </w:rPr>
              <w:t>00000 79517</w:t>
            </w:r>
          </w:p>
        </w:tc>
        <w:tc>
          <w:tcPr>
            <w:tcW w:w="709" w:type="dxa"/>
            <w:vAlign w:val="bottom"/>
          </w:tcPr>
          <w:p w14:paraId="381E03C8" w14:textId="77777777" w:rsidR="00FF49A5" w:rsidRDefault="00FF49A5" w:rsidP="00FF49A5">
            <w:pPr>
              <w:spacing w:line="240" w:lineRule="auto"/>
              <w:ind w:firstLine="0"/>
              <w:jc w:val="center"/>
              <w:rPr>
                <w:sz w:val="24"/>
                <w:szCs w:val="24"/>
              </w:rPr>
            </w:pPr>
          </w:p>
        </w:tc>
        <w:tc>
          <w:tcPr>
            <w:tcW w:w="2976" w:type="dxa"/>
          </w:tcPr>
          <w:p w14:paraId="7283EB5E" w14:textId="50870A90" w:rsidR="00FF49A5" w:rsidRPr="001432D8" w:rsidRDefault="00FF49A5" w:rsidP="00FF49A5">
            <w:pPr>
              <w:spacing w:line="240" w:lineRule="auto"/>
              <w:ind w:firstLine="0"/>
              <w:jc w:val="center"/>
              <w:rPr>
                <w:sz w:val="24"/>
                <w:szCs w:val="24"/>
              </w:rPr>
            </w:pPr>
            <w:r w:rsidRPr="00691D13">
              <w:rPr>
                <w:sz w:val="24"/>
                <w:szCs w:val="24"/>
              </w:rPr>
              <w:t xml:space="preserve">Муниципальная программа «Профилактика терроризма и экстремизма, а </w:t>
            </w:r>
            <w:proofErr w:type="gramStart"/>
            <w:r w:rsidRPr="00691D13">
              <w:rPr>
                <w:sz w:val="24"/>
                <w:szCs w:val="24"/>
              </w:rPr>
              <w:t>так же</w:t>
            </w:r>
            <w:proofErr w:type="gramEnd"/>
            <w:r w:rsidRPr="00691D13">
              <w:rPr>
                <w:sz w:val="24"/>
                <w:szCs w:val="24"/>
              </w:rPr>
              <w:t xml:space="preserve"> минимизация и (или) ликвидация последствий проявления терроризма и экстремизма на территории </w:t>
            </w:r>
            <w:r w:rsidRPr="00691D13">
              <w:rPr>
                <w:sz w:val="24"/>
                <w:szCs w:val="24"/>
              </w:rPr>
              <w:lastRenderedPageBreak/>
              <w:t>Приаргунского муниципального округа Забайкальского края на 2022-2026гг.</w:t>
            </w:r>
          </w:p>
        </w:tc>
        <w:tc>
          <w:tcPr>
            <w:tcW w:w="1134" w:type="dxa"/>
            <w:vAlign w:val="bottom"/>
          </w:tcPr>
          <w:p w14:paraId="49E95B93" w14:textId="67AD0F2D" w:rsidR="00FF49A5" w:rsidRPr="00F5064D" w:rsidRDefault="00FF49A5" w:rsidP="00FF49A5">
            <w:pPr>
              <w:spacing w:line="240" w:lineRule="auto"/>
              <w:ind w:firstLine="0"/>
              <w:jc w:val="center"/>
              <w:rPr>
                <w:sz w:val="24"/>
                <w:szCs w:val="24"/>
              </w:rPr>
            </w:pPr>
            <w:r>
              <w:rPr>
                <w:sz w:val="24"/>
                <w:szCs w:val="24"/>
              </w:rPr>
              <w:lastRenderedPageBreak/>
              <w:t>15,0</w:t>
            </w:r>
          </w:p>
        </w:tc>
        <w:tc>
          <w:tcPr>
            <w:tcW w:w="1010" w:type="dxa"/>
            <w:vAlign w:val="bottom"/>
          </w:tcPr>
          <w:p w14:paraId="5FDA9CD5" w14:textId="57ECB2AD" w:rsidR="00FF49A5" w:rsidRDefault="000F5F83" w:rsidP="00FF49A5">
            <w:pPr>
              <w:spacing w:line="240" w:lineRule="auto"/>
              <w:ind w:firstLine="0"/>
              <w:jc w:val="center"/>
              <w:rPr>
                <w:sz w:val="24"/>
                <w:szCs w:val="24"/>
              </w:rPr>
            </w:pPr>
            <w:r>
              <w:rPr>
                <w:sz w:val="24"/>
                <w:szCs w:val="24"/>
              </w:rPr>
              <w:t>15,0</w:t>
            </w:r>
          </w:p>
        </w:tc>
        <w:tc>
          <w:tcPr>
            <w:tcW w:w="691" w:type="dxa"/>
            <w:vAlign w:val="bottom"/>
          </w:tcPr>
          <w:p w14:paraId="186AFBEF" w14:textId="2E5092F9" w:rsidR="00FF49A5" w:rsidRDefault="000F5F83" w:rsidP="00FF49A5">
            <w:pPr>
              <w:spacing w:line="240" w:lineRule="auto"/>
              <w:ind w:firstLine="0"/>
              <w:jc w:val="center"/>
              <w:rPr>
                <w:sz w:val="24"/>
                <w:szCs w:val="24"/>
              </w:rPr>
            </w:pPr>
            <w:r>
              <w:rPr>
                <w:sz w:val="24"/>
                <w:szCs w:val="24"/>
              </w:rPr>
              <w:t>0,0</w:t>
            </w:r>
          </w:p>
        </w:tc>
      </w:tr>
      <w:tr w:rsidR="00FF49A5" w14:paraId="7E869FB8" w14:textId="77777777" w:rsidTr="000F5F83">
        <w:tc>
          <w:tcPr>
            <w:tcW w:w="704" w:type="dxa"/>
            <w:vAlign w:val="bottom"/>
          </w:tcPr>
          <w:p w14:paraId="3555BA05" w14:textId="752C1B85"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34CE2357" w14:textId="3828A5EB"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632E8C0E" w14:textId="0A71F1BB" w:rsidR="00FF49A5" w:rsidRDefault="00FF49A5" w:rsidP="00FF49A5">
            <w:pPr>
              <w:spacing w:line="240" w:lineRule="auto"/>
              <w:ind w:firstLine="0"/>
              <w:jc w:val="center"/>
              <w:rPr>
                <w:sz w:val="24"/>
                <w:szCs w:val="24"/>
              </w:rPr>
            </w:pPr>
            <w:r>
              <w:rPr>
                <w:sz w:val="24"/>
                <w:szCs w:val="24"/>
              </w:rPr>
              <w:t>04</w:t>
            </w:r>
          </w:p>
        </w:tc>
        <w:tc>
          <w:tcPr>
            <w:tcW w:w="1276" w:type="dxa"/>
            <w:vAlign w:val="bottom"/>
          </w:tcPr>
          <w:p w14:paraId="0BBFF1EC" w14:textId="50533FBD" w:rsidR="00FF49A5" w:rsidRDefault="00FF49A5" w:rsidP="00FF49A5">
            <w:pPr>
              <w:spacing w:line="240" w:lineRule="auto"/>
              <w:ind w:firstLine="0"/>
              <w:jc w:val="center"/>
              <w:rPr>
                <w:sz w:val="24"/>
                <w:szCs w:val="24"/>
              </w:rPr>
            </w:pPr>
            <w:r>
              <w:rPr>
                <w:sz w:val="24"/>
                <w:szCs w:val="24"/>
              </w:rPr>
              <w:t>00000 79517</w:t>
            </w:r>
          </w:p>
        </w:tc>
        <w:tc>
          <w:tcPr>
            <w:tcW w:w="709" w:type="dxa"/>
            <w:vAlign w:val="bottom"/>
          </w:tcPr>
          <w:p w14:paraId="5DB08F5F" w14:textId="24C12754" w:rsidR="00FF49A5" w:rsidRDefault="00FF49A5" w:rsidP="00FF49A5">
            <w:pPr>
              <w:spacing w:line="240" w:lineRule="auto"/>
              <w:ind w:firstLine="0"/>
              <w:jc w:val="center"/>
              <w:rPr>
                <w:sz w:val="24"/>
                <w:szCs w:val="24"/>
              </w:rPr>
            </w:pPr>
            <w:r>
              <w:rPr>
                <w:sz w:val="24"/>
                <w:szCs w:val="24"/>
              </w:rPr>
              <w:t>244</w:t>
            </w:r>
          </w:p>
        </w:tc>
        <w:tc>
          <w:tcPr>
            <w:tcW w:w="2976" w:type="dxa"/>
          </w:tcPr>
          <w:p w14:paraId="597928E5" w14:textId="210E8A0C" w:rsidR="00FF49A5" w:rsidRPr="001432D8" w:rsidRDefault="00FF49A5" w:rsidP="00FF49A5">
            <w:pPr>
              <w:spacing w:line="240" w:lineRule="auto"/>
              <w:ind w:firstLine="0"/>
              <w:jc w:val="center"/>
              <w:rPr>
                <w:sz w:val="24"/>
                <w:szCs w:val="24"/>
              </w:rPr>
            </w:pPr>
            <w:r w:rsidRPr="00691D13">
              <w:rPr>
                <w:sz w:val="24"/>
                <w:szCs w:val="24"/>
              </w:rPr>
              <w:t>Прочая закупка товаров, работ и услуг для государственных нужд</w:t>
            </w:r>
          </w:p>
        </w:tc>
        <w:tc>
          <w:tcPr>
            <w:tcW w:w="1134" w:type="dxa"/>
            <w:vAlign w:val="bottom"/>
          </w:tcPr>
          <w:p w14:paraId="1822BCEC" w14:textId="45D2C19B" w:rsidR="00FF49A5" w:rsidRPr="00F5064D" w:rsidRDefault="00FF49A5" w:rsidP="00FF49A5">
            <w:pPr>
              <w:spacing w:line="240" w:lineRule="auto"/>
              <w:ind w:firstLine="0"/>
              <w:jc w:val="center"/>
              <w:rPr>
                <w:sz w:val="24"/>
                <w:szCs w:val="24"/>
              </w:rPr>
            </w:pPr>
            <w:r w:rsidRPr="00F5064D">
              <w:rPr>
                <w:sz w:val="24"/>
                <w:szCs w:val="24"/>
              </w:rPr>
              <w:t>15,0</w:t>
            </w:r>
          </w:p>
        </w:tc>
        <w:tc>
          <w:tcPr>
            <w:tcW w:w="1010" w:type="dxa"/>
            <w:vAlign w:val="bottom"/>
          </w:tcPr>
          <w:p w14:paraId="2FB1519D" w14:textId="22D394DD" w:rsidR="00FF49A5" w:rsidRDefault="000F5F83" w:rsidP="00FF49A5">
            <w:pPr>
              <w:spacing w:line="240" w:lineRule="auto"/>
              <w:ind w:firstLine="0"/>
              <w:jc w:val="center"/>
              <w:rPr>
                <w:sz w:val="24"/>
                <w:szCs w:val="24"/>
              </w:rPr>
            </w:pPr>
            <w:r>
              <w:rPr>
                <w:sz w:val="24"/>
                <w:szCs w:val="24"/>
              </w:rPr>
              <w:t>15,0</w:t>
            </w:r>
          </w:p>
        </w:tc>
        <w:tc>
          <w:tcPr>
            <w:tcW w:w="691" w:type="dxa"/>
            <w:vAlign w:val="bottom"/>
          </w:tcPr>
          <w:p w14:paraId="07B67A83" w14:textId="7E29F5CA" w:rsidR="00FF49A5" w:rsidRDefault="000F5F83" w:rsidP="00FF49A5">
            <w:pPr>
              <w:spacing w:line="240" w:lineRule="auto"/>
              <w:ind w:firstLine="0"/>
              <w:jc w:val="center"/>
              <w:rPr>
                <w:sz w:val="24"/>
                <w:szCs w:val="24"/>
              </w:rPr>
            </w:pPr>
            <w:r>
              <w:rPr>
                <w:sz w:val="24"/>
                <w:szCs w:val="24"/>
              </w:rPr>
              <w:t>0,0</w:t>
            </w:r>
          </w:p>
        </w:tc>
      </w:tr>
      <w:tr w:rsidR="00FF49A5" w14:paraId="006FE634" w14:textId="77777777" w:rsidTr="000F5F83">
        <w:tc>
          <w:tcPr>
            <w:tcW w:w="704" w:type="dxa"/>
            <w:vAlign w:val="bottom"/>
          </w:tcPr>
          <w:p w14:paraId="46DA8606" w14:textId="415A2995"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485466D3" w14:textId="3AF9FD8A"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68F993E7" w14:textId="23806AC1" w:rsidR="00FF49A5" w:rsidRDefault="00FF49A5" w:rsidP="00FF49A5">
            <w:pPr>
              <w:spacing w:line="240" w:lineRule="auto"/>
              <w:ind w:firstLine="0"/>
              <w:jc w:val="center"/>
              <w:rPr>
                <w:sz w:val="24"/>
                <w:szCs w:val="24"/>
              </w:rPr>
            </w:pPr>
            <w:r>
              <w:rPr>
                <w:sz w:val="24"/>
                <w:szCs w:val="24"/>
              </w:rPr>
              <w:t>04</w:t>
            </w:r>
          </w:p>
        </w:tc>
        <w:tc>
          <w:tcPr>
            <w:tcW w:w="1276" w:type="dxa"/>
            <w:vAlign w:val="bottom"/>
          </w:tcPr>
          <w:p w14:paraId="49ABEA4C" w14:textId="108C3CDE" w:rsidR="00FF49A5" w:rsidRDefault="00FF49A5" w:rsidP="00FF49A5">
            <w:pPr>
              <w:spacing w:line="240" w:lineRule="auto"/>
              <w:ind w:firstLine="0"/>
              <w:jc w:val="center"/>
              <w:rPr>
                <w:sz w:val="24"/>
                <w:szCs w:val="24"/>
              </w:rPr>
            </w:pPr>
            <w:r>
              <w:rPr>
                <w:sz w:val="24"/>
                <w:szCs w:val="24"/>
              </w:rPr>
              <w:t>00000 79519</w:t>
            </w:r>
          </w:p>
        </w:tc>
        <w:tc>
          <w:tcPr>
            <w:tcW w:w="709" w:type="dxa"/>
            <w:vAlign w:val="bottom"/>
          </w:tcPr>
          <w:p w14:paraId="6348363B" w14:textId="77777777" w:rsidR="00FF49A5" w:rsidRDefault="00FF49A5" w:rsidP="00FF49A5">
            <w:pPr>
              <w:spacing w:line="240" w:lineRule="auto"/>
              <w:ind w:firstLine="0"/>
              <w:jc w:val="center"/>
              <w:rPr>
                <w:sz w:val="24"/>
                <w:szCs w:val="24"/>
              </w:rPr>
            </w:pPr>
          </w:p>
        </w:tc>
        <w:tc>
          <w:tcPr>
            <w:tcW w:w="2976" w:type="dxa"/>
          </w:tcPr>
          <w:p w14:paraId="6455605B" w14:textId="6F07C073" w:rsidR="00FF49A5" w:rsidRPr="000E273E" w:rsidRDefault="00FF49A5" w:rsidP="00FF49A5">
            <w:pPr>
              <w:spacing w:line="240" w:lineRule="auto"/>
              <w:ind w:firstLine="0"/>
              <w:jc w:val="center"/>
              <w:rPr>
                <w:sz w:val="24"/>
                <w:szCs w:val="24"/>
              </w:rPr>
            </w:pPr>
            <w:r w:rsidRPr="00084DA2">
              <w:rPr>
                <w:sz w:val="24"/>
                <w:szCs w:val="24"/>
              </w:rPr>
              <w:t>Муниципальная программа «Профилактика семейного неблагополучия в Приаргунском муниципальном округе Забайкальского края» на 2022-2026 гг.</w:t>
            </w:r>
          </w:p>
        </w:tc>
        <w:tc>
          <w:tcPr>
            <w:tcW w:w="1134" w:type="dxa"/>
            <w:vAlign w:val="bottom"/>
          </w:tcPr>
          <w:p w14:paraId="3A5E649E" w14:textId="176EF7A3" w:rsidR="00FF49A5" w:rsidRDefault="00FF49A5" w:rsidP="00FF49A5">
            <w:pPr>
              <w:spacing w:line="240" w:lineRule="auto"/>
              <w:ind w:firstLine="0"/>
              <w:jc w:val="center"/>
              <w:rPr>
                <w:sz w:val="24"/>
                <w:szCs w:val="24"/>
              </w:rPr>
            </w:pPr>
            <w:r w:rsidRPr="00F5064D">
              <w:rPr>
                <w:sz w:val="24"/>
                <w:szCs w:val="24"/>
              </w:rPr>
              <w:t>10,0</w:t>
            </w:r>
          </w:p>
        </w:tc>
        <w:tc>
          <w:tcPr>
            <w:tcW w:w="1010" w:type="dxa"/>
            <w:vAlign w:val="bottom"/>
          </w:tcPr>
          <w:p w14:paraId="2765DF27" w14:textId="2E8C0914" w:rsidR="00FF49A5" w:rsidRDefault="000F5F83" w:rsidP="00FF49A5">
            <w:pPr>
              <w:spacing w:line="240" w:lineRule="auto"/>
              <w:ind w:firstLine="0"/>
              <w:jc w:val="center"/>
              <w:rPr>
                <w:sz w:val="24"/>
                <w:szCs w:val="24"/>
              </w:rPr>
            </w:pPr>
            <w:r>
              <w:rPr>
                <w:sz w:val="24"/>
                <w:szCs w:val="24"/>
              </w:rPr>
              <w:t>10,0</w:t>
            </w:r>
          </w:p>
        </w:tc>
        <w:tc>
          <w:tcPr>
            <w:tcW w:w="691" w:type="dxa"/>
            <w:vAlign w:val="bottom"/>
          </w:tcPr>
          <w:p w14:paraId="5246C7E8" w14:textId="7A6C1E02" w:rsidR="00FF49A5" w:rsidRDefault="000F5F83" w:rsidP="00FF49A5">
            <w:pPr>
              <w:spacing w:line="240" w:lineRule="auto"/>
              <w:ind w:firstLine="0"/>
              <w:jc w:val="center"/>
              <w:rPr>
                <w:sz w:val="24"/>
                <w:szCs w:val="24"/>
              </w:rPr>
            </w:pPr>
            <w:r>
              <w:rPr>
                <w:sz w:val="24"/>
                <w:szCs w:val="24"/>
              </w:rPr>
              <w:t>0,0</w:t>
            </w:r>
          </w:p>
        </w:tc>
      </w:tr>
      <w:tr w:rsidR="00FF49A5" w14:paraId="3B5C1444" w14:textId="77777777" w:rsidTr="000F5F83">
        <w:tc>
          <w:tcPr>
            <w:tcW w:w="704" w:type="dxa"/>
            <w:vAlign w:val="bottom"/>
          </w:tcPr>
          <w:p w14:paraId="5643EB28" w14:textId="171EE56F"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06A14742" w14:textId="1754962A"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74376DC3" w14:textId="23117DA3" w:rsidR="00FF49A5" w:rsidRDefault="00FF49A5" w:rsidP="00FF49A5">
            <w:pPr>
              <w:spacing w:line="240" w:lineRule="auto"/>
              <w:ind w:firstLine="0"/>
              <w:jc w:val="center"/>
              <w:rPr>
                <w:sz w:val="24"/>
                <w:szCs w:val="24"/>
              </w:rPr>
            </w:pPr>
            <w:r>
              <w:rPr>
                <w:sz w:val="24"/>
                <w:szCs w:val="24"/>
              </w:rPr>
              <w:t>04</w:t>
            </w:r>
          </w:p>
        </w:tc>
        <w:tc>
          <w:tcPr>
            <w:tcW w:w="1276" w:type="dxa"/>
            <w:vAlign w:val="bottom"/>
          </w:tcPr>
          <w:p w14:paraId="0D7ADA4A" w14:textId="710D886A" w:rsidR="00FF49A5" w:rsidRDefault="00FF49A5" w:rsidP="00FF49A5">
            <w:pPr>
              <w:spacing w:line="240" w:lineRule="auto"/>
              <w:ind w:firstLine="0"/>
              <w:jc w:val="center"/>
              <w:rPr>
                <w:sz w:val="24"/>
                <w:szCs w:val="24"/>
              </w:rPr>
            </w:pPr>
            <w:r>
              <w:rPr>
                <w:sz w:val="24"/>
                <w:szCs w:val="24"/>
              </w:rPr>
              <w:t>00000 79519</w:t>
            </w:r>
          </w:p>
        </w:tc>
        <w:tc>
          <w:tcPr>
            <w:tcW w:w="709" w:type="dxa"/>
            <w:vAlign w:val="bottom"/>
          </w:tcPr>
          <w:p w14:paraId="3D14F384" w14:textId="2F373F2C" w:rsidR="00FF49A5" w:rsidRDefault="00FF49A5" w:rsidP="00FF49A5">
            <w:pPr>
              <w:spacing w:line="240" w:lineRule="auto"/>
              <w:ind w:firstLine="0"/>
              <w:jc w:val="center"/>
              <w:rPr>
                <w:sz w:val="24"/>
                <w:szCs w:val="24"/>
              </w:rPr>
            </w:pPr>
            <w:r>
              <w:rPr>
                <w:sz w:val="24"/>
                <w:szCs w:val="24"/>
              </w:rPr>
              <w:t>244</w:t>
            </w:r>
          </w:p>
        </w:tc>
        <w:tc>
          <w:tcPr>
            <w:tcW w:w="2976" w:type="dxa"/>
          </w:tcPr>
          <w:p w14:paraId="67CEF65A" w14:textId="757F4DC7" w:rsidR="00FF49A5" w:rsidRPr="000E273E" w:rsidRDefault="00FF49A5" w:rsidP="00FF49A5">
            <w:pPr>
              <w:spacing w:line="240" w:lineRule="auto"/>
              <w:ind w:firstLine="0"/>
              <w:jc w:val="center"/>
              <w:rPr>
                <w:sz w:val="24"/>
                <w:szCs w:val="24"/>
              </w:rPr>
            </w:pPr>
            <w:r w:rsidRPr="00084DA2">
              <w:rPr>
                <w:sz w:val="24"/>
                <w:szCs w:val="24"/>
              </w:rPr>
              <w:t>Прочая закупка товаров, работ и услуг для государственных нужд</w:t>
            </w:r>
          </w:p>
        </w:tc>
        <w:tc>
          <w:tcPr>
            <w:tcW w:w="1134" w:type="dxa"/>
            <w:vAlign w:val="bottom"/>
          </w:tcPr>
          <w:p w14:paraId="09CDCE03" w14:textId="2FD7C07B" w:rsidR="00FF49A5" w:rsidRPr="00F5064D" w:rsidRDefault="00FF49A5" w:rsidP="00FF49A5">
            <w:pPr>
              <w:spacing w:line="240" w:lineRule="auto"/>
              <w:ind w:firstLine="0"/>
              <w:jc w:val="center"/>
              <w:rPr>
                <w:sz w:val="24"/>
                <w:szCs w:val="24"/>
              </w:rPr>
            </w:pPr>
            <w:r w:rsidRPr="00F5064D">
              <w:rPr>
                <w:sz w:val="24"/>
                <w:szCs w:val="24"/>
              </w:rPr>
              <w:t>10,0</w:t>
            </w:r>
          </w:p>
        </w:tc>
        <w:tc>
          <w:tcPr>
            <w:tcW w:w="1010" w:type="dxa"/>
            <w:vAlign w:val="bottom"/>
          </w:tcPr>
          <w:p w14:paraId="3A64BC1C" w14:textId="629E73B2" w:rsidR="00FF49A5" w:rsidRDefault="000F5F83" w:rsidP="00FF49A5">
            <w:pPr>
              <w:spacing w:line="240" w:lineRule="auto"/>
              <w:ind w:firstLine="0"/>
              <w:jc w:val="center"/>
              <w:rPr>
                <w:sz w:val="24"/>
                <w:szCs w:val="24"/>
              </w:rPr>
            </w:pPr>
            <w:r>
              <w:rPr>
                <w:sz w:val="24"/>
                <w:szCs w:val="24"/>
              </w:rPr>
              <w:t>10,0</w:t>
            </w:r>
          </w:p>
        </w:tc>
        <w:tc>
          <w:tcPr>
            <w:tcW w:w="691" w:type="dxa"/>
            <w:vAlign w:val="bottom"/>
          </w:tcPr>
          <w:p w14:paraId="37651179" w14:textId="01D58BC3" w:rsidR="00FF49A5" w:rsidRDefault="000F5F83" w:rsidP="00FF49A5">
            <w:pPr>
              <w:spacing w:line="240" w:lineRule="auto"/>
              <w:ind w:firstLine="0"/>
              <w:jc w:val="center"/>
              <w:rPr>
                <w:sz w:val="24"/>
                <w:szCs w:val="24"/>
              </w:rPr>
            </w:pPr>
            <w:r>
              <w:rPr>
                <w:sz w:val="24"/>
                <w:szCs w:val="24"/>
              </w:rPr>
              <w:t>0,0</w:t>
            </w:r>
          </w:p>
        </w:tc>
      </w:tr>
      <w:tr w:rsidR="00FF49A5" w14:paraId="21192813" w14:textId="77777777" w:rsidTr="000F5F83">
        <w:tc>
          <w:tcPr>
            <w:tcW w:w="704" w:type="dxa"/>
            <w:vAlign w:val="bottom"/>
          </w:tcPr>
          <w:p w14:paraId="69F69E35" w14:textId="03000BD3"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352043E7" w14:textId="33D248AA"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31D9B6EE" w14:textId="253A5F47" w:rsidR="00FF49A5" w:rsidRDefault="00FF49A5" w:rsidP="00FF49A5">
            <w:pPr>
              <w:spacing w:line="240" w:lineRule="auto"/>
              <w:ind w:firstLine="0"/>
              <w:jc w:val="center"/>
              <w:rPr>
                <w:sz w:val="24"/>
                <w:szCs w:val="24"/>
              </w:rPr>
            </w:pPr>
            <w:r>
              <w:rPr>
                <w:sz w:val="24"/>
                <w:szCs w:val="24"/>
              </w:rPr>
              <w:t>04</w:t>
            </w:r>
          </w:p>
        </w:tc>
        <w:tc>
          <w:tcPr>
            <w:tcW w:w="1276" w:type="dxa"/>
            <w:vAlign w:val="bottom"/>
          </w:tcPr>
          <w:p w14:paraId="084BA347" w14:textId="4B65F624" w:rsidR="00FF49A5" w:rsidRDefault="00FF49A5" w:rsidP="00FF49A5">
            <w:pPr>
              <w:spacing w:line="240" w:lineRule="auto"/>
              <w:ind w:firstLine="0"/>
              <w:jc w:val="center"/>
              <w:rPr>
                <w:sz w:val="24"/>
                <w:szCs w:val="24"/>
              </w:rPr>
            </w:pPr>
            <w:r>
              <w:rPr>
                <w:sz w:val="24"/>
                <w:szCs w:val="24"/>
              </w:rPr>
              <w:t>00000 79527</w:t>
            </w:r>
          </w:p>
        </w:tc>
        <w:tc>
          <w:tcPr>
            <w:tcW w:w="709" w:type="dxa"/>
            <w:vAlign w:val="bottom"/>
          </w:tcPr>
          <w:p w14:paraId="58C393F6" w14:textId="77777777" w:rsidR="00FF49A5" w:rsidRDefault="00FF49A5" w:rsidP="00FF49A5">
            <w:pPr>
              <w:spacing w:line="240" w:lineRule="auto"/>
              <w:ind w:firstLine="0"/>
              <w:jc w:val="center"/>
              <w:rPr>
                <w:sz w:val="24"/>
                <w:szCs w:val="24"/>
              </w:rPr>
            </w:pPr>
          </w:p>
        </w:tc>
        <w:tc>
          <w:tcPr>
            <w:tcW w:w="2976" w:type="dxa"/>
          </w:tcPr>
          <w:p w14:paraId="621034E8" w14:textId="21A0AAA2" w:rsidR="00FF49A5" w:rsidRPr="00691D13" w:rsidRDefault="00FF49A5" w:rsidP="00FF49A5">
            <w:pPr>
              <w:spacing w:line="240" w:lineRule="auto"/>
              <w:ind w:firstLine="0"/>
              <w:jc w:val="center"/>
              <w:rPr>
                <w:sz w:val="24"/>
                <w:szCs w:val="24"/>
              </w:rPr>
            </w:pPr>
            <w:r w:rsidRPr="00022959">
              <w:rPr>
                <w:sz w:val="24"/>
                <w:szCs w:val="24"/>
              </w:rPr>
              <w:t xml:space="preserve">Муниципальная программа «Управление муниципальной собственностью в Приаргунском муниципальном округе Забайкальского края» на 2022-2026 </w:t>
            </w:r>
            <w:proofErr w:type="spellStart"/>
            <w:r w:rsidRPr="00022959">
              <w:rPr>
                <w:sz w:val="24"/>
                <w:szCs w:val="24"/>
              </w:rPr>
              <w:t>гг</w:t>
            </w:r>
            <w:proofErr w:type="spellEnd"/>
          </w:p>
        </w:tc>
        <w:tc>
          <w:tcPr>
            <w:tcW w:w="1134" w:type="dxa"/>
            <w:vAlign w:val="bottom"/>
          </w:tcPr>
          <w:p w14:paraId="22CAA1BE" w14:textId="2BBEBD61" w:rsidR="00FF49A5" w:rsidRPr="00F5064D" w:rsidRDefault="00FF49A5" w:rsidP="00FF49A5">
            <w:pPr>
              <w:spacing w:line="240" w:lineRule="auto"/>
              <w:ind w:firstLine="0"/>
              <w:jc w:val="center"/>
              <w:rPr>
                <w:sz w:val="24"/>
                <w:szCs w:val="24"/>
              </w:rPr>
            </w:pPr>
            <w:r>
              <w:rPr>
                <w:sz w:val="24"/>
                <w:szCs w:val="24"/>
              </w:rPr>
              <w:t>1663,0</w:t>
            </w:r>
          </w:p>
        </w:tc>
        <w:tc>
          <w:tcPr>
            <w:tcW w:w="1010" w:type="dxa"/>
            <w:vAlign w:val="bottom"/>
          </w:tcPr>
          <w:p w14:paraId="72F8C79F" w14:textId="1D1566AF" w:rsidR="00FF49A5" w:rsidRDefault="000F5F83" w:rsidP="00FF49A5">
            <w:pPr>
              <w:spacing w:line="240" w:lineRule="auto"/>
              <w:ind w:firstLine="0"/>
              <w:jc w:val="center"/>
              <w:rPr>
                <w:sz w:val="24"/>
                <w:szCs w:val="24"/>
              </w:rPr>
            </w:pPr>
            <w:r>
              <w:rPr>
                <w:sz w:val="24"/>
                <w:szCs w:val="24"/>
              </w:rPr>
              <w:t>1663,0</w:t>
            </w:r>
          </w:p>
        </w:tc>
        <w:tc>
          <w:tcPr>
            <w:tcW w:w="691" w:type="dxa"/>
            <w:vAlign w:val="bottom"/>
          </w:tcPr>
          <w:p w14:paraId="52ABBA5B" w14:textId="6CC89D70" w:rsidR="00FF49A5" w:rsidRDefault="000F5F83" w:rsidP="00FF49A5">
            <w:pPr>
              <w:spacing w:line="240" w:lineRule="auto"/>
              <w:ind w:firstLine="0"/>
              <w:jc w:val="center"/>
              <w:rPr>
                <w:sz w:val="24"/>
                <w:szCs w:val="24"/>
              </w:rPr>
            </w:pPr>
            <w:r>
              <w:rPr>
                <w:sz w:val="24"/>
                <w:szCs w:val="24"/>
              </w:rPr>
              <w:t>0,0</w:t>
            </w:r>
          </w:p>
        </w:tc>
      </w:tr>
      <w:tr w:rsidR="00FF49A5" w14:paraId="4AFC2A5F" w14:textId="77777777" w:rsidTr="000F5F83">
        <w:tc>
          <w:tcPr>
            <w:tcW w:w="704" w:type="dxa"/>
            <w:vAlign w:val="bottom"/>
          </w:tcPr>
          <w:p w14:paraId="7F5B4FF1" w14:textId="4F73F260"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6D16C7E9" w14:textId="2E26394C"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1E001D1F" w14:textId="0B70EC15" w:rsidR="00FF49A5" w:rsidRDefault="00FF49A5" w:rsidP="00FF49A5">
            <w:pPr>
              <w:spacing w:line="240" w:lineRule="auto"/>
              <w:ind w:firstLine="0"/>
              <w:jc w:val="center"/>
              <w:rPr>
                <w:sz w:val="24"/>
                <w:szCs w:val="24"/>
              </w:rPr>
            </w:pPr>
            <w:r>
              <w:rPr>
                <w:sz w:val="24"/>
                <w:szCs w:val="24"/>
              </w:rPr>
              <w:t>04</w:t>
            </w:r>
          </w:p>
        </w:tc>
        <w:tc>
          <w:tcPr>
            <w:tcW w:w="1276" w:type="dxa"/>
            <w:vAlign w:val="bottom"/>
          </w:tcPr>
          <w:p w14:paraId="056A0243" w14:textId="061DA272" w:rsidR="00FF49A5" w:rsidRDefault="00FF49A5" w:rsidP="00FF49A5">
            <w:pPr>
              <w:spacing w:line="240" w:lineRule="auto"/>
              <w:ind w:firstLine="0"/>
              <w:jc w:val="center"/>
              <w:rPr>
                <w:sz w:val="24"/>
                <w:szCs w:val="24"/>
              </w:rPr>
            </w:pPr>
            <w:r>
              <w:rPr>
                <w:sz w:val="24"/>
                <w:szCs w:val="24"/>
              </w:rPr>
              <w:t>00000 79527</w:t>
            </w:r>
          </w:p>
        </w:tc>
        <w:tc>
          <w:tcPr>
            <w:tcW w:w="709" w:type="dxa"/>
            <w:vAlign w:val="bottom"/>
          </w:tcPr>
          <w:p w14:paraId="4EE56934" w14:textId="39EDA776" w:rsidR="00FF49A5" w:rsidRDefault="00FF49A5" w:rsidP="00FF49A5">
            <w:pPr>
              <w:spacing w:line="240" w:lineRule="auto"/>
              <w:ind w:firstLine="0"/>
              <w:jc w:val="center"/>
              <w:rPr>
                <w:sz w:val="24"/>
                <w:szCs w:val="24"/>
              </w:rPr>
            </w:pPr>
            <w:r>
              <w:rPr>
                <w:sz w:val="24"/>
                <w:szCs w:val="24"/>
              </w:rPr>
              <w:t>244</w:t>
            </w:r>
          </w:p>
        </w:tc>
        <w:tc>
          <w:tcPr>
            <w:tcW w:w="2976" w:type="dxa"/>
          </w:tcPr>
          <w:p w14:paraId="5201D7D1" w14:textId="6D3E2E9C" w:rsidR="00FF49A5" w:rsidRPr="00691D13" w:rsidRDefault="00FF49A5" w:rsidP="00FF49A5">
            <w:pPr>
              <w:spacing w:line="240" w:lineRule="auto"/>
              <w:ind w:firstLine="0"/>
              <w:jc w:val="center"/>
              <w:rPr>
                <w:sz w:val="24"/>
                <w:szCs w:val="24"/>
              </w:rPr>
            </w:pPr>
            <w:r w:rsidRPr="00022959">
              <w:rPr>
                <w:sz w:val="24"/>
                <w:szCs w:val="24"/>
              </w:rPr>
              <w:t>Прочая закупка товаров, работ и услуг для государственных нужд</w:t>
            </w:r>
          </w:p>
        </w:tc>
        <w:tc>
          <w:tcPr>
            <w:tcW w:w="1134" w:type="dxa"/>
            <w:vAlign w:val="bottom"/>
          </w:tcPr>
          <w:p w14:paraId="2BC1444B" w14:textId="058F0139" w:rsidR="00FF49A5" w:rsidRPr="00F5064D" w:rsidRDefault="00FF49A5" w:rsidP="00FF49A5">
            <w:pPr>
              <w:spacing w:line="240" w:lineRule="auto"/>
              <w:ind w:firstLine="0"/>
              <w:jc w:val="center"/>
              <w:rPr>
                <w:sz w:val="24"/>
                <w:szCs w:val="24"/>
              </w:rPr>
            </w:pPr>
            <w:r>
              <w:rPr>
                <w:sz w:val="24"/>
                <w:szCs w:val="24"/>
              </w:rPr>
              <w:t>1663,0</w:t>
            </w:r>
          </w:p>
        </w:tc>
        <w:tc>
          <w:tcPr>
            <w:tcW w:w="1010" w:type="dxa"/>
            <w:vAlign w:val="bottom"/>
          </w:tcPr>
          <w:p w14:paraId="5834FAB3" w14:textId="4AE3444B" w:rsidR="00FF49A5" w:rsidRDefault="000F5F83" w:rsidP="00FF49A5">
            <w:pPr>
              <w:spacing w:line="240" w:lineRule="auto"/>
              <w:ind w:firstLine="0"/>
              <w:jc w:val="center"/>
              <w:rPr>
                <w:sz w:val="24"/>
                <w:szCs w:val="24"/>
              </w:rPr>
            </w:pPr>
            <w:r>
              <w:rPr>
                <w:sz w:val="24"/>
                <w:szCs w:val="24"/>
              </w:rPr>
              <w:t>1663,0</w:t>
            </w:r>
          </w:p>
        </w:tc>
        <w:tc>
          <w:tcPr>
            <w:tcW w:w="691" w:type="dxa"/>
            <w:vAlign w:val="bottom"/>
          </w:tcPr>
          <w:p w14:paraId="3065C325" w14:textId="12810F30" w:rsidR="00FF49A5" w:rsidRDefault="000F5F83" w:rsidP="00FF49A5">
            <w:pPr>
              <w:spacing w:line="240" w:lineRule="auto"/>
              <w:ind w:firstLine="0"/>
              <w:jc w:val="center"/>
              <w:rPr>
                <w:sz w:val="24"/>
                <w:szCs w:val="24"/>
              </w:rPr>
            </w:pPr>
            <w:r>
              <w:rPr>
                <w:sz w:val="24"/>
                <w:szCs w:val="24"/>
              </w:rPr>
              <w:t>0,0</w:t>
            </w:r>
          </w:p>
        </w:tc>
      </w:tr>
      <w:tr w:rsidR="00FF49A5" w14:paraId="451D2CE3" w14:textId="77777777" w:rsidTr="000F5F83">
        <w:tc>
          <w:tcPr>
            <w:tcW w:w="704" w:type="dxa"/>
            <w:vAlign w:val="bottom"/>
          </w:tcPr>
          <w:p w14:paraId="28345585" w14:textId="5A2EA692"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7AC1A93A" w14:textId="4AB91817"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72861512" w14:textId="39DDF728" w:rsidR="00FF49A5" w:rsidRDefault="00FF49A5" w:rsidP="00FF49A5">
            <w:pPr>
              <w:spacing w:line="240" w:lineRule="auto"/>
              <w:ind w:firstLine="0"/>
              <w:jc w:val="center"/>
              <w:rPr>
                <w:sz w:val="24"/>
                <w:szCs w:val="24"/>
              </w:rPr>
            </w:pPr>
            <w:r>
              <w:rPr>
                <w:sz w:val="24"/>
                <w:szCs w:val="24"/>
              </w:rPr>
              <w:t>04</w:t>
            </w:r>
          </w:p>
        </w:tc>
        <w:tc>
          <w:tcPr>
            <w:tcW w:w="1276" w:type="dxa"/>
            <w:vAlign w:val="bottom"/>
          </w:tcPr>
          <w:p w14:paraId="1CE34F40" w14:textId="135F9A57" w:rsidR="00FF49A5" w:rsidRDefault="00FF49A5" w:rsidP="00FF49A5">
            <w:pPr>
              <w:spacing w:line="240" w:lineRule="auto"/>
              <w:ind w:firstLine="0"/>
              <w:jc w:val="center"/>
              <w:rPr>
                <w:sz w:val="24"/>
                <w:szCs w:val="24"/>
              </w:rPr>
            </w:pPr>
            <w:r>
              <w:rPr>
                <w:sz w:val="24"/>
                <w:szCs w:val="24"/>
              </w:rPr>
              <w:t>00000 79528</w:t>
            </w:r>
          </w:p>
        </w:tc>
        <w:tc>
          <w:tcPr>
            <w:tcW w:w="709" w:type="dxa"/>
            <w:vAlign w:val="bottom"/>
          </w:tcPr>
          <w:p w14:paraId="5763F987" w14:textId="77777777" w:rsidR="00FF49A5" w:rsidRDefault="00FF49A5" w:rsidP="00FF49A5">
            <w:pPr>
              <w:spacing w:line="240" w:lineRule="auto"/>
              <w:ind w:firstLine="0"/>
              <w:jc w:val="center"/>
              <w:rPr>
                <w:sz w:val="24"/>
                <w:szCs w:val="24"/>
              </w:rPr>
            </w:pPr>
          </w:p>
        </w:tc>
        <w:tc>
          <w:tcPr>
            <w:tcW w:w="2976" w:type="dxa"/>
          </w:tcPr>
          <w:p w14:paraId="3168A17C" w14:textId="55B0C928" w:rsidR="00FF49A5" w:rsidRPr="00084DA2" w:rsidRDefault="00FF49A5" w:rsidP="00FF49A5">
            <w:pPr>
              <w:spacing w:line="240" w:lineRule="auto"/>
              <w:ind w:firstLine="0"/>
              <w:jc w:val="center"/>
              <w:rPr>
                <w:sz w:val="24"/>
                <w:szCs w:val="24"/>
              </w:rPr>
            </w:pPr>
            <w:r w:rsidRPr="00022959">
              <w:rPr>
                <w:sz w:val="24"/>
                <w:szCs w:val="24"/>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1134" w:type="dxa"/>
            <w:vAlign w:val="bottom"/>
          </w:tcPr>
          <w:p w14:paraId="1607EC0A" w14:textId="7A21DD4B" w:rsidR="00FF49A5" w:rsidRPr="00F5064D" w:rsidRDefault="00FF49A5" w:rsidP="00FF49A5">
            <w:pPr>
              <w:spacing w:line="240" w:lineRule="auto"/>
              <w:ind w:firstLine="0"/>
              <w:jc w:val="center"/>
              <w:rPr>
                <w:sz w:val="24"/>
                <w:szCs w:val="24"/>
              </w:rPr>
            </w:pPr>
            <w:r>
              <w:rPr>
                <w:sz w:val="24"/>
                <w:szCs w:val="24"/>
              </w:rPr>
              <w:t>20,0</w:t>
            </w:r>
          </w:p>
        </w:tc>
        <w:tc>
          <w:tcPr>
            <w:tcW w:w="1010" w:type="dxa"/>
            <w:vAlign w:val="bottom"/>
          </w:tcPr>
          <w:p w14:paraId="434F1988" w14:textId="2543CE7D" w:rsidR="00FF49A5" w:rsidRDefault="000F5F83" w:rsidP="00FF49A5">
            <w:pPr>
              <w:spacing w:line="240" w:lineRule="auto"/>
              <w:ind w:firstLine="0"/>
              <w:jc w:val="center"/>
              <w:rPr>
                <w:sz w:val="24"/>
                <w:szCs w:val="24"/>
              </w:rPr>
            </w:pPr>
            <w:r>
              <w:rPr>
                <w:sz w:val="24"/>
                <w:szCs w:val="24"/>
              </w:rPr>
              <w:t>20,0</w:t>
            </w:r>
          </w:p>
        </w:tc>
        <w:tc>
          <w:tcPr>
            <w:tcW w:w="691" w:type="dxa"/>
            <w:vAlign w:val="bottom"/>
          </w:tcPr>
          <w:p w14:paraId="48F6F4E1" w14:textId="2E472E58" w:rsidR="00FF49A5" w:rsidRDefault="000F5F83" w:rsidP="00FF49A5">
            <w:pPr>
              <w:spacing w:line="240" w:lineRule="auto"/>
              <w:ind w:firstLine="0"/>
              <w:jc w:val="center"/>
              <w:rPr>
                <w:sz w:val="24"/>
                <w:szCs w:val="24"/>
              </w:rPr>
            </w:pPr>
            <w:r>
              <w:rPr>
                <w:sz w:val="24"/>
                <w:szCs w:val="24"/>
              </w:rPr>
              <w:t>0,0</w:t>
            </w:r>
          </w:p>
        </w:tc>
      </w:tr>
      <w:tr w:rsidR="00FF49A5" w14:paraId="671D1567" w14:textId="77777777" w:rsidTr="000F5F83">
        <w:tc>
          <w:tcPr>
            <w:tcW w:w="704" w:type="dxa"/>
            <w:vAlign w:val="bottom"/>
          </w:tcPr>
          <w:p w14:paraId="35589C0E" w14:textId="00337751"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23678CB8" w14:textId="517515A6"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568E3B32" w14:textId="13CC5621" w:rsidR="00FF49A5" w:rsidRDefault="00FF49A5" w:rsidP="00FF49A5">
            <w:pPr>
              <w:spacing w:line="240" w:lineRule="auto"/>
              <w:ind w:firstLine="0"/>
              <w:jc w:val="center"/>
              <w:rPr>
                <w:sz w:val="24"/>
                <w:szCs w:val="24"/>
              </w:rPr>
            </w:pPr>
            <w:r>
              <w:rPr>
                <w:sz w:val="24"/>
                <w:szCs w:val="24"/>
              </w:rPr>
              <w:t>04</w:t>
            </w:r>
          </w:p>
        </w:tc>
        <w:tc>
          <w:tcPr>
            <w:tcW w:w="1276" w:type="dxa"/>
            <w:vAlign w:val="bottom"/>
          </w:tcPr>
          <w:p w14:paraId="2981CA87" w14:textId="2110E32B" w:rsidR="00FF49A5" w:rsidRDefault="00FF49A5" w:rsidP="00FF49A5">
            <w:pPr>
              <w:spacing w:line="240" w:lineRule="auto"/>
              <w:ind w:firstLine="0"/>
              <w:jc w:val="center"/>
              <w:rPr>
                <w:sz w:val="24"/>
                <w:szCs w:val="24"/>
              </w:rPr>
            </w:pPr>
            <w:r>
              <w:rPr>
                <w:sz w:val="24"/>
                <w:szCs w:val="24"/>
              </w:rPr>
              <w:t>00000 79528</w:t>
            </w:r>
          </w:p>
        </w:tc>
        <w:tc>
          <w:tcPr>
            <w:tcW w:w="709" w:type="dxa"/>
            <w:vAlign w:val="bottom"/>
          </w:tcPr>
          <w:p w14:paraId="73435CF4" w14:textId="1FE79E6C" w:rsidR="00FF49A5" w:rsidRDefault="00FF49A5" w:rsidP="00FF49A5">
            <w:pPr>
              <w:spacing w:line="240" w:lineRule="auto"/>
              <w:ind w:firstLine="0"/>
              <w:jc w:val="center"/>
              <w:rPr>
                <w:sz w:val="24"/>
                <w:szCs w:val="24"/>
              </w:rPr>
            </w:pPr>
            <w:r>
              <w:rPr>
                <w:sz w:val="24"/>
                <w:szCs w:val="24"/>
              </w:rPr>
              <w:t>244</w:t>
            </w:r>
          </w:p>
        </w:tc>
        <w:tc>
          <w:tcPr>
            <w:tcW w:w="2976" w:type="dxa"/>
          </w:tcPr>
          <w:p w14:paraId="7A51FA84" w14:textId="13B558BF" w:rsidR="00FF49A5" w:rsidRPr="00084DA2" w:rsidRDefault="00FF49A5" w:rsidP="00FF49A5">
            <w:pPr>
              <w:spacing w:line="240" w:lineRule="auto"/>
              <w:ind w:firstLine="0"/>
              <w:jc w:val="center"/>
              <w:rPr>
                <w:sz w:val="24"/>
                <w:szCs w:val="24"/>
              </w:rPr>
            </w:pPr>
            <w:r w:rsidRPr="00022959">
              <w:rPr>
                <w:sz w:val="24"/>
                <w:szCs w:val="24"/>
              </w:rPr>
              <w:t>Прочая закупка товаров, работ и услуг для государственных нужд</w:t>
            </w:r>
          </w:p>
        </w:tc>
        <w:tc>
          <w:tcPr>
            <w:tcW w:w="1134" w:type="dxa"/>
            <w:vAlign w:val="bottom"/>
          </w:tcPr>
          <w:p w14:paraId="3604A027" w14:textId="2F1A641D" w:rsidR="00FF49A5" w:rsidRPr="00F5064D" w:rsidRDefault="00FF49A5" w:rsidP="00FF49A5">
            <w:pPr>
              <w:spacing w:line="240" w:lineRule="auto"/>
              <w:ind w:firstLine="0"/>
              <w:jc w:val="center"/>
              <w:rPr>
                <w:sz w:val="24"/>
                <w:szCs w:val="24"/>
              </w:rPr>
            </w:pPr>
            <w:r w:rsidRPr="00F5064D">
              <w:rPr>
                <w:sz w:val="24"/>
                <w:szCs w:val="24"/>
              </w:rPr>
              <w:t>20,0</w:t>
            </w:r>
          </w:p>
        </w:tc>
        <w:tc>
          <w:tcPr>
            <w:tcW w:w="1010" w:type="dxa"/>
            <w:vAlign w:val="bottom"/>
          </w:tcPr>
          <w:p w14:paraId="4B016C7B" w14:textId="7B2AF157" w:rsidR="00FF49A5" w:rsidRDefault="000F5F83" w:rsidP="00FF49A5">
            <w:pPr>
              <w:spacing w:line="240" w:lineRule="auto"/>
              <w:ind w:firstLine="0"/>
              <w:jc w:val="center"/>
              <w:rPr>
                <w:sz w:val="24"/>
                <w:szCs w:val="24"/>
              </w:rPr>
            </w:pPr>
            <w:r>
              <w:rPr>
                <w:sz w:val="24"/>
                <w:szCs w:val="24"/>
              </w:rPr>
              <w:t>20,0</w:t>
            </w:r>
          </w:p>
        </w:tc>
        <w:tc>
          <w:tcPr>
            <w:tcW w:w="691" w:type="dxa"/>
            <w:vAlign w:val="bottom"/>
          </w:tcPr>
          <w:p w14:paraId="6A80B7EE" w14:textId="0CE6B985" w:rsidR="00FF49A5" w:rsidRDefault="000F5F83" w:rsidP="00FF49A5">
            <w:pPr>
              <w:spacing w:line="240" w:lineRule="auto"/>
              <w:ind w:firstLine="0"/>
              <w:jc w:val="center"/>
              <w:rPr>
                <w:sz w:val="24"/>
                <w:szCs w:val="24"/>
              </w:rPr>
            </w:pPr>
            <w:r>
              <w:rPr>
                <w:sz w:val="24"/>
                <w:szCs w:val="24"/>
              </w:rPr>
              <w:t>0,0</w:t>
            </w:r>
          </w:p>
        </w:tc>
      </w:tr>
      <w:tr w:rsidR="00FF49A5" w14:paraId="7B44A4BB" w14:textId="77777777" w:rsidTr="000F5F83">
        <w:tc>
          <w:tcPr>
            <w:tcW w:w="704" w:type="dxa"/>
            <w:vAlign w:val="bottom"/>
          </w:tcPr>
          <w:p w14:paraId="0D5AA0FB" w14:textId="227F8660"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68DE741B" w14:textId="1152E28D"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39190F1E" w14:textId="33C9EE40" w:rsidR="00FF49A5" w:rsidRDefault="00FF49A5" w:rsidP="00FF49A5">
            <w:pPr>
              <w:spacing w:line="240" w:lineRule="auto"/>
              <w:ind w:firstLine="0"/>
              <w:jc w:val="center"/>
              <w:rPr>
                <w:sz w:val="24"/>
                <w:szCs w:val="24"/>
              </w:rPr>
            </w:pPr>
            <w:r>
              <w:rPr>
                <w:sz w:val="24"/>
                <w:szCs w:val="24"/>
              </w:rPr>
              <w:t>13</w:t>
            </w:r>
          </w:p>
        </w:tc>
        <w:tc>
          <w:tcPr>
            <w:tcW w:w="1276" w:type="dxa"/>
            <w:vAlign w:val="bottom"/>
          </w:tcPr>
          <w:p w14:paraId="1165CD8A" w14:textId="64C5DB79" w:rsidR="00FF49A5" w:rsidRDefault="00FF49A5" w:rsidP="00FF49A5">
            <w:pPr>
              <w:spacing w:line="240" w:lineRule="auto"/>
              <w:ind w:firstLine="0"/>
              <w:jc w:val="center"/>
              <w:rPr>
                <w:sz w:val="24"/>
                <w:szCs w:val="24"/>
              </w:rPr>
            </w:pPr>
            <w:r>
              <w:rPr>
                <w:sz w:val="24"/>
                <w:szCs w:val="24"/>
              </w:rPr>
              <w:t>00000 79500</w:t>
            </w:r>
          </w:p>
        </w:tc>
        <w:tc>
          <w:tcPr>
            <w:tcW w:w="709" w:type="dxa"/>
            <w:vAlign w:val="bottom"/>
          </w:tcPr>
          <w:p w14:paraId="098AE03B" w14:textId="77777777" w:rsidR="00FF49A5" w:rsidRDefault="00FF49A5" w:rsidP="00FF49A5">
            <w:pPr>
              <w:spacing w:line="240" w:lineRule="auto"/>
              <w:ind w:firstLine="0"/>
              <w:jc w:val="center"/>
              <w:rPr>
                <w:sz w:val="24"/>
                <w:szCs w:val="24"/>
              </w:rPr>
            </w:pPr>
          </w:p>
        </w:tc>
        <w:tc>
          <w:tcPr>
            <w:tcW w:w="2976" w:type="dxa"/>
          </w:tcPr>
          <w:p w14:paraId="2FC8FAA5" w14:textId="1581A313" w:rsidR="00FF49A5" w:rsidRPr="00022959" w:rsidRDefault="00FF49A5" w:rsidP="00FF49A5">
            <w:pPr>
              <w:spacing w:line="240" w:lineRule="auto"/>
              <w:ind w:firstLine="0"/>
              <w:jc w:val="center"/>
              <w:rPr>
                <w:sz w:val="24"/>
                <w:szCs w:val="24"/>
              </w:rPr>
            </w:pPr>
            <w:r w:rsidRPr="001B1091">
              <w:rPr>
                <w:sz w:val="24"/>
                <w:szCs w:val="24"/>
              </w:rPr>
              <w:t>Муниципальные целевые программы</w:t>
            </w:r>
          </w:p>
        </w:tc>
        <w:tc>
          <w:tcPr>
            <w:tcW w:w="1134" w:type="dxa"/>
            <w:vAlign w:val="bottom"/>
          </w:tcPr>
          <w:p w14:paraId="4C446328" w14:textId="2959DBE2" w:rsidR="00FF49A5" w:rsidRDefault="00FF49A5" w:rsidP="00FF49A5">
            <w:pPr>
              <w:spacing w:line="240" w:lineRule="auto"/>
              <w:ind w:firstLine="0"/>
              <w:jc w:val="center"/>
              <w:rPr>
                <w:sz w:val="24"/>
                <w:szCs w:val="24"/>
              </w:rPr>
            </w:pPr>
            <w:r>
              <w:rPr>
                <w:sz w:val="24"/>
                <w:szCs w:val="24"/>
              </w:rPr>
              <w:t>97,1</w:t>
            </w:r>
          </w:p>
        </w:tc>
        <w:tc>
          <w:tcPr>
            <w:tcW w:w="1010" w:type="dxa"/>
            <w:vAlign w:val="bottom"/>
          </w:tcPr>
          <w:p w14:paraId="1EAEBE5D" w14:textId="6B2845F6" w:rsidR="00FF49A5" w:rsidRDefault="00FF21CF" w:rsidP="00FF49A5">
            <w:pPr>
              <w:spacing w:line="240" w:lineRule="auto"/>
              <w:ind w:firstLine="0"/>
              <w:jc w:val="center"/>
              <w:rPr>
                <w:sz w:val="24"/>
                <w:szCs w:val="24"/>
              </w:rPr>
            </w:pPr>
            <w:r>
              <w:rPr>
                <w:sz w:val="24"/>
                <w:szCs w:val="24"/>
              </w:rPr>
              <w:t>97,1</w:t>
            </w:r>
          </w:p>
        </w:tc>
        <w:tc>
          <w:tcPr>
            <w:tcW w:w="691" w:type="dxa"/>
            <w:vAlign w:val="bottom"/>
          </w:tcPr>
          <w:p w14:paraId="769CDFDA" w14:textId="32EDE61C" w:rsidR="00FF49A5" w:rsidRDefault="00FF21CF" w:rsidP="00FF49A5">
            <w:pPr>
              <w:spacing w:line="240" w:lineRule="auto"/>
              <w:ind w:firstLine="0"/>
              <w:jc w:val="center"/>
              <w:rPr>
                <w:sz w:val="24"/>
                <w:szCs w:val="24"/>
              </w:rPr>
            </w:pPr>
            <w:r>
              <w:rPr>
                <w:sz w:val="24"/>
                <w:szCs w:val="24"/>
              </w:rPr>
              <w:t>0,0</w:t>
            </w:r>
          </w:p>
        </w:tc>
      </w:tr>
      <w:tr w:rsidR="00FF49A5" w14:paraId="36916262" w14:textId="77777777" w:rsidTr="000F5F83">
        <w:tc>
          <w:tcPr>
            <w:tcW w:w="704" w:type="dxa"/>
            <w:vAlign w:val="bottom"/>
          </w:tcPr>
          <w:p w14:paraId="13F5EC82" w14:textId="7755279E"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5C7F0500" w14:textId="18DDD349"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0FEFBFAC" w14:textId="10FF46CD" w:rsidR="00FF49A5" w:rsidRDefault="00FF49A5" w:rsidP="00FF49A5">
            <w:pPr>
              <w:spacing w:line="240" w:lineRule="auto"/>
              <w:ind w:firstLine="0"/>
              <w:jc w:val="center"/>
              <w:rPr>
                <w:sz w:val="24"/>
                <w:szCs w:val="24"/>
              </w:rPr>
            </w:pPr>
            <w:r>
              <w:rPr>
                <w:sz w:val="24"/>
                <w:szCs w:val="24"/>
              </w:rPr>
              <w:t>13</w:t>
            </w:r>
          </w:p>
        </w:tc>
        <w:tc>
          <w:tcPr>
            <w:tcW w:w="1276" w:type="dxa"/>
            <w:vAlign w:val="bottom"/>
          </w:tcPr>
          <w:p w14:paraId="7B98E7D2" w14:textId="2C4BF18D" w:rsidR="00FF49A5" w:rsidRDefault="00FF49A5" w:rsidP="00FF49A5">
            <w:pPr>
              <w:spacing w:line="240" w:lineRule="auto"/>
              <w:ind w:firstLine="0"/>
              <w:jc w:val="center"/>
              <w:rPr>
                <w:sz w:val="24"/>
                <w:szCs w:val="24"/>
              </w:rPr>
            </w:pPr>
            <w:r>
              <w:rPr>
                <w:sz w:val="24"/>
                <w:szCs w:val="24"/>
              </w:rPr>
              <w:t>00000 79514</w:t>
            </w:r>
          </w:p>
        </w:tc>
        <w:tc>
          <w:tcPr>
            <w:tcW w:w="709" w:type="dxa"/>
            <w:vAlign w:val="bottom"/>
          </w:tcPr>
          <w:p w14:paraId="3402684A" w14:textId="787E8835" w:rsidR="00FF49A5" w:rsidRDefault="00FF49A5" w:rsidP="00FF49A5">
            <w:pPr>
              <w:spacing w:line="240" w:lineRule="auto"/>
              <w:ind w:firstLine="0"/>
              <w:jc w:val="center"/>
              <w:rPr>
                <w:sz w:val="24"/>
                <w:szCs w:val="24"/>
              </w:rPr>
            </w:pPr>
            <w:r>
              <w:rPr>
                <w:sz w:val="24"/>
                <w:szCs w:val="24"/>
              </w:rPr>
              <w:t xml:space="preserve"> </w:t>
            </w:r>
          </w:p>
        </w:tc>
        <w:tc>
          <w:tcPr>
            <w:tcW w:w="2976" w:type="dxa"/>
          </w:tcPr>
          <w:p w14:paraId="5B67A23E" w14:textId="293C5F3A" w:rsidR="00FF49A5" w:rsidRPr="00022959" w:rsidRDefault="00FF49A5" w:rsidP="00FF49A5">
            <w:pPr>
              <w:spacing w:line="240" w:lineRule="auto"/>
              <w:ind w:firstLine="0"/>
              <w:jc w:val="center"/>
              <w:rPr>
                <w:sz w:val="24"/>
                <w:szCs w:val="24"/>
              </w:rPr>
            </w:pPr>
            <w:r w:rsidRPr="001B1091">
              <w:rPr>
                <w:sz w:val="24"/>
                <w:szCs w:val="24"/>
              </w:rPr>
              <w:t>Программа содействия занятости населения Приаргунского муниципального округа Забайкальского края на 2022-2026 гг.</w:t>
            </w:r>
          </w:p>
        </w:tc>
        <w:tc>
          <w:tcPr>
            <w:tcW w:w="1134" w:type="dxa"/>
            <w:vAlign w:val="bottom"/>
          </w:tcPr>
          <w:p w14:paraId="31C809AE" w14:textId="0C1E0539" w:rsidR="00FF49A5" w:rsidRDefault="00FF49A5" w:rsidP="00FF49A5">
            <w:pPr>
              <w:spacing w:line="240" w:lineRule="auto"/>
              <w:ind w:firstLine="0"/>
              <w:jc w:val="center"/>
              <w:rPr>
                <w:sz w:val="24"/>
                <w:szCs w:val="24"/>
              </w:rPr>
            </w:pPr>
            <w:r>
              <w:rPr>
                <w:sz w:val="24"/>
                <w:szCs w:val="24"/>
              </w:rPr>
              <w:t>97,1</w:t>
            </w:r>
          </w:p>
        </w:tc>
        <w:tc>
          <w:tcPr>
            <w:tcW w:w="1010" w:type="dxa"/>
            <w:vAlign w:val="bottom"/>
          </w:tcPr>
          <w:p w14:paraId="4543CBEE" w14:textId="28F1D8F0" w:rsidR="00FF49A5" w:rsidRDefault="00FF21CF" w:rsidP="00FF49A5">
            <w:pPr>
              <w:spacing w:line="240" w:lineRule="auto"/>
              <w:ind w:firstLine="0"/>
              <w:jc w:val="center"/>
              <w:rPr>
                <w:sz w:val="24"/>
                <w:szCs w:val="24"/>
              </w:rPr>
            </w:pPr>
            <w:r>
              <w:rPr>
                <w:sz w:val="24"/>
                <w:szCs w:val="24"/>
              </w:rPr>
              <w:t>97,1</w:t>
            </w:r>
          </w:p>
        </w:tc>
        <w:tc>
          <w:tcPr>
            <w:tcW w:w="691" w:type="dxa"/>
            <w:vAlign w:val="bottom"/>
          </w:tcPr>
          <w:p w14:paraId="622813ED" w14:textId="3FCF89FE" w:rsidR="00FF49A5" w:rsidRDefault="00FF21CF" w:rsidP="00FF49A5">
            <w:pPr>
              <w:spacing w:line="240" w:lineRule="auto"/>
              <w:ind w:firstLine="0"/>
              <w:jc w:val="center"/>
              <w:rPr>
                <w:sz w:val="24"/>
                <w:szCs w:val="24"/>
              </w:rPr>
            </w:pPr>
            <w:r>
              <w:rPr>
                <w:sz w:val="24"/>
                <w:szCs w:val="24"/>
              </w:rPr>
              <w:t>0,0</w:t>
            </w:r>
          </w:p>
        </w:tc>
      </w:tr>
      <w:tr w:rsidR="00FF49A5" w14:paraId="723461B3" w14:textId="77777777" w:rsidTr="000F5F83">
        <w:tc>
          <w:tcPr>
            <w:tcW w:w="704" w:type="dxa"/>
            <w:vAlign w:val="bottom"/>
          </w:tcPr>
          <w:p w14:paraId="7BEFD976" w14:textId="76BB0451"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3B768857" w14:textId="7FA1827F" w:rsidR="00FF49A5" w:rsidRDefault="00FF49A5" w:rsidP="00FF49A5">
            <w:pPr>
              <w:spacing w:line="240" w:lineRule="auto"/>
              <w:ind w:firstLine="0"/>
              <w:jc w:val="center"/>
              <w:rPr>
                <w:sz w:val="24"/>
                <w:szCs w:val="24"/>
              </w:rPr>
            </w:pPr>
            <w:r>
              <w:rPr>
                <w:sz w:val="24"/>
                <w:szCs w:val="24"/>
              </w:rPr>
              <w:t>01</w:t>
            </w:r>
          </w:p>
        </w:tc>
        <w:tc>
          <w:tcPr>
            <w:tcW w:w="567" w:type="dxa"/>
            <w:vAlign w:val="bottom"/>
          </w:tcPr>
          <w:p w14:paraId="4D5950D7" w14:textId="721831B4" w:rsidR="00FF49A5" w:rsidRDefault="00FF49A5" w:rsidP="00FF49A5">
            <w:pPr>
              <w:spacing w:line="240" w:lineRule="auto"/>
              <w:ind w:firstLine="0"/>
              <w:jc w:val="center"/>
              <w:rPr>
                <w:sz w:val="24"/>
                <w:szCs w:val="24"/>
              </w:rPr>
            </w:pPr>
            <w:r>
              <w:rPr>
                <w:sz w:val="24"/>
                <w:szCs w:val="24"/>
              </w:rPr>
              <w:t>13</w:t>
            </w:r>
          </w:p>
        </w:tc>
        <w:tc>
          <w:tcPr>
            <w:tcW w:w="1276" w:type="dxa"/>
            <w:vAlign w:val="bottom"/>
          </w:tcPr>
          <w:p w14:paraId="767F1CC5" w14:textId="2537B211" w:rsidR="00FF49A5" w:rsidRDefault="00FF49A5" w:rsidP="00FF49A5">
            <w:pPr>
              <w:spacing w:line="240" w:lineRule="auto"/>
              <w:ind w:firstLine="0"/>
              <w:jc w:val="center"/>
              <w:rPr>
                <w:sz w:val="24"/>
                <w:szCs w:val="24"/>
              </w:rPr>
            </w:pPr>
            <w:r>
              <w:rPr>
                <w:sz w:val="24"/>
                <w:szCs w:val="24"/>
              </w:rPr>
              <w:t>00000 79514</w:t>
            </w:r>
          </w:p>
        </w:tc>
        <w:tc>
          <w:tcPr>
            <w:tcW w:w="709" w:type="dxa"/>
            <w:vAlign w:val="bottom"/>
          </w:tcPr>
          <w:p w14:paraId="057FBB83" w14:textId="64B6EA66" w:rsidR="00FF49A5" w:rsidRDefault="00FF49A5" w:rsidP="00FF49A5">
            <w:pPr>
              <w:spacing w:line="240" w:lineRule="auto"/>
              <w:ind w:firstLine="0"/>
              <w:jc w:val="center"/>
              <w:rPr>
                <w:sz w:val="24"/>
                <w:szCs w:val="24"/>
              </w:rPr>
            </w:pPr>
            <w:r>
              <w:rPr>
                <w:sz w:val="24"/>
                <w:szCs w:val="24"/>
              </w:rPr>
              <w:t>611</w:t>
            </w:r>
          </w:p>
        </w:tc>
        <w:tc>
          <w:tcPr>
            <w:tcW w:w="2976" w:type="dxa"/>
          </w:tcPr>
          <w:p w14:paraId="10495381" w14:textId="584B3C0C" w:rsidR="00FF49A5" w:rsidRPr="00022959" w:rsidRDefault="00FF49A5" w:rsidP="00FF49A5">
            <w:pPr>
              <w:spacing w:line="240" w:lineRule="auto"/>
              <w:ind w:firstLine="0"/>
              <w:jc w:val="center"/>
              <w:rPr>
                <w:sz w:val="24"/>
                <w:szCs w:val="24"/>
              </w:rPr>
            </w:pPr>
            <w:r w:rsidRPr="001B1091">
              <w:rPr>
                <w:sz w:val="24"/>
                <w:szCs w:val="24"/>
              </w:rPr>
              <w:t xml:space="preserve">Субсидии бюджетным учреждениям на финансовое обеспечение </w:t>
            </w:r>
            <w:r w:rsidRPr="001B1091">
              <w:rPr>
                <w:sz w:val="24"/>
                <w:szCs w:val="24"/>
              </w:rPr>
              <w:lastRenderedPageBreak/>
              <w:t>муниципального задания на оказание муниципальных услуг (выполнение работ)</w:t>
            </w:r>
          </w:p>
        </w:tc>
        <w:tc>
          <w:tcPr>
            <w:tcW w:w="1134" w:type="dxa"/>
            <w:vAlign w:val="bottom"/>
          </w:tcPr>
          <w:p w14:paraId="68153734" w14:textId="594B6EE6" w:rsidR="00FF49A5" w:rsidRPr="00644976" w:rsidRDefault="00FF49A5" w:rsidP="00FF49A5">
            <w:pPr>
              <w:spacing w:line="240" w:lineRule="auto"/>
              <w:ind w:firstLine="0"/>
              <w:jc w:val="center"/>
              <w:rPr>
                <w:b/>
                <w:bCs/>
                <w:sz w:val="24"/>
                <w:szCs w:val="24"/>
              </w:rPr>
            </w:pPr>
            <w:r>
              <w:rPr>
                <w:sz w:val="24"/>
                <w:szCs w:val="24"/>
              </w:rPr>
              <w:lastRenderedPageBreak/>
              <w:t>97,1</w:t>
            </w:r>
          </w:p>
        </w:tc>
        <w:tc>
          <w:tcPr>
            <w:tcW w:w="1010" w:type="dxa"/>
            <w:vAlign w:val="bottom"/>
          </w:tcPr>
          <w:p w14:paraId="1629F2F6" w14:textId="5B847661" w:rsidR="00FF49A5" w:rsidRPr="00FF21CF" w:rsidRDefault="00FF21CF" w:rsidP="00FF49A5">
            <w:pPr>
              <w:spacing w:line="240" w:lineRule="auto"/>
              <w:ind w:firstLine="0"/>
              <w:jc w:val="center"/>
              <w:rPr>
                <w:sz w:val="24"/>
                <w:szCs w:val="24"/>
              </w:rPr>
            </w:pPr>
            <w:r w:rsidRPr="00FF21CF">
              <w:rPr>
                <w:sz w:val="24"/>
                <w:szCs w:val="24"/>
              </w:rPr>
              <w:t>97,1</w:t>
            </w:r>
          </w:p>
        </w:tc>
        <w:tc>
          <w:tcPr>
            <w:tcW w:w="691" w:type="dxa"/>
            <w:vAlign w:val="bottom"/>
          </w:tcPr>
          <w:p w14:paraId="10F3C0B4" w14:textId="7A672EF2" w:rsidR="00FF49A5" w:rsidRPr="00FF21CF" w:rsidRDefault="00FF21CF" w:rsidP="00FF49A5">
            <w:pPr>
              <w:spacing w:line="240" w:lineRule="auto"/>
              <w:ind w:firstLine="0"/>
              <w:jc w:val="center"/>
              <w:rPr>
                <w:sz w:val="24"/>
                <w:szCs w:val="24"/>
              </w:rPr>
            </w:pPr>
            <w:r w:rsidRPr="00FF21CF">
              <w:rPr>
                <w:sz w:val="24"/>
                <w:szCs w:val="24"/>
              </w:rPr>
              <w:t>0,0</w:t>
            </w:r>
          </w:p>
        </w:tc>
      </w:tr>
      <w:tr w:rsidR="00FF49A5" w14:paraId="4653D924" w14:textId="77777777" w:rsidTr="000F5F83">
        <w:tc>
          <w:tcPr>
            <w:tcW w:w="704" w:type="dxa"/>
            <w:vAlign w:val="bottom"/>
          </w:tcPr>
          <w:p w14:paraId="135B01B8" w14:textId="3DEA65E4"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255DB9BA" w14:textId="6453AABA" w:rsidR="00FF49A5" w:rsidRDefault="00FF49A5" w:rsidP="00FF49A5">
            <w:pPr>
              <w:spacing w:line="240" w:lineRule="auto"/>
              <w:ind w:firstLine="0"/>
              <w:jc w:val="center"/>
              <w:rPr>
                <w:sz w:val="24"/>
                <w:szCs w:val="24"/>
              </w:rPr>
            </w:pPr>
            <w:r>
              <w:rPr>
                <w:sz w:val="24"/>
                <w:szCs w:val="24"/>
              </w:rPr>
              <w:t>03</w:t>
            </w:r>
          </w:p>
        </w:tc>
        <w:tc>
          <w:tcPr>
            <w:tcW w:w="567" w:type="dxa"/>
            <w:vAlign w:val="bottom"/>
          </w:tcPr>
          <w:p w14:paraId="17AACBCC" w14:textId="78C985AC" w:rsidR="00FF49A5" w:rsidRDefault="00FF49A5" w:rsidP="00FF49A5">
            <w:pPr>
              <w:spacing w:line="240" w:lineRule="auto"/>
              <w:ind w:firstLine="0"/>
              <w:jc w:val="center"/>
              <w:rPr>
                <w:sz w:val="24"/>
                <w:szCs w:val="24"/>
              </w:rPr>
            </w:pPr>
            <w:r>
              <w:rPr>
                <w:sz w:val="24"/>
                <w:szCs w:val="24"/>
              </w:rPr>
              <w:t>10</w:t>
            </w:r>
          </w:p>
        </w:tc>
        <w:tc>
          <w:tcPr>
            <w:tcW w:w="1276" w:type="dxa"/>
            <w:vAlign w:val="bottom"/>
          </w:tcPr>
          <w:p w14:paraId="0E58FF91" w14:textId="661A0B19" w:rsidR="00FF49A5" w:rsidRDefault="00FF49A5" w:rsidP="00FF49A5">
            <w:pPr>
              <w:spacing w:line="240" w:lineRule="auto"/>
              <w:ind w:firstLine="0"/>
              <w:jc w:val="center"/>
              <w:rPr>
                <w:sz w:val="24"/>
                <w:szCs w:val="24"/>
              </w:rPr>
            </w:pPr>
            <w:r>
              <w:rPr>
                <w:sz w:val="24"/>
                <w:szCs w:val="24"/>
              </w:rPr>
              <w:t>00000 79500</w:t>
            </w:r>
          </w:p>
        </w:tc>
        <w:tc>
          <w:tcPr>
            <w:tcW w:w="709" w:type="dxa"/>
            <w:vAlign w:val="bottom"/>
          </w:tcPr>
          <w:p w14:paraId="075128D5" w14:textId="5F6C12E1" w:rsidR="00FF49A5" w:rsidRDefault="00FF49A5" w:rsidP="00FF49A5">
            <w:pPr>
              <w:spacing w:line="240" w:lineRule="auto"/>
              <w:ind w:firstLine="0"/>
              <w:jc w:val="center"/>
              <w:rPr>
                <w:sz w:val="24"/>
                <w:szCs w:val="24"/>
              </w:rPr>
            </w:pPr>
          </w:p>
        </w:tc>
        <w:tc>
          <w:tcPr>
            <w:tcW w:w="2976" w:type="dxa"/>
          </w:tcPr>
          <w:p w14:paraId="4F982DF9" w14:textId="1028A26A" w:rsidR="00FF49A5" w:rsidRPr="00022959" w:rsidRDefault="00FF49A5" w:rsidP="00FF49A5">
            <w:pPr>
              <w:spacing w:line="240" w:lineRule="auto"/>
              <w:ind w:firstLine="0"/>
              <w:jc w:val="center"/>
              <w:rPr>
                <w:sz w:val="24"/>
                <w:szCs w:val="24"/>
              </w:rPr>
            </w:pPr>
            <w:r w:rsidRPr="00AA3537">
              <w:rPr>
                <w:sz w:val="24"/>
                <w:szCs w:val="24"/>
              </w:rPr>
              <w:t>Муниципальные целевые программы</w:t>
            </w:r>
          </w:p>
        </w:tc>
        <w:tc>
          <w:tcPr>
            <w:tcW w:w="1134" w:type="dxa"/>
            <w:vAlign w:val="bottom"/>
          </w:tcPr>
          <w:p w14:paraId="1C2884F2" w14:textId="01EB784E" w:rsidR="00FF49A5" w:rsidRDefault="00FF49A5" w:rsidP="00FF49A5">
            <w:pPr>
              <w:spacing w:line="240" w:lineRule="auto"/>
              <w:ind w:firstLine="0"/>
              <w:jc w:val="center"/>
              <w:rPr>
                <w:sz w:val="24"/>
                <w:szCs w:val="24"/>
              </w:rPr>
            </w:pPr>
            <w:r>
              <w:rPr>
                <w:sz w:val="24"/>
                <w:szCs w:val="24"/>
              </w:rPr>
              <w:t>49,3</w:t>
            </w:r>
          </w:p>
        </w:tc>
        <w:tc>
          <w:tcPr>
            <w:tcW w:w="1010" w:type="dxa"/>
            <w:vAlign w:val="bottom"/>
          </w:tcPr>
          <w:p w14:paraId="480175C8" w14:textId="0DCD9F7F" w:rsidR="00FF49A5" w:rsidRDefault="005C4B5E" w:rsidP="00FF49A5">
            <w:pPr>
              <w:spacing w:line="240" w:lineRule="auto"/>
              <w:ind w:firstLine="0"/>
              <w:jc w:val="center"/>
              <w:rPr>
                <w:sz w:val="24"/>
                <w:szCs w:val="24"/>
              </w:rPr>
            </w:pPr>
            <w:r>
              <w:rPr>
                <w:sz w:val="24"/>
                <w:szCs w:val="24"/>
              </w:rPr>
              <w:t>49,3</w:t>
            </w:r>
          </w:p>
        </w:tc>
        <w:tc>
          <w:tcPr>
            <w:tcW w:w="691" w:type="dxa"/>
            <w:vAlign w:val="bottom"/>
          </w:tcPr>
          <w:p w14:paraId="5981096F" w14:textId="2BDCE993" w:rsidR="00FF49A5" w:rsidRDefault="005C4B5E" w:rsidP="00FF49A5">
            <w:pPr>
              <w:spacing w:line="240" w:lineRule="auto"/>
              <w:ind w:firstLine="0"/>
              <w:jc w:val="center"/>
              <w:rPr>
                <w:sz w:val="24"/>
                <w:szCs w:val="24"/>
              </w:rPr>
            </w:pPr>
            <w:r>
              <w:rPr>
                <w:sz w:val="24"/>
                <w:szCs w:val="24"/>
              </w:rPr>
              <w:t>0,0</w:t>
            </w:r>
          </w:p>
        </w:tc>
      </w:tr>
      <w:tr w:rsidR="00FF49A5" w14:paraId="33CB8AFD" w14:textId="77777777" w:rsidTr="000F5F83">
        <w:tc>
          <w:tcPr>
            <w:tcW w:w="704" w:type="dxa"/>
            <w:vAlign w:val="bottom"/>
          </w:tcPr>
          <w:p w14:paraId="20C0FD5B" w14:textId="4172F9DD"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26C45F62" w14:textId="72E86F99" w:rsidR="00FF49A5" w:rsidRDefault="00FF49A5" w:rsidP="00FF49A5">
            <w:pPr>
              <w:spacing w:line="240" w:lineRule="auto"/>
              <w:ind w:firstLine="0"/>
              <w:jc w:val="center"/>
              <w:rPr>
                <w:sz w:val="24"/>
                <w:szCs w:val="24"/>
              </w:rPr>
            </w:pPr>
            <w:r>
              <w:rPr>
                <w:sz w:val="24"/>
                <w:szCs w:val="24"/>
              </w:rPr>
              <w:t>03</w:t>
            </w:r>
          </w:p>
        </w:tc>
        <w:tc>
          <w:tcPr>
            <w:tcW w:w="567" w:type="dxa"/>
            <w:vAlign w:val="bottom"/>
          </w:tcPr>
          <w:p w14:paraId="568BF0FA" w14:textId="5A0E2908" w:rsidR="00FF49A5" w:rsidRDefault="00FF49A5" w:rsidP="00FF49A5">
            <w:pPr>
              <w:spacing w:line="240" w:lineRule="auto"/>
              <w:ind w:firstLine="0"/>
              <w:jc w:val="center"/>
              <w:rPr>
                <w:sz w:val="24"/>
                <w:szCs w:val="24"/>
              </w:rPr>
            </w:pPr>
            <w:r>
              <w:rPr>
                <w:sz w:val="24"/>
                <w:szCs w:val="24"/>
              </w:rPr>
              <w:t>10</w:t>
            </w:r>
          </w:p>
        </w:tc>
        <w:tc>
          <w:tcPr>
            <w:tcW w:w="1276" w:type="dxa"/>
            <w:vAlign w:val="bottom"/>
          </w:tcPr>
          <w:p w14:paraId="51A89C1F" w14:textId="6C48F9D6" w:rsidR="00FF49A5" w:rsidRDefault="00FF49A5" w:rsidP="00FF49A5">
            <w:pPr>
              <w:spacing w:line="240" w:lineRule="auto"/>
              <w:ind w:firstLine="0"/>
              <w:jc w:val="center"/>
              <w:rPr>
                <w:sz w:val="24"/>
                <w:szCs w:val="24"/>
              </w:rPr>
            </w:pPr>
            <w:r>
              <w:rPr>
                <w:sz w:val="24"/>
                <w:szCs w:val="24"/>
              </w:rPr>
              <w:t>00000 79506</w:t>
            </w:r>
          </w:p>
        </w:tc>
        <w:tc>
          <w:tcPr>
            <w:tcW w:w="709" w:type="dxa"/>
            <w:vAlign w:val="bottom"/>
          </w:tcPr>
          <w:p w14:paraId="4C7A25A1" w14:textId="14CEA669" w:rsidR="00FF49A5" w:rsidRDefault="00FF49A5" w:rsidP="00FF49A5">
            <w:pPr>
              <w:spacing w:line="240" w:lineRule="auto"/>
              <w:ind w:firstLine="0"/>
              <w:jc w:val="center"/>
              <w:rPr>
                <w:sz w:val="24"/>
                <w:szCs w:val="24"/>
              </w:rPr>
            </w:pPr>
          </w:p>
        </w:tc>
        <w:tc>
          <w:tcPr>
            <w:tcW w:w="2976" w:type="dxa"/>
          </w:tcPr>
          <w:p w14:paraId="05027F90" w14:textId="46A57017" w:rsidR="00FF49A5" w:rsidRPr="00022959" w:rsidRDefault="00FF49A5" w:rsidP="00FF49A5">
            <w:pPr>
              <w:spacing w:line="240" w:lineRule="auto"/>
              <w:ind w:firstLine="0"/>
              <w:jc w:val="center"/>
              <w:rPr>
                <w:sz w:val="24"/>
                <w:szCs w:val="24"/>
              </w:rPr>
            </w:pPr>
            <w:r w:rsidRPr="00AA3537">
              <w:rPr>
                <w:sz w:val="24"/>
                <w:szCs w:val="24"/>
              </w:rPr>
              <w:t>Муниципальная программа «Развитие единой дежурно-диспетчерской службы в Приаргунском муниципальном округе Забайкальского края на 2025-2027 гг.»</w:t>
            </w:r>
          </w:p>
        </w:tc>
        <w:tc>
          <w:tcPr>
            <w:tcW w:w="1134" w:type="dxa"/>
            <w:vAlign w:val="bottom"/>
          </w:tcPr>
          <w:p w14:paraId="4BE46445" w14:textId="53CA0B2E" w:rsidR="00FF49A5" w:rsidRDefault="00FF49A5" w:rsidP="00FF49A5">
            <w:pPr>
              <w:spacing w:line="240" w:lineRule="auto"/>
              <w:ind w:firstLine="0"/>
              <w:jc w:val="center"/>
              <w:rPr>
                <w:sz w:val="24"/>
                <w:szCs w:val="24"/>
              </w:rPr>
            </w:pPr>
            <w:r>
              <w:rPr>
                <w:sz w:val="24"/>
                <w:szCs w:val="24"/>
              </w:rPr>
              <w:t>49,3</w:t>
            </w:r>
          </w:p>
        </w:tc>
        <w:tc>
          <w:tcPr>
            <w:tcW w:w="1010" w:type="dxa"/>
            <w:vAlign w:val="bottom"/>
          </w:tcPr>
          <w:p w14:paraId="3D31D75E" w14:textId="545E513A" w:rsidR="00FF49A5" w:rsidRDefault="005C4B5E" w:rsidP="00FF49A5">
            <w:pPr>
              <w:spacing w:line="240" w:lineRule="auto"/>
              <w:ind w:firstLine="0"/>
              <w:jc w:val="center"/>
              <w:rPr>
                <w:sz w:val="24"/>
                <w:szCs w:val="24"/>
              </w:rPr>
            </w:pPr>
            <w:r>
              <w:rPr>
                <w:sz w:val="24"/>
                <w:szCs w:val="24"/>
              </w:rPr>
              <w:t>49,3</w:t>
            </w:r>
          </w:p>
        </w:tc>
        <w:tc>
          <w:tcPr>
            <w:tcW w:w="691" w:type="dxa"/>
            <w:vAlign w:val="bottom"/>
          </w:tcPr>
          <w:p w14:paraId="13E7844F" w14:textId="3889A1B5" w:rsidR="00FF49A5" w:rsidRDefault="005C4B5E" w:rsidP="00FF49A5">
            <w:pPr>
              <w:spacing w:line="240" w:lineRule="auto"/>
              <w:ind w:firstLine="0"/>
              <w:jc w:val="center"/>
              <w:rPr>
                <w:sz w:val="24"/>
                <w:szCs w:val="24"/>
              </w:rPr>
            </w:pPr>
            <w:r>
              <w:rPr>
                <w:sz w:val="24"/>
                <w:szCs w:val="24"/>
              </w:rPr>
              <w:t>0,0</w:t>
            </w:r>
          </w:p>
        </w:tc>
      </w:tr>
      <w:tr w:rsidR="00FF49A5" w14:paraId="0E633AC0" w14:textId="77777777" w:rsidTr="000F5F83">
        <w:tc>
          <w:tcPr>
            <w:tcW w:w="704" w:type="dxa"/>
            <w:vAlign w:val="bottom"/>
          </w:tcPr>
          <w:p w14:paraId="4C3D9E25" w14:textId="091BC1F9"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72E8DF95" w14:textId="08ED3445" w:rsidR="00FF49A5" w:rsidRDefault="00FF49A5" w:rsidP="00FF49A5">
            <w:pPr>
              <w:spacing w:line="240" w:lineRule="auto"/>
              <w:ind w:firstLine="0"/>
              <w:jc w:val="center"/>
              <w:rPr>
                <w:sz w:val="24"/>
                <w:szCs w:val="24"/>
              </w:rPr>
            </w:pPr>
            <w:r>
              <w:rPr>
                <w:sz w:val="24"/>
                <w:szCs w:val="24"/>
              </w:rPr>
              <w:t>03</w:t>
            </w:r>
          </w:p>
        </w:tc>
        <w:tc>
          <w:tcPr>
            <w:tcW w:w="567" w:type="dxa"/>
            <w:vAlign w:val="bottom"/>
          </w:tcPr>
          <w:p w14:paraId="6AD657C7" w14:textId="0EFAE122" w:rsidR="00FF49A5" w:rsidRDefault="00FF49A5" w:rsidP="00FF49A5">
            <w:pPr>
              <w:spacing w:line="240" w:lineRule="auto"/>
              <w:ind w:firstLine="0"/>
              <w:jc w:val="center"/>
              <w:rPr>
                <w:sz w:val="24"/>
                <w:szCs w:val="24"/>
              </w:rPr>
            </w:pPr>
            <w:r>
              <w:rPr>
                <w:sz w:val="24"/>
                <w:szCs w:val="24"/>
              </w:rPr>
              <w:t>10</w:t>
            </w:r>
          </w:p>
        </w:tc>
        <w:tc>
          <w:tcPr>
            <w:tcW w:w="1276" w:type="dxa"/>
            <w:vAlign w:val="bottom"/>
          </w:tcPr>
          <w:p w14:paraId="3BF268DA" w14:textId="499B9351" w:rsidR="00FF49A5" w:rsidRDefault="00FF49A5" w:rsidP="00FF49A5">
            <w:pPr>
              <w:spacing w:line="240" w:lineRule="auto"/>
              <w:ind w:firstLine="0"/>
              <w:jc w:val="center"/>
              <w:rPr>
                <w:sz w:val="24"/>
                <w:szCs w:val="24"/>
              </w:rPr>
            </w:pPr>
            <w:r>
              <w:rPr>
                <w:sz w:val="24"/>
                <w:szCs w:val="24"/>
              </w:rPr>
              <w:t>00000 79506</w:t>
            </w:r>
          </w:p>
        </w:tc>
        <w:tc>
          <w:tcPr>
            <w:tcW w:w="709" w:type="dxa"/>
            <w:vAlign w:val="bottom"/>
          </w:tcPr>
          <w:p w14:paraId="5DAD3AE6" w14:textId="706F6C94" w:rsidR="00FF49A5" w:rsidRDefault="00FF49A5" w:rsidP="00FF49A5">
            <w:pPr>
              <w:spacing w:line="240" w:lineRule="auto"/>
              <w:ind w:firstLine="0"/>
              <w:jc w:val="center"/>
              <w:rPr>
                <w:sz w:val="24"/>
                <w:szCs w:val="24"/>
              </w:rPr>
            </w:pPr>
            <w:r>
              <w:rPr>
                <w:sz w:val="24"/>
                <w:szCs w:val="24"/>
              </w:rPr>
              <w:t>244</w:t>
            </w:r>
          </w:p>
        </w:tc>
        <w:tc>
          <w:tcPr>
            <w:tcW w:w="2976" w:type="dxa"/>
          </w:tcPr>
          <w:p w14:paraId="59B9833D" w14:textId="7DA56804" w:rsidR="00FF49A5" w:rsidRPr="001B1091" w:rsidRDefault="00FF49A5" w:rsidP="00FF49A5">
            <w:pPr>
              <w:spacing w:line="240" w:lineRule="auto"/>
              <w:ind w:firstLine="0"/>
              <w:jc w:val="center"/>
              <w:rPr>
                <w:sz w:val="24"/>
                <w:szCs w:val="24"/>
              </w:rPr>
            </w:pPr>
            <w:r w:rsidRPr="00AA3537">
              <w:rPr>
                <w:sz w:val="24"/>
                <w:szCs w:val="24"/>
              </w:rPr>
              <w:t>Прочая закупка товаров, работ и услуг для государственных нужд</w:t>
            </w:r>
          </w:p>
        </w:tc>
        <w:tc>
          <w:tcPr>
            <w:tcW w:w="1134" w:type="dxa"/>
            <w:vAlign w:val="bottom"/>
          </w:tcPr>
          <w:p w14:paraId="3CEC9466" w14:textId="4D946434" w:rsidR="00FF49A5" w:rsidRPr="00644976" w:rsidRDefault="00FF49A5" w:rsidP="00FF49A5">
            <w:pPr>
              <w:spacing w:line="240" w:lineRule="auto"/>
              <w:ind w:firstLine="0"/>
              <w:jc w:val="center"/>
              <w:rPr>
                <w:b/>
                <w:bCs/>
                <w:sz w:val="24"/>
                <w:szCs w:val="24"/>
              </w:rPr>
            </w:pPr>
            <w:r>
              <w:rPr>
                <w:sz w:val="24"/>
                <w:szCs w:val="24"/>
              </w:rPr>
              <w:t>49,3</w:t>
            </w:r>
          </w:p>
        </w:tc>
        <w:tc>
          <w:tcPr>
            <w:tcW w:w="1010" w:type="dxa"/>
            <w:vAlign w:val="bottom"/>
          </w:tcPr>
          <w:p w14:paraId="352CD3C1" w14:textId="3140EE90" w:rsidR="00FF49A5" w:rsidRPr="005C4B5E" w:rsidRDefault="005C4B5E" w:rsidP="00FF49A5">
            <w:pPr>
              <w:spacing w:line="240" w:lineRule="auto"/>
              <w:ind w:firstLine="0"/>
              <w:jc w:val="center"/>
              <w:rPr>
                <w:sz w:val="24"/>
                <w:szCs w:val="24"/>
              </w:rPr>
            </w:pPr>
            <w:r w:rsidRPr="005C4B5E">
              <w:rPr>
                <w:sz w:val="24"/>
                <w:szCs w:val="24"/>
              </w:rPr>
              <w:t>49,3</w:t>
            </w:r>
          </w:p>
        </w:tc>
        <w:tc>
          <w:tcPr>
            <w:tcW w:w="691" w:type="dxa"/>
            <w:vAlign w:val="bottom"/>
          </w:tcPr>
          <w:p w14:paraId="5B05F3B5" w14:textId="0D78063C" w:rsidR="00FF49A5" w:rsidRPr="005C4B5E" w:rsidRDefault="005C4B5E" w:rsidP="00FF49A5">
            <w:pPr>
              <w:spacing w:line="240" w:lineRule="auto"/>
              <w:ind w:firstLine="0"/>
              <w:jc w:val="center"/>
              <w:rPr>
                <w:sz w:val="24"/>
                <w:szCs w:val="24"/>
              </w:rPr>
            </w:pPr>
            <w:r w:rsidRPr="005C4B5E">
              <w:rPr>
                <w:sz w:val="24"/>
                <w:szCs w:val="24"/>
              </w:rPr>
              <w:t>0,0</w:t>
            </w:r>
          </w:p>
        </w:tc>
      </w:tr>
      <w:tr w:rsidR="00FF49A5" w14:paraId="43317B58" w14:textId="77777777" w:rsidTr="000F5F83">
        <w:tc>
          <w:tcPr>
            <w:tcW w:w="704" w:type="dxa"/>
            <w:vAlign w:val="bottom"/>
          </w:tcPr>
          <w:p w14:paraId="74B48D65" w14:textId="50D4F761"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4DA14989" w14:textId="152331F0" w:rsidR="00FF49A5" w:rsidRDefault="00FF49A5" w:rsidP="00FF49A5">
            <w:pPr>
              <w:spacing w:line="240" w:lineRule="auto"/>
              <w:ind w:firstLine="0"/>
              <w:jc w:val="center"/>
              <w:rPr>
                <w:sz w:val="24"/>
                <w:szCs w:val="24"/>
              </w:rPr>
            </w:pPr>
            <w:r>
              <w:rPr>
                <w:sz w:val="24"/>
                <w:szCs w:val="24"/>
              </w:rPr>
              <w:t>04</w:t>
            </w:r>
          </w:p>
        </w:tc>
        <w:tc>
          <w:tcPr>
            <w:tcW w:w="567" w:type="dxa"/>
            <w:vAlign w:val="bottom"/>
          </w:tcPr>
          <w:p w14:paraId="3F8EF1B3" w14:textId="023F74AC" w:rsidR="00FF49A5" w:rsidRDefault="00FF49A5" w:rsidP="00FF49A5">
            <w:pPr>
              <w:spacing w:line="240" w:lineRule="auto"/>
              <w:ind w:firstLine="0"/>
              <w:jc w:val="center"/>
              <w:rPr>
                <w:sz w:val="24"/>
                <w:szCs w:val="24"/>
              </w:rPr>
            </w:pPr>
            <w:r>
              <w:rPr>
                <w:sz w:val="24"/>
                <w:szCs w:val="24"/>
              </w:rPr>
              <w:t>05</w:t>
            </w:r>
          </w:p>
        </w:tc>
        <w:tc>
          <w:tcPr>
            <w:tcW w:w="1276" w:type="dxa"/>
            <w:vAlign w:val="bottom"/>
          </w:tcPr>
          <w:p w14:paraId="69DB2D34" w14:textId="576B8B9A" w:rsidR="00FF49A5" w:rsidRDefault="00FF49A5" w:rsidP="00FF49A5">
            <w:pPr>
              <w:spacing w:line="240" w:lineRule="auto"/>
              <w:ind w:firstLine="0"/>
              <w:jc w:val="center"/>
              <w:rPr>
                <w:sz w:val="24"/>
                <w:szCs w:val="24"/>
              </w:rPr>
            </w:pPr>
            <w:r w:rsidRPr="00CE3329">
              <w:rPr>
                <w:sz w:val="24"/>
                <w:szCs w:val="24"/>
              </w:rPr>
              <w:t>00000 79500</w:t>
            </w:r>
          </w:p>
        </w:tc>
        <w:tc>
          <w:tcPr>
            <w:tcW w:w="709" w:type="dxa"/>
            <w:vAlign w:val="bottom"/>
          </w:tcPr>
          <w:p w14:paraId="1862012E" w14:textId="77777777" w:rsidR="00FF49A5" w:rsidRDefault="00FF49A5" w:rsidP="00FF49A5">
            <w:pPr>
              <w:spacing w:line="240" w:lineRule="auto"/>
              <w:ind w:firstLine="0"/>
              <w:jc w:val="center"/>
              <w:rPr>
                <w:sz w:val="24"/>
                <w:szCs w:val="24"/>
              </w:rPr>
            </w:pPr>
          </w:p>
        </w:tc>
        <w:tc>
          <w:tcPr>
            <w:tcW w:w="2976" w:type="dxa"/>
          </w:tcPr>
          <w:p w14:paraId="02D3FAA9" w14:textId="53D777BA" w:rsidR="00FF49A5" w:rsidRPr="001B1091" w:rsidRDefault="00FF49A5" w:rsidP="00FF49A5">
            <w:pPr>
              <w:spacing w:line="240" w:lineRule="auto"/>
              <w:ind w:firstLine="0"/>
              <w:jc w:val="center"/>
              <w:rPr>
                <w:sz w:val="24"/>
                <w:szCs w:val="24"/>
              </w:rPr>
            </w:pPr>
            <w:r w:rsidRPr="00CE3329">
              <w:rPr>
                <w:sz w:val="24"/>
                <w:szCs w:val="24"/>
              </w:rPr>
              <w:t>Муниципальные целевые программы</w:t>
            </w:r>
          </w:p>
        </w:tc>
        <w:tc>
          <w:tcPr>
            <w:tcW w:w="1134" w:type="dxa"/>
            <w:vAlign w:val="bottom"/>
          </w:tcPr>
          <w:p w14:paraId="1943DAAC" w14:textId="0C18F0D1" w:rsidR="00FF49A5" w:rsidRPr="00943CDB" w:rsidRDefault="00FF49A5" w:rsidP="00FF49A5">
            <w:pPr>
              <w:spacing w:line="240" w:lineRule="auto"/>
              <w:ind w:firstLine="0"/>
              <w:jc w:val="center"/>
              <w:rPr>
                <w:sz w:val="24"/>
                <w:szCs w:val="24"/>
              </w:rPr>
            </w:pPr>
            <w:r>
              <w:rPr>
                <w:sz w:val="24"/>
                <w:szCs w:val="24"/>
              </w:rPr>
              <w:t>7274,4</w:t>
            </w:r>
          </w:p>
        </w:tc>
        <w:tc>
          <w:tcPr>
            <w:tcW w:w="1010" w:type="dxa"/>
            <w:vAlign w:val="bottom"/>
          </w:tcPr>
          <w:p w14:paraId="7091E9F3" w14:textId="3E68BC5D" w:rsidR="00FF49A5" w:rsidRPr="00943CDB" w:rsidRDefault="005C4B5E" w:rsidP="00FF49A5">
            <w:pPr>
              <w:spacing w:line="240" w:lineRule="auto"/>
              <w:ind w:firstLine="0"/>
              <w:jc w:val="center"/>
              <w:rPr>
                <w:sz w:val="24"/>
                <w:szCs w:val="24"/>
              </w:rPr>
            </w:pPr>
            <w:r>
              <w:rPr>
                <w:sz w:val="24"/>
                <w:szCs w:val="24"/>
              </w:rPr>
              <w:t>599,0</w:t>
            </w:r>
          </w:p>
        </w:tc>
        <w:tc>
          <w:tcPr>
            <w:tcW w:w="691" w:type="dxa"/>
            <w:vAlign w:val="bottom"/>
          </w:tcPr>
          <w:p w14:paraId="5B28B195" w14:textId="116AD161" w:rsidR="00FF49A5" w:rsidRPr="00943CDB" w:rsidRDefault="005C4B5E" w:rsidP="00FF49A5">
            <w:pPr>
              <w:spacing w:line="240" w:lineRule="auto"/>
              <w:ind w:firstLine="0"/>
              <w:jc w:val="center"/>
              <w:rPr>
                <w:sz w:val="24"/>
                <w:szCs w:val="24"/>
              </w:rPr>
            </w:pPr>
            <w:r>
              <w:rPr>
                <w:sz w:val="24"/>
                <w:szCs w:val="24"/>
              </w:rPr>
              <w:t>0,0</w:t>
            </w:r>
          </w:p>
        </w:tc>
      </w:tr>
      <w:tr w:rsidR="00FF49A5" w14:paraId="62E64A61" w14:textId="77777777" w:rsidTr="000F5F83">
        <w:tc>
          <w:tcPr>
            <w:tcW w:w="704" w:type="dxa"/>
            <w:vAlign w:val="bottom"/>
          </w:tcPr>
          <w:p w14:paraId="1B1A081F" w14:textId="33DB3806"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50B658A4" w14:textId="7C011D8F" w:rsidR="00FF49A5" w:rsidRDefault="00FF49A5" w:rsidP="00FF49A5">
            <w:pPr>
              <w:spacing w:line="240" w:lineRule="auto"/>
              <w:ind w:firstLine="0"/>
              <w:jc w:val="center"/>
              <w:rPr>
                <w:sz w:val="24"/>
                <w:szCs w:val="24"/>
              </w:rPr>
            </w:pPr>
            <w:r>
              <w:rPr>
                <w:sz w:val="24"/>
                <w:szCs w:val="24"/>
              </w:rPr>
              <w:t>04</w:t>
            </w:r>
          </w:p>
        </w:tc>
        <w:tc>
          <w:tcPr>
            <w:tcW w:w="567" w:type="dxa"/>
            <w:vAlign w:val="bottom"/>
          </w:tcPr>
          <w:p w14:paraId="7E735B13" w14:textId="51D7FFEB" w:rsidR="00FF49A5" w:rsidRDefault="00FF49A5" w:rsidP="00FF49A5">
            <w:pPr>
              <w:spacing w:line="240" w:lineRule="auto"/>
              <w:ind w:firstLine="0"/>
              <w:jc w:val="center"/>
              <w:rPr>
                <w:sz w:val="24"/>
                <w:szCs w:val="24"/>
              </w:rPr>
            </w:pPr>
            <w:r>
              <w:rPr>
                <w:sz w:val="24"/>
                <w:szCs w:val="24"/>
              </w:rPr>
              <w:t>05</w:t>
            </w:r>
          </w:p>
        </w:tc>
        <w:tc>
          <w:tcPr>
            <w:tcW w:w="1276" w:type="dxa"/>
            <w:vAlign w:val="bottom"/>
          </w:tcPr>
          <w:p w14:paraId="2A79DD64" w14:textId="6681B5B5" w:rsidR="00FF49A5" w:rsidRDefault="00FF49A5" w:rsidP="00FF49A5">
            <w:pPr>
              <w:spacing w:line="240" w:lineRule="auto"/>
              <w:ind w:firstLine="0"/>
              <w:jc w:val="center"/>
              <w:rPr>
                <w:sz w:val="24"/>
                <w:szCs w:val="24"/>
              </w:rPr>
            </w:pPr>
            <w:r w:rsidRPr="00CE3329">
              <w:rPr>
                <w:sz w:val="24"/>
                <w:szCs w:val="24"/>
              </w:rPr>
              <w:t>00000 795</w:t>
            </w:r>
            <w:r>
              <w:rPr>
                <w:sz w:val="24"/>
                <w:szCs w:val="24"/>
              </w:rPr>
              <w:t>18</w:t>
            </w:r>
          </w:p>
        </w:tc>
        <w:tc>
          <w:tcPr>
            <w:tcW w:w="709" w:type="dxa"/>
            <w:vAlign w:val="bottom"/>
          </w:tcPr>
          <w:p w14:paraId="202F17FA" w14:textId="357F0339" w:rsidR="00FF49A5" w:rsidRDefault="00FF49A5" w:rsidP="00FF49A5">
            <w:pPr>
              <w:spacing w:line="240" w:lineRule="auto"/>
              <w:ind w:firstLine="0"/>
              <w:jc w:val="center"/>
              <w:rPr>
                <w:sz w:val="24"/>
                <w:szCs w:val="24"/>
              </w:rPr>
            </w:pPr>
          </w:p>
        </w:tc>
        <w:tc>
          <w:tcPr>
            <w:tcW w:w="2976" w:type="dxa"/>
          </w:tcPr>
          <w:p w14:paraId="49B792B5" w14:textId="1924CAB5" w:rsidR="00FF49A5" w:rsidRPr="001B1091" w:rsidRDefault="00FF49A5" w:rsidP="00FF49A5">
            <w:pPr>
              <w:spacing w:line="240" w:lineRule="auto"/>
              <w:ind w:firstLine="0"/>
              <w:jc w:val="center"/>
              <w:rPr>
                <w:sz w:val="24"/>
                <w:szCs w:val="24"/>
              </w:rPr>
            </w:pPr>
            <w:r w:rsidRPr="007F3FD1">
              <w:rPr>
                <w:rFonts w:eastAsiaTheme="minorHAnsi"/>
                <w:sz w:val="24"/>
                <w:szCs w:val="24"/>
                <w:lang w:eastAsia="en-US"/>
              </w:rPr>
              <w:t>Муниципальная программа "Содержание объектов размещения отходов на территории Приаргунского муниципального округа Забайкальского края".</w:t>
            </w:r>
          </w:p>
        </w:tc>
        <w:tc>
          <w:tcPr>
            <w:tcW w:w="1134" w:type="dxa"/>
            <w:vAlign w:val="bottom"/>
          </w:tcPr>
          <w:p w14:paraId="22840F22" w14:textId="33812F16" w:rsidR="00FF49A5" w:rsidRPr="00943CDB" w:rsidRDefault="00FF49A5" w:rsidP="00FF49A5">
            <w:pPr>
              <w:spacing w:line="240" w:lineRule="auto"/>
              <w:ind w:firstLine="0"/>
              <w:jc w:val="center"/>
              <w:rPr>
                <w:sz w:val="24"/>
                <w:szCs w:val="24"/>
              </w:rPr>
            </w:pPr>
            <w:r>
              <w:rPr>
                <w:sz w:val="24"/>
                <w:szCs w:val="24"/>
              </w:rPr>
              <w:t>599,0</w:t>
            </w:r>
          </w:p>
        </w:tc>
        <w:tc>
          <w:tcPr>
            <w:tcW w:w="1010" w:type="dxa"/>
            <w:vAlign w:val="bottom"/>
          </w:tcPr>
          <w:p w14:paraId="4269CA31" w14:textId="028EFBDF" w:rsidR="00FF49A5" w:rsidRPr="00943CDB" w:rsidRDefault="005C4B5E" w:rsidP="00FF49A5">
            <w:pPr>
              <w:spacing w:line="240" w:lineRule="auto"/>
              <w:ind w:firstLine="0"/>
              <w:jc w:val="center"/>
              <w:rPr>
                <w:sz w:val="24"/>
                <w:szCs w:val="24"/>
              </w:rPr>
            </w:pPr>
            <w:r>
              <w:rPr>
                <w:sz w:val="24"/>
                <w:szCs w:val="24"/>
              </w:rPr>
              <w:t>599,0</w:t>
            </w:r>
          </w:p>
        </w:tc>
        <w:tc>
          <w:tcPr>
            <w:tcW w:w="691" w:type="dxa"/>
            <w:vAlign w:val="bottom"/>
          </w:tcPr>
          <w:p w14:paraId="3F455BFA" w14:textId="7F531CE3" w:rsidR="00FF49A5" w:rsidRPr="00943CDB" w:rsidRDefault="005C4B5E" w:rsidP="00FF49A5">
            <w:pPr>
              <w:spacing w:line="240" w:lineRule="auto"/>
              <w:ind w:firstLine="0"/>
              <w:jc w:val="center"/>
              <w:rPr>
                <w:sz w:val="24"/>
                <w:szCs w:val="24"/>
              </w:rPr>
            </w:pPr>
            <w:r>
              <w:rPr>
                <w:sz w:val="24"/>
                <w:szCs w:val="24"/>
              </w:rPr>
              <w:t>0,0</w:t>
            </w:r>
          </w:p>
        </w:tc>
      </w:tr>
      <w:tr w:rsidR="00FF49A5" w14:paraId="5ED030CA" w14:textId="77777777" w:rsidTr="000F5F83">
        <w:tc>
          <w:tcPr>
            <w:tcW w:w="704" w:type="dxa"/>
            <w:vAlign w:val="bottom"/>
          </w:tcPr>
          <w:p w14:paraId="1298B55A" w14:textId="7DF834B5"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077204E2" w14:textId="360AFC2A" w:rsidR="00FF49A5" w:rsidRDefault="00FF49A5" w:rsidP="00FF49A5">
            <w:pPr>
              <w:spacing w:line="240" w:lineRule="auto"/>
              <w:ind w:firstLine="0"/>
              <w:jc w:val="center"/>
              <w:rPr>
                <w:sz w:val="24"/>
                <w:szCs w:val="24"/>
              </w:rPr>
            </w:pPr>
            <w:r>
              <w:rPr>
                <w:sz w:val="24"/>
                <w:szCs w:val="24"/>
              </w:rPr>
              <w:t>04</w:t>
            </w:r>
          </w:p>
        </w:tc>
        <w:tc>
          <w:tcPr>
            <w:tcW w:w="567" w:type="dxa"/>
            <w:vAlign w:val="bottom"/>
          </w:tcPr>
          <w:p w14:paraId="3C31F4A5" w14:textId="5E78AD33" w:rsidR="00FF49A5" w:rsidRDefault="00FF49A5" w:rsidP="00FF49A5">
            <w:pPr>
              <w:spacing w:line="240" w:lineRule="auto"/>
              <w:ind w:firstLine="0"/>
              <w:jc w:val="center"/>
              <w:rPr>
                <w:sz w:val="24"/>
                <w:szCs w:val="24"/>
              </w:rPr>
            </w:pPr>
            <w:r>
              <w:rPr>
                <w:sz w:val="24"/>
                <w:szCs w:val="24"/>
              </w:rPr>
              <w:t>05</w:t>
            </w:r>
          </w:p>
        </w:tc>
        <w:tc>
          <w:tcPr>
            <w:tcW w:w="1276" w:type="dxa"/>
            <w:vAlign w:val="bottom"/>
          </w:tcPr>
          <w:p w14:paraId="63832DAA" w14:textId="5699647A" w:rsidR="00FF49A5" w:rsidRDefault="00FF49A5" w:rsidP="00FF49A5">
            <w:pPr>
              <w:spacing w:line="240" w:lineRule="auto"/>
              <w:ind w:firstLine="0"/>
              <w:jc w:val="center"/>
              <w:rPr>
                <w:sz w:val="24"/>
                <w:szCs w:val="24"/>
              </w:rPr>
            </w:pPr>
            <w:r w:rsidRPr="00CE3329">
              <w:rPr>
                <w:sz w:val="24"/>
                <w:szCs w:val="24"/>
              </w:rPr>
              <w:t>00000 795</w:t>
            </w:r>
            <w:r>
              <w:rPr>
                <w:sz w:val="24"/>
                <w:szCs w:val="24"/>
              </w:rPr>
              <w:t>18</w:t>
            </w:r>
          </w:p>
        </w:tc>
        <w:tc>
          <w:tcPr>
            <w:tcW w:w="709" w:type="dxa"/>
            <w:vAlign w:val="bottom"/>
          </w:tcPr>
          <w:p w14:paraId="3A7BB6CA" w14:textId="55B08C30" w:rsidR="00FF49A5" w:rsidRDefault="00FF49A5" w:rsidP="00FF49A5">
            <w:pPr>
              <w:spacing w:line="240" w:lineRule="auto"/>
              <w:ind w:firstLine="0"/>
              <w:jc w:val="center"/>
              <w:rPr>
                <w:sz w:val="24"/>
                <w:szCs w:val="24"/>
              </w:rPr>
            </w:pPr>
            <w:r>
              <w:rPr>
                <w:sz w:val="24"/>
                <w:szCs w:val="24"/>
              </w:rPr>
              <w:t>244</w:t>
            </w:r>
          </w:p>
        </w:tc>
        <w:tc>
          <w:tcPr>
            <w:tcW w:w="2976" w:type="dxa"/>
          </w:tcPr>
          <w:p w14:paraId="372029AB" w14:textId="70FEEE8B" w:rsidR="00FF49A5" w:rsidRPr="00AA3537" w:rsidRDefault="00FF49A5" w:rsidP="00FF49A5">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4" w:type="dxa"/>
            <w:vAlign w:val="bottom"/>
          </w:tcPr>
          <w:p w14:paraId="67EB4721" w14:textId="7F1233EB" w:rsidR="00FF49A5" w:rsidRPr="00644976" w:rsidRDefault="00FF49A5" w:rsidP="00FF49A5">
            <w:pPr>
              <w:spacing w:line="240" w:lineRule="auto"/>
              <w:ind w:firstLine="0"/>
              <w:jc w:val="center"/>
              <w:rPr>
                <w:b/>
                <w:bCs/>
                <w:sz w:val="24"/>
                <w:szCs w:val="24"/>
              </w:rPr>
            </w:pPr>
            <w:r>
              <w:rPr>
                <w:sz w:val="24"/>
                <w:szCs w:val="24"/>
              </w:rPr>
              <w:t>599,0</w:t>
            </w:r>
          </w:p>
        </w:tc>
        <w:tc>
          <w:tcPr>
            <w:tcW w:w="1010" w:type="dxa"/>
            <w:vAlign w:val="bottom"/>
          </w:tcPr>
          <w:p w14:paraId="6662E734" w14:textId="33DC363E" w:rsidR="00FF49A5" w:rsidRPr="005C4B5E" w:rsidRDefault="005C4B5E" w:rsidP="00FF49A5">
            <w:pPr>
              <w:spacing w:line="240" w:lineRule="auto"/>
              <w:ind w:firstLine="0"/>
              <w:jc w:val="center"/>
              <w:rPr>
                <w:sz w:val="24"/>
                <w:szCs w:val="24"/>
              </w:rPr>
            </w:pPr>
            <w:r w:rsidRPr="005C4B5E">
              <w:rPr>
                <w:sz w:val="24"/>
                <w:szCs w:val="24"/>
              </w:rPr>
              <w:t>599,0</w:t>
            </w:r>
          </w:p>
        </w:tc>
        <w:tc>
          <w:tcPr>
            <w:tcW w:w="691" w:type="dxa"/>
            <w:vAlign w:val="bottom"/>
          </w:tcPr>
          <w:p w14:paraId="4814BE2A" w14:textId="7A485660" w:rsidR="00FF49A5" w:rsidRPr="005C4B5E" w:rsidRDefault="005C4B5E" w:rsidP="00FF49A5">
            <w:pPr>
              <w:spacing w:line="240" w:lineRule="auto"/>
              <w:ind w:firstLine="0"/>
              <w:jc w:val="center"/>
              <w:rPr>
                <w:sz w:val="24"/>
                <w:szCs w:val="24"/>
              </w:rPr>
            </w:pPr>
            <w:r w:rsidRPr="005C4B5E">
              <w:rPr>
                <w:sz w:val="24"/>
                <w:szCs w:val="24"/>
              </w:rPr>
              <w:t>0,0</w:t>
            </w:r>
          </w:p>
        </w:tc>
      </w:tr>
      <w:tr w:rsidR="00FF49A5" w14:paraId="5CE75718" w14:textId="77777777" w:rsidTr="000F5F83">
        <w:tc>
          <w:tcPr>
            <w:tcW w:w="704" w:type="dxa"/>
            <w:vAlign w:val="bottom"/>
          </w:tcPr>
          <w:p w14:paraId="5E837D1C" w14:textId="785EAE16"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756386C4" w14:textId="63497B99" w:rsidR="00FF49A5" w:rsidRDefault="00FF49A5" w:rsidP="00FF49A5">
            <w:pPr>
              <w:spacing w:line="240" w:lineRule="auto"/>
              <w:ind w:firstLine="0"/>
              <w:jc w:val="center"/>
              <w:rPr>
                <w:sz w:val="24"/>
                <w:szCs w:val="24"/>
              </w:rPr>
            </w:pPr>
            <w:r>
              <w:rPr>
                <w:sz w:val="24"/>
                <w:szCs w:val="24"/>
              </w:rPr>
              <w:t>04</w:t>
            </w:r>
          </w:p>
        </w:tc>
        <w:tc>
          <w:tcPr>
            <w:tcW w:w="567" w:type="dxa"/>
            <w:vAlign w:val="bottom"/>
          </w:tcPr>
          <w:p w14:paraId="0636071E" w14:textId="1517954B" w:rsidR="00FF49A5" w:rsidRDefault="00FF49A5" w:rsidP="00FF49A5">
            <w:pPr>
              <w:spacing w:line="240" w:lineRule="auto"/>
              <w:ind w:firstLine="0"/>
              <w:jc w:val="center"/>
              <w:rPr>
                <w:sz w:val="24"/>
                <w:szCs w:val="24"/>
              </w:rPr>
            </w:pPr>
            <w:r>
              <w:rPr>
                <w:sz w:val="24"/>
                <w:szCs w:val="24"/>
              </w:rPr>
              <w:t>05</w:t>
            </w:r>
          </w:p>
        </w:tc>
        <w:tc>
          <w:tcPr>
            <w:tcW w:w="1276" w:type="dxa"/>
            <w:vAlign w:val="bottom"/>
          </w:tcPr>
          <w:p w14:paraId="61BBAB64" w14:textId="44C729A0" w:rsidR="00FF49A5" w:rsidRDefault="00FF49A5" w:rsidP="00FF49A5">
            <w:pPr>
              <w:spacing w:line="240" w:lineRule="auto"/>
              <w:ind w:firstLine="0"/>
              <w:jc w:val="center"/>
              <w:rPr>
                <w:sz w:val="24"/>
                <w:szCs w:val="24"/>
              </w:rPr>
            </w:pPr>
            <w:r w:rsidRPr="00CE3329">
              <w:rPr>
                <w:sz w:val="24"/>
                <w:szCs w:val="24"/>
              </w:rPr>
              <w:t>00000 795</w:t>
            </w:r>
            <w:r>
              <w:rPr>
                <w:sz w:val="24"/>
                <w:szCs w:val="24"/>
              </w:rPr>
              <w:t>26</w:t>
            </w:r>
          </w:p>
        </w:tc>
        <w:tc>
          <w:tcPr>
            <w:tcW w:w="709" w:type="dxa"/>
            <w:vAlign w:val="bottom"/>
          </w:tcPr>
          <w:p w14:paraId="77AAFC95" w14:textId="2794AEA0" w:rsidR="00FF49A5" w:rsidRDefault="00FF49A5" w:rsidP="00FF49A5">
            <w:pPr>
              <w:spacing w:line="240" w:lineRule="auto"/>
              <w:ind w:firstLine="0"/>
              <w:jc w:val="center"/>
              <w:rPr>
                <w:sz w:val="24"/>
                <w:szCs w:val="24"/>
              </w:rPr>
            </w:pPr>
            <w:r>
              <w:rPr>
                <w:sz w:val="24"/>
                <w:szCs w:val="24"/>
              </w:rPr>
              <w:t xml:space="preserve"> </w:t>
            </w:r>
          </w:p>
        </w:tc>
        <w:tc>
          <w:tcPr>
            <w:tcW w:w="2976" w:type="dxa"/>
          </w:tcPr>
          <w:p w14:paraId="75A8D77D" w14:textId="0DFBFF41" w:rsidR="00FF49A5" w:rsidRPr="00AA3537" w:rsidRDefault="00FF49A5" w:rsidP="00FF49A5">
            <w:pPr>
              <w:spacing w:line="240" w:lineRule="auto"/>
              <w:ind w:firstLine="0"/>
              <w:jc w:val="center"/>
              <w:rPr>
                <w:sz w:val="24"/>
                <w:szCs w:val="24"/>
              </w:rPr>
            </w:pPr>
            <w:r w:rsidRPr="00717317">
              <w:rPr>
                <w:sz w:val="24"/>
                <w:szCs w:val="24"/>
              </w:rPr>
              <w:t>Муниципальная программа «</w:t>
            </w:r>
            <w:r>
              <w:rPr>
                <w:sz w:val="24"/>
                <w:szCs w:val="24"/>
              </w:rPr>
              <w:t xml:space="preserve">Ликвидация несанкционированных свалок на </w:t>
            </w:r>
            <w:r w:rsidRPr="00717317">
              <w:rPr>
                <w:sz w:val="24"/>
                <w:szCs w:val="24"/>
              </w:rPr>
              <w:t>территори</w:t>
            </w:r>
            <w:r>
              <w:rPr>
                <w:sz w:val="24"/>
                <w:szCs w:val="24"/>
              </w:rPr>
              <w:t xml:space="preserve">и </w:t>
            </w:r>
            <w:r w:rsidRPr="00717317">
              <w:rPr>
                <w:sz w:val="24"/>
                <w:szCs w:val="24"/>
              </w:rPr>
              <w:t>Приаргунского муниципального округа Забайкальского края на 202</w:t>
            </w:r>
            <w:r>
              <w:rPr>
                <w:sz w:val="24"/>
                <w:szCs w:val="24"/>
              </w:rPr>
              <w:t>4</w:t>
            </w:r>
            <w:r w:rsidRPr="00717317">
              <w:rPr>
                <w:sz w:val="24"/>
                <w:szCs w:val="24"/>
              </w:rPr>
              <w:t xml:space="preserve"> – 202</w:t>
            </w:r>
            <w:r>
              <w:rPr>
                <w:sz w:val="24"/>
                <w:szCs w:val="24"/>
              </w:rPr>
              <w:t>8</w:t>
            </w:r>
            <w:r w:rsidRPr="00717317">
              <w:rPr>
                <w:sz w:val="24"/>
                <w:szCs w:val="24"/>
              </w:rPr>
              <w:t xml:space="preserve"> годы»</w:t>
            </w:r>
          </w:p>
        </w:tc>
        <w:tc>
          <w:tcPr>
            <w:tcW w:w="1134" w:type="dxa"/>
            <w:vAlign w:val="bottom"/>
          </w:tcPr>
          <w:p w14:paraId="695FBDE2" w14:textId="177C0CE6" w:rsidR="00FF49A5" w:rsidRPr="00F5064D" w:rsidRDefault="00FF49A5" w:rsidP="00FF49A5">
            <w:pPr>
              <w:spacing w:line="240" w:lineRule="auto"/>
              <w:ind w:firstLine="0"/>
              <w:jc w:val="center"/>
              <w:rPr>
                <w:sz w:val="24"/>
                <w:szCs w:val="24"/>
              </w:rPr>
            </w:pPr>
            <w:r>
              <w:rPr>
                <w:sz w:val="24"/>
                <w:szCs w:val="24"/>
              </w:rPr>
              <w:t>6675,4</w:t>
            </w:r>
          </w:p>
        </w:tc>
        <w:tc>
          <w:tcPr>
            <w:tcW w:w="1010" w:type="dxa"/>
            <w:vAlign w:val="bottom"/>
          </w:tcPr>
          <w:p w14:paraId="5CAB80C4" w14:textId="26CB3F86" w:rsidR="00FF49A5" w:rsidRDefault="005C4B5E" w:rsidP="00FF49A5">
            <w:pPr>
              <w:spacing w:line="240" w:lineRule="auto"/>
              <w:ind w:firstLine="0"/>
              <w:jc w:val="center"/>
              <w:rPr>
                <w:sz w:val="24"/>
                <w:szCs w:val="24"/>
              </w:rPr>
            </w:pPr>
            <w:r>
              <w:rPr>
                <w:sz w:val="24"/>
                <w:szCs w:val="24"/>
              </w:rPr>
              <w:t>0,0</w:t>
            </w:r>
          </w:p>
        </w:tc>
        <w:tc>
          <w:tcPr>
            <w:tcW w:w="691" w:type="dxa"/>
            <w:vAlign w:val="bottom"/>
          </w:tcPr>
          <w:p w14:paraId="19048176" w14:textId="5455A372" w:rsidR="00FF49A5" w:rsidRDefault="005C4B5E" w:rsidP="00FF49A5">
            <w:pPr>
              <w:spacing w:line="240" w:lineRule="auto"/>
              <w:ind w:firstLine="0"/>
              <w:jc w:val="center"/>
              <w:rPr>
                <w:sz w:val="24"/>
                <w:szCs w:val="24"/>
              </w:rPr>
            </w:pPr>
            <w:r>
              <w:rPr>
                <w:sz w:val="24"/>
                <w:szCs w:val="24"/>
              </w:rPr>
              <w:t>0,0</w:t>
            </w:r>
          </w:p>
        </w:tc>
      </w:tr>
      <w:tr w:rsidR="00FF49A5" w14:paraId="2FCD582D" w14:textId="77777777" w:rsidTr="000F5F83">
        <w:tc>
          <w:tcPr>
            <w:tcW w:w="704" w:type="dxa"/>
            <w:vAlign w:val="bottom"/>
          </w:tcPr>
          <w:p w14:paraId="7CDF047D" w14:textId="0D079472"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12BC1BC2" w14:textId="76D6986D" w:rsidR="00FF49A5" w:rsidRDefault="00FF49A5" w:rsidP="00FF49A5">
            <w:pPr>
              <w:spacing w:line="240" w:lineRule="auto"/>
              <w:ind w:firstLine="0"/>
              <w:jc w:val="center"/>
              <w:rPr>
                <w:sz w:val="24"/>
                <w:szCs w:val="24"/>
              </w:rPr>
            </w:pPr>
            <w:r>
              <w:rPr>
                <w:sz w:val="24"/>
                <w:szCs w:val="24"/>
              </w:rPr>
              <w:t>04</w:t>
            </w:r>
          </w:p>
        </w:tc>
        <w:tc>
          <w:tcPr>
            <w:tcW w:w="567" w:type="dxa"/>
            <w:vAlign w:val="bottom"/>
          </w:tcPr>
          <w:p w14:paraId="5581AE21" w14:textId="21A28496" w:rsidR="00FF49A5" w:rsidRDefault="00FF49A5" w:rsidP="00FF49A5">
            <w:pPr>
              <w:spacing w:line="240" w:lineRule="auto"/>
              <w:ind w:firstLine="0"/>
              <w:jc w:val="center"/>
              <w:rPr>
                <w:sz w:val="24"/>
                <w:szCs w:val="24"/>
              </w:rPr>
            </w:pPr>
            <w:r>
              <w:rPr>
                <w:sz w:val="24"/>
                <w:szCs w:val="24"/>
              </w:rPr>
              <w:t>05</w:t>
            </w:r>
          </w:p>
        </w:tc>
        <w:tc>
          <w:tcPr>
            <w:tcW w:w="1276" w:type="dxa"/>
            <w:vAlign w:val="bottom"/>
          </w:tcPr>
          <w:p w14:paraId="6B01FADB" w14:textId="72C5330C" w:rsidR="00FF49A5" w:rsidRDefault="00FF49A5" w:rsidP="00FF49A5">
            <w:pPr>
              <w:spacing w:line="240" w:lineRule="auto"/>
              <w:ind w:firstLine="0"/>
              <w:jc w:val="center"/>
              <w:rPr>
                <w:sz w:val="24"/>
                <w:szCs w:val="24"/>
              </w:rPr>
            </w:pPr>
            <w:r w:rsidRPr="00CE3329">
              <w:rPr>
                <w:sz w:val="24"/>
                <w:szCs w:val="24"/>
              </w:rPr>
              <w:t>00000 795</w:t>
            </w:r>
            <w:r>
              <w:rPr>
                <w:sz w:val="24"/>
                <w:szCs w:val="24"/>
              </w:rPr>
              <w:t>26</w:t>
            </w:r>
          </w:p>
        </w:tc>
        <w:tc>
          <w:tcPr>
            <w:tcW w:w="709" w:type="dxa"/>
            <w:vAlign w:val="bottom"/>
          </w:tcPr>
          <w:p w14:paraId="46019FB7" w14:textId="12445B48" w:rsidR="00FF49A5" w:rsidRDefault="00FF49A5" w:rsidP="00FF49A5">
            <w:pPr>
              <w:spacing w:line="240" w:lineRule="auto"/>
              <w:ind w:firstLine="0"/>
              <w:jc w:val="center"/>
              <w:rPr>
                <w:sz w:val="24"/>
                <w:szCs w:val="24"/>
              </w:rPr>
            </w:pPr>
            <w:r>
              <w:rPr>
                <w:sz w:val="24"/>
                <w:szCs w:val="24"/>
              </w:rPr>
              <w:t>244</w:t>
            </w:r>
          </w:p>
        </w:tc>
        <w:tc>
          <w:tcPr>
            <w:tcW w:w="2976" w:type="dxa"/>
          </w:tcPr>
          <w:p w14:paraId="47590892" w14:textId="636E9FD0" w:rsidR="00FF49A5" w:rsidRPr="00AA3537" w:rsidRDefault="00FF49A5" w:rsidP="00FF49A5">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4" w:type="dxa"/>
            <w:vAlign w:val="bottom"/>
          </w:tcPr>
          <w:p w14:paraId="3DAAA1C1" w14:textId="25F5D36B" w:rsidR="00FF49A5" w:rsidRPr="00F5064D" w:rsidRDefault="00FF49A5" w:rsidP="00FF49A5">
            <w:pPr>
              <w:spacing w:line="240" w:lineRule="auto"/>
              <w:ind w:firstLine="0"/>
              <w:jc w:val="center"/>
              <w:rPr>
                <w:sz w:val="24"/>
                <w:szCs w:val="24"/>
              </w:rPr>
            </w:pPr>
            <w:r>
              <w:rPr>
                <w:sz w:val="24"/>
                <w:szCs w:val="24"/>
              </w:rPr>
              <w:t>6675,4</w:t>
            </w:r>
          </w:p>
        </w:tc>
        <w:tc>
          <w:tcPr>
            <w:tcW w:w="1010" w:type="dxa"/>
            <w:vAlign w:val="bottom"/>
          </w:tcPr>
          <w:p w14:paraId="1F2D9F38" w14:textId="1000C2B8" w:rsidR="00FF49A5" w:rsidRDefault="005C4B5E" w:rsidP="00FF49A5">
            <w:pPr>
              <w:spacing w:line="240" w:lineRule="auto"/>
              <w:ind w:firstLine="0"/>
              <w:jc w:val="center"/>
              <w:rPr>
                <w:sz w:val="24"/>
                <w:szCs w:val="24"/>
              </w:rPr>
            </w:pPr>
            <w:r>
              <w:rPr>
                <w:sz w:val="24"/>
                <w:szCs w:val="24"/>
              </w:rPr>
              <w:t>0,0</w:t>
            </w:r>
          </w:p>
        </w:tc>
        <w:tc>
          <w:tcPr>
            <w:tcW w:w="691" w:type="dxa"/>
            <w:vAlign w:val="bottom"/>
          </w:tcPr>
          <w:p w14:paraId="560C4559" w14:textId="58C69299" w:rsidR="00FF49A5" w:rsidRDefault="005C4B5E" w:rsidP="00FF49A5">
            <w:pPr>
              <w:spacing w:line="240" w:lineRule="auto"/>
              <w:ind w:firstLine="0"/>
              <w:jc w:val="center"/>
              <w:rPr>
                <w:sz w:val="24"/>
                <w:szCs w:val="24"/>
              </w:rPr>
            </w:pPr>
            <w:r>
              <w:rPr>
                <w:sz w:val="24"/>
                <w:szCs w:val="24"/>
              </w:rPr>
              <w:t>0,0</w:t>
            </w:r>
          </w:p>
        </w:tc>
      </w:tr>
      <w:tr w:rsidR="00FF49A5" w14:paraId="7BC77664" w14:textId="77777777" w:rsidTr="000F5F83">
        <w:tc>
          <w:tcPr>
            <w:tcW w:w="704" w:type="dxa"/>
            <w:vAlign w:val="bottom"/>
          </w:tcPr>
          <w:p w14:paraId="5CA6EF45" w14:textId="62BC7614"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0B360449" w14:textId="730ABEAB" w:rsidR="00FF49A5" w:rsidRDefault="00FF49A5" w:rsidP="00FF49A5">
            <w:pPr>
              <w:spacing w:line="240" w:lineRule="auto"/>
              <w:ind w:firstLine="0"/>
              <w:jc w:val="center"/>
              <w:rPr>
                <w:sz w:val="24"/>
                <w:szCs w:val="24"/>
              </w:rPr>
            </w:pPr>
            <w:r>
              <w:rPr>
                <w:sz w:val="24"/>
                <w:szCs w:val="24"/>
              </w:rPr>
              <w:t>05</w:t>
            </w:r>
          </w:p>
        </w:tc>
        <w:tc>
          <w:tcPr>
            <w:tcW w:w="567" w:type="dxa"/>
            <w:vAlign w:val="bottom"/>
          </w:tcPr>
          <w:p w14:paraId="324F0C4F" w14:textId="7E41AB6A" w:rsidR="00FF49A5" w:rsidRDefault="00FF49A5" w:rsidP="00FF49A5">
            <w:pPr>
              <w:spacing w:line="240" w:lineRule="auto"/>
              <w:ind w:firstLine="0"/>
              <w:jc w:val="center"/>
              <w:rPr>
                <w:sz w:val="24"/>
                <w:szCs w:val="24"/>
              </w:rPr>
            </w:pPr>
            <w:r>
              <w:rPr>
                <w:sz w:val="24"/>
                <w:szCs w:val="24"/>
              </w:rPr>
              <w:t xml:space="preserve"> </w:t>
            </w:r>
          </w:p>
        </w:tc>
        <w:tc>
          <w:tcPr>
            <w:tcW w:w="1276" w:type="dxa"/>
            <w:vAlign w:val="bottom"/>
          </w:tcPr>
          <w:p w14:paraId="1D97F77C" w14:textId="385A071B" w:rsidR="00FF49A5" w:rsidRPr="00CE3329" w:rsidRDefault="00FF49A5" w:rsidP="00FF49A5">
            <w:pPr>
              <w:spacing w:line="240" w:lineRule="auto"/>
              <w:ind w:firstLine="0"/>
              <w:jc w:val="center"/>
              <w:rPr>
                <w:sz w:val="24"/>
                <w:szCs w:val="24"/>
              </w:rPr>
            </w:pPr>
            <w:r w:rsidRPr="006B1340">
              <w:rPr>
                <w:sz w:val="24"/>
                <w:szCs w:val="24"/>
              </w:rPr>
              <w:t>00000 79500</w:t>
            </w:r>
          </w:p>
        </w:tc>
        <w:tc>
          <w:tcPr>
            <w:tcW w:w="709" w:type="dxa"/>
            <w:vAlign w:val="bottom"/>
          </w:tcPr>
          <w:p w14:paraId="69FE2025" w14:textId="77777777" w:rsidR="00FF49A5" w:rsidRDefault="00FF49A5" w:rsidP="00FF49A5">
            <w:pPr>
              <w:spacing w:line="240" w:lineRule="auto"/>
              <w:ind w:firstLine="0"/>
              <w:jc w:val="center"/>
              <w:rPr>
                <w:sz w:val="24"/>
                <w:szCs w:val="24"/>
              </w:rPr>
            </w:pPr>
          </w:p>
        </w:tc>
        <w:tc>
          <w:tcPr>
            <w:tcW w:w="2976" w:type="dxa"/>
          </w:tcPr>
          <w:p w14:paraId="55240BF3" w14:textId="70CF6B8D" w:rsidR="00FF49A5" w:rsidRPr="00CE3329" w:rsidRDefault="00FF49A5" w:rsidP="00FF49A5">
            <w:pPr>
              <w:spacing w:line="240" w:lineRule="auto"/>
              <w:ind w:firstLine="0"/>
              <w:jc w:val="center"/>
              <w:rPr>
                <w:sz w:val="24"/>
                <w:szCs w:val="24"/>
              </w:rPr>
            </w:pPr>
            <w:r w:rsidRPr="006B1340">
              <w:rPr>
                <w:sz w:val="24"/>
                <w:szCs w:val="24"/>
              </w:rPr>
              <w:t>Муниципальные целевые программы</w:t>
            </w:r>
          </w:p>
        </w:tc>
        <w:tc>
          <w:tcPr>
            <w:tcW w:w="1134" w:type="dxa"/>
            <w:vAlign w:val="bottom"/>
          </w:tcPr>
          <w:p w14:paraId="62EB4151" w14:textId="605DEAC5" w:rsidR="00FF49A5" w:rsidRPr="00644976" w:rsidRDefault="00FF49A5" w:rsidP="00FF49A5">
            <w:pPr>
              <w:spacing w:line="240" w:lineRule="auto"/>
              <w:ind w:firstLine="0"/>
              <w:jc w:val="center"/>
              <w:rPr>
                <w:b/>
                <w:bCs/>
                <w:sz w:val="24"/>
                <w:szCs w:val="24"/>
              </w:rPr>
            </w:pPr>
            <w:r>
              <w:rPr>
                <w:sz w:val="24"/>
                <w:szCs w:val="24"/>
              </w:rPr>
              <w:t>4303,2</w:t>
            </w:r>
          </w:p>
        </w:tc>
        <w:tc>
          <w:tcPr>
            <w:tcW w:w="1010" w:type="dxa"/>
            <w:vAlign w:val="bottom"/>
          </w:tcPr>
          <w:p w14:paraId="7635AAAC" w14:textId="0D436D5E" w:rsidR="00FF49A5" w:rsidRPr="005C4B5E" w:rsidRDefault="005C4B5E" w:rsidP="00FF49A5">
            <w:pPr>
              <w:spacing w:line="240" w:lineRule="auto"/>
              <w:ind w:firstLine="0"/>
              <w:jc w:val="center"/>
              <w:rPr>
                <w:sz w:val="24"/>
                <w:szCs w:val="24"/>
              </w:rPr>
            </w:pPr>
            <w:r w:rsidRPr="005C4B5E">
              <w:rPr>
                <w:sz w:val="24"/>
                <w:szCs w:val="24"/>
              </w:rPr>
              <w:t>4303,2</w:t>
            </w:r>
          </w:p>
        </w:tc>
        <w:tc>
          <w:tcPr>
            <w:tcW w:w="691" w:type="dxa"/>
            <w:vAlign w:val="bottom"/>
          </w:tcPr>
          <w:p w14:paraId="03E1780E" w14:textId="14370C38" w:rsidR="00FF49A5" w:rsidRDefault="005C4B5E" w:rsidP="00FF49A5">
            <w:pPr>
              <w:spacing w:line="240" w:lineRule="auto"/>
              <w:ind w:firstLine="0"/>
              <w:jc w:val="center"/>
              <w:rPr>
                <w:sz w:val="24"/>
                <w:szCs w:val="24"/>
              </w:rPr>
            </w:pPr>
            <w:r>
              <w:rPr>
                <w:sz w:val="24"/>
                <w:szCs w:val="24"/>
              </w:rPr>
              <w:t>0,0</w:t>
            </w:r>
          </w:p>
        </w:tc>
      </w:tr>
      <w:tr w:rsidR="00FF49A5" w14:paraId="766D95AB" w14:textId="77777777" w:rsidTr="000F5F83">
        <w:tc>
          <w:tcPr>
            <w:tcW w:w="704" w:type="dxa"/>
            <w:vAlign w:val="bottom"/>
          </w:tcPr>
          <w:p w14:paraId="0E046CCC" w14:textId="77777777" w:rsidR="00FF49A5" w:rsidRDefault="00FF49A5" w:rsidP="00FF49A5">
            <w:pPr>
              <w:spacing w:line="240" w:lineRule="auto"/>
              <w:ind w:firstLine="0"/>
              <w:jc w:val="center"/>
              <w:rPr>
                <w:sz w:val="24"/>
                <w:szCs w:val="24"/>
              </w:rPr>
            </w:pPr>
          </w:p>
          <w:p w14:paraId="3BEE4D5F" w14:textId="5ACE90CB"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4195AEE9" w14:textId="77777777" w:rsidR="00FF49A5" w:rsidRDefault="00FF49A5" w:rsidP="00FF49A5">
            <w:pPr>
              <w:spacing w:line="240" w:lineRule="auto"/>
              <w:ind w:firstLine="0"/>
              <w:jc w:val="center"/>
              <w:rPr>
                <w:sz w:val="24"/>
                <w:szCs w:val="24"/>
              </w:rPr>
            </w:pPr>
          </w:p>
          <w:p w14:paraId="401B1C04" w14:textId="26640174" w:rsidR="00FF49A5" w:rsidRDefault="00FF49A5" w:rsidP="00FF49A5">
            <w:pPr>
              <w:spacing w:line="240" w:lineRule="auto"/>
              <w:ind w:firstLine="0"/>
              <w:jc w:val="center"/>
              <w:rPr>
                <w:sz w:val="24"/>
                <w:szCs w:val="24"/>
              </w:rPr>
            </w:pPr>
            <w:r>
              <w:rPr>
                <w:sz w:val="24"/>
                <w:szCs w:val="24"/>
              </w:rPr>
              <w:t>05</w:t>
            </w:r>
          </w:p>
        </w:tc>
        <w:tc>
          <w:tcPr>
            <w:tcW w:w="567" w:type="dxa"/>
            <w:vAlign w:val="bottom"/>
          </w:tcPr>
          <w:p w14:paraId="65988CB0" w14:textId="77777777" w:rsidR="00FF49A5" w:rsidRDefault="00FF49A5" w:rsidP="00FF49A5">
            <w:pPr>
              <w:spacing w:line="240" w:lineRule="auto"/>
              <w:ind w:firstLine="0"/>
              <w:jc w:val="center"/>
              <w:rPr>
                <w:sz w:val="24"/>
                <w:szCs w:val="24"/>
              </w:rPr>
            </w:pPr>
          </w:p>
          <w:p w14:paraId="6B0E8B82" w14:textId="285A3C11" w:rsidR="00FF49A5" w:rsidRDefault="00FF49A5" w:rsidP="00FF49A5">
            <w:pPr>
              <w:spacing w:line="240" w:lineRule="auto"/>
              <w:ind w:firstLine="0"/>
              <w:jc w:val="center"/>
              <w:rPr>
                <w:sz w:val="24"/>
                <w:szCs w:val="24"/>
              </w:rPr>
            </w:pPr>
            <w:r>
              <w:rPr>
                <w:sz w:val="24"/>
                <w:szCs w:val="24"/>
              </w:rPr>
              <w:t>02</w:t>
            </w:r>
          </w:p>
        </w:tc>
        <w:tc>
          <w:tcPr>
            <w:tcW w:w="1276" w:type="dxa"/>
            <w:vAlign w:val="bottom"/>
          </w:tcPr>
          <w:p w14:paraId="28BF22E2" w14:textId="77777777" w:rsidR="00FF49A5" w:rsidRDefault="00FF49A5" w:rsidP="00FF49A5">
            <w:pPr>
              <w:spacing w:line="240" w:lineRule="auto"/>
              <w:ind w:firstLine="0"/>
              <w:jc w:val="center"/>
              <w:rPr>
                <w:sz w:val="24"/>
                <w:szCs w:val="24"/>
              </w:rPr>
            </w:pPr>
          </w:p>
          <w:p w14:paraId="280AF410" w14:textId="47A9EF40" w:rsidR="00FF49A5" w:rsidRPr="00CE3329" w:rsidRDefault="00FF49A5" w:rsidP="00FF49A5">
            <w:pPr>
              <w:spacing w:line="240" w:lineRule="auto"/>
              <w:ind w:firstLine="0"/>
              <w:jc w:val="center"/>
              <w:rPr>
                <w:sz w:val="24"/>
                <w:szCs w:val="24"/>
              </w:rPr>
            </w:pPr>
            <w:r w:rsidRPr="006B1340">
              <w:rPr>
                <w:sz w:val="24"/>
                <w:szCs w:val="24"/>
              </w:rPr>
              <w:t>00000 795</w:t>
            </w:r>
            <w:r>
              <w:rPr>
                <w:sz w:val="24"/>
                <w:szCs w:val="24"/>
              </w:rPr>
              <w:t>12</w:t>
            </w:r>
          </w:p>
        </w:tc>
        <w:tc>
          <w:tcPr>
            <w:tcW w:w="709" w:type="dxa"/>
            <w:vAlign w:val="bottom"/>
          </w:tcPr>
          <w:p w14:paraId="4741CAC6" w14:textId="77777777" w:rsidR="00FF49A5" w:rsidRDefault="00FF49A5" w:rsidP="00FF49A5">
            <w:pPr>
              <w:spacing w:line="240" w:lineRule="auto"/>
              <w:ind w:firstLine="0"/>
              <w:jc w:val="center"/>
              <w:rPr>
                <w:sz w:val="24"/>
                <w:szCs w:val="24"/>
              </w:rPr>
            </w:pPr>
          </w:p>
        </w:tc>
        <w:tc>
          <w:tcPr>
            <w:tcW w:w="2976" w:type="dxa"/>
          </w:tcPr>
          <w:p w14:paraId="420CFA47" w14:textId="5D4C3819" w:rsidR="00FF49A5" w:rsidRPr="00CE3329" w:rsidRDefault="00FF49A5" w:rsidP="00FF49A5">
            <w:pPr>
              <w:spacing w:line="240" w:lineRule="auto"/>
              <w:ind w:firstLine="0"/>
              <w:jc w:val="center"/>
              <w:rPr>
                <w:sz w:val="24"/>
                <w:szCs w:val="24"/>
              </w:rPr>
            </w:pPr>
            <w:r w:rsidRPr="00931A44">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4" w:type="dxa"/>
            <w:vAlign w:val="bottom"/>
          </w:tcPr>
          <w:p w14:paraId="06EA424C" w14:textId="50110CB8" w:rsidR="00FF49A5" w:rsidRPr="00644976" w:rsidRDefault="00FF49A5" w:rsidP="00FF49A5">
            <w:pPr>
              <w:spacing w:line="240" w:lineRule="auto"/>
              <w:ind w:firstLine="0"/>
              <w:jc w:val="center"/>
              <w:rPr>
                <w:b/>
                <w:bCs/>
                <w:sz w:val="24"/>
                <w:szCs w:val="24"/>
              </w:rPr>
            </w:pPr>
            <w:r>
              <w:rPr>
                <w:sz w:val="24"/>
                <w:szCs w:val="24"/>
              </w:rPr>
              <w:t>3269,4</w:t>
            </w:r>
          </w:p>
        </w:tc>
        <w:tc>
          <w:tcPr>
            <w:tcW w:w="1010" w:type="dxa"/>
            <w:vAlign w:val="bottom"/>
          </w:tcPr>
          <w:p w14:paraId="63FE228B" w14:textId="689AE155" w:rsidR="00FF49A5" w:rsidRPr="005C4B5E" w:rsidRDefault="005C4B5E" w:rsidP="00FF49A5">
            <w:pPr>
              <w:spacing w:line="240" w:lineRule="auto"/>
              <w:ind w:firstLine="0"/>
              <w:jc w:val="center"/>
              <w:rPr>
                <w:sz w:val="24"/>
                <w:szCs w:val="24"/>
              </w:rPr>
            </w:pPr>
            <w:r w:rsidRPr="005C4B5E">
              <w:rPr>
                <w:sz w:val="24"/>
                <w:szCs w:val="24"/>
              </w:rPr>
              <w:t>3269,4</w:t>
            </w:r>
          </w:p>
        </w:tc>
        <w:tc>
          <w:tcPr>
            <w:tcW w:w="691" w:type="dxa"/>
            <w:vAlign w:val="bottom"/>
          </w:tcPr>
          <w:p w14:paraId="27800C88" w14:textId="1202CDB5" w:rsidR="00FF49A5" w:rsidRDefault="005C4B5E" w:rsidP="00FF49A5">
            <w:pPr>
              <w:spacing w:line="240" w:lineRule="auto"/>
              <w:ind w:firstLine="0"/>
              <w:jc w:val="center"/>
              <w:rPr>
                <w:sz w:val="24"/>
                <w:szCs w:val="24"/>
              </w:rPr>
            </w:pPr>
            <w:r>
              <w:rPr>
                <w:sz w:val="24"/>
                <w:szCs w:val="24"/>
              </w:rPr>
              <w:t>0,0</w:t>
            </w:r>
          </w:p>
        </w:tc>
      </w:tr>
      <w:tr w:rsidR="00FF49A5" w14:paraId="34452B97" w14:textId="77777777" w:rsidTr="000F5F83">
        <w:tc>
          <w:tcPr>
            <w:tcW w:w="704" w:type="dxa"/>
            <w:vAlign w:val="bottom"/>
          </w:tcPr>
          <w:p w14:paraId="2DB5B959" w14:textId="3921CF6D" w:rsidR="00FF49A5" w:rsidRDefault="00FF49A5" w:rsidP="00FF49A5">
            <w:pPr>
              <w:spacing w:line="240" w:lineRule="auto"/>
              <w:ind w:firstLine="0"/>
              <w:jc w:val="center"/>
              <w:rPr>
                <w:sz w:val="24"/>
                <w:szCs w:val="24"/>
              </w:rPr>
            </w:pPr>
            <w:r>
              <w:rPr>
                <w:sz w:val="24"/>
                <w:szCs w:val="24"/>
              </w:rPr>
              <w:lastRenderedPageBreak/>
              <w:t>903</w:t>
            </w:r>
          </w:p>
        </w:tc>
        <w:tc>
          <w:tcPr>
            <w:tcW w:w="567" w:type="dxa"/>
            <w:vAlign w:val="bottom"/>
          </w:tcPr>
          <w:p w14:paraId="2F944D45" w14:textId="611F679B" w:rsidR="00FF49A5" w:rsidRDefault="00FF49A5" w:rsidP="00FF49A5">
            <w:pPr>
              <w:spacing w:line="240" w:lineRule="auto"/>
              <w:ind w:firstLine="0"/>
              <w:jc w:val="center"/>
              <w:rPr>
                <w:sz w:val="24"/>
                <w:szCs w:val="24"/>
              </w:rPr>
            </w:pPr>
            <w:r>
              <w:rPr>
                <w:sz w:val="24"/>
                <w:szCs w:val="24"/>
              </w:rPr>
              <w:t>05</w:t>
            </w:r>
          </w:p>
        </w:tc>
        <w:tc>
          <w:tcPr>
            <w:tcW w:w="567" w:type="dxa"/>
            <w:vAlign w:val="bottom"/>
          </w:tcPr>
          <w:p w14:paraId="676523E9" w14:textId="0CD68B70" w:rsidR="00FF49A5" w:rsidRDefault="00FF49A5" w:rsidP="00FF49A5">
            <w:pPr>
              <w:spacing w:line="240" w:lineRule="auto"/>
              <w:ind w:firstLine="0"/>
              <w:jc w:val="center"/>
              <w:rPr>
                <w:sz w:val="24"/>
                <w:szCs w:val="24"/>
              </w:rPr>
            </w:pPr>
            <w:r>
              <w:rPr>
                <w:sz w:val="24"/>
                <w:szCs w:val="24"/>
              </w:rPr>
              <w:t>02</w:t>
            </w:r>
          </w:p>
        </w:tc>
        <w:tc>
          <w:tcPr>
            <w:tcW w:w="1276" w:type="dxa"/>
            <w:vAlign w:val="bottom"/>
          </w:tcPr>
          <w:p w14:paraId="2E1F854D" w14:textId="1DB01145" w:rsidR="00FF49A5" w:rsidRPr="00CE3329" w:rsidRDefault="00FF49A5" w:rsidP="00FF49A5">
            <w:pPr>
              <w:spacing w:line="240" w:lineRule="auto"/>
              <w:ind w:firstLine="0"/>
              <w:jc w:val="center"/>
              <w:rPr>
                <w:sz w:val="24"/>
                <w:szCs w:val="24"/>
              </w:rPr>
            </w:pPr>
            <w:r w:rsidRPr="006B1340">
              <w:rPr>
                <w:sz w:val="24"/>
                <w:szCs w:val="24"/>
              </w:rPr>
              <w:t>00000 795</w:t>
            </w:r>
            <w:r>
              <w:rPr>
                <w:sz w:val="24"/>
                <w:szCs w:val="24"/>
              </w:rPr>
              <w:t>12</w:t>
            </w:r>
          </w:p>
        </w:tc>
        <w:tc>
          <w:tcPr>
            <w:tcW w:w="709" w:type="dxa"/>
            <w:vAlign w:val="bottom"/>
          </w:tcPr>
          <w:p w14:paraId="0A49A4C8" w14:textId="069345C8" w:rsidR="00FF49A5" w:rsidRDefault="00FF49A5" w:rsidP="00FF49A5">
            <w:pPr>
              <w:spacing w:line="240" w:lineRule="auto"/>
              <w:ind w:firstLine="0"/>
              <w:jc w:val="center"/>
              <w:rPr>
                <w:sz w:val="24"/>
                <w:szCs w:val="24"/>
              </w:rPr>
            </w:pPr>
            <w:r>
              <w:rPr>
                <w:sz w:val="24"/>
                <w:szCs w:val="24"/>
              </w:rPr>
              <w:t>244</w:t>
            </w:r>
          </w:p>
        </w:tc>
        <w:tc>
          <w:tcPr>
            <w:tcW w:w="2976" w:type="dxa"/>
          </w:tcPr>
          <w:p w14:paraId="46433CE9" w14:textId="5AE8C898" w:rsidR="00FF49A5" w:rsidRPr="00CE3329" w:rsidRDefault="00FF49A5" w:rsidP="00FF49A5">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4" w:type="dxa"/>
            <w:vAlign w:val="bottom"/>
          </w:tcPr>
          <w:p w14:paraId="1C848F96" w14:textId="2F645F3D" w:rsidR="00FF49A5" w:rsidRDefault="00FF49A5" w:rsidP="00FF49A5">
            <w:pPr>
              <w:spacing w:line="240" w:lineRule="auto"/>
              <w:ind w:firstLine="0"/>
              <w:jc w:val="center"/>
              <w:rPr>
                <w:sz w:val="24"/>
                <w:szCs w:val="24"/>
              </w:rPr>
            </w:pPr>
            <w:r>
              <w:rPr>
                <w:sz w:val="24"/>
                <w:szCs w:val="24"/>
              </w:rPr>
              <w:t>2325,5</w:t>
            </w:r>
          </w:p>
        </w:tc>
        <w:tc>
          <w:tcPr>
            <w:tcW w:w="1010" w:type="dxa"/>
            <w:vAlign w:val="bottom"/>
          </w:tcPr>
          <w:p w14:paraId="24853846" w14:textId="7FC44195" w:rsidR="00FF49A5" w:rsidRDefault="005C4B5E" w:rsidP="00FF49A5">
            <w:pPr>
              <w:spacing w:line="240" w:lineRule="auto"/>
              <w:ind w:firstLine="0"/>
              <w:jc w:val="center"/>
              <w:rPr>
                <w:sz w:val="24"/>
                <w:szCs w:val="24"/>
              </w:rPr>
            </w:pPr>
            <w:r>
              <w:rPr>
                <w:sz w:val="24"/>
                <w:szCs w:val="24"/>
              </w:rPr>
              <w:t>2325,5</w:t>
            </w:r>
          </w:p>
        </w:tc>
        <w:tc>
          <w:tcPr>
            <w:tcW w:w="691" w:type="dxa"/>
            <w:vAlign w:val="bottom"/>
          </w:tcPr>
          <w:p w14:paraId="25CC938C" w14:textId="51D14A33" w:rsidR="00FF49A5" w:rsidRDefault="005C4B5E" w:rsidP="00FF49A5">
            <w:pPr>
              <w:spacing w:line="240" w:lineRule="auto"/>
              <w:ind w:firstLine="0"/>
              <w:jc w:val="center"/>
              <w:rPr>
                <w:sz w:val="24"/>
                <w:szCs w:val="24"/>
              </w:rPr>
            </w:pPr>
            <w:r>
              <w:rPr>
                <w:sz w:val="24"/>
                <w:szCs w:val="24"/>
              </w:rPr>
              <w:t>0,0</w:t>
            </w:r>
          </w:p>
        </w:tc>
      </w:tr>
      <w:tr w:rsidR="00FF49A5" w14:paraId="3E51A8E2" w14:textId="77777777" w:rsidTr="000F5F83">
        <w:tc>
          <w:tcPr>
            <w:tcW w:w="704" w:type="dxa"/>
            <w:vAlign w:val="bottom"/>
          </w:tcPr>
          <w:p w14:paraId="5E1020D2" w14:textId="38A66FD7"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2BC8035D" w14:textId="641D6C49" w:rsidR="00FF49A5" w:rsidRDefault="00FF49A5" w:rsidP="00FF49A5">
            <w:pPr>
              <w:spacing w:line="240" w:lineRule="auto"/>
              <w:ind w:firstLine="0"/>
              <w:jc w:val="center"/>
              <w:rPr>
                <w:sz w:val="24"/>
                <w:szCs w:val="24"/>
              </w:rPr>
            </w:pPr>
            <w:r>
              <w:rPr>
                <w:sz w:val="24"/>
                <w:szCs w:val="24"/>
              </w:rPr>
              <w:t>05</w:t>
            </w:r>
          </w:p>
        </w:tc>
        <w:tc>
          <w:tcPr>
            <w:tcW w:w="567" w:type="dxa"/>
            <w:vAlign w:val="bottom"/>
          </w:tcPr>
          <w:p w14:paraId="3335CFEB" w14:textId="57D01CE9" w:rsidR="00FF49A5" w:rsidRDefault="00FF49A5" w:rsidP="00FF49A5">
            <w:pPr>
              <w:spacing w:line="240" w:lineRule="auto"/>
              <w:ind w:firstLine="0"/>
              <w:jc w:val="center"/>
              <w:rPr>
                <w:sz w:val="24"/>
                <w:szCs w:val="24"/>
              </w:rPr>
            </w:pPr>
            <w:r>
              <w:rPr>
                <w:sz w:val="24"/>
                <w:szCs w:val="24"/>
              </w:rPr>
              <w:t>02</w:t>
            </w:r>
          </w:p>
        </w:tc>
        <w:tc>
          <w:tcPr>
            <w:tcW w:w="1276" w:type="dxa"/>
            <w:vAlign w:val="bottom"/>
          </w:tcPr>
          <w:p w14:paraId="327628A3" w14:textId="65F2022A" w:rsidR="00FF49A5" w:rsidRDefault="00FF49A5" w:rsidP="00FF49A5">
            <w:pPr>
              <w:spacing w:line="240" w:lineRule="auto"/>
              <w:ind w:firstLine="0"/>
              <w:jc w:val="center"/>
              <w:rPr>
                <w:sz w:val="24"/>
                <w:szCs w:val="24"/>
              </w:rPr>
            </w:pPr>
            <w:r w:rsidRPr="006B1340">
              <w:rPr>
                <w:sz w:val="24"/>
                <w:szCs w:val="24"/>
              </w:rPr>
              <w:t>00000 795</w:t>
            </w:r>
            <w:r>
              <w:rPr>
                <w:sz w:val="24"/>
                <w:szCs w:val="24"/>
              </w:rPr>
              <w:t>12</w:t>
            </w:r>
          </w:p>
        </w:tc>
        <w:tc>
          <w:tcPr>
            <w:tcW w:w="709" w:type="dxa"/>
            <w:vAlign w:val="bottom"/>
          </w:tcPr>
          <w:p w14:paraId="7A01CCE1" w14:textId="1049F833" w:rsidR="00FF49A5" w:rsidRDefault="00FF49A5" w:rsidP="00FF49A5">
            <w:pPr>
              <w:spacing w:line="240" w:lineRule="auto"/>
              <w:ind w:firstLine="0"/>
              <w:jc w:val="center"/>
              <w:rPr>
                <w:sz w:val="24"/>
                <w:szCs w:val="24"/>
              </w:rPr>
            </w:pPr>
            <w:r>
              <w:rPr>
                <w:sz w:val="24"/>
                <w:szCs w:val="24"/>
              </w:rPr>
              <w:t>611</w:t>
            </w:r>
          </w:p>
        </w:tc>
        <w:tc>
          <w:tcPr>
            <w:tcW w:w="2976" w:type="dxa"/>
          </w:tcPr>
          <w:p w14:paraId="321DC182" w14:textId="00C3886F" w:rsidR="00FF49A5" w:rsidRPr="0020223B" w:rsidRDefault="00FF49A5" w:rsidP="00FF49A5">
            <w:pPr>
              <w:spacing w:line="240" w:lineRule="auto"/>
              <w:ind w:firstLine="0"/>
              <w:jc w:val="center"/>
              <w:rPr>
                <w:rFonts w:eastAsiaTheme="minorHAnsi"/>
                <w:sz w:val="24"/>
                <w:szCs w:val="24"/>
                <w:lang w:eastAsia="en-US"/>
              </w:rPr>
            </w:pPr>
            <w:r w:rsidRPr="007461DE">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4" w:type="dxa"/>
            <w:vAlign w:val="bottom"/>
          </w:tcPr>
          <w:p w14:paraId="3A95761D" w14:textId="6855BDDF" w:rsidR="00FF49A5" w:rsidRDefault="00FF49A5" w:rsidP="00FF49A5">
            <w:pPr>
              <w:spacing w:line="240" w:lineRule="auto"/>
              <w:ind w:firstLine="0"/>
              <w:jc w:val="center"/>
              <w:rPr>
                <w:sz w:val="24"/>
                <w:szCs w:val="24"/>
              </w:rPr>
            </w:pPr>
            <w:r>
              <w:rPr>
                <w:sz w:val="24"/>
                <w:szCs w:val="24"/>
              </w:rPr>
              <w:t>943,9</w:t>
            </w:r>
          </w:p>
        </w:tc>
        <w:tc>
          <w:tcPr>
            <w:tcW w:w="1010" w:type="dxa"/>
            <w:vAlign w:val="bottom"/>
          </w:tcPr>
          <w:p w14:paraId="12E100DE" w14:textId="35794FAC" w:rsidR="00FF49A5" w:rsidRDefault="005C4B5E" w:rsidP="00FF49A5">
            <w:pPr>
              <w:spacing w:line="240" w:lineRule="auto"/>
              <w:ind w:firstLine="0"/>
              <w:jc w:val="center"/>
              <w:rPr>
                <w:sz w:val="24"/>
                <w:szCs w:val="24"/>
              </w:rPr>
            </w:pPr>
            <w:r>
              <w:rPr>
                <w:sz w:val="24"/>
                <w:szCs w:val="24"/>
              </w:rPr>
              <w:t>943,9</w:t>
            </w:r>
          </w:p>
        </w:tc>
        <w:tc>
          <w:tcPr>
            <w:tcW w:w="691" w:type="dxa"/>
            <w:vAlign w:val="bottom"/>
          </w:tcPr>
          <w:p w14:paraId="5CEAFF51" w14:textId="0A5688D5" w:rsidR="00FF49A5" w:rsidRDefault="005C4B5E" w:rsidP="00FF49A5">
            <w:pPr>
              <w:spacing w:line="240" w:lineRule="auto"/>
              <w:ind w:firstLine="0"/>
              <w:jc w:val="center"/>
              <w:rPr>
                <w:sz w:val="24"/>
                <w:szCs w:val="24"/>
              </w:rPr>
            </w:pPr>
            <w:r>
              <w:rPr>
                <w:sz w:val="24"/>
                <w:szCs w:val="24"/>
              </w:rPr>
              <w:t>0,0</w:t>
            </w:r>
          </w:p>
        </w:tc>
      </w:tr>
      <w:tr w:rsidR="00FF49A5" w14:paraId="17F7D6FC" w14:textId="77777777" w:rsidTr="000F5F83">
        <w:tc>
          <w:tcPr>
            <w:tcW w:w="704" w:type="dxa"/>
            <w:vAlign w:val="bottom"/>
          </w:tcPr>
          <w:p w14:paraId="3C621304" w14:textId="77777777" w:rsidR="00FF49A5" w:rsidRDefault="00FF49A5" w:rsidP="00FF49A5">
            <w:pPr>
              <w:spacing w:line="240" w:lineRule="auto"/>
              <w:ind w:firstLine="0"/>
              <w:jc w:val="center"/>
              <w:rPr>
                <w:sz w:val="24"/>
                <w:szCs w:val="24"/>
              </w:rPr>
            </w:pPr>
          </w:p>
          <w:p w14:paraId="38738E40" w14:textId="19806130"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6D1D3504" w14:textId="77777777" w:rsidR="00FF49A5" w:rsidRDefault="00FF49A5" w:rsidP="00FF49A5">
            <w:pPr>
              <w:spacing w:line="240" w:lineRule="auto"/>
              <w:ind w:firstLine="0"/>
              <w:jc w:val="center"/>
              <w:rPr>
                <w:sz w:val="24"/>
                <w:szCs w:val="24"/>
              </w:rPr>
            </w:pPr>
          </w:p>
          <w:p w14:paraId="4424F8C7" w14:textId="1487DEB4" w:rsidR="00FF49A5" w:rsidRDefault="00FF49A5" w:rsidP="00FF49A5">
            <w:pPr>
              <w:spacing w:line="240" w:lineRule="auto"/>
              <w:ind w:firstLine="0"/>
              <w:jc w:val="center"/>
              <w:rPr>
                <w:sz w:val="24"/>
                <w:szCs w:val="24"/>
              </w:rPr>
            </w:pPr>
            <w:r>
              <w:rPr>
                <w:sz w:val="24"/>
                <w:szCs w:val="24"/>
              </w:rPr>
              <w:t>05</w:t>
            </w:r>
          </w:p>
        </w:tc>
        <w:tc>
          <w:tcPr>
            <w:tcW w:w="567" w:type="dxa"/>
            <w:vAlign w:val="bottom"/>
          </w:tcPr>
          <w:p w14:paraId="3B7769CC" w14:textId="77777777" w:rsidR="00FF49A5" w:rsidRDefault="00FF49A5" w:rsidP="00FF49A5">
            <w:pPr>
              <w:spacing w:line="240" w:lineRule="auto"/>
              <w:ind w:firstLine="0"/>
              <w:jc w:val="center"/>
              <w:rPr>
                <w:sz w:val="24"/>
                <w:szCs w:val="24"/>
              </w:rPr>
            </w:pPr>
          </w:p>
          <w:p w14:paraId="5968C7BA" w14:textId="6F2278BE" w:rsidR="00FF49A5" w:rsidRDefault="00FF49A5" w:rsidP="00FF49A5">
            <w:pPr>
              <w:spacing w:line="240" w:lineRule="auto"/>
              <w:ind w:firstLine="0"/>
              <w:jc w:val="center"/>
              <w:rPr>
                <w:sz w:val="24"/>
                <w:szCs w:val="24"/>
              </w:rPr>
            </w:pPr>
            <w:r>
              <w:rPr>
                <w:sz w:val="24"/>
                <w:szCs w:val="24"/>
              </w:rPr>
              <w:t>03</w:t>
            </w:r>
          </w:p>
        </w:tc>
        <w:tc>
          <w:tcPr>
            <w:tcW w:w="1276" w:type="dxa"/>
            <w:vAlign w:val="bottom"/>
          </w:tcPr>
          <w:p w14:paraId="187F15B9" w14:textId="77777777" w:rsidR="00FF49A5" w:rsidRDefault="00FF49A5" w:rsidP="00FF49A5">
            <w:pPr>
              <w:spacing w:line="240" w:lineRule="auto"/>
              <w:ind w:firstLine="0"/>
              <w:jc w:val="center"/>
              <w:rPr>
                <w:sz w:val="24"/>
                <w:szCs w:val="24"/>
              </w:rPr>
            </w:pPr>
          </w:p>
          <w:p w14:paraId="23C317D1" w14:textId="5E71280E" w:rsidR="00FF49A5" w:rsidRDefault="00FF49A5" w:rsidP="00FF49A5">
            <w:pPr>
              <w:spacing w:line="240" w:lineRule="auto"/>
              <w:ind w:firstLine="0"/>
              <w:jc w:val="center"/>
              <w:rPr>
                <w:sz w:val="24"/>
                <w:szCs w:val="24"/>
              </w:rPr>
            </w:pPr>
            <w:r w:rsidRPr="006B1340">
              <w:rPr>
                <w:sz w:val="24"/>
                <w:szCs w:val="24"/>
              </w:rPr>
              <w:t>00000 7950</w:t>
            </w:r>
            <w:r>
              <w:rPr>
                <w:sz w:val="24"/>
                <w:szCs w:val="24"/>
              </w:rPr>
              <w:t>9</w:t>
            </w:r>
          </w:p>
        </w:tc>
        <w:tc>
          <w:tcPr>
            <w:tcW w:w="709" w:type="dxa"/>
            <w:vAlign w:val="bottom"/>
          </w:tcPr>
          <w:p w14:paraId="0E758053" w14:textId="77777777" w:rsidR="00FF49A5" w:rsidRDefault="00FF49A5" w:rsidP="00FF49A5">
            <w:pPr>
              <w:spacing w:line="240" w:lineRule="auto"/>
              <w:ind w:firstLine="0"/>
              <w:jc w:val="center"/>
              <w:rPr>
                <w:sz w:val="24"/>
                <w:szCs w:val="24"/>
              </w:rPr>
            </w:pPr>
          </w:p>
        </w:tc>
        <w:tc>
          <w:tcPr>
            <w:tcW w:w="2976" w:type="dxa"/>
          </w:tcPr>
          <w:p w14:paraId="4CC8A9FF" w14:textId="361A96B9" w:rsidR="00FF49A5" w:rsidRPr="00AA3537" w:rsidRDefault="00FF49A5" w:rsidP="00FF49A5">
            <w:pPr>
              <w:spacing w:line="240" w:lineRule="auto"/>
              <w:ind w:firstLine="0"/>
              <w:jc w:val="center"/>
              <w:rPr>
                <w:sz w:val="24"/>
                <w:szCs w:val="24"/>
              </w:rPr>
            </w:pPr>
            <w:r w:rsidRPr="006B1340">
              <w:rPr>
                <w:sz w:val="24"/>
                <w:szCs w:val="24"/>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134" w:type="dxa"/>
            <w:vAlign w:val="bottom"/>
          </w:tcPr>
          <w:p w14:paraId="351517CA" w14:textId="77777777" w:rsidR="00FF49A5" w:rsidRDefault="00FF49A5" w:rsidP="00FF49A5">
            <w:pPr>
              <w:spacing w:line="240" w:lineRule="auto"/>
              <w:ind w:firstLine="0"/>
              <w:jc w:val="center"/>
              <w:rPr>
                <w:sz w:val="24"/>
                <w:szCs w:val="24"/>
              </w:rPr>
            </w:pPr>
          </w:p>
          <w:p w14:paraId="492E7E2B" w14:textId="053E7F65" w:rsidR="00FF49A5" w:rsidRPr="00943CDB" w:rsidRDefault="00FF49A5" w:rsidP="00FF49A5">
            <w:pPr>
              <w:spacing w:line="240" w:lineRule="auto"/>
              <w:ind w:firstLine="0"/>
              <w:jc w:val="center"/>
              <w:rPr>
                <w:sz w:val="24"/>
                <w:szCs w:val="24"/>
              </w:rPr>
            </w:pPr>
            <w:r>
              <w:rPr>
                <w:sz w:val="24"/>
                <w:szCs w:val="24"/>
              </w:rPr>
              <w:t>1033,8</w:t>
            </w:r>
          </w:p>
        </w:tc>
        <w:tc>
          <w:tcPr>
            <w:tcW w:w="1010" w:type="dxa"/>
            <w:vAlign w:val="bottom"/>
          </w:tcPr>
          <w:p w14:paraId="622605E7" w14:textId="3728952C" w:rsidR="00FF49A5" w:rsidRPr="00943CDB" w:rsidRDefault="005C4B5E" w:rsidP="00FF49A5">
            <w:pPr>
              <w:spacing w:line="240" w:lineRule="auto"/>
              <w:ind w:firstLine="0"/>
              <w:jc w:val="center"/>
              <w:rPr>
                <w:sz w:val="24"/>
                <w:szCs w:val="24"/>
              </w:rPr>
            </w:pPr>
            <w:r>
              <w:rPr>
                <w:sz w:val="24"/>
                <w:szCs w:val="24"/>
              </w:rPr>
              <w:t>1033,8</w:t>
            </w:r>
          </w:p>
        </w:tc>
        <w:tc>
          <w:tcPr>
            <w:tcW w:w="691" w:type="dxa"/>
            <w:vAlign w:val="bottom"/>
          </w:tcPr>
          <w:p w14:paraId="17AB0BFE" w14:textId="4B306144" w:rsidR="00FF49A5" w:rsidRPr="00943CDB" w:rsidRDefault="005C4B5E" w:rsidP="00FF49A5">
            <w:pPr>
              <w:spacing w:line="240" w:lineRule="auto"/>
              <w:ind w:firstLine="0"/>
              <w:jc w:val="center"/>
              <w:rPr>
                <w:sz w:val="24"/>
                <w:szCs w:val="24"/>
              </w:rPr>
            </w:pPr>
            <w:r>
              <w:rPr>
                <w:sz w:val="24"/>
                <w:szCs w:val="24"/>
              </w:rPr>
              <w:t>0,0</w:t>
            </w:r>
          </w:p>
        </w:tc>
      </w:tr>
      <w:tr w:rsidR="00FF49A5" w14:paraId="43111786" w14:textId="77777777" w:rsidTr="000F5F83">
        <w:tc>
          <w:tcPr>
            <w:tcW w:w="704" w:type="dxa"/>
            <w:vAlign w:val="bottom"/>
          </w:tcPr>
          <w:p w14:paraId="3DA516AC" w14:textId="49AA0575"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0163AB24" w14:textId="1AA02316" w:rsidR="00FF49A5" w:rsidRDefault="00FF49A5" w:rsidP="00FF49A5">
            <w:pPr>
              <w:spacing w:line="240" w:lineRule="auto"/>
              <w:ind w:firstLine="0"/>
              <w:jc w:val="center"/>
              <w:rPr>
                <w:sz w:val="24"/>
                <w:szCs w:val="24"/>
              </w:rPr>
            </w:pPr>
            <w:r>
              <w:rPr>
                <w:sz w:val="24"/>
                <w:szCs w:val="24"/>
              </w:rPr>
              <w:t>05</w:t>
            </w:r>
          </w:p>
        </w:tc>
        <w:tc>
          <w:tcPr>
            <w:tcW w:w="567" w:type="dxa"/>
            <w:vAlign w:val="bottom"/>
          </w:tcPr>
          <w:p w14:paraId="67A931B5" w14:textId="0C6EC4B5" w:rsidR="00FF49A5" w:rsidRDefault="00FF49A5" w:rsidP="00FF49A5">
            <w:pPr>
              <w:spacing w:line="240" w:lineRule="auto"/>
              <w:ind w:firstLine="0"/>
              <w:jc w:val="center"/>
              <w:rPr>
                <w:sz w:val="24"/>
                <w:szCs w:val="24"/>
              </w:rPr>
            </w:pPr>
            <w:r>
              <w:rPr>
                <w:sz w:val="24"/>
                <w:szCs w:val="24"/>
              </w:rPr>
              <w:t>03</w:t>
            </w:r>
          </w:p>
        </w:tc>
        <w:tc>
          <w:tcPr>
            <w:tcW w:w="1276" w:type="dxa"/>
            <w:vAlign w:val="bottom"/>
          </w:tcPr>
          <w:p w14:paraId="60E4DE58" w14:textId="107D12B2" w:rsidR="00FF49A5" w:rsidRPr="006B1340" w:rsidRDefault="00FF49A5" w:rsidP="00FF49A5">
            <w:pPr>
              <w:spacing w:line="240" w:lineRule="auto"/>
              <w:ind w:firstLine="0"/>
              <w:jc w:val="center"/>
              <w:rPr>
                <w:sz w:val="24"/>
                <w:szCs w:val="24"/>
              </w:rPr>
            </w:pPr>
            <w:r w:rsidRPr="006B1340">
              <w:rPr>
                <w:sz w:val="24"/>
                <w:szCs w:val="24"/>
              </w:rPr>
              <w:t>00000 7950</w:t>
            </w:r>
            <w:r>
              <w:rPr>
                <w:sz w:val="24"/>
                <w:szCs w:val="24"/>
              </w:rPr>
              <w:t>9</w:t>
            </w:r>
          </w:p>
        </w:tc>
        <w:tc>
          <w:tcPr>
            <w:tcW w:w="709" w:type="dxa"/>
            <w:vAlign w:val="bottom"/>
          </w:tcPr>
          <w:p w14:paraId="4732C95C" w14:textId="29430052" w:rsidR="00FF49A5" w:rsidRDefault="00FF49A5" w:rsidP="00FF49A5">
            <w:pPr>
              <w:spacing w:line="240" w:lineRule="auto"/>
              <w:ind w:firstLine="0"/>
              <w:jc w:val="center"/>
              <w:rPr>
                <w:sz w:val="24"/>
                <w:szCs w:val="24"/>
              </w:rPr>
            </w:pPr>
            <w:r>
              <w:rPr>
                <w:sz w:val="24"/>
                <w:szCs w:val="24"/>
              </w:rPr>
              <w:t>113</w:t>
            </w:r>
          </w:p>
        </w:tc>
        <w:tc>
          <w:tcPr>
            <w:tcW w:w="2976" w:type="dxa"/>
          </w:tcPr>
          <w:p w14:paraId="02639DC6" w14:textId="0A701279" w:rsidR="00FF49A5" w:rsidRPr="006B1340" w:rsidRDefault="00FF49A5" w:rsidP="00FF49A5">
            <w:pPr>
              <w:spacing w:line="240" w:lineRule="auto"/>
              <w:ind w:firstLine="0"/>
              <w:jc w:val="center"/>
              <w:rPr>
                <w:sz w:val="24"/>
                <w:szCs w:val="24"/>
              </w:rPr>
            </w:pPr>
            <w:r w:rsidRPr="00BC19A7">
              <w:rPr>
                <w:rFonts w:eastAsia="Calibri"/>
                <w:sz w:val="24"/>
                <w:szCs w:val="24"/>
                <w:lang w:eastAsia="en-US"/>
              </w:rPr>
              <w:t>Иные выплаты учреждений привлекаемым лицам</w:t>
            </w:r>
          </w:p>
        </w:tc>
        <w:tc>
          <w:tcPr>
            <w:tcW w:w="1134" w:type="dxa"/>
            <w:vAlign w:val="bottom"/>
          </w:tcPr>
          <w:p w14:paraId="42A8761E" w14:textId="088166C8" w:rsidR="00FF49A5" w:rsidRDefault="00FF49A5" w:rsidP="00FF49A5">
            <w:pPr>
              <w:spacing w:line="240" w:lineRule="auto"/>
              <w:ind w:firstLine="0"/>
              <w:jc w:val="center"/>
              <w:rPr>
                <w:sz w:val="24"/>
                <w:szCs w:val="24"/>
              </w:rPr>
            </w:pPr>
            <w:r>
              <w:rPr>
                <w:sz w:val="24"/>
                <w:szCs w:val="24"/>
              </w:rPr>
              <w:t>107,0</w:t>
            </w:r>
          </w:p>
        </w:tc>
        <w:tc>
          <w:tcPr>
            <w:tcW w:w="1010" w:type="dxa"/>
            <w:vAlign w:val="bottom"/>
          </w:tcPr>
          <w:p w14:paraId="641B8675" w14:textId="52740182" w:rsidR="00FF49A5" w:rsidRDefault="005C4B5E" w:rsidP="00FF49A5">
            <w:pPr>
              <w:spacing w:line="240" w:lineRule="auto"/>
              <w:ind w:firstLine="0"/>
              <w:jc w:val="center"/>
              <w:rPr>
                <w:sz w:val="24"/>
                <w:szCs w:val="24"/>
              </w:rPr>
            </w:pPr>
            <w:r>
              <w:rPr>
                <w:sz w:val="24"/>
                <w:szCs w:val="24"/>
              </w:rPr>
              <w:t>107,0</w:t>
            </w:r>
          </w:p>
        </w:tc>
        <w:tc>
          <w:tcPr>
            <w:tcW w:w="691" w:type="dxa"/>
            <w:vAlign w:val="bottom"/>
          </w:tcPr>
          <w:p w14:paraId="53C837CA" w14:textId="023A442A" w:rsidR="00FF49A5" w:rsidRDefault="005C4B5E" w:rsidP="00FF49A5">
            <w:pPr>
              <w:spacing w:line="240" w:lineRule="auto"/>
              <w:ind w:firstLine="0"/>
              <w:jc w:val="center"/>
              <w:rPr>
                <w:sz w:val="24"/>
                <w:szCs w:val="24"/>
              </w:rPr>
            </w:pPr>
            <w:r>
              <w:rPr>
                <w:sz w:val="24"/>
                <w:szCs w:val="24"/>
              </w:rPr>
              <w:t>0,0</w:t>
            </w:r>
          </w:p>
        </w:tc>
      </w:tr>
      <w:tr w:rsidR="00FF49A5" w14:paraId="04A248F1" w14:textId="77777777" w:rsidTr="000F5F83">
        <w:tc>
          <w:tcPr>
            <w:tcW w:w="704" w:type="dxa"/>
            <w:vAlign w:val="bottom"/>
          </w:tcPr>
          <w:p w14:paraId="363F18DD" w14:textId="6750AA52"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2DA99EF8" w14:textId="1CA2F750" w:rsidR="00FF49A5" w:rsidRDefault="00FF49A5" w:rsidP="00FF49A5">
            <w:pPr>
              <w:spacing w:line="240" w:lineRule="auto"/>
              <w:ind w:firstLine="0"/>
              <w:jc w:val="center"/>
              <w:rPr>
                <w:sz w:val="24"/>
                <w:szCs w:val="24"/>
              </w:rPr>
            </w:pPr>
            <w:r>
              <w:rPr>
                <w:sz w:val="24"/>
                <w:szCs w:val="24"/>
              </w:rPr>
              <w:t>05</w:t>
            </w:r>
          </w:p>
        </w:tc>
        <w:tc>
          <w:tcPr>
            <w:tcW w:w="567" w:type="dxa"/>
            <w:vAlign w:val="bottom"/>
          </w:tcPr>
          <w:p w14:paraId="5F444AE9" w14:textId="32F684A4" w:rsidR="00FF49A5" w:rsidRDefault="00FF49A5" w:rsidP="00FF49A5">
            <w:pPr>
              <w:spacing w:line="240" w:lineRule="auto"/>
              <w:ind w:firstLine="0"/>
              <w:jc w:val="center"/>
              <w:rPr>
                <w:sz w:val="24"/>
                <w:szCs w:val="24"/>
              </w:rPr>
            </w:pPr>
            <w:r>
              <w:rPr>
                <w:sz w:val="24"/>
                <w:szCs w:val="24"/>
              </w:rPr>
              <w:t>03</w:t>
            </w:r>
          </w:p>
        </w:tc>
        <w:tc>
          <w:tcPr>
            <w:tcW w:w="1276" w:type="dxa"/>
            <w:vAlign w:val="bottom"/>
          </w:tcPr>
          <w:p w14:paraId="59FABD09" w14:textId="364B537B" w:rsidR="00FF49A5" w:rsidRPr="006B1340" w:rsidRDefault="00FF49A5" w:rsidP="00FF49A5">
            <w:pPr>
              <w:spacing w:line="240" w:lineRule="auto"/>
              <w:ind w:firstLine="0"/>
              <w:jc w:val="center"/>
              <w:rPr>
                <w:sz w:val="24"/>
                <w:szCs w:val="24"/>
              </w:rPr>
            </w:pPr>
            <w:r w:rsidRPr="006B1340">
              <w:rPr>
                <w:sz w:val="24"/>
                <w:szCs w:val="24"/>
              </w:rPr>
              <w:t>00000 7950</w:t>
            </w:r>
            <w:r>
              <w:rPr>
                <w:sz w:val="24"/>
                <w:szCs w:val="24"/>
              </w:rPr>
              <w:t>9</w:t>
            </w:r>
          </w:p>
        </w:tc>
        <w:tc>
          <w:tcPr>
            <w:tcW w:w="709" w:type="dxa"/>
            <w:vAlign w:val="bottom"/>
          </w:tcPr>
          <w:p w14:paraId="0332EDCC" w14:textId="02CE6F9A" w:rsidR="00FF49A5" w:rsidRPr="00E22CC4" w:rsidRDefault="00FF49A5" w:rsidP="00FF49A5">
            <w:pPr>
              <w:spacing w:line="240" w:lineRule="auto"/>
              <w:ind w:firstLine="0"/>
              <w:jc w:val="center"/>
              <w:rPr>
                <w:sz w:val="24"/>
                <w:szCs w:val="24"/>
                <w:lang w:val="en-US"/>
              </w:rPr>
            </w:pPr>
            <w:r>
              <w:rPr>
                <w:sz w:val="24"/>
                <w:szCs w:val="24"/>
              </w:rPr>
              <w:t>612</w:t>
            </w:r>
          </w:p>
        </w:tc>
        <w:tc>
          <w:tcPr>
            <w:tcW w:w="2976" w:type="dxa"/>
          </w:tcPr>
          <w:p w14:paraId="53D95152" w14:textId="449C1939" w:rsidR="00FF49A5" w:rsidRPr="006B1340" w:rsidRDefault="00FF49A5" w:rsidP="00FF49A5">
            <w:pPr>
              <w:spacing w:line="240" w:lineRule="auto"/>
              <w:ind w:firstLine="0"/>
              <w:jc w:val="center"/>
              <w:rPr>
                <w:sz w:val="24"/>
                <w:szCs w:val="24"/>
              </w:rPr>
            </w:pPr>
            <w:r w:rsidRPr="00A92FAE">
              <w:rPr>
                <w:rFonts w:eastAsia="Calibri"/>
                <w:sz w:val="24"/>
                <w:szCs w:val="24"/>
                <w:lang w:eastAsia="en-US"/>
              </w:rPr>
              <w:t>Субсидии бюджетным учреждениям на иные цели</w:t>
            </w:r>
          </w:p>
        </w:tc>
        <w:tc>
          <w:tcPr>
            <w:tcW w:w="1134" w:type="dxa"/>
            <w:vAlign w:val="bottom"/>
          </w:tcPr>
          <w:p w14:paraId="5311A90E" w14:textId="338074FB" w:rsidR="00FF49A5" w:rsidRDefault="00FF49A5" w:rsidP="00FF49A5">
            <w:pPr>
              <w:spacing w:line="240" w:lineRule="auto"/>
              <w:ind w:firstLine="0"/>
              <w:jc w:val="center"/>
              <w:rPr>
                <w:sz w:val="24"/>
                <w:szCs w:val="24"/>
              </w:rPr>
            </w:pPr>
            <w:r>
              <w:rPr>
                <w:sz w:val="24"/>
                <w:szCs w:val="24"/>
              </w:rPr>
              <w:t>926,8</w:t>
            </w:r>
          </w:p>
        </w:tc>
        <w:tc>
          <w:tcPr>
            <w:tcW w:w="1010" w:type="dxa"/>
            <w:vAlign w:val="bottom"/>
          </w:tcPr>
          <w:p w14:paraId="5EBB004F" w14:textId="4BA95DEF" w:rsidR="00FF49A5" w:rsidRDefault="005C4B5E" w:rsidP="00FF49A5">
            <w:pPr>
              <w:spacing w:line="240" w:lineRule="auto"/>
              <w:ind w:firstLine="0"/>
              <w:jc w:val="center"/>
              <w:rPr>
                <w:sz w:val="24"/>
                <w:szCs w:val="24"/>
              </w:rPr>
            </w:pPr>
            <w:r>
              <w:rPr>
                <w:sz w:val="24"/>
                <w:szCs w:val="24"/>
              </w:rPr>
              <w:t>926,8</w:t>
            </w:r>
          </w:p>
        </w:tc>
        <w:tc>
          <w:tcPr>
            <w:tcW w:w="691" w:type="dxa"/>
            <w:vAlign w:val="bottom"/>
          </w:tcPr>
          <w:p w14:paraId="678F6F00" w14:textId="1538C34C" w:rsidR="00FF49A5" w:rsidRDefault="005C4B5E" w:rsidP="00FF49A5">
            <w:pPr>
              <w:spacing w:line="240" w:lineRule="auto"/>
              <w:ind w:firstLine="0"/>
              <w:jc w:val="center"/>
              <w:rPr>
                <w:sz w:val="24"/>
                <w:szCs w:val="24"/>
              </w:rPr>
            </w:pPr>
            <w:r>
              <w:rPr>
                <w:sz w:val="24"/>
                <w:szCs w:val="24"/>
              </w:rPr>
              <w:t>0,0</w:t>
            </w:r>
          </w:p>
        </w:tc>
      </w:tr>
      <w:tr w:rsidR="00FF49A5" w14:paraId="686FA17F" w14:textId="77777777" w:rsidTr="000F5F83">
        <w:tc>
          <w:tcPr>
            <w:tcW w:w="704" w:type="dxa"/>
            <w:vAlign w:val="bottom"/>
          </w:tcPr>
          <w:p w14:paraId="72B51FC6" w14:textId="6214806C"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2990E279" w14:textId="478F94C3" w:rsidR="00FF49A5" w:rsidRDefault="00FF49A5" w:rsidP="00FF49A5">
            <w:pPr>
              <w:spacing w:line="240" w:lineRule="auto"/>
              <w:ind w:firstLine="0"/>
              <w:jc w:val="center"/>
              <w:rPr>
                <w:sz w:val="24"/>
                <w:szCs w:val="24"/>
              </w:rPr>
            </w:pPr>
            <w:r>
              <w:rPr>
                <w:sz w:val="24"/>
                <w:szCs w:val="24"/>
              </w:rPr>
              <w:t>11</w:t>
            </w:r>
          </w:p>
        </w:tc>
        <w:tc>
          <w:tcPr>
            <w:tcW w:w="567" w:type="dxa"/>
            <w:vAlign w:val="bottom"/>
          </w:tcPr>
          <w:p w14:paraId="364CF308" w14:textId="6A4ADB66" w:rsidR="00FF49A5" w:rsidRDefault="00FF49A5" w:rsidP="00FF49A5">
            <w:pPr>
              <w:spacing w:line="240" w:lineRule="auto"/>
              <w:ind w:firstLine="0"/>
              <w:jc w:val="center"/>
              <w:rPr>
                <w:sz w:val="24"/>
                <w:szCs w:val="24"/>
              </w:rPr>
            </w:pPr>
            <w:r>
              <w:rPr>
                <w:sz w:val="24"/>
                <w:szCs w:val="24"/>
              </w:rPr>
              <w:t>02</w:t>
            </w:r>
          </w:p>
        </w:tc>
        <w:tc>
          <w:tcPr>
            <w:tcW w:w="1276" w:type="dxa"/>
            <w:vAlign w:val="bottom"/>
          </w:tcPr>
          <w:p w14:paraId="411440CA" w14:textId="54CFBABC" w:rsidR="00FF49A5" w:rsidRPr="006B1340" w:rsidRDefault="00FF49A5" w:rsidP="00FF49A5">
            <w:pPr>
              <w:spacing w:line="240" w:lineRule="auto"/>
              <w:ind w:firstLine="0"/>
              <w:jc w:val="center"/>
              <w:rPr>
                <w:sz w:val="24"/>
                <w:szCs w:val="24"/>
              </w:rPr>
            </w:pPr>
            <w:r w:rsidRPr="00140600">
              <w:rPr>
                <w:sz w:val="24"/>
                <w:szCs w:val="24"/>
              </w:rPr>
              <w:t>00000 79500</w:t>
            </w:r>
          </w:p>
        </w:tc>
        <w:tc>
          <w:tcPr>
            <w:tcW w:w="709" w:type="dxa"/>
            <w:vAlign w:val="bottom"/>
          </w:tcPr>
          <w:p w14:paraId="410658C7" w14:textId="77777777" w:rsidR="00FF49A5" w:rsidRDefault="00FF49A5" w:rsidP="00FF49A5">
            <w:pPr>
              <w:spacing w:line="240" w:lineRule="auto"/>
              <w:ind w:firstLine="0"/>
              <w:jc w:val="center"/>
              <w:rPr>
                <w:sz w:val="24"/>
                <w:szCs w:val="24"/>
              </w:rPr>
            </w:pPr>
          </w:p>
        </w:tc>
        <w:tc>
          <w:tcPr>
            <w:tcW w:w="2976" w:type="dxa"/>
          </w:tcPr>
          <w:p w14:paraId="2B88AA81" w14:textId="403BA09A" w:rsidR="00FF49A5" w:rsidRPr="006B1340" w:rsidRDefault="00FF49A5" w:rsidP="00FF49A5">
            <w:pPr>
              <w:spacing w:line="240" w:lineRule="auto"/>
              <w:ind w:firstLine="0"/>
              <w:jc w:val="center"/>
              <w:rPr>
                <w:sz w:val="24"/>
                <w:szCs w:val="24"/>
              </w:rPr>
            </w:pPr>
            <w:r w:rsidRPr="00140600">
              <w:rPr>
                <w:sz w:val="24"/>
                <w:szCs w:val="24"/>
              </w:rPr>
              <w:t>Муниципальные целевые программы</w:t>
            </w:r>
          </w:p>
        </w:tc>
        <w:tc>
          <w:tcPr>
            <w:tcW w:w="1134" w:type="dxa"/>
            <w:vAlign w:val="bottom"/>
          </w:tcPr>
          <w:p w14:paraId="3501D308" w14:textId="4A8D19C6" w:rsidR="00FF49A5" w:rsidRPr="00644976" w:rsidRDefault="00FF49A5" w:rsidP="00FF49A5">
            <w:pPr>
              <w:spacing w:line="240" w:lineRule="auto"/>
              <w:ind w:firstLine="0"/>
              <w:jc w:val="center"/>
              <w:rPr>
                <w:b/>
                <w:bCs/>
                <w:sz w:val="24"/>
                <w:szCs w:val="24"/>
              </w:rPr>
            </w:pPr>
            <w:r>
              <w:rPr>
                <w:sz w:val="24"/>
                <w:szCs w:val="24"/>
              </w:rPr>
              <w:t>6960,1</w:t>
            </w:r>
          </w:p>
        </w:tc>
        <w:tc>
          <w:tcPr>
            <w:tcW w:w="1010" w:type="dxa"/>
            <w:vAlign w:val="bottom"/>
          </w:tcPr>
          <w:p w14:paraId="1076487E" w14:textId="216A61E2" w:rsidR="00FF49A5" w:rsidRPr="005C4B5E" w:rsidRDefault="005C4B5E" w:rsidP="00FF49A5">
            <w:pPr>
              <w:spacing w:line="240" w:lineRule="auto"/>
              <w:ind w:firstLine="0"/>
              <w:jc w:val="center"/>
              <w:rPr>
                <w:sz w:val="24"/>
                <w:szCs w:val="24"/>
              </w:rPr>
            </w:pPr>
            <w:r w:rsidRPr="005C4B5E">
              <w:rPr>
                <w:sz w:val="24"/>
                <w:szCs w:val="24"/>
              </w:rPr>
              <w:t>5555,1</w:t>
            </w:r>
          </w:p>
        </w:tc>
        <w:tc>
          <w:tcPr>
            <w:tcW w:w="691" w:type="dxa"/>
            <w:vAlign w:val="bottom"/>
          </w:tcPr>
          <w:p w14:paraId="2209AE47" w14:textId="205A67AE" w:rsidR="00FF49A5" w:rsidRPr="005C4B5E" w:rsidRDefault="005C4B5E" w:rsidP="00FF49A5">
            <w:pPr>
              <w:spacing w:line="240" w:lineRule="auto"/>
              <w:ind w:firstLine="0"/>
              <w:jc w:val="center"/>
              <w:rPr>
                <w:sz w:val="24"/>
                <w:szCs w:val="24"/>
              </w:rPr>
            </w:pPr>
            <w:r w:rsidRPr="005C4B5E">
              <w:rPr>
                <w:sz w:val="24"/>
                <w:szCs w:val="24"/>
              </w:rPr>
              <w:t>0,0</w:t>
            </w:r>
          </w:p>
        </w:tc>
      </w:tr>
      <w:tr w:rsidR="00FF49A5" w14:paraId="5E4DF09D" w14:textId="77777777" w:rsidTr="000F5F83">
        <w:tc>
          <w:tcPr>
            <w:tcW w:w="704" w:type="dxa"/>
            <w:vAlign w:val="bottom"/>
          </w:tcPr>
          <w:p w14:paraId="0166664A" w14:textId="22229500"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506EC327" w14:textId="23BAF333" w:rsidR="00FF49A5" w:rsidRDefault="00FF49A5" w:rsidP="00FF49A5">
            <w:pPr>
              <w:spacing w:line="240" w:lineRule="auto"/>
              <w:ind w:firstLine="0"/>
              <w:jc w:val="center"/>
              <w:rPr>
                <w:sz w:val="24"/>
                <w:szCs w:val="24"/>
              </w:rPr>
            </w:pPr>
            <w:r>
              <w:rPr>
                <w:sz w:val="24"/>
                <w:szCs w:val="24"/>
              </w:rPr>
              <w:t>11</w:t>
            </w:r>
          </w:p>
        </w:tc>
        <w:tc>
          <w:tcPr>
            <w:tcW w:w="567" w:type="dxa"/>
            <w:vAlign w:val="bottom"/>
          </w:tcPr>
          <w:p w14:paraId="444197B2" w14:textId="5610A8F8" w:rsidR="00FF49A5" w:rsidRDefault="00FF49A5" w:rsidP="00FF49A5">
            <w:pPr>
              <w:spacing w:line="240" w:lineRule="auto"/>
              <w:ind w:firstLine="0"/>
              <w:jc w:val="center"/>
              <w:rPr>
                <w:sz w:val="24"/>
                <w:szCs w:val="24"/>
              </w:rPr>
            </w:pPr>
            <w:r>
              <w:rPr>
                <w:sz w:val="24"/>
                <w:szCs w:val="24"/>
              </w:rPr>
              <w:t>02</w:t>
            </w:r>
          </w:p>
        </w:tc>
        <w:tc>
          <w:tcPr>
            <w:tcW w:w="1276" w:type="dxa"/>
            <w:vAlign w:val="bottom"/>
          </w:tcPr>
          <w:p w14:paraId="23655584" w14:textId="582F09D5" w:rsidR="00FF49A5" w:rsidRPr="006B1340" w:rsidRDefault="00FF49A5" w:rsidP="00FF49A5">
            <w:pPr>
              <w:spacing w:line="240" w:lineRule="auto"/>
              <w:ind w:firstLine="0"/>
              <w:jc w:val="center"/>
              <w:rPr>
                <w:sz w:val="24"/>
                <w:szCs w:val="24"/>
              </w:rPr>
            </w:pPr>
            <w:r w:rsidRPr="00140600">
              <w:rPr>
                <w:sz w:val="24"/>
                <w:szCs w:val="24"/>
              </w:rPr>
              <w:t>00000 7950</w:t>
            </w:r>
            <w:r>
              <w:rPr>
                <w:sz w:val="24"/>
                <w:szCs w:val="24"/>
              </w:rPr>
              <w:t>5</w:t>
            </w:r>
          </w:p>
        </w:tc>
        <w:tc>
          <w:tcPr>
            <w:tcW w:w="709" w:type="dxa"/>
            <w:vAlign w:val="bottom"/>
          </w:tcPr>
          <w:p w14:paraId="018E783B" w14:textId="77777777" w:rsidR="00FF49A5" w:rsidRDefault="00FF49A5" w:rsidP="00FF49A5">
            <w:pPr>
              <w:spacing w:line="240" w:lineRule="auto"/>
              <w:ind w:firstLine="0"/>
              <w:jc w:val="center"/>
              <w:rPr>
                <w:sz w:val="24"/>
                <w:szCs w:val="24"/>
              </w:rPr>
            </w:pPr>
          </w:p>
        </w:tc>
        <w:tc>
          <w:tcPr>
            <w:tcW w:w="2976" w:type="dxa"/>
          </w:tcPr>
          <w:p w14:paraId="51A729A7" w14:textId="1F99251F" w:rsidR="00FF49A5" w:rsidRPr="006B1340" w:rsidRDefault="00FF49A5" w:rsidP="00FF49A5">
            <w:pPr>
              <w:spacing w:line="240" w:lineRule="auto"/>
              <w:ind w:firstLine="0"/>
              <w:jc w:val="center"/>
              <w:rPr>
                <w:sz w:val="24"/>
                <w:szCs w:val="24"/>
              </w:rPr>
            </w:pPr>
            <w:r w:rsidRPr="00140600">
              <w:rPr>
                <w:sz w:val="24"/>
                <w:szCs w:val="24"/>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1134" w:type="dxa"/>
            <w:vAlign w:val="bottom"/>
          </w:tcPr>
          <w:p w14:paraId="14F5CAAE" w14:textId="5131C996" w:rsidR="00FF49A5" w:rsidRDefault="00FF49A5" w:rsidP="00FF49A5">
            <w:pPr>
              <w:spacing w:line="240" w:lineRule="auto"/>
              <w:ind w:firstLine="0"/>
              <w:jc w:val="center"/>
              <w:rPr>
                <w:sz w:val="24"/>
                <w:szCs w:val="24"/>
              </w:rPr>
            </w:pPr>
            <w:r>
              <w:rPr>
                <w:sz w:val="24"/>
                <w:szCs w:val="24"/>
              </w:rPr>
              <w:t>6960,1</w:t>
            </w:r>
          </w:p>
        </w:tc>
        <w:tc>
          <w:tcPr>
            <w:tcW w:w="1010" w:type="dxa"/>
            <w:vAlign w:val="bottom"/>
          </w:tcPr>
          <w:p w14:paraId="1F9CBBF0" w14:textId="14898C61" w:rsidR="00FF49A5" w:rsidRDefault="005C4B5E" w:rsidP="00FF49A5">
            <w:pPr>
              <w:spacing w:line="240" w:lineRule="auto"/>
              <w:ind w:firstLine="0"/>
              <w:jc w:val="center"/>
              <w:rPr>
                <w:sz w:val="24"/>
                <w:szCs w:val="24"/>
              </w:rPr>
            </w:pPr>
            <w:r>
              <w:rPr>
                <w:sz w:val="24"/>
                <w:szCs w:val="24"/>
              </w:rPr>
              <w:t>5555,1</w:t>
            </w:r>
          </w:p>
        </w:tc>
        <w:tc>
          <w:tcPr>
            <w:tcW w:w="691" w:type="dxa"/>
            <w:vAlign w:val="bottom"/>
          </w:tcPr>
          <w:p w14:paraId="346D4071" w14:textId="4F2CCCCA" w:rsidR="00FF49A5" w:rsidRDefault="005C4B5E" w:rsidP="00FF49A5">
            <w:pPr>
              <w:spacing w:line="240" w:lineRule="auto"/>
              <w:ind w:firstLine="0"/>
              <w:jc w:val="center"/>
              <w:rPr>
                <w:sz w:val="24"/>
                <w:szCs w:val="24"/>
              </w:rPr>
            </w:pPr>
            <w:r>
              <w:rPr>
                <w:sz w:val="24"/>
                <w:szCs w:val="24"/>
              </w:rPr>
              <w:t>0,0</w:t>
            </w:r>
          </w:p>
        </w:tc>
      </w:tr>
      <w:tr w:rsidR="00FF49A5" w14:paraId="2718CC59" w14:textId="77777777" w:rsidTr="000F5F83">
        <w:tc>
          <w:tcPr>
            <w:tcW w:w="704" w:type="dxa"/>
            <w:vAlign w:val="bottom"/>
          </w:tcPr>
          <w:p w14:paraId="0F15826A" w14:textId="7E0F6996"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4738DDEC" w14:textId="3052A77D" w:rsidR="00FF49A5" w:rsidRDefault="00FF49A5" w:rsidP="00FF49A5">
            <w:pPr>
              <w:spacing w:line="240" w:lineRule="auto"/>
              <w:ind w:firstLine="0"/>
              <w:jc w:val="center"/>
              <w:rPr>
                <w:sz w:val="24"/>
                <w:szCs w:val="24"/>
              </w:rPr>
            </w:pPr>
            <w:r>
              <w:rPr>
                <w:sz w:val="24"/>
                <w:szCs w:val="24"/>
              </w:rPr>
              <w:t>11</w:t>
            </w:r>
          </w:p>
        </w:tc>
        <w:tc>
          <w:tcPr>
            <w:tcW w:w="567" w:type="dxa"/>
            <w:vAlign w:val="bottom"/>
          </w:tcPr>
          <w:p w14:paraId="6BA67029" w14:textId="6DF033F5" w:rsidR="00FF49A5" w:rsidRDefault="00FF49A5" w:rsidP="00FF49A5">
            <w:pPr>
              <w:spacing w:line="240" w:lineRule="auto"/>
              <w:ind w:firstLine="0"/>
              <w:jc w:val="center"/>
              <w:rPr>
                <w:sz w:val="24"/>
                <w:szCs w:val="24"/>
              </w:rPr>
            </w:pPr>
            <w:r>
              <w:rPr>
                <w:sz w:val="24"/>
                <w:szCs w:val="24"/>
              </w:rPr>
              <w:t>02</w:t>
            </w:r>
          </w:p>
        </w:tc>
        <w:tc>
          <w:tcPr>
            <w:tcW w:w="1276" w:type="dxa"/>
            <w:vAlign w:val="bottom"/>
          </w:tcPr>
          <w:p w14:paraId="6B29D565" w14:textId="33063E22" w:rsidR="00FF49A5" w:rsidRPr="006B1340" w:rsidRDefault="00FF49A5" w:rsidP="00FF49A5">
            <w:pPr>
              <w:spacing w:line="240" w:lineRule="auto"/>
              <w:ind w:firstLine="0"/>
              <w:jc w:val="center"/>
              <w:rPr>
                <w:sz w:val="24"/>
                <w:szCs w:val="24"/>
              </w:rPr>
            </w:pPr>
            <w:r w:rsidRPr="00140600">
              <w:rPr>
                <w:sz w:val="24"/>
                <w:szCs w:val="24"/>
              </w:rPr>
              <w:t>00000 7950</w:t>
            </w:r>
            <w:r>
              <w:rPr>
                <w:sz w:val="24"/>
                <w:szCs w:val="24"/>
              </w:rPr>
              <w:t>5</w:t>
            </w:r>
          </w:p>
        </w:tc>
        <w:tc>
          <w:tcPr>
            <w:tcW w:w="709" w:type="dxa"/>
            <w:vAlign w:val="bottom"/>
          </w:tcPr>
          <w:p w14:paraId="3EEC7150" w14:textId="118A6935" w:rsidR="00FF49A5" w:rsidRDefault="00FF49A5" w:rsidP="00FF49A5">
            <w:pPr>
              <w:spacing w:line="240" w:lineRule="auto"/>
              <w:ind w:firstLine="0"/>
              <w:jc w:val="center"/>
              <w:rPr>
                <w:sz w:val="24"/>
                <w:szCs w:val="24"/>
              </w:rPr>
            </w:pPr>
            <w:r>
              <w:rPr>
                <w:sz w:val="24"/>
                <w:szCs w:val="24"/>
              </w:rPr>
              <w:t>113</w:t>
            </w:r>
          </w:p>
        </w:tc>
        <w:tc>
          <w:tcPr>
            <w:tcW w:w="2976" w:type="dxa"/>
          </w:tcPr>
          <w:p w14:paraId="0FC3DA04" w14:textId="05F2DB57" w:rsidR="00FF49A5" w:rsidRPr="006B1340" w:rsidRDefault="00FF49A5" w:rsidP="00FF49A5">
            <w:pPr>
              <w:spacing w:line="240" w:lineRule="auto"/>
              <w:ind w:firstLine="0"/>
              <w:jc w:val="center"/>
              <w:rPr>
                <w:sz w:val="24"/>
                <w:szCs w:val="24"/>
              </w:rPr>
            </w:pPr>
            <w:r w:rsidRPr="00140600">
              <w:rPr>
                <w:sz w:val="24"/>
                <w:szCs w:val="24"/>
              </w:rPr>
              <w:t>Иные выплаты за исключением фонда оплаты труда, лицам, привлекаемым согласно законодательству для выполнения отдельных полномочий</w:t>
            </w:r>
          </w:p>
        </w:tc>
        <w:tc>
          <w:tcPr>
            <w:tcW w:w="1134" w:type="dxa"/>
            <w:vAlign w:val="bottom"/>
          </w:tcPr>
          <w:p w14:paraId="678F77A9" w14:textId="50D55E37" w:rsidR="00FF49A5" w:rsidRPr="00F5064D" w:rsidRDefault="00FF49A5" w:rsidP="00FF49A5">
            <w:pPr>
              <w:spacing w:line="240" w:lineRule="auto"/>
              <w:ind w:firstLine="0"/>
              <w:jc w:val="center"/>
              <w:rPr>
                <w:sz w:val="24"/>
                <w:szCs w:val="24"/>
              </w:rPr>
            </w:pPr>
            <w:r>
              <w:rPr>
                <w:sz w:val="24"/>
                <w:szCs w:val="24"/>
              </w:rPr>
              <w:t>5943,4</w:t>
            </w:r>
          </w:p>
        </w:tc>
        <w:tc>
          <w:tcPr>
            <w:tcW w:w="1010" w:type="dxa"/>
            <w:vAlign w:val="bottom"/>
          </w:tcPr>
          <w:p w14:paraId="465B3052" w14:textId="6B017F46" w:rsidR="00FF49A5" w:rsidRDefault="005C4B5E" w:rsidP="00FF49A5">
            <w:pPr>
              <w:spacing w:line="240" w:lineRule="auto"/>
              <w:ind w:firstLine="0"/>
              <w:jc w:val="center"/>
              <w:rPr>
                <w:sz w:val="24"/>
                <w:szCs w:val="24"/>
              </w:rPr>
            </w:pPr>
            <w:r>
              <w:rPr>
                <w:sz w:val="24"/>
                <w:szCs w:val="24"/>
              </w:rPr>
              <w:t>4538,4</w:t>
            </w:r>
          </w:p>
        </w:tc>
        <w:tc>
          <w:tcPr>
            <w:tcW w:w="691" w:type="dxa"/>
            <w:vAlign w:val="bottom"/>
          </w:tcPr>
          <w:p w14:paraId="05EE6EAE" w14:textId="378DF42F" w:rsidR="00FF49A5" w:rsidRDefault="005C4B5E" w:rsidP="00FF49A5">
            <w:pPr>
              <w:spacing w:line="240" w:lineRule="auto"/>
              <w:ind w:firstLine="0"/>
              <w:jc w:val="center"/>
              <w:rPr>
                <w:sz w:val="24"/>
                <w:szCs w:val="24"/>
              </w:rPr>
            </w:pPr>
            <w:r>
              <w:rPr>
                <w:sz w:val="24"/>
                <w:szCs w:val="24"/>
              </w:rPr>
              <w:t>0,0</w:t>
            </w:r>
          </w:p>
        </w:tc>
      </w:tr>
      <w:tr w:rsidR="00FF49A5" w14:paraId="6EAF822B" w14:textId="77777777" w:rsidTr="000F5F83">
        <w:tc>
          <w:tcPr>
            <w:tcW w:w="704" w:type="dxa"/>
            <w:vAlign w:val="bottom"/>
          </w:tcPr>
          <w:p w14:paraId="23E01CAC" w14:textId="248C3402" w:rsidR="00FF49A5" w:rsidRDefault="00FF49A5" w:rsidP="00FF49A5">
            <w:pPr>
              <w:spacing w:line="240" w:lineRule="auto"/>
              <w:ind w:firstLine="0"/>
              <w:jc w:val="center"/>
              <w:rPr>
                <w:sz w:val="24"/>
                <w:szCs w:val="24"/>
              </w:rPr>
            </w:pPr>
            <w:r>
              <w:rPr>
                <w:sz w:val="24"/>
                <w:szCs w:val="24"/>
              </w:rPr>
              <w:t>903</w:t>
            </w:r>
          </w:p>
        </w:tc>
        <w:tc>
          <w:tcPr>
            <w:tcW w:w="567" w:type="dxa"/>
            <w:vAlign w:val="bottom"/>
          </w:tcPr>
          <w:p w14:paraId="67B8B28C" w14:textId="31B3E3E7" w:rsidR="00FF49A5" w:rsidRDefault="00FF49A5" w:rsidP="00FF49A5">
            <w:pPr>
              <w:spacing w:line="240" w:lineRule="auto"/>
              <w:ind w:firstLine="0"/>
              <w:jc w:val="center"/>
              <w:rPr>
                <w:sz w:val="24"/>
                <w:szCs w:val="24"/>
              </w:rPr>
            </w:pPr>
            <w:r>
              <w:rPr>
                <w:sz w:val="24"/>
                <w:szCs w:val="24"/>
              </w:rPr>
              <w:t>11</w:t>
            </w:r>
          </w:p>
        </w:tc>
        <w:tc>
          <w:tcPr>
            <w:tcW w:w="567" w:type="dxa"/>
            <w:vAlign w:val="bottom"/>
          </w:tcPr>
          <w:p w14:paraId="33A68A50" w14:textId="5D3AF114" w:rsidR="00FF49A5" w:rsidRDefault="00FF49A5" w:rsidP="00FF49A5">
            <w:pPr>
              <w:spacing w:line="240" w:lineRule="auto"/>
              <w:ind w:firstLine="0"/>
              <w:jc w:val="center"/>
              <w:rPr>
                <w:sz w:val="24"/>
                <w:szCs w:val="24"/>
              </w:rPr>
            </w:pPr>
            <w:r>
              <w:rPr>
                <w:sz w:val="24"/>
                <w:szCs w:val="24"/>
              </w:rPr>
              <w:t>02</w:t>
            </w:r>
          </w:p>
        </w:tc>
        <w:tc>
          <w:tcPr>
            <w:tcW w:w="1276" w:type="dxa"/>
            <w:vAlign w:val="bottom"/>
          </w:tcPr>
          <w:p w14:paraId="1714F6A8" w14:textId="393F7624" w:rsidR="00FF49A5" w:rsidRPr="00140600" w:rsidRDefault="00FF49A5" w:rsidP="00FF49A5">
            <w:pPr>
              <w:spacing w:line="240" w:lineRule="auto"/>
              <w:ind w:firstLine="0"/>
              <w:jc w:val="center"/>
              <w:rPr>
                <w:sz w:val="24"/>
                <w:szCs w:val="24"/>
              </w:rPr>
            </w:pPr>
            <w:r w:rsidRPr="00140600">
              <w:rPr>
                <w:sz w:val="24"/>
                <w:szCs w:val="24"/>
              </w:rPr>
              <w:t>00000 7950</w:t>
            </w:r>
            <w:r>
              <w:rPr>
                <w:sz w:val="24"/>
                <w:szCs w:val="24"/>
              </w:rPr>
              <w:t>5</w:t>
            </w:r>
          </w:p>
        </w:tc>
        <w:tc>
          <w:tcPr>
            <w:tcW w:w="709" w:type="dxa"/>
            <w:vAlign w:val="bottom"/>
          </w:tcPr>
          <w:p w14:paraId="1A474B79" w14:textId="52A40FCE" w:rsidR="00FF49A5" w:rsidRDefault="00FF49A5" w:rsidP="00FF49A5">
            <w:pPr>
              <w:spacing w:line="240" w:lineRule="auto"/>
              <w:ind w:firstLine="0"/>
              <w:jc w:val="center"/>
              <w:rPr>
                <w:sz w:val="24"/>
                <w:szCs w:val="24"/>
              </w:rPr>
            </w:pPr>
            <w:r>
              <w:rPr>
                <w:sz w:val="24"/>
                <w:szCs w:val="24"/>
              </w:rPr>
              <w:t>244</w:t>
            </w:r>
          </w:p>
        </w:tc>
        <w:tc>
          <w:tcPr>
            <w:tcW w:w="2976" w:type="dxa"/>
          </w:tcPr>
          <w:p w14:paraId="3C271C87" w14:textId="7AFF2BAC" w:rsidR="00FF49A5" w:rsidRPr="00140600" w:rsidRDefault="00FF49A5" w:rsidP="00FF49A5">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4" w:type="dxa"/>
            <w:vAlign w:val="bottom"/>
          </w:tcPr>
          <w:p w14:paraId="437E2A07" w14:textId="2A3B5D85" w:rsidR="00FF49A5" w:rsidRDefault="00FF49A5" w:rsidP="00FF49A5">
            <w:pPr>
              <w:spacing w:line="240" w:lineRule="auto"/>
              <w:ind w:firstLine="0"/>
              <w:rPr>
                <w:sz w:val="24"/>
                <w:szCs w:val="24"/>
              </w:rPr>
            </w:pPr>
            <w:r>
              <w:rPr>
                <w:sz w:val="24"/>
                <w:szCs w:val="24"/>
              </w:rPr>
              <w:t>1016,7</w:t>
            </w:r>
          </w:p>
        </w:tc>
        <w:tc>
          <w:tcPr>
            <w:tcW w:w="1010" w:type="dxa"/>
            <w:vAlign w:val="bottom"/>
          </w:tcPr>
          <w:p w14:paraId="5A1F3737" w14:textId="2BA6BA69" w:rsidR="00FF49A5" w:rsidRDefault="005C4B5E" w:rsidP="00FF49A5">
            <w:pPr>
              <w:spacing w:line="240" w:lineRule="auto"/>
              <w:ind w:firstLine="0"/>
              <w:jc w:val="center"/>
              <w:rPr>
                <w:sz w:val="24"/>
                <w:szCs w:val="24"/>
              </w:rPr>
            </w:pPr>
            <w:r>
              <w:rPr>
                <w:sz w:val="24"/>
                <w:szCs w:val="24"/>
              </w:rPr>
              <w:t>1016,7</w:t>
            </w:r>
          </w:p>
        </w:tc>
        <w:tc>
          <w:tcPr>
            <w:tcW w:w="691" w:type="dxa"/>
            <w:vAlign w:val="bottom"/>
          </w:tcPr>
          <w:p w14:paraId="7A962FAA" w14:textId="7A573E4A" w:rsidR="00FF49A5" w:rsidRDefault="005C4B5E" w:rsidP="00FF49A5">
            <w:pPr>
              <w:spacing w:line="240" w:lineRule="auto"/>
              <w:ind w:firstLine="0"/>
              <w:jc w:val="center"/>
              <w:rPr>
                <w:sz w:val="24"/>
                <w:szCs w:val="24"/>
              </w:rPr>
            </w:pPr>
            <w:r>
              <w:rPr>
                <w:sz w:val="24"/>
                <w:szCs w:val="24"/>
              </w:rPr>
              <w:t>0,0</w:t>
            </w:r>
          </w:p>
        </w:tc>
      </w:tr>
      <w:tr w:rsidR="00FF49A5" w14:paraId="2C777080" w14:textId="77777777" w:rsidTr="000F5F83">
        <w:tc>
          <w:tcPr>
            <w:tcW w:w="704" w:type="dxa"/>
            <w:vAlign w:val="bottom"/>
          </w:tcPr>
          <w:p w14:paraId="45B6E81C" w14:textId="427F90DB" w:rsidR="00FF49A5" w:rsidRPr="007E3809" w:rsidRDefault="00FF49A5" w:rsidP="00FF49A5">
            <w:pPr>
              <w:spacing w:line="240" w:lineRule="auto"/>
              <w:ind w:firstLine="0"/>
              <w:jc w:val="center"/>
              <w:rPr>
                <w:b/>
                <w:bCs/>
                <w:sz w:val="24"/>
                <w:szCs w:val="24"/>
              </w:rPr>
            </w:pPr>
            <w:r w:rsidRPr="007E3809">
              <w:rPr>
                <w:b/>
                <w:bCs/>
                <w:sz w:val="24"/>
                <w:szCs w:val="24"/>
              </w:rPr>
              <w:t>904</w:t>
            </w:r>
          </w:p>
        </w:tc>
        <w:tc>
          <w:tcPr>
            <w:tcW w:w="567" w:type="dxa"/>
            <w:vAlign w:val="bottom"/>
          </w:tcPr>
          <w:p w14:paraId="14F34F4B" w14:textId="77777777" w:rsidR="00FF49A5" w:rsidRDefault="00FF49A5" w:rsidP="00FF49A5">
            <w:pPr>
              <w:spacing w:line="240" w:lineRule="auto"/>
              <w:ind w:firstLine="0"/>
              <w:jc w:val="center"/>
              <w:rPr>
                <w:sz w:val="24"/>
                <w:szCs w:val="24"/>
              </w:rPr>
            </w:pPr>
          </w:p>
        </w:tc>
        <w:tc>
          <w:tcPr>
            <w:tcW w:w="567" w:type="dxa"/>
            <w:vAlign w:val="bottom"/>
          </w:tcPr>
          <w:p w14:paraId="5535B0E9" w14:textId="77777777" w:rsidR="00FF49A5" w:rsidRDefault="00FF49A5" w:rsidP="00FF49A5">
            <w:pPr>
              <w:spacing w:line="240" w:lineRule="auto"/>
              <w:ind w:firstLine="0"/>
              <w:jc w:val="center"/>
              <w:rPr>
                <w:sz w:val="24"/>
                <w:szCs w:val="24"/>
              </w:rPr>
            </w:pPr>
          </w:p>
        </w:tc>
        <w:tc>
          <w:tcPr>
            <w:tcW w:w="1276" w:type="dxa"/>
            <w:vAlign w:val="bottom"/>
          </w:tcPr>
          <w:p w14:paraId="07D0AB1F" w14:textId="77777777" w:rsidR="00FF49A5" w:rsidRPr="00140600" w:rsidRDefault="00FF49A5" w:rsidP="00FF49A5">
            <w:pPr>
              <w:spacing w:line="240" w:lineRule="auto"/>
              <w:ind w:firstLine="0"/>
              <w:jc w:val="center"/>
              <w:rPr>
                <w:sz w:val="24"/>
                <w:szCs w:val="24"/>
              </w:rPr>
            </w:pPr>
          </w:p>
        </w:tc>
        <w:tc>
          <w:tcPr>
            <w:tcW w:w="709" w:type="dxa"/>
            <w:vAlign w:val="bottom"/>
          </w:tcPr>
          <w:p w14:paraId="6B417AE2" w14:textId="77777777" w:rsidR="00FF49A5" w:rsidRDefault="00FF49A5" w:rsidP="00FF49A5">
            <w:pPr>
              <w:spacing w:line="240" w:lineRule="auto"/>
              <w:ind w:firstLine="0"/>
              <w:jc w:val="center"/>
              <w:rPr>
                <w:sz w:val="24"/>
                <w:szCs w:val="24"/>
              </w:rPr>
            </w:pPr>
          </w:p>
        </w:tc>
        <w:tc>
          <w:tcPr>
            <w:tcW w:w="2976" w:type="dxa"/>
          </w:tcPr>
          <w:p w14:paraId="4A1419E6" w14:textId="32E4FDB9" w:rsidR="00FF49A5" w:rsidRPr="00FF49A5" w:rsidRDefault="00FF49A5" w:rsidP="00FF49A5">
            <w:pPr>
              <w:spacing w:line="240" w:lineRule="auto"/>
              <w:ind w:firstLine="0"/>
              <w:jc w:val="center"/>
              <w:rPr>
                <w:b/>
                <w:bCs/>
                <w:sz w:val="24"/>
                <w:szCs w:val="24"/>
              </w:rPr>
            </w:pPr>
            <w:r w:rsidRPr="00FF49A5">
              <w:rPr>
                <w:b/>
                <w:bCs/>
                <w:sz w:val="24"/>
                <w:szCs w:val="24"/>
              </w:rPr>
              <w:t>Комитет культуры Приаргунского муниципального округа</w:t>
            </w:r>
          </w:p>
        </w:tc>
        <w:tc>
          <w:tcPr>
            <w:tcW w:w="1134" w:type="dxa"/>
            <w:vAlign w:val="bottom"/>
          </w:tcPr>
          <w:p w14:paraId="003278AE" w14:textId="15E665B8" w:rsidR="00FF49A5" w:rsidRPr="00F5064D" w:rsidRDefault="00FF49A5" w:rsidP="00FF49A5">
            <w:pPr>
              <w:spacing w:line="240" w:lineRule="auto"/>
              <w:ind w:firstLine="0"/>
              <w:rPr>
                <w:b/>
                <w:bCs/>
                <w:sz w:val="24"/>
                <w:szCs w:val="24"/>
              </w:rPr>
            </w:pPr>
            <w:r w:rsidRPr="000158AF">
              <w:rPr>
                <w:b/>
                <w:bCs/>
                <w:sz w:val="24"/>
                <w:szCs w:val="24"/>
              </w:rPr>
              <w:t>282,4</w:t>
            </w:r>
          </w:p>
        </w:tc>
        <w:tc>
          <w:tcPr>
            <w:tcW w:w="1010" w:type="dxa"/>
            <w:vAlign w:val="bottom"/>
          </w:tcPr>
          <w:p w14:paraId="0EA9975A" w14:textId="3EBCB544" w:rsidR="00FF49A5" w:rsidRPr="007E3809" w:rsidRDefault="004C753B" w:rsidP="00FF49A5">
            <w:pPr>
              <w:spacing w:line="240" w:lineRule="auto"/>
              <w:ind w:firstLine="0"/>
              <w:jc w:val="center"/>
              <w:rPr>
                <w:b/>
                <w:bCs/>
                <w:sz w:val="24"/>
                <w:szCs w:val="24"/>
              </w:rPr>
            </w:pPr>
            <w:r>
              <w:rPr>
                <w:b/>
                <w:bCs/>
                <w:sz w:val="24"/>
                <w:szCs w:val="24"/>
              </w:rPr>
              <w:t>282,4</w:t>
            </w:r>
          </w:p>
        </w:tc>
        <w:tc>
          <w:tcPr>
            <w:tcW w:w="691" w:type="dxa"/>
            <w:vAlign w:val="bottom"/>
          </w:tcPr>
          <w:p w14:paraId="2B4C62CF" w14:textId="204C95A2" w:rsidR="00FF49A5" w:rsidRPr="007E3809" w:rsidRDefault="004C753B" w:rsidP="00FF49A5">
            <w:pPr>
              <w:spacing w:line="240" w:lineRule="auto"/>
              <w:ind w:firstLine="0"/>
              <w:jc w:val="center"/>
              <w:rPr>
                <w:b/>
                <w:bCs/>
                <w:sz w:val="24"/>
                <w:szCs w:val="24"/>
              </w:rPr>
            </w:pPr>
            <w:r>
              <w:rPr>
                <w:b/>
                <w:bCs/>
                <w:sz w:val="24"/>
                <w:szCs w:val="24"/>
              </w:rPr>
              <w:t>0,0</w:t>
            </w:r>
          </w:p>
        </w:tc>
      </w:tr>
      <w:tr w:rsidR="00FF49A5" w14:paraId="269D30D4" w14:textId="77777777" w:rsidTr="000F5F83">
        <w:tc>
          <w:tcPr>
            <w:tcW w:w="704" w:type="dxa"/>
            <w:vAlign w:val="bottom"/>
          </w:tcPr>
          <w:p w14:paraId="495EDBD2" w14:textId="42D91092" w:rsidR="00FF49A5" w:rsidRDefault="00FF49A5" w:rsidP="00FF49A5">
            <w:pPr>
              <w:spacing w:line="240" w:lineRule="auto"/>
              <w:ind w:firstLine="0"/>
              <w:jc w:val="center"/>
              <w:rPr>
                <w:sz w:val="24"/>
                <w:szCs w:val="24"/>
              </w:rPr>
            </w:pPr>
            <w:r>
              <w:rPr>
                <w:sz w:val="24"/>
                <w:szCs w:val="24"/>
              </w:rPr>
              <w:t>904</w:t>
            </w:r>
          </w:p>
        </w:tc>
        <w:tc>
          <w:tcPr>
            <w:tcW w:w="567" w:type="dxa"/>
            <w:vAlign w:val="bottom"/>
          </w:tcPr>
          <w:p w14:paraId="5723DEE1" w14:textId="1C5D8AE1" w:rsidR="00FF49A5" w:rsidRDefault="00FF49A5" w:rsidP="00FF49A5">
            <w:pPr>
              <w:spacing w:line="240" w:lineRule="auto"/>
              <w:ind w:firstLine="0"/>
              <w:jc w:val="center"/>
              <w:rPr>
                <w:sz w:val="24"/>
                <w:szCs w:val="24"/>
              </w:rPr>
            </w:pPr>
            <w:r>
              <w:rPr>
                <w:sz w:val="24"/>
                <w:szCs w:val="24"/>
              </w:rPr>
              <w:t>08</w:t>
            </w:r>
          </w:p>
        </w:tc>
        <w:tc>
          <w:tcPr>
            <w:tcW w:w="567" w:type="dxa"/>
            <w:vAlign w:val="bottom"/>
          </w:tcPr>
          <w:p w14:paraId="162A448B" w14:textId="4BA5AB69" w:rsidR="00FF49A5" w:rsidRDefault="00FF49A5" w:rsidP="00FF49A5">
            <w:pPr>
              <w:spacing w:line="240" w:lineRule="auto"/>
              <w:ind w:firstLine="0"/>
              <w:jc w:val="center"/>
              <w:rPr>
                <w:sz w:val="24"/>
                <w:szCs w:val="24"/>
              </w:rPr>
            </w:pPr>
            <w:r>
              <w:rPr>
                <w:sz w:val="24"/>
                <w:szCs w:val="24"/>
              </w:rPr>
              <w:t>01</w:t>
            </w:r>
          </w:p>
        </w:tc>
        <w:tc>
          <w:tcPr>
            <w:tcW w:w="1276" w:type="dxa"/>
            <w:vAlign w:val="bottom"/>
          </w:tcPr>
          <w:p w14:paraId="6E944410" w14:textId="77777777" w:rsidR="00FF49A5" w:rsidRPr="00140600" w:rsidRDefault="00FF49A5" w:rsidP="00FF49A5">
            <w:pPr>
              <w:spacing w:line="240" w:lineRule="auto"/>
              <w:ind w:firstLine="0"/>
              <w:jc w:val="center"/>
              <w:rPr>
                <w:sz w:val="24"/>
                <w:szCs w:val="24"/>
              </w:rPr>
            </w:pPr>
          </w:p>
        </w:tc>
        <w:tc>
          <w:tcPr>
            <w:tcW w:w="709" w:type="dxa"/>
            <w:vAlign w:val="bottom"/>
          </w:tcPr>
          <w:p w14:paraId="49040329" w14:textId="77777777" w:rsidR="00FF49A5" w:rsidRDefault="00FF49A5" w:rsidP="00FF49A5">
            <w:pPr>
              <w:spacing w:line="240" w:lineRule="auto"/>
              <w:ind w:firstLine="0"/>
              <w:jc w:val="center"/>
              <w:rPr>
                <w:sz w:val="24"/>
                <w:szCs w:val="24"/>
              </w:rPr>
            </w:pPr>
          </w:p>
        </w:tc>
        <w:tc>
          <w:tcPr>
            <w:tcW w:w="2976" w:type="dxa"/>
          </w:tcPr>
          <w:p w14:paraId="39FA24B8" w14:textId="77777777" w:rsidR="00FF49A5" w:rsidRPr="00140600" w:rsidRDefault="00FF49A5" w:rsidP="00FF49A5">
            <w:pPr>
              <w:spacing w:line="240" w:lineRule="auto"/>
              <w:ind w:firstLine="0"/>
              <w:jc w:val="center"/>
              <w:rPr>
                <w:sz w:val="24"/>
                <w:szCs w:val="24"/>
              </w:rPr>
            </w:pPr>
          </w:p>
        </w:tc>
        <w:tc>
          <w:tcPr>
            <w:tcW w:w="1134" w:type="dxa"/>
            <w:vAlign w:val="bottom"/>
          </w:tcPr>
          <w:p w14:paraId="4C5F851A" w14:textId="2DADB489" w:rsidR="00FF49A5" w:rsidRPr="00F5064D" w:rsidRDefault="00FF49A5" w:rsidP="00FF49A5">
            <w:pPr>
              <w:spacing w:line="240" w:lineRule="auto"/>
              <w:ind w:firstLine="0"/>
              <w:rPr>
                <w:sz w:val="24"/>
                <w:szCs w:val="24"/>
              </w:rPr>
            </w:pPr>
            <w:r>
              <w:rPr>
                <w:sz w:val="24"/>
                <w:szCs w:val="24"/>
              </w:rPr>
              <w:t>282,4</w:t>
            </w:r>
          </w:p>
        </w:tc>
        <w:tc>
          <w:tcPr>
            <w:tcW w:w="1010" w:type="dxa"/>
            <w:vAlign w:val="bottom"/>
          </w:tcPr>
          <w:p w14:paraId="3A224896" w14:textId="0B382AF3" w:rsidR="00FF49A5" w:rsidRDefault="004C753B" w:rsidP="00FF49A5">
            <w:pPr>
              <w:spacing w:line="240" w:lineRule="auto"/>
              <w:ind w:firstLine="0"/>
              <w:jc w:val="center"/>
              <w:rPr>
                <w:sz w:val="24"/>
                <w:szCs w:val="24"/>
              </w:rPr>
            </w:pPr>
            <w:r>
              <w:rPr>
                <w:sz w:val="24"/>
                <w:szCs w:val="24"/>
              </w:rPr>
              <w:t>282,4</w:t>
            </w:r>
          </w:p>
        </w:tc>
        <w:tc>
          <w:tcPr>
            <w:tcW w:w="691" w:type="dxa"/>
            <w:vAlign w:val="bottom"/>
          </w:tcPr>
          <w:p w14:paraId="0782239F" w14:textId="6A6ECC3B" w:rsidR="00FF49A5" w:rsidRDefault="004C753B" w:rsidP="00FF49A5">
            <w:pPr>
              <w:spacing w:line="240" w:lineRule="auto"/>
              <w:ind w:firstLine="0"/>
              <w:jc w:val="center"/>
              <w:rPr>
                <w:sz w:val="24"/>
                <w:szCs w:val="24"/>
              </w:rPr>
            </w:pPr>
            <w:r>
              <w:rPr>
                <w:sz w:val="24"/>
                <w:szCs w:val="24"/>
              </w:rPr>
              <w:t>0,0</w:t>
            </w:r>
          </w:p>
        </w:tc>
      </w:tr>
      <w:tr w:rsidR="00FF49A5" w14:paraId="205BE115" w14:textId="77777777" w:rsidTr="000F5F83">
        <w:tc>
          <w:tcPr>
            <w:tcW w:w="704" w:type="dxa"/>
            <w:vAlign w:val="bottom"/>
          </w:tcPr>
          <w:p w14:paraId="2470B39F" w14:textId="7BF3B9FE" w:rsidR="00FF49A5" w:rsidRDefault="00FF49A5" w:rsidP="00FF49A5">
            <w:pPr>
              <w:spacing w:line="240" w:lineRule="auto"/>
              <w:ind w:firstLine="0"/>
              <w:jc w:val="center"/>
              <w:rPr>
                <w:sz w:val="24"/>
                <w:szCs w:val="24"/>
              </w:rPr>
            </w:pPr>
            <w:r w:rsidRPr="00773789">
              <w:rPr>
                <w:sz w:val="24"/>
                <w:szCs w:val="24"/>
              </w:rPr>
              <w:t>90</w:t>
            </w:r>
            <w:r>
              <w:rPr>
                <w:sz w:val="24"/>
                <w:szCs w:val="24"/>
              </w:rPr>
              <w:t>4</w:t>
            </w:r>
          </w:p>
        </w:tc>
        <w:tc>
          <w:tcPr>
            <w:tcW w:w="567" w:type="dxa"/>
            <w:vAlign w:val="bottom"/>
          </w:tcPr>
          <w:p w14:paraId="12A7B295" w14:textId="50333763" w:rsidR="00FF49A5" w:rsidRDefault="00FF49A5" w:rsidP="00FF49A5">
            <w:pPr>
              <w:spacing w:line="240" w:lineRule="auto"/>
              <w:ind w:firstLine="0"/>
              <w:jc w:val="center"/>
              <w:rPr>
                <w:sz w:val="24"/>
                <w:szCs w:val="24"/>
              </w:rPr>
            </w:pPr>
            <w:r w:rsidRPr="00773789">
              <w:rPr>
                <w:sz w:val="24"/>
                <w:szCs w:val="24"/>
              </w:rPr>
              <w:t>0</w:t>
            </w:r>
            <w:r>
              <w:rPr>
                <w:sz w:val="24"/>
                <w:szCs w:val="24"/>
              </w:rPr>
              <w:t>8</w:t>
            </w:r>
          </w:p>
        </w:tc>
        <w:tc>
          <w:tcPr>
            <w:tcW w:w="567" w:type="dxa"/>
            <w:vAlign w:val="bottom"/>
          </w:tcPr>
          <w:p w14:paraId="467AAD1C" w14:textId="57E0C361" w:rsidR="00FF49A5" w:rsidRDefault="00FF49A5" w:rsidP="00FF49A5">
            <w:pPr>
              <w:spacing w:line="240" w:lineRule="auto"/>
              <w:ind w:firstLine="0"/>
              <w:jc w:val="center"/>
              <w:rPr>
                <w:sz w:val="24"/>
                <w:szCs w:val="24"/>
              </w:rPr>
            </w:pPr>
            <w:r w:rsidRPr="00773789">
              <w:rPr>
                <w:sz w:val="24"/>
                <w:szCs w:val="24"/>
              </w:rPr>
              <w:t>0</w:t>
            </w:r>
            <w:r>
              <w:rPr>
                <w:sz w:val="24"/>
                <w:szCs w:val="24"/>
              </w:rPr>
              <w:t>1</w:t>
            </w:r>
          </w:p>
        </w:tc>
        <w:tc>
          <w:tcPr>
            <w:tcW w:w="1276" w:type="dxa"/>
            <w:vAlign w:val="bottom"/>
          </w:tcPr>
          <w:p w14:paraId="6B4FE0BD" w14:textId="64B44816" w:rsidR="00FF49A5" w:rsidRPr="00140600" w:rsidRDefault="00FF49A5" w:rsidP="00FF49A5">
            <w:pPr>
              <w:spacing w:line="240" w:lineRule="auto"/>
              <w:ind w:firstLine="0"/>
              <w:jc w:val="center"/>
              <w:rPr>
                <w:sz w:val="24"/>
                <w:szCs w:val="24"/>
              </w:rPr>
            </w:pPr>
            <w:r>
              <w:rPr>
                <w:sz w:val="24"/>
                <w:szCs w:val="24"/>
              </w:rPr>
              <w:t xml:space="preserve">00000 </w:t>
            </w:r>
            <w:r w:rsidRPr="00773789">
              <w:rPr>
                <w:sz w:val="24"/>
                <w:szCs w:val="24"/>
              </w:rPr>
              <w:t>79500</w:t>
            </w:r>
          </w:p>
        </w:tc>
        <w:tc>
          <w:tcPr>
            <w:tcW w:w="709" w:type="dxa"/>
            <w:vAlign w:val="bottom"/>
          </w:tcPr>
          <w:p w14:paraId="726D9D21" w14:textId="77777777" w:rsidR="00FF49A5" w:rsidRDefault="00FF49A5" w:rsidP="00FF49A5">
            <w:pPr>
              <w:spacing w:line="240" w:lineRule="auto"/>
              <w:ind w:firstLine="0"/>
              <w:jc w:val="center"/>
              <w:rPr>
                <w:sz w:val="24"/>
                <w:szCs w:val="24"/>
              </w:rPr>
            </w:pPr>
          </w:p>
        </w:tc>
        <w:tc>
          <w:tcPr>
            <w:tcW w:w="2976" w:type="dxa"/>
          </w:tcPr>
          <w:p w14:paraId="7231FF89" w14:textId="733E6AC0" w:rsidR="00FF49A5" w:rsidRPr="00140600" w:rsidRDefault="00FF49A5" w:rsidP="00FF49A5">
            <w:pPr>
              <w:spacing w:line="240" w:lineRule="auto"/>
              <w:ind w:firstLine="0"/>
              <w:jc w:val="center"/>
              <w:rPr>
                <w:sz w:val="24"/>
                <w:szCs w:val="24"/>
              </w:rPr>
            </w:pPr>
            <w:r>
              <w:rPr>
                <w:sz w:val="24"/>
                <w:szCs w:val="24"/>
              </w:rPr>
              <w:t xml:space="preserve">Муниципальные целевые программы </w:t>
            </w:r>
          </w:p>
        </w:tc>
        <w:tc>
          <w:tcPr>
            <w:tcW w:w="1134" w:type="dxa"/>
            <w:vAlign w:val="bottom"/>
          </w:tcPr>
          <w:p w14:paraId="0325110D" w14:textId="3C924422" w:rsidR="00FF49A5" w:rsidRPr="00F5064D" w:rsidRDefault="00FF49A5" w:rsidP="00FF49A5">
            <w:pPr>
              <w:spacing w:line="240" w:lineRule="auto"/>
              <w:ind w:firstLine="0"/>
              <w:rPr>
                <w:sz w:val="24"/>
                <w:szCs w:val="24"/>
              </w:rPr>
            </w:pPr>
            <w:r>
              <w:rPr>
                <w:sz w:val="24"/>
                <w:szCs w:val="24"/>
              </w:rPr>
              <w:t>282,4</w:t>
            </w:r>
          </w:p>
        </w:tc>
        <w:tc>
          <w:tcPr>
            <w:tcW w:w="1010" w:type="dxa"/>
            <w:vAlign w:val="bottom"/>
          </w:tcPr>
          <w:p w14:paraId="5DB985BE" w14:textId="476D7CC6" w:rsidR="00FF49A5" w:rsidRDefault="004C753B" w:rsidP="00FF49A5">
            <w:pPr>
              <w:spacing w:line="240" w:lineRule="auto"/>
              <w:ind w:firstLine="0"/>
              <w:jc w:val="center"/>
              <w:rPr>
                <w:sz w:val="24"/>
                <w:szCs w:val="24"/>
              </w:rPr>
            </w:pPr>
            <w:r>
              <w:rPr>
                <w:sz w:val="24"/>
                <w:szCs w:val="24"/>
              </w:rPr>
              <w:t>282,4</w:t>
            </w:r>
          </w:p>
        </w:tc>
        <w:tc>
          <w:tcPr>
            <w:tcW w:w="691" w:type="dxa"/>
            <w:vAlign w:val="bottom"/>
          </w:tcPr>
          <w:p w14:paraId="400BD0F3" w14:textId="4A8917FF" w:rsidR="00FF49A5" w:rsidRDefault="004C753B" w:rsidP="00FF49A5">
            <w:pPr>
              <w:spacing w:line="240" w:lineRule="auto"/>
              <w:ind w:firstLine="0"/>
              <w:jc w:val="center"/>
              <w:rPr>
                <w:sz w:val="24"/>
                <w:szCs w:val="24"/>
              </w:rPr>
            </w:pPr>
            <w:r>
              <w:rPr>
                <w:sz w:val="24"/>
                <w:szCs w:val="24"/>
              </w:rPr>
              <w:t>0,0</w:t>
            </w:r>
          </w:p>
        </w:tc>
      </w:tr>
      <w:tr w:rsidR="00FF49A5" w14:paraId="39480A20" w14:textId="77777777" w:rsidTr="000F5F83">
        <w:tc>
          <w:tcPr>
            <w:tcW w:w="704" w:type="dxa"/>
            <w:vAlign w:val="bottom"/>
          </w:tcPr>
          <w:p w14:paraId="679A9ACF" w14:textId="524C93E8" w:rsidR="00FF49A5" w:rsidRPr="00773789" w:rsidRDefault="00FF49A5" w:rsidP="00FF49A5">
            <w:pPr>
              <w:spacing w:line="240" w:lineRule="auto"/>
              <w:ind w:firstLine="0"/>
              <w:jc w:val="center"/>
              <w:rPr>
                <w:sz w:val="24"/>
                <w:szCs w:val="24"/>
              </w:rPr>
            </w:pPr>
            <w:r w:rsidRPr="00773789">
              <w:rPr>
                <w:sz w:val="24"/>
                <w:szCs w:val="24"/>
              </w:rPr>
              <w:lastRenderedPageBreak/>
              <w:t>90</w:t>
            </w:r>
            <w:r>
              <w:rPr>
                <w:sz w:val="24"/>
                <w:szCs w:val="24"/>
              </w:rPr>
              <w:t>4</w:t>
            </w:r>
          </w:p>
        </w:tc>
        <w:tc>
          <w:tcPr>
            <w:tcW w:w="567" w:type="dxa"/>
            <w:vAlign w:val="bottom"/>
          </w:tcPr>
          <w:p w14:paraId="3131DF0D" w14:textId="5ED31707" w:rsidR="00FF49A5" w:rsidRPr="00773789" w:rsidRDefault="00FF49A5" w:rsidP="00FF49A5">
            <w:pPr>
              <w:spacing w:line="240" w:lineRule="auto"/>
              <w:ind w:firstLine="0"/>
              <w:jc w:val="center"/>
              <w:rPr>
                <w:sz w:val="24"/>
                <w:szCs w:val="24"/>
              </w:rPr>
            </w:pPr>
            <w:r w:rsidRPr="00773789">
              <w:rPr>
                <w:sz w:val="24"/>
                <w:szCs w:val="24"/>
              </w:rPr>
              <w:t>0</w:t>
            </w:r>
            <w:r>
              <w:rPr>
                <w:sz w:val="24"/>
                <w:szCs w:val="24"/>
              </w:rPr>
              <w:t>8</w:t>
            </w:r>
          </w:p>
        </w:tc>
        <w:tc>
          <w:tcPr>
            <w:tcW w:w="567" w:type="dxa"/>
            <w:vAlign w:val="bottom"/>
          </w:tcPr>
          <w:p w14:paraId="6146C61E" w14:textId="63274906" w:rsidR="00FF49A5" w:rsidRPr="00773789" w:rsidRDefault="00FF49A5" w:rsidP="00FF49A5">
            <w:pPr>
              <w:spacing w:line="240" w:lineRule="auto"/>
              <w:ind w:firstLine="0"/>
              <w:jc w:val="center"/>
              <w:rPr>
                <w:sz w:val="24"/>
                <w:szCs w:val="24"/>
              </w:rPr>
            </w:pPr>
            <w:r w:rsidRPr="00773789">
              <w:rPr>
                <w:sz w:val="24"/>
                <w:szCs w:val="24"/>
              </w:rPr>
              <w:t>0</w:t>
            </w:r>
            <w:r>
              <w:rPr>
                <w:sz w:val="24"/>
                <w:szCs w:val="24"/>
              </w:rPr>
              <w:t>1</w:t>
            </w:r>
          </w:p>
        </w:tc>
        <w:tc>
          <w:tcPr>
            <w:tcW w:w="1276" w:type="dxa"/>
            <w:vAlign w:val="bottom"/>
          </w:tcPr>
          <w:p w14:paraId="732B6947" w14:textId="75295114" w:rsidR="00FF49A5" w:rsidRDefault="00FF49A5" w:rsidP="00FF49A5">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25</w:t>
            </w:r>
          </w:p>
        </w:tc>
        <w:tc>
          <w:tcPr>
            <w:tcW w:w="709" w:type="dxa"/>
            <w:vAlign w:val="bottom"/>
          </w:tcPr>
          <w:p w14:paraId="6372B6B6" w14:textId="77777777" w:rsidR="00FF49A5" w:rsidRDefault="00FF49A5" w:rsidP="00FF49A5">
            <w:pPr>
              <w:spacing w:line="240" w:lineRule="auto"/>
              <w:ind w:firstLine="0"/>
              <w:jc w:val="center"/>
              <w:rPr>
                <w:sz w:val="24"/>
                <w:szCs w:val="24"/>
              </w:rPr>
            </w:pPr>
          </w:p>
        </w:tc>
        <w:tc>
          <w:tcPr>
            <w:tcW w:w="2976" w:type="dxa"/>
          </w:tcPr>
          <w:p w14:paraId="42D84FF0" w14:textId="4D186DAB" w:rsidR="00FF49A5" w:rsidRDefault="00FF49A5" w:rsidP="00FF49A5">
            <w:pPr>
              <w:spacing w:line="240" w:lineRule="auto"/>
              <w:ind w:firstLine="0"/>
              <w:jc w:val="center"/>
              <w:rPr>
                <w:sz w:val="24"/>
                <w:szCs w:val="24"/>
              </w:rPr>
            </w:pPr>
            <w:r w:rsidRPr="007E3809">
              <w:rPr>
                <w:sz w:val="24"/>
                <w:szCs w:val="24"/>
              </w:rPr>
              <w:t>Муниципальная программа «Развитие культуры в Приаргунском муниципальном округе Забайкальского края на 2022-2026 годы»</w:t>
            </w:r>
          </w:p>
        </w:tc>
        <w:tc>
          <w:tcPr>
            <w:tcW w:w="1134" w:type="dxa"/>
            <w:vAlign w:val="bottom"/>
          </w:tcPr>
          <w:p w14:paraId="7F7F92A2" w14:textId="3D340746" w:rsidR="00FF49A5" w:rsidRPr="00F5064D" w:rsidRDefault="00FF49A5" w:rsidP="00FF49A5">
            <w:pPr>
              <w:spacing w:line="240" w:lineRule="auto"/>
              <w:ind w:firstLine="0"/>
              <w:rPr>
                <w:sz w:val="24"/>
                <w:szCs w:val="24"/>
              </w:rPr>
            </w:pPr>
            <w:r>
              <w:rPr>
                <w:sz w:val="24"/>
                <w:szCs w:val="24"/>
              </w:rPr>
              <w:t>282,4</w:t>
            </w:r>
          </w:p>
        </w:tc>
        <w:tc>
          <w:tcPr>
            <w:tcW w:w="1010" w:type="dxa"/>
            <w:vAlign w:val="bottom"/>
          </w:tcPr>
          <w:p w14:paraId="69336D89" w14:textId="373F7CD1" w:rsidR="00FF49A5" w:rsidRDefault="004C753B" w:rsidP="00FF49A5">
            <w:pPr>
              <w:spacing w:line="240" w:lineRule="auto"/>
              <w:ind w:firstLine="0"/>
              <w:jc w:val="center"/>
              <w:rPr>
                <w:sz w:val="24"/>
                <w:szCs w:val="24"/>
              </w:rPr>
            </w:pPr>
            <w:r>
              <w:rPr>
                <w:sz w:val="24"/>
                <w:szCs w:val="24"/>
              </w:rPr>
              <w:t>282,4</w:t>
            </w:r>
          </w:p>
        </w:tc>
        <w:tc>
          <w:tcPr>
            <w:tcW w:w="691" w:type="dxa"/>
            <w:vAlign w:val="bottom"/>
          </w:tcPr>
          <w:p w14:paraId="5C2958FF" w14:textId="556BE6DB" w:rsidR="00FF49A5" w:rsidRDefault="004C753B" w:rsidP="00FF49A5">
            <w:pPr>
              <w:spacing w:line="240" w:lineRule="auto"/>
              <w:ind w:firstLine="0"/>
              <w:jc w:val="center"/>
              <w:rPr>
                <w:sz w:val="24"/>
                <w:szCs w:val="24"/>
              </w:rPr>
            </w:pPr>
            <w:r>
              <w:rPr>
                <w:sz w:val="24"/>
                <w:szCs w:val="24"/>
              </w:rPr>
              <w:t>0,0</w:t>
            </w:r>
          </w:p>
        </w:tc>
      </w:tr>
      <w:tr w:rsidR="00FF49A5" w14:paraId="27B8FE9E" w14:textId="77777777" w:rsidTr="000F5F83">
        <w:tc>
          <w:tcPr>
            <w:tcW w:w="704" w:type="dxa"/>
            <w:vAlign w:val="bottom"/>
          </w:tcPr>
          <w:p w14:paraId="62FA3A72" w14:textId="1007CD38" w:rsidR="00FF49A5" w:rsidRPr="00773789" w:rsidRDefault="00FF49A5" w:rsidP="00FF49A5">
            <w:pPr>
              <w:spacing w:line="240" w:lineRule="auto"/>
              <w:ind w:firstLine="0"/>
              <w:jc w:val="center"/>
              <w:rPr>
                <w:sz w:val="24"/>
                <w:szCs w:val="24"/>
              </w:rPr>
            </w:pPr>
            <w:r w:rsidRPr="00773789">
              <w:rPr>
                <w:sz w:val="24"/>
                <w:szCs w:val="24"/>
              </w:rPr>
              <w:t>90</w:t>
            </w:r>
            <w:r>
              <w:rPr>
                <w:sz w:val="24"/>
                <w:szCs w:val="24"/>
              </w:rPr>
              <w:t>4</w:t>
            </w:r>
          </w:p>
        </w:tc>
        <w:tc>
          <w:tcPr>
            <w:tcW w:w="567" w:type="dxa"/>
            <w:vAlign w:val="bottom"/>
          </w:tcPr>
          <w:p w14:paraId="34A123C9" w14:textId="16588715" w:rsidR="00FF49A5" w:rsidRPr="00773789" w:rsidRDefault="00FF49A5" w:rsidP="00FF49A5">
            <w:pPr>
              <w:spacing w:line="240" w:lineRule="auto"/>
              <w:ind w:firstLine="0"/>
              <w:jc w:val="center"/>
              <w:rPr>
                <w:sz w:val="24"/>
                <w:szCs w:val="24"/>
              </w:rPr>
            </w:pPr>
            <w:r w:rsidRPr="00773789">
              <w:rPr>
                <w:sz w:val="24"/>
                <w:szCs w:val="24"/>
              </w:rPr>
              <w:t>0</w:t>
            </w:r>
            <w:r>
              <w:rPr>
                <w:sz w:val="24"/>
                <w:szCs w:val="24"/>
              </w:rPr>
              <w:t>8</w:t>
            </w:r>
          </w:p>
        </w:tc>
        <w:tc>
          <w:tcPr>
            <w:tcW w:w="567" w:type="dxa"/>
            <w:vAlign w:val="bottom"/>
          </w:tcPr>
          <w:p w14:paraId="24E6B4A8" w14:textId="5D42EAC6" w:rsidR="00FF49A5" w:rsidRPr="00773789" w:rsidRDefault="00FF49A5" w:rsidP="00FF49A5">
            <w:pPr>
              <w:spacing w:line="240" w:lineRule="auto"/>
              <w:ind w:firstLine="0"/>
              <w:jc w:val="center"/>
              <w:rPr>
                <w:sz w:val="24"/>
                <w:szCs w:val="24"/>
              </w:rPr>
            </w:pPr>
            <w:r w:rsidRPr="00773789">
              <w:rPr>
                <w:sz w:val="24"/>
                <w:szCs w:val="24"/>
              </w:rPr>
              <w:t>0</w:t>
            </w:r>
            <w:r>
              <w:rPr>
                <w:sz w:val="24"/>
                <w:szCs w:val="24"/>
              </w:rPr>
              <w:t>1</w:t>
            </w:r>
          </w:p>
        </w:tc>
        <w:tc>
          <w:tcPr>
            <w:tcW w:w="1276" w:type="dxa"/>
            <w:vAlign w:val="bottom"/>
          </w:tcPr>
          <w:p w14:paraId="41AD5451" w14:textId="6B3585F8" w:rsidR="00FF49A5" w:rsidRDefault="00FF49A5" w:rsidP="00FF49A5">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25</w:t>
            </w:r>
          </w:p>
        </w:tc>
        <w:tc>
          <w:tcPr>
            <w:tcW w:w="709" w:type="dxa"/>
            <w:vAlign w:val="bottom"/>
          </w:tcPr>
          <w:p w14:paraId="3188859D" w14:textId="7F616557" w:rsidR="00FF49A5" w:rsidRDefault="00FF49A5" w:rsidP="00FF49A5">
            <w:pPr>
              <w:spacing w:line="240" w:lineRule="auto"/>
              <w:ind w:firstLine="0"/>
              <w:jc w:val="center"/>
              <w:rPr>
                <w:sz w:val="24"/>
                <w:szCs w:val="24"/>
              </w:rPr>
            </w:pPr>
            <w:r>
              <w:rPr>
                <w:sz w:val="24"/>
                <w:szCs w:val="24"/>
              </w:rPr>
              <w:t>611</w:t>
            </w:r>
          </w:p>
        </w:tc>
        <w:tc>
          <w:tcPr>
            <w:tcW w:w="2976" w:type="dxa"/>
          </w:tcPr>
          <w:p w14:paraId="5D7A97DF" w14:textId="5679AA53" w:rsidR="00FF49A5" w:rsidRDefault="00FF49A5" w:rsidP="00FF49A5">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4" w:type="dxa"/>
            <w:vAlign w:val="bottom"/>
          </w:tcPr>
          <w:p w14:paraId="43213CEC" w14:textId="14880567" w:rsidR="00FF49A5" w:rsidRPr="00F5064D" w:rsidRDefault="00FF49A5" w:rsidP="00FF49A5">
            <w:pPr>
              <w:spacing w:line="240" w:lineRule="auto"/>
              <w:ind w:firstLine="0"/>
              <w:jc w:val="center"/>
              <w:rPr>
                <w:sz w:val="24"/>
                <w:szCs w:val="24"/>
              </w:rPr>
            </w:pPr>
            <w:r>
              <w:rPr>
                <w:sz w:val="24"/>
                <w:szCs w:val="24"/>
              </w:rPr>
              <w:t>282,4</w:t>
            </w:r>
          </w:p>
        </w:tc>
        <w:tc>
          <w:tcPr>
            <w:tcW w:w="1010" w:type="dxa"/>
            <w:vAlign w:val="bottom"/>
          </w:tcPr>
          <w:p w14:paraId="503330F2" w14:textId="79017B40" w:rsidR="00FF49A5" w:rsidRDefault="004C753B" w:rsidP="00FF49A5">
            <w:pPr>
              <w:spacing w:line="240" w:lineRule="auto"/>
              <w:ind w:firstLine="0"/>
              <w:jc w:val="center"/>
              <w:rPr>
                <w:sz w:val="24"/>
                <w:szCs w:val="24"/>
              </w:rPr>
            </w:pPr>
            <w:r>
              <w:rPr>
                <w:sz w:val="24"/>
                <w:szCs w:val="24"/>
              </w:rPr>
              <w:t>282,4</w:t>
            </w:r>
          </w:p>
        </w:tc>
        <w:tc>
          <w:tcPr>
            <w:tcW w:w="691" w:type="dxa"/>
            <w:vAlign w:val="bottom"/>
          </w:tcPr>
          <w:p w14:paraId="6D2B0DB0" w14:textId="4EDB6FD1" w:rsidR="00FF49A5" w:rsidRDefault="004C753B" w:rsidP="00FF49A5">
            <w:pPr>
              <w:spacing w:line="240" w:lineRule="auto"/>
              <w:ind w:firstLine="0"/>
              <w:jc w:val="center"/>
              <w:rPr>
                <w:sz w:val="24"/>
                <w:szCs w:val="24"/>
              </w:rPr>
            </w:pPr>
            <w:r>
              <w:rPr>
                <w:sz w:val="24"/>
                <w:szCs w:val="24"/>
              </w:rPr>
              <w:t>0,0</w:t>
            </w:r>
          </w:p>
        </w:tc>
      </w:tr>
      <w:tr w:rsidR="00FF49A5" w14:paraId="4DDC3C23" w14:textId="77777777" w:rsidTr="000F5F83">
        <w:tc>
          <w:tcPr>
            <w:tcW w:w="704" w:type="dxa"/>
            <w:vAlign w:val="bottom"/>
          </w:tcPr>
          <w:p w14:paraId="6E1C3256" w14:textId="4143EC54" w:rsidR="00FF49A5" w:rsidRPr="007461DE" w:rsidRDefault="00FF49A5" w:rsidP="00FF49A5">
            <w:pPr>
              <w:spacing w:line="240" w:lineRule="auto"/>
              <w:ind w:firstLine="0"/>
              <w:jc w:val="center"/>
              <w:rPr>
                <w:b/>
                <w:bCs/>
                <w:sz w:val="24"/>
                <w:szCs w:val="24"/>
              </w:rPr>
            </w:pPr>
            <w:r w:rsidRPr="007461DE">
              <w:rPr>
                <w:b/>
                <w:bCs/>
                <w:sz w:val="24"/>
                <w:szCs w:val="24"/>
              </w:rPr>
              <w:t>926</w:t>
            </w:r>
          </w:p>
        </w:tc>
        <w:tc>
          <w:tcPr>
            <w:tcW w:w="567" w:type="dxa"/>
            <w:vAlign w:val="bottom"/>
          </w:tcPr>
          <w:p w14:paraId="4AC3FFF5" w14:textId="77777777" w:rsidR="00FF49A5" w:rsidRPr="007461DE" w:rsidRDefault="00FF49A5" w:rsidP="00FF49A5">
            <w:pPr>
              <w:spacing w:line="240" w:lineRule="auto"/>
              <w:ind w:firstLine="0"/>
              <w:jc w:val="center"/>
              <w:rPr>
                <w:b/>
                <w:bCs/>
                <w:sz w:val="24"/>
                <w:szCs w:val="24"/>
              </w:rPr>
            </w:pPr>
          </w:p>
        </w:tc>
        <w:tc>
          <w:tcPr>
            <w:tcW w:w="567" w:type="dxa"/>
            <w:vAlign w:val="bottom"/>
          </w:tcPr>
          <w:p w14:paraId="5C3F3770" w14:textId="77777777" w:rsidR="00FF49A5" w:rsidRPr="007461DE" w:rsidRDefault="00FF49A5" w:rsidP="00FF49A5">
            <w:pPr>
              <w:spacing w:line="240" w:lineRule="auto"/>
              <w:ind w:firstLine="0"/>
              <w:jc w:val="center"/>
              <w:rPr>
                <w:b/>
                <w:bCs/>
                <w:sz w:val="24"/>
                <w:szCs w:val="24"/>
              </w:rPr>
            </w:pPr>
          </w:p>
        </w:tc>
        <w:tc>
          <w:tcPr>
            <w:tcW w:w="1276" w:type="dxa"/>
            <w:vAlign w:val="bottom"/>
          </w:tcPr>
          <w:p w14:paraId="003EB0F0" w14:textId="77777777" w:rsidR="00FF49A5" w:rsidRPr="007461DE" w:rsidRDefault="00FF49A5" w:rsidP="00FF49A5">
            <w:pPr>
              <w:spacing w:line="240" w:lineRule="auto"/>
              <w:ind w:firstLine="0"/>
              <w:jc w:val="center"/>
              <w:rPr>
                <w:b/>
                <w:bCs/>
                <w:sz w:val="24"/>
                <w:szCs w:val="24"/>
              </w:rPr>
            </w:pPr>
          </w:p>
        </w:tc>
        <w:tc>
          <w:tcPr>
            <w:tcW w:w="709" w:type="dxa"/>
            <w:vAlign w:val="bottom"/>
          </w:tcPr>
          <w:p w14:paraId="00169439" w14:textId="77777777" w:rsidR="00FF49A5" w:rsidRPr="007461DE" w:rsidRDefault="00FF49A5" w:rsidP="00FF49A5">
            <w:pPr>
              <w:spacing w:line="240" w:lineRule="auto"/>
              <w:ind w:firstLine="0"/>
              <w:jc w:val="center"/>
              <w:rPr>
                <w:b/>
                <w:bCs/>
                <w:sz w:val="24"/>
                <w:szCs w:val="24"/>
              </w:rPr>
            </w:pPr>
          </w:p>
        </w:tc>
        <w:tc>
          <w:tcPr>
            <w:tcW w:w="2976" w:type="dxa"/>
          </w:tcPr>
          <w:p w14:paraId="7D41088D" w14:textId="65CE16EC" w:rsidR="00FF49A5" w:rsidRPr="00FF49A5" w:rsidRDefault="00FF49A5" w:rsidP="00FF49A5">
            <w:pPr>
              <w:spacing w:line="240" w:lineRule="auto"/>
              <w:ind w:firstLine="0"/>
              <w:jc w:val="center"/>
              <w:rPr>
                <w:b/>
                <w:bCs/>
                <w:sz w:val="24"/>
                <w:szCs w:val="24"/>
              </w:rPr>
            </w:pPr>
            <w:r w:rsidRPr="00FF49A5">
              <w:rPr>
                <w:b/>
                <w:bCs/>
                <w:sz w:val="24"/>
                <w:szCs w:val="24"/>
              </w:rPr>
              <w:t>Комитет образования администрации Приаргунского муниципального округа</w:t>
            </w:r>
          </w:p>
        </w:tc>
        <w:tc>
          <w:tcPr>
            <w:tcW w:w="1134" w:type="dxa"/>
            <w:vAlign w:val="bottom"/>
          </w:tcPr>
          <w:p w14:paraId="42F1FA21" w14:textId="2E5255B8" w:rsidR="00FF49A5" w:rsidRPr="00F5064D" w:rsidRDefault="00FF49A5" w:rsidP="00FF49A5">
            <w:pPr>
              <w:spacing w:line="240" w:lineRule="auto"/>
              <w:ind w:firstLine="0"/>
              <w:jc w:val="center"/>
              <w:rPr>
                <w:b/>
                <w:bCs/>
                <w:sz w:val="24"/>
                <w:szCs w:val="24"/>
              </w:rPr>
            </w:pPr>
            <w:r>
              <w:rPr>
                <w:b/>
                <w:bCs/>
                <w:sz w:val="24"/>
                <w:szCs w:val="24"/>
              </w:rPr>
              <w:t>8713,4</w:t>
            </w:r>
          </w:p>
        </w:tc>
        <w:tc>
          <w:tcPr>
            <w:tcW w:w="1010" w:type="dxa"/>
            <w:vAlign w:val="bottom"/>
          </w:tcPr>
          <w:p w14:paraId="5837FF10" w14:textId="42787287" w:rsidR="00FF49A5" w:rsidRDefault="00EB6B73" w:rsidP="00FF49A5">
            <w:pPr>
              <w:spacing w:line="240" w:lineRule="auto"/>
              <w:ind w:firstLine="0"/>
              <w:jc w:val="center"/>
              <w:rPr>
                <w:b/>
                <w:bCs/>
                <w:sz w:val="24"/>
                <w:szCs w:val="24"/>
              </w:rPr>
            </w:pPr>
            <w:r>
              <w:rPr>
                <w:b/>
                <w:bCs/>
                <w:sz w:val="24"/>
                <w:szCs w:val="24"/>
              </w:rPr>
              <w:t>8713,4</w:t>
            </w:r>
          </w:p>
        </w:tc>
        <w:tc>
          <w:tcPr>
            <w:tcW w:w="691" w:type="dxa"/>
            <w:vAlign w:val="bottom"/>
          </w:tcPr>
          <w:p w14:paraId="58158D58" w14:textId="6D3D0DEA" w:rsidR="00FF49A5" w:rsidRPr="007461DE" w:rsidRDefault="00EB6B73" w:rsidP="00FF49A5">
            <w:pPr>
              <w:spacing w:line="240" w:lineRule="auto"/>
              <w:ind w:firstLine="0"/>
              <w:jc w:val="center"/>
              <w:rPr>
                <w:b/>
                <w:bCs/>
                <w:sz w:val="24"/>
                <w:szCs w:val="24"/>
              </w:rPr>
            </w:pPr>
            <w:r>
              <w:rPr>
                <w:b/>
                <w:bCs/>
                <w:sz w:val="24"/>
                <w:szCs w:val="24"/>
              </w:rPr>
              <w:t>0,0</w:t>
            </w:r>
          </w:p>
        </w:tc>
      </w:tr>
      <w:tr w:rsidR="00FF49A5" w14:paraId="2471A9A8" w14:textId="77777777" w:rsidTr="000F5F83">
        <w:tc>
          <w:tcPr>
            <w:tcW w:w="704" w:type="dxa"/>
            <w:vAlign w:val="bottom"/>
          </w:tcPr>
          <w:p w14:paraId="442FF421" w14:textId="2B6C752E" w:rsidR="00FF49A5" w:rsidRPr="007461DE" w:rsidRDefault="00FF49A5" w:rsidP="00FF49A5">
            <w:pPr>
              <w:spacing w:line="240" w:lineRule="auto"/>
              <w:ind w:firstLine="0"/>
              <w:jc w:val="center"/>
              <w:rPr>
                <w:b/>
                <w:bCs/>
                <w:sz w:val="24"/>
                <w:szCs w:val="24"/>
              </w:rPr>
            </w:pPr>
            <w:r>
              <w:rPr>
                <w:sz w:val="24"/>
                <w:szCs w:val="24"/>
              </w:rPr>
              <w:t>926</w:t>
            </w:r>
          </w:p>
        </w:tc>
        <w:tc>
          <w:tcPr>
            <w:tcW w:w="567" w:type="dxa"/>
            <w:vAlign w:val="bottom"/>
          </w:tcPr>
          <w:p w14:paraId="7EB57285" w14:textId="099A9764" w:rsidR="00FF49A5" w:rsidRPr="007461DE" w:rsidRDefault="00FF49A5" w:rsidP="00FF49A5">
            <w:pPr>
              <w:spacing w:line="240" w:lineRule="auto"/>
              <w:ind w:firstLine="0"/>
              <w:jc w:val="center"/>
              <w:rPr>
                <w:b/>
                <w:bCs/>
                <w:sz w:val="24"/>
                <w:szCs w:val="24"/>
              </w:rPr>
            </w:pPr>
            <w:r>
              <w:rPr>
                <w:sz w:val="24"/>
                <w:szCs w:val="24"/>
              </w:rPr>
              <w:t>05</w:t>
            </w:r>
          </w:p>
        </w:tc>
        <w:tc>
          <w:tcPr>
            <w:tcW w:w="567" w:type="dxa"/>
            <w:vAlign w:val="bottom"/>
          </w:tcPr>
          <w:p w14:paraId="11F76509" w14:textId="0AAE8676" w:rsidR="00FF49A5" w:rsidRPr="007461DE" w:rsidRDefault="00FF49A5" w:rsidP="00FF49A5">
            <w:pPr>
              <w:spacing w:line="240" w:lineRule="auto"/>
              <w:ind w:firstLine="0"/>
              <w:jc w:val="center"/>
              <w:rPr>
                <w:b/>
                <w:bCs/>
                <w:sz w:val="24"/>
                <w:szCs w:val="24"/>
              </w:rPr>
            </w:pPr>
            <w:r>
              <w:rPr>
                <w:sz w:val="24"/>
                <w:szCs w:val="24"/>
              </w:rPr>
              <w:t xml:space="preserve">02 </w:t>
            </w:r>
          </w:p>
        </w:tc>
        <w:tc>
          <w:tcPr>
            <w:tcW w:w="1276" w:type="dxa"/>
            <w:vAlign w:val="bottom"/>
          </w:tcPr>
          <w:p w14:paraId="5AEBC28A" w14:textId="64691A02" w:rsidR="00FF49A5" w:rsidRPr="007461DE" w:rsidRDefault="00FF49A5" w:rsidP="00FF49A5">
            <w:pPr>
              <w:spacing w:line="240" w:lineRule="auto"/>
              <w:ind w:firstLine="0"/>
              <w:jc w:val="center"/>
              <w:rPr>
                <w:b/>
                <w:bCs/>
                <w:sz w:val="24"/>
                <w:szCs w:val="24"/>
              </w:rPr>
            </w:pPr>
            <w:r w:rsidRPr="006B1340">
              <w:rPr>
                <w:sz w:val="24"/>
                <w:szCs w:val="24"/>
              </w:rPr>
              <w:t>00000 79500</w:t>
            </w:r>
          </w:p>
        </w:tc>
        <w:tc>
          <w:tcPr>
            <w:tcW w:w="709" w:type="dxa"/>
            <w:vAlign w:val="bottom"/>
          </w:tcPr>
          <w:p w14:paraId="219311C9" w14:textId="77777777" w:rsidR="00FF49A5" w:rsidRPr="007461DE" w:rsidRDefault="00FF49A5" w:rsidP="00FF49A5">
            <w:pPr>
              <w:spacing w:line="240" w:lineRule="auto"/>
              <w:ind w:firstLine="0"/>
              <w:jc w:val="center"/>
              <w:rPr>
                <w:b/>
                <w:bCs/>
                <w:sz w:val="24"/>
                <w:szCs w:val="24"/>
              </w:rPr>
            </w:pPr>
          </w:p>
        </w:tc>
        <w:tc>
          <w:tcPr>
            <w:tcW w:w="2976" w:type="dxa"/>
          </w:tcPr>
          <w:p w14:paraId="221E03D8" w14:textId="2F17A0F5" w:rsidR="00FF49A5" w:rsidRPr="00943CDB" w:rsidRDefault="00FF49A5" w:rsidP="00FF49A5">
            <w:pPr>
              <w:spacing w:line="240" w:lineRule="auto"/>
              <w:ind w:firstLine="0"/>
              <w:jc w:val="center"/>
              <w:rPr>
                <w:b/>
                <w:bCs/>
                <w:sz w:val="24"/>
                <w:szCs w:val="24"/>
              </w:rPr>
            </w:pPr>
            <w:r w:rsidRPr="006B1340">
              <w:rPr>
                <w:sz w:val="24"/>
                <w:szCs w:val="24"/>
              </w:rPr>
              <w:t>Муниципальные целевые программы</w:t>
            </w:r>
          </w:p>
        </w:tc>
        <w:tc>
          <w:tcPr>
            <w:tcW w:w="1134" w:type="dxa"/>
            <w:vAlign w:val="bottom"/>
          </w:tcPr>
          <w:p w14:paraId="7486354E" w14:textId="3886B5DD" w:rsidR="00FF49A5" w:rsidRPr="00F5064D" w:rsidRDefault="00FF49A5" w:rsidP="00FF49A5">
            <w:pPr>
              <w:spacing w:line="240" w:lineRule="auto"/>
              <w:ind w:firstLine="0"/>
              <w:jc w:val="center"/>
              <w:rPr>
                <w:b/>
                <w:bCs/>
                <w:sz w:val="24"/>
                <w:szCs w:val="24"/>
              </w:rPr>
            </w:pPr>
            <w:r>
              <w:rPr>
                <w:sz w:val="24"/>
                <w:szCs w:val="24"/>
              </w:rPr>
              <w:t>6083,0</w:t>
            </w:r>
          </w:p>
        </w:tc>
        <w:tc>
          <w:tcPr>
            <w:tcW w:w="1010" w:type="dxa"/>
            <w:vAlign w:val="bottom"/>
          </w:tcPr>
          <w:p w14:paraId="5BB7E83F" w14:textId="757E4C56" w:rsidR="00FF49A5" w:rsidRPr="00EB6B73" w:rsidRDefault="00EB6B73" w:rsidP="00FF49A5">
            <w:pPr>
              <w:spacing w:line="240" w:lineRule="auto"/>
              <w:ind w:firstLine="0"/>
              <w:jc w:val="center"/>
              <w:rPr>
                <w:sz w:val="24"/>
                <w:szCs w:val="24"/>
              </w:rPr>
            </w:pPr>
            <w:r w:rsidRPr="00EB6B73">
              <w:rPr>
                <w:sz w:val="24"/>
                <w:szCs w:val="24"/>
              </w:rPr>
              <w:t>6083,0</w:t>
            </w:r>
          </w:p>
        </w:tc>
        <w:tc>
          <w:tcPr>
            <w:tcW w:w="691" w:type="dxa"/>
            <w:vAlign w:val="bottom"/>
          </w:tcPr>
          <w:p w14:paraId="39559CEB" w14:textId="3B08C0D9" w:rsidR="00FF49A5" w:rsidRPr="00EB6B73" w:rsidRDefault="00EB6B73" w:rsidP="00FF49A5">
            <w:pPr>
              <w:spacing w:line="240" w:lineRule="auto"/>
              <w:ind w:firstLine="0"/>
              <w:jc w:val="center"/>
              <w:rPr>
                <w:sz w:val="24"/>
                <w:szCs w:val="24"/>
              </w:rPr>
            </w:pPr>
            <w:r w:rsidRPr="00EB6B73">
              <w:rPr>
                <w:sz w:val="24"/>
                <w:szCs w:val="24"/>
              </w:rPr>
              <w:t>0,0</w:t>
            </w:r>
          </w:p>
        </w:tc>
      </w:tr>
      <w:tr w:rsidR="00FF49A5" w14:paraId="74F42F07" w14:textId="77777777" w:rsidTr="000F5F83">
        <w:tc>
          <w:tcPr>
            <w:tcW w:w="704" w:type="dxa"/>
            <w:vAlign w:val="bottom"/>
          </w:tcPr>
          <w:p w14:paraId="22FBB77A" w14:textId="77777777" w:rsidR="00FF49A5" w:rsidRDefault="00FF49A5" w:rsidP="00FF49A5">
            <w:pPr>
              <w:spacing w:line="240" w:lineRule="auto"/>
              <w:ind w:firstLine="0"/>
              <w:jc w:val="center"/>
              <w:rPr>
                <w:sz w:val="24"/>
                <w:szCs w:val="24"/>
              </w:rPr>
            </w:pPr>
          </w:p>
          <w:p w14:paraId="46FC1BFA" w14:textId="6ED0C68D" w:rsidR="00FF49A5" w:rsidRPr="007461DE" w:rsidRDefault="00FF49A5" w:rsidP="00FF49A5">
            <w:pPr>
              <w:spacing w:line="240" w:lineRule="auto"/>
              <w:ind w:firstLine="0"/>
              <w:jc w:val="center"/>
              <w:rPr>
                <w:b/>
                <w:bCs/>
                <w:sz w:val="24"/>
                <w:szCs w:val="24"/>
              </w:rPr>
            </w:pPr>
            <w:r>
              <w:rPr>
                <w:sz w:val="24"/>
                <w:szCs w:val="24"/>
              </w:rPr>
              <w:t>926</w:t>
            </w:r>
          </w:p>
        </w:tc>
        <w:tc>
          <w:tcPr>
            <w:tcW w:w="567" w:type="dxa"/>
            <w:vAlign w:val="bottom"/>
          </w:tcPr>
          <w:p w14:paraId="69F86D67" w14:textId="77777777" w:rsidR="00FF49A5" w:rsidRDefault="00FF49A5" w:rsidP="00FF49A5">
            <w:pPr>
              <w:spacing w:line="240" w:lineRule="auto"/>
              <w:ind w:firstLine="0"/>
              <w:jc w:val="center"/>
              <w:rPr>
                <w:sz w:val="24"/>
                <w:szCs w:val="24"/>
              </w:rPr>
            </w:pPr>
          </w:p>
          <w:p w14:paraId="50CA2C79" w14:textId="7A89F4C3" w:rsidR="00FF49A5" w:rsidRPr="007461DE" w:rsidRDefault="00FF49A5" w:rsidP="00FF49A5">
            <w:pPr>
              <w:spacing w:line="240" w:lineRule="auto"/>
              <w:ind w:firstLine="0"/>
              <w:jc w:val="center"/>
              <w:rPr>
                <w:b/>
                <w:bCs/>
                <w:sz w:val="24"/>
                <w:szCs w:val="24"/>
              </w:rPr>
            </w:pPr>
            <w:r>
              <w:rPr>
                <w:sz w:val="24"/>
                <w:szCs w:val="24"/>
              </w:rPr>
              <w:t>05</w:t>
            </w:r>
          </w:p>
        </w:tc>
        <w:tc>
          <w:tcPr>
            <w:tcW w:w="567" w:type="dxa"/>
            <w:vAlign w:val="bottom"/>
          </w:tcPr>
          <w:p w14:paraId="197FCFB5" w14:textId="77777777" w:rsidR="00FF49A5" w:rsidRDefault="00FF49A5" w:rsidP="00FF49A5">
            <w:pPr>
              <w:spacing w:line="240" w:lineRule="auto"/>
              <w:ind w:firstLine="0"/>
              <w:jc w:val="center"/>
              <w:rPr>
                <w:sz w:val="24"/>
                <w:szCs w:val="24"/>
              </w:rPr>
            </w:pPr>
          </w:p>
          <w:p w14:paraId="7718F1F3" w14:textId="575017C3" w:rsidR="00FF49A5" w:rsidRPr="007461DE" w:rsidRDefault="00FF49A5" w:rsidP="00FF49A5">
            <w:pPr>
              <w:spacing w:line="240" w:lineRule="auto"/>
              <w:ind w:firstLine="0"/>
              <w:jc w:val="center"/>
              <w:rPr>
                <w:b/>
                <w:bCs/>
                <w:sz w:val="24"/>
                <w:szCs w:val="24"/>
              </w:rPr>
            </w:pPr>
            <w:r>
              <w:rPr>
                <w:sz w:val="24"/>
                <w:szCs w:val="24"/>
              </w:rPr>
              <w:t>02</w:t>
            </w:r>
          </w:p>
        </w:tc>
        <w:tc>
          <w:tcPr>
            <w:tcW w:w="1276" w:type="dxa"/>
            <w:vAlign w:val="bottom"/>
          </w:tcPr>
          <w:p w14:paraId="36AC78D8" w14:textId="77777777" w:rsidR="00FF49A5" w:rsidRDefault="00FF49A5" w:rsidP="00FF49A5">
            <w:pPr>
              <w:spacing w:line="240" w:lineRule="auto"/>
              <w:ind w:firstLine="0"/>
              <w:jc w:val="center"/>
              <w:rPr>
                <w:sz w:val="24"/>
                <w:szCs w:val="24"/>
              </w:rPr>
            </w:pPr>
          </w:p>
          <w:p w14:paraId="1306E8DF" w14:textId="11A4CA9E" w:rsidR="00FF49A5" w:rsidRPr="007461DE" w:rsidRDefault="00FF49A5" w:rsidP="00FF49A5">
            <w:pPr>
              <w:spacing w:line="240" w:lineRule="auto"/>
              <w:ind w:firstLine="0"/>
              <w:jc w:val="center"/>
              <w:rPr>
                <w:b/>
                <w:bCs/>
                <w:sz w:val="24"/>
                <w:szCs w:val="24"/>
              </w:rPr>
            </w:pPr>
            <w:r w:rsidRPr="006B1340">
              <w:rPr>
                <w:sz w:val="24"/>
                <w:szCs w:val="24"/>
              </w:rPr>
              <w:t>00000 795</w:t>
            </w:r>
            <w:r>
              <w:rPr>
                <w:sz w:val="24"/>
                <w:szCs w:val="24"/>
              </w:rPr>
              <w:t>12</w:t>
            </w:r>
          </w:p>
        </w:tc>
        <w:tc>
          <w:tcPr>
            <w:tcW w:w="709" w:type="dxa"/>
            <w:vAlign w:val="bottom"/>
          </w:tcPr>
          <w:p w14:paraId="0B207494" w14:textId="2DBA94F2" w:rsidR="00FF49A5" w:rsidRPr="007461DE" w:rsidRDefault="00FF49A5" w:rsidP="00FF49A5">
            <w:pPr>
              <w:spacing w:line="240" w:lineRule="auto"/>
              <w:ind w:firstLine="0"/>
              <w:jc w:val="center"/>
              <w:rPr>
                <w:b/>
                <w:bCs/>
                <w:sz w:val="24"/>
                <w:szCs w:val="24"/>
              </w:rPr>
            </w:pPr>
          </w:p>
        </w:tc>
        <w:tc>
          <w:tcPr>
            <w:tcW w:w="2976" w:type="dxa"/>
          </w:tcPr>
          <w:p w14:paraId="772502C4" w14:textId="79FDC232" w:rsidR="00FF49A5" w:rsidRPr="00943CDB" w:rsidRDefault="00FF49A5" w:rsidP="00FF49A5">
            <w:pPr>
              <w:spacing w:line="240" w:lineRule="auto"/>
              <w:ind w:firstLine="0"/>
              <w:jc w:val="center"/>
              <w:rPr>
                <w:b/>
                <w:bCs/>
                <w:sz w:val="24"/>
                <w:szCs w:val="24"/>
              </w:rPr>
            </w:pPr>
            <w:r w:rsidRPr="00931A44">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4" w:type="dxa"/>
            <w:vAlign w:val="bottom"/>
          </w:tcPr>
          <w:p w14:paraId="61E81176" w14:textId="170FFE37" w:rsidR="00FF49A5" w:rsidRPr="00287AC9" w:rsidRDefault="00FF49A5" w:rsidP="00FF49A5">
            <w:pPr>
              <w:spacing w:line="240" w:lineRule="auto"/>
              <w:ind w:firstLine="0"/>
              <w:jc w:val="center"/>
              <w:rPr>
                <w:sz w:val="24"/>
                <w:szCs w:val="24"/>
              </w:rPr>
            </w:pPr>
            <w:r>
              <w:rPr>
                <w:sz w:val="24"/>
                <w:szCs w:val="24"/>
              </w:rPr>
              <w:t>6083,0</w:t>
            </w:r>
          </w:p>
        </w:tc>
        <w:tc>
          <w:tcPr>
            <w:tcW w:w="1010" w:type="dxa"/>
            <w:vAlign w:val="bottom"/>
          </w:tcPr>
          <w:p w14:paraId="1EF2CA3D" w14:textId="4C3C6AD0" w:rsidR="00FF49A5" w:rsidRPr="00EB6B73" w:rsidRDefault="00EB6B73" w:rsidP="00FF49A5">
            <w:pPr>
              <w:spacing w:line="240" w:lineRule="auto"/>
              <w:ind w:firstLine="0"/>
              <w:jc w:val="center"/>
              <w:rPr>
                <w:sz w:val="24"/>
                <w:szCs w:val="24"/>
              </w:rPr>
            </w:pPr>
            <w:r w:rsidRPr="00EB6B73">
              <w:rPr>
                <w:sz w:val="24"/>
                <w:szCs w:val="24"/>
              </w:rPr>
              <w:t>6083,0</w:t>
            </w:r>
          </w:p>
        </w:tc>
        <w:tc>
          <w:tcPr>
            <w:tcW w:w="691" w:type="dxa"/>
            <w:vAlign w:val="bottom"/>
          </w:tcPr>
          <w:p w14:paraId="63454EFD" w14:textId="535740DB" w:rsidR="00FF49A5" w:rsidRPr="00EB6B73" w:rsidRDefault="00EB6B73" w:rsidP="00FF49A5">
            <w:pPr>
              <w:spacing w:line="240" w:lineRule="auto"/>
              <w:ind w:firstLine="0"/>
              <w:jc w:val="center"/>
              <w:rPr>
                <w:sz w:val="24"/>
                <w:szCs w:val="24"/>
              </w:rPr>
            </w:pPr>
            <w:r w:rsidRPr="00EB6B73">
              <w:rPr>
                <w:sz w:val="24"/>
                <w:szCs w:val="24"/>
              </w:rPr>
              <w:t>0,0</w:t>
            </w:r>
          </w:p>
        </w:tc>
      </w:tr>
      <w:tr w:rsidR="00FF49A5" w14:paraId="07F3C5DA" w14:textId="77777777" w:rsidTr="000F5F83">
        <w:tc>
          <w:tcPr>
            <w:tcW w:w="704" w:type="dxa"/>
            <w:vAlign w:val="bottom"/>
          </w:tcPr>
          <w:p w14:paraId="558708C4" w14:textId="6B4E6D29" w:rsidR="00FF49A5" w:rsidRDefault="00FF49A5" w:rsidP="00FF49A5">
            <w:pPr>
              <w:spacing w:line="240" w:lineRule="auto"/>
              <w:ind w:firstLine="0"/>
              <w:jc w:val="center"/>
              <w:rPr>
                <w:sz w:val="24"/>
                <w:szCs w:val="24"/>
              </w:rPr>
            </w:pPr>
            <w:r>
              <w:rPr>
                <w:sz w:val="24"/>
                <w:szCs w:val="24"/>
              </w:rPr>
              <w:t>926</w:t>
            </w:r>
          </w:p>
        </w:tc>
        <w:tc>
          <w:tcPr>
            <w:tcW w:w="567" w:type="dxa"/>
            <w:vAlign w:val="bottom"/>
          </w:tcPr>
          <w:p w14:paraId="38681F8B" w14:textId="79551805" w:rsidR="00FF49A5" w:rsidRPr="00773789" w:rsidRDefault="00FF49A5" w:rsidP="00FF49A5">
            <w:pPr>
              <w:spacing w:line="240" w:lineRule="auto"/>
              <w:ind w:firstLine="0"/>
              <w:jc w:val="center"/>
              <w:rPr>
                <w:sz w:val="24"/>
                <w:szCs w:val="24"/>
              </w:rPr>
            </w:pPr>
            <w:r>
              <w:rPr>
                <w:sz w:val="24"/>
                <w:szCs w:val="24"/>
              </w:rPr>
              <w:t>05</w:t>
            </w:r>
          </w:p>
        </w:tc>
        <w:tc>
          <w:tcPr>
            <w:tcW w:w="567" w:type="dxa"/>
            <w:vAlign w:val="bottom"/>
          </w:tcPr>
          <w:p w14:paraId="0D8EF742" w14:textId="50875F24" w:rsidR="00FF49A5" w:rsidRPr="00773789" w:rsidRDefault="00FF49A5" w:rsidP="00FF49A5">
            <w:pPr>
              <w:spacing w:line="240" w:lineRule="auto"/>
              <w:ind w:firstLine="0"/>
              <w:jc w:val="center"/>
              <w:rPr>
                <w:sz w:val="24"/>
                <w:szCs w:val="24"/>
              </w:rPr>
            </w:pPr>
            <w:r>
              <w:rPr>
                <w:sz w:val="24"/>
                <w:szCs w:val="24"/>
              </w:rPr>
              <w:t>02</w:t>
            </w:r>
          </w:p>
        </w:tc>
        <w:tc>
          <w:tcPr>
            <w:tcW w:w="1276" w:type="dxa"/>
            <w:vAlign w:val="bottom"/>
          </w:tcPr>
          <w:p w14:paraId="40B057B3" w14:textId="7459D47F" w:rsidR="00FF49A5" w:rsidRDefault="00FF49A5" w:rsidP="00FF49A5">
            <w:pPr>
              <w:spacing w:line="240" w:lineRule="auto"/>
              <w:ind w:firstLine="0"/>
              <w:jc w:val="center"/>
              <w:rPr>
                <w:sz w:val="24"/>
                <w:szCs w:val="24"/>
              </w:rPr>
            </w:pPr>
            <w:r w:rsidRPr="006B1340">
              <w:rPr>
                <w:sz w:val="24"/>
                <w:szCs w:val="24"/>
              </w:rPr>
              <w:t>00000 795</w:t>
            </w:r>
            <w:r>
              <w:rPr>
                <w:sz w:val="24"/>
                <w:szCs w:val="24"/>
              </w:rPr>
              <w:t>12</w:t>
            </w:r>
          </w:p>
        </w:tc>
        <w:tc>
          <w:tcPr>
            <w:tcW w:w="709" w:type="dxa"/>
            <w:vAlign w:val="bottom"/>
          </w:tcPr>
          <w:p w14:paraId="482134C2" w14:textId="353A05F9" w:rsidR="00FF49A5" w:rsidRDefault="00FF49A5" w:rsidP="00FF49A5">
            <w:pPr>
              <w:spacing w:line="240" w:lineRule="auto"/>
              <w:ind w:firstLine="0"/>
              <w:jc w:val="center"/>
              <w:rPr>
                <w:sz w:val="24"/>
                <w:szCs w:val="24"/>
              </w:rPr>
            </w:pPr>
            <w:r>
              <w:rPr>
                <w:sz w:val="24"/>
                <w:szCs w:val="24"/>
              </w:rPr>
              <w:t>611</w:t>
            </w:r>
          </w:p>
        </w:tc>
        <w:tc>
          <w:tcPr>
            <w:tcW w:w="2976" w:type="dxa"/>
          </w:tcPr>
          <w:p w14:paraId="3CF1E24D" w14:textId="0E03E26C" w:rsidR="00FF49A5" w:rsidRPr="007E3809" w:rsidRDefault="00FF49A5" w:rsidP="00FF49A5">
            <w:pPr>
              <w:spacing w:line="240" w:lineRule="auto"/>
              <w:ind w:firstLine="0"/>
              <w:jc w:val="center"/>
              <w:rPr>
                <w:sz w:val="24"/>
                <w:szCs w:val="24"/>
              </w:rPr>
            </w:pPr>
            <w:r w:rsidRPr="007461DE">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4" w:type="dxa"/>
            <w:vAlign w:val="bottom"/>
          </w:tcPr>
          <w:p w14:paraId="26836610" w14:textId="46120F38" w:rsidR="00FF49A5" w:rsidRPr="00F5064D" w:rsidRDefault="00FF49A5" w:rsidP="00FF49A5">
            <w:pPr>
              <w:spacing w:line="240" w:lineRule="auto"/>
              <w:ind w:firstLine="0"/>
              <w:jc w:val="center"/>
              <w:rPr>
                <w:sz w:val="24"/>
                <w:szCs w:val="24"/>
              </w:rPr>
            </w:pPr>
            <w:r>
              <w:rPr>
                <w:sz w:val="24"/>
                <w:szCs w:val="24"/>
              </w:rPr>
              <w:t>6083,0</w:t>
            </w:r>
          </w:p>
        </w:tc>
        <w:tc>
          <w:tcPr>
            <w:tcW w:w="1010" w:type="dxa"/>
            <w:vAlign w:val="bottom"/>
          </w:tcPr>
          <w:p w14:paraId="0E7ABB65" w14:textId="6741DEB9" w:rsidR="00FF49A5" w:rsidRPr="00EB6B73" w:rsidRDefault="00EB6B73" w:rsidP="00FF49A5">
            <w:pPr>
              <w:spacing w:line="240" w:lineRule="auto"/>
              <w:ind w:firstLine="0"/>
              <w:jc w:val="center"/>
              <w:rPr>
                <w:sz w:val="24"/>
                <w:szCs w:val="24"/>
              </w:rPr>
            </w:pPr>
            <w:r w:rsidRPr="00EB6B73">
              <w:rPr>
                <w:sz w:val="24"/>
                <w:szCs w:val="24"/>
              </w:rPr>
              <w:t>6083,0</w:t>
            </w:r>
          </w:p>
        </w:tc>
        <w:tc>
          <w:tcPr>
            <w:tcW w:w="691" w:type="dxa"/>
            <w:vAlign w:val="bottom"/>
          </w:tcPr>
          <w:p w14:paraId="19EF2F3C" w14:textId="76E84960" w:rsidR="00FF49A5" w:rsidRPr="00EB6B73" w:rsidRDefault="00EB6B73" w:rsidP="00FF49A5">
            <w:pPr>
              <w:spacing w:line="240" w:lineRule="auto"/>
              <w:ind w:firstLine="0"/>
              <w:jc w:val="center"/>
              <w:rPr>
                <w:sz w:val="24"/>
                <w:szCs w:val="24"/>
              </w:rPr>
            </w:pPr>
            <w:r w:rsidRPr="00EB6B73">
              <w:rPr>
                <w:sz w:val="24"/>
                <w:szCs w:val="24"/>
              </w:rPr>
              <w:t>0,0</w:t>
            </w:r>
          </w:p>
        </w:tc>
      </w:tr>
      <w:tr w:rsidR="00FF49A5" w14:paraId="226DBE13" w14:textId="77777777" w:rsidTr="000F5F83">
        <w:tc>
          <w:tcPr>
            <w:tcW w:w="704" w:type="dxa"/>
            <w:vAlign w:val="bottom"/>
          </w:tcPr>
          <w:p w14:paraId="2067B5D0" w14:textId="3DDEA3D9" w:rsidR="00FF49A5" w:rsidRDefault="00FF49A5" w:rsidP="00FF49A5">
            <w:pPr>
              <w:spacing w:line="240" w:lineRule="auto"/>
              <w:ind w:firstLine="0"/>
              <w:jc w:val="center"/>
              <w:rPr>
                <w:sz w:val="24"/>
                <w:szCs w:val="24"/>
              </w:rPr>
            </w:pPr>
            <w:r>
              <w:rPr>
                <w:sz w:val="24"/>
                <w:szCs w:val="24"/>
              </w:rPr>
              <w:t>926</w:t>
            </w:r>
          </w:p>
        </w:tc>
        <w:tc>
          <w:tcPr>
            <w:tcW w:w="567" w:type="dxa"/>
            <w:vAlign w:val="bottom"/>
          </w:tcPr>
          <w:p w14:paraId="45B6A030" w14:textId="214080C5" w:rsidR="00FF49A5" w:rsidRDefault="00FF49A5" w:rsidP="00FF49A5">
            <w:pPr>
              <w:spacing w:line="240" w:lineRule="auto"/>
              <w:ind w:firstLine="0"/>
              <w:jc w:val="center"/>
              <w:rPr>
                <w:sz w:val="24"/>
                <w:szCs w:val="24"/>
              </w:rPr>
            </w:pPr>
            <w:r>
              <w:rPr>
                <w:sz w:val="24"/>
                <w:szCs w:val="24"/>
              </w:rPr>
              <w:t>07</w:t>
            </w:r>
          </w:p>
        </w:tc>
        <w:tc>
          <w:tcPr>
            <w:tcW w:w="567" w:type="dxa"/>
            <w:vAlign w:val="bottom"/>
          </w:tcPr>
          <w:p w14:paraId="0A2C310D" w14:textId="4298BD3D" w:rsidR="00FF49A5" w:rsidRDefault="00FF49A5" w:rsidP="00FF49A5">
            <w:pPr>
              <w:spacing w:line="240" w:lineRule="auto"/>
              <w:ind w:firstLine="0"/>
              <w:jc w:val="center"/>
              <w:rPr>
                <w:sz w:val="24"/>
                <w:szCs w:val="24"/>
              </w:rPr>
            </w:pPr>
            <w:r>
              <w:rPr>
                <w:sz w:val="24"/>
                <w:szCs w:val="24"/>
              </w:rPr>
              <w:t>00</w:t>
            </w:r>
          </w:p>
        </w:tc>
        <w:tc>
          <w:tcPr>
            <w:tcW w:w="1276" w:type="dxa"/>
            <w:vAlign w:val="bottom"/>
          </w:tcPr>
          <w:p w14:paraId="5C626A81" w14:textId="68A136C2" w:rsidR="00FF49A5" w:rsidRDefault="00FF49A5" w:rsidP="00FF49A5">
            <w:pPr>
              <w:spacing w:line="240" w:lineRule="auto"/>
              <w:ind w:firstLine="0"/>
              <w:jc w:val="center"/>
              <w:rPr>
                <w:sz w:val="24"/>
                <w:szCs w:val="24"/>
              </w:rPr>
            </w:pPr>
          </w:p>
        </w:tc>
        <w:tc>
          <w:tcPr>
            <w:tcW w:w="709" w:type="dxa"/>
            <w:vAlign w:val="bottom"/>
          </w:tcPr>
          <w:p w14:paraId="469CCC33" w14:textId="77777777" w:rsidR="00FF49A5" w:rsidRDefault="00FF49A5" w:rsidP="00FF49A5">
            <w:pPr>
              <w:spacing w:line="240" w:lineRule="auto"/>
              <w:ind w:firstLine="0"/>
              <w:jc w:val="center"/>
              <w:rPr>
                <w:sz w:val="24"/>
                <w:szCs w:val="24"/>
              </w:rPr>
            </w:pPr>
          </w:p>
        </w:tc>
        <w:tc>
          <w:tcPr>
            <w:tcW w:w="2976" w:type="dxa"/>
          </w:tcPr>
          <w:p w14:paraId="0852AB9B" w14:textId="17DF3281" w:rsidR="00FF49A5" w:rsidRPr="007E3809" w:rsidRDefault="00FF49A5" w:rsidP="00FF49A5">
            <w:pPr>
              <w:spacing w:line="240" w:lineRule="auto"/>
              <w:ind w:firstLine="0"/>
              <w:jc w:val="center"/>
              <w:rPr>
                <w:sz w:val="24"/>
                <w:szCs w:val="24"/>
              </w:rPr>
            </w:pPr>
          </w:p>
        </w:tc>
        <w:tc>
          <w:tcPr>
            <w:tcW w:w="1134" w:type="dxa"/>
            <w:vAlign w:val="bottom"/>
          </w:tcPr>
          <w:p w14:paraId="668DFC13" w14:textId="78A0A56C" w:rsidR="00FF49A5" w:rsidRPr="00F5064D" w:rsidRDefault="00FF49A5" w:rsidP="00FF49A5">
            <w:pPr>
              <w:spacing w:line="240" w:lineRule="auto"/>
              <w:ind w:firstLine="0"/>
              <w:jc w:val="center"/>
              <w:rPr>
                <w:sz w:val="24"/>
                <w:szCs w:val="24"/>
              </w:rPr>
            </w:pPr>
            <w:r>
              <w:rPr>
                <w:sz w:val="24"/>
                <w:szCs w:val="24"/>
              </w:rPr>
              <w:t>2630,4</w:t>
            </w:r>
          </w:p>
        </w:tc>
        <w:tc>
          <w:tcPr>
            <w:tcW w:w="1010" w:type="dxa"/>
            <w:vAlign w:val="bottom"/>
          </w:tcPr>
          <w:p w14:paraId="184B32AC" w14:textId="2C7BDBAC" w:rsidR="00FF49A5" w:rsidRDefault="00EB6B73" w:rsidP="00FF49A5">
            <w:pPr>
              <w:spacing w:line="240" w:lineRule="auto"/>
              <w:ind w:firstLine="0"/>
              <w:jc w:val="center"/>
              <w:rPr>
                <w:sz w:val="24"/>
                <w:szCs w:val="24"/>
              </w:rPr>
            </w:pPr>
            <w:r>
              <w:rPr>
                <w:sz w:val="24"/>
                <w:szCs w:val="24"/>
              </w:rPr>
              <w:t>2630,4</w:t>
            </w:r>
          </w:p>
        </w:tc>
        <w:tc>
          <w:tcPr>
            <w:tcW w:w="691" w:type="dxa"/>
            <w:vAlign w:val="bottom"/>
          </w:tcPr>
          <w:p w14:paraId="700C4987" w14:textId="5D557CE1" w:rsidR="00FF49A5" w:rsidRDefault="00EB6B73" w:rsidP="00FF49A5">
            <w:pPr>
              <w:spacing w:line="240" w:lineRule="auto"/>
              <w:ind w:firstLine="0"/>
              <w:jc w:val="center"/>
              <w:rPr>
                <w:sz w:val="24"/>
                <w:szCs w:val="24"/>
              </w:rPr>
            </w:pPr>
            <w:r>
              <w:rPr>
                <w:sz w:val="24"/>
                <w:szCs w:val="24"/>
              </w:rPr>
              <w:t>0,0</w:t>
            </w:r>
          </w:p>
        </w:tc>
      </w:tr>
      <w:tr w:rsidR="00FF49A5" w14:paraId="493B6760" w14:textId="77777777" w:rsidTr="000F5F83">
        <w:tc>
          <w:tcPr>
            <w:tcW w:w="704" w:type="dxa"/>
            <w:vAlign w:val="bottom"/>
          </w:tcPr>
          <w:p w14:paraId="3EEABF98" w14:textId="45F71F63" w:rsidR="00FF49A5" w:rsidRDefault="00FF49A5" w:rsidP="00FF49A5">
            <w:pPr>
              <w:spacing w:line="240" w:lineRule="auto"/>
              <w:ind w:firstLine="0"/>
              <w:jc w:val="center"/>
              <w:rPr>
                <w:sz w:val="24"/>
                <w:szCs w:val="24"/>
              </w:rPr>
            </w:pPr>
            <w:r>
              <w:rPr>
                <w:sz w:val="24"/>
                <w:szCs w:val="24"/>
              </w:rPr>
              <w:t>926</w:t>
            </w:r>
          </w:p>
        </w:tc>
        <w:tc>
          <w:tcPr>
            <w:tcW w:w="567" w:type="dxa"/>
            <w:vAlign w:val="bottom"/>
          </w:tcPr>
          <w:p w14:paraId="4EC4F683" w14:textId="347BFC3F" w:rsidR="00FF49A5" w:rsidRDefault="00FF49A5" w:rsidP="00FF49A5">
            <w:pPr>
              <w:spacing w:line="240" w:lineRule="auto"/>
              <w:ind w:firstLine="0"/>
              <w:jc w:val="center"/>
              <w:rPr>
                <w:sz w:val="24"/>
                <w:szCs w:val="24"/>
              </w:rPr>
            </w:pPr>
            <w:r>
              <w:rPr>
                <w:sz w:val="24"/>
                <w:szCs w:val="24"/>
              </w:rPr>
              <w:t>07</w:t>
            </w:r>
          </w:p>
        </w:tc>
        <w:tc>
          <w:tcPr>
            <w:tcW w:w="567" w:type="dxa"/>
            <w:vAlign w:val="bottom"/>
          </w:tcPr>
          <w:p w14:paraId="7531EEC8" w14:textId="1388CA37" w:rsidR="00FF49A5" w:rsidRDefault="00FF49A5" w:rsidP="00FF49A5">
            <w:pPr>
              <w:spacing w:line="240" w:lineRule="auto"/>
              <w:ind w:firstLine="0"/>
              <w:jc w:val="center"/>
              <w:rPr>
                <w:sz w:val="24"/>
                <w:szCs w:val="24"/>
              </w:rPr>
            </w:pPr>
            <w:r>
              <w:rPr>
                <w:sz w:val="24"/>
                <w:szCs w:val="24"/>
              </w:rPr>
              <w:t>02</w:t>
            </w:r>
          </w:p>
        </w:tc>
        <w:tc>
          <w:tcPr>
            <w:tcW w:w="1276" w:type="dxa"/>
            <w:vAlign w:val="bottom"/>
          </w:tcPr>
          <w:p w14:paraId="17A25DC7" w14:textId="01C264D8" w:rsidR="00FF49A5" w:rsidRDefault="00FF49A5" w:rsidP="00FF49A5">
            <w:pPr>
              <w:spacing w:line="240" w:lineRule="auto"/>
              <w:ind w:firstLine="0"/>
              <w:jc w:val="center"/>
              <w:rPr>
                <w:sz w:val="24"/>
                <w:szCs w:val="24"/>
              </w:rPr>
            </w:pPr>
            <w:r>
              <w:rPr>
                <w:sz w:val="24"/>
                <w:szCs w:val="24"/>
              </w:rPr>
              <w:t xml:space="preserve">00000 </w:t>
            </w:r>
            <w:r w:rsidRPr="00773789">
              <w:rPr>
                <w:sz w:val="24"/>
                <w:szCs w:val="24"/>
              </w:rPr>
              <w:t>79500</w:t>
            </w:r>
          </w:p>
        </w:tc>
        <w:tc>
          <w:tcPr>
            <w:tcW w:w="709" w:type="dxa"/>
            <w:vAlign w:val="bottom"/>
          </w:tcPr>
          <w:p w14:paraId="4AF45D28" w14:textId="77777777" w:rsidR="00FF49A5" w:rsidRDefault="00FF49A5" w:rsidP="00FF49A5">
            <w:pPr>
              <w:spacing w:line="240" w:lineRule="auto"/>
              <w:ind w:firstLine="0"/>
              <w:jc w:val="center"/>
              <w:rPr>
                <w:sz w:val="24"/>
                <w:szCs w:val="24"/>
              </w:rPr>
            </w:pPr>
          </w:p>
        </w:tc>
        <w:tc>
          <w:tcPr>
            <w:tcW w:w="2976" w:type="dxa"/>
          </w:tcPr>
          <w:p w14:paraId="1BA69469" w14:textId="19A3632D" w:rsidR="00FF49A5" w:rsidRDefault="00FF49A5" w:rsidP="00FF49A5">
            <w:pPr>
              <w:spacing w:line="240" w:lineRule="auto"/>
              <w:ind w:firstLine="0"/>
              <w:jc w:val="center"/>
              <w:rPr>
                <w:sz w:val="24"/>
                <w:szCs w:val="24"/>
              </w:rPr>
            </w:pPr>
            <w:r>
              <w:rPr>
                <w:sz w:val="24"/>
                <w:szCs w:val="24"/>
              </w:rPr>
              <w:t>Муниципальные целевые программы</w:t>
            </w:r>
          </w:p>
        </w:tc>
        <w:tc>
          <w:tcPr>
            <w:tcW w:w="1134" w:type="dxa"/>
            <w:vAlign w:val="bottom"/>
          </w:tcPr>
          <w:p w14:paraId="6098418E" w14:textId="2C206B60" w:rsidR="00FF49A5" w:rsidRPr="00F5064D" w:rsidRDefault="00FF49A5" w:rsidP="00FF49A5">
            <w:pPr>
              <w:spacing w:line="240" w:lineRule="auto"/>
              <w:ind w:firstLine="0"/>
              <w:jc w:val="center"/>
              <w:rPr>
                <w:sz w:val="24"/>
                <w:szCs w:val="24"/>
              </w:rPr>
            </w:pPr>
            <w:r>
              <w:rPr>
                <w:sz w:val="24"/>
                <w:szCs w:val="24"/>
              </w:rPr>
              <w:t>149,2</w:t>
            </w:r>
          </w:p>
        </w:tc>
        <w:tc>
          <w:tcPr>
            <w:tcW w:w="1010" w:type="dxa"/>
            <w:vAlign w:val="bottom"/>
          </w:tcPr>
          <w:p w14:paraId="136C222A" w14:textId="365A8036" w:rsidR="00FF49A5" w:rsidRDefault="00EB6B73" w:rsidP="00FF49A5">
            <w:pPr>
              <w:spacing w:line="240" w:lineRule="auto"/>
              <w:ind w:firstLine="0"/>
              <w:jc w:val="center"/>
              <w:rPr>
                <w:sz w:val="24"/>
                <w:szCs w:val="24"/>
              </w:rPr>
            </w:pPr>
            <w:r>
              <w:rPr>
                <w:sz w:val="24"/>
                <w:szCs w:val="24"/>
              </w:rPr>
              <w:t>149,2</w:t>
            </w:r>
          </w:p>
        </w:tc>
        <w:tc>
          <w:tcPr>
            <w:tcW w:w="691" w:type="dxa"/>
            <w:vAlign w:val="bottom"/>
          </w:tcPr>
          <w:p w14:paraId="4C17D461" w14:textId="46A26311" w:rsidR="00FF49A5" w:rsidRDefault="00EB6B73" w:rsidP="00FF49A5">
            <w:pPr>
              <w:spacing w:line="240" w:lineRule="auto"/>
              <w:ind w:firstLine="0"/>
              <w:jc w:val="center"/>
              <w:rPr>
                <w:sz w:val="24"/>
                <w:szCs w:val="24"/>
              </w:rPr>
            </w:pPr>
            <w:r>
              <w:rPr>
                <w:sz w:val="24"/>
                <w:szCs w:val="24"/>
              </w:rPr>
              <w:t>0,0</w:t>
            </w:r>
          </w:p>
        </w:tc>
      </w:tr>
      <w:tr w:rsidR="00FF49A5" w14:paraId="30A21CDF" w14:textId="77777777" w:rsidTr="000F5F83">
        <w:tc>
          <w:tcPr>
            <w:tcW w:w="704" w:type="dxa"/>
            <w:vAlign w:val="bottom"/>
          </w:tcPr>
          <w:p w14:paraId="435371E8" w14:textId="72C40AED" w:rsidR="00FF49A5" w:rsidRDefault="00FF49A5" w:rsidP="00FF49A5">
            <w:pPr>
              <w:spacing w:line="240" w:lineRule="auto"/>
              <w:ind w:firstLine="0"/>
              <w:jc w:val="center"/>
              <w:rPr>
                <w:sz w:val="24"/>
                <w:szCs w:val="24"/>
              </w:rPr>
            </w:pPr>
            <w:r>
              <w:rPr>
                <w:sz w:val="24"/>
                <w:szCs w:val="24"/>
              </w:rPr>
              <w:t>926</w:t>
            </w:r>
          </w:p>
        </w:tc>
        <w:tc>
          <w:tcPr>
            <w:tcW w:w="567" w:type="dxa"/>
            <w:vAlign w:val="bottom"/>
          </w:tcPr>
          <w:p w14:paraId="7345A845" w14:textId="65E42A1F" w:rsidR="00FF49A5" w:rsidRDefault="00FF49A5" w:rsidP="00FF49A5">
            <w:pPr>
              <w:spacing w:line="240" w:lineRule="auto"/>
              <w:ind w:firstLine="0"/>
              <w:jc w:val="center"/>
              <w:rPr>
                <w:sz w:val="24"/>
                <w:szCs w:val="24"/>
              </w:rPr>
            </w:pPr>
            <w:r>
              <w:rPr>
                <w:sz w:val="24"/>
                <w:szCs w:val="24"/>
              </w:rPr>
              <w:t>07</w:t>
            </w:r>
          </w:p>
        </w:tc>
        <w:tc>
          <w:tcPr>
            <w:tcW w:w="567" w:type="dxa"/>
            <w:vAlign w:val="bottom"/>
          </w:tcPr>
          <w:p w14:paraId="52555AD9" w14:textId="7D30C332" w:rsidR="00FF49A5" w:rsidRDefault="00FF49A5" w:rsidP="00FF49A5">
            <w:pPr>
              <w:spacing w:line="240" w:lineRule="auto"/>
              <w:ind w:firstLine="0"/>
              <w:jc w:val="center"/>
              <w:rPr>
                <w:sz w:val="24"/>
                <w:szCs w:val="24"/>
              </w:rPr>
            </w:pPr>
            <w:r>
              <w:rPr>
                <w:sz w:val="24"/>
                <w:szCs w:val="24"/>
              </w:rPr>
              <w:t>02</w:t>
            </w:r>
          </w:p>
        </w:tc>
        <w:tc>
          <w:tcPr>
            <w:tcW w:w="1276" w:type="dxa"/>
            <w:vAlign w:val="bottom"/>
          </w:tcPr>
          <w:p w14:paraId="2F8B135F" w14:textId="52BD507F" w:rsidR="00FF49A5" w:rsidRDefault="00FF49A5" w:rsidP="00FF49A5">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14</w:t>
            </w:r>
          </w:p>
        </w:tc>
        <w:tc>
          <w:tcPr>
            <w:tcW w:w="709" w:type="dxa"/>
            <w:vAlign w:val="bottom"/>
          </w:tcPr>
          <w:p w14:paraId="0572E381" w14:textId="7861ED1F" w:rsidR="00FF49A5" w:rsidRDefault="00FF49A5" w:rsidP="00FF49A5">
            <w:pPr>
              <w:spacing w:line="240" w:lineRule="auto"/>
              <w:ind w:firstLine="0"/>
              <w:jc w:val="center"/>
              <w:rPr>
                <w:sz w:val="24"/>
                <w:szCs w:val="24"/>
              </w:rPr>
            </w:pPr>
          </w:p>
        </w:tc>
        <w:tc>
          <w:tcPr>
            <w:tcW w:w="2976" w:type="dxa"/>
          </w:tcPr>
          <w:p w14:paraId="238E83FD" w14:textId="43C5F160" w:rsidR="00FF49A5" w:rsidRDefault="00FF49A5" w:rsidP="00FF49A5">
            <w:pPr>
              <w:spacing w:line="240" w:lineRule="auto"/>
              <w:ind w:firstLine="0"/>
              <w:jc w:val="center"/>
              <w:rPr>
                <w:sz w:val="24"/>
                <w:szCs w:val="24"/>
              </w:rPr>
            </w:pPr>
            <w:r w:rsidRPr="007461DE">
              <w:rPr>
                <w:sz w:val="24"/>
                <w:szCs w:val="24"/>
              </w:rPr>
              <w:t>Программа содействия занятости населения Приаргунского муниципального округа Забайкальского края на 2022-2026 гг.</w:t>
            </w:r>
          </w:p>
        </w:tc>
        <w:tc>
          <w:tcPr>
            <w:tcW w:w="1134" w:type="dxa"/>
            <w:vAlign w:val="bottom"/>
          </w:tcPr>
          <w:p w14:paraId="2D6A3643" w14:textId="1BC9D687" w:rsidR="00FF49A5" w:rsidRPr="00F5064D" w:rsidRDefault="00FF49A5" w:rsidP="00FF49A5">
            <w:pPr>
              <w:spacing w:line="240" w:lineRule="auto"/>
              <w:ind w:firstLine="0"/>
              <w:jc w:val="center"/>
              <w:rPr>
                <w:sz w:val="24"/>
                <w:szCs w:val="24"/>
              </w:rPr>
            </w:pPr>
            <w:r>
              <w:rPr>
                <w:sz w:val="24"/>
                <w:szCs w:val="24"/>
              </w:rPr>
              <w:t>149,2</w:t>
            </w:r>
          </w:p>
        </w:tc>
        <w:tc>
          <w:tcPr>
            <w:tcW w:w="1010" w:type="dxa"/>
            <w:vAlign w:val="bottom"/>
          </w:tcPr>
          <w:p w14:paraId="346B057D" w14:textId="4E5BFA3D" w:rsidR="00FF49A5" w:rsidRDefault="00EB6B73" w:rsidP="00FF49A5">
            <w:pPr>
              <w:spacing w:line="240" w:lineRule="auto"/>
              <w:ind w:firstLine="0"/>
              <w:jc w:val="center"/>
              <w:rPr>
                <w:sz w:val="24"/>
                <w:szCs w:val="24"/>
              </w:rPr>
            </w:pPr>
            <w:r>
              <w:rPr>
                <w:sz w:val="24"/>
                <w:szCs w:val="24"/>
              </w:rPr>
              <w:t>149,2</w:t>
            </w:r>
          </w:p>
        </w:tc>
        <w:tc>
          <w:tcPr>
            <w:tcW w:w="691" w:type="dxa"/>
            <w:vAlign w:val="bottom"/>
          </w:tcPr>
          <w:p w14:paraId="5EB06867" w14:textId="36BF1C22" w:rsidR="00FF49A5" w:rsidRDefault="00EB6B73" w:rsidP="00FF49A5">
            <w:pPr>
              <w:spacing w:line="240" w:lineRule="auto"/>
              <w:ind w:firstLine="0"/>
              <w:jc w:val="center"/>
              <w:rPr>
                <w:sz w:val="24"/>
                <w:szCs w:val="24"/>
              </w:rPr>
            </w:pPr>
            <w:r>
              <w:rPr>
                <w:sz w:val="24"/>
                <w:szCs w:val="24"/>
              </w:rPr>
              <w:t>0,0</w:t>
            </w:r>
          </w:p>
        </w:tc>
      </w:tr>
      <w:tr w:rsidR="00FF49A5" w14:paraId="51752A28" w14:textId="77777777" w:rsidTr="000F5F83">
        <w:tc>
          <w:tcPr>
            <w:tcW w:w="704" w:type="dxa"/>
            <w:vAlign w:val="bottom"/>
          </w:tcPr>
          <w:p w14:paraId="1D146232" w14:textId="2937CD0A" w:rsidR="00FF49A5" w:rsidRDefault="00FF49A5" w:rsidP="00FF49A5">
            <w:pPr>
              <w:spacing w:line="240" w:lineRule="auto"/>
              <w:ind w:firstLine="0"/>
              <w:jc w:val="center"/>
              <w:rPr>
                <w:sz w:val="24"/>
                <w:szCs w:val="24"/>
              </w:rPr>
            </w:pPr>
            <w:r>
              <w:rPr>
                <w:sz w:val="24"/>
                <w:szCs w:val="24"/>
              </w:rPr>
              <w:t>926</w:t>
            </w:r>
          </w:p>
        </w:tc>
        <w:tc>
          <w:tcPr>
            <w:tcW w:w="567" w:type="dxa"/>
            <w:vAlign w:val="bottom"/>
          </w:tcPr>
          <w:p w14:paraId="3207D861" w14:textId="5CC1C3DC" w:rsidR="00FF49A5" w:rsidRDefault="00FF49A5" w:rsidP="00FF49A5">
            <w:pPr>
              <w:spacing w:line="240" w:lineRule="auto"/>
              <w:ind w:firstLine="0"/>
              <w:jc w:val="center"/>
              <w:rPr>
                <w:sz w:val="24"/>
                <w:szCs w:val="24"/>
              </w:rPr>
            </w:pPr>
            <w:r>
              <w:rPr>
                <w:sz w:val="24"/>
                <w:szCs w:val="24"/>
              </w:rPr>
              <w:t>07</w:t>
            </w:r>
          </w:p>
        </w:tc>
        <w:tc>
          <w:tcPr>
            <w:tcW w:w="567" w:type="dxa"/>
            <w:vAlign w:val="bottom"/>
          </w:tcPr>
          <w:p w14:paraId="7204CE43" w14:textId="1083B6DA" w:rsidR="00FF49A5" w:rsidRDefault="00FF49A5" w:rsidP="00FF49A5">
            <w:pPr>
              <w:spacing w:line="240" w:lineRule="auto"/>
              <w:ind w:firstLine="0"/>
              <w:jc w:val="center"/>
              <w:rPr>
                <w:sz w:val="24"/>
                <w:szCs w:val="24"/>
              </w:rPr>
            </w:pPr>
            <w:r>
              <w:rPr>
                <w:sz w:val="24"/>
                <w:szCs w:val="24"/>
              </w:rPr>
              <w:t>02</w:t>
            </w:r>
          </w:p>
        </w:tc>
        <w:tc>
          <w:tcPr>
            <w:tcW w:w="1276" w:type="dxa"/>
            <w:vAlign w:val="bottom"/>
          </w:tcPr>
          <w:p w14:paraId="3D69D60D" w14:textId="280A7A33" w:rsidR="00FF49A5" w:rsidRDefault="00FF49A5" w:rsidP="00FF49A5">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14</w:t>
            </w:r>
          </w:p>
        </w:tc>
        <w:tc>
          <w:tcPr>
            <w:tcW w:w="709" w:type="dxa"/>
            <w:vAlign w:val="bottom"/>
          </w:tcPr>
          <w:p w14:paraId="2045985A" w14:textId="34FEC86D" w:rsidR="00FF49A5" w:rsidRDefault="00FF49A5" w:rsidP="00FF49A5">
            <w:pPr>
              <w:spacing w:line="240" w:lineRule="auto"/>
              <w:ind w:firstLine="0"/>
              <w:jc w:val="center"/>
              <w:rPr>
                <w:sz w:val="24"/>
                <w:szCs w:val="24"/>
              </w:rPr>
            </w:pPr>
            <w:r>
              <w:rPr>
                <w:sz w:val="24"/>
                <w:szCs w:val="24"/>
              </w:rPr>
              <w:t>611</w:t>
            </w:r>
          </w:p>
        </w:tc>
        <w:tc>
          <w:tcPr>
            <w:tcW w:w="2976" w:type="dxa"/>
          </w:tcPr>
          <w:p w14:paraId="28F27031" w14:textId="2D5BC588" w:rsidR="00FF49A5" w:rsidRPr="007461DE" w:rsidRDefault="00FF49A5" w:rsidP="00FF49A5">
            <w:pPr>
              <w:spacing w:line="240" w:lineRule="auto"/>
              <w:ind w:firstLine="0"/>
              <w:jc w:val="center"/>
              <w:rPr>
                <w:sz w:val="24"/>
                <w:szCs w:val="24"/>
              </w:rPr>
            </w:pPr>
            <w:r w:rsidRPr="007461DE">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4" w:type="dxa"/>
            <w:vAlign w:val="bottom"/>
          </w:tcPr>
          <w:p w14:paraId="77C6C3D1" w14:textId="34B5B445" w:rsidR="00FF49A5" w:rsidRPr="00F5064D" w:rsidRDefault="00FF49A5" w:rsidP="00FF49A5">
            <w:pPr>
              <w:spacing w:line="240" w:lineRule="auto"/>
              <w:ind w:firstLine="0"/>
              <w:jc w:val="center"/>
              <w:rPr>
                <w:sz w:val="24"/>
                <w:szCs w:val="24"/>
              </w:rPr>
            </w:pPr>
            <w:r>
              <w:rPr>
                <w:sz w:val="24"/>
                <w:szCs w:val="24"/>
              </w:rPr>
              <w:t>149,2</w:t>
            </w:r>
          </w:p>
        </w:tc>
        <w:tc>
          <w:tcPr>
            <w:tcW w:w="1010" w:type="dxa"/>
            <w:vAlign w:val="bottom"/>
          </w:tcPr>
          <w:p w14:paraId="0AB33EF2" w14:textId="59F7B3CD" w:rsidR="00FF49A5" w:rsidRDefault="00EB6B73" w:rsidP="00FF49A5">
            <w:pPr>
              <w:spacing w:line="240" w:lineRule="auto"/>
              <w:ind w:firstLine="0"/>
              <w:jc w:val="center"/>
              <w:rPr>
                <w:sz w:val="24"/>
                <w:szCs w:val="24"/>
              </w:rPr>
            </w:pPr>
            <w:r>
              <w:rPr>
                <w:sz w:val="24"/>
                <w:szCs w:val="24"/>
              </w:rPr>
              <w:t>149,2</w:t>
            </w:r>
          </w:p>
        </w:tc>
        <w:tc>
          <w:tcPr>
            <w:tcW w:w="691" w:type="dxa"/>
            <w:vAlign w:val="bottom"/>
          </w:tcPr>
          <w:p w14:paraId="1F5315B9" w14:textId="08075E1F" w:rsidR="00FF49A5" w:rsidRDefault="00EB6B73" w:rsidP="00FF49A5">
            <w:pPr>
              <w:spacing w:line="240" w:lineRule="auto"/>
              <w:ind w:firstLine="0"/>
              <w:jc w:val="center"/>
              <w:rPr>
                <w:sz w:val="24"/>
                <w:szCs w:val="24"/>
              </w:rPr>
            </w:pPr>
            <w:r>
              <w:rPr>
                <w:sz w:val="24"/>
                <w:szCs w:val="24"/>
              </w:rPr>
              <w:t>0,0</w:t>
            </w:r>
          </w:p>
        </w:tc>
      </w:tr>
      <w:tr w:rsidR="00FF49A5" w14:paraId="0443A39B" w14:textId="77777777" w:rsidTr="000F5F83">
        <w:tc>
          <w:tcPr>
            <w:tcW w:w="704" w:type="dxa"/>
            <w:vAlign w:val="bottom"/>
          </w:tcPr>
          <w:p w14:paraId="610AA3F4" w14:textId="39D187F2" w:rsidR="00FF49A5" w:rsidRDefault="00FF49A5" w:rsidP="00FF49A5">
            <w:pPr>
              <w:spacing w:line="240" w:lineRule="auto"/>
              <w:ind w:firstLine="0"/>
              <w:jc w:val="center"/>
              <w:rPr>
                <w:sz w:val="24"/>
                <w:szCs w:val="24"/>
              </w:rPr>
            </w:pPr>
            <w:r>
              <w:rPr>
                <w:sz w:val="24"/>
                <w:szCs w:val="24"/>
              </w:rPr>
              <w:lastRenderedPageBreak/>
              <w:t>926</w:t>
            </w:r>
          </w:p>
        </w:tc>
        <w:tc>
          <w:tcPr>
            <w:tcW w:w="567" w:type="dxa"/>
            <w:vAlign w:val="bottom"/>
          </w:tcPr>
          <w:p w14:paraId="7040A094" w14:textId="36591054" w:rsidR="00FF49A5" w:rsidRDefault="00FF49A5" w:rsidP="00FF49A5">
            <w:pPr>
              <w:spacing w:line="240" w:lineRule="auto"/>
              <w:ind w:firstLine="0"/>
              <w:jc w:val="center"/>
              <w:rPr>
                <w:sz w:val="24"/>
                <w:szCs w:val="24"/>
              </w:rPr>
            </w:pPr>
            <w:r>
              <w:rPr>
                <w:sz w:val="24"/>
                <w:szCs w:val="24"/>
              </w:rPr>
              <w:t>07</w:t>
            </w:r>
          </w:p>
        </w:tc>
        <w:tc>
          <w:tcPr>
            <w:tcW w:w="567" w:type="dxa"/>
            <w:vAlign w:val="bottom"/>
          </w:tcPr>
          <w:p w14:paraId="7A5D3EE7" w14:textId="11D42FF3" w:rsidR="00FF49A5" w:rsidRDefault="00FF49A5" w:rsidP="00FF49A5">
            <w:pPr>
              <w:spacing w:line="240" w:lineRule="auto"/>
              <w:ind w:firstLine="0"/>
              <w:jc w:val="center"/>
              <w:rPr>
                <w:sz w:val="24"/>
                <w:szCs w:val="24"/>
              </w:rPr>
            </w:pPr>
            <w:r>
              <w:rPr>
                <w:sz w:val="24"/>
                <w:szCs w:val="24"/>
              </w:rPr>
              <w:t>03</w:t>
            </w:r>
          </w:p>
        </w:tc>
        <w:tc>
          <w:tcPr>
            <w:tcW w:w="1276" w:type="dxa"/>
            <w:vAlign w:val="bottom"/>
          </w:tcPr>
          <w:p w14:paraId="66432EE8" w14:textId="1440310E" w:rsidR="00FF49A5" w:rsidRDefault="00FF49A5" w:rsidP="00FF49A5">
            <w:pPr>
              <w:spacing w:line="240" w:lineRule="auto"/>
              <w:ind w:firstLine="0"/>
              <w:jc w:val="center"/>
              <w:rPr>
                <w:sz w:val="24"/>
                <w:szCs w:val="24"/>
              </w:rPr>
            </w:pPr>
            <w:r>
              <w:rPr>
                <w:sz w:val="24"/>
                <w:szCs w:val="24"/>
              </w:rPr>
              <w:t xml:space="preserve">00000 </w:t>
            </w:r>
            <w:r w:rsidRPr="00773789">
              <w:rPr>
                <w:sz w:val="24"/>
                <w:szCs w:val="24"/>
              </w:rPr>
              <w:t>79500</w:t>
            </w:r>
          </w:p>
        </w:tc>
        <w:tc>
          <w:tcPr>
            <w:tcW w:w="709" w:type="dxa"/>
            <w:vAlign w:val="bottom"/>
          </w:tcPr>
          <w:p w14:paraId="3A6B7863" w14:textId="41C0E9AF" w:rsidR="00FF49A5" w:rsidRDefault="00FF49A5" w:rsidP="00FF49A5">
            <w:pPr>
              <w:spacing w:line="240" w:lineRule="auto"/>
              <w:ind w:firstLine="0"/>
              <w:jc w:val="center"/>
              <w:rPr>
                <w:sz w:val="24"/>
                <w:szCs w:val="24"/>
              </w:rPr>
            </w:pPr>
          </w:p>
        </w:tc>
        <w:tc>
          <w:tcPr>
            <w:tcW w:w="2976" w:type="dxa"/>
          </w:tcPr>
          <w:p w14:paraId="47F63C57" w14:textId="7DA6AD44" w:rsidR="00FF49A5" w:rsidRPr="007461DE" w:rsidRDefault="00FF49A5" w:rsidP="00FF49A5">
            <w:pPr>
              <w:spacing w:line="240" w:lineRule="auto"/>
              <w:ind w:firstLine="0"/>
              <w:jc w:val="center"/>
              <w:rPr>
                <w:sz w:val="24"/>
                <w:szCs w:val="24"/>
              </w:rPr>
            </w:pPr>
            <w:r>
              <w:rPr>
                <w:sz w:val="24"/>
                <w:szCs w:val="24"/>
              </w:rPr>
              <w:t>Муниципальные целевые программы</w:t>
            </w:r>
          </w:p>
        </w:tc>
        <w:tc>
          <w:tcPr>
            <w:tcW w:w="1134" w:type="dxa"/>
            <w:vAlign w:val="bottom"/>
          </w:tcPr>
          <w:p w14:paraId="4C75AF4B" w14:textId="7E51F8F8" w:rsidR="00FF49A5" w:rsidRPr="00F5064D" w:rsidRDefault="00FF49A5" w:rsidP="00FF49A5">
            <w:pPr>
              <w:spacing w:line="240" w:lineRule="auto"/>
              <w:ind w:firstLine="0"/>
              <w:jc w:val="center"/>
              <w:rPr>
                <w:sz w:val="24"/>
                <w:szCs w:val="24"/>
              </w:rPr>
            </w:pPr>
            <w:r>
              <w:rPr>
                <w:sz w:val="24"/>
                <w:szCs w:val="24"/>
              </w:rPr>
              <w:t>2481,2</w:t>
            </w:r>
          </w:p>
        </w:tc>
        <w:tc>
          <w:tcPr>
            <w:tcW w:w="1010" w:type="dxa"/>
            <w:vAlign w:val="bottom"/>
          </w:tcPr>
          <w:p w14:paraId="3C0BCE47" w14:textId="40A6A73F" w:rsidR="00FF49A5" w:rsidRDefault="00EB6B73" w:rsidP="00FF49A5">
            <w:pPr>
              <w:spacing w:line="240" w:lineRule="auto"/>
              <w:ind w:firstLine="0"/>
              <w:jc w:val="center"/>
              <w:rPr>
                <w:sz w:val="24"/>
                <w:szCs w:val="24"/>
              </w:rPr>
            </w:pPr>
            <w:r>
              <w:rPr>
                <w:sz w:val="24"/>
                <w:szCs w:val="24"/>
              </w:rPr>
              <w:t>2481,2</w:t>
            </w:r>
          </w:p>
        </w:tc>
        <w:tc>
          <w:tcPr>
            <w:tcW w:w="691" w:type="dxa"/>
            <w:vAlign w:val="bottom"/>
          </w:tcPr>
          <w:p w14:paraId="59D2BA58" w14:textId="6CF44D4D" w:rsidR="00FF49A5" w:rsidRDefault="00EB6B73" w:rsidP="00FF49A5">
            <w:pPr>
              <w:spacing w:line="240" w:lineRule="auto"/>
              <w:ind w:firstLine="0"/>
              <w:jc w:val="center"/>
              <w:rPr>
                <w:sz w:val="24"/>
                <w:szCs w:val="24"/>
              </w:rPr>
            </w:pPr>
            <w:r>
              <w:rPr>
                <w:sz w:val="24"/>
                <w:szCs w:val="24"/>
              </w:rPr>
              <w:t>0,0</w:t>
            </w:r>
          </w:p>
        </w:tc>
      </w:tr>
      <w:tr w:rsidR="00FF49A5" w14:paraId="566276AB" w14:textId="77777777" w:rsidTr="000F5F83">
        <w:tc>
          <w:tcPr>
            <w:tcW w:w="704" w:type="dxa"/>
            <w:vAlign w:val="bottom"/>
          </w:tcPr>
          <w:p w14:paraId="27AF2EA0" w14:textId="29C93842" w:rsidR="00FF49A5" w:rsidRDefault="00FF49A5" w:rsidP="00FF49A5">
            <w:pPr>
              <w:spacing w:line="240" w:lineRule="auto"/>
              <w:ind w:firstLine="0"/>
              <w:jc w:val="center"/>
              <w:rPr>
                <w:sz w:val="24"/>
                <w:szCs w:val="24"/>
              </w:rPr>
            </w:pPr>
            <w:r>
              <w:rPr>
                <w:sz w:val="24"/>
                <w:szCs w:val="24"/>
              </w:rPr>
              <w:t>926</w:t>
            </w:r>
          </w:p>
        </w:tc>
        <w:tc>
          <w:tcPr>
            <w:tcW w:w="567" w:type="dxa"/>
            <w:vAlign w:val="bottom"/>
          </w:tcPr>
          <w:p w14:paraId="069C8480" w14:textId="278000B0" w:rsidR="00FF49A5" w:rsidRDefault="00FF49A5" w:rsidP="00FF49A5">
            <w:pPr>
              <w:spacing w:line="240" w:lineRule="auto"/>
              <w:ind w:firstLine="0"/>
              <w:jc w:val="center"/>
              <w:rPr>
                <w:sz w:val="24"/>
                <w:szCs w:val="24"/>
              </w:rPr>
            </w:pPr>
            <w:r>
              <w:rPr>
                <w:sz w:val="24"/>
                <w:szCs w:val="24"/>
              </w:rPr>
              <w:t>07</w:t>
            </w:r>
          </w:p>
        </w:tc>
        <w:tc>
          <w:tcPr>
            <w:tcW w:w="567" w:type="dxa"/>
            <w:vAlign w:val="bottom"/>
          </w:tcPr>
          <w:p w14:paraId="3D93C3D8" w14:textId="74A72911" w:rsidR="00FF49A5" w:rsidRDefault="00FF49A5" w:rsidP="00FF49A5">
            <w:pPr>
              <w:spacing w:line="240" w:lineRule="auto"/>
              <w:ind w:firstLine="0"/>
              <w:jc w:val="center"/>
              <w:rPr>
                <w:sz w:val="24"/>
                <w:szCs w:val="24"/>
              </w:rPr>
            </w:pPr>
            <w:r>
              <w:rPr>
                <w:sz w:val="24"/>
                <w:szCs w:val="24"/>
              </w:rPr>
              <w:t>03</w:t>
            </w:r>
          </w:p>
        </w:tc>
        <w:tc>
          <w:tcPr>
            <w:tcW w:w="1276" w:type="dxa"/>
            <w:vAlign w:val="bottom"/>
          </w:tcPr>
          <w:p w14:paraId="68CD08C9" w14:textId="4BDF55CE" w:rsidR="00FF49A5" w:rsidRDefault="00FF49A5" w:rsidP="00FF49A5">
            <w:pPr>
              <w:spacing w:line="240" w:lineRule="auto"/>
              <w:ind w:firstLine="0"/>
              <w:jc w:val="center"/>
              <w:rPr>
                <w:sz w:val="24"/>
                <w:szCs w:val="24"/>
              </w:rPr>
            </w:pPr>
            <w:r w:rsidRPr="001D173A">
              <w:rPr>
                <w:sz w:val="24"/>
                <w:szCs w:val="24"/>
              </w:rPr>
              <w:t>01206 79523</w:t>
            </w:r>
          </w:p>
        </w:tc>
        <w:tc>
          <w:tcPr>
            <w:tcW w:w="709" w:type="dxa"/>
            <w:vAlign w:val="bottom"/>
          </w:tcPr>
          <w:p w14:paraId="1CD706A0" w14:textId="77777777" w:rsidR="00FF49A5" w:rsidRDefault="00FF49A5" w:rsidP="00FF49A5">
            <w:pPr>
              <w:spacing w:line="240" w:lineRule="auto"/>
              <w:ind w:firstLine="0"/>
              <w:jc w:val="center"/>
              <w:rPr>
                <w:sz w:val="24"/>
                <w:szCs w:val="24"/>
              </w:rPr>
            </w:pPr>
          </w:p>
        </w:tc>
        <w:tc>
          <w:tcPr>
            <w:tcW w:w="2976" w:type="dxa"/>
          </w:tcPr>
          <w:p w14:paraId="0025E86B" w14:textId="51EB9794" w:rsidR="00FF49A5" w:rsidRPr="007461DE" w:rsidRDefault="00FF49A5" w:rsidP="00FF49A5">
            <w:pPr>
              <w:spacing w:line="240" w:lineRule="auto"/>
              <w:ind w:firstLine="0"/>
              <w:jc w:val="center"/>
              <w:rPr>
                <w:sz w:val="24"/>
                <w:szCs w:val="24"/>
              </w:rPr>
            </w:pPr>
            <w:r w:rsidRPr="001D173A">
              <w:rPr>
                <w:sz w:val="24"/>
                <w:szCs w:val="24"/>
              </w:rPr>
              <w:t>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финансирования дополнительного образования детей)</w:t>
            </w:r>
          </w:p>
        </w:tc>
        <w:tc>
          <w:tcPr>
            <w:tcW w:w="1134" w:type="dxa"/>
            <w:vAlign w:val="bottom"/>
          </w:tcPr>
          <w:p w14:paraId="4951FE81" w14:textId="5622D724" w:rsidR="00FF49A5" w:rsidRPr="00A039FC" w:rsidRDefault="00FF49A5" w:rsidP="00FF49A5">
            <w:pPr>
              <w:spacing w:line="240" w:lineRule="auto"/>
              <w:ind w:firstLine="0"/>
              <w:jc w:val="center"/>
              <w:rPr>
                <w:sz w:val="24"/>
                <w:szCs w:val="24"/>
              </w:rPr>
            </w:pPr>
            <w:r>
              <w:rPr>
                <w:sz w:val="24"/>
                <w:szCs w:val="24"/>
              </w:rPr>
              <w:t>2481,2</w:t>
            </w:r>
          </w:p>
        </w:tc>
        <w:tc>
          <w:tcPr>
            <w:tcW w:w="1010" w:type="dxa"/>
            <w:vAlign w:val="bottom"/>
          </w:tcPr>
          <w:p w14:paraId="7F736A0D" w14:textId="767DF876" w:rsidR="00FF49A5" w:rsidRDefault="00EB6B73" w:rsidP="00FF49A5">
            <w:pPr>
              <w:spacing w:line="240" w:lineRule="auto"/>
              <w:ind w:firstLine="0"/>
              <w:jc w:val="center"/>
              <w:rPr>
                <w:sz w:val="24"/>
                <w:szCs w:val="24"/>
              </w:rPr>
            </w:pPr>
            <w:r>
              <w:rPr>
                <w:sz w:val="24"/>
                <w:szCs w:val="24"/>
              </w:rPr>
              <w:t>2481,2</w:t>
            </w:r>
          </w:p>
        </w:tc>
        <w:tc>
          <w:tcPr>
            <w:tcW w:w="691" w:type="dxa"/>
            <w:vAlign w:val="bottom"/>
          </w:tcPr>
          <w:p w14:paraId="699D6617" w14:textId="2E796E9F" w:rsidR="00FF49A5" w:rsidRDefault="00EB6B73" w:rsidP="00FF49A5">
            <w:pPr>
              <w:spacing w:line="240" w:lineRule="auto"/>
              <w:ind w:firstLine="0"/>
              <w:jc w:val="center"/>
              <w:rPr>
                <w:sz w:val="24"/>
                <w:szCs w:val="24"/>
              </w:rPr>
            </w:pPr>
            <w:r>
              <w:rPr>
                <w:sz w:val="24"/>
                <w:szCs w:val="24"/>
              </w:rPr>
              <w:t>0,0</w:t>
            </w:r>
          </w:p>
        </w:tc>
      </w:tr>
      <w:tr w:rsidR="00EB6B73" w14:paraId="3ADD5F7B" w14:textId="77777777" w:rsidTr="000F5F83">
        <w:tc>
          <w:tcPr>
            <w:tcW w:w="704" w:type="dxa"/>
            <w:vAlign w:val="bottom"/>
          </w:tcPr>
          <w:p w14:paraId="54CEC91D" w14:textId="11A459C5" w:rsidR="00EB6B73" w:rsidRDefault="00EB6B73" w:rsidP="00EB6B73">
            <w:pPr>
              <w:spacing w:line="240" w:lineRule="auto"/>
              <w:ind w:firstLine="0"/>
              <w:jc w:val="center"/>
              <w:rPr>
                <w:sz w:val="24"/>
                <w:szCs w:val="24"/>
              </w:rPr>
            </w:pPr>
            <w:r>
              <w:rPr>
                <w:sz w:val="24"/>
                <w:szCs w:val="24"/>
              </w:rPr>
              <w:t>926</w:t>
            </w:r>
          </w:p>
        </w:tc>
        <w:tc>
          <w:tcPr>
            <w:tcW w:w="567" w:type="dxa"/>
            <w:vAlign w:val="bottom"/>
          </w:tcPr>
          <w:p w14:paraId="1C063414" w14:textId="69149E4D" w:rsidR="00EB6B73" w:rsidRDefault="00EB6B73" w:rsidP="00EB6B73">
            <w:pPr>
              <w:spacing w:line="240" w:lineRule="auto"/>
              <w:ind w:firstLine="0"/>
              <w:jc w:val="center"/>
              <w:rPr>
                <w:sz w:val="24"/>
                <w:szCs w:val="24"/>
              </w:rPr>
            </w:pPr>
            <w:r>
              <w:rPr>
                <w:sz w:val="24"/>
                <w:szCs w:val="24"/>
              </w:rPr>
              <w:t>07</w:t>
            </w:r>
          </w:p>
        </w:tc>
        <w:tc>
          <w:tcPr>
            <w:tcW w:w="567" w:type="dxa"/>
            <w:vAlign w:val="bottom"/>
          </w:tcPr>
          <w:p w14:paraId="3508B53D" w14:textId="5709D19A" w:rsidR="00EB6B73" w:rsidRDefault="00EB6B73" w:rsidP="00EB6B73">
            <w:pPr>
              <w:spacing w:line="240" w:lineRule="auto"/>
              <w:ind w:firstLine="0"/>
              <w:jc w:val="center"/>
              <w:rPr>
                <w:sz w:val="24"/>
                <w:szCs w:val="24"/>
              </w:rPr>
            </w:pPr>
            <w:r>
              <w:rPr>
                <w:sz w:val="24"/>
                <w:szCs w:val="24"/>
              </w:rPr>
              <w:t>03</w:t>
            </w:r>
          </w:p>
        </w:tc>
        <w:tc>
          <w:tcPr>
            <w:tcW w:w="1276" w:type="dxa"/>
            <w:vAlign w:val="bottom"/>
          </w:tcPr>
          <w:p w14:paraId="2A1DB410" w14:textId="2EBAF4C9" w:rsidR="00EB6B73" w:rsidRDefault="00EB6B73" w:rsidP="00EB6B73">
            <w:pPr>
              <w:spacing w:line="240" w:lineRule="auto"/>
              <w:ind w:firstLine="0"/>
              <w:jc w:val="center"/>
              <w:rPr>
                <w:sz w:val="24"/>
                <w:szCs w:val="24"/>
              </w:rPr>
            </w:pPr>
            <w:r w:rsidRPr="001D173A">
              <w:rPr>
                <w:sz w:val="24"/>
                <w:szCs w:val="24"/>
              </w:rPr>
              <w:t>01206 79523</w:t>
            </w:r>
          </w:p>
        </w:tc>
        <w:tc>
          <w:tcPr>
            <w:tcW w:w="709" w:type="dxa"/>
            <w:vAlign w:val="bottom"/>
          </w:tcPr>
          <w:p w14:paraId="5091878D" w14:textId="554D95D0" w:rsidR="00EB6B73" w:rsidRDefault="00EB6B73" w:rsidP="00EB6B73">
            <w:pPr>
              <w:spacing w:line="240" w:lineRule="auto"/>
              <w:ind w:firstLine="0"/>
              <w:jc w:val="center"/>
              <w:rPr>
                <w:sz w:val="24"/>
                <w:szCs w:val="24"/>
              </w:rPr>
            </w:pPr>
            <w:r>
              <w:rPr>
                <w:sz w:val="24"/>
                <w:szCs w:val="24"/>
              </w:rPr>
              <w:t>614</w:t>
            </w:r>
          </w:p>
        </w:tc>
        <w:tc>
          <w:tcPr>
            <w:tcW w:w="2976" w:type="dxa"/>
          </w:tcPr>
          <w:p w14:paraId="7A0A1FD5" w14:textId="1C7941C1" w:rsidR="00EB6B73" w:rsidRDefault="00EB6B73" w:rsidP="00EB6B73">
            <w:pPr>
              <w:spacing w:line="240" w:lineRule="auto"/>
              <w:ind w:firstLine="0"/>
              <w:jc w:val="center"/>
              <w:rPr>
                <w:sz w:val="24"/>
                <w:szCs w:val="24"/>
              </w:rPr>
            </w:pPr>
            <w:r w:rsidRPr="001D173A">
              <w:rPr>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4" w:type="dxa"/>
            <w:vAlign w:val="bottom"/>
          </w:tcPr>
          <w:p w14:paraId="717438FE" w14:textId="420B1B0B" w:rsidR="00EB6B73" w:rsidRDefault="00EB6B73" w:rsidP="00EB6B73">
            <w:pPr>
              <w:spacing w:line="240" w:lineRule="auto"/>
              <w:ind w:firstLine="0"/>
              <w:jc w:val="center"/>
              <w:rPr>
                <w:sz w:val="24"/>
                <w:szCs w:val="24"/>
              </w:rPr>
            </w:pPr>
            <w:r>
              <w:rPr>
                <w:sz w:val="24"/>
                <w:szCs w:val="24"/>
              </w:rPr>
              <w:t>2481,2</w:t>
            </w:r>
          </w:p>
        </w:tc>
        <w:tc>
          <w:tcPr>
            <w:tcW w:w="1010" w:type="dxa"/>
            <w:vAlign w:val="bottom"/>
          </w:tcPr>
          <w:p w14:paraId="05506F81" w14:textId="75BC67FC" w:rsidR="00EB6B73" w:rsidRDefault="00EB6B73" w:rsidP="00EB6B73">
            <w:pPr>
              <w:spacing w:line="240" w:lineRule="auto"/>
              <w:ind w:firstLine="0"/>
              <w:jc w:val="center"/>
              <w:rPr>
                <w:sz w:val="24"/>
                <w:szCs w:val="24"/>
              </w:rPr>
            </w:pPr>
            <w:r>
              <w:rPr>
                <w:sz w:val="24"/>
                <w:szCs w:val="24"/>
              </w:rPr>
              <w:t>2481,2</w:t>
            </w:r>
          </w:p>
        </w:tc>
        <w:tc>
          <w:tcPr>
            <w:tcW w:w="691" w:type="dxa"/>
            <w:vAlign w:val="bottom"/>
          </w:tcPr>
          <w:p w14:paraId="12BB69FA" w14:textId="6159ABD1" w:rsidR="00EB6B73" w:rsidRDefault="00EB6B73" w:rsidP="00EB6B73">
            <w:pPr>
              <w:spacing w:line="240" w:lineRule="auto"/>
              <w:ind w:firstLine="0"/>
              <w:jc w:val="center"/>
              <w:rPr>
                <w:sz w:val="24"/>
                <w:szCs w:val="24"/>
              </w:rPr>
            </w:pPr>
            <w:r>
              <w:rPr>
                <w:sz w:val="24"/>
                <w:szCs w:val="24"/>
              </w:rPr>
              <w:t>0,0</w:t>
            </w:r>
          </w:p>
        </w:tc>
      </w:tr>
    </w:tbl>
    <w:p w14:paraId="64BDF4A8" w14:textId="2B9CB4C5" w:rsidR="00B34B25" w:rsidRDefault="00B34B25" w:rsidP="00D70C32">
      <w:pPr>
        <w:spacing w:line="240" w:lineRule="auto"/>
        <w:ind w:firstLine="0"/>
        <w:jc w:val="center"/>
      </w:pPr>
    </w:p>
    <w:p w14:paraId="35CFA955" w14:textId="7A9FEB75" w:rsidR="008E6BA0" w:rsidRDefault="008E6BA0" w:rsidP="00D70C32">
      <w:pPr>
        <w:spacing w:line="240" w:lineRule="auto"/>
        <w:ind w:firstLine="0"/>
        <w:jc w:val="center"/>
      </w:pPr>
    </w:p>
    <w:p w14:paraId="6418CF94" w14:textId="26443305" w:rsidR="008E6BA0" w:rsidRDefault="008E6BA0" w:rsidP="00D70C32">
      <w:pPr>
        <w:spacing w:line="240" w:lineRule="auto"/>
        <w:ind w:firstLine="0"/>
        <w:jc w:val="center"/>
      </w:pPr>
    </w:p>
    <w:p w14:paraId="216605E9" w14:textId="61FD6CDF" w:rsidR="00C85623" w:rsidRDefault="00C85623" w:rsidP="00D70C32">
      <w:pPr>
        <w:spacing w:line="240" w:lineRule="auto"/>
        <w:ind w:firstLine="0"/>
        <w:jc w:val="center"/>
      </w:pPr>
    </w:p>
    <w:p w14:paraId="52468DD0" w14:textId="77BB467E" w:rsidR="00C85623" w:rsidRDefault="00C85623" w:rsidP="00D70C32">
      <w:pPr>
        <w:spacing w:line="240" w:lineRule="auto"/>
        <w:ind w:firstLine="0"/>
        <w:jc w:val="center"/>
      </w:pPr>
    </w:p>
    <w:p w14:paraId="668C391F" w14:textId="2C784317" w:rsidR="00C85623" w:rsidRDefault="00C85623" w:rsidP="00D70C32">
      <w:pPr>
        <w:spacing w:line="240" w:lineRule="auto"/>
        <w:ind w:firstLine="0"/>
        <w:jc w:val="center"/>
      </w:pPr>
    </w:p>
    <w:p w14:paraId="1CB28141" w14:textId="0715616D" w:rsidR="00C85623" w:rsidRDefault="00C85623" w:rsidP="00D70C32">
      <w:pPr>
        <w:spacing w:line="240" w:lineRule="auto"/>
        <w:ind w:firstLine="0"/>
        <w:jc w:val="center"/>
      </w:pPr>
    </w:p>
    <w:p w14:paraId="5A4738A9" w14:textId="79558FB8" w:rsidR="00C85623" w:rsidRDefault="00C85623" w:rsidP="00D70C32">
      <w:pPr>
        <w:spacing w:line="240" w:lineRule="auto"/>
        <w:ind w:firstLine="0"/>
        <w:jc w:val="center"/>
      </w:pPr>
    </w:p>
    <w:p w14:paraId="62778E5D" w14:textId="1F9D5DD4" w:rsidR="00C85623" w:rsidRDefault="00C85623" w:rsidP="00D70C32">
      <w:pPr>
        <w:spacing w:line="240" w:lineRule="auto"/>
        <w:ind w:firstLine="0"/>
        <w:jc w:val="center"/>
      </w:pPr>
    </w:p>
    <w:p w14:paraId="732551E6" w14:textId="79C3D41F" w:rsidR="00C85623" w:rsidRDefault="00C85623" w:rsidP="00D70C32">
      <w:pPr>
        <w:spacing w:line="240" w:lineRule="auto"/>
        <w:ind w:firstLine="0"/>
        <w:jc w:val="center"/>
      </w:pPr>
    </w:p>
    <w:p w14:paraId="68AD94EE" w14:textId="66376F69" w:rsidR="00C85623" w:rsidRDefault="00C85623" w:rsidP="00D70C32">
      <w:pPr>
        <w:spacing w:line="240" w:lineRule="auto"/>
        <w:ind w:firstLine="0"/>
        <w:jc w:val="center"/>
      </w:pPr>
    </w:p>
    <w:p w14:paraId="77BA0022" w14:textId="35A41542" w:rsidR="00C85623" w:rsidRDefault="00C85623" w:rsidP="00D70C32">
      <w:pPr>
        <w:spacing w:line="240" w:lineRule="auto"/>
        <w:ind w:firstLine="0"/>
        <w:jc w:val="center"/>
      </w:pPr>
    </w:p>
    <w:p w14:paraId="72D05705" w14:textId="3DA7570C" w:rsidR="00C85623" w:rsidRDefault="00C85623" w:rsidP="00D70C32">
      <w:pPr>
        <w:spacing w:line="240" w:lineRule="auto"/>
        <w:ind w:firstLine="0"/>
        <w:jc w:val="center"/>
      </w:pPr>
    </w:p>
    <w:p w14:paraId="57C3477E" w14:textId="799A8855" w:rsidR="00C85623" w:rsidRDefault="00C85623" w:rsidP="00D70C32">
      <w:pPr>
        <w:spacing w:line="240" w:lineRule="auto"/>
        <w:ind w:firstLine="0"/>
        <w:jc w:val="center"/>
      </w:pPr>
    </w:p>
    <w:p w14:paraId="386D23BC" w14:textId="4E00AAB4" w:rsidR="00C85623" w:rsidRDefault="00C85623" w:rsidP="00D70C32">
      <w:pPr>
        <w:spacing w:line="240" w:lineRule="auto"/>
        <w:ind w:firstLine="0"/>
        <w:jc w:val="center"/>
      </w:pPr>
    </w:p>
    <w:p w14:paraId="0AA19934" w14:textId="747F2340" w:rsidR="00C85623" w:rsidRDefault="00C85623" w:rsidP="00D70C32">
      <w:pPr>
        <w:spacing w:line="240" w:lineRule="auto"/>
        <w:ind w:firstLine="0"/>
        <w:jc w:val="center"/>
      </w:pPr>
    </w:p>
    <w:p w14:paraId="4C783367" w14:textId="77777777" w:rsidR="00C85623" w:rsidRDefault="00C85623" w:rsidP="00D70C32">
      <w:pPr>
        <w:spacing w:line="240" w:lineRule="auto"/>
        <w:ind w:firstLine="0"/>
        <w:jc w:val="center"/>
      </w:pPr>
    </w:p>
    <w:p w14:paraId="5400B7DA" w14:textId="04E61CF4" w:rsidR="008E6BA0" w:rsidRDefault="008E6BA0" w:rsidP="00D70C32">
      <w:pPr>
        <w:spacing w:line="240" w:lineRule="auto"/>
        <w:ind w:firstLine="0"/>
        <w:jc w:val="center"/>
      </w:pPr>
    </w:p>
    <w:p w14:paraId="0AF177B0" w14:textId="4A5180D1" w:rsidR="008E6BA0" w:rsidRDefault="008E6BA0" w:rsidP="00D70C32">
      <w:pPr>
        <w:spacing w:line="240" w:lineRule="auto"/>
        <w:ind w:firstLine="0"/>
        <w:jc w:val="center"/>
      </w:pPr>
    </w:p>
    <w:p w14:paraId="7720F8B3" w14:textId="77777777" w:rsidR="00406869" w:rsidRDefault="00406869" w:rsidP="00CE781B">
      <w:pPr>
        <w:spacing w:line="240" w:lineRule="auto"/>
        <w:jc w:val="right"/>
        <w:rPr>
          <w:szCs w:val="28"/>
        </w:rPr>
      </w:pPr>
    </w:p>
    <w:p w14:paraId="3A79C5DB" w14:textId="799E2ACE" w:rsidR="00CA6B75" w:rsidRPr="00CA6B75" w:rsidRDefault="00CA6B75" w:rsidP="00CA6B75">
      <w:pPr>
        <w:spacing w:line="240" w:lineRule="auto"/>
        <w:ind w:firstLine="0"/>
        <w:jc w:val="right"/>
        <w:rPr>
          <w:szCs w:val="28"/>
        </w:rPr>
      </w:pPr>
      <w:r w:rsidRPr="00CA6B75">
        <w:rPr>
          <w:szCs w:val="28"/>
        </w:rPr>
        <w:lastRenderedPageBreak/>
        <w:t xml:space="preserve">              Приложение №</w:t>
      </w:r>
      <w:r>
        <w:rPr>
          <w:szCs w:val="28"/>
        </w:rPr>
        <w:t>7</w:t>
      </w:r>
    </w:p>
    <w:p w14:paraId="6CA8253E" w14:textId="77777777" w:rsidR="00CA6B75" w:rsidRPr="00CA6B75" w:rsidRDefault="00CA6B75" w:rsidP="00CA6B75">
      <w:pPr>
        <w:spacing w:line="240" w:lineRule="auto"/>
        <w:ind w:firstLine="0"/>
        <w:jc w:val="right"/>
        <w:rPr>
          <w:szCs w:val="28"/>
        </w:rPr>
      </w:pPr>
      <w:r w:rsidRPr="00CA6B75">
        <w:rPr>
          <w:szCs w:val="28"/>
        </w:rPr>
        <w:t xml:space="preserve">                                                                         к решению Совета Приаргунского муниципального округа</w:t>
      </w:r>
    </w:p>
    <w:p w14:paraId="09A9AEB1" w14:textId="77777777" w:rsidR="00CA6B75" w:rsidRPr="00CA6B75" w:rsidRDefault="00CA6B75" w:rsidP="00CA6B75">
      <w:pPr>
        <w:spacing w:line="240" w:lineRule="auto"/>
        <w:ind w:firstLine="0"/>
        <w:jc w:val="right"/>
        <w:rPr>
          <w:szCs w:val="28"/>
        </w:rPr>
      </w:pPr>
      <w:r w:rsidRPr="00CA6B75">
        <w:rPr>
          <w:szCs w:val="28"/>
        </w:rPr>
        <w:t xml:space="preserve">                                                                  от </w:t>
      </w:r>
      <w:proofErr w:type="gramStart"/>
      <w:r w:rsidRPr="00CA6B75">
        <w:rPr>
          <w:szCs w:val="28"/>
        </w:rPr>
        <w:t>«</w:t>
      </w:r>
      <w:r w:rsidRPr="00CA6B75">
        <w:rPr>
          <w:szCs w:val="28"/>
          <w:u w:val="single"/>
        </w:rPr>
        <w:t xml:space="preserve">  </w:t>
      </w:r>
      <w:proofErr w:type="gramEnd"/>
      <w:r w:rsidRPr="00CA6B75">
        <w:rPr>
          <w:szCs w:val="28"/>
          <w:u w:val="single"/>
        </w:rPr>
        <w:t xml:space="preserve">    </w:t>
      </w:r>
      <w:r w:rsidRPr="00CA6B75">
        <w:rPr>
          <w:szCs w:val="28"/>
        </w:rPr>
        <w:t xml:space="preserve">» </w:t>
      </w:r>
      <w:r w:rsidRPr="00CA6B75">
        <w:rPr>
          <w:szCs w:val="28"/>
          <w:u w:val="single"/>
        </w:rPr>
        <w:t xml:space="preserve">                </w:t>
      </w:r>
      <w:r w:rsidRPr="00CA6B75">
        <w:rPr>
          <w:szCs w:val="28"/>
        </w:rPr>
        <w:t>202</w:t>
      </w:r>
      <w:r>
        <w:rPr>
          <w:szCs w:val="28"/>
        </w:rPr>
        <w:t>6</w:t>
      </w:r>
      <w:r w:rsidRPr="00CA6B75">
        <w:rPr>
          <w:szCs w:val="28"/>
        </w:rPr>
        <w:t>г. №__</w:t>
      </w:r>
    </w:p>
    <w:p w14:paraId="6C0E8A78" w14:textId="5CE1044C" w:rsidR="000C67F7" w:rsidRPr="000C67F7" w:rsidRDefault="000C67F7" w:rsidP="000C67F7">
      <w:pPr>
        <w:spacing w:line="240" w:lineRule="auto"/>
        <w:ind w:firstLine="0"/>
        <w:jc w:val="right"/>
      </w:pPr>
    </w:p>
    <w:p w14:paraId="04E30779" w14:textId="77777777" w:rsidR="000C67F7" w:rsidRPr="000C67F7" w:rsidRDefault="000C67F7" w:rsidP="000C67F7"/>
    <w:p w14:paraId="14A25366" w14:textId="77777777" w:rsidR="000C67F7" w:rsidRPr="000C67F7" w:rsidRDefault="000C67F7" w:rsidP="000C67F7">
      <w:pPr>
        <w:spacing w:line="240" w:lineRule="auto"/>
        <w:ind w:firstLine="0"/>
        <w:jc w:val="center"/>
        <w:rPr>
          <w:b/>
          <w:bCs/>
          <w:szCs w:val="28"/>
        </w:rPr>
      </w:pPr>
      <w:r w:rsidRPr="000C67F7">
        <w:tab/>
      </w:r>
      <w:r w:rsidRPr="000C67F7">
        <w:rPr>
          <w:b/>
          <w:bCs/>
          <w:szCs w:val="28"/>
        </w:rPr>
        <w:t xml:space="preserve">Объем и распределение бюджетных ассигнований бюджета </w:t>
      </w:r>
      <w:r w:rsidRPr="000C67F7">
        <w:rPr>
          <w:b/>
          <w:bCs/>
        </w:rPr>
        <w:t>Приаргунского муниципального округа Забайкальского края</w:t>
      </w:r>
      <w:r w:rsidRPr="000C67F7">
        <w:rPr>
          <w:b/>
          <w:bCs/>
          <w:szCs w:val="28"/>
        </w:rPr>
        <w:t>, направляемых на исполнение публичных нормативных обязательств</w:t>
      </w:r>
    </w:p>
    <w:p w14:paraId="32662A80" w14:textId="050AA6CA" w:rsidR="000C67F7" w:rsidRPr="000C67F7" w:rsidRDefault="000C67F7" w:rsidP="0003504C">
      <w:pPr>
        <w:spacing w:line="240" w:lineRule="auto"/>
        <w:ind w:firstLine="0"/>
        <w:jc w:val="center"/>
        <w:rPr>
          <w:b/>
          <w:bCs/>
          <w:szCs w:val="28"/>
        </w:rPr>
      </w:pPr>
      <w:r w:rsidRPr="000C67F7">
        <w:rPr>
          <w:b/>
          <w:bCs/>
          <w:szCs w:val="28"/>
        </w:rPr>
        <w:t xml:space="preserve"> </w:t>
      </w:r>
      <w:r w:rsidR="0003504C">
        <w:rPr>
          <w:b/>
          <w:bCs/>
          <w:szCs w:val="28"/>
        </w:rPr>
        <w:t>з</w:t>
      </w:r>
      <w:r w:rsidR="00CE781B">
        <w:rPr>
          <w:b/>
          <w:bCs/>
          <w:szCs w:val="28"/>
        </w:rPr>
        <w:t xml:space="preserve">а </w:t>
      </w:r>
      <w:r w:rsidRPr="000C67F7">
        <w:rPr>
          <w:b/>
          <w:bCs/>
          <w:szCs w:val="28"/>
        </w:rPr>
        <w:t>2025 год</w:t>
      </w:r>
      <w:r w:rsidR="0003504C">
        <w:rPr>
          <w:b/>
          <w:bCs/>
          <w:szCs w:val="28"/>
        </w:rPr>
        <w:t>а</w:t>
      </w:r>
    </w:p>
    <w:p w14:paraId="14793E0E" w14:textId="77777777" w:rsidR="000C67F7" w:rsidRPr="000C67F7" w:rsidRDefault="000C67F7" w:rsidP="000C67F7">
      <w:pPr>
        <w:tabs>
          <w:tab w:val="left" w:pos="2556"/>
        </w:tabs>
        <w:jc w:val="right"/>
        <w:rPr>
          <w:sz w:val="24"/>
          <w:szCs w:val="24"/>
        </w:rPr>
      </w:pPr>
      <w:r w:rsidRPr="000C67F7">
        <w:rPr>
          <w:sz w:val="24"/>
          <w:szCs w:val="24"/>
        </w:rPr>
        <w:t>(тыс. рублей)</w:t>
      </w:r>
    </w:p>
    <w:tbl>
      <w:tblPr>
        <w:tblStyle w:val="a3"/>
        <w:tblW w:w="0" w:type="auto"/>
        <w:tblLook w:val="04A0" w:firstRow="1" w:lastRow="0" w:firstColumn="1" w:lastColumn="0" w:noHBand="0" w:noVBand="1"/>
      </w:tblPr>
      <w:tblGrid>
        <w:gridCol w:w="3115"/>
        <w:gridCol w:w="3115"/>
        <w:gridCol w:w="3115"/>
      </w:tblGrid>
      <w:tr w:rsidR="000C67F7" w:rsidRPr="000C67F7" w14:paraId="03990837" w14:textId="77777777" w:rsidTr="0067383C">
        <w:tc>
          <w:tcPr>
            <w:tcW w:w="3115" w:type="dxa"/>
          </w:tcPr>
          <w:p w14:paraId="0A4E527E" w14:textId="77777777" w:rsidR="000C67F7" w:rsidRPr="000C67F7" w:rsidRDefault="000C67F7" w:rsidP="000C67F7">
            <w:pPr>
              <w:tabs>
                <w:tab w:val="left" w:pos="2179"/>
              </w:tabs>
              <w:spacing w:line="240" w:lineRule="auto"/>
              <w:ind w:firstLine="0"/>
              <w:rPr>
                <w:sz w:val="24"/>
                <w:szCs w:val="24"/>
              </w:rPr>
            </w:pPr>
            <w:r w:rsidRPr="000C67F7">
              <w:rPr>
                <w:sz w:val="24"/>
                <w:szCs w:val="24"/>
              </w:rPr>
              <w:t>Код классификации расходов бюджетов</w:t>
            </w:r>
          </w:p>
        </w:tc>
        <w:tc>
          <w:tcPr>
            <w:tcW w:w="3115" w:type="dxa"/>
          </w:tcPr>
          <w:p w14:paraId="79BF501C" w14:textId="77777777" w:rsidR="000C67F7" w:rsidRPr="000C67F7" w:rsidRDefault="000C67F7" w:rsidP="000C67F7">
            <w:pPr>
              <w:tabs>
                <w:tab w:val="left" w:pos="2179"/>
              </w:tabs>
              <w:spacing w:line="240" w:lineRule="auto"/>
              <w:ind w:firstLine="0"/>
              <w:rPr>
                <w:sz w:val="24"/>
                <w:szCs w:val="24"/>
              </w:rPr>
            </w:pPr>
            <w:r w:rsidRPr="000C67F7">
              <w:rPr>
                <w:bCs/>
                <w:sz w:val="24"/>
                <w:szCs w:val="24"/>
              </w:rPr>
              <w:t>Наименование публичного нормативного обязательства</w:t>
            </w:r>
          </w:p>
        </w:tc>
        <w:tc>
          <w:tcPr>
            <w:tcW w:w="3115" w:type="dxa"/>
          </w:tcPr>
          <w:p w14:paraId="3B71460C" w14:textId="77777777" w:rsidR="000C67F7" w:rsidRPr="000C67F7" w:rsidRDefault="000C67F7" w:rsidP="000C67F7">
            <w:pPr>
              <w:tabs>
                <w:tab w:val="left" w:pos="2179"/>
              </w:tabs>
              <w:spacing w:line="240" w:lineRule="auto"/>
              <w:ind w:firstLine="0"/>
              <w:rPr>
                <w:sz w:val="24"/>
                <w:szCs w:val="24"/>
              </w:rPr>
            </w:pPr>
            <w:r w:rsidRPr="000C67F7">
              <w:rPr>
                <w:bCs/>
                <w:sz w:val="24"/>
                <w:szCs w:val="24"/>
              </w:rPr>
              <w:t>Сумма</w:t>
            </w:r>
          </w:p>
        </w:tc>
      </w:tr>
      <w:tr w:rsidR="000C67F7" w:rsidRPr="000C67F7" w14:paraId="6AC7B64B" w14:textId="77777777" w:rsidTr="0067383C">
        <w:tc>
          <w:tcPr>
            <w:tcW w:w="3115" w:type="dxa"/>
          </w:tcPr>
          <w:p w14:paraId="20DCCEE5" w14:textId="77777777" w:rsidR="000C67F7" w:rsidRPr="000C67F7" w:rsidRDefault="000C67F7" w:rsidP="000C67F7">
            <w:pPr>
              <w:tabs>
                <w:tab w:val="left" w:pos="2179"/>
              </w:tabs>
              <w:spacing w:line="240" w:lineRule="auto"/>
              <w:ind w:firstLine="0"/>
              <w:jc w:val="center"/>
              <w:rPr>
                <w:sz w:val="24"/>
                <w:szCs w:val="24"/>
              </w:rPr>
            </w:pPr>
            <w:r w:rsidRPr="000C67F7">
              <w:rPr>
                <w:sz w:val="24"/>
                <w:szCs w:val="24"/>
              </w:rPr>
              <w:t>1</w:t>
            </w:r>
          </w:p>
        </w:tc>
        <w:tc>
          <w:tcPr>
            <w:tcW w:w="3115" w:type="dxa"/>
          </w:tcPr>
          <w:p w14:paraId="51F9E169" w14:textId="77777777" w:rsidR="000C67F7" w:rsidRPr="000C67F7" w:rsidRDefault="000C67F7" w:rsidP="000C67F7">
            <w:pPr>
              <w:tabs>
                <w:tab w:val="left" w:pos="2179"/>
              </w:tabs>
              <w:spacing w:line="240" w:lineRule="auto"/>
              <w:ind w:firstLine="0"/>
              <w:jc w:val="center"/>
              <w:rPr>
                <w:bCs/>
                <w:sz w:val="24"/>
                <w:szCs w:val="24"/>
              </w:rPr>
            </w:pPr>
            <w:r w:rsidRPr="000C67F7">
              <w:rPr>
                <w:bCs/>
                <w:sz w:val="24"/>
                <w:szCs w:val="24"/>
              </w:rPr>
              <w:t>2</w:t>
            </w:r>
          </w:p>
        </w:tc>
        <w:tc>
          <w:tcPr>
            <w:tcW w:w="3115" w:type="dxa"/>
          </w:tcPr>
          <w:p w14:paraId="7A495826" w14:textId="77777777" w:rsidR="000C67F7" w:rsidRPr="000C67F7" w:rsidRDefault="000C67F7" w:rsidP="000C67F7">
            <w:pPr>
              <w:tabs>
                <w:tab w:val="left" w:pos="2179"/>
              </w:tabs>
              <w:spacing w:line="240" w:lineRule="auto"/>
              <w:ind w:firstLine="0"/>
              <w:jc w:val="center"/>
              <w:rPr>
                <w:bCs/>
                <w:sz w:val="24"/>
                <w:szCs w:val="24"/>
              </w:rPr>
            </w:pPr>
            <w:r w:rsidRPr="000C67F7">
              <w:rPr>
                <w:bCs/>
                <w:sz w:val="24"/>
                <w:szCs w:val="24"/>
              </w:rPr>
              <w:t>3</w:t>
            </w:r>
          </w:p>
        </w:tc>
      </w:tr>
      <w:tr w:rsidR="000C67F7" w:rsidRPr="000C67F7" w14:paraId="44999AF0" w14:textId="77777777" w:rsidTr="0067383C">
        <w:tc>
          <w:tcPr>
            <w:tcW w:w="3115" w:type="dxa"/>
          </w:tcPr>
          <w:p w14:paraId="0AA94B44" w14:textId="77777777" w:rsidR="000C67F7" w:rsidRPr="000C67F7" w:rsidRDefault="000C67F7" w:rsidP="000C67F7">
            <w:pPr>
              <w:tabs>
                <w:tab w:val="left" w:pos="2179"/>
              </w:tabs>
              <w:spacing w:line="240" w:lineRule="auto"/>
              <w:ind w:firstLine="0"/>
              <w:rPr>
                <w:sz w:val="24"/>
                <w:szCs w:val="24"/>
              </w:rPr>
            </w:pPr>
          </w:p>
        </w:tc>
        <w:tc>
          <w:tcPr>
            <w:tcW w:w="3115" w:type="dxa"/>
          </w:tcPr>
          <w:p w14:paraId="1BB93876" w14:textId="77777777" w:rsidR="000C67F7" w:rsidRPr="000C67F7" w:rsidRDefault="000C67F7" w:rsidP="000C67F7">
            <w:pPr>
              <w:tabs>
                <w:tab w:val="left" w:pos="2179"/>
              </w:tabs>
              <w:spacing w:line="240" w:lineRule="auto"/>
              <w:ind w:firstLine="0"/>
              <w:rPr>
                <w:bCs/>
                <w:sz w:val="24"/>
                <w:szCs w:val="24"/>
              </w:rPr>
            </w:pPr>
            <w:r w:rsidRPr="000C67F7">
              <w:rPr>
                <w:bCs/>
                <w:sz w:val="24"/>
                <w:szCs w:val="24"/>
              </w:rPr>
              <w:t>Всего:</w:t>
            </w:r>
          </w:p>
        </w:tc>
        <w:tc>
          <w:tcPr>
            <w:tcW w:w="3115" w:type="dxa"/>
          </w:tcPr>
          <w:p w14:paraId="2BB7C8A8" w14:textId="0398D97C" w:rsidR="000C67F7" w:rsidRPr="000C67F7" w:rsidRDefault="00AB573E" w:rsidP="000C67F7">
            <w:pPr>
              <w:tabs>
                <w:tab w:val="left" w:pos="2179"/>
              </w:tabs>
              <w:spacing w:line="240" w:lineRule="auto"/>
              <w:ind w:firstLine="0"/>
              <w:rPr>
                <w:bCs/>
                <w:sz w:val="24"/>
                <w:szCs w:val="24"/>
              </w:rPr>
            </w:pPr>
            <w:r>
              <w:rPr>
                <w:bCs/>
                <w:sz w:val="24"/>
                <w:szCs w:val="24"/>
              </w:rPr>
              <w:t>19855,2</w:t>
            </w:r>
          </w:p>
        </w:tc>
      </w:tr>
      <w:tr w:rsidR="000C67F7" w:rsidRPr="000C67F7" w14:paraId="4768039A" w14:textId="77777777" w:rsidTr="0067383C">
        <w:tc>
          <w:tcPr>
            <w:tcW w:w="3115" w:type="dxa"/>
          </w:tcPr>
          <w:p w14:paraId="53D9D515" w14:textId="77777777" w:rsidR="000C67F7" w:rsidRPr="000C67F7" w:rsidRDefault="000C67F7" w:rsidP="000C67F7">
            <w:pPr>
              <w:tabs>
                <w:tab w:val="left" w:pos="2179"/>
              </w:tabs>
              <w:ind w:firstLine="0"/>
              <w:rPr>
                <w:sz w:val="24"/>
                <w:szCs w:val="24"/>
              </w:rPr>
            </w:pPr>
            <w:r w:rsidRPr="000C67F7">
              <w:rPr>
                <w:sz w:val="24"/>
                <w:szCs w:val="24"/>
              </w:rPr>
              <w:t>903 1001 0000049100 321</w:t>
            </w:r>
          </w:p>
        </w:tc>
        <w:tc>
          <w:tcPr>
            <w:tcW w:w="3115" w:type="dxa"/>
          </w:tcPr>
          <w:p w14:paraId="66D0760C" w14:textId="77777777" w:rsidR="000C67F7" w:rsidRPr="000C67F7" w:rsidRDefault="000C67F7" w:rsidP="000C67F7">
            <w:pPr>
              <w:tabs>
                <w:tab w:val="left" w:pos="2179"/>
              </w:tabs>
              <w:spacing w:line="240" w:lineRule="auto"/>
              <w:ind w:firstLine="0"/>
              <w:rPr>
                <w:sz w:val="24"/>
                <w:szCs w:val="24"/>
              </w:rPr>
            </w:pPr>
            <w:r w:rsidRPr="000C67F7">
              <w:rPr>
                <w:sz w:val="24"/>
                <w:szCs w:val="24"/>
              </w:rPr>
              <w:t>Доплата к пенсиям муниципальных служащих</w:t>
            </w:r>
          </w:p>
        </w:tc>
        <w:tc>
          <w:tcPr>
            <w:tcW w:w="3115" w:type="dxa"/>
          </w:tcPr>
          <w:p w14:paraId="664D8805" w14:textId="5BC02DC3" w:rsidR="000C67F7" w:rsidRPr="000C67F7" w:rsidRDefault="00AB573E" w:rsidP="000C67F7">
            <w:pPr>
              <w:tabs>
                <w:tab w:val="left" w:pos="2179"/>
              </w:tabs>
              <w:ind w:firstLine="0"/>
              <w:rPr>
                <w:sz w:val="24"/>
                <w:szCs w:val="24"/>
              </w:rPr>
            </w:pPr>
            <w:r>
              <w:rPr>
                <w:sz w:val="24"/>
                <w:szCs w:val="24"/>
              </w:rPr>
              <w:t>9776,4</w:t>
            </w:r>
          </w:p>
        </w:tc>
      </w:tr>
      <w:tr w:rsidR="000C67F7" w:rsidRPr="000C67F7" w14:paraId="3A410052" w14:textId="77777777" w:rsidTr="0067383C">
        <w:tc>
          <w:tcPr>
            <w:tcW w:w="3115" w:type="dxa"/>
          </w:tcPr>
          <w:p w14:paraId="7C5F1856" w14:textId="77777777" w:rsidR="000C67F7" w:rsidRPr="000C67F7" w:rsidRDefault="000C67F7" w:rsidP="000C67F7">
            <w:pPr>
              <w:tabs>
                <w:tab w:val="left" w:pos="2179"/>
              </w:tabs>
              <w:ind w:firstLine="0"/>
              <w:rPr>
                <w:sz w:val="24"/>
                <w:szCs w:val="24"/>
              </w:rPr>
            </w:pPr>
            <w:r w:rsidRPr="000C67F7">
              <w:rPr>
                <w:sz w:val="24"/>
                <w:szCs w:val="24"/>
              </w:rPr>
              <w:t>926 1004 0000071230 313</w:t>
            </w:r>
          </w:p>
        </w:tc>
        <w:tc>
          <w:tcPr>
            <w:tcW w:w="3115" w:type="dxa"/>
          </w:tcPr>
          <w:p w14:paraId="6735A2EF" w14:textId="77777777" w:rsidR="000C67F7" w:rsidRPr="000C67F7" w:rsidRDefault="000C67F7" w:rsidP="000C67F7">
            <w:pPr>
              <w:tabs>
                <w:tab w:val="left" w:pos="2179"/>
              </w:tabs>
              <w:spacing w:line="240" w:lineRule="auto"/>
              <w:ind w:firstLine="0"/>
              <w:rPr>
                <w:sz w:val="24"/>
                <w:szCs w:val="24"/>
              </w:rPr>
            </w:pPr>
            <w:r w:rsidRPr="000C67F7">
              <w:rPr>
                <w:sz w:val="24"/>
                <w:szCs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w:t>
            </w:r>
            <w:r w:rsidRPr="000C67F7">
              <w:rPr>
                <w:szCs w:val="28"/>
              </w:rPr>
              <w:t>я</w:t>
            </w:r>
          </w:p>
        </w:tc>
        <w:tc>
          <w:tcPr>
            <w:tcW w:w="3115" w:type="dxa"/>
          </w:tcPr>
          <w:p w14:paraId="0FB8A93B" w14:textId="428B33B3" w:rsidR="000C67F7" w:rsidRPr="000C67F7" w:rsidRDefault="00AB573E" w:rsidP="000C67F7">
            <w:pPr>
              <w:tabs>
                <w:tab w:val="left" w:pos="2179"/>
              </w:tabs>
              <w:ind w:firstLine="0"/>
              <w:rPr>
                <w:sz w:val="24"/>
                <w:szCs w:val="24"/>
              </w:rPr>
            </w:pPr>
            <w:r>
              <w:rPr>
                <w:sz w:val="24"/>
                <w:szCs w:val="24"/>
              </w:rPr>
              <w:t>293,1</w:t>
            </w:r>
          </w:p>
        </w:tc>
      </w:tr>
      <w:tr w:rsidR="000C67F7" w:rsidRPr="000C67F7" w14:paraId="24826839" w14:textId="77777777" w:rsidTr="0067383C">
        <w:tc>
          <w:tcPr>
            <w:tcW w:w="3115" w:type="dxa"/>
          </w:tcPr>
          <w:p w14:paraId="6AB612FE" w14:textId="77777777" w:rsidR="000C67F7" w:rsidRPr="000C67F7" w:rsidRDefault="000C67F7" w:rsidP="000C67F7">
            <w:pPr>
              <w:tabs>
                <w:tab w:val="left" w:pos="2179"/>
              </w:tabs>
              <w:ind w:firstLine="0"/>
              <w:rPr>
                <w:sz w:val="24"/>
                <w:szCs w:val="24"/>
              </w:rPr>
            </w:pPr>
            <w:r w:rsidRPr="000C67F7">
              <w:rPr>
                <w:sz w:val="24"/>
                <w:szCs w:val="24"/>
              </w:rPr>
              <w:t>926 1001 0000072404 313</w:t>
            </w:r>
          </w:p>
        </w:tc>
        <w:tc>
          <w:tcPr>
            <w:tcW w:w="3115" w:type="dxa"/>
          </w:tcPr>
          <w:p w14:paraId="660385DE" w14:textId="77777777" w:rsidR="000C67F7" w:rsidRPr="000C67F7" w:rsidRDefault="000C67F7" w:rsidP="000C67F7">
            <w:pPr>
              <w:tabs>
                <w:tab w:val="left" w:pos="2179"/>
              </w:tabs>
              <w:spacing w:line="240" w:lineRule="auto"/>
              <w:ind w:firstLine="0"/>
              <w:rPr>
                <w:sz w:val="24"/>
                <w:szCs w:val="24"/>
              </w:rPr>
            </w:pPr>
            <w:r w:rsidRPr="000C67F7">
              <w:rPr>
                <w:sz w:val="24"/>
                <w:szCs w:val="24"/>
              </w:rPr>
              <w:t>Содержание ребенка в семье опекуна и приемной семье, а также оплата труда приемного родителя</w:t>
            </w:r>
          </w:p>
          <w:p w14:paraId="30338F8F" w14:textId="77777777" w:rsidR="000C67F7" w:rsidRPr="000C67F7" w:rsidRDefault="000C67F7" w:rsidP="000C67F7">
            <w:pPr>
              <w:tabs>
                <w:tab w:val="left" w:pos="2179"/>
              </w:tabs>
              <w:spacing w:line="240" w:lineRule="auto"/>
              <w:ind w:firstLine="0"/>
              <w:rPr>
                <w:sz w:val="24"/>
                <w:szCs w:val="24"/>
              </w:rPr>
            </w:pPr>
            <w:r w:rsidRPr="000C67F7">
              <w:rPr>
                <w:sz w:val="24"/>
                <w:szCs w:val="24"/>
              </w:rPr>
              <w:t>Субвенция на назначение и выплату вознаграждения опекунам (попечителям)</w:t>
            </w:r>
          </w:p>
        </w:tc>
        <w:tc>
          <w:tcPr>
            <w:tcW w:w="3115" w:type="dxa"/>
          </w:tcPr>
          <w:p w14:paraId="451728BB" w14:textId="0949B17B" w:rsidR="000C67F7" w:rsidRPr="000C67F7" w:rsidRDefault="00481FBE" w:rsidP="000C67F7">
            <w:pPr>
              <w:tabs>
                <w:tab w:val="left" w:pos="2179"/>
              </w:tabs>
              <w:ind w:firstLine="0"/>
              <w:rPr>
                <w:sz w:val="24"/>
                <w:szCs w:val="24"/>
              </w:rPr>
            </w:pPr>
            <w:r>
              <w:rPr>
                <w:sz w:val="24"/>
                <w:szCs w:val="24"/>
              </w:rPr>
              <w:t>10,3</w:t>
            </w:r>
          </w:p>
        </w:tc>
      </w:tr>
      <w:tr w:rsidR="000C67F7" w:rsidRPr="000C67F7" w14:paraId="7A10BD8F" w14:textId="77777777" w:rsidTr="0067383C">
        <w:tc>
          <w:tcPr>
            <w:tcW w:w="3115" w:type="dxa"/>
          </w:tcPr>
          <w:p w14:paraId="39E527D4" w14:textId="77777777" w:rsidR="000C67F7" w:rsidRPr="000C67F7" w:rsidRDefault="000C67F7" w:rsidP="000C67F7">
            <w:pPr>
              <w:tabs>
                <w:tab w:val="left" w:pos="2179"/>
              </w:tabs>
              <w:ind w:firstLine="0"/>
              <w:rPr>
                <w:sz w:val="24"/>
                <w:szCs w:val="24"/>
              </w:rPr>
            </w:pPr>
            <w:r w:rsidRPr="000C67F7">
              <w:rPr>
                <w:sz w:val="24"/>
                <w:szCs w:val="24"/>
              </w:rPr>
              <w:t>926 1001 0000072411 313</w:t>
            </w:r>
          </w:p>
        </w:tc>
        <w:tc>
          <w:tcPr>
            <w:tcW w:w="3115" w:type="dxa"/>
          </w:tcPr>
          <w:p w14:paraId="2735B0AE" w14:textId="77777777" w:rsidR="000C67F7" w:rsidRPr="000C67F7" w:rsidRDefault="000C67F7" w:rsidP="000C67F7">
            <w:pPr>
              <w:tabs>
                <w:tab w:val="left" w:pos="2179"/>
              </w:tabs>
              <w:spacing w:line="240" w:lineRule="auto"/>
              <w:ind w:firstLine="0"/>
              <w:rPr>
                <w:sz w:val="24"/>
                <w:szCs w:val="24"/>
              </w:rPr>
            </w:pPr>
            <w:r w:rsidRPr="000C67F7">
              <w:rPr>
                <w:sz w:val="24"/>
                <w:szCs w:val="24"/>
              </w:rPr>
              <w:t>Содержание ребенка в приемной семье</w:t>
            </w:r>
          </w:p>
        </w:tc>
        <w:tc>
          <w:tcPr>
            <w:tcW w:w="3115" w:type="dxa"/>
          </w:tcPr>
          <w:p w14:paraId="51C7D3AF" w14:textId="20604DC4" w:rsidR="000C67F7" w:rsidRPr="000C67F7" w:rsidRDefault="00AB573E" w:rsidP="000C67F7">
            <w:pPr>
              <w:tabs>
                <w:tab w:val="left" w:pos="2179"/>
              </w:tabs>
              <w:ind w:firstLine="0"/>
              <w:rPr>
                <w:sz w:val="24"/>
                <w:szCs w:val="24"/>
              </w:rPr>
            </w:pPr>
            <w:r>
              <w:rPr>
                <w:sz w:val="24"/>
                <w:szCs w:val="24"/>
              </w:rPr>
              <w:t>2441,9</w:t>
            </w:r>
          </w:p>
        </w:tc>
      </w:tr>
      <w:tr w:rsidR="000C67F7" w:rsidRPr="000C67F7" w14:paraId="0BA35A9C" w14:textId="77777777" w:rsidTr="0067383C">
        <w:tc>
          <w:tcPr>
            <w:tcW w:w="3115" w:type="dxa"/>
          </w:tcPr>
          <w:p w14:paraId="6F4500BF" w14:textId="77777777" w:rsidR="000C67F7" w:rsidRPr="000C67F7" w:rsidRDefault="000C67F7" w:rsidP="000C67F7">
            <w:pPr>
              <w:tabs>
                <w:tab w:val="left" w:pos="2179"/>
              </w:tabs>
              <w:ind w:firstLine="0"/>
              <w:rPr>
                <w:sz w:val="24"/>
                <w:szCs w:val="24"/>
              </w:rPr>
            </w:pPr>
            <w:r w:rsidRPr="000C67F7">
              <w:rPr>
                <w:sz w:val="24"/>
                <w:szCs w:val="24"/>
              </w:rPr>
              <w:t>926 1001 00000724</w:t>
            </w:r>
            <w:r w:rsidRPr="000C67F7">
              <w:rPr>
                <w:sz w:val="24"/>
                <w:szCs w:val="24"/>
                <w:lang w:val="en-US"/>
              </w:rPr>
              <w:t>2</w:t>
            </w:r>
            <w:r w:rsidRPr="000C67F7">
              <w:rPr>
                <w:sz w:val="24"/>
                <w:szCs w:val="24"/>
              </w:rPr>
              <w:t>1 3</w:t>
            </w:r>
            <w:r w:rsidRPr="000C67F7">
              <w:rPr>
                <w:sz w:val="24"/>
                <w:szCs w:val="24"/>
                <w:lang w:val="en-US"/>
              </w:rPr>
              <w:t>2</w:t>
            </w:r>
            <w:r w:rsidRPr="000C67F7">
              <w:rPr>
                <w:sz w:val="24"/>
                <w:szCs w:val="24"/>
              </w:rPr>
              <w:t>3</w:t>
            </w:r>
          </w:p>
        </w:tc>
        <w:tc>
          <w:tcPr>
            <w:tcW w:w="3115" w:type="dxa"/>
          </w:tcPr>
          <w:p w14:paraId="453A8B82" w14:textId="77777777" w:rsidR="000C67F7" w:rsidRPr="000C67F7" w:rsidRDefault="000C67F7" w:rsidP="000C67F7">
            <w:pPr>
              <w:tabs>
                <w:tab w:val="left" w:pos="2179"/>
              </w:tabs>
              <w:spacing w:line="240" w:lineRule="auto"/>
              <w:ind w:firstLine="0"/>
              <w:rPr>
                <w:sz w:val="24"/>
                <w:szCs w:val="24"/>
              </w:rPr>
            </w:pPr>
            <w:r w:rsidRPr="000C67F7">
              <w:rPr>
                <w:sz w:val="24"/>
                <w:szCs w:val="24"/>
              </w:rPr>
              <w:t>Оплата труда приемного родителя</w:t>
            </w:r>
          </w:p>
        </w:tc>
        <w:tc>
          <w:tcPr>
            <w:tcW w:w="3115" w:type="dxa"/>
          </w:tcPr>
          <w:p w14:paraId="7206D842" w14:textId="10CDC885" w:rsidR="000C67F7" w:rsidRPr="000C67F7" w:rsidRDefault="00AB573E" w:rsidP="000C67F7">
            <w:pPr>
              <w:tabs>
                <w:tab w:val="left" w:pos="2179"/>
              </w:tabs>
              <w:ind w:firstLine="0"/>
              <w:rPr>
                <w:sz w:val="24"/>
                <w:szCs w:val="24"/>
              </w:rPr>
            </w:pPr>
            <w:r>
              <w:rPr>
                <w:sz w:val="24"/>
                <w:szCs w:val="24"/>
              </w:rPr>
              <w:t>1534,2</w:t>
            </w:r>
          </w:p>
        </w:tc>
      </w:tr>
      <w:tr w:rsidR="000C67F7" w:rsidRPr="000C67F7" w14:paraId="42F007E9" w14:textId="77777777" w:rsidTr="0067383C">
        <w:tc>
          <w:tcPr>
            <w:tcW w:w="3115" w:type="dxa"/>
          </w:tcPr>
          <w:p w14:paraId="14D7C540" w14:textId="77777777" w:rsidR="000C67F7" w:rsidRPr="000C67F7" w:rsidRDefault="000C67F7" w:rsidP="000C67F7">
            <w:pPr>
              <w:tabs>
                <w:tab w:val="left" w:pos="2179"/>
              </w:tabs>
              <w:ind w:firstLine="0"/>
              <w:rPr>
                <w:sz w:val="24"/>
                <w:szCs w:val="24"/>
              </w:rPr>
            </w:pPr>
            <w:r w:rsidRPr="000C67F7">
              <w:rPr>
                <w:sz w:val="24"/>
                <w:szCs w:val="24"/>
              </w:rPr>
              <w:t>926 1001 0000072431 313</w:t>
            </w:r>
          </w:p>
        </w:tc>
        <w:tc>
          <w:tcPr>
            <w:tcW w:w="3115" w:type="dxa"/>
          </w:tcPr>
          <w:p w14:paraId="34B6F308" w14:textId="77777777" w:rsidR="000C67F7" w:rsidRPr="000C67F7" w:rsidRDefault="000C67F7" w:rsidP="000C67F7">
            <w:pPr>
              <w:tabs>
                <w:tab w:val="left" w:pos="2179"/>
              </w:tabs>
              <w:spacing w:line="240" w:lineRule="auto"/>
              <w:ind w:firstLine="0"/>
              <w:rPr>
                <w:sz w:val="24"/>
                <w:szCs w:val="24"/>
              </w:rPr>
            </w:pPr>
            <w:r w:rsidRPr="000C67F7">
              <w:rPr>
                <w:sz w:val="24"/>
                <w:szCs w:val="24"/>
              </w:rPr>
              <w:t>Содержание ребенка в семье опекуна</w:t>
            </w:r>
          </w:p>
        </w:tc>
        <w:tc>
          <w:tcPr>
            <w:tcW w:w="3115" w:type="dxa"/>
          </w:tcPr>
          <w:p w14:paraId="69963805" w14:textId="7F5F2154" w:rsidR="000C67F7" w:rsidRPr="000C67F7" w:rsidRDefault="00AB573E" w:rsidP="000C67F7">
            <w:pPr>
              <w:tabs>
                <w:tab w:val="left" w:pos="2179"/>
              </w:tabs>
              <w:ind w:firstLine="0"/>
              <w:rPr>
                <w:sz w:val="24"/>
                <w:szCs w:val="24"/>
              </w:rPr>
            </w:pPr>
            <w:r>
              <w:rPr>
                <w:sz w:val="24"/>
                <w:szCs w:val="24"/>
              </w:rPr>
              <w:t>5799,3</w:t>
            </w:r>
          </w:p>
        </w:tc>
      </w:tr>
    </w:tbl>
    <w:p w14:paraId="0026B3EA" w14:textId="77777777" w:rsidR="00273AEA" w:rsidRDefault="00273AEA" w:rsidP="000268FF">
      <w:pPr>
        <w:spacing w:line="240" w:lineRule="auto"/>
        <w:jc w:val="right"/>
        <w:rPr>
          <w:szCs w:val="28"/>
        </w:rPr>
      </w:pPr>
    </w:p>
    <w:p w14:paraId="2BE1B577" w14:textId="77777777" w:rsidR="00152FF6" w:rsidRDefault="00152FF6" w:rsidP="000C67F7">
      <w:pPr>
        <w:tabs>
          <w:tab w:val="left" w:pos="2179"/>
        </w:tabs>
        <w:spacing w:line="240" w:lineRule="auto"/>
        <w:jc w:val="right"/>
        <w:rPr>
          <w:szCs w:val="28"/>
        </w:rPr>
      </w:pPr>
    </w:p>
    <w:p w14:paraId="0CFB5E51" w14:textId="77777777" w:rsidR="00152FF6" w:rsidRDefault="00152FF6" w:rsidP="000C67F7">
      <w:pPr>
        <w:tabs>
          <w:tab w:val="left" w:pos="2179"/>
        </w:tabs>
        <w:spacing w:line="240" w:lineRule="auto"/>
        <w:jc w:val="right"/>
        <w:rPr>
          <w:szCs w:val="28"/>
        </w:rPr>
      </w:pPr>
    </w:p>
    <w:p w14:paraId="225DF2DD" w14:textId="77777777" w:rsidR="00152FF6" w:rsidRDefault="00152FF6" w:rsidP="000C67F7">
      <w:pPr>
        <w:tabs>
          <w:tab w:val="left" w:pos="2179"/>
        </w:tabs>
        <w:spacing w:line="240" w:lineRule="auto"/>
        <w:jc w:val="right"/>
        <w:rPr>
          <w:szCs w:val="28"/>
        </w:rPr>
      </w:pPr>
    </w:p>
    <w:p w14:paraId="093ACCEC" w14:textId="77777777" w:rsidR="00152FF6" w:rsidRDefault="00152FF6" w:rsidP="000C67F7">
      <w:pPr>
        <w:tabs>
          <w:tab w:val="left" w:pos="2179"/>
        </w:tabs>
        <w:spacing w:line="240" w:lineRule="auto"/>
        <w:jc w:val="right"/>
        <w:rPr>
          <w:szCs w:val="28"/>
        </w:rPr>
      </w:pPr>
    </w:p>
    <w:p w14:paraId="2FD43BE6" w14:textId="77777777" w:rsidR="00152FF6" w:rsidRDefault="00152FF6" w:rsidP="000C67F7">
      <w:pPr>
        <w:tabs>
          <w:tab w:val="left" w:pos="2179"/>
        </w:tabs>
        <w:spacing w:line="240" w:lineRule="auto"/>
        <w:jc w:val="right"/>
        <w:rPr>
          <w:szCs w:val="28"/>
        </w:rPr>
      </w:pPr>
    </w:p>
    <w:p w14:paraId="43DD1CD8" w14:textId="26848167" w:rsidR="00CA6B75" w:rsidRPr="00CA6B75" w:rsidRDefault="00CA6B75" w:rsidP="00CA6B75">
      <w:pPr>
        <w:spacing w:line="240" w:lineRule="auto"/>
        <w:ind w:firstLine="0"/>
        <w:jc w:val="right"/>
        <w:rPr>
          <w:szCs w:val="28"/>
        </w:rPr>
      </w:pPr>
      <w:r w:rsidRPr="00CA6B75">
        <w:rPr>
          <w:szCs w:val="28"/>
        </w:rPr>
        <w:lastRenderedPageBreak/>
        <w:t xml:space="preserve">              Приложение №</w:t>
      </w:r>
      <w:r>
        <w:rPr>
          <w:szCs w:val="28"/>
        </w:rPr>
        <w:t>8</w:t>
      </w:r>
    </w:p>
    <w:p w14:paraId="14A855A0" w14:textId="77777777" w:rsidR="00CA6B75" w:rsidRPr="00CA6B75" w:rsidRDefault="00CA6B75" w:rsidP="00CA6B75">
      <w:pPr>
        <w:spacing w:line="240" w:lineRule="auto"/>
        <w:ind w:firstLine="0"/>
        <w:jc w:val="right"/>
        <w:rPr>
          <w:szCs w:val="28"/>
        </w:rPr>
      </w:pPr>
      <w:r w:rsidRPr="00CA6B75">
        <w:rPr>
          <w:szCs w:val="28"/>
        </w:rPr>
        <w:t xml:space="preserve">                                                                         к решению Совета Приаргунского муниципального округа</w:t>
      </w:r>
    </w:p>
    <w:p w14:paraId="18E995B9" w14:textId="77777777" w:rsidR="00CA6B75" w:rsidRPr="00CA6B75" w:rsidRDefault="00CA6B75" w:rsidP="00CA6B75">
      <w:pPr>
        <w:spacing w:line="240" w:lineRule="auto"/>
        <w:ind w:firstLine="0"/>
        <w:jc w:val="right"/>
        <w:rPr>
          <w:szCs w:val="28"/>
        </w:rPr>
      </w:pPr>
      <w:r w:rsidRPr="00CA6B75">
        <w:rPr>
          <w:szCs w:val="28"/>
        </w:rPr>
        <w:t xml:space="preserve">                                                                  от </w:t>
      </w:r>
      <w:proofErr w:type="gramStart"/>
      <w:r w:rsidRPr="00CA6B75">
        <w:rPr>
          <w:szCs w:val="28"/>
        </w:rPr>
        <w:t>«</w:t>
      </w:r>
      <w:r w:rsidRPr="00CA6B75">
        <w:rPr>
          <w:szCs w:val="28"/>
          <w:u w:val="single"/>
        </w:rPr>
        <w:t xml:space="preserve">  </w:t>
      </w:r>
      <w:proofErr w:type="gramEnd"/>
      <w:r w:rsidRPr="00CA6B75">
        <w:rPr>
          <w:szCs w:val="28"/>
          <w:u w:val="single"/>
        </w:rPr>
        <w:t xml:space="preserve">    </w:t>
      </w:r>
      <w:r w:rsidRPr="00CA6B75">
        <w:rPr>
          <w:szCs w:val="28"/>
        </w:rPr>
        <w:t xml:space="preserve">» </w:t>
      </w:r>
      <w:r w:rsidRPr="00CA6B75">
        <w:rPr>
          <w:szCs w:val="28"/>
          <w:u w:val="single"/>
        </w:rPr>
        <w:t xml:space="preserve">                </w:t>
      </w:r>
      <w:r w:rsidRPr="00CA6B75">
        <w:rPr>
          <w:szCs w:val="28"/>
        </w:rPr>
        <w:t>202</w:t>
      </w:r>
      <w:r>
        <w:rPr>
          <w:szCs w:val="28"/>
        </w:rPr>
        <w:t>6</w:t>
      </w:r>
      <w:r w:rsidRPr="00CA6B75">
        <w:rPr>
          <w:szCs w:val="28"/>
        </w:rPr>
        <w:t>г. №__</w:t>
      </w:r>
    </w:p>
    <w:p w14:paraId="0E8ADB58" w14:textId="77777777" w:rsidR="000C67F7" w:rsidRPr="000C67F7" w:rsidRDefault="000C67F7" w:rsidP="000C67F7">
      <w:pPr>
        <w:rPr>
          <w:sz w:val="24"/>
          <w:szCs w:val="24"/>
        </w:rPr>
      </w:pPr>
    </w:p>
    <w:p w14:paraId="000D65DC" w14:textId="77777777" w:rsidR="000C67F7" w:rsidRPr="000C67F7" w:rsidRDefault="000C67F7" w:rsidP="000C67F7">
      <w:pPr>
        <w:rPr>
          <w:sz w:val="24"/>
          <w:szCs w:val="24"/>
        </w:rPr>
      </w:pPr>
    </w:p>
    <w:p w14:paraId="1D0966D1" w14:textId="799FFB8A" w:rsidR="000C67F7" w:rsidRPr="000C67F7" w:rsidRDefault="000C67F7" w:rsidP="0003504C">
      <w:pPr>
        <w:spacing w:line="240" w:lineRule="auto"/>
        <w:ind w:firstLine="0"/>
        <w:jc w:val="center"/>
        <w:rPr>
          <w:b/>
          <w:bCs/>
        </w:rPr>
      </w:pPr>
      <w:r w:rsidRPr="000C67F7">
        <w:rPr>
          <w:sz w:val="24"/>
          <w:szCs w:val="24"/>
        </w:rPr>
        <w:tab/>
      </w:r>
      <w:r w:rsidRPr="000C67F7">
        <w:rPr>
          <w:b/>
          <w:bCs/>
        </w:rPr>
        <w:t>Объем и распределение субсидий, предоставляемых из бюджета Приаргунского муниципального округа Забайкальского края</w:t>
      </w:r>
      <w:r w:rsidRPr="000C67F7">
        <w:rPr>
          <w:rFonts w:cs="Arial"/>
          <w:b/>
          <w:bCs/>
        </w:rPr>
        <w:t xml:space="preserve"> </w:t>
      </w:r>
      <w:r w:rsidRPr="000C67F7">
        <w:rPr>
          <w:b/>
          <w:bCs/>
        </w:rPr>
        <w:t xml:space="preserve">муниципальным бюджетным и автономным учреждениям,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имущества в муниципальную собственность </w:t>
      </w:r>
      <w:r w:rsidR="0003504C">
        <w:rPr>
          <w:b/>
          <w:bCs/>
        </w:rPr>
        <w:t>за</w:t>
      </w:r>
      <w:r w:rsidRPr="000C67F7">
        <w:rPr>
          <w:b/>
          <w:bCs/>
        </w:rPr>
        <w:t xml:space="preserve"> 2025 год</w:t>
      </w:r>
      <w:r w:rsidR="0003504C">
        <w:rPr>
          <w:b/>
          <w:bCs/>
        </w:rPr>
        <w:t>а</w:t>
      </w:r>
    </w:p>
    <w:p w14:paraId="0CBA14C1" w14:textId="77777777" w:rsidR="000C67F7" w:rsidRPr="000C67F7" w:rsidRDefault="000C67F7" w:rsidP="000C67F7">
      <w:pPr>
        <w:ind w:firstLine="0"/>
        <w:jc w:val="center"/>
      </w:pPr>
    </w:p>
    <w:p w14:paraId="59BAF366" w14:textId="77777777" w:rsidR="000C67F7" w:rsidRPr="000C67F7" w:rsidRDefault="000C67F7" w:rsidP="000C67F7">
      <w:pPr>
        <w:keepNext/>
        <w:jc w:val="right"/>
        <w:rPr>
          <w:szCs w:val="28"/>
        </w:rPr>
      </w:pPr>
      <w:r w:rsidRPr="000C67F7">
        <w:rPr>
          <w:szCs w:val="28"/>
        </w:rPr>
        <w:t>(тыс. рублей)</w:t>
      </w:r>
    </w:p>
    <w:tbl>
      <w:tblPr>
        <w:tblStyle w:val="a3"/>
        <w:tblW w:w="0" w:type="auto"/>
        <w:tblLook w:val="04A0" w:firstRow="1" w:lastRow="0" w:firstColumn="1" w:lastColumn="0" w:noHBand="0" w:noVBand="1"/>
      </w:tblPr>
      <w:tblGrid>
        <w:gridCol w:w="3115"/>
        <w:gridCol w:w="3115"/>
        <w:gridCol w:w="3115"/>
      </w:tblGrid>
      <w:tr w:rsidR="000C67F7" w:rsidRPr="000C67F7" w14:paraId="706B60D5" w14:textId="77777777" w:rsidTr="0067383C">
        <w:tc>
          <w:tcPr>
            <w:tcW w:w="3115" w:type="dxa"/>
          </w:tcPr>
          <w:p w14:paraId="74186E3D" w14:textId="77777777" w:rsidR="000C67F7" w:rsidRPr="000C67F7" w:rsidRDefault="000C67F7" w:rsidP="000C67F7">
            <w:pPr>
              <w:tabs>
                <w:tab w:val="left" w:pos="2361"/>
              </w:tabs>
              <w:spacing w:line="240" w:lineRule="auto"/>
              <w:ind w:firstLine="0"/>
              <w:rPr>
                <w:sz w:val="24"/>
                <w:szCs w:val="24"/>
              </w:rPr>
            </w:pPr>
            <w:r w:rsidRPr="000C67F7">
              <w:rPr>
                <w:sz w:val="24"/>
                <w:szCs w:val="24"/>
              </w:rPr>
              <w:t>Код классификации расходов бюджетов</w:t>
            </w:r>
          </w:p>
        </w:tc>
        <w:tc>
          <w:tcPr>
            <w:tcW w:w="3115" w:type="dxa"/>
          </w:tcPr>
          <w:p w14:paraId="684A005C" w14:textId="77777777" w:rsidR="000C67F7" w:rsidRPr="000C67F7" w:rsidRDefault="000C67F7" w:rsidP="000C67F7">
            <w:pPr>
              <w:tabs>
                <w:tab w:val="left" w:pos="2361"/>
              </w:tabs>
              <w:ind w:firstLine="0"/>
              <w:rPr>
                <w:sz w:val="24"/>
                <w:szCs w:val="24"/>
              </w:rPr>
            </w:pPr>
            <w:r w:rsidRPr="000C67F7">
              <w:rPr>
                <w:sz w:val="24"/>
                <w:szCs w:val="24"/>
              </w:rPr>
              <w:t>Наименование субсидии</w:t>
            </w:r>
          </w:p>
        </w:tc>
        <w:tc>
          <w:tcPr>
            <w:tcW w:w="3115" w:type="dxa"/>
          </w:tcPr>
          <w:p w14:paraId="79FCC054" w14:textId="77777777" w:rsidR="000C67F7" w:rsidRPr="000C67F7" w:rsidRDefault="000C67F7" w:rsidP="000C67F7">
            <w:pPr>
              <w:tabs>
                <w:tab w:val="left" w:pos="2361"/>
              </w:tabs>
              <w:ind w:firstLine="0"/>
              <w:rPr>
                <w:sz w:val="24"/>
                <w:szCs w:val="24"/>
              </w:rPr>
            </w:pPr>
            <w:r w:rsidRPr="000C67F7">
              <w:rPr>
                <w:sz w:val="24"/>
                <w:szCs w:val="24"/>
              </w:rPr>
              <w:t>Сумма</w:t>
            </w:r>
          </w:p>
        </w:tc>
      </w:tr>
      <w:tr w:rsidR="000C67F7" w:rsidRPr="000C67F7" w14:paraId="7E8AC006" w14:textId="77777777" w:rsidTr="0067383C">
        <w:tc>
          <w:tcPr>
            <w:tcW w:w="3115" w:type="dxa"/>
          </w:tcPr>
          <w:p w14:paraId="626EB134" w14:textId="77777777" w:rsidR="000C67F7" w:rsidRPr="000C67F7" w:rsidRDefault="000C67F7" w:rsidP="000C67F7">
            <w:pPr>
              <w:tabs>
                <w:tab w:val="left" w:pos="2361"/>
              </w:tabs>
              <w:ind w:firstLine="0"/>
              <w:jc w:val="center"/>
              <w:rPr>
                <w:sz w:val="24"/>
                <w:szCs w:val="24"/>
              </w:rPr>
            </w:pPr>
            <w:r w:rsidRPr="000C67F7">
              <w:rPr>
                <w:sz w:val="24"/>
                <w:szCs w:val="24"/>
              </w:rPr>
              <w:t>1</w:t>
            </w:r>
          </w:p>
        </w:tc>
        <w:tc>
          <w:tcPr>
            <w:tcW w:w="3115" w:type="dxa"/>
          </w:tcPr>
          <w:p w14:paraId="4B911266" w14:textId="77777777" w:rsidR="000C67F7" w:rsidRPr="000C67F7" w:rsidRDefault="000C67F7" w:rsidP="000C67F7">
            <w:pPr>
              <w:tabs>
                <w:tab w:val="left" w:pos="2361"/>
              </w:tabs>
              <w:ind w:firstLine="0"/>
              <w:jc w:val="center"/>
              <w:rPr>
                <w:sz w:val="24"/>
                <w:szCs w:val="24"/>
              </w:rPr>
            </w:pPr>
            <w:r w:rsidRPr="000C67F7">
              <w:rPr>
                <w:sz w:val="24"/>
                <w:szCs w:val="24"/>
              </w:rPr>
              <w:t>2</w:t>
            </w:r>
          </w:p>
        </w:tc>
        <w:tc>
          <w:tcPr>
            <w:tcW w:w="3115" w:type="dxa"/>
          </w:tcPr>
          <w:p w14:paraId="177BAC39" w14:textId="77777777" w:rsidR="000C67F7" w:rsidRPr="000C67F7" w:rsidRDefault="000C67F7" w:rsidP="000C67F7">
            <w:pPr>
              <w:tabs>
                <w:tab w:val="left" w:pos="2361"/>
              </w:tabs>
              <w:ind w:firstLine="0"/>
              <w:jc w:val="center"/>
              <w:rPr>
                <w:sz w:val="24"/>
                <w:szCs w:val="24"/>
              </w:rPr>
            </w:pPr>
            <w:r w:rsidRPr="000C67F7">
              <w:rPr>
                <w:sz w:val="24"/>
                <w:szCs w:val="24"/>
              </w:rPr>
              <w:t>3</w:t>
            </w:r>
          </w:p>
        </w:tc>
      </w:tr>
      <w:tr w:rsidR="000C67F7" w:rsidRPr="000C67F7" w14:paraId="0AE0D6DB" w14:textId="77777777" w:rsidTr="0067383C">
        <w:tc>
          <w:tcPr>
            <w:tcW w:w="3115" w:type="dxa"/>
          </w:tcPr>
          <w:p w14:paraId="2BF5A4A9" w14:textId="77777777" w:rsidR="000C67F7" w:rsidRPr="000C67F7" w:rsidRDefault="000C67F7" w:rsidP="000C67F7">
            <w:pPr>
              <w:tabs>
                <w:tab w:val="left" w:pos="2361"/>
              </w:tabs>
              <w:ind w:firstLine="0"/>
              <w:rPr>
                <w:sz w:val="24"/>
                <w:szCs w:val="24"/>
              </w:rPr>
            </w:pPr>
          </w:p>
        </w:tc>
        <w:tc>
          <w:tcPr>
            <w:tcW w:w="3115" w:type="dxa"/>
          </w:tcPr>
          <w:p w14:paraId="09BAB240" w14:textId="77777777" w:rsidR="000C67F7" w:rsidRPr="000C67F7" w:rsidRDefault="000C67F7" w:rsidP="000C67F7">
            <w:pPr>
              <w:tabs>
                <w:tab w:val="left" w:pos="2361"/>
              </w:tabs>
              <w:ind w:firstLine="0"/>
              <w:rPr>
                <w:sz w:val="24"/>
                <w:szCs w:val="24"/>
              </w:rPr>
            </w:pPr>
          </w:p>
        </w:tc>
        <w:tc>
          <w:tcPr>
            <w:tcW w:w="3115" w:type="dxa"/>
          </w:tcPr>
          <w:p w14:paraId="5A550655" w14:textId="77777777" w:rsidR="000C67F7" w:rsidRPr="000C67F7" w:rsidRDefault="000C67F7" w:rsidP="000C67F7">
            <w:pPr>
              <w:tabs>
                <w:tab w:val="left" w:pos="2361"/>
              </w:tabs>
              <w:ind w:firstLine="0"/>
              <w:rPr>
                <w:sz w:val="24"/>
                <w:szCs w:val="24"/>
              </w:rPr>
            </w:pPr>
          </w:p>
        </w:tc>
      </w:tr>
    </w:tbl>
    <w:p w14:paraId="6E9F3937" w14:textId="77777777" w:rsidR="000C67F7" w:rsidRPr="000C67F7" w:rsidRDefault="000C67F7" w:rsidP="000C67F7">
      <w:pPr>
        <w:tabs>
          <w:tab w:val="left" w:pos="2361"/>
        </w:tabs>
        <w:rPr>
          <w:sz w:val="24"/>
          <w:szCs w:val="24"/>
        </w:rPr>
      </w:pPr>
    </w:p>
    <w:p w14:paraId="6D62F2E1" w14:textId="77777777" w:rsidR="000C67F7" w:rsidRPr="000C67F7" w:rsidRDefault="000C67F7" w:rsidP="000C67F7">
      <w:pPr>
        <w:rPr>
          <w:sz w:val="24"/>
          <w:szCs w:val="24"/>
        </w:rPr>
      </w:pPr>
    </w:p>
    <w:p w14:paraId="080CA458" w14:textId="77777777" w:rsidR="000C67F7" w:rsidRPr="000C67F7" w:rsidRDefault="000C67F7" w:rsidP="000C67F7">
      <w:pPr>
        <w:rPr>
          <w:sz w:val="24"/>
          <w:szCs w:val="24"/>
        </w:rPr>
      </w:pPr>
    </w:p>
    <w:p w14:paraId="399ACC4A" w14:textId="77777777" w:rsidR="000C67F7" w:rsidRDefault="000C67F7" w:rsidP="000C67F7">
      <w:pPr>
        <w:tabs>
          <w:tab w:val="left" w:pos="2179"/>
        </w:tabs>
        <w:spacing w:line="240" w:lineRule="auto"/>
        <w:jc w:val="right"/>
        <w:rPr>
          <w:szCs w:val="28"/>
        </w:rPr>
      </w:pPr>
    </w:p>
    <w:p w14:paraId="029BF426" w14:textId="77777777" w:rsidR="000C67F7" w:rsidRDefault="000C67F7" w:rsidP="000C67F7">
      <w:pPr>
        <w:tabs>
          <w:tab w:val="left" w:pos="2179"/>
        </w:tabs>
        <w:spacing w:line="240" w:lineRule="auto"/>
        <w:jc w:val="right"/>
        <w:rPr>
          <w:szCs w:val="28"/>
        </w:rPr>
      </w:pPr>
    </w:p>
    <w:p w14:paraId="33F2114C" w14:textId="77777777" w:rsidR="000C67F7" w:rsidRDefault="000C67F7" w:rsidP="000C67F7">
      <w:pPr>
        <w:tabs>
          <w:tab w:val="left" w:pos="2179"/>
        </w:tabs>
        <w:spacing w:line="240" w:lineRule="auto"/>
        <w:jc w:val="right"/>
        <w:rPr>
          <w:szCs w:val="28"/>
        </w:rPr>
      </w:pPr>
    </w:p>
    <w:p w14:paraId="688E72FE" w14:textId="77777777" w:rsidR="000C67F7" w:rsidRDefault="000C67F7" w:rsidP="000C67F7">
      <w:pPr>
        <w:tabs>
          <w:tab w:val="left" w:pos="2179"/>
        </w:tabs>
        <w:spacing w:line="240" w:lineRule="auto"/>
        <w:jc w:val="right"/>
        <w:rPr>
          <w:szCs w:val="28"/>
        </w:rPr>
      </w:pPr>
    </w:p>
    <w:p w14:paraId="3BDE57B6" w14:textId="77777777" w:rsidR="000C67F7" w:rsidRDefault="000C67F7" w:rsidP="000C67F7">
      <w:pPr>
        <w:tabs>
          <w:tab w:val="left" w:pos="2179"/>
        </w:tabs>
        <w:spacing w:line="240" w:lineRule="auto"/>
        <w:jc w:val="right"/>
        <w:rPr>
          <w:szCs w:val="28"/>
        </w:rPr>
      </w:pPr>
    </w:p>
    <w:p w14:paraId="5BD7A7FF" w14:textId="77777777" w:rsidR="000C67F7" w:rsidRDefault="000C67F7" w:rsidP="000C67F7">
      <w:pPr>
        <w:tabs>
          <w:tab w:val="left" w:pos="2179"/>
        </w:tabs>
        <w:spacing w:line="240" w:lineRule="auto"/>
        <w:jc w:val="right"/>
        <w:rPr>
          <w:szCs w:val="28"/>
        </w:rPr>
      </w:pPr>
    </w:p>
    <w:p w14:paraId="7B54DB64" w14:textId="77777777" w:rsidR="000C67F7" w:rsidRDefault="000C67F7" w:rsidP="000C67F7">
      <w:pPr>
        <w:tabs>
          <w:tab w:val="left" w:pos="2179"/>
        </w:tabs>
        <w:spacing w:line="240" w:lineRule="auto"/>
        <w:jc w:val="right"/>
        <w:rPr>
          <w:szCs w:val="28"/>
        </w:rPr>
      </w:pPr>
    </w:p>
    <w:p w14:paraId="017191E7" w14:textId="77777777" w:rsidR="000C67F7" w:rsidRDefault="000C67F7" w:rsidP="000C67F7">
      <w:pPr>
        <w:tabs>
          <w:tab w:val="left" w:pos="2179"/>
        </w:tabs>
        <w:spacing w:line="240" w:lineRule="auto"/>
        <w:jc w:val="right"/>
        <w:rPr>
          <w:szCs w:val="28"/>
        </w:rPr>
      </w:pPr>
    </w:p>
    <w:p w14:paraId="7CF70715" w14:textId="77777777" w:rsidR="000C67F7" w:rsidRDefault="000C67F7" w:rsidP="000C67F7">
      <w:pPr>
        <w:tabs>
          <w:tab w:val="left" w:pos="2179"/>
        </w:tabs>
        <w:spacing w:line="240" w:lineRule="auto"/>
        <w:jc w:val="right"/>
        <w:rPr>
          <w:szCs w:val="28"/>
        </w:rPr>
      </w:pPr>
    </w:p>
    <w:p w14:paraId="2BD7AB5D" w14:textId="77777777" w:rsidR="000C67F7" w:rsidRDefault="000C67F7" w:rsidP="000C67F7">
      <w:pPr>
        <w:tabs>
          <w:tab w:val="left" w:pos="2179"/>
        </w:tabs>
        <w:spacing w:line="240" w:lineRule="auto"/>
        <w:jc w:val="right"/>
        <w:rPr>
          <w:szCs w:val="28"/>
        </w:rPr>
      </w:pPr>
    </w:p>
    <w:p w14:paraId="0BD5E209" w14:textId="77777777" w:rsidR="000C67F7" w:rsidRDefault="000C67F7" w:rsidP="000C67F7">
      <w:pPr>
        <w:tabs>
          <w:tab w:val="left" w:pos="2179"/>
        </w:tabs>
        <w:spacing w:line="240" w:lineRule="auto"/>
        <w:jc w:val="right"/>
        <w:rPr>
          <w:szCs w:val="28"/>
        </w:rPr>
      </w:pPr>
    </w:p>
    <w:p w14:paraId="274D1F2E" w14:textId="77777777" w:rsidR="000C67F7" w:rsidRDefault="000C67F7" w:rsidP="000C67F7">
      <w:pPr>
        <w:tabs>
          <w:tab w:val="left" w:pos="2179"/>
        </w:tabs>
        <w:spacing w:line="240" w:lineRule="auto"/>
        <w:jc w:val="right"/>
        <w:rPr>
          <w:szCs w:val="28"/>
        </w:rPr>
      </w:pPr>
    </w:p>
    <w:p w14:paraId="0084C113" w14:textId="77777777" w:rsidR="00152FF6" w:rsidRDefault="00152FF6" w:rsidP="000C67F7">
      <w:pPr>
        <w:tabs>
          <w:tab w:val="left" w:pos="2179"/>
        </w:tabs>
        <w:spacing w:line="240" w:lineRule="auto"/>
        <w:jc w:val="right"/>
        <w:rPr>
          <w:szCs w:val="28"/>
        </w:rPr>
      </w:pPr>
    </w:p>
    <w:p w14:paraId="7FEFA900" w14:textId="77777777" w:rsidR="00152FF6" w:rsidRDefault="00152FF6" w:rsidP="000C67F7">
      <w:pPr>
        <w:tabs>
          <w:tab w:val="left" w:pos="2179"/>
        </w:tabs>
        <w:spacing w:line="240" w:lineRule="auto"/>
        <w:jc w:val="right"/>
        <w:rPr>
          <w:szCs w:val="28"/>
        </w:rPr>
      </w:pPr>
    </w:p>
    <w:p w14:paraId="2833608F" w14:textId="77777777" w:rsidR="00152FF6" w:rsidRDefault="00152FF6" w:rsidP="000C67F7">
      <w:pPr>
        <w:tabs>
          <w:tab w:val="left" w:pos="2179"/>
        </w:tabs>
        <w:spacing w:line="240" w:lineRule="auto"/>
        <w:jc w:val="right"/>
        <w:rPr>
          <w:szCs w:val="28"/>
        </w:rPr>
      </w:pPr>
    </w:p>
    <w:p w14:paraId="560C2132" w14:textId="77777777" w:rsidR="00152FF6" w:rsidRDefault="00152FF6" w:rsidP="000C67F7">
      <w:pPr>
        <w:tabs>
          <w:tab w:val="left" w:pos="2179"/>
        </w:tabs>
        <w:spacing w:line="240" w:lineRule="auto"/>
        <w:jc w:val="right"/>
        <w:rPr>
          <w:szCs w:val="28"/>
        </w:rPr>
      </w:pPr>
    </w:p>
    <w:p w14:paraId="2A624D70" w14:textId="77777777" w:rsidR="00152FF6" w:rsidRDefault="00152FF6" w:rsidP="000C67F7">
      <w:pPr>
        <w:tabs>
          <w:tab w:val="left" w:pos="2179"/>
        </w:tabs>
        <w:spacing w:line="240" w:lineRule="auto"/>
        <w:jc w:val="right"/>
        <w:rPr>
          <w:szCs w:val="28"/>
        </w:rPr>
      </w:pPr>
    </w:p>
    <w:p w14:paraId="1841861A" w14:textId="77777777" w:rsidR="00152FF6" w:rsidRDefault="00152FF6" w:rsidP="000C67F7">
      <w:pPr>
        <w:tabs>
          <w:tab w:val="left" w:pos="2179"/>
        </w:tabs>
        <w:spacing w:line="240" w:lineRule="auto"/>
        <w:jc w:val="right"/>
        <w:rPr>
          <w:szCs w:val="28"/>
        </w:rPr>
      </w:pPr>
    </w:p>
    <w:p w14:paraId="34CF973D" w14:textId="77777777" w:rsidR="00CA6B75" w:rsidRDefault="00CA6B75" w:rsidP="00CA6B75">
      <w:pPr>
        <w:spacing w:line="240" w:lineRule="auto"/>
        <w:ind w:firstLine="0"/>
        <w:jc w:val="right"/>
        <w:rPr>
          <w:szCs w:val="28"/>
        </w:rPr>
      </w:pPr>
      <w:r w:rsidRPr="00CA6B75">
        <w:rPr>
          <w:szCs w:val="28"/>
        </w:rPr>
        <w:t xml:space="preserve">          </w:t>
      </w:r>
    </w:p>
    <w:p w14:paraId="179B6DA9" w14:textId="77777777" w:rsidR="00CA6B75" w:rsidRDefault="00CA6B75" w:rsidP="00CA6B75">
      <w:pPr>
        <w:spacing w:line="240" w:lineRule="auto"/>
        <w:ind w:firstLine="0"/>
        <w:jc w:val="right"/>
        <w:rPr>
          <w:szCs w:val="28"/>
        </w:rPr>
      </w:pPr>
    </w:p>
    <w:p w14:paraId="446517DF" w14:textId="1AE9D4F5" w:rsidR="00CA6B75" w:rsidRPr="00CA6B75" w:rsidRDefault="00CA6B75" w:rsidP="00CA6B75">
      <w:pPr>
        <w:spacing w:line="240" w:lineRule="auto"/>
        <w:ind w:firstLine="0"/>
        <w:jc w:val="right"/>
        <w:rPr>
          <w:szCs w:val="28"/>
        </w:rPr>
      </w:pPr>
      <w:r w:rsidRPr="00CA6B75">
        <w:rPr>
          <w:szCs w:val="28"/>
        </w:rPr>
        <w:lastRenderedPageBreak/>
        <w:t xml:space="preserve">    Приложение №</w:t>
      </w:r>
      <w:r>
        <w:rPr>
          <w:szCs w:val="28"/>
        </w:rPr>
        <w:t>9</w:t>
      </w:r>
    </w:p>
    <w:p w14:paraId="75519C7A" w14:textId="77777777" w:rsidR="00CA6B75" w:rsidRPr="00CA6B75" w:rsidRDefault="00CA6B75" w:rsidP="00CA6B75">
      <w:pPr>
        <w:spacing w:line="240" w:lineRule="auto"/>
        <w:ind w:firstLine="0"/>
        <w:jc w:val="right"/>
        <w:rPr>
          <w:szCs w:val="28"/>
        </w:rPr>
      </w:pPr>
      <w:r w:rsidRPr="00CA6B75">
        <w:rPr>
          <w:szCs w:val="28"/>
        </w:rPr>
        <w:t xml:space="preserve">                                                                         к решению Совета Приаргунского муниципального округа</w:t>
      </w:r>
    </w:p>
    <w:p w14:paraId="56ECE5B0" w14:textId="77777777" w:rsidR="00CA6B75" w:rsidRPr="00CA6B75" w:rsidRDefault="00CA6B75" w:rsidP="00CA6B75">
      <w:pPr>
        <w:spacing w:line="240" w:lineRule="auto"/>
        <w:ind w:firstLine="0"/>
        <w:jc w:val="right"/>
        <w:rPr>
          <w:szCs w:val="28"/>
        </w:rPr>
      </w:pPr>
      <w:r w:rsidRPr="00CA6B75">
        <w:rPr>
          <w:szCs w:val="28"/>
        </w:rPr>
        <w:t xml:space="preserve">                                                                  от </w:t>
      </w:r>
      <w:proofErr w:type="gramStart"/>
      <w:r w:rsidRPr="00CA6B75">
        <w:rPr>
          <w:szCs w:val="28"/>
        </w:rPr>
        <w:t>«</w:t>
      </w:r>
      <w:r w:rsidRPr="00CA6B75">
        <w:rPr>
          <w:szCs w:val="28"/>
          <w:u w:val="single"/>
        </w:rPr>
        <w:t xml:space="preserve">  </w:t>
      </w:r>
      <w:proofErr w:type="gramEnd"/>
      <w:r w:rsidRPr="00CA6B75">
        <w:rPr>
          <w:szCs w:val="28"/>
          <w:u w:val="single"/>
        </w:rPr>
        <w:t xml:space="preserve">    </w:t>
      </w:r>
      <w:r w:rsidRPr="00CA6B75">
        <w:rPr>
          <w:szCs w:val="28"/>
        </w:rPr>
        <w:t xml:space="preserve">» </w:t>
      </w:r>
      <w:r w:rsidRPr="00CA6B75">
        <w:rPr>
          <w:szCs w:val="28"/>
          <w:u w:val="single"/>
        </w:rPr>
        <w:t xml:space="preserve">                </w:t>
      </w:r>
      <w:r w:rsidRPr="00CA6B75">
        <w:rPr>
          <w:szCs w:val="28"/>
        </w:rPr>
        <w:t>202</w:t>
      </w:r>
      <w:r>
        <w:rPr>
          <w:szCs w:val="28"/>
        </w:rPr>
        <w:t>6</w:t>
      </w:r>
      <w:r w:rsidRPr="00CA6B75">
        <w:rPr>
          <w:szCs w:val="28"/>
        </w:rPr>
        <w:t>г. №__</w:t>
      </w:r>
    </w:p>
    <w:p w14:paraId="58240F0A" w14:textId="77777777" w:rsidR="000C67F7" w:rsidRPr="000C67F7" w:rsidRDefault="000C67F7" w:rsidP="000C67F7">
      <w:pPr>
        <w:tabs>
          <w:tab w:val="left" w:pos="2179"/>
        </w:tabs>
        <w:spacing w:line="240" w:lineRule="auto"/>
        <w:jc w:val="right"/>
        <w:rPr>
          <w:szCs w:val="28"/>
        </w:rPr>
      </w:pPr>
    </w:p>
    <w:p w14:paraId="7A61E246" w14:textId="77777777" w:rsidR="000C67F7" w:rsidRPr="000C67F7" w:rsidRDefault="000C67F7" w:rsidP="000C67F7">
      <w:pPr>
        <w:spacing w:line="240" w:lineRule="auto"/>
        <w:ind w:firstLine="0"/>
        <w:jc w:val="center"/>
        <w:rPr>
          <w:b/>
          <w:bCs/>
          <w:szCs w:val="28"/>
        </w:rPr>
      </w:pPr>
      <w:r w:rsidRPr="000C67F7">
        <w:rPr>
          <w:b/>
          <w:bCs/>
          <w:szCs w:val="28"/>
        </w:rPr>
        <w:t>Программа муниципальных внутренних заимствований</w:t>
      </w:r>
    </w:p>
    <w:p w14:paraId="183289FF" w14:textId="77777777" w:rsidR="000C67F7" w:rsidRPr="000C67F7" w:rsidRDefault="000C67F7" w:rsidP="000C67F7">
      <w:pPr>
        <w:spacing w:line="240" w:lineRule="auto"/>
        <w:jc w:val="center"/>
        <w:rPr>
          <w:b/>
          <w:bCs/>
        </w:rPr>
      </w:pPr>
      <w:bookmarkStart w:id="21" w:name="_Hlk183514256"/>
      <w:r w:rsidRPr="000C67F7">
        <w:rPr>
          <w:b/>
          <w:bCs/>
        </w:rPr>
        <w:t>Приаргунского муниципального округа Забайкальского</w:t>
      </w:r>
    </w:p>
    <w:p w14:paraId="65E4CB22" w14:textId="56FC2534" w:rsidR="000C67F7" w:rsidRPr="000C67F7" w:rsidRDefault="000C67F7" w:rsidP="0003504C">
      <w:pPr>
        <w:spacing w:line="240" w:lineRule="auto"/>
        <w:jc w:val="center"/>
        <w:rPr>
          <w:b/>
          <w:bCs/>
          <w:szCs w:val="28"/>
        </w:rPr>
      </w:pPr>
      <w:r w:rsidRPr="000C67F7">
        <w:rPr>
          <w:b/>
          <w:bCs/>
        </w:rPr>
        <w:t xml:space="preserve">края </w:t>
      </w:r>
      <w:r w:rsidR="0003504C">
        <w:rPr>
          <w:b/>
          <w:bCs/>
          <w:szCs w:val="28"/>
        </w:rPr>
        <w:t>за</w:t>
      </w:r>
      <w:r w:rsidRPr="000C67F7">
        <w:rPr>
          <w:b/>
          <w:bCs/>
          <w:szCs w:val="28"/>
        </w:rPr>
        <w:t xml:space="preserve"> 2025 год</w:t>
      </w:r>
      <w:r w:rsidR="0003504C">
        <w:rPr>
          <w:b/>
          <w:bCs/>
          <w:szCs w:val="28"/>
        </w:rPr>
        <w:t>а</w:t>
      </w:r>
    </w:p>
    <w:bookmarkEnd w:id="21"/>
    <w:p w14:paraId="1551CCD8" w14:textId="77777777" w:rsidR="000C67F7" w:rsidRPr="000C67F7" w:rsidRDefault="000C67F7" w:rsidP="000C67F7">
      <w:pPr>
        <w:rPr>
          <w:szCs w:val="28"/>
        </w:rPr>
      </w:pPr>
    </w:p>
    <w:p w14:paraId="7E2C26BF" w14:textId="77777777" w:rsidR="000C67F7" w:rsidRPr="000C67F7" w:rsidRDefault="000C67F7" w:rsidP="000C67F7">
      <w:pPr>
        <w:keepNext/>
        <w:jc w:val="right"/>
        <w:rPr>
          <w:szCs w:val="28"/>
        </w:rPr>
      </w:pPr>
      <w:r w:rsidRPr="000C67F7">
        <w:rPr>
          <w:szCs w:val="28"/>
        </w:rPr>
        <w:t>(тыс. рублей)</w:t>
      </w:r>
    </w:p>
    <w:tbl>
      <w:tblPr>
        <w:tblStyle w:val="a3"/>
        <w:tblW w:w="9493" w:type="dxa"/>
        <w:tblLook w:val="04A0" w:firstRow="1" w:lastRow="0" w:firstColumn="1" w:lastColumn="0" w:noHBand="0" w:noVBand="1"/>
      </w:tblPr>
      <w:tblGrid>
        <w:gridCol w:w="846"/>
        <w:gridCol w:w="3260"/>
        <w:gridCol w:w="1869"/>
        <w:gridCol w:w="1869"/>
        <w:gridCol w:w="1649"/>
      </w:tblGrid>
      <w:tr w:rsidR="000C67F7" w:rsidRPr="000C67F7" w14:paraId="02F814FF" w14:textId="77777777" w:rsidTr="0067383C">
        <w:tc>
          <w:tcPr>
            <w:tcW w:w="846" w:type="dxa"/>
          </w:tcPr>
          <w:p w14:paraId="7ED77AFF" w14:textId="77777777" w:rsidR="000C67F7" w:rsidRPr="000C67F7" w:rsidRDefault="000C67F7" w:rsidP="000C67F7">
            <w:pPr>
              <w:tabs>
                <w:tab w:val="left" w:pos="4554"/>
              </w:tabs>
              <w:spacing w:line="240" w:lineRule="auto"/>
              <w:ind w:firstLine="0"/>
              <w:rPr>
                <w:sz w:val="24"/>
                <w:szCs w:val="24"/>
              </w:rPr>
            </w:pPr>
            <w:r w:rsidRPr="000C67F7">
              <w:rPr>
                <w:sz w:val="24"/>
                <w:szCs w:val="24"/>
              </w:rPr>
              <w:t>№ п/п</w:t>
            </w:r>
          </w:p>
        </w:tc>
        <w:tc>
          <w:tcPr>
            <w:tcW w:w="3260" w:type="dxa"/>
          </w:tcPr>
          <w:p w14:paraId="2B969488" w14:textId="77777777" w:rsidR="000C67F7" w:rsidRPr="000C67F7" w:rsidRDefault="000C67F7" w:rsidP="000C67F7">
            <w:pPr>
              <w:tabs>
                <w:tab w:val="left" w:pos="4554"/>
              </w:tabs>
              <w:spacing w:line="240" w:lineRule="auto"/>
              <w:ind w:firstLine="0"/>
              <w:rPr>
                <w:sz w:val="24"/>
                <w:szCs w:val="24"/>
              </w:rPr>
            </w:pPr>
            <w:r w:rsidRPr="000C67F7">
              <w:rPr>
                <w:sz w:val="24"/>
                <w:szCs w:val="24"/>
              </w:rPr>
              <w:t>Виды долговых обязательств</w:t>
            </w:r>
          </w:p>
        </w:tc>
        <w:tc>
          <w:tcPr>
            <w:tcW w:w="1869" w:type="dxa"/>
          </w:tcPr>
          <w:p w14:paraId="4ACCDDAD" w14:textId="77777777" w:rsidR="000C67F7" w:rsidRPr="000C67F7" w:rsidRDefault="000C67F7" w:rsidP="000C67F7">
            <w:pPr>
              <w:tabs>
                <w:tab w:val="left" w:pos="4554"/>
              </w:tabs>
              <w:spacing w:line="240" w:lineRule="auto"/>
              <w:ind w:firstLine="0"/>
              <w:rPr>
                <w:sz w:val="24"/>
                <w:szCs w:val="24"/>
              </w:rPr>
            </w:pPr>
            <w:r w:rsidRPr="000C67F7">
              <w:rPr>
                <w:sz w:val="24"/>
                <w:szCs w:val="24"/>
              </w:rPr>
              <w:t>Объем привлечения средств в бюджет</w:t>
            </w:r>
          </w:p>
        </w:tc>
        <w:tc>
          <w:tcPr>
            <w:tcW w:w="1869" w:type="dxa"/>
          </w:tcPr>
          <w:p w14:paraId="30611F7F" w14:textId="77777777" w:rsidR="000C67F7" w:rsidRPr="000C67F7" w:rsidRDefault="000C67F7" w:rsidP="000C67F7">
            <w:pPr>
              <w:tabs>
                <w:tab w:val="left" w:pos="4554"/>
              </w:tabs>
              <w:spacing w:line="240" w:lineRule="auto"/>
              <w:ind w:firstLine="0"/>
              <w:rPr>
                <w:sz w:val="24"/>
                <w:szCs w:val="24"/>
              </w:rPr>
            </w:pPr>
            <w:r w:rsidRPr="000C67F7">
              <w:rPr>
                <w:sz w:val="24"/>
                <w:szCs w:val="24"/>
              </w:rPr>
              <w:t>Объем погашения долговых обязательств</w:t>
            </w:r>
          </w:p>
        </w:tc>
        <w:tc>
          <w:tcPr>
            <w:tcW w:w="1649" w:type="dxa"/>
          </w:tcPr>
          <w:p w14:paraId="19022953" w14:textId="77777777" w:rsidR="000C67F7" w:rsidRPr="000C67F7" w:rsidRDefault="000C67F7" w:rsidP="000C67F7">
            <w:pPr>
              <w:tabs>
                <w:tab w:val="left" w:pos="4554"/>
              </w:tabs>
              <w:spacing w:line="240" w:lineRule="auto"/>
              <w:ind w:firstLine="0"/>
              <w:rPr>
                <w:sz w:val="24"/>
                <w:szCs w:val="24"/>
              </w:rPr>
            </w:pPr>
            <w:r w:rsidRPr="000C67F7">
              <w:rPr>
                <w:sz w:val="24"/>
                <w:szCs w:val="24"/>
              </w:rPr>
              <w:t>Предельные сроки погашения долговых обязательств</w:t>
            </w:r>
          </w:p>
        </w:tc>
      </w:tr>
      <w:tr w:rsidR="000C67F7" w:rsidRPr="000C67F7" w14:paraId="6D45727C" w14:textId="77777777" w:rsidTr="0067383C">
        <w:tc>
          <w:tcPr>
            <w:tcW w:w="846" w:type="dxa"/>
          </w:tcPr>
          <w:p w14:paraId="024A24D3" w14:textId="77777777" w:rsidR="000C67F7" w:rsidRPr="000C67F7" w:rsidRDefault="000C67F7" w:rsidP="000C67F7">
            <w:pPr>
              <w:tabs>
                <w:tab w:val="left" w:pos="4554"/>
              </w:tabs>
              <w:ind w:firstLine="0"/>
              <w:jc w:val="center"/>
              <w:rPr>
                <w:sz w:val="24"/>
                <w:szCs w:val="24"/>
              </w:rPr>
            </w:pPr>
            <w:r w:rsidRPr="000C67F7">
              <w:rPr>
                <w:sz w:val="24"/>
                <w:szCs w:val="24"/>
              </w:rPr>
              <w:t>1</w:t>
            </w:r>
          </w:p>
        </w:tc>
        <w:tc>
          <w:tcPr>
            <w:tcW w:w="3260" w:type="dxa"/>
          </w:tcPr>
          <w:p w14:paraId="7173703E" w14:textId="77777777" w:rsidR="000C67F7" w:rsidRPr="000C67F7" w:rsidRDefault="000C67F7" w:rsidP="000C67F7">
            <w:pPr>
              <w:tabs>
                <w:tab w:val="left" w:pos="4554"/>
              </w:tabs>
              <w:ind w:firstLine="0"/>
              <w:jc w:val="center"/>
              <w:rPr>
                <w:sz w:val="24"/>
                <w:szCs w:val="24"/>
              </w:rPr>
            </w:pPr>
            <w:r w:rsidRPr="000C67F7">
              <w:rPr>
                <w:sz w:val="24"/>
                <w:szCs w:val="24"/>
              </w:rPr>
              <w:t>2</w:t>
            </w:r>
          </w:p>
        </w:tc>
        <w:tc>
          <w:tcPr>
            <w:tcW w:w="1869" w:type="dxa"/>
          </w:tcPr>
          <w:p w14:paraId="74A5F732" w14:textId="77777777" w:rsidR="000C67F7" w:rsidRPr="000C67F7" w:rsidRDefault="000C67F7" w:rsidP="000C67F7">
            <w:pPr>
              <w:tabs>
                <w:tab w:val="left" w:pos="4554"/>
              </w:tabs>
              <w:ind w:firstLine="0"/>
              <w:jc w:val="center"/>
              <w:rPr>
                <w:sz w:val="24"/>
                <w:szCs w:val="24"/>
              </w:rPr>
            </w:pPr>
            <w:r w:rsidRPr="000C67F7">
              <w:rPr>
                <w:sz w:val="24"/>
                <w:szCs w:val="24"/>
              </w:rPr>
              <w:t>3</w:t>
            </w:r>
          </w:p>
        </w:tc>
        <w:tc>
          <w:tcPr>
            <w:tcW w:w="1869" w:type="dxa"/>
          </w:tcPr>
          <w:p w14:paraId="1E093B77" w14:textId="77777777" w:rsidR="000C67F7" w:rsidRPr="000C67F7" w:rsidRDefault="000C67F7" w:rsidP="000C67F7">
            <w:pPr>
              <w:tabs>
                <w:tab w:val="left" w:pos="4554"/>
              </w:tabs>
              <w:ind w:firstLine="0"/>
              <w:jc w:val="center"/>
              <w:rPr>
                <w:sz w:val="24"/>
                <w:szCs w:val="24"/>
              </w:rPr>
            </w:pPr>
            <w:r w:rsidRPr="000C67F7">
              <w:rPr>
                <w:sz w:val="24"/>
                <w:szCs w:val="24"/>
              </w:rPr>
              <w:t>4</w:t>
            </w:r>
          </w:p>
        </w:tc>
        <w:tc>
          <w:tcPr>
            <w:tcW w:w="1649" w:type="dxa"/>
          </w:tcPr>
          <w:p w14:paraId="633B1946" w14:textId="77777777" w:rsidR="000C67F7" w:rsidRPr="000C67F7" w:rsidRDefault="000C67F7" w:rsidP="000C67F7">
            <w:pPr>
              <w:tabs>
                <w:tab w:val="left" w:pos="4554"/>
              </w:tabs>
              <w:ind w:firstLine="0"/>
              <w:jc w:val="center"/>
              <w:rPr>
                <w:sz w:val="24"/>
                <w:szCs w:val="24"/>
              </w:rPr>
            </w:pPr>
            <w:r w:rsidRPr="000C67F7">
              <w:rPr>
                <w:sz w:val="24"/>
                <w:szCs w:val="24"/>
              </w:rPr>
              <w:t>5</w:t>
            </w:r>
          </w:p>
        </w:tc>
      </w:tr>
      <w:tr w:rsidR="000C67F7" w:rsidRPr="000C67F7" w14:paraId="69C6CF52" w14:textId="77777777" w:rsidTr="0067383C">
        <w:tc>
          <w:tcPr>
            <w:tcW w:w="846" w:type="dxa"/>
          </w:tcPr>
          <w:p w14:paraId="1C45FA02" w14:textId="77777777" w:rsidR="000C67F7" w:rsidRPr="000C67F7" w:rsidRDefault="000C67F7" w:rsidP="000C67F7">
            <w:pPr>
              <w:tabs>
                <w:tab w:val="left" w:pos="4554"/>
              </w:tabs>
              <w:ind w:firstLine="0"/>
              <w:rPr>
                <w:sz w:val="24"/>
                <w:szCs w:val="24"/>
              </w:rPr>
            </w:pPr>
            <w:r w:rsidRPr="000C67F7">
              <w:rPr>
                <w:sz w:val="24"/>
                <w:szCs w:val="24"/>
              </w:rPr>
              <w:t>1.</w:t>
            </w:r>
          </w:p>
        </w:tc>
        <w:tc>
          <w:tcPr>
            <w:tcW w:w="3260" w:type="dxa"/>
          </w:tcPr>
          <w:p w14:paraId="4394D50D" w14:textId="77777777" w:rsidR="000C67F7" w:rsidRPr="000C67F7" w:rsidRDefault="000C67F7" w:rsidP="000C67F7">
            <w:pPr>
              <w:tabs>
                <w:tab w:val="left" w:pos="4554"/>
              </w:tabs>
              <w:spacing w:line="240" w:lineRule="auto"/>
              <w:ind w:firstLine="0"/>
              <w:rPr>
                <w:sz w:val="24"/>
                <w:szCs w:val="24"/>
              </w:rPr>
            </w:pPr>
            <w:r w:rsidRPr="000C67F7">
              <w:rPr>
                <w:sz w:val="24"/>
                <w:szCs w:val="24"/>
              </w:rPr>
              <w:t>Бюджетные кредиты, привлекаемые в бюджет Приаргунского муниципального округа от других бюджетов бюджетной системы Российской Федерации</w:t>
            </w:r>
          </w:p>
        </w:tc>
        <w:tc>
          <w:tcPr>
            <w:tcW w:w="1869" w:type="dxa"/>
          </w:tcPr>
          <w:p w14:paraId="3FBE21A6" w14:textId="77777777" w:rsidR="000C67F7" w:rsidRPr="000C67F7" w:rsidRDefault="000C67F7" w:rsidP="000C67F7">
            <w:pPr>
              <w:tabs>
                <w:tab w:val="left" w:pos="4554"/>
              </w:tabs>
              <w:ind w:firstLine="0"/>
              <w:rPr>
                <w:sz w:val="24"/>
                <w:szCs w:val="24"/>
              </w:rPr>
            </w:pPr>
            <w:r w:rsidRPr="000C67F7">
              <w:rPr>
                <w:sz w:val="24"/>
                <w:szCs w:val="24"/>
              </w:rPr>
              <w:t>0,0</w:t>
            </w:r>
          </w:p>
        </w:tc>
        <w:tc>
          <w:tcPr>
            <w:tcW w:w="1869" w:type="dxa"/>
          </w:tcPr>
          <w:p w14:paraId="7C1DB38B" w14:textId="15051AA0" w:rsidR="000C67F7" w:rsidRPr="000C67F7" w:rsidRDefault="00AB3F3B" w:rsidP="000C67F7">
            <w:pPr>
              <w:tabs>
                <w:tab w:val="left" w:pos="4554"/>
              </w:tabs>
              <w:ind w:firstLine="0"/>
              <w:rPr>
                <w:sz w:val="24"/>
                <w:szCs w:val="24"/>
              </w:rPr>
            </w:pPr>
            <w:r>
              <w:rPr>
                <w:sz w:val="24"/>
                <w:szCs w:val="24"/>
              </w:rPr>
              <w:t>-1370,4</w:t>
            </w:r>
          </w:p>
        </w:tc>
        <w:tc>
          <w:tcPr>
            <w:tcW w:w="1649" w:type="dxa"/>
          </w:tcPr>
          <w:p w14:paraId="1A7DDE53" w14:textId="77777777" w:rsidR="000C67F7" w:rsidRPr="000C67F7" w:rsidRDefault="000C67F7" w:rsidP="000C67F7">
            <w:pPr>
              <w:tabs>
                <w:tab w:val="left" w:pos="4554"/>
              </w:tabs>
              <w:ind w:firstLine="0"/>
              <w:rPr>
                <w:sz w:val="24"/>
                <w:szCs w:val="24"/>
              </w:rPr>
            </w:pPr>
            <w:r w:rsidRPr="000C67F7">
              <w:rPr>
                <w:sz w:val="24"/>
                <w:szCs w:val="24"/>
              </w:rPr>
              <w:t>28.11.2025г.</w:t>
            </w:r>
          </w:p>
        </w:tc>
      </w:tr>
      <w:tr w:rsidR="000C67F7" w:rsidRPr="000C67F7" w14:paraId="1AE07495" w14:textId="77777777" w:rsidTr="0067383C">
        <w:tc>
          <w:tcPr>
            <w:tcW w:w="846" w:type="dxa"/>
          </w:tcPr>
          <w:p w14:paraId="0B0C6D56" w14:textId="77777777" w:rsidR="000C67F7" w:rsidRPr="000C67F7" w:rsidRDefault="000C67F7" w:rsidP="000C67F7">
            <w:pPr>
              <w:tabs>
                <w:tab w:val="left" w:pos="4554"/>
              </w:tabs>
              <w:ind w:firstLine="0"/>
              <w:rPr>
                <w:sz w:val="24"/>
                <w:szCs w:val="24"/>
              </w:rPr>
            </w:pPr>
            <w:r w:rsidRPr="000C67F7">
              <w:rPr>
                <w:sz w:val="24"/>
                <w:szCs w:val="24"/>
              </w:rPr>
              <w:t>2.</w:t>
            </w:r>
          </w:p>
        </w:tc>
        <w:tc>
          <w:tcPr>
            <w:tcW w:w="3260" w:type="dxa"/>
          </w:tcPr>
          <w:p w14:paraId="76CB28F9" w14:textId="77777777" w:rsidR="000C67F7" w:rsidRPr="000C67F7" w:rsidRDefault="000C67F7" w:rsidP="000C67F7">
            <w:pPr>
              <w:tabs>
                <w:tab w:val="left" w:pos="4554"/>
              </w:tabs>
              <w:spacing w:line="240" w:lineRule="auto"/>
              <w:ind w:firstLine="0"/>
              <w:rPr>
                <w:sz w:val="24"/>
                <w:szCs w:val="24"/>
              </w:rPr>
            </w:pPr>
            <w:r w:rsidRPr="000C67F7">
              <w:rPr>
                <w:sz w:val="24"/>
                <w:szCs w:val="24"/>
              </w:rPr>
              <w:t>Кредиты, привлекаемые в бюджет Приаргунского муниципального округа от кредитных организаций</w:t>
            </w:r>
          </w:p>
        </w:tc>
        <w:tc>
          <w:tcPr>
            <w:tcW w:w="1869" w:type="dxa"/>
          </w:tcPr>
          <w:p w14:paraId="6AEFC327" w14:textId="77777777" w:rsidR="000C67F7" w:rsidRPr="000C67F7" w:rsidRDefault="000C67F7" w:rsidP="000C67F7">
            <w:pPr>
              <w:tabs>
                <w:tab w:val="left" w:pos="4554"/>
              </w:tabs>
              <w:ind w:firstLine="0"/>
              <w:rPr>
                <w:sz w:val="24"/>
                <w:szCs w:val="24"/>
              </w:rPr>
            </w:pPr>
            <w:r w:rsidRPr="000C67F7">
              <w:rPr>
                <w:sz w:val="24"/>
                <w:szCs w:val="24"/>
              </w:rPr>
              <w:t>0,0</w:t>
            </w:r>
          </w:p>
        </w:tc>
        <w:tc>
          <w:tcPr>
            <w:tcW w:w="1869" w:type="dxa"/>
          </w:tcPr>
          <w:p w14:paraId="0B1EA230" w14:textId="77777777" w:rsidR="000C67F7" w:rsidRPr="000C67F7" w:rsidRDefault="000C67F7" w:rsidP="000C67F7">
            <w:pPr>
              <w:tabs>
                <w:tab w:val="left" w:pos="4554"/>
              </w:tabs>
              <w:ind w:firstLine="0"/>
              <w:rPr>
                <w:sz w:val="24"/>
                <w:szCs w:val="24"/>
              </w:rPr>
            </w:pPr>
            <w:r w:rsidRPr="000C67F7">
              <w:rPr>
                <w:sz w:val="24"/>
                <w:szCs w:val="24"/>
              </w:rPr>
              <w:t>0,0</w:t>
            </w:r>
          </w:p>
        </w:tc>
        <w:tc>
          <w:tcPr>
            <w:tcW w:w="1649" w:type="dxa"/>
          </w:tcPr>
          <w:p w14:paraId="3140B805" w14:textId="77777777" w:rsidR="000C67F7" w:rsidRPr="000C67F7" w:rsidRDefault="000C67F7" w:rsidP="000C67F7">
            <w:pPr>
              <w:tabs>
                <w:tab w:val="left" w:pos="4554"/>
              </w:tabs>
              <w:ind w:firstLine="0"/>
              <w:rPr>
                <w:sz w:val="24"/>
                <w:szCs w:val="24"/>
              </w:rPr>
            </w:pPr>
          </w:p>
        </w:tc>
      </w:tr>
      <w:tr w:rsidR="000C67F7" w:rsidRPr="000C67F7" w14:paraId="5487E7AD" w14:textId="77777777" w:rsidTr="0067383C">
        <w:tc>
          <w:tcPr>
            <w:tcW w:w="846" w:type="dxa"/>
          </w:tcPr>
          <w:p w14:paraId="2FE526A9" w14:textId="77777777" w:rsidR="000C67F7" w:rsidRPr="000C67F7" w:rsidRDefault="000C67F7" w:rsidP="000C67F7">
            <w:pPr>
              <w:tabs>
                <w:tab w:val="left" w:pos="4554"/>
              </w:tabs>
              <w:ind w:firstLine="0"/>
              <w:rPr>
                <w:sz w:val="24"/>
                <w:szCs w:val="24"/>
              </w:rPr>
            </w:pPr>
            <w:r w:rsidRPr="000C67F7">
              <w:rPr>
                <w:sz w:val="24"/>
                <w:szCs w:val="24"/>
              </w:rPr>
              <w:t>3.</w:t>
            </w:r>
          </w:p>
        </w:tc>
        <w:tc>
          <w:tcPr>
            <w:tcW w:w="3260" w:type="dxa"/>
          </w:tcPr>
          <w:p w14:paraId="0508F385" w14:textId="77777777" w:rsidR="000C67F7" w:rsidRPr="000C67F7" w:rsidRDefault="000C67F7" w:rsidP="000C67F7">
            <w:pPr>
              <w:tabs>
                <w:tab w:val="left" w:pos="4554"/>
              </w:tabs>
              <w:spacing w:line="240" w:lineRule="auto"/>
              <w:ind w:firstLine="0"/>
              <w:rPr>
                <w:sz w:val="24"/>
                <w:szCs w:val="24"/>
              </w:rPr>
            </w:pPr>
            <w:r w:rsidRPr="000C67F7">
              <w:rPr>
                <w:sz w:val="24"/>
                <w:szCs w:val="24"/>
              </w:rPr>
              <w:t>Общий объем муниципальных внутренних заимствований</w:t>
            </w:r>
          </w:p>
        </w:tc>
        <w:tc>
          <w:tcPr>
            <w:tcW w:w="1869" w:type="dxa"/>
          </w:tcPr>
          <w:p w14:paraId="4372EBCA" w14:textId="77777777" w:rsidR="000C67F7" w:rsidRPr="000C67F7" w:rsidRDefault="000C67F7" w:rsidP="000C67F7">
            <w:pPr>
              <w:tabs>
                <w:tab w:val="left" w:pos="4554"/>
              </w:tabs>
              <w:ind w:firstLine="0"/>
              <w:rPr>
                <w:sz w:val="24"/>
                <w:szCs w:val="24"/>
              </w:rPr>
            </w:pPr>
            <w:r w:rsidRPr="000C67F7">
              <w:rPr>
                <w:sz w:val="24"/>
                <w:szCs w:val="24"/>
              </w:rPr>
              <w:t>0,0</w:t>
            </w:r>
          </w:p>
        </w:tc>
        <w:tc>
          <w:tcPr>
            <w:tcW w:w="1869" w:type="dxa"/>
          </w:tcPr>
          <w:p w14:paraId="2ACC803F" w14:textId="21126555" w:rsidR="000C67F7" w:rsidRPr="000C67F7" w:rsidRDefault="00AB3F3B" w:rsidP="000C67F7">
            <w:pPr>
              <w:tabs>
                <w:tab w:val="left" w:pos="4554"/>
              </w:tabs>
              <w:ind w:firstLine="0"/>
              <w:rPr>
                <w:sz w:val="24"/>
                <w:szCs w:val="24"/>
              </w:rPr>
            </w:pPr>
            <w:r>
              <w:rPr>
                <w:sz w:val="24"/>
                <w:szCs w:val="24"/>
              </w:rPr>
              <w:t>-1370,4</w:t>
            </w:r>
          </w:p>
        </w:tc>
        <w:tc>
          <w:tcPr>
            <w:tcW w:w="1649" w:type="dxa"/>
          </w:tcPr>
          <w:p w14:paraId="0260BEE4" w14:textId="77777777" w:rsidR="000C67F7" w:rsidRPr="000C67F7" w:rsidRDefault="000C67F7" w:rsidP="000C67F7">
            <w:pPr>
              <w:tabs>
                <w:tab w:val="left" w:pos="4554"/>
              </w:tabs>
              <w:ind w:firstLine="0"/>
              <w:rPr>
                <w:sz w:val="24"/>
                <w:szCs w:val="24"/>
              </w:rPr>
            </w:pPr>
            <w:r w:rsidRPr="000C67F7">
              <w:rPr>
                <w:sz w:val="24"/>
                <w:szCs w:val="24"/>
              </w:rPr>
              <w:t xml:space="preserve"> </w:t>
            </w:r>
          </w:p>
        </w:tc>
      </w:tr>
    </w:tbl>
    <w:p w14:paraId="7CCFB030" w14:textId="77777777" w:rsidR="000C67F7" w:rsidRPr="000C67F7" w:rsidRDefault="000C67F7" w:rsidP="000C67F7">
      <w:pPr>
        <w:tabs>
          <w:tab w:val="left" w:pos="4554"/>
        </w:tabs>
        <w:rPr>
          <w:sz w:val="24"/>
          <w:szCs w:val="24"/>
        </w:rPr>
      </w:pPr>
    </w:p>
    <w:p w14:paraId="46A71833" w14:textId="77777777" w:rsidR="000C67F7" w:rsidRPr="000C67F7" w:rsidRDefault="000C67F7" w:rsidP="000C67F7">
      <w:pPr>
        <w:tabs>
          <w:tab w:val="left" w:pos="4554"/>
        </w:tabs>
        <w:rPr>
          <w:sz w:val="24"/>
          <w:szCs w:val="24"/>
        </w:rPr>
      </w:pPr>
    </w:p>
    <w:p w14:paraId="1358329F" w14:textId="77777777" w:rsidR="000C67F7" w:rsidRPr="000C67F7" w:rsidRDefault="000C67F7" w:rsidP="000C67F7">
      <w:pPr>
        <w:tabs>
          <w:tab w:val="left" w:pos="4554"/>
        </w:tabs>
        <w:rPr>
          <w:sz w:val="24"/>
          <w:szCs w:val="24"/>
        </w:rPr>
      </w:pPr>
    </w:p>
    <w:p w14:paraId="68096828" w14:textId="77777777" w:rsidR="000C67F7" w:rsidRDefault="000C67F7" w:rsidP="000C67F7">
      <w:pPr>
        <w:rPr>
          <w:sz w:val="24"/>
          <w:szCs w:val="24"/>
        </w:rPr>
      </w:pPr>
    </w:p>
    <w:p w14:paraId="388D3C41" w14:textId="77777777" w:rsidR="00152FF6" w:rsidRDefault="00152FF6" w:rsidP="000C67F7">
      <w:pPr>
        <w:rPr>
          <w:sz w:val="24"/>
          <w:szCs w:val="24"/>
        </w:rPr>
      </w:pPr>
    </w:p>
    <w:p w14:paraId="1D4D687A" w14:textId="77777777" w:rsidR="00152FF6" w:rsidRDefault="00152FF6" w:rsidP="000C67F7">
      <w:pPr>
        <w:rPr>
          <w:sz w:val="24"/>
          <w:szCs w:val="24"/>
        </w:rPr>
      </w:pPr>
    </w:p>
    <w:p w14:paraId="3DADC226" w14:textId="77777777" w:rsidR="00152FF6" w:rsidRDefault="00152FF6" w:rsidP="000C67F7">
      <w:pPr>
        <w:rPr>
          <w:sz w:val="24"/>
          <w:szCs w:val="24"/>
        </w:rPr>
      </w:pPr>
    </w:p>
    <w:p w14:paraId="4DFDFDA0" w14:textId="77777777" w:rsidR="00152FF6" w:rsidRDefault="00152FF6" w:rsidP="000C67F7">
      <w:pPr>
        <w:rPr>
          <w:sz w:val="24"/>
          <w:szCs w:val="24"/>
        </w:rPr>
      </w:pPr>
    </w:p>
    <w:p w14:paraId="23F7CA74" w14:textId="77777777" w:rsidR="00152FF6" w:rsidRDefault="00152FF6" w:rsidP="000C67F7">
      <w:pPr>
        <w:rPr>
          <w:sz w:val="24"/>
          <w:szCs w:val="24"/>
        </w:rPr>
      </w:pPr>
    </w:p>
    <w:p w14:paraId="741E8A1F" w14:textId="77777777" w:rsidR="00152FF6" w:rsidRDefault="00152FF6" w:rsidP="000C67F7">
      <w:pPr>
        <w:rPr>
          <w:sz w:val="24"/>
          <w:szCs w:val="24"/>
        </w:rPr>
      </w:pPr>
    </w:p>
    <w:p w14:paraId="52A5BA20" w14:textId="77777777" w:rsidR="00152FF6" w:rsidRDefault="00152FF6" w:rsidP="000C67F7">
      <w:pPr>
        <w:rPr>
          <w:sz w:val="24"/>
          <w:szCs w:val="24"/>
        </w:rPr>
      </w:pPr>
    </w:p>
    <w:p w14:paraId="3AE248FF" w14:textId="77777777" w:rsidR="00152FF6" w:rsidRPr="000C67F7" w:rsidRDefault="00152FF6" w:rsidP="000C67F7">
      <w:pPr>
        <w:rPr>
          <w:sz w:val="24"/>
          <w:szCs w:val="24"/>
        </w:rPr>
      </w:pPr>
    </w:p>
    <w:p w14:paraId="40CA97C7" w14:textId="63C7808E" w:rsidR="00CA6B75" w:rsidRPr="00CA6B75" w:rsidRDefault="00CA6B75" w:rsidP="00CA6B75">
      <w:pPr>
        <w:spacing w:line="240" w:lineRule="auto"/>
        <w:ind w:firstLine="0"/>
        <w:jc w:val="right"/>
        <w:rPr>
          <w:szCs w:val="28"/>
        </w:rPr>
      </w:pPr>
      <w:r w:rsidRPr="00CA6B75">
        <w:rPr>
          <w:szCs w:val="28"/>
        </w:rPr>
        <w:lastRenderedPageBreak/>
        <w:t xml:space="preserve">              Приложение №</w:t>
      </w:r>
      <w:r>
        <w:rPr>
          <w:szCs w:val="28"/>
        </w:rPr>
        <w:t>10</w:t>
      </w:r>
    </w:p>
    <w:p w14:paraId="372D8DA7" w14:textId="77777777" w:rsidR="00CA6B75" w:rsidRPr="00CA6B75" w:rsidRDefault="00CA6B75" w:rsidP="00CA6B75">
      <w:pPr>
        <w:spacing w:line="240" w:lineRule="auto"/>
        <w:ind w:firstLine="0"/>
        <w:jc w:val="right"/>
        <w:rPr>
          <w:szCs w:val="28"/>
        </w:rPr>
      </w:pPr>
      <w:r w:rsidRPr="00CA6B75">
        <w:rPr>
          <w:szCs w:val="28"/>
        </w:rPr>
        <w:t xml:space="preserve">                                                                         к решению Совета Приаргунского муниципального округа</w:t>
      </w:r>
    </w:p>
    <w:p w14:paraId="69A009C5" w14:textId="77777777" w:rsidR="00CA6B75" w:rsidRPr="00CA6B75" w:rsidRDefault="00CA6B75" w:rsidP="00CA6B75">
      <w:pPr>
        <w:spacing w:line="240" w:lineRule="auto"/>
        <w:ind w:firstLine="0"/>
        <w:jc w:val="right"/>
        <w:rPr>
          <w:szCs w:val="28"/>
        </w:rPr>
      </w:pPr>
      <w:r w:rsidRPr="00CA6B75">
        <w:rPr>
          <w:szCs w:val="28"/>
        </w:rPr>
        <w:t xml:space="preserve">                                                                  от </w:t>
      </w:r>
      <w:proofErr w:type="gramStart"/>
      <w:r w:rsidRPr="00CA6B75">
        <w:rPr>
          <w:szCs w:val="28"/>
        </w:rPr>
        <w:t>«</w:t>
      </w:r>
      <w:r w:rsidRPr="00CA6B75">
        <w:rPr>
          <w:szCs w:val="28"/>
          <w:u w:val="single"/>
        </w:rPr>
        <w:t xml:space="preserve">  </w:t>
      </w:r>
      <w:proofErr w:type="gramEnd"/>
      <w:r w:rsidRPr="00CA6B75">
        <w:rPr>
          <w:szCs w:val="28"/>
          <w:u w:val="single"/>
        </w:rPr>
        <w:t xml:space="preserve">    </w:t>
      </w:r>
      <w:r w:rsidRPr="00CA6B75">
        <w:rPr>
          <w:szCs w:val="28"/>
        </w:rPr>
        <w:t xml:space="preserve">» </w:t>
      </w:r>
      <w:r w:rsidRPr="00CA6B75">
        <w:rPr>
          <w:szCs w:val="28"/>
          <w:u w:val="single"/>
        </w:rPr>
        <w:t xml:space="preserve">                </w:t>
      </w:r>
      <w:r w:rsidRPr="00CA6B75">
        <w:rPr>
          <w:szCs w:val="28"/>
        </w:rPr>
        <w:t>202</w:t>
      </w:r>
      <w:r>
        <w:rPr>
          <w:szCs w:val="28"/>
        </w:rPr>
        <w:t>6</w:t>
      </w:r>
      <w:r w:rsidRPr="00CA6B75">
        <w:rPr>
          <w:szCs w:val="28"/>
        </w:rPr>
        <w:t>г. №__</w:t>
      </w:r>
    </w:p>
    <w:p w14:paraId="102E81C5" w14:textId="77777777" w:rsidR="000C67F7" w:rsidRPr="000C67F7" w:rsidRDefault="000C67F7" w:rsidP="000C67F7">
      <w:pPr>
        <w:ind w:firstLine="0"/>
        <w:jc w:val="center"/>
        <w:rPr>
          <w:szCs w:val="28"/>
        </w:rPr>
      </w:pPr>
    </w:p>
    <w:p w14:paraId="7A771D57" w14:textId="77777777" w:rsidR="00752AAD" w:rsidRDefault="000C67F7" w:rsidP="0003504C">
      <w:pPr>
        <w:spacing w:line="240" w:lineRule="auto"/>
        <w:ind w:firstLine="0"/>
        <w:jc w:val="center"/>
        <w:rPr>
          <w:b/>
          <w:bCs/>
        </w:rPr>
      </w:pPr>
      <w:r w:rsidRPr="000C67F7">
        <w:rPr>
          <w:b/>
          <w:bCs/>
        </w:rPr>
        <w:t>Перечень подлежащих предоставлению муниципальных гарантий Приаргунским муниципальным округом Забайкальского края</w:t>
      </w:r>
      <w:r w:rsidRPr="000C67F7">
        <w:rPr>
          <w:rFonts w:cs="Arial"/>
          <w:b/>
          <w:bCs/>
        </w:rPr>
        <w:t xml:space="preserve"> </w:t>
      </w:r>
      <w:r w:rsidR="0003504C">
        <w:rPr>
          <w:b/>
          <w:bCs/>
        </w:rPr>
        <w:t>за</w:t>
      </w:r>
    </w:p>
    <w:p w14:paraId="63350DF3" w14:textId="78EB19FE" w:rsidR="000C67F7" w:rsidRPr="000C67F7" w:rsidRDefault="0003504C" w:rsidP="0003504C">
      <w:pPr>
        <w:spacing w:line="240" w:lineRule="auto"/>
        <w:ind w:firstLine="0"/>
        <w:jc w:val="center"/>
        <w:rPr>
          <w:b/>
          <w:bCs/>
        </w:rPr>
      </w:pPr>
      <w:r>
        <w:rPr>
          <w:b/>
          <w:bCs/>
        </w:rPr>
        <w:t xml:space="preserve"> 2025 года</w:t>
      </w:r>
    </w:p>
    <w:p w14:paraId="056503A4" w14:textId="77777777" w:rsidR="000C67F7" w:rsidRPr="000C67F7" w:rsidRDefault="000C67F7" w:rsidP="000C67F7">
      <w:pPr>
        <w:spacing w:line="240" w:lineRule="auto"/>
        <w:ind w:firstLine="0"/>
        <w:jc w:val="center"/>
        <w:rPr>
          <w:b/>
          <w:bCs/>
        </w:rPr>
      </w:pPr>
    </w:p>
    <w:tbl>
      <w:tblPr>
        <w:tblStyle w:val="a3"/>
        <w:tblW w:w="0" w:type="auto"/>
        <w:tblLook w:val="04A0" w:firstRow="1" w:lastRow="0" w:firstColumn="1" w:lastColumn="0" w:noHBand="0" w:noVBand="1"/>
      </w:tblPr>
      <w:tblGrid>
        <w:gridCol w:w="490"/>
        <w:gridCol w:w="1592"/>
        <w:gridCol w:w="1363"/>
        <w:gridCol w:w="757"/>
        <w:gridCol w:w="1262"/>
        <w:gridCol w:w="1342"/>
        <w:gridCol w:w="1628"/>
        <w:gridCol w:w="911"/>
      </w:tblGrid>
      <w:tr w:rsidR="0003504C" w:rsidRPr="000C67F7" w14:paraId="3138AAD4" w14:textId="77777777" w:rsidTr="00406869">
        <w:tc>
          <w:tcPr>
            <w:tcW w:w="490" w:type="dxa"/>
            <w:vMerge w:val="restart"/>
          </w:tcPr>
          <w:p w14:paraId="0F494E52" w14:textId="77777777" w:rsidR="0003504C" w:rsidRPr="000C67F7" w:rsidRDefault="0003504C" w:rsidP="000C67F7">
            <w:pPr>
              <w:spacing w:line="240" w:lineRule="auto"/>
              <w:ind w:firstLine="0"/>
              <w:jc w:val="center"/>
            </w:pPr>
            <w:r w:rsidRPr="000C67F7">
              <w:rPr>
                <w:sz w:val="24"/>
                <w:szCs w:val="24"/>
              </w:rPr>
              <w:t>№ п/п</w:t>
            </w:r>
          </w:p>
        </w:tc>
        <w:tc>
          <w:tcPr>
            <w:tcW w:w="1592" w:type="dxa"/>
            <w:vMerge w:val="restart"/>
          </w:tcPr>
          <w:p w14:paraId="0A4E6BEB" w14:textId="77777777" w:rsidR="0003504C" w:rsidRPr="000C67F7" w:rsidRDefault="0003504C" w:rsidP="000C67F7">
            <w:pPr>
              <w:spacing w:line="240" w:lineRule="auto"/>
              <w:ind w:firstLine="0"/>
              <w:jc w:val="left"/>
            </w:pPr>
            <w:r w:rsidRPr="000C67F7">
              <w:rPr>
                <w:sz w:val="24"/>
                <w:szCs w:val="24"/>
              </w:rPr>
              <w:t>Направление (цель) гарантирования</w:t>
            </w:r>
          </w:p>
        </w:tc>
        <w:tc>
          <w:tcPr>
            <w:tcW w:w="1363" w:type="dxa"/>
            <w:vMerge w:val="restart"/>
          </w:tcPr>
          <w:p w14:paraId="7D8EDED3" w14:textId="77777777" w:rsidR="0003504C" w:rsidRPr="000C67F7" w:rsidRDefault="0003504C" w:rsidP="000C67F7">
            <w:pPr>
              <w:spacing w:line="240" w:lineRule="auto"/>
              <w:ind w:firstLine="0"/>
              <w:jc w:val="left"/>
            </w:pPr>
            <w:r w:rsidRPr="000C67F7">
              <w:rPr>
                <w:sz w:val="24"/>
                <w:szCs w:val="24"/>
              </w:rPr>
              <w:t>Категории принципалов</w:t>
            </w:r>
          </w:p>
        </w:tc>
        <w:tc>
          <w:tcPr>
            <w:tcW w:w="5900" w:type="dxa"/>
            <w:gridSpan w:val="5"/>
          </w:tcPr>
          <w:p w14:paraId="7D012D6D" w14:textId="77777777" w:rsidR="0003504C" w:rsidRPr="000C67F7" w:rsidRDefault="0003504C" w:rsidP="000C67F7">
            <w:pPr>
              <w:spacing w:line="240" w:lineRule="auto"/>
              <w:ind w:firstLine="0"/>
              <w:jc w:val="left"/>
            </w:pPr>
            <w:r w:rsidRPr="000C67F7">
              <w:rPr>
                <w:sz w:val="24"/>
                <w:szCs w:val="24"/>
              </w:rPr>
              <w:t>Условия предоставления гарантий</w:t>
            </w:r>
          </w:p>
        </w:tc>
      </w:tr>
      <w:tr w:rsidR="0003504C" w:rsidRPr="000C67F7" w14:paraId="367B5B09" w14:textId="77777777" w:rsidTr="00406869">
        <w:tc>
          <w:tcPr>
            <w:tcW w:w="490" w:type="dxa"/>
            <w:vMerge/>
          </w:tcPr>
          <w:p w14:paraId="65FE6726" w14:textId="77777777" w:rsidR="0003504C" w:rsidRPr="000C67F7" w:rsidRDefault="0003504C" w:rsidP="000C67F7">
            <w:pPr>
              <w:spacing w:line="240" w:lineRule="auto"/>
              <w:ind w:firstLine="0"/>
              <w:jc w:val="center"/>
            </w:pPr>
          </w:p>
        </w:tc>
        <w:tc>
          <w:tcPr>
            <w:tcW w:w="1592" w:type="dxa"/>
            <w:vMerge/>
          </w:tcPr>
          <w:p w14:paraId="6BC7F85D" w14:textId="77777777" w:rsidR="0003504C" w:rsidRPr="000C67F7" w:rsidRDefault="0003504C" w:rsidP="000C67F7">
            <w:pPr>
              <w:spacing w:line="240" w:lineRule="auto"/>
              <w:ind w:firstLine="0"/>
              <w:jc w:val="left"/>
            </w:pPr>
          </w:p>
        </w:tc>
        <w:tc>
          <w:tcPr>
            <w:tcW w:w="1363" w:type="dxa"/>
            <w:vMerge/>
          </w:tcPr>
          <w:p w14:paraId="719006A3" w14:textId="77777777" w:rsidR="0003504C" w:rsidRPr="000C67F7" w:rsidRDefault="0003504C" w:rsidP="000C67F7">
            <w:pPr>
              <w:spacing w:line="240" w:lineRule="auto"/>
              <w:ind w:firstLine="0"/>
              <w:jc w:val="left"/>
            </w:pPr>
          </w:p>
        </w:tc>
        <w:tc>
          <w:tcPr>
            <w:tcW w:w="757" w:type="dxa"/>
          </w:tcPr>
          <w:p w14:paraId="3D5B88FC" w14:textId="45A25B95" w:rsidR="0003504C" w:rsidRPr="000C67F7" w:rsidRDefault="0003504C" w:rsidP="000C67F7">
            <w:pPr>
              <w:spacing w:line="240" w:lineRule="auto"/>
              <w:ind w:firstLine="0"/>
              <w:jc w:val="left"/>
            </w:pPr>
            <w:r>
              <w:rPr>
                <w:sz w:val="24"/>
                <w:szCs w:val="24"/>
              </w:rPr>
              <w:t>сумма</w:t>
            </w:r>
          </w:p>
        </w:tc>
        <w:tc>
          <w:tcPr>
            <w:tcW w:w="1262" w:type="dxa"/>
          </w:tcPr>
          <w:p w14:paraId="7A8534B2" w14:textId="77777777" w:rsidR="0003504C" w:rsidRPr="000C67F7" w:rsidRDefault="0003504C" w:rsidP="000C67F7">
            <w:pPr>
              <w:spacing w:line="240" w:lineRule="auto"/>
              <w:ind w:firstLine="0"/>
              <w:jc w:val="left"/>
            </w:pPr>
            <w:r w:rsidRPr="000C67F7">
              <w:rPr>
                <w:sz w:val="24"/>
                <w:szCs w:val="24"/>
              </w:rPr>
              <w:t>наличие права регрессного требования</w:t>
            </w:r>
          </w:p>
        </w:tc>
        <w:tc>
          <w:tcPr>
            <w:tcW w:w="1342" w:type="dxa"/>
          </w:tcPr>
          <w:p w14:paraId="6343997B" w14:textId="77777777" w:rsidR="0003504C" w:rsidRPr="000C67F7" w:rsidRDefault="0003504C" w:rsidP="000C67F7">
            <w:pPr>
              <w:spacing w:line="240" w:lineRule="auto"/>
              <w:ind w:firstLine="0"/>
              <w:jc w:val="left"/>
            </w:pPr>
            <w:r w:rsidRPr="000C67F7">
              <w:rPr>
                <w:sz w:val="24"/>
                <w:szCs w:val="24"/>
              </w:rPr>
              <w:t>анализ финансового состояния принципала</w:t>
            </w:r>
          </w:p>
        </w:tc>
        <w:tc>
          <w:tcPr>
            <w:tcW w:w="1628" w:type="dxa"/>
          </w:tcPr>
          <w:p w14:paraId="3363F799" w14:textId="77777777" w:rsidR="0003504C" w:rsidRPr="000C67F7" w:rsidRDefault="0003504C" w:rsidP="000C67F7">
            <w:pPr>
              <w:spacing w:line="240" w:lineRule="auto"/>
              <w:ind w:firstLine="0"/>
              <w:jc w:val="left"/>
            </w:pPr>
            <w:r w:rsidRPr="000C67F7">
              <w:rPr>
                <w:sz w:val="24"/>
                <w:szCs w:val="24"/>
              </w:rPr>
              <w:t>Предоставление обеспечения исполнения обязательств принципала перед гарантом</w:t>
            </w:r>
          </w:p>
        </w:tc>
        <w:tc>
          <w:tcPr>
            <w:tcW w:w="911" w:type="dxa"/>
          </w:tcPr>
          <w:p w14:paraId="1D1E8259" w14:textId="77777777" w:rsidR="0003504C" w:rsidRPr="000C67F7" w:rsidRDefault="0003504C" w:rsidP="000C67F7">
            <w:pPr>
              <w:spacing w:line="240" w:lineRule="auto"/>
              <w:ind w:firstLine="0"/>
              <w:jc w:val="left"/>
            </w:pPr>
            <w:r w:rsidRPr="000C67F7">
              <w:rPr>
                <w:sz w:val="24"/>
                <w:szCs w:val="24"/>
              </w:rPr>
              <w:t>иные условия</w:t>
            </w:r>
          </w:p>
        </w:tc>
      </w:tr>
      <w:tr w:rsidR="0003504C" w:rsidRPr="000C67F7" w14:paraId="6553059F" w14:textId="77777777" w:rsidTr="00406869">
        <w:tc>
          <w:tcPr>
            <w:tcW w:w="490" w:type="dxa"/>
          </w:tcPr>
          <w:p w14:paraId="356045C8" w14:textId="77777777" w:rsidR="0003504C" w:rsidRPr="000C67F7" w:rsidRDefault="0003504C" w:rsidP="000C67F7">
            <w:pPr>
              <w:ind w:firstLine="0"/>
              <w:jc w:val="center"/>
              <w:rPr>
                <w:sz w:val="24"/>
                <w:szCs w:val="24"/>
              </w:rPr>
            </w:pPr>
            <w:r w:rsidRPr="000C67F7">
              <w:rPr>
                <w:sz w:val="24"/>
                <w:szCs w:val="24"/>
              </w:rPr>
              <w:t>1</w:t>
            </w:r>
          </w:p>
        </w:tc>
        <w:tc>
          <w:tcPr>
            <w:tcW w:w="1592" w:type="dxa"/>
          </w:tcPr>
          <w:p w14:paraId="4961D782" w14:textId="77777777" w:rsidR="0003504C" w:rsidRPr="000C67F7" w:rsidRDefault="0003504C" w:rsidP="000C67F7">
            <w:pPr>
              <w:ind w:firstLine="0"/>
              <w:jc w:val="center"/>
              <w:rPr>
                <w:sz w:val="24"/>
                <w:szCs w:val="24"/>
              </w:rPr>
            </w:pPr>
            <w:r w:rsidRPr="000C67F7">
              <w:rPr>
                <w:sz w:val="24"/>
                <w:szCs w:val="24"/>
              </w:rPr>
              <w:t>2</w:t>
            </w:r>
          </w:p>
        </w:tc>
        <w:tc>
          <w:tcPr>
            <w:tcW w:w="1363" w:type="dxa"/>
          </w:tcPr>
          <w:p w14:paraId="49956580" w14:textId="77777777" w:rsidR="0003504C" w:rsidRPr="000C67F7" w:rsidRDefault="0003504C" w:rsidP="000C67F7">
            <w:pPr>
              <w:ind w:firstLine="0"/>
              <w:jc w:val="center"/>
              <w:rPr>
                <w:sz w:val="24"/>
                <w:szCs w:val="24"/>
              </w:rPr>
            </w:pPr>
            <w:r w:rsidRPr="000C67F7">
              <w:rPr>
                <w:sz w:val="24"/>
                <w:szCs w:val="24"/>
              </w:rPr>
              <w:t>3</w:t>
            </w:r>
          </w:p>
        </w:tc>
        <w:tc>
          <w:tcPr>
            <w:tcW w:w="757" w:type="dxa"/>
          </w:tcPr>
          <w:p w14:paraId="0363C016" w14:textId="77777777" w:rsidR="0003504C" w:rsidRPr="000C67F7" w:rsidRDefault="0003504C" w:rsidP="000C67F7">
            <w:pPr>
              <w:ind w:firstLine="0"/>
              <w:jc w:val="center"/>
              <w:rPr>
                <w:sz w:val="24"/>
                <w:szCs w:val="24"/>
              </w:rPr>
            </w:pPr>
            <w:r w:rsidRPr="000C67F7">
              <w:rPr>
                <w:sz w:val="24"/>
                <w:szCs w:val="24"/>
              </w:rPr>
              <w:t>4</w:t>
            </w:r>
          </w:p>
        </w:tc>
        <w:tc>
          <w:tcPr>
            <w:tcW w:w="1262" w:type="dxa"/>
          </w:tcPr>
          <w:p w14:paraId="4F75048C" w14:textId="77777777" w:rsidR="0003504C" w:rsidRPr="000C67F7" w:rsidRDefault="0003504C" w:rsidP="000C67F7">
            <w:pPr>
              <w:ind w:firstLine="0"/>
              <w:jc w:val="center"/>
              <w:rPr>
                <w:sz w:val="24"/>
                <w:szCs w:val="24"/>
              </w:rPr>
            </w:pPr>
            <w:r w:rsidRPr="000C67F7">
              <w:rPr>
                <w:sz w:val="24"/>
                <w:szCs w:val="24"/>
              </w:rPr>
              <w:t>7</w:t>
            </w:r>
          </w:p>
        </w:tc>
        <w:tc>
          <w:tcPr>
            <w:tcW w:w="1342" w:type="dxa"/>
          </w:tcPr>
          <w:p w14:paraId="573C56EF" w14:textId="77777777" w:rsidR="0003504C" w:rsidRPr="000C67F7" w:rsidRDefault="0003504C" w:rsidP="000C67F7">
            <w:pPr>
              <w:ind w:firstLine="0"/>
              <w:jc w:val="center"/>
              <w:rPr>
                <w:sz w:val="24"/>
                <w:szCs w:val="24"/>
              </w:rPr>
            </w:pPr>
            <w:r w:rsidRPr="000C67F7">
              <w:rPr>
                <w:sz w:val="24"/>
                <w:szCs w:val="24"/>
              </w:rPr>
              <w:t>8</w:t>
            </w:r>
          </w:p>
        </w:tc>
        <w:tc>
          <w:tcPr>
            <w:tcW w:w="1628" w:type="dxa"/>
          </w:tcPr>
          <w:p w14:paraId="40DFF421" w14:textId="77777777" w:rsidR="0003504C" w:rsidRPr="000C67F7" w:rsidRDefault="0003504C" w:rsidP="000C67F7">
            <w:pPr>
              <w:ind w:firstLine="0"/>
              <w:jc w:val="center"/>
              <w:rPr>
                <w:sz w:val="24"/>
                <w:szCs w:val="24"/>
              </w:rPr>
            </w:pPr>
            <w:r w:rsidRPr="000C67F7">
              <w:rPr>
                <w:sz w:val="24"/>
                <w:szCs w:val="24"/>
              </w:rPr>
              <w:t>9</w:t>
            </w:r>
          </w:p>
        </w:tc>
        <w:tc>
          <w:tcPr>
            <w:tcW w:w="911" w:type="dxa"/>
          </w:tcPr>
          <w:p w14:paraId="6AA55FA4" w14:textId="77777777" w:rsidR="0003504C" w:rsidRPr="000C67F7" w:rsidRDefault="0003504C" w:rsidP="000C67F7">
            <w:pPr>
              <w:ind w:firstLine="0"/>
              <w:jc w:val="center"/>
              <w:rPr>
                <w:sz w:val="24"/>
                <w:szCs w:val="24"/>
              </w:rPr>
            </w:pPr>
            <w:r w:rsidRPr="000C67F7">
              <w:rPr>
                <w:sz w:val="24"/>
                <w:szCs w:val="24"/>
              </w:rPr>
              <w:t>10</w:t>
            </w:r>
          </w:p>
        </w:tc>
      </w:tr>
      <w:tr w:rsidR="0003504C" w:rsidRPr="000C67F7" w14:paraId="58C2E5AE" w14:textId="77777777" w:rsidTr="00406869">
        <w:tc>
          <w:tcPr>
            <w:tcW w:w="490" w:type="dxa"/>
          </w:tcPr>
          <w:p w14:paraId="3D0B85F2" w14:textId="77777777" w:rsidR="0003504C" w:rsidRPr="000C67F7" w:rsidRDefault="0003504C" w:rsidP="000C67F7">
            <w:pPr>
              <w:ind w:firstLine="0"/>
              <w:jc w:val="center"/>
            </w:pPr>
          </w:p>
        </w:tc>
        <w:tc>
          <w:tcPr>
            <w:tcW w:w="1592" w:type="dxa"/>
          </w:tcPr>
          <w:p w14:paraId="7E1E5EF1" w14:textId="77777777" w:rsidR="0003504C" w:rsidRPr="000C67F7" w:rsidRDefault="0003504C" w:rsidP="000C67F7">
            <w:pPr>
              <w:ind w:firstLine="0"/>
              <w:jc w:val="center"/>
            </w:pPr>
          </w:p>
        </w:tc>
        <w:tc>
          <w:tcPr>
            <w:tcW w:w="1363" w:type="dxa"/>
          </w:tcPr>
          <w:p w14:paraId="6E2D2F12" w14:textId="77777777" w:rsidR="0003504C" w:rsidRPr="000C67F7" w:rsidRDefault="0003504C" w:rsidP="000C67F7">
            <w:pPr>
              <w:ind w:firstLine="0"/>
              <w:jc w:val="center"/>
            </w:pPr>
          </w:p>
        </w:tc>
        <w:tc>
          <w:tcPr>
            <w:tcW w:w="757" w:type="dxa"/>
          </w:tcPr>
          <w:p w14:paraId="5673B88E" w14:textId="77777777" w:rsidR="0003504C" w:rsidRPr="000C67F7" w:rsidRDefault="0003504C" w:rsidP="000C67F7">
            <w:pPr>
              <w:ind w:firstLine="0"/>
              <w:jc w:val="center"/>
            </w:pPr>
          </w:p>
        </w:tc>
        <w:tc>
          <w:tcPr>
            <w:tcW w:w="1262" w:type="dxa"/>
          </w:tcPr>
          <w:p w14:paraId="0655CE85" w14:textId="77777777" w:rsidR="0003504C" w:rsidRPr="000C67F7" w:rsidRDefault="0003504C" w:rsidP="000C67F7">
            <w:pPr>
              <w:ind w:firstLine="0"/>
              <w:jc w:val="center"/>
            </w:pPr>
          </w:p>
        </w:tc>
        <w:tc>
          <w:tcPr>
            <w:tcW w:w="1342" w:type="dxa"/>
          </w:tcPr>
          <w:p w14:paraId="24E07014" w14:textId="77777777" w:rsidR="0003504C" w:rsidRPr="000C67F7" w:rsidRDefault="0003504C" w:rsidP="000C67F7">
            <w:pPr>
              <w:ind w:firstLine="0"/>
              <w:jc w:val="center"/>
            </w:pPr>
          </w:p>
        </w:tc>
        <w:tc>
          <w:tcPr>
            <w:tcW w:w="1628" w:type="dxa"/>
          </w:tcPr>
          <w:p w14:paraId="513865BD" w14:textId="77777777" w:rsidR="0003504C" w:rsidRPr="000C67F7" w:rsidRDefault="0003504C" w:rsidP="000C67F7">
            <w:pPr>
              <w:ind w:firstLine="0"/>
              <w:jc w:val="center"/>
            </w:pPr>
          </w:p>
        </w:tc>
        <w:tc>
          <w:tcPr>
            <w:tcW w:w="911" w:type="dxa"/>
          </w:tcPr>
          <w:p w14:paraId="7BA3DF85" w14:textId="77777777" w:rsidR="0003504C" w:rsidRPr="000C67F7" w:rsidRDefault="0003504C" w:rsidP="000C67F7">
            <w:pPr>
              <w:ind w:firstLine="0"/>
              <w:jc w:val="center"/>
            </w:pPr>
          </w:p>
        </w:tc>
      </w:tr>
    </w:tbl>
    <w:p w14:paraId="47F2217F" w14:textId="77777777" w:rsidR="000C67F7" w:rsidRPr="000C67F7" w:rsidRDefault="000C67F7" w:rsidP="000C67F7">
      <w:pPr>
        <w:ind w:firstLine="0"/>
        <w:jc w:val="center"/>
      </w:pPr>
    </w:p>
    <w:p w14:paraId="44BA64EA" w14:textId="77777777" w:rsidR="000C67F7" w:rsidRDefault="000C67F7" w:rsidP="000268FF">
      <w:pPr>
        <w:spacing w:line="240" w:lineRule="auto"/>
        <w:jc w:val="right"/>
        <w:rPr>
          <w:szCs w:val="28"/>
        </w:rPr>
      </w:pPr>
    </w:p>
    <w:sectPr w:rsidR="000C67F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6B93" w14:textId="77777777" w:rsidR="00C74BF1" w:rsidRDefault="00C74BF1" w:rsidP="00594BE6">
      <w:pPr>
        <w:spacing w:line="240" w:lineRule="auto"/>
      </w:pPr>
      <w:r>
        <w:separator/>
      </w:r>
    </w:p>
  </w:endnote>
  <w:endnote w:type="continuationSeparator" w:id="0">
    <w:p w14:paraId="26C62D33" w14:textId="77777777" w:rsidR="00C74BF1" w:rsidRDefault="00C74BF1" w:rsidP="00594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he battle">
    <w:altName w:val="Times New Roman"/>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506439"/>
      <w:docPartObj>
        <w:docPartGallery w:val="Page Numbers (Bottom of Page)"/>
        <w:docPartUnique/>
      </w:docPartObj>
    </w:sdtPr>
    <w:sdtEndPr/>
    <w:sdtContent>
      <w:p w14:paraId="7151ED3D" w14:textId="317B5D30" w:rsidR="00814347" w:rsidRDefault="00814347" w:rsidP="00594BE6">
        <w:pPr>
          <w:pStyle w:val="a6"/>
        </w:pPr>
        <w:r>
          <w:ptab w:relativeTo="margin" w:alignment="center" w:leader="none"/>
        </w:r>
        <w:r>
          <w:fldChar w:fldCharType="begin"/>
        </w:r>
        <w:r>
          <w:instrText>PAGE   \* MERGEFORMAT</w:instrText>
        </w:r>
        <w:r>
          <w:fldChar w:fldCharType="separate"/>
        </w:r>
        <w:r w:rsidR="006D5502">
          <w:rPr>
            <w:noProof/>
          </w:rPr>
          <w:t>103</w:t>
        </w:r>
        <w:r>
          <w:fldChar w:fldCharType="end"/>
        </w:r>
      </w:p>
    </w:sdtContent>
  </w:sdt>
  <w:p w14:paraId="591BB7AD" w14:textId="77777777" w:rsidR="00814347" w:rsidRDefault="008143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7570" w14:textId="77777777" w:rsidR="00C74BF1" w:rsidRDefault="00C74BF1" w:rsidP="00594BE6">
      <w:pPr>
        <w:spacing w:line="240" w:lineRule="auto"/>
      </w:pPr>
      <w:r>
        <w:separator/>
      </w:r>
    </w:p>
  </w:footnote>
  <w:footnote w:type="continuationSeparator" w:id="0">
    <w:p w14:paraId="1E301150" w14:textId="77777777" w:rsidR="00C74BF1" w:rsidRDefault="00C74BF1" w:rsidP="00594B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2A8A1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4566A52A"/>
    <w:lvl w:ilvl="0">
      <w:numFmt w:val="bullet"/>
      <w:lvlText w:val="*"/>
      <w:lvlJc w:val="left"/>
    </w:lvl>
  </w:abstractNum>
  <w:abstractNum w:abstractNumId="2" w15:restartNumberingAfterBreak="0">
    <w:nsid w:val="074C1201"/>
    <w:multiLevelType w:val="hybridMultilevel"/>
    <w:tmpl w:val="ACF82B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B462D7"/>
    <w:multiLevelType w:val="singleLevel"/>
    <w:tmpl w:val="05806A86"/>
    <w:lvl w:ilvl="0">
      <w:start w:val="1"/>
      <w:numFmt w:val="decimal"/>
      <w:lvlText w:val="%1)"/>
      <w:legacy w:legacy="1" w:legacySpace="0" w:legacyIndent="211"/>
      <w:lvlJc w:val="left"/>
      <w:rPr>
        <w:rFonts w:ascii="Times New Roman" w:hAnsi="Times New Roman" w:cs="Times New Roman" w:hint="default"/>
      </w:rPr>
    </w:lvl>
  </w:abstractNum>
  <w:abstractNum w:abstractNumId="4" w15:restartNumberingAfterBreak="0">
    <w:nsid w:val="15947D89"/>
    <w:multiLevelType w:val="hybridMultilevel"/>
    <w:tmpl w:val="78389F00"/>
    <w:lvl w:ilvl="0" w:tplc="6DC8EFCE">
      <w:start w:val="1"/>
      <w:numFmt w:val="decimal"/>
      <w:lvlText w:val="%1."/>
      <w:lvlJc w:val="left"/>
      <w:pPr>
        <w:tabs>
          <w:tab w:val="num" w:pos="1380"/>
        </w:tabs>
        <w:ind w:left="1380" w:hanging="360"/>
      </w:pPr>
      <w:rPr>
        <w:rFonts w:cs="Times New Roman" w:hint="default"/>
      </w:rPr>
    </w:lvl>
    <w:lvl w:ilvl="1" w:tplc="04190019">
      <w:start w:val="1"/>
      <w:numFmt w:val="lowerLetter"/>
      <w:lvlText w:val="%2."/>
      <w:lvlJc w:val="left"/>
      <w:pPr>
        <w:tabs>
          <w:tab w:val="num" w:pos="2100"/>
        </w:tabs>
        <w:ind w:left="2100" w:hanging="360"/>
      </w:pPr>
      <w:rPr>
        <w:rFonts w:cs="Times New Roman"/>
      </w:rPr>
    </w:lvl>
    <w:lvl w:ilvl="2" w:tplc="0419001B">
      <w:start w:val="1"/>
      <w:numFmt w:val="lowerRoman"/>
      <w:lvlText w:val="%3."/>
      <w:lvlJc w:val="right"/>
      <w:pPr>
        <w:tabs>
          <w:tab w:val="num" w:pos="2820"/>
        </w:tabs>
        <w:ind w:left="2820" w:hanging="180"/>
      </w:pPr>
      <w:rPr>
        <w:rFonts w:cs="Times New Roman"/>
      </w:rPr>
    </w:lvl>
    <w:lvl w:ilvl="3" w:tplc="0419000F">
      <w:start w:val="1"/>
      <w:numFmt w:val="decimal"/>
      <w:lvlText w:val="%4."/>
      <w:lvlJc w:val="left"/>
      <w:pPr>
        <w:tabs>
          <w:tab w:val="num" w:pos="3540"/>
        </w:tabs>
        <w:ind w:left="3540" w:hanging="360"/>
      </w:pPr>
      <w:rPr>
        <w:rFonts w:cs="Times New Roman"/>
      </w:rPr>
    </w:lvl>
    <w:lvl w:ilvl="4" w:tplc="04190019">
      <w:start w:val="1"/>
      <w:numFmt w:val="lowerLetter"/>
      <w:lvlText w:val="%5."/>
      <w:lvlJc w:val="left"/>
      <w:pPr>
        <w:tabs>
          <w:tab w:val="num" w:pos="4260"/>
        </w:tabs>
        <w:ind w:left="4260" w:hanging="360"/>
      </w:pPr>
      <w:rPr>
        <w:rFonts w:cs="Times New Roman"/>
      </w:rPr>
    </w:lvl>
    <w:lvl w:ilvl="5" w:tplc="0419001B">
      <w:start w:val="1"/>
      <w:numFmt w:val="lowerRoman"/>
      <w:lvlText w:val="%6."/>
      <w:lvlJc w:val="right"/>
      <w:pPr>
        <w:tabs>
          <w:tab w:val="num" w:pos="4980"/>
        </w:tabs>
        <w:ind w:left="4980" w:hanging="180"/>
      </w:pPr>
      <w:rPr>
        <w:rFonts w:cs="Times New Roman"/>
      </w:rPr>
    </w:lvl>
    <w:lvl w:ilvl="6" w:tplc="0419000F">
      <w:start w:val="1"/>
      <w:numFmt w:val="decimal"/>
      <w:lvlText w:val="%7."/>
      <w:lvlJc w:val="left"/>
      <w:pPr>
        <w:tabs>
          <w:tab w:val="num" w:pos="5700"/>
        </w:tabs>
        <w:ind w:left="5700" w:hanging="360"/>
      </w:pPr>
      <w:rPr>
        <w:rFonts w:cs="Times New Roman"/>
      </w:rPr>
    </w:lvl>
    <w:lvl w:ilvl="7" w:tplc="04190019">
      <w:start w:val="1"/>
      <w:numFmt w:val="lowerLetter"/>
      <w:lvlText w:val="%8."/>
      <w:lvlJc w:val="left"/>
      <w:pPr>
        <w:tabs>
          <w:tab w:val="num" w:pos="6420"/>
        </w:tabs>
        <w:ind w:left="6420" w:hanging="360"/>
      </w:pPr>
      <w:rPr>
        <w:rFonts w:cs="Times New Roman"/>
      </w:rPr>
    </w:lvl>
    <w:lvl w:ilvl="8" w:tplc="0419001B">
      <w:start w:val="1"/>
      <w:numFmt w:val="lowerRoman"/>
      <w:lvlText w:val="%9."/>
      <w:lvlJc w:val="right"/>
      <w:pPr>
        <w:tabs>
          <w:tab w:val="num" w:pos="7140"/>
        </w:tabs>
        <w:ind w:left="7140" w:hanging="180"/>
      </w:pPr>
      <w:rPr>
        <w:rFonts w:cs="Times New Roman"/>
      </w:rPr>
    </w:lvl>
  </w:abstractNum>
  <w:abstractNum w:abstractNumId="5" w15:restartNumberingAfterBreak="0">
    <w:nsid w:val="1DF57A52"/>
    <w:multiLevelType w:val="hybridMultilevel"/>
    <w:tmpl w:val="F8EAB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E56E46"/>
    <w:multiLevelType w:val="hybridMultilevel"/>
    <w:tmpl w:val="00B80EBA"/>
    <w:lvl w:ilvl="0" w:tplc="6478B18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7" w15:restartNumberingAfterBreak="0">
    <w:nsid w:val="1F9425ED"/>
    <w:multiLevelType w:val="hybridMultilevel"/>
    <w:tmpl w:val="FD822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4854BF"/>
    <w:multiLevelType w:val="singleLevel"/>
    <w:tmpl w:val="F0C67158"/>
    <w:lvl w:ilvl="0">
      <w:start w:val="1"/>
      <w:numFmt w:val="decimal"/>
      <w:lvlText w:val="%1)"/>
      <w:legacy w:legacy="1" w:legacySpace="0" w:legacyIndent="196"/>
      <w:lvlJc w:val="left"/>
      <w:rPr>
        <w:rFonts w:ascii="Times New Roman" w:hAnsi="Times New Roman" w:cs="Times New Roman" w:hint="default"/>
      </w:rPr>
    </w:lvl>
  </w:abstractNum>
  <w:abstractNum w:abstractNumId="9" w15:restartNumberingAfterBreak="0">
    <w:nsid w:val="2A024273"/>
    <w:multiLevelType w:val="hybridMultilevel"/>
    <w:tmpl w:val="18643430"/>
    <w:lvl w:ilvl="0" w:tplc="543AACDC">
      <w:start w:val="4"/>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0" w15:restartNumberingAfterBreak="0">
    <w:nsid w:val="3D7C6C40"/>
    <w:multiLevelType w:val="singleLevel"/>
    <w:tmpl w:val="5CC20EB4"/>
    <w:lvl w:ilvl="0">
      <w:start w:val="1"/>
      <w:numFmt w:val="decimal"/>
      <w:lvlText w:val="%1."/>
      <w:legacy w:legacy="1" w:legacySpace="0" w:legacyIndent="204"/>
      <w:lvlJc w:val="left"/>
      <w:rPr>
        <w:rFonts w:ascii="Times New Roman" w:hAnsi="Times New Roman" w:cs="Times New Roman" w:hint="default"/>
      </w:rPr>
    </w:lvl>
  </w:abstractNum>
  <w:abstractNum w:abstractNumId="11" w15:restartNumberingAfterBreak="0">
    <w:nsid w:val="4B2D5052"/>
    <w:multiLevelType w:val="hybridMultilevel"/>
    <w:tmpl w:val="1CB6D824"/>
    <w:lvl w:ilvl="0" w:tplc="5082F956">
      <w:start w:val="1"/>
      <w:numFmt w:val="decimal"/>
      <w:lvlText w:val="%1."/>
      <w:lvlJc w:val="left"/>
      <w:pPr>
        <w:tabs>
          <w:tab w:val="num" w:pos="450"/>
        </w:tabs>
        <w:ind w:left="450" w:hanging="360"/>
      </w:pPr>
      <w:rPr>
        <w:rFonts w:cs="Times New Roman" w:hint="default"/>
      </w:rPr>
    </w:lvl>
    <w:lvl w:ilvl="1" w:tplc="04190019">
      <w:start w:val="1"/>
      <w:numFmt w:val="lowerLetter"/>
      <w:lvlText w:val="%2."/>
      <w:lvlJc w:val="left"/>
      <w:pPr>
        <w:tabs>
          <w:tab w:val="num" w:pos="1515"/>
        </w:tabs>
        <w:ind w:left="1515"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12" w15:restartNumberingAfterBreak="0">
    <w:nsid w:val="4F4D0E8E"/>
    <w:multiLevelType w:val="multilevel"/>
    <w:tmpl w:val="2508303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3960"/>
        </w:tabs>
        <w:ind w:left="396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3" w15:restartNumberingAfterBreak="0">
    <w:nsid w:val="53E52CFB"/>
    <w:multiLevelType w:val="hybridMultilevel"/>
    <w:tmpl w:val="BEC8B5F4"/>
    <w:lvl w:ilvl="0" w:tplc="29C0361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587A789B"/>
    <w:multiLevelType w:val="hybridMultilevel"/>
    <w:tmpl w:val="C4C8BA9C"/>
    <w:lvl w:ilvl="0" w:tplc="E42AC22C">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4556711"/>
    <w:multiLevelType w:val="hybridMultilevel"/>
    <w:tmpl w:val="EB280912"/>
    <w:lvl w:ilvl="0" w:tplc="818442E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6" w15:restartNumberingAfterBreak="0">
    <w:nsid w:val="78214D14"/>
    <w:multiLevelType w:val="hybridMultilevel"/>
    <w:tmpl w:val="C0F0597E"/>
    <w:lvl w:ilvl="0" w:tplc="6C0ED87C">
      <w:start w:val="1"/>
      <w:numFmt w:val="decimal"/>
      <w:lvlText w:val="%1)"/>
      <w:lvlJc w:val="left"/>
      <w:pPr>
        <w:tabs>
          <w:tab w:val="num" w:pos="870"/>
        </w:tabs>
        <w:ind w:left="870" w:hanging="360"/>
      </w:pPr>
      <w:rPr>
        <w:rFonts w:cs="Times New Roman" w:hint="default"/>
      </w:rPr>
    </w:lvl>
    <w:lvl w:ilvl="1" w:tplc="04190019">
      <w:start w:val="1"/>
      <w:numFmt w:val="lowerLetter"/>
      <w:lvlText w:val="%2."/>
      <w:lvlJc w:val="left"/>
      <w:pPr>
        <w:tabs>
          <w:tab w:val="num" w:pos="1590"/>
        </w:tabs>
        <w:ind w:left="1590" w:hanging="360"/>
      </w:pPr>
      <w:rPr>
        <w:rFonts w:cs="Times New Roman"/>
      </w:rPr>
    </w:lvl>
    <w:lvl w:ilvl="2" w:tplc="0419001B">
      <w:start w:val="1"/>
      <w:numFmt w:val="lowerRoman"/>
      <w:lvlText w:val="%3."/>
      <w:lvlJc w:val="right"/>
      <w:pPr>
        <w:tabs>
          <w:tab w:val="num" w:pos="2310"/>
        </w:tabs>
        <w:ind w:left="2310" w:hanging="180"/>
      </w:pPr>
      <w:rPr>
        <w:rFonts w:cs="Times New Roman"/>
      </w:rPr>
    </w:lvl>
    <w:lvl w:ilvl="3" w:tplc="0419000F">
      <w:start w:val="1"/>
      <w:numFmt w:val="decimal"/>
      <w:lvlText w:val="%4."/>
      <w:lvlJc w:val="left"/>
      <w:pPr>
        <w:tabs>
          <w:tab w:val="num" w:pos="3030"/>
        </w:tabs>
        <w:ind w:left="3030" w:hanging="360"/>
      </w:pPr>
      <w:rPr>
        <w:rFonts w:cs="Times New Roman"/>
      </w:rPr>
    </w:lvl>
    <w:lvl w:ilvl="4" w:tplc="04190019">
      <w:start w:val="1"/>
      <w:numFmt w:val="lowerLetter"/>
      <w:lvlText w:val="%5."/>
      <w:lvlJc w:val="left"/>
      <w:pPr>
        <w:tabs>
          <w:tab w:val="num" w:pos="3750"/>
        </w:tabs>
        <w:ind w:left="3750" w:hanging="360"/>
      </w:pPr>
      <w:rPr>
        <w:rFonts w:cs="Times New Roman"/>
      </w:rPr>
    </w:lvl>
    <w:lvl w:ilvl="5" w:tplc="0419001B">
      <w:start w:val="1"/>
      <w:numFmt w:val="lowerRoman"/>
      <w:lvlText w:val="%6."/>
      <w:lvlJc w:val="right"/>
      <w:pPr>
        <w:tabs>
          <w:tab w:val="num" w:pos="4470"/>
        </w:tabs>
        <w:ind w:left="4470" w:hanging="180"/>
      </w:pPr>
      <w:rPr>
        <w:rFonts w:cs="Times New Roman"/>
      </w:rPr>
    </w:lvl>
    <w:lvl w:ilvl="6" w:tplc="0419000F">
      <w:start w:val="1"/>
      <w:numFmt w:val="decimal"/>
      <w:lvlText w:val="%7."/>
      <w:lvlJc w:val="left"/>
      <w:pPr>
        <w:tabs>
          <w:tab w:val="num" w:pos="5190"/>
        </w:tabs>
        <w:ind w:left="5190" w:hanging="360"/>
      </w:pPr>
      <w:rPr>
        <w:rFonts w:cs="Times New Roman"/>
      </w:rPr>
    </w:lvl>
    <w:lvl w:ilvl="7" w:tplc="04190019">
      <w:start w:val="1"/>
      <w:numFmt w:val="lowerLetter"/>
      <w:lvlText w:val="%8."/>
      <w:lvlJc w:val="left"/>
      <w:pPr>
        <w:tabs>
          <w:tab w:val="num" w:pos="5910"/>
        </w:tabs>
        <w:ind w:left="5910" w:hanging="360"/>
      </w:pPr>
      <w:rPr>
        <w:rFonts w:cs="Times New Roman"/>
      </w:rPr>
    </w:lvl>
    <w:lvl w:ilvl="8" w:tplc="0419001B">
      <w:start w:val="1"/>
      <w:numFmt w:val="lowerRoman"/>
      <w:lvlText w:val="%9."/>
      <w:lvlJc w:val="right"/>
      <w:pPr>
        <w:tabs>
          <w:tab w:val="num" w:pos="6630"/>
        </w:tabs>
        <w:ind w:left="6630" w:hanging="180"/>
      </w:pPr>
      <w:rPr>
        <w:rFonts w:cs="Times New Roman"/>
      </w:rPr>
    </w:lvl>
  </w:abstractNum>
  <w:abstractNum w:abstractNumId="17" w15:restartNumberingAfterBreak="0">
    <w:nsid w:val="7BFE23D8"/>
    <w:multiLevelType w:val="hybridMultilevel"/>
    <w:tmpl w:val="1396C014"/>
    <w:lvl w:ilvl="0" w:tplc="9D8CB206">
      <w:start w:val="6"/>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15"/>
  </w:num>
  <w:num w:numId="2">
    <w:abstractNumId w:val="6"/>
  </w:num>
  <w:num w:numId="3">
    <w:abstractNumId w:val="1"/>
    <w:lvlOverride w:ilvl="0">
      <w:lvl w:ilvl="0">
        <w:numFmt w:val="bullet"/>
        <w:lvlText w:val="-"/>
        <w:legacy w:legacy="1" w:legacySpace="0" w:legacyIndent="277"/>
        <w:lvlJc w:val="left"/>
        <w:rPr>
          <w:rFonts w:ascii="Times New Roman" w:hAnsi="Times New Roman" w:hint="default"/>
        </w:rPr>
      </w:lvl>
    </w:lvlOverride>
  </w:num>
  <w:num w:numId="4">
    <w:abstractNumId w:val="1"/>
    <w:lvlOverride w:ilvl="0">
      <w:lvl w:ilvl="0">
        <w:numFmt w:val="bullet"/>
        <w:lvlText w:val="-"/>
        <w:legacy w:legacy="1" w:legacySpace="0" w:legacyIndent="148"/>
        <w:lvlJc w:val="left"/>
        <w:rPr>
          <w:rFonts w:ascii="Times New Roman" w:hAnsi="Times New Roman" w:hint="default"/>
        </w:rPr>
      </w:lvl>
    </w:lvlOverride>
  </w:num>
  <w:num w:numId="5">
    <w:abstractNumId w:val="1"/>
    <w:lvlOverride w:ilvl="0">
      <w:lvl w:ilvl="0">
        <w:numFmt w:val="bullet"/>
        <w:lvlText w:val="-"/>
        <w:legacy w:legacy="1" w:legacySpace="0" w:legacyIndent="263"/>
        <w:lvlJc w:val="left"/>
        <w:rPr>
          <w:rFonts w:ascii="Times New Roman" w:hAnsi="Times New Roman" w:hint="default"/>
        </w:rPr>
      </w:lvl>
    </w:lvlOverride>
  </w:num>
  <w:num w:numId="6">
    <w:abstractNumId w:val="1"/>
    <w:lvlOverride w:ilvl="0">
      <w:lvl w:ilvl="0">
        <w:numFmt w:val="bullet"/>
        <w:lvlText w:val="-"/>
        <w:legacy w:legacy="1" w:legacySpace="0" w:legacyIndent="230"/>
        <w:lvlJc w:val="left"/>
        <w:rPr>
          <w:rFonts w:ascii="Times New Roman" w:hAnsi="Times New Roman" w:hint="default"/>
        </w:rPr>
      </w:lvl>
    </w:lvlOverride>
  </w:num>
  <w:num w:numId="7">
    <w:abstractNumId w:val="1"/>
    <w:lvlOverride w:ilvl="0">
      <w:lvl w:ilvl="0">
        <w:numFmt w:val="bullet"/>
        <w:lvlText w:val="-"/>
        <w:legacy w:legacy="1" w:legacySpace="0" w:legacyIndent="270"/>
        <w:lvlJc w:val="left"/>
        <w:rPr>
          <w:rFonts w:ascii="Times New Roman" w:hAnsi="Times New Roman" w:hint="default"/>
        </w:rPr>
      </w:lvl>
    </w:lvlOverride>
  </w:num>
  <w:num w:numId="8">
    <w:abstractNumId w:val="1"/>
    <w:lvlOverride w:ilvl="0">
      <w:lvl w:ilvl="0">
        <w:numFmt w:val="bullet"/>
        <w:lvlText w:val="-"/>
        <w:legacy w:legacy="1" w:legacySpace="0" w:legacyIndent="227"/>
        <w:lvlJc w:val="left"/>
        <w:rPr>
          <w:rFonts w:ascii="Times New Roman" w:hAnsi="Times New Roman" w:hint="default"/>
        </w:rPr>
      </w:lvl>
    </w:lvlOverride>
  </w:num>
  <w:num w:numId="9">
    <w:abstractNumId w:val="1"/>
    <w:lvlOverride w:ilvl="0">
      <w:lvl w:ilvl="0">
        <w:numFmt w:val="bullet"/>
        <w:lvlText w:val="-"/>
        <w:legacy w:legacy="1" w:legacySpace="0" w:legacyIndent="226"/>
        <w:lvlJc w:val="left"/>
        <w:rPr>
          <w:rFonts w:ascii="Times New Roman" w:hAnsi="Times New Roman" w:hint="default"/>
        </w:rPr>
      </w:lvl>
    </w:lvlOverride>
  </w:num>
  <w:num w:numId="10">
    <w:abstractNumId w:val="1"/>
    <w:lvlOverride w:ilvl="0">
      <w:lvl w:ilvl="0">
        <w:numFmt w:val="bullet"/>
        <w:lvlText w:val="-"/>
        <w:legacy w:legacy="1" w:legacySpace="0" w:legacyIndent="245"/>
        <w:lvlJc w:val="left"/>
        <w:rPr>
          <w:rFonts w:ascii="Times New Roman" w:hAnsi="Times New Roman" w:hint="default"/>
        </w:rPr>
      </w:lvl>
    </w:lvlOverride>
  </w:num>
  <w:num w:numId="11">
    <w:abstractNumId w:val="12"/>
  </w:num>
  <w:num w:numId="12">
    <w:abstractNumId w:val="16"/>
  </w:num>
  <w:num w:numId="13">
    <w:abstractNumId w:val="13"/>
  </w:num>
  <w:num w:numId="14">
    <w:abstractNumId w:val="14"/>
  </w:num>
  <w:num w:numId="15">
    <w:abstractNumId w:val="2"/>
  </w:num>
  <w:num w:numId="16">
    <w:abstractNumId w:val="7"/>
  </w:num>
  <w:num w:numId="17">
    <w:abstractNumId w:val="0"/>
  </w:num>
  <w:num w:numId="18">
    <w:abstractNumId w:val="11"/>
  </w:num>
  <w:num w:numId="19">
    <w:abstractNumId w:val="4"/>
  </w:num>
  <w:num w:numId="20">
    <w:abstractNumId w:val="3"/>
  </w:num>
  <w:num w:numId="21">
    <w:abstractNumId w:val="8"/>
  </w:num>
  <w:num w:numId="22">
    <w:abstractNumId w:val="10"/>
  </w:num>
  <w:num w:numId="23">
    <w:abstractNumId w:val="9"/>
  </w:num>
  <w:num w:numId="24">
    <w:abstractNumId w:val="1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E6"/>
    <w:rsid w:val="00010D8C"/>
    <w:rsid w:val="00014584"/>
    <w:rsid w:val="00015ABD"/>
    <w:rsid w:val="00016A02"/>
    <w:rsid w:val="000201B4"/>
    <w:rsid w:val="00022959"/>
    <w:rsid w:val="00025EF0"/>
    <w:rsid w:val="000268FF"/>
    <w:rsid w:val="0003504C"/>
    <w:rsid w:val="00040D3C"/>
    <w:rsid w:val="000451D1"/>
    <w:rsid w:val="00050508"/>
    <w:rsid w:val="00053E0C"/>
    <w:rsid w:val="00060B4A"/>
    <w:rsid w:val="00062C57"/>
    <w:rsid w:val="00063805"/>
    <w:rsid w:val="00064A8B"/>
    <w:rsid w:val="0007066C"/>
    <w:rsid w:val="0007095E"/>
    <w:rsid w:val="0007300A"/>
    <w:rsid w:val="000776DB"/>
    <w:rsid w:val="00084DA2"/>
    <w:rsid w:val="000854EE"/>
    <w:rsid w:val="00091D94"/>
    <w:rsid w:val="00092C35"/>
    <w:rsid w:val="00094530"/>
    <w:rsid w:val="000954AE"/>
    <w:rsid w:val="0009617B"/>
    <w:rsid w:val="00097AD2"/>
    <w:rsid w:val="000A018B"/>
    <w:rsid w:val="000A15E8"/>
    <w:rsid w:val="000A4451"/>
    <w:rsid w:val="000B4586"/>
    <w:rsid w:val="000B5074"/>
    <w:rsid w:val="000B5B98"/>
    <w:rsid w:val="000B6307"/>
    <w:rsid w:val="000C18F0"/>
    <w:rsid w:val="000C1FE7"/>
    <w:rsid w:val="000C67F7"/>
    <w:rsid w:val="000C6875"/>
    <w:rsid w:val="000D0CFE"/>
    <w:rsid w:val="000D110B"/>
    <w:rsid w:val="000D602E"/>
    <w:rsid w:val="000D61A8"/>
    <w:rsid w:val="000D62D7"/>
    <w:rsid w:val="000D68E1"/>
    <w:rsid w:val="000D7C21"/>
    <w:rsid w:val="000E0294"/>
    <w:rsid w:val="000E20AB"/>
    <w:rsid w:val="000E273E"/>
    <w:rsid w:val="000E2C28"/>
    <w:rsid w:val="000E65A1"/>
    <w:rsid w:val="000E6D01"/>
    <w:rsid w:val="000F23C2"/>
    <w:rsid w:val="000F4721"/>
    <w:rsid w:val="000F56D0"/>
    <w:rsid w:val="000F5F83"/>
    <w:rsid w:val="000F60CA"/>
    <w:rsid w:val="000F78AD"/>
    <w:rsid w:val="001036D4"/>
    <w:rsid w:val="00104DB3"/>
    <w:rsid w:val="001054E7"/>
    <w:rsid w:val="00105A14"/>
    <w:rsid w:val="0010728B"/>
    <w:rsid w:val="00107696"/>
    <w:rsid w:val="00110F98"/>
    <w:rsid w:val="00112A60"/>
    <w:rsid w:val="00113741"/>
    <w:rsid w:val="00113A37"/>
    <w:rsid w:val="001155F8"/>
    <w:rsid w:val="00116B9A"/>
    <w:rsid w:val="00117EC8"/>
    <w:rsid w:val="00120CAE"/>
    <w:rsid w:val="00137043"/>
    <w:rsid w:val="00140600"/>
    <w:rsid w:val="001432D8"/>
    <w:rsid w:val="00145C8F"/>
    <w:rsid w:val="001507A3"/>
    <w:rsid w:val="00151045"/>
    <w:rsid w:val="001515AF"/>
    <w:rsid w:val="00151A4A"/>
    <w:rsid w:val="00152D61"/>
    <w:rsid w:val="00152FF6"/>
    <w:rsid w:val="0015696C"/>
    <w:rsid w:val="00160216"/>
    <w:rsid w:val="00161A6E"/>
    <w:rsid w:val="00163E31"/>
    <w:rsid w:val="00164F6D"/>
    <w:rsid w:val="00165F44"/>
    <w:rsid w:val="00167AE9"/>
    <w:rsid w:val="00172F7A"/>
    <w:rsid w:val="0017377C"/>
    <w:rsid w:val="001767CE"/>
    <w:rsid w:val="001811A5"/>
    <w:rsid w:val="0018190B"/>
    <w:rsid w:val="001826AB"/>
    <w:rsid w:val="001A3890"/>
    <w:rsid w:val="001A4DC1"/>
    <w:rsid w:val="001A7FFD"/>
    <w:rsid w:val="001B0837"/>
    <w:rsid w:val="001B1091"/>
    <w:rsid w:val="001B27DF"/>
    <w:rsid w:val="001B47B4"/>
    <w:rsid w:val="001B5A13"/>
    <w:rsid w:val="001B667E"/>
    <w:rsid w:val="001B7F41"/>
    <w:rsid w:val="001C0F05"/>
    <w:rsid w:val="001C1E5C"/>
    <w:rsid w:val="001D0824"/>
    <w:rsid w:val="001D173A"/>
    <w:rsid w:val="001D60E0"/>
    <w:rsid w:val="001E3204"/>
    <w:rsid w:val="001E375B"/>
    <w:rsid w:val="001E6384"/>
    <w:rsid w:val="001E7EC6"/>
    <w:rsid w:val="001F1120"/>
    <w:rsid w:val="001F2106"/>
    <w:rsid w:val="001F3287"/>
    <w:rsid w:val="001F72B5"/>
    <w:rsid w:val="001F79B6"/>
    <w:rsid w:val="001F7F21"/>
    <w:rsid w:val="0020223B"/>
    <w:rsid w:val="00204B1A"/>
    <w:rsid w:val="00205C49"/>
    <w:rsid w:val="00207851"/>
    <w:rsid w:val="00211B03"/>
    <w:rsid w:val="00215129"/>
    <w:rsid w:val="00223F13"/>
    <w:rsid w:val="00227996"/>
    <w:rsid w:val="00230154"/>
    <w:rsid w:val="002306DC"/>
    <w:rsid w:val="00230E7D"/>
    <w:rsid w:val="002340A0"/>
    <w:rsid w:val="0023555C"/>
    <w:rsid w:val="00241F43"/>
    <w:rsid w:val="00243436"/>
    <w:rsid w:val="00252097"/>
    <w:rsid w:val="0025272E"/>
    <w:rsid w:val="002549EC"/>
    <w:rsid w:val="00257C7D"/>
    <w:rsid w:val="00257D49"/>
    <w:rsid w:val="00264AEF"/>
    <w:rsid w:val="00265295"/>
    <w:rsid w:val="00271484"/>
    <w:rsid w:val="00273408"/>
    <w:rsid w:val="00273AEA"/>
    <w:rsid w:val="00275370"/>
    <w:rsid w:val="00276A80"/>
    <w:rsid w:val="00276F25"/>
    <w:rsid w:val="00277534"/>
    <w:rsid w:val="00280047"/>
    <w:rsid w:val="00285419"/>
    <w:rsid w:val="00285997"/>
    <w:rsid w:val="00287AC9"/>
    <w:rsid w:val="00292D9B"/>
    <w:rsid w:val="00292F88"/>
    <w:rsid w:val="002A0B7B"/>
    <w:rsid w:val="002A25C9"/>
    <w:rsid w:val="002B2F4B"/>
    <w:rsid w:val="002B32B6"/>
    <w:rsid w:val="002B3431"/>
    <w:rsid w:val="002B5BFE"/>
    <w:rsid w:val="002C1B85"/>
    <w:rsid w:val="002C3750"/>
    <w:rsid w:val="002C46F8"/>
    <w:rsid w:val="002C5023"/>
    <w:rsid w:val="002C6728"/>
    <w:rsid w:val="002D1564"/>
    <w:rsid w:val="002D3E09"/>
    <w:rsid w:val="002D4480"/>
    <w:rsid w:val="002E17A7"/>
    <w:rsid w:val="002E3AD3"/>
    <w:rsid w:val="002F5CD3"/>
    <w:rsid w:val="00302EC8"/>
    <w:rsid w:val="00303DC3"/>
    <w:rsid w:val="00303F74"/>
    <w:rsid w:val="003048A9"/>
    <w:rsid w:val="00317506"/>
    <w:rsid w:val="003205E3"/>
    <w:rsid w:val="003244AA"/>
    <w:rsid w:val="0032507C"/>
    <w:rsid w:val="0032660C"/>
    <w:rsid w:val="00331E2F"/>
    <w:rsid w:val="00332E6C"/>
    <w:rsid w:val="00332FAB"/>
    <w:rsid w:val="003342E5"/>
    <w:rsid w:val="0033581B"/>
    <w:rsid w:val="00335DC5"/>
    <w:rsid w:val="00336435"/>
    <w:rsid w:val="00337AB9"/>
    <w:rsid w:val="00346B2B"/>
    <w:rsid w:val="003575B5"/>
    <w:rsid w:val="0035790A"/>
    <w:rsid w:val="00360AC0"/>
    <w:rsid w:val="0036134F"/>
    <w:rsid w:val="003616D5"/>
    <w:rsid w:val="003634BC"/>
    <w:rsid w:val="00364BBB"/>
    <w:rsid w:val="00372ED4"/>
    <w:rsid w:val="00375C0D"/>
    <w:rsid w:val="00375ED4"/>
    <w:rsid w:val="00376798"/>
    <w:rsid w:val="00382020"/>
    <w:rsid w:val="00385AC8"/>
    <w:rsid w:val="00385F2E"/>
    <w:rsid w:val="003913B4"/>
    <w:rsid w:val="00393992"/>
    <w:rsid w:val="00394963"/>
    <w:rsid w:val="00394BDA"/>
    <w:rsid w:val="00396B54"/>
    <w:rsid w:val="003A0CE9"/>
    <w:rsid w:val="003A30E9"/>
    <w:rsid w:val="003A51A1"/>
    <w:rsid w:val="003B07E7"/>
    <w:rsid w:val="003B4C64"/>
    <w:rsid w:val="003C1489"/>
    <w:rsid w:val="003D123D"/>
    <w:rsid w:val="003D1799"/>
    <w:rsid w:val="003D1EDB"/>
    <w:rsid w:val="003D4BCD"/>
    <w:rsid w:val="003D62CD"/>
    <w:rsid w:val="003D7211"/>
    <w:rsid w:val="003E1C99"/>
    <w:rsid w:val="003E32F3"/>
    <w:rsid w:val="003E4133"/>
    <w:rsid w:val="003E7536"/>
    <w:rsid w:val="003F095E"/>
    <w:rsid w:val="003F20F4"/>
    <w:rsid w:val="003F2FC0"/>
    <w:rsid w:val="003F5FB5"/>
    <w:rsid w:val="003F7D47"/>
    <w:rsid w:val="004016B0"/>
    <w:rsid w:val="004029E2"/>
    <w:rsid w:val="00402C12"/>
    <w:rsid w:val="0040505B"/>
    <w:rsid w:val="00405E7F"/>
    <w:rsid w:val="004065D4"/>
    <w:rsid w:val="004067C7"/>
    <w:rsid w:val="00406869"/>
    <w:rsid w:val="00407C18"/>
    <w:rsid w:val="00407EC1"/>
    <w:rsid w:val="00410CF5"/>
    <w:rsid w:val="00411DD7"/>
    <w:rsid w:val="00412653"/>
    <w:rsid w:val="00413AB0"/>
    <w:rsid w:val="004146F1"/>
    <w:rsid w:val="00415370"/>
    <w:rsid w:val="00420E79"/>
    <w:rsid w:val="00421FCD"/>
    <w:rsid w:val="00433326"/>
    <w:rsid w:val="00435F39"/>
    <w:rsid w:val="00440D9E"/>
    <w:rsid w:val="004437D6"/>
    <w:rsid w:val="00444719"/>
    <w:rsid w:val="004450F7"/>
    <w:rsid w:val="004451C1"/>
    <w:rsid w:val="00445D65"/>
    <w:rsid w:val="00451893"/>
    <w:rsid w:val="00454394"/>
    <w:rsid w:val="00460877"/>
    <w:rsid w:val="004610DE"/>
    <w:rsid w:val="00461CDD"/>
    <w:rsid w:val="00462947"/>
    <w:rsid w:val="00473F5A"/>
    <w:rsid w:val="0047464F"/>
    <w:rsid w:val="00475553"/>
    <w:rsid w:val="00481FBE"/>
    <w:rsid w:val="004824FA"/>
    <w:rsid w:val="0048612D"/>
    <w:rsid w:val="00487D06"/>
    <w:rsid w:val="004924AC"/>
    <w:rsid w:val="004958B5"/>
    <w:rsid w:val="004A0AF9"/>
    <w:rsid w:val="004A1B42"/>
    <w:rsid w:val="004A272B"/>
    <w:rsid w:val="004A59F0"/>
    <w:rsid w:val="004A6F80"/>
    <w:rsid w:val="004B24C5"/>
    <w:rsid w:val="004B27FE"/>
    <w:rsid w:val="004B40B0"/>
    <w:rsid w:val="004C4A9C"/>
    <w:rsid w:val="004C733D"/>
    <w:rsid w:val="004C753B"/>
    <w:rsid w:val="004D2B71"/>
    <w:rsid w:val="004D2E8F"/>
    <w:rsid w:val="004D4AD2"/>
    <w:rsid w:val="004D4C7D"/>
    <w:rsid w:val="004D4E1A"/>
    <w:rsid w:val="004D6397"/>
    <w:rsid w:val="004D6A5A"/>
    <w:rsid w:val="004E4273"/>
    <w:rsid w:val="004F0273"/>
    <w:rsid w:val="004F1AE4"/>
    <w:rsid w:val="004F4FE2"/>
    <w:rsid w:val="00501C2A"/>
    <w:rsid w:val="00504373"/>
    <w:rsid w:val="00504C55"/>
    <w:rsid w:val="00505785"/>
    <w:rsid w:val="0050724E"/>
    <w:rsid w:val="005079EC"/>
    <w:rsid w:val="00510B6B"/>
    <w:rsid w:val="005124B6"/>
    <w:rsid w:val="00512F25"/>
    <w:rsid w:val="00514823"/>
    <w:rsid w:val="00514A9F"/>
    <w:rsid w:val="005165B4"/>
    <w:rsid w:val="00523EE6"/>
    <w:rsid w:val="0052414F"/>
    <w:rsid w:val="00526349"/>
    <w:rsid w:val="0052655D"/>
    <w:rsid w:val="005275CF"/>
    <w:rsid w:val="00535C1B"/>
    <w:rsid w:val="00541904"/>
    <w:rsid w:val="00541B84"/>
    <w:rsid w:val="00544C6A"/>
    <w:rsid w:val="005458D8"/>
    <w:rsid w:val="00547051"/>
    <w:rsid w:val="0054773B"/>
    <w:rsid w:val="0055602C"/>
    <w:rsid w:val="00557A61"/>
    <w:rsid w:val="0056037D"/>
    <w:rsid w:val="00562B3F"/>
    <w:rsid w:val="00564C49"/>
    <w:rsid w:val="005653F0"/>
    <w:rsid w:val="0057210A"/>
    <w:rsid w:val="005731E9"/>
    <w:rsid w:val="0057540F"/>
    <w:rsid w:val="00575998"/>
    <w:rsid w:val="005776DC"/>
    <w:rsid w:val="00583742"/>
    <w:rsid w:val="005852F9"/>
    <w:rsid w:val="00586E1A"/>
    <w:rsid w:val="00590D4B"/>
    <w:rsid w:val="00590FC6"/>
    <w:rsid w:val="0059167A"/>
    <w:rsid w:val="00594BE6"/>
    <w:rsid w:val="005965AD"/>
    <w:rsid w:val="00597C3F"/>
    <w:rsid w:val="005A129A"/>
    <w:rsid w:val="005A4CF5"/>
    <w:rsid w:val="005A4ECB"/>
    <w:rsid w:val="005A584C"/>
    <w:rsid w:val="005A7387"/>
    <w:rsid w:val="005B16A0"/>
    <w:rsid w:val="005B31F8"/>
    <w:rsid w:val="005C2881"/>
    <w:rsid w:val="005C3E4C"/>
    <w:rsid w:val="005C4B5E"/>
    <w:rsid w:val="005C4BB3"/>
    <w:rsid w:val="005C5F91"/>
    <w:rsid w:val="005C64B4"/>
    <w:rsid w:val="005D05E8"/>
    <w:rsid w:val="005D2EA8"/>
    <w:rsid w:val="005E3A7B"/>
    <w:rsid w:val="005F4570"/>
    <w:rsid w:val="005F5AC2"/>
    <w:rsid w:val="00602A20"/>
    <w:rsid w:val="00607C44"/>
    <w:rsid w:val="00615EF9"/>
    <w:rsid w:val="00616AA1"/>
    <w:rsid w:val="006207B5"/>
    <w:rsid w:val="0062195B"/>
    <w:rsid w:val="00622972"/>
    <w:rsid w:val="00624697"/>
    <w:rsid w:val="0062496C"/>
    <w:rsid w:val="006251D1"/>
    <w:rsid w:val="00625CFD"/>
    <w:rsid w:val="00626322"/>
    <w:rsid w:val="0062711D"/>
    <w:rsid w:val="006336D9"/>
    <w:rsid w:val="00636D8A"/>
    <w:rsid w:val="006400C7"/>
    <w:rsid w:val="006421DE"/>
    <w:rsid w:val="006447DF"/>
    <w:rsid w:val="00644976"/>
    <w:rsid w:val="00647A7C"/>
    <w:rsid w:val="006506E8"/>
    <w:rsid w:val="006528E9"/>
    <w:rsid w:val="00661D29"/>
    <w:rsid w:val="006631A2"/>
    <w:rsid w:val="00663864"/>
    <w:rsid w:val="00663F60"/>
    <w:rsid w:val="00664776"/>
    <w:rsid w:val="00665590"/>
    <w:rsid w:val="00672E1A"/>
    <w:rsid w:val="006735D3"/>
    <w:rsid w:val="0067383C"/>
    <w:rsid w:val="006746D1"/>
    <w:rsid w:val="00674770"/>
    <w:rsid w:val="006769A7"/>
    <w:rsid w:val="00681270"/>
    <w:rsid w:val="0068283D"/>
    <w:rsid w:val="006830C7"/>
    <w:rsid w:val="00683CEE"/>
    <w:rsid w:val="00691D13"/>
    <w:rsid w:val="006970B9"/>
    <w:rsid w:val="006A13B8"/>
    <w:rsid w:val="006A4B79"/>
    <w:rsid w:val="006A4D99"/>
    <w:rsid w:val="006A7499"/>
    <w:rsid w:val="006B1340"/>
    <w:rsid w:val="006B1A78"/>
    <w:rsid w:val="006B347A"/>
    <w:rsid w:val="006B53A1"/>
    <w:rsid w:val="006C095D"/>
    <w:rsid w:val="006C5692"/>
    <w:rsid w:val="006D0589"/>
    <w:rsid w:val="006D52CB"/>
    <w:rsid w:val="006D5502"/>
    <w:rsid w:val="006D69C3"/>
    <w:rsid w:val="006E0687"/>
    <w:rsid w:val="006E1CEC"/>
    <w:rsid w:val="006E1E47"/>
    <w:rsid w:val="006E7550"/>
    <w:rsid w:val="006F17CF"/>
    <w:rsid w:val="006F3D59"/>
    <w:rsid w:val="006F62EC"/>
    <w:rsid w:val="0070134B"/>
    <w:rsid w:val="00701D10"/>
    <w:rsid w:val="00702EC5"/>
    <w:rsid w:val="007033CF"/>
    <w:rsid w:val="00703F5B"/>
    <w:rsid w:val="007041A6"/>
    <w:rsid w:val="00705F4B"/>
    <w:rsid w:val="007075E7"/>
    <w:rsid w:val="00710C75"/>
    <w:rsid w:val="007166A5"/>
    <w:rsid w:val="00717317"/>
    <w:rsid w:val="00723272"/>
    <w:rsid w:val="007242F4"/>
    <w:rsid w:val="00725AC5"/>
    <w:rsid w:val="00741052"/>
    <w:rsid w:val="007411DF"/>
    <w:rsid w:val="0074120B"/>
    <w:rsid w:val="0074168B"/>
    <w:rsid w:val="00743F5D"/>
    <w:rsid w:val="0074475B"/>
    <w:rsid w:val="007461DE"/>
    <w:rsid w:val="0074732A"/>
    <w:rsid w:val="00752AAD"/>
    <w:rsid w:val="00757482"/>
    <w:rsid w:val="007623AA"/>
    <w:rsid w:val="00763A53"/>
    <w:rsid w:val="00764A5D"/>
    <w:rsid w:val="00773789"/>
    <w:rsid w:val="007743D0"/>
    <w:rsid w:val="007812DF"/>
    <w:rsid w:val="00784140"/>
    <w:rsid w:val="00784261"/>
    <w:rsid w:val="0078541A"/>
    <w:rsid w:val="007861A6"/>
    <w:rsid w:val="00786836"/>
    <w:rsid w:val="00786894"/>
    <w:rsid w:val="00787286"/>
    <w:rsid w:val="00790C82"/>
    <w:rsid w:val="00790EA5"/>
    <w:rsid w:val="00796833"/>
    <w:rsid w:val="007A5B19"/>
    <w:rsid w:val="007B1D88"/>
    <w:rsid w:val="007B2E31"/>
    <w:rsid w:val="007B3799"/>
    <w:rsid w:val="007B6CB6"/>
    <w:rsid w:val="007C31A9"/>
    <w:rsid w:val="007C33C6"/>
    <w:rsid w:val="007C37EF"/>
    <w:rsid w:val="007C414E"/>
    <w:rsid w:val="007C45A0"/>
    <w:rsid w:val="007D12E8"/>
    <w:rsid w:val="007D1CCB"/>
    <w:rsid w:val="007D21D8"/>
    <w:rsid w:val="007D6880"/>
    <w:rsid w:val="007D6E3C"/>
    <w:rsid w:val="007D78CB"/>
    <w:rsid w:val="007E08A4"/>
    <w:rsid w:val="007E3809"/>
    <w:rsid w:val="007E5554"/>
    <w:rsid w:val="007E618C"/>
    <w:rsid w:val="007E7AFD"/>
    <w:rsid w:val="007E7CA9"/>
    <w:rsid w:val="007F1230"/>
    <w:rsid w:val="007F4E05"/>
    <w:rsid w:val="007F62BD"/>
    <w:rsid w:val="007F6438"/>
    <w:rsid w:val="00801D1B"/>
    <w:rsid w:val="0080220E"/>
    <w:rsid w:val="00802F9C"/>
    <w:rsid w:val="00803237"/>
    <w:rsid w:val="00805A01"/>
    <w:rsid w:val="00814347"/>
    <w:rsid w:val="0082248A"/>
    <w:rsid w:val="0083487C"/>
    <w:rsid w:val="00835CE2"/>
    <w:rsid w:val="00841074"/>
    <w:rsid w:val="00852D80"/>
    <w:rsid w:val="008567C6"/>
    <w:rsid w:val="00857AB9"/>
    <w:rsid w:val="00861C0C"/>
    <w:rsid w:val="00865C54"/>
    <w:rsid w:val="00870EC0"/>
    <w:rsid w:val="00872A7C"/>
    <w:rsid w:val="00875F12"/>
    <w:rsid w:val="00882997"/>
    <w:rsid w:val="00882D48"/>
    <w:rsid w:val="008858DB"/>
    <w:rsid w:val="008867C0"/>
    <w:rsid w:val="00895535"/>
    <w:rsid w:val="00895E77"/>
    <w:rsid w:val="008A0E74"/>
    <w:rsid w:val="008A6DB2"/>
    <w:rsid w:val="008B1AE5"/>
    <w:rsid w:val="008B21EA"/>
    <w:rsid w:val="008B46EA"/>
    <w:rsid w:val="008B56CD"/>
    <w:rsid w:val="008B60E3"/>
    <w:rsid w:val="008C718A"/>
    <w:rsid w:val="008D1765"/>
    <w:rsid w:val="008D256E"/>
    <w:rsid w:val="008D49A1"/>
    <w:rsid w:val="008D544F"/>
    <w:rsid w:val="008D5515"/>
    <w:rsid w:val="008E37FE"/>
    <w:rsid w:val="008E6BA0"/>
    <w:rsid w:val="008F271A"/>
    <w:rsid w:val="008F44D9"/>
    <w:rsid w:val="008F7BEC"/>
    <w:rsid w:val="0090267F"/>
    <w:rsid w:val="00902A09"/>
    <w:rsid w:val="00902A94"/>
    <w:rsid w:val="009159EA"/>
    <w:rsid w:val="00917817"/>
    <w:rsid w:val="00922F2C"/>
    <w:rsid w:val="00923B4D"/>
    <w:rsid w:val="0092578C"/>
    <w:rsid w:val="00926893"/>
    <w:rsid w:val="009268E2"/>
    <w:rsid w:val="00927715"/>
    <w:rsid w:val="00930805"/>
    <w:rsid w:val="00932392"/>
    <w:rsid w:val="0094100E"/>
    <w:rsid w:val="009433BD"/>
    <w:rsid w:val="00943CDB"/>
    <w:rsid w:val="00946ACF"/>
    <w:rsid w:val="00947978"/>
    <w:rsid w:val="00947DAF"/>
    <w:rsid w:val="00952FB8"/>
    <w:rsid w:val="00954E75"/>
    <w:rsid w:val="0095689B"/>
    <w:rsid w:val="00957885"/>
    <w:rsid w:val="00960801"/>
    <w:rsid w:val="00961699"/>
    <w:rsid w:val="00964484"/>
    <w:rsid w:val="00966A2A"/>
    <w:rsid w:val="00967811"/>
    <w:rsid w:val="00967D8B"/>
    <w:rsid w:val="00971B8F"/>
    <w:rsid w:val="00975445"/>
    <w:rsid w:val="009772D7"/>
    <w:rsid w:val="0097765F"/>
    <w:rsid w:val="0098176E"/>
    <w:rsid w:val="00981D99"/>
    <w:rsid w:val="00984429"/>
    <w:rsid w:val="00987CF4"/>
    <w:rsid w:val="00990962"/>
    <w:rsid w:val="009A2779"/>
    <w:rsid w:val="009A3B72"/>
    <w:rsid w:val="009A4369"/>
    <w:rsid w:val="009B1291"/>
    <w:rsid w:val="009B6261"/>
    <w:rsid w:val="009B6587"/>
    <w:rsid w:val="009B6646"/>
    <w:rsid w:val="009B7E66"/>
    <w:rsid w:val="009C49F2"/>
    <w:rsid w:val="009C7159"/>
    <w:rsid w:val="009D112C"/>
    <w:rsid w:val="009D3AE9"/>
    <w:rsid w:val="009D5097"/>
    <w:rsid w:val="009D6BC3"/>
    <w:rsid w:val="009D6CD5"/>
    <w:rsid w:val="009E6336"/>
    <w:rsid w:val="009E7425"/>
    <w:rsid w:val="009F3A99"/>
    <w:rsid w:val="009F5F59"/>
    <w:rsid w:val="009F7125"/>
    <w:rsid w:val="009F798C"/>
    <w:rsid w:val="00A00D59"/>
    <w:rsid w:val="00A01463"/>
    <w:rsid w:val="00A02143"/>
    <w:rsid w:val="00A02737"/>
    <w:rsid w:val="00A039FC"/>
    <w:rsid w:val="00A04C27"/>
    <w:rsid w:val="00A10931"/>
    <w:rsid w:val="00A117F4"/>
    <w:rsid w:val="00A120B7"/>
    <w:rsid w:val="00A164DC"/>
    <w:rsid w:val="00A1655C"/>
    <w:rsid w:val="00A17090"/>
    <w:rsid w:val="00A17900"/>
    <w:rsid w:val="00A236AC"/>
    <w:rsid w:val="00A24900"/>
    <w:rsid w:val="00A25879"/>
    <w:rsid w:val="00A27E69"/>
    <w:rsid w:val="00A33D97"/>
    <w:rsid w:val="00A35274"/>
    <w:rsid w:val="00A357C9"/>
    <w:rsid w:val="00A3684A"/>
    <w:rsid w:val="00A47450"/>
    <w:rsid w:val="00A560D0"/>
    <w:rsid w:val="00A57299"/>
    <w:rsid w:val="00A6111E"/>
    <w:rsid w:val="00A64127"/>
    <w:rsid w:val="00A643E0"/>
    <w:rsid w:val="00A65242"/>
    <w:rsid w:val="00A65688"/>
    <w:rsid w:val="00A67371"/>
    <w:rsid w:val="00A674F9"/>
    <w:rsid w:val="00A67656"/>
    <w:rsid w:val="00A85FCC"/>
    <w:rsid w:val="00A87F32"/>
    <w:rsid w:val="00A90151"/>
    <w:rsid w:val="00A9080F"/>
    <w:rsid w:val="00A92FAE"/>
    <w:rsid w:val="00A93471"/>
    <w:rsid w:val="00A9478F"/>
    <w:rsid w:val="00A9538F"/>
    <w:rsid w:val="00AA09CA"/>
    <w:rsid w:val="00AA3537"/>
    <w:rsid w:val="00AA412A"/>
    <w:rsid w:val="00AA7A9E"/>
    <w:rsid w:val="00AB2828"/>
    <w:rsid w:val="00AB3F3B"/>
    <w:rsid w:val="00AB573E"/>
    <w:rsid w:val="00AB5801"/>
    <w:rsid w:val="00AB6C38"/>
    <w:rsid w:val="00AC26AF"/>
    <w:rsid w:val="00AC4710"/>
    <w:rsid w:val="00AD0EA1"/>
    <w:rsid w:val="00AD374F"/>
    <w:rsid w:val="00AD39B2"/>
    <w:rsid w:val="00AE4F13"/>
    <w:rsid w:val="00AF0450"/>
    <w:rsid w:val="00AF3C6A"/>
    <w:rsid w:val="00AF3D81"/>
    <w:rsid w:val="00AF474B"/>
    <w:rsid w:val="00B000F6"/>
    <w:rsid w:val="00B02043"/>
    <w:rsid w:val="00B0205E"/>
    <w:rsid w:val="00B02CDA"/>
    <w:rsid w:val="00B0415A"/>
    <w:rsid w:val="00B1125F"/>
    <w:rsid w:val="00B141C8"/>
    <w:rsid w:val="00B15832"/>
    <w:rsid w:val="00B17E08"/>
    <w:rsid w:val="00B20AD0"/>
    <w:rsid w:val="00B22727"/>
    <w:rsid w:val="00B25A19"/>
    <w:rsid w:val="00B26C14"/>
    <w:rsid w:val="00B3062B"/>
    <w:rsid w:val="00B31906"/>
    <w:rsid w:val="00B34B25"/>
    <w:rsid w:val="00B369E8"/>
    <w:rsid w:val="00B427F2"/>
    <w:rsid w:val="00B43849"/>
    <w:rsid w:val="00B44B27"/>
    <w:rsid w:val="00B45A3D"/>
    <w:rsid w:val="00B50367"/>
    <w:rsid w:val="00B51E51"/>
    <w:rsid w:val="00B540C0"/>
    <w:rsid w:val="00B570AA"/>
    <w:rsid w:val="00B65701"/>
    <w:rsid w:val="00B741CA"/>
    <w:rsid w:val="00B80F61"/>
    <w:rsid w:val="00B8344B"/>
    <w:rsid w:val="00B871F6"/>
    <w:rsid w:val="00B903CB"/>
    <w:rsid w:val="00B90FE0"/>
    <w:rsid w:val="00B91045"/>
    <w:rsid w:val="00B9196C"/>
    <w:rsid w:val="00B93780"/>
    <w:rsid w:val="00B9565D"/>
    <w:rsid w:val="00BA674E"/>
    <w:rsid w:val="00BB047E"/>
    <w:rsid w:val="00BB0D16"/>
    <w:rsid w:val="00BB0F22"/>
    <w:rsid w:val="00BB11EF"/>
    <w:rsid w:val="00BB2A28"/>
    <w:rsid w:val="00BB5CBF"/>
    <w:rsid w:val="00BB6F67"/>
    <w:rsid w:val="00BC20AB"/>
    <w:rsid w:val="00BC40EF"/>
    <w:rsid w:val="00BD21BF"/>
    <w:rsid w:val="00BD549F"/>
    <w:rsid w:val="00BD6AFF"/>
    <w:rsid w:val="00BE074D"/>
    <w:rsid w:val="00BE284C"/>
    <w:rsid w:val="00BE5D6D"/>
    <w:rsid w:val="00BE5EDC"/>
    <w:rsid w:val="00BF3CA4"/>
    <w:rsid w:val="00BF479F"/>
    <w:rsid w:val="00BF4B24"/>
    <w:rsid w:val="00C01A26"/>
    <w:rsid w:val="00C030B8"/>
    <w:rsid w:val="00C03C39"/>
    <w:rsid w:val="00C04365"/>
    <w:rsid w:val="00C04B00"/>
    <w:rsid w:val="00C062BB"/>
    <w:rsid w:val="00C1077F"/>
    <w:rsid w:val="00C1359D"/>
    <w:rsid w:val="00C14863"/>
    <w:rsid w:val="00C17009"/>
    <w:rsid w:val="00C30D38"/>
    <w:rsid w:val="00C34E53"/>
    <w:rsid w:val="00C35A4B"/>
    <w:rsid w:val="00C40788"/>
    <w:rsid w:val="00C43D15"/>
    <w:rsid w:val="00C43D5A"/>
    <w:rsid w:val="00C43E3A"/>
    <w:rsid w:val="00C47626"/>
    <w:rsid w:val="00C50FF2"/>
    <w:rsid w:val="00C532E8"/>
    <w:rsid w:val="00C54444"/>
    <w:rsid w:val="00C550AA"/>
    <w:rsid w:val="00C55B4C"/>
    <w:rsid w:val="00C57193"/>
    <w:rsid w:val="00C57AE8"/>
    <w:rsid w:val="00C64245"/>
    <w:rsid w:val="00C6593C"/>
    <w:rsid w:val="00C66C91"/>
    <w:rsid w:val="00C712C3"/>
    <w:rsid w:val="00C7235A"/>
    <w:rsid w:val="00C743DD"/>
    <w:rsid w:val="00C74BF1"/>
    <w:rsid w:val="00C7517E"/>
    <w:rsid w:val="00C771ED"/>
    <w:rsid w:val="00C7742F"/>
    <w:rsid w:val="00C85623"/>
    <w:rsid w:val="00C85FBB"/>
    <w:rsid w:val="00C87195"/>
    <w:rsid w:val="00C909B4"/>
    <w:rsid w:val="00CA17A9"/>
    <w:rsid w:val="00CA3E04"/>
    <w:rsid w:val="00CA6B75"/>
    <w:rsid w:val="00CB1ABA"/>
    <w:rsid w:val="00CB2A33"/>
    <w:rsid w:val="00CB2D30"/>
    <w:rsid w:val="00CB671F"/>
    <w:rsid w:val="00CC0854"/>
    <w:rsid w:val="00CC19EF"/>
    <w:rsid w:val="00CC2172"/>
    <w:rsid w:val="00CC5026"/>
    <w:rsid w:val="00CC62CB"/>
    <w:rsid w:val="00CD0138"/>
    <w:rsid w:val="00CD0FE9"/>
    <w:rsid w:val="00CD4BB8"/>
    <w:rsid w:val="00CD4F7B"/>
    <w:rsid w:val="00CD7030"/>
    <w:rsid w:val="00CD77DC"/>
    <w:rsid w:val="00CE0310"/>
    <w:rsid w:val="00CE09FA"/>
    <w:rsid w:val="00CE3329"/>
    <w:rsid w:val="00CE661E"/>
    <w:rsid w:val="00CE781B"/>
    <w:rsid w:val="00CF0463"/>
    <w:rsid w:val="00CF0E3F"/>
    <w:rsid w:val="00CF1346"/>
    <w:rsid w:val="00CF1DCC"/>
    <w:rsid w:val="00CF288A"/>
    <w:rsid w:val="00CF33CC"/>
    <w:rsid w:val="00CF3DF0"/>
    <w:rsid w:val="00CF6C50"/>
    <w:rsid w:val="00D04A47"/>
    <w:rsid w:val="00D05AAD"/>
    <w:rsid w:val="00D06749"/>
    <w:rsid w:val="00D10AFC"/>
    <w:rsid w:val="00D137DF"/>
    <w:rsid w:val="00D13B9A"/>
    <w:rsid w:val="00D15F32"/>
    <w:rsid w:val="00D20090"/>
    <w:rsid w:val="00D2218A"/>
    <w:rsid w:val="00D22A84"/>
    <w:rsid w:val="00D25FA8"/>
    <w:rsid w:val="00D26256"/>
    <w:rsid w:val="00D30944"/>
    <w:rsid w:val="00D3227F"/>
    <w:rsid w:val="00D32353"/>
    <w:rsid w:val="00D3525D"/>
    <w:rsid w:val="00D360E8"/>
    <w:rsid w:val="00D41A00"/>
    <w:rsid w:val="00D41E35"/>
    <w:rsid w:val="00D4645F"/>
    <w:rsid w:val="00D5191A"/>
    <w:rsid w:val="00D5390F"/>
    <w:rsid w:val="00D53EE3"/>
    <w:rsid w:val="00D551D6"/>
    <w:rsid w:val="00D5589B"/>
    <w:rsid w:val="00D61CB5"/>
    <w:rsid w:val="00D63024"/>
    <w:rsid w:val="00D64308"/>
    <w:rsid w:val="00D647FF"/>
    <w:rsid w:val="00D67A45"/>
    <w:rsid w:val="00D70C32"/>
    <w:rsid w:val="00D80AB3"/>
    <w:rsid w:val="00D81BEA"/>
    <w:rsid w:val="00D820EC"/>
    <w:rsid w:val="00D82F2D"/>
    <w:rsid w:val="00D840EF"/>
    <w:rsid w:val="00D8738E"/>
    <w:rsid w:val="00D907FA"/>
    <w:rsid w:val="00D911EA"/>
    <w:rsid w:val="00D92A4E"/>
    <w:rsid w:val="00DA41DA"/>
    <w:rsid w:val="00DA6333"/>
    <w:rsid w:val="00DA68BA"/>
    <w:rsid w:val="00DB2E06"/>
    <w:rsid w:val="00DB4382"/>
    <w:rsid w:val="00DB4789"/>
    <w:rsid w:val="00DB4E5D"/>
    <w:rsid w:val="00DB5354"/>
    <w:rsid w:val="00DB768A"/>
    <w:rsid w:val="00DB7CA2"/>
    <w:rsid w:val="00DC12BA"/>
    <w:rsid w:val="00DC6799"/>
    <w:rsid w:val="00DD0AE9"/>
    <w:rsid w:val="00DD261D"/>
    <w:rsid w:val="00DD692C"/>
    <w:rsid w:val="00DE1775"/>
    <w:rsid w:val="00DE1A53"/>
    <w:rsid w:val="00DE6E67"/>
    <w:rsid w:val="00DE7D11"/>
    <w:rsid w:val="00DF0F5C"/>
    <w:rsid w:val="00DF327C"/>
    <w:rsid w:val="00DF3784"/>
    <w:rsid w:val="00DF43EF"/>
    <w:rsid w:val="00DF4506"/>
    <w:rsid w:val="00DF4939"/>
    <w:rsid w:val="00DF58BC"/>
    <w:rsid w:val="00DF71CE"/>
    <w:rsid w:val="00E002C0"/>
    <w:rsid w:val="00E03DE5"/>
    <w:rsid w:val="00E04A58"/>
    <w:rsid w:val="00E050F0"/>
    <w:rsid w:val="00E167CA"/>
    <w:rsid w:val="00E16EF2"/>
    <w:rsid w:val="00E222A2"/>
    <w:rsid w:val="00E22300"/>
    <w:rsid w:val="00E22CC4"/>
    <w:rsid w:val="00E22FBB"/>
    <w:rsid w:val="00E24022"/>
    <w:rsid w:val="00E258F3"/>
    <w:rsid w:val="00E30B6D"/>
    <w:rsid w:val="00E32EE1"/>
    <w:rsid w:val="00E33E4D"/>
    <w:rsid w:val="00E35C22"/>
    <w:rsid w:val="00E35E65"/>
    <w:rsid w:val="00E4166E"/>
    <w:rsid w:val="00E45434"/>
    <w:rsid w:val="00E51AC2"/>
    <w:rsid w:val="00E61D40"/>
    <w:rsid w:val="00E61F99"/>
    <w:rsid w:val="00E72431"/>
    <w:rsid w:val="00E735A5"/>
    <w:rsid w:val="00E8019A"/>
    <w:rsid w:val="00E87D24"/>
    <w:rsid w:val="00E90929"/>
    <w:rsid w:val="00E9205E"/>
    <w:rsid w:val="00E97093"/>
    <w:rsid w:val="00EA23D9"/>
    <w:rsid w:val="00EA3432"/>
    <w:rsid w:val="00EA45BE"/>
    <w:rsid w:val="00EA6D25"/>
    <w:rsid w:val="00EB3DBB"/>
    <w:rsid w:val="00EB680F"/>
    <w:rsid w:val="00EB6B73"/>
    <w:rsid w:val="00EB701B"/>
    <w:rsid w:val="00EC0E68"/>
    <w:rsid w:val="00EC2B0D"/>
    <w:rsid w:val="00EC3AFC"/>
    <w:rsid w:val="00EC3E4B"/>
    <w:rsid w:val="00EC5529"/>
    <w:rsid w:val="00EC61BA"/>
    <w:rsid w:val="00ED068A"/>
    <w:rsid w:val="00ED6742"/>
    <w:rsid w:val="00EE5825"/>
    <w:rsid w:val="00EE6068"/>
    <w:rsid w:val="00EF2178"/>
    <w:rsid w:val="00EF22D2"/>
    <w:rsid w:val="00EF2C07"/>
    <w:rsid w:val="00EF4C85"/>
    <w:rsid w:val="00EF4E0C"/>
    <w:rsid w:val="00EF5F55"/>
    <w:rsid w:val="00F04263"/>
    <w:rsid w:val="00F07B10"/>
    <w:rsid w:val="00F1005F"/>
    <w:rsid w:val="00F101D2"/>
    <w:rsid w:val="00F15C50"/>
    <w:rsid w:val="00F254E9"/>
    <w:rsid w:val="00F25A89"/>
    <w:rsid w:val="00F30D67"/>
    <w:rsid w:val="00F37282"/>
    <w:rsid w:val="00F4008A"/>
    <w:rsid w:val="00F46154"/>
    <w:rsid w:val="00F5064D"/>
    <w:rsid w:val="00F50D1D"/>
    <w:rsid w:val="00F540FF"/>
    <w:rsid w:val="00F57890"/>
    <w:rsid w:val="00F57BFE"/>
    <w:rsid w:val="00F60FA2"/>
    <w:rsid w:val="00F70598"/>
    <w:rsid w:val="00F728E0"/>
    <w:rsid w:val="00F763F8"/>
    <w:rsid w:val="00F81538"/>
    <w:rsid w:val="00F85FCA"/>
    <w:rsid w:val="00F90D33"/>
    <w:rsid w:val="00F919B9"/>
    <w:rsid w:val="00FA1073"/>
    <w:rsid w:val="00FA5681"/>
    <w:rsid w:val="00FB115A"/>
    <w:rsid w:val="00FB1C17"/>
    <w:rsid w:val="00FB2C2E"/>
    <w:rsid w:val="00FB741A"/>
    <w:rsid w:val="00FB795D"/>
    <w:rsid w:val="00FC5E35"/>
    <w:rsid w:val="00FD0F70"/>
    <w:rsid w:val="00FD1F94"/>
    <w:rsid w:val="00FD3682"/>
    <w:rsid w:val="00FD4B3A"/>
    <w:rsid w:val="00FE042C"/>
    <w:rsid w:val="00FE3CDC"/>
    <w:rsid w:val="00FE5C6F"/>
    <w:rsid w:val="00FE6049"/>
    <w:rsid w:val="00FF0E77"/>
    <w:rsid w:val="00FF1DFD"/>
    <w:rsid w:val="00FF21CF"/>
    <w:rsid w:val="00FF34D7"/>
    <w:rsid w:val="00FF49A5"/>
    <w:rsid w:val="00FF73C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40F6"/>
  <w15:docId w15:val="{629184D6-6DA3-4A12-BF32-EBBCC2A9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043"/>
    <w:pPr>
      <w:spacing w:after="0" w:line="360" w:lineRule="auto"/>
      <w:ind w:firstLine="720"/>
      <w:jc w:val="both"/>
    </w:pPr>
    <w:rPr>
      <w:rFonts w:ascii="Times New Roman" w:eastAsia="Times New Roman" w:hAnsi="Times New Roman" w:cs="Times New Roman"/>
      <w:sz w:val="28"/>
      <w:szCs w:val="20"/>
      <w:lang w:eastAsia="ru-RU"/>
    </w:rPr>
  </w:style>
  <w:style w:type="paragraph" w:styleId="1">
    <w:name w:val="heading 1"/>
    <w:basedOn w:val="a"/>
    <w:next w:val="a"/>
    <w:link w:val="11"/>
    <w:qFormat/>
    <w:rsid w:val="00AA09CA"/>
    <w:pPr>
      <w:keepNext/>
      <w:widowControl w:val="0"/>
      <w:autoSpaceDE w:val="0"/>
      <w:autoSpaceDN w:val="0"/>
      <w:adjustRightInd w:val="0"/>
      <w:spacing w:line="240" w:lineRule="auto"/>
      <w:ind w:firstLine="0"/>
      <w:jc w:val="left"/>
      <w:outlineLvl w:val="0"/>
    </w:pPr>
    <w:rPr>
      <w:rFonts w:ascii="Cambria" w:hAnsi="Cambria"/>
      <w:b/>
      <w:bCs/>
      <w:kern w:val="32"/>
      <w:sz w:val="32"/>
      <w:szCs w:val="32"/>
      <w:lang w:val="x-none" w:eastAsia="x-none"/>
    </w:rPr>
  </w:style>
  <w:style w:type="paragraph" w:styleId="2">
    <w:name w:val="heading 2"/>
    <w:basedOn w:val="a"/>
    <w:next w:val="a"/>
    <w:link w:val="20"/>
    <w:qFormat/>
    <w:rsid w:val="00AA09CA"/>
    <w:pPr>
      <w:keepNext/>
      <w:widowControl w:val="0"/>
      <w:autoSpaceDE w:val="0"/>
      <w:autoSpaceDN w:val="0"/>
      <w:adjustRightInd w:val="0"/>
      <w:spacing w:line="240" w:lineRule="auto"/>
      <w:ind w:firstLine="0"/>
      <w:jc w:val="left"/>
      <w:outlineLvl w:val="1"/>
    </w:pPr>
    <w:rPr>
      <w:rFonts w:ascii="Cambria" w:hAnsi="Cambria"/>
      <w:b/>
      <w:bCs/>
      <w:i/>
      <w:iCs/>
      <w:szCs w:val="28"/>
      <w:lang w:val="x-none" w:eastAsia="x-none"/>
    </w:rPr>
  </w:style>
  <w:style w:type="paragraph" w:styleId="3">
    <w:name w:val="heading 3"/>
    <w:basedOn w:val="a"/>
    <w:next w:val="a"/>
    <w:link w:val="30"/>
    <w:qFormat/>
    <w:rsid w:val="00AA09CA"/>
    <w:pPr>
      <w:keepNext/>
      <w:spacing w:before="480" w:after="240" w:line="240" w:lineRule="auto"/>
      <w:ind w:firstLine="431"/>
      <w:outlineLvl w:val="2"/>
    </w:pPr>
    <w:rPr>
      <w:rFonts w:ascii="Cambria" w:hAnsi="Cambria"/>
      <w:b/>
      <w:bCs/>
      <w:sz w:val="26"/>
      <w:szCs w:val="26"/>
      <w:lang w:val="x-none" w:eastAsia="x-none"/>
    </w:rPr>
  </w:style>
  <w:style w:type="paragraph" w:styleId="4">
    <w:name w:val="heading 4"/>
    <w:basedOn w:val="a"/>
    <w:next w:val="a"/>
    <w:link w:val="40"/>
    <w:qFormat/>
    <w:rsid w:val="00AA09CA"/>
    <w:pPr>
      <w:spacing w:before="360" w:after="360" w:line="240" w:lineRule="auto"/>
      <w:ind w:firstLine="0"/>
      <w:jc w:val="center"/>
      <w:outlineLvl w:val="3"/>
    </w:pPr>
    <w:rPr>
      <w:rFonts w:ascii="Calibri" w:hAnsi="Calibri"/>
      <w:b/>
      <w:bCs/>
      <w:szCs w:val="28"/>
      <w:lang w:val="x-none" w:eastAsia="x-none"/>
    </w:rPr>
  </w:style>
  <w:style w:type="paragraph" w:styleId="5">
    <w:name w:val="heading 5"/>
    <w:basedOn w:val="a"/>
    <w:next w:val="a"/>
    <w:link w:val="51"/>
    <w:qFormat/>
    <w:rsid w:val="00AA09CA"/>
    <w:pPr>
      <w:keepNext/>
      <w:numPr>
        <w:ilvl w:val="4"/>
        <w:numId w:val="11"/>
      </w:numPr>
      <w:spacing w:line="240" w:lineRule="auto"/>
      <w:outlineLvl w:val="4"/>
    </w:pPr>
    <w:rPr>
      <w:sz w:val="24"/>
      <w:szCs w:val="24"/>
      <w:u w:val="single"/>
      <w:lang w:val="ro-RO" w:eastAsia="en-US"/>
    </w:rPr>
  </w:style>
  <w:style w:type="paragraph" w:styleId="6">
    <w:name w:val="heading 6"/>
    <w:basedOn w:val="a"/>
    <w:next w:val="a"/>
    <w:link w:val="61"/>
    <w:qFormat/>
    <w:rsid w:val="00AA09CA"/>
    <w:pPr>
      <w:keepNext/>
      <w:numPr>
        <w:ilvl w:val="5"/>
        <w:numId w:val="11"/>
      </w:numPr>
      <w:spacing w:after="120" w:line="240" w:lineRule="auto"/>
      <w:jc w:val="center"/>
      <w:outlineLvl w:val="5"/>
    </w:pPr>
    <w:rPr>
      <w:sz w:val="24"/>
      <w:szCs w:val="24"/>
      <w:lang w:eastAsia="en-US"/>
    </w:rPr>
  </w:style>
  <w:style w:type="paragraph" w:styleId="7">
    <w:name w:val="heading 7"/>
    <w:basedOn w:val="a"/>
    <w:next w:val="a"/>
    <w:link w:val="71"/>
    <w:qFormat/>
    <w:rsid w:val="00AA09CA"/>
    <w:pPr>
      <w:keepNext/>
      <w:numPr>
        <w:ilvl w:val="6"/>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60" w:line="240" w:lineRule="auto"/>
      <w:jc w:val="center"/>
      <w:outlineLvl w:val="6"/>
    </w:pPr>
    <w:rPr>
      <w:b/>
      <w:bCs/>
      <w:sz w:val="24"/>
      <w:szCs w:val="24"/>
      <w:lang w:eastAsia="en-US"/>
    </w:rPr>
  </w:style>
  <w:style w:type="paragraph" w:styleId="8">
    <w:name w:val="heading 8"/>
    <w:basedOn w:val="a"/>
    <w:next w:val="a"/>
    <w:link w:val="81"/>
    <w:qFormat/>
    <w:rsid w:val="00AA09CA"/>
    <w:pPr>
      <w:keepNext/>
      <w:numPr>
        <w:ilvl w:val="7"/>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7"/>
    </w:pPr>
    <w:rPr>
      <w:rFonts w:ascii="Arial" w:hAnsi="Arial" w:cs="Arial"/>
      <w:b/>
      <w:bCs/>
      <w:sz w:val="20"/>
      <w:lang w:val="en-US" w:eastAsia="en-US"/>
    </w:rPr>
  </w:style>
  <w:style w:type="paragraph" w:styleId="9">
    <w:name w:val="heading 9"/>
    <w:basedOn w:val="a"/>
    <w:next w:val="a"/>
    <w:link w:val="91"/>
    <w:qFormat/>
    <w:rsid w:val="00AA09CA"/>
    <w:pPr>
      <w:keepNext/>
      <w:numPr>
        <w:ilvl w:val="8"/>
        <w:numId w:val="11"/>
      </w:numPr>
      <w:spacing w:after="120" w:line="240" w:lineRule="auto"/>
      <w:outlineLvl w:val="8"/>
    </w:pPr>
    <w:rPr>
      <w:sz w:val="24"/>
      <w:szCs w:val="24"/>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C47626"/>
  </w:style>
  <w:style w:type="table" w:customStyle="1" w:styleId="12">
    <w:name w:val="Сетка таблицы1"/>
    <w:basedOn w:val="a1"/>
    <w:next w:val="a3"/>
    <w:uiPriority w:val="39"/>
    <w:rsid w:val="00C4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rsid w:val="00C47626"/>
    <w:rPr>
      <w:rFonts w:ascii="Cambria" w:eastAsia="Times New Roman" w:hAnsi="Cambria" w:cs="Times New Roman"/>
      <w:b/>
      <w:bCs/>
      <w:color w:val="365F91"/>
      <w:sz w:val="28"/>
      <w:szCs w:val="28"/>
      <w:lang w:eastAsia="ru-RU"/>
    </w:rPr>
  </w:style>
  <w:style w:type="paragraph" w:styleId="a4">
    <w:name w:val="header"/>
    <w:basedOn w:val="a"/>
    <w:link w:val="a5"/>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rsid w:val="00C47626"/>
  </w:style>
  <w:style w:type="paragraph" w:styleId="a6">
    <w:name w:val="footer"/>
    <w:basedOn w:val="a"/>
    <w:link w:val="a7"/>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rsid w:val="00C47626"/>
  </w:style>
  <w:style w:type="numbering" w:customStyle="1" w:styleId="21">
    <w:name w:val="Нет списка2"/>
    <w:next w:val="a2"/>
    <w:uiPriority w:val="99"/>
    <w:semiHidden/>
    <w:unhideWhenUsed/>
    <w:rsid w:val="009B6646"/>
  </w:style>
  <w:style w:type="numbering" w:customStyle="1" w:styleId="31">
    <w:name w:val="Нет списка3"/>
    <w:next w:val="a2"/>
    <w:uiPriority w:val="99"/>
    <w:semiHidden/>
    <w:unhideWhenUsed/>
    <w:rsid w:val="005B16A0"/>
  </w:style>
  <w:style w:type="numbering" w:customStyle="1" w:styleId="41">
    <w:name w:val="Нет списка4"/>
    <w:next w:val="a2"/>
    <w:uiPriority w:val="99"/>
    <w:semiHidden/>
    <w:unhideWhenUsed/>
    <w:rsid w:val="008B46EA"/>
  </w:style>
  <w:style w:type="numbering" w:customStyle="1" w:styleId="50">
    <w:name w:val="Нет списка5"/>
    <w:next w:val="a2"/>
    <w:uiPriority w:val="99"/>
    <w:semiHidden/>
    <w:unhideWhenUsed/>
    <w:rsid w:val="00A92FAE"/>
  </w:style>
  <w:style w:type="character" w:customStyle="1" w:styleId="11">
    <w:name w:val="Заголовок 1 Знак1"/>
    <w:basedOn w:val="a0"/>
    <w:link w:val="1"/>
    <w:rsid w:val="00AA09C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AA09CA"/>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AA09CA"/>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AA09CA"/>
    <w:rPr>
      <w:rFonts w:ascii="Calibri" w:eastAsia="Times New Roman" w:hAnsi="Calibri" w:cs="Times New Roman"/>
      <w:b/>
      <w:bCs/>
      <w:sz w:val="28"/>
      <w:szCs w:val="28"/>
      <w:lang w:val="x-none" w:eastAsia="x-none"/>
    </w:rPr>
  </w:style>
  <w:style w:type="character" w:customStyle="1" w:styleId="52">
    <w:name w:val="Заголовок 5 Знак"/>
    <w:basedOn w:val="a0"/>
    <w:rsid w:val="00AA09CA"/>
    <w:rPr>
      <w:rFonts w:asciiTheme="majorHAnsi" w:eastAsiaTheme="majorEastAsia" w:hAnsiTheme="majorHAnsi" w:cstheme="majorBidi"/>
      <w:color w:val="2F5496" w:themeColor="accent1" w:themeShade="BF"/>
      <w:sz w:val="28"/>
      <w:szCs w:val="20"/>
      <w:lang w:eastAsia="ru-RU"/>
    </w:rPr>
  </w:style>
  <w:style w:type="character" w:customStyle="1" w:styleId="60">
    <w:name w:val="Заголовок 6 Знак"/>
    <w:basedOn w:val="a0"/>
    <w:rsid w:val="00AA09CA"/>
    <w:rPr>
      <w:rFonts w:asciiTheme="majorHAnsi" w:eastAsiaTheme="majorEastAsia" w:hAnsiTheme="majorHAnsi" w:cstheme="majorBidi"/>
      <w:color w:val="1F3763" w:themeColor="accent1" w:themeShade="7F"/>
      <w:sz w:val="28"/>
      <w:szCs w:val="20"/>
      <w:lang w:eastAsia="ru-RU"/>
    </w:rPr>
  </w:style>
  <w:style w:type="character" w:customStyle="1" w:styleId="70">
    <w:name w:val="Заголовок 7 Знак"/>
    <w:basedOn w:val="a0"/>
    <w:rsid w:val="00AA09CA"/>
    <w:rPr>
      <w:rFonts w:asciiTheme="majorHAnsi" w:eastAsiaTheme="majorEastAsia" w:hAnsiTheme="majorHAnsi" w:cstheme="majorBidi"/>
      <w:i/>
      <w:iCs/>
      <w:color w:val="1F3763" w:themeColor="accent1" w:themeShade="7F"/>
      <w:sz w:val="28"/>
      <w:szCs w:val="20"/>
      <w:lang w:eastAsia="ru-RU"/>
    </w:rPr>
  </w:style>
  <w:style w:type="character" w:customStyle="1" w:styleId="80">
    <w:name w:val="Заголовок 8 Знак"/>
    <w:basedOn w:val="a0"/>
    <w:rsid w:val="00AA09CA"/>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rsid w:val="00AA09CA"/>
    <w:rPr>
      <w:rFonts w:asciiTheme="majorHAnsi" w:eastAsiaTheme="majorEastAsia" w:hAnsiTheme="majorHAnsi" w:cstheme="majorBidi"/>
      <w:i/>
      <w:iCs/>
      <w:color w:val="272727" w:themeColor="text1" w:themeTint="D8"/>
      <w:sz w:val="21"/>
      <w:szCs w:val="21"/>
      <w:lang w:eastAsia="ru-RU"/>
    </w:rPr>
  </w:style>
  <w:style w:type="numbering" w:customStyle="1" w:styleId="62">
    <w:name w:val="Нет списка6"/>
    <w:next w:val="a2"/>
    <w:semiHidden/>
    <w:rsid w:val="00AA09CA"/>
  </w:style>
  <w:style w:type="character" w:customStyle="1" w:styleId="51">
    <w:name w:val="Заголовок 5 Знак1"/>
    <w:link w:val="5"/>
    <w:locked/>
    <w:rsid w:val="00AA09CA"/>
    <w:rPr>
      <w:rFonts w:ascii="Times New Roman" w:eastAsia="Times New Roman" w:hAnsi="Times New Roman" w:cs="Times New Roman"/>
      <w:sz w:val="24"/>
      <w:szCs w:val="24"/>
      <w:u w:val="single"/>
      <w:lang w:val="ro-RO"/>
    </w:rPr>
  </w:style>
  <w:style w:type="character" w:customStyle="1" w:styleId="61">
    <w:name w:val="Заголовок 6 Знак1"/>
    <w:link w:val="6"/>
    <w:locked/>
    <w:rsid w:val="00AA09CA"/>
    <w:rPr>
      <w:rFonts w:ascii="Times New Roman" w:eastAsia="Times New Roman" w:hAnsi="Times New Roman" w:cs="Times New Roman"/>
      <w:sz w:val="24"/>
      <w:szCs w:val="24"/>
    </w:rPr>
  </w:style>
  <w:style w:type="character" w:customStyle="1" w:styleId="71">
    <w:name w:val="Заголовок 7 Знак1"/>
    <w:link w:val="7"/>
    <w:locked/>
    <w:rsid w:val="00AA09CA"/>
    <w:rPr>
      <w:rFonts w:ascii="Times New Roman" w:eastAsia="Times New Roman" w:hAnsi="Times New Roman" w:cs="Times New Roman"/>
      <w:b/>
      <w:bCs/>
      <w:sz w:val="24"/>
      <w:szCs w:val="24"/>
    </w:rPr>
  </w:style>
  <w:style w:type="character" w:customStyle="1" w:styleId="81">
    <w:name w:val="Заголовок 8 Знак1"/>
    <w:link w:val="8"/>
    <w:locked/>
    <w:rsid w:val="00AA09CA"/>
    <w:rPr>
      <w:rFonts w:ascii="Arial" w:eastAsia="Times New Roman" w:hAnsi="Arial" w:cs="Arial"/>
      <w:b/>
      <w:bCs/>
      <w:sz w:val="20"/>
      <w:szCs w:val="20"/>
      <w:lang w:val="en-US"/>
    </w:rPr>
  </w:style>
  <w:style w:type="character" w:customStyle="1" w:styleId="91">
    <w:name w:val="Заголовок 9 Знак1"/>
    <w:link w:val="9"/>
    <w:locked/>
    <w:rsid w:val="00AA09CA"/>
    <w:rPr>
      <w:rFonts w:ascii="Times New Roman" w:eastAsia="Times New Roman" w:hAnsi="Times New Roman" w:cs="Times New Roman"/>
      <w:sz w:val="24"/>
      <w:szCs w:val="24"/>
      <w:u w:val="single"/>
    </w:rPr>
  </w:style>
  <w:style w:type="paragraph" w:styleId="a8">
    <w:name w:val="Body Text"/>
    <w:basedOn w:val="a"/>
    <w:link w:val="14"/>
    <w:rsid w:val="00AA09CA"/>
    <w:pPr>
      <w:spacing w:line="240" w:lineRule="auto"/>
      <w:ind w:firstLine="0"/>
      <w:jc w:val="left"/>
    </w:pPr>
    <w:rPr>
      <w:szCs w:val="28"/>
    </w:rPr>
  </w:style>
  <w:style w:type="character" w:customStyle="1" w:styleId="a9">
    <w:name w:val="Основной текст Знак"/>
    <w:basedOn w:val="a0"/>
    <w:rsid w:val="00AA09CA"/>
    <w:rPr>
      <w:rFonts w:ascii="Times New Roman" w:eastAsia="Times New Roman" w:hAnsi="Times New Roman" w:cs="Times New Roman"/>
      <w:sz w:val="28"/>
      <w:szCs w:val="20"/>
      <w:lang w:eastAsia="ru-RU"/>
    </w:rPr>
  </w:style>
  <w:style w:type="character" w:customStyle="1" w:styleId="14">
    <w:name w:val="Основной текст Знак1"/>
    <w:link w:val="a8"/>
    <w:locked/>
    <w:rsid w:val="00AA09CA"/>
    <w:rPr>
      <w:rFonts w:ascii="Times New Roman" w:eastAsia="Times New Roman" w:hAnsi="Times New Roman" w:cs="Times New Roman"/>
      <w:sz w:val="28"/>
      <w:szCs w:val="28"/>
      <w:lang w:eastAsia="ru-RU"/>
    </w:rPr>
  </w:style>
  <w:style w:type="table" w:customStyle="1" w:styleId="22">
    <w:name w:val="Сетка таблицы2"/>
    <w:basedOn w:val="a1"/>
    <w:next w:val="a3"/>
    <w:rsid w:val="00AA09C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AA09CA"/>
    <w:pPr>
      <w:spacing w:after="120" w:line="240" w:lineRule="auto"/>
      <w:ind w:left="283" w:firstLine="0"/>
      <w:jc w:val="left"/>
    </w:pPr>
    <w:rPr>
      <w:sz w:val="24"/>
      <w:szCs w:val="24"/>
      <w:lang w:val="x-none" w:eastAsia="x-none"/>
    </w:rPr>
  </w:style>
  <w:style w:type="character" w:customStyle="1" w:styleId="ab">
    <w:name w:val="Основной текст с отступом Знак"/>
    <w:basedOn w:val="a0"/>
    <w:link w:val="aa"/>
    <w:rsid w:val="00AA09CA"/>
    <w:rPr>
      <w:rFonts w:ascii="Times New Roman" w:eastAsia="Times New Roman" w:hAnsi="Times New Roman" w:cs="Times New Roman"/>
      <w:sz w:val="24"/>
      <w:szCs w:val="24"/>
      <w:lang w:val="x-none" w:eastAsia="x-none"/>
    </w:rPr>
  </w:style>
  <w:style w:type="paragraph" w:customStyle="1" w:styleId="ConsNonformat">
    <w:name w:val="ConsNonformat"/>
    <w:rsid w:val="00AA09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AA09C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tyle1">
    <w:name w:val="Style1"/>
    <w:basedOn w:val="a"/>
    <w:rsid w:val="00AA09CA"/>
    <w:pPr>
      <w:widowControl w:val="0"/>
      <w:autoSpaceDE w:val="0"/>
      <w:autoSpaceDN w:val="0"/>
      <w:adjustRightInd w:val="0"/>
      <w:spacing w:line="324" w:lineRule="exact"/>
      <w:ind w:firstLine="0"/>
      <w:jc w:val="center"/>
    </w:pPr>
    <w:rPr>
      <w:sz w:val="24"/>
      <w:szCs w:val="24"/>
    </w:rPr>
  </w:style>
  <w:style w:type="paragraph" w:customStyle="1" w:styleId="Style2">
    <w:name w:val="Style2"/>
    <w:basedOn w:val="a"/>
    <w:rsid w:val="00AA09CA"/>
    <w:pPr>
      <w:widowControl w:val="0"/>
      <w:autoSpaceDE w:val="0"/>
      <w:autoSpaceDN w:val="0"/>
      <w:adjustRightInd w:val="0"/>
      <w:spacing w:line="300" w:lineRule="exact"/>
      <w:ind w:firstLine="716"/>
    </w:pPr>
    <w:rPr>
      <w:sz w:val="24"/>
      <w:szCs w:val="24"/>
    </w:rPr>
  </w:style>
  <w:style w:type="paragraph" w:customStyle="1" w:styleId="Style3">
    <w:name w:val="Style3"/>
    <w:basedOn w:val="a"/>
    <w:rsid w:val="00AA09CA"/>
    <w:pPr>
      <w:widowControl w:val="0"/>
      <w:autoSpaceDE w:val="0"/>
      <w:autoSpaceDN w:val="0"/>
      <w:adjustRightInd w:val="0"/>
      <w:spacing w:line="304" w:lineRule="exact"/>
      <w:ind w:firstLine="130"/>
    </w:pPr>
    <w:rPr>
      <w:sz w:val="24"/>
      <w:szCs w:val="24"/>
    </w:rPr>
  </w:style>
  <w:style w:type="paragraph" w:customStyle="1" w:styleId="Style4">
    <w:name w:val="Style4"/>
    <w:basedOn w:val="a"/>
    <w:rsid w:val="00AA09CA"/>
    <w:pPr>
      <w:widowControl w:val="0"/>
      <w:autoSpaceDE w:val="0"/>
      <w:autoSpaceDN w:val="0"/>
      <w:adjustRightInd w:val="0"/>
      <w:spacing w:line="304" w:lineRule="exact"/>
      <w:ind w:firstLine="0"/>
    </w:pPr>
    <w:rPr>
      <w:sz w:val="24"/>
      <w:szCs w:val="24"/>
    </w:rPr>
  </w:style>
  <w:style w:type="paragraph" w:customStyle="1" w:styleId="Style5">
    <w:name w:val="Style5"/>
    <w:basedOn w:val="a"/>
    <w:rsid w:val="00AA09CA"/>
    <w:pPr>
      <w:widowControl w:val="0"/>
      <w:autoSpaceDE w:val="0"/>
      <w:autoSpaceDN w:val="0"/>
      <w:adjustRightInd w:val="0"/>
      <w:spacing w:line="302" w:lineRule="exact"/>
      <w:ind w:firstLine="511"/>
    </w:pPr>
    <w:rPr>
      <w:sz w:val="24"/>
      <w:szCs w:val="24"/>
    </w:rPr>
  </w:style>
  <w:style w:type="paragraph" w:customStyle="1" w:styleId="Style6">
    <w:name w:val="Style6"/>
    <w:basedOn w:val="a"/>
    <w:rsid w:val="00AA09CA"/>
    <w:pPr>
      <w:widowControl w:val="0"/>
      <w:autoSpaceDE w:val="0"/>
      <w:autoSpaceDN w:val="0"/>
      <w:adjustRightInd w:val="0"/>
      <w:spacing w:line="299" w:lineRule="exact"/>
      <w:ind w:firstLine="0"/>
    </w:pPr>
    <w:rPr>
      <w:sz w:val="24"/>
      <w:szCs w:val="24"/>
    </w:rPr>
  </w:style>
  <w:style w:type="paragraph" w:customStyle="1" w:styleId="Style7">
    <w:name w:val="Style7"/>
    <w:basedOn w:val="a"/>
    <w:rsid w:val="00AA09CA"/>
    <w:pPr>
      <w:widowControl w:val="0"/>
      <w:autoSpaceDE w:val="0"/>
      <w:autoSpaceDN w:val="0"/>
      <w:adjustRightInd w:val="0"/>
      <w:spacing w:line="306" w:lineRule="exact"/>
      <w:ind w:firstLine="886"/>
    </w:pPr>
    <w:rPr>
      <w:sz w:val="24"/>
      <w:szCs w:val="24"/>
    </w:rPr>
  </w:style>
  <w:style w:type="character" w:customStyle="1" w:styleId="FontStyle11">
    <w:name w:val="Font Style11"/>
    <w:rsid w:val="00AA09CA"/>
    <w:rPr>
      <w:rFonts w:ascii="Times New Roman" w:hAnsi="Times New Roman" w:cs="Times New Roman"/>
      <w:b/>
      <w:bCs/>
      <w:sz w:val="26"/>
      <w:szCs w:val="26"/>
    </w:rPr>
  </w:style>
  <w:style w:type="character" w:customStyle="1" w:styleId="FontStyle12">
    <w:name w:val="Font Style12"/>
    <w:rsid w:val="00AA09CA"/>
    <w:rPr>
      <w:rFonts w:ascii="Times New Roman" w:hAnsi="Times New Roman" w:cs="Times New Roman"/>
      <w:sz w:val="24"/>
      <w:szCs w:val="24"/>
    </w:rPr>
  </w:style>
  <w:style w:type="character" w:styleId="ac">
    <w:name w:val="page number"/>
    <w:rsid w:val="00AA09CA"/>
    <w:rPr>
      <w:rFonts w:cs="Times New Roman"/>
    </w:rPr>
  </w:style>
  <w:style w:type="paragraph" w:customStyle="1" w:styleId="15">
    <w:name w:val="1"/>
    <w:basedOn w:val="a"/>
    <w:next w:val="ad"/>
    <w:link w:val="16"/>
    <w:rsid w:val="00AA09CA"/>
    <w:pPr>
      <w:spacing w:before="100" w:beforeAutospacing="1" w:after="100" w:afterAutospacing="1" w:line="240" w:lineRule="auto"/>
      <w:ind w:firstLine="0"/>
      <w:jc w:val="left"/>
    </w:pPr>
    <w:rPr>
      <w:rFonts w:ascii="Cambria" w:eastAsiaTheme="minorHAnsi" w:hAnsi="Cambria" w:cs="Cambria"/>
      <w:b/>
      <w:bCs/>
      <w:kern w:val="28"/>
      <w:sz w:val="32"/>
      <w:szCs w:val="32"/>
      <w:lang w:eastAsia="en-US"/>
    </w:rPr>
  </w:style>
  <w:style w:type="character" w:customStyle="1" w:styleId="16">
    <w:name w:val="Название Знак1"/>
    <w:link w:val="15"/>
    <w:locked/>
    <w:rsid w:val="00AA09CA"/>
    <w:rPr>
      <w:rFonts w:ascii="Cambria" w:hAnsi="Cambria" w:cs="Cambria"/>
      <w:b/>
      <w:bCs/>
      <w:kern w:val="28"/>
      <w:sz w:val="32"/>
      <w:szCs w:val="32"/>
    </w:rPr>
  </w:style>
  <w:style w:type="paragraph" w:customStyle="1" w:styleId="SubtitleCover">
    <w:name w:val="Subtitle Cover"/>
    <w:basedOn w:val="TitleCover"/>
    <w:next w:val="a"/>
    <w:rsid w:val="00AA09CA"/>
    <w:pPr>
      <w:spacing w:before="1520"/>
      <w:ind w:right="1680"/>
    </w:pPr>
    <w:rPr>
      <w:rFonts w:ascii="Times New Roman" w:hAnsi="Times New Roman" w:cs="Times New Roman"/>
      <w:b w:val="0"/>
      <w:bCs w:val="0"/>
      <w:i/>
      <w:iCs/>
      <w:spacing w:val="-20"/>
      <w:sz w:val="40"/>
      <w:szCs w:val="40"/>
    </w:rPr>
  </w:style>
  <w:style w:type="paragraph" w:customStyle="1" w:styleId="TitleCover">
    <w:name w:val="Title Cover"/>
    <w:basedOn w:val="a"/>
    <w:next w:val="SubtitleCover"/>
    <w:rsid w:val="00AA09CA"/>
    <w:pPr>
      <w:keepNext/>
      <w:keepLines/>
      <w:widowControl w:val="0"/>
      <w:spacing w:before="1800" w:after="120" w:line="240" w:lineRule="auto"/>
      <w:ind w:left="1080" w:firstLine="0"/>
      <w:jc w:val="left"/>
    </w:pPr>
    <w:rPr>
      <w:rFonts w:ascii="Arial" w:hAnsi="Arial" w:cs="Arial"/>
      <w:b/>
      <w:bCs/>
      <w:spacing w:val="-48"/>
      <w:kern w:val="28"/>
      <w:sz w:val="72"/>
      <w:szCs w:val="72"/>
      <w:lang w:val="en-US" w:eastAsia="en-US"/>
    </w:rPr>
  </w:style>
  <w:style w:type="paragraph" w:styleId="17">
    <w:name w:val="toc 1"/>
    <w:basedOn w:val="a"/>
    <w:next w:val="a"/>
    <w:autoRedefine/>
    <w:semiHidden/>
    <w:rsid w:val="00AA09CA"/>
    <w:pPr>
      <w:tabs>
        <w:tab w:val="right" w:leader="dot" w:pos="9016"/>
      </w:tabs>
      <w:spacing w:after="120" w:line="240" w:lineRule="auto"/>
      <w:ind w:firstLine="0"/>
    </w:pPr>
    <w:rPr>
      <w:b/>
      <w:bCs/>
      <w:noProof/>
      <w:sz w:val="24"/>
      <w:szCs w:val="24"/>
      <w:lang w:eastAsia="en-US"/>
    </w:rPr>
  </w:style>
  <w:style w:type="character" w:styleId="ae">
    <w:name w:val="Hyperlink"/>
    <w:rsid w:val="00AA09CA"/>
    <w:rPr>
      <w:rFonts w:cs="Times New Roman"/>
      <w:color w:val="0000FF"/>
      <w:u w:val="single"/>
    </w:rPr>
  </w:style>
  <w:style w:type="character" w:styleId="af">
    <w:name w:val="FollowedHyperlink"/>
    <w:rsid w:val="00AA09CA"/>
    <w:rPr>
      <w:rFonts w:cs="Times New Roman"/>
      <w:color w:val="800080"/>
      <w:u w:val="single"/>
    </w:rPr>
  </w:style>
  <w:style w:type="paragraph" w:styleId="af0">
    <w:name w:val="annotation text"/>
    <w:basedOn w:val="a"/>
    <w:link w:val="af1"/>
    <w:semiHidden/>
    <w:rsid w:val="00AA09CA"/>
    <w:pPr>
      <w:spacing w:after="120" w:line="240" w:lineRule="auto"/>
      <w:ind w:firstLine="0"/>
      <w:jc w:val="left"/>
    </w:pPr>
    <w:rPr>
      <w:sz w:val="20"/>
      <w:lang w:val="x-none" w:eastAsia="x-none"/>
    </w:rPr>
  </w:style>
  <w:style w:type="character" w:customStyle="1" w:styleId="af1">
    <w:name w:val="Текст примечания Знак"/>
    <w:basedOn w:val="a0"/>
    <w:link w:val="af0"/>
    <w:semiHidden/>
    <w:rsid w:val="00AA09CA"/>
    <w:rPr>
      <w:rFonts w:ascii="Times New Roman" w:eastAsia="Times New Roman" w:hAnsi="Times New Roman" w:cs="Times New Roman"/>
      <w:sz w:val="20"/>
      <w:szCs w:val="20"/>
      <w:lang w:val="x-none" w:eastAsia="x-none"/>
    </w:rPr>
  </w:style>
  <w:style w:type="character" w:customStyle="1" w:styleId="HTML">
    <w:name w:val="Разметка HTML"/>
    <w:rsid w:val="00AA09CA"/>
    <w:rPr>
      <w:vanish/>
      <w:color w:val="FF0000"/>
    </w:rPr>
  </w:style>
  <w:style w:type="paragraph" w:customStyle="1" w:styleId="ConsTitle">
    <w:name w:val="ConsTitle"/>
    <w:rsid w:val="00AA09C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StyleHeading3Bold">
    <w:name w:val="Style Heading 3 + Bold"/>
    <w:basedOn w:val="3"/>
    <w:autoRedefine/>
    <w:rsid w:val="00AA09CA"/>
    <w:rPr>
      <w:b w:val="0"/>
      <w:bCs w:val="0"/>
    </w:rPr>
  </w:style>
  <w:style w:type="character" w:customStyle="1" w:styleId="CharChar">
    <w:name w:val="Char Char"/>
    <w:rsid w:val="00AA09CA"/>
    <w:rPr>
      <w:rFonts w:cs="Times New Roman"/>
      <w:b/>
      <w:bCs/>
      <w:sz w:val="24"/>
      <w:szCs w:val="24"/>
      <w:lang w:val="ru-RU" w:eastAsia="en-US"/>
    </w:rPr>
  </w:style>
  <w:style w:type="character" w:customStyle="1" w:styleId="StyleHeading3BoldChar">
    <w:name w:val="Style Heading 3 + Bold Char"/>
    <w:basedOn w:val="CharChar"/>
    <w:rsid w:val="00AA09CA"/>
    <w:rPr>
      <w:rFonts w:cs="Times New Roman"/>
      <w:b/>
      <w:bCs/>
      <w:sz w:val="24"/>
      <w:szCs w:val="24"/>
      <w:lang w:val="ru-RU" w:eastAsia="en-US"/>
    </w:rPr>
  </w:style>
  <w:style w:type="paragraph" w:customStyle="1" w:styleId="af2">
    <w:name w:val="Таблица"/>
    <w:basedOn w:val="a"/>
    <w:rsid w:val="00AA09CA"/>
    <w:pPr>
      <w:pBdr>
        <w:top w:val="single" w:sz="6" w:space="1" w:color="auto"/>
        <w:left w:val="single" w:sz="6" w:space="1" w:color="auto"/>
        <w:bottom w:val="single" w:sz="6" w:space="1" w:color="auto"/>
        <w:right w:val="single" w:sz="6" w:space="1" w:color="auto"/>
      </w:pBdr>
      <w:spacing w:after="120" w:line="240" w:lineRule="auto"/>
      <w:ind w:firstLine="0"/>
      <w:jc w:val="left"/>
    </w:pPr>
    <w:rPr>
      <w:sz w:val="20"/>
      <w:lang w:eastAsia="en-US"/>
    </w:rPr>
  </w:style>
  <w:style w:type="paragraph" w:customStyle="1" w:styleId="af3">
    <w:name w:val="Источник"/>
    <w:basedOn w:val="a"/>
    <w:rsid w:val="00AA09CA"/>
    <w:pPr>
      <w:spacing w:after="120" w:line="240" w:lineRule="auto"/>
      <w:ind w:firstLine="0"/>
      <w:jc w:val="left"/>
    </w:pPr>
    <w:rPr>
      <w:i/>
      <w:iCs/>
      <w:sz w:val="20"/>
      <w:lang w:eastAsia="en-US"/>
    </w:rPr>
  </w:style>
  <w:style w:type="paragraph" w:customStyle="1" w:styleId="18">
    <w:name w:val="Стиль1"/>
    <w:basedOn w:val="a"/>
    <w:next w:val="af2"/>
    <w:rsid w:val="00AA09CA"/>
    <w:pPr>
      <w:spacing w:after="120" w:line="240" w:lineRule="auto"/>
      <w:ind w:firstLine="0"/>
      <w:jc w:val="left"/>
    </w:pPr>
    <w:rPr>
      <w:b/>
      <w:bCs/>
      <w:sz w:val="24"/>
      <w:szCs w:val="24"/>
      <w:lang w:eastAsia="en-US"/>
    </w:rPr>
  </w:style>
  <w:style w:type="paragraph" w:customStyle="1" w:styleId="af4">
    <w:name w:val="Заголовок таблицы"/>
    <w:basedOn w:val="a"/>
    <w:rsid w:val="00AA09CA"/>
    <w:pPr>
      <w:spacing w:after="120" w:line="240" w:lineRule="auto"/>
      <w:ind w:firstLine="0"/>
    </w:pPr>
    <w:rPr>
      <w:b/>
      <w:bCs/>
      <w:sz w:val="24"/>
      <w:szCs w:val="24"/>
      <w:lang w:eastAsia="en-US"/>
    </w:rPr>
  </w:style>
  <w:style w:type="paragraph" w:customStyle="1" w:styleId="af5">
    <w:name w:val="Просто заголовок"/>
    <w:basedOn w:val="a"/>
    <w:next w:val="a"/>
    <w:rsid w:val="00AA09CA"/>
    <w:pPr>
      <w:spacing w:after="120" w:line="240" w:lineRule="auto"/>
      <w:ind w:firstLine="0"/>
      <w:jc w:val="left"/>
    </w:pPr>
    <w:rPr>
      <w:b/>
      <w:bCs/>
      <w:sz w:val="20"/>
      <w:u w:val="single"/>
      <w:lang w:eastAsia="en-US"/>
    </w:rPr>
  </w:style>
  <w:style w:type="paragraph" w:customStyle="1" w:styleId="af6">
    <w:name w:val="Текст тела таблицы"/>
    <w:basedOn w:val="a"/>
    <w:rsid w:val="00AA09CA"/>
    <w:pPr>
      <w:spacing w:after="120" w:line="240" w:lineRule="auto"/>
      <w:ind w:firstLine="0"/>
    </w:pPr>
    <w:rPr>
      <w:rFonts w:ascii="Times New Roman CYR" w:hAnsi="Times New Roman CYR" w:cs="Times New Roman CYR"/>
      <w:sz w:val="20"/>
      <w:lang w:eastAsia="en-US"/>
    </w:rPr>
  </w:style>
  <w:style w:type="paragraph" w:customStyle="1" w:styleId="af7">
    <w:name w:val="#Таблица названия столбцов"/>
    <w:basedOn w:val="a"/>
    <w:rsid w:val="00AA09CA"/>
    <w:pPr>
      <w:spacing w:after="120" w:line="240" w:lineRule="auto"/>
      <w:ind w:firstLine="0"/>
      <w:jc w:val="center"/>
    </w:pPr>
    <w:rPr>
      <w:b/>
      <w:bCs/>
      <w:sz w:val="20"/>
      <w:lang w:eastAsia="en-US"/>
    </w:rPr>
  </w:style>
  <w:style w:type="paragraph" w:customStyle="1" w:styleId="af8">
    <w:name w:val="#Таблица текст"/>
    <w:basedOn w:val="a"/>
    <w:rsid w:val="00AA09CA"/>
    <w:pPr>
      <w:spacing w:after="120" w:line="240" w:lineRule="auto"/>
      <w:ind w:firstLine="0"/>
      <w:jc w:val="left"/>
    </w:pPr>
    <w:rPr>
      <w:sz w:val="20"/>
      <w:lang w:eastAsia="en-US"/>
    </w:rPr>
  </w:style>
  <w:style w:type="paragraph" w:customStyle="1" w:styleId="af9">
    <w:name w:val="#Таблица цифры"/>
    <w:basedOn w:val="a"/>
    <w:rsid w:val="00AA09CA"/>
    <w:pPr>
      <w:spacing w:after="120" w:line="240" w:lineRule="auto"/>
      <w:ind w:right="170" w:firstLine="0"/>
      <w:jc w:val="right"/>
    </w:pPr>
    <w:rPr>
      <w:sz w:val="20"/>
      <w:lang w:eastAsia="en-US"/>
    </w:rPr>
  </w:style>
  <w:style w:type="paragraph" w:customStyle="1" w:styleId="afa">
    <w:name w:val="Источник основной"/>
    <w:basedOn w:val="a"/>
    <w:rsid w:val="00AA09CA"/>
    <w:pPr>
      <w:keepLines/>
      <w:spacing w:after="120" w:line="240" w:lineRule="auto"/>
      <w:ind w:firstLine="0"/>
    </w:pPr>
    <w:rPr>
      <w:sz w:val="18"/>
      <w:szCs w:val="18"/>
      <w:lang w:eastAsia="en-US"/>
    </w:rPr>
  </w:style>
  <w:style w:type="paragraph" w:customStyle="1" w:styleId="afb">
    <w:name w:val="Источник последний абзац"/>
    <w:basedOn w:val="afa"/>
    <w:rsid w:val="00AA09CA"/>
    <w:rPr>
      <w:noProof/>
    </w:rPr>
  </w:style>
  <w:style w:type="paragraph" w:styleId="afc">
    <w:name w:val="List Bullet"/>
    <w:basedOn w:val="a"/>
    <w:autoRedefine/>
    <w:rsid w:val="00AA09CA"/>
    <w:pPr>
      <w:tabs>
        <w:tab w:val="num" w:pos="360"/>
      </w:tabs>
      <w:spacing w:after="120" w:line="240" w:lineRule="auto"/>
      <w:ind w:left="360" w:hanging="360"/>
    </w:pPr>
    <w:rPr>
      <w:sz w:val="24"/>
      <w:szCs w:val="24"/>
      <w:lang w:eastAsia="en-US"/>
    </w:rPr>
  </w:style>
  <w:style w:type="paragraph" w:customStyle="1" w:styleId="afd">
    <w:name w:val="Номер РИС_ТАБ"/>
    <w:basedOn w:val="a"/>
    <w:rsid w:val="00AA09CA"/>
    <w:pPr>
      <w:keepNext/>
      <w:spacing w:after="120" w:line="240" w:lineRule="auto"/>
      <w:ind w:firstLine="0"/>
    </w:pPr>
    <w:rPr>
      <w:i/>
      <w:iCs/>
      <w:smallCaps/>
      <w:sz w:val="24"/>
      <w:szCs w:val="24"/>
      <w:lang w:eastAsia="en-US"/>
    </w:rPr>
  </w:style>
  <w:style w:type="paragraph" w:customStyle="1" w:styleId="afe">
    <w:name w:val="Объект (рисунок"/>
    <w:aliases w:val="график)"/>
    <w:basedOn w:val="a"/>
    <w:rsid w:val="00AA09CA"/>
    <w:pPr>
      <w:spacing w:after="120" w:line="240" w:lineRule="auto"/>
      <w:ind w:firstLine="0"/>
      <w:jc w:val="center"/>
    </w:pPr>
    <w:rPr>
      <w:sz w:val="24"/>
      <w:szCs w:val="24"/>
      <w:lang w:eastAsia="en-US"/>
    </w:rPr>
  </w:style>
  <w:style w:type="paragraph" w:styleId="aff">
    <w:name w:val="Plain Text"/>
    <w:basedOn w:val="a"/>
    <w:link w:val="aff0"/>
    <w:rsid w:val="00AA09CA"/>
    <w:pPr>
      <w:spacing w:after="120"/>
      <w:ind w:firstLine="0"/>
    </w:pPr>
    <w:rPr>
      <w:rFonts w:ascii="Courier New" w:hAnsi="Courier New"/>
      <w:sz w:val="20"/>
      <w:lang w:val="x-none" w:eastAsia="x-none"/>
    </w:rPr>
  </w:style>
  <w:style w:type="character" w:customStyle="1" w:styleId="aff0">
    <w:name w:val="Текст Знак"/>
    <w:basedOn w:val="a0"/>
    <w:link w:val="aff"/>
    <w:rsid w:val="00AA09CA"/>
    <w:rPr>
      <w:rFonts w:ascii="Courier New" w:eastAsia="Times New Roman" w:hAnsi="Courier New" w:cs="Times New Roman"/>
      <w:sz w:val="20"/>
      <w:szCs w:val="20"/>
      <w:lang w:val="x-none" w:eastAsia="x-none"/>
    </w:rPr>
  </w:style>
  <w:style w:type="paragraph" w:styleId="23">
    <w:name w:val="Body Text 2"/>
    <w:basedOn w:val="a"/>
    <w:link w:val="24"/>
    <w:rsid w:val="00AA09CA"/>
    <w:pPr>
      <w:spacing w:after="120" w:line="240" w:lineRule="auto"/>
      <w:ind w:firstLine="0"/>
    </w:pPr>
    <w:rPr>
      <w:sz w:val="24"/>
      <w:szCs w:val="24"/>
      <w:lang w:val="x-none" w:eastAsia="x-none"/>
    </w:rPr>
  </w:style>
  <w:style w:type="character" w:customStyle="1" w:styleId="24">
    <w:name w:val="Основной текст 2 Знак"/>
    <w:basedOn w:val="a0"/>
    <w:link w:val="23"/>
    <w:rsid w:val="00AA09CA"/>
    <w:rPr>
      <w:rFonts w:ascii="Times New Roman" w:eastAsia="Times New Roman" w:hAnsi="Times New Roman" w:cs="Times New Roman"/>
      <w:sz w:val="24"/>
      <w:szCs w:val="24"/>
      <w:lang w:val="x-none" w:eastAsia="x-none"/>
    </w:rPr>
  </w:style>
  <w:style w:type="paragraph" w:styleId="32">
    <w:name w:val="Body Text 3"/>
    <w:basedOn w:val="a"/>
    <w:link w:val="33"/>
    <w:rsid w:val="00AA09CA"/>
    <w:pPr>
      <w:spacing w:after="120" w:line="240" w:lineRule="auto"/>
      <w:ind w:firstLine="0"/>
    </w:pPr>
    <w:rPr>
      <w:sz w:val="16"/>
      <w:szCs w:val="16"/>
      <w:lang w:val="x-none" w:eastAsia="x-none"/>
    </w:rPr>
  </w:style>
  <w:style w:type="character" w:customStyle="1" w:styleId="33">
    <w:name w:val="Основной текст 3 Знак"/>
    <w:basedOn w:val="a0"/>
    <w:link w:val="32"/>
    <w:rsid w:val="00AA09CA"/>
    <w:rPr>
      <w:rFonts w:ascii="Times New Roman" w:eastAsia="Times New Roman" w:hAnsi="Times New Roman" w:cs="Times New Roman"/>
      <w:sz w:val="16"/>
      <w:szCs w:val="16"/>
      <w:lang w:val="x-none" w:eastAsia="x-none"/>
    </w:rPr>
  </w:style>
  <w:style w:type="paragraph" w:styleId="25">
    <w:name w:val="Body Text Indent 2"/>
    <w:basedOn w:val="a"/>
    <w:link w:val="210"/>
    <w:rsid w:val="00AA09CA"/>
    <w:pPr>
      <w:spacing w:after="120" w:line="240" w:lineRule="auto"/>
      <w:ind w:firstLine="0"/>
    </w:pPr>
    <w:rPr>
      <w:sz w:val="24"/>
      <w:szCs w:val="24"/>
      <w:lang w:val="x-none" w:eastAsia="x-none"/>
    </w:rPr>
  </w:style>
  <w:style w:type="character" w:customStyle="1" w:styleId="26">
    <w:name w:val="Основной текст с отступом 2 Знак"/>
    <w:basedOn w:val="a0"/>
    <w:semiHidden/>
    <w:rsid w:val="00AA09CA"/>
    <w:rPr>
      <w:rFonts w:ascii="Times New Roman" w:eastAsia="Times New Roman" w:hAnsi="Times New Roman" w:cs="Times New Roman"/>
      <w:sz w:val="28"/>
      <w:szCs w:val="20"/>
      <w:lang w:eastAsia="ru-RU"/>
    </w:rPr>
  </w:style>
  <w:style w:type="character" w:customStyle="1" w:styleId="210">
    <w:name w:val="Основной текст с отступом 2 Знак1"/>
    <w:link w:val="25"/>
    <w:locked/>
    <w:rsid w:val="00AA09CA"/>
    <w:rPr>
      <w:rFonts w:ascii="Times New Roman" w:eastAsia="Times New Roman" w:hAnsi="Times New Roman" w:cs="Times New Roman"/>
      <w:sz w:val="24"/>
      <w:szCs w:val="24"/>
      <w:lang w:val="x-none" w:eastAsia="x-none"/>
    </w:rPr>
  </w:style>
  <w:style w:type="paragraph" w:styleId="34">
    <w:name w:val="Body Text Indent 3"/>
    <w:basedOn w:val="a"/>
    <w:link w:val="35"/>
    <w:rsid w:val="00AA09CA"/>
    <w:pPr>
      <w:spacing w:after="120" w:line="240" w:lineRule="auto"/>
      <w:ind w:firstLine="0"/>
    </w:pPr>
    <w:rPr>
      <w:sz w:val="16"/>
      <w:szCs w:val="16"/>
      <w:lang w:val="x-none" w:eastAsia="x-none"/>
    </w:rPr>
  </w:style>
  <w:style w:type="character" w:customStyle="1" w:styleId="35">
    <w:name w:val="Основной текст с отступом 3 Знак"/>
    <w:basedOn w:val="a0"/>
    <w:link w:val="34"/>
    <w:rsid w:val="00AA09CA"/>
    <w:rPr>
      <w:rFonts w:ascii="Times New Roman" w:eastAsia="Times New Roman" w:hAnsi="Times New Roman" w:cs="Times New Roman"/>
      <w:sz w:val="16"/>
      <w:szCs w:val="16"/>
      <w:lang w:val="x-none" w:eastAsia="x-none"/>
    </w:rPr>
  </w:style>
  <w:style w:type="paragraph" w:styleId="27">
    <w:name w:val="List 2"/>
    <w:aliases w:val="Textbox"/>
    <w:basedOn w:val="a"/>
    <w:rsid w:val="00AA09CA"/>
    <w:pPr>
      <w:spacing w:after="120" w:line="240" w:lineRule="auto"/>
      <w:ind w:firstLine="0"/>
    </w:pPr>
    <w:rPr>
      <w:sz w:val="20"/>
      <w:lang w:eastAsia="en-US"/>
    </w:rPr>
  </w:style>
  <w:style w:type="paragraph" w:styleId="aff1">
    <w:name w:val="List"/>
    <w:aliases w:val="Headline1"/>
    <w:basedOn w:val="a"/>
    <w:rsid w:val="00AA09CA"/>
    <w:pPr>
      <w:spacing w:after="240" w:line="240" w:lineRule="auto"/>
      <w:ind w:firstLine="0"/>
    </w:pPr>
    <w:rPr>
      <w:b/>
      <w:bCs/>
      <w:sz w:val="24"/>
      <w:szCs w:val="24"/>
      <w:lang w:eastAsia="en-US"/>
    </w:rPr>
  </w:style>
  <w:style w:type="paragraph" w:customStyle="1" w:styleId="Heading1">
    <w:name w:val="Heading 1 Приложения"/>
    <w:basedOn w:val="1"/>
    <w:rsid w:val="00AA09CA"/>
    <w:pPr>
      <w:pageBreakBefore/>
      <w:widowControl/>
      <w:autoSpaceDE/>
      <w:autoSpaceDN/>
      <w:adjustRightInd/>
      <w:spacing w:before="360" w:after="360"/>
      <w:jc w:val="center"/>
    </w:pPr>
    <w:rPr>
      <w:b w:val="0"/>
      <w:bCs w:val="0"/>
      <w:lang w:eastAsia="en-US"/>
    </w:rPr>
  </w:style>
  <w:style w:type="paragraph" w:customStyle="1" w:styleId="Caption">
    <w:name w:val="Caption таблица"/>
    <w:basedOn w:val="af4"/>
    <w:rsid w:val="00AA09CA"/>
    <w:pPr>
      <w:spacing w:before="360" w:after="240"/>
    </w:pPr>
  </w:style>
  <w:style w:type="paragraph" w:customStyle="1" w:styleId="ConsPlusNormal">
    <w:name w:val="ConsPlusNormal"/>
    <w:rsid w:val="00AA09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2">
    <w:name w:val="Body Text First Indent"/>
    <w:basedOn w:val="a8"/>
    <w:link w:val="aff3"/>
    <w:rsid w:val="00AA09CA"/>
    <w:pPr>
      <w:spacing w:after="120"/>
      <w:ind w:firstLine="210"/>
    </w:pPr>
    <w:rPr>
      <w:sz w:val="24"/>
      <w:szCs w:val="24"/>
    </w:rPr>
  </w:style>
  <w:style w:type="character" w:customStyle="1" w:styleId="aff3">
    <w:name w:val="Красная строка Знак"/>
    <w:basedOn w:val="a9"/>
    <w:link w:val="aff2"/>
    <w:rsid w:val="00AA09CA"/>
    <w:rPr>
      <w:rFonts w:ascii="Times New Roman" w:eastAsia="Times New Roman" w:hAnsi="Times New Roman" w:cs="Times New Roman"/>
      <w:sz w:val="24"/>
      <w:szCs w:val="24"/>
      <w:lang w:eastAsia="ru-RU"/>
    </w:rPr>
  </w:style>
  <w:style w:type="paragraph" w:customStyle="1" w:styleId="ConsPlusTitle">
    <w:name w:val="ConsPlusTitle"/>
    <w:rsid w:val="00AA09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3">
    <w:name w:val="Font Style13"/>
    <w:rsid w:val="00AA09CA"/>
    <w:rPr>
      <w:rFonts w:ascii="Times New Roman" w:hAnsi="Times New Roman" w:cs="Times New Roman"/>
      <w:b/>
      <w:bCs/>
      <w:sz w:val="26"/>
      <w:szCs w:val="26"/>
    </w:rPr>
  </w:style>
  <w:style w:type="character" w:customStyle="1" w:styleId="FontStyle14">
    <w:name w:val="Font Style14"/>
    <w:rsid w:val="00AA09CA"/>
    <w:rPr>
      <w:rFonts w:ascii="Times New Roman" w:hAnsi="Times New Roman" w:cs="Times New Roman"/>
      <w:sz w:val="26"/>
      <w:szCs w:val="26"/>
    </w:rPr>
  </w:style>
  <w:style w:type="paragraph" w:customStyle="1" w:styleId="ConsPlusNonformat">
    <w:name w:val="ConsPlusNonformat"/>
    <w:rsid w:val="00AA09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A09C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4">
    <w:name w:val="Знак"/>
    <w:basedOn w:val="a"/>
    <w:rsid w:val="00AA09CA"/>
    <w:pPr>
      <w:spacing w:after="160" w:line="240" w:lineRule="exact"/>
      <w:ind w:firstLine="0"/>
      <w:jc w:val="left"/>
    </w:pPr>
    <w:rPr>
      <w:rFonts w:ascii="Verdana" w:hAnsi="Verdana" w:cs="Verdana"/>
      <w:sz w:val="20"/>
      <w:lang w:val="en-US" w:eastAsia="en-US"/>
    </w:rPr>
  </w:style>
  <w:style w:type="character" w:customStyle="1" w:styleId="print-normal">
    <w:name w:val="print-normal"/>
    <w:rsid w:val="00AA09CA"/>
    <w:rPr>
      <w:rFonts w:cs="Times New Roman"/>
    </w:rPr>
  </w:style>
  <w:style w:type="character" w:styleId="aff5">
    <w:name w:val="Strong"/>
    <w:qFormat/>
    <w:rsid w:val="00AA09CA"/>
    <w:rPr>
      <w:rFonts w:cs="Times New Roman"/>
      <w:b/>
      <w:bCs/>
    </w:rPr>
  </w:style>
  <w:style w:type="character" w:customStyle="1" w:styleId="aff6">
    <w:name w:val="Знак Знак"/>
    <w:rsid w:val="00AA09CA"/>
    <w:rPr>
      <w:rFonts w:cs="Times New Roman"/>
      <w:sz w:val="28"/>
      <w:szCs w:val="28"/>
      <w:lang w:val="ru-RU" w:eastAsia="ru-RU"/>
    </w:rPr>
  </w:style>
  <w:style w:type="paragraph" w:styleId="aff7">
    <w:name w:val="Balloon Text"/>
    <w:basedOn w:val="a"/>
    <w:link w:val="aff8"/>
    <w:semiHidden/>
    <w:rsid w:val="00AA09CA"/>
    <w:pPr>
      <w:spacing w:line="240" w:lineRule="auto"/>
      <w:ind w:firstLine="0"/>
      <w:jc w:val="left"/>
    </w:pPr>
    <w:rPr>
      <w:rFonts w:ascii="Tahoma" w:hAnsi="Tahoma" w:cs="Tahoma"/>
      <w:sz w:val="16"/>
      <w:szCs w:val="16"/>
    </w:rPr>
  </w:style>
  <w:style w:type="character" w:customStyle="1" w:styleId="aff8">
    <w:name w:val="Текст выноски Знак"/>
    <w:basedOn w:val="a0"/>
    <w:link w:val="aff7"/>
    <w:semiHidden/>
    <w:rsid w:val="00AA09CA"/>
    <w:rPr>
      <w:rFonts w:ascii="Tahoma" w:eastAsia="Times New Roman" w:hAnsi="Tahoma" w:cs="Tahoma"/>
      <w:sz w:val="16"/>
      <w:szCs w:val="16"/>
      <w:lang w:eastAsia="ru-RU"/>
    </w:rPr>
  </w:style>
  <w:style w:type="character" w:customStyle="1" w:styleId="aff9">
    <w:name w:val="Название Знак"/>
    <w:locked/>
    <w:rsid w:val="00AA09CA"/>
    <w:rPr>
      <w:rFonts w:ascii="Cambria" w:hAnsi="Cambria" w:cs="Cambria"/>
      <w:b/>
      <w:bCs/>
      <w:kern w:val="28"/>
      <w:sz w:val="32"/>
      <w:szCs w:val="32"/>
    </w:rPr>
  </w:style>
  <w:style w:type="paragraph" w:styleId="affa">
    <w:name w:val="Title"/>
    <w:basedOn w:val="a"/>
    <w:next w:val="a"/>
    <w:link w:val="affb"/>
    <w:uiPriority w:val="10"/>
    <w:qFormat/>
    <w:rsid w:val="00AA09CA"/>
    <w:pPr>
      <w:spacing w:line="240" w:lineRule="auto"/>
      <w:contextualSpacing/>
    </w:pPr>
    <w:rPr>
      <w:rFonts w:asciiTheme="majorHAnsi" w:eastAsiaTheme="majorEastAsia" w:hAnsiTheme="majorHAnsi" w:cstheme="majorBidi"/>
      <w:spacing w:val="-10"/>
      <w:kern w:val="28"/>
      <w:sz w:val="56"/>
      <w:szCs w:val="56"/>
    </w:rPr>
  </w:style>
  <w:style w:type="character" w:customStyle="1" w:styleId="affb">
    <w:name w:val="Заголовок Знак"/>
    <w:basedOn w:val="a0"/>
    <w:link w:val="affa"/>
    <w:uiPriority w:val="10"/>
    <w:rsid w:val="00AA09CA"/>
    <w:rPr>
      <w:rFonts w:asciiTheme="majorHAnsi" w:eastAsiaTheme="majorEastAsia" w:hAnsiTheme="majorHAnsi" w:cstheme="majorBidi"/>
      <w:spacing w:val="-10"/>
      <w:kern w:val="28"/>
      <w:sz w:val="56"/>
      <w:szCs w:val="56"/>
      <w:lang w:eastAsia="ru-RU"/>
    </w:rPr>
  </w:style>
  <w:style w:type="paragraph" w:styleId="ad">
    <w:name w:val="Normal (Web)"/>
    <w:basedOn w:val="a"/>
    <w:uiPriority w:val="99"/>
    <w:semiHidden/>
    <w:unhideWhenUsed/>
    <w:rsid w:val="00AA09CA"/>
    <w:rPr>
      <w:sz w:val="24"/>
      <w:szCs w:val="24"/>
    </w:rPr>
  </w:style>
  <w:style w:type="paragraph" w:styleId="affc">
    <w:name w:val="List Paragraph"/>
    <w:basedOn w:val="a"/>
    <w:uiPriority w:val="34"/>
    <w:qFormat/>
    <w:rsid w:val="00DF4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A88E-39FD-4B00-A219-85C95003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24084</Words>
  <Characters>137284</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3</cp:revision>
  <cp:lastPrinted>2026-03-17T04:14:00Z</cp:lastPrinted>
  <dcterms:created xsi:type="dcterms:W3CDTF">2026-03-27T02:26:00Z</dcterms:created>
  <dcterms:modified xsi:type="dcterms:W3CDTF">2026-03-27T02:26:00Z</dcterms:modified>
</cp:coreProperties>
</file>