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9E" w:rsidRPr="006259B5" w:rsidRDefault="00D45B5A" w:rsidP="006259B5">
      <w:pPr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>Добрый день!</w:t>
      </w:r>
    </w:p>
    <w:p w:rsidR="00D45B5A" w:rsidRPr="006259B5" w:rsidRDefault="00D45B5A" w:rsidP="006259B5">
      <w:pPr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 xml:space="preserve">На сессии присутствуют </w:t>
      </w:r>
      <w:r w:rsidR="00777291" w:rsidRPr="006259B5">
        <w:rPr>
          <w:rFonts w:ascii="Times New Roman" w:hAnsi="Times New Roman" w:cs="Times New Roman"/>
          <w:sz w:val="28"/>
          <w:szCs w:val="28"/>
        </w:rPr>
        <w:t xml:space="preserve">депутаты ___ чел., кворум имеется, также </w:t>
      </w:r>
      <w:r w:rsidR="00F5138E">
        <w:rPr>
          <w:rFonts w:ascii="Times New Roman" w:hAnsi="Times New Roman" w:cs="Times New Roman"/>
          <w:sz w:val="28"/>
          <w:szCs w:val="28"/>
        </w:rPr>
        <w:t>глава округа Логунов Е.В.,</w:t>
      </w:r>
      <w:r w:rsidRPr="006259B5">
        <w:rPr>
          <w:rFonts w:ascii="Times New Roman" w:hAnsi="Times New Roman" w:cs="Times New Roman"/>
          <w:sz w:val="28"/>
          <w:szCs w:val="28"/>
        </w:rPr>
        <w:t xml:space="preserve"> </w:t>
      </w:r>
      <w:r w:rsidR="00E90368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 Колесникова Е.М., </w:t>
      </w:r>
      <w:r w:rsidRPr="006259B5">
        <w:rPr>
          <w:rFonts w:ascii="Times New Roman" w:hAnsi="Times New Roman" w:cs="Times New Roman"/>
          <w:sz w:val="28"/>
          <w:szCs w:val="28"/>
        </w:rPr>
        <w:t xml:space="preserve">начальники отделов администрации округа, </w:t>
      </w:r>
      <w:r w:rsidR="00E90368">
        <w:rPr>
          <w:rFonts w:ascii="Times New Roman" w:hAnsi="Times New Roman" w:cs="Times New Roman"/>
          <w:sz w:val="28"/>
          <w:szCs w:val="28"/>
        </w:rPr>
        <w:t>помощник прокурора</w:t>
      </w:r>
      <w:r w:rsidRPr="006259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291" w:rsidRPr="006259B5" w:rsidRDefault="00085189" w:rsidP="006259B5">
      <w:pPr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>Формат заседания очный</w:t>
      </w:r>
    </w:p>
    <w:p w:rsidR="00085189" w:rsidRPr="006259B5" w:rsidRDefault="00085189" w:rsidP="006259B5">
      <w:pPr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6259B5">
        <w:rPr>
          <w:rFonts w:ascii="Times New Roman" w:hAnsi="Times New Roman" w:cs="Times New Roman"/>
          <w:sz w:val="28"/>
          <w:szCs w:val="28"/>
        </w:rPr>
        <w:t>аудиоконференцсвязи</w:t>
      </w:r>
      <w:proofErr w:type="spellEnd"/>
      <w:r w:rsidRPr="006259B5">
        <w:rPr>
          <w:rFonts w:ascii="Times New Roman" w:hAnsi="Times New Roman" w:cs="Times New Roman"/>
          <w:sz w:val="28"/>
          <w:szCs w:val="28"/>
        </w:rPr>
        <w:t xml:space="preserve"> принимает участие ___</w:t>
      </w:r>
    </w:p>
    <w:p w:rsidR="00085189" w:rsidRPr="006259B5" w:rsidRDefault="00085189" w:rsidP="006259B5">
      <w:pPr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>Ведется аудиозапись, протокол ведет Пешкова Е.Н.</w:t>
      </w:r>
    </w:p>
    <w:p w:rsidR="00085189" w:rsidRPr="006259B5" w:rsidRDefault="00085189" w:rsidP="006259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>Проекты решений Совета с необходимыми приложениями были направлены депутатам Совета и в прокуратуру посредством электронной почты.</w:t>
      </w:r>
      <w:r w:rsidR="00E90368">
        <w:rPr>
          <w:rFonts w:ascii="Times New Roman" w:hAnsi="Times New Roman" w:cs="Times New Roman"/>
          <w:sz w:val="28"/>
          <w:szCs w:val="28"/>
        </w:rPr>
        <w:t xml:space="preserve"> Из прокуратуры поступило заключение о том, что в проектах НПА </w:t>
      </w:r>
      <w:proofErr w:type="spellStart"/>
      <w:r w:rsidR="00E9036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E90368"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</w:p>
    <w:p w:rsidR="00085189" w:rsidRPr="006259B5" w:rsidRDefault="00085189" w:rsidP="005800F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>Начинаем работу.</w:t>
      </w:r>
    </w:p>
    <w:p w:rsidR="00085189" w:rsidRPr="006259B5" w:rsidRDefault="00085189" w:rsidP="005800F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>Какие будут предложения?</w:t>
      </w:r>
    </w:p>
    <w:p w:rsidR="00085189" w:rsidRPr="006259B5" w:rsidRDefault="00085189" w:rsidP="005800F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>Поступило предложение открыть заседание Совета. Прошу голосовать.</w:t>
      </w:r>
    </w:p>
    <w:p w:rsidR="00085189" w:rsidRPr="006259B5" w:rsidRDefault="00085189" w:rsidP="006259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189" w:rsidRDefault="00085189" w:rsidP="006259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B5">
        <w:rPr>
          <w:rFonts w:ascii="Times New Roman" w:hAnsi="Times New Roman" w:cs="Times New Roman"/>
          <w:sz w:val="28"/>
          <w:szCs w:val="28"/>
        </w:rPr>
        <w:t xml:space="preserve">Заседание начинаем с утверждения повестки. Прошу внести изменение в повестку и </w:t>
      </w:r>
      <w:r w:rsidR="0023565C" w:rsidRPr="006259B5">
        <w:rPr>
          <w:rFonts w:ascii="Times New Roman" w:hAnsi="Times New Roman" w:cs="Times New Roman"/>
          <w:sz w:val="28"/>
          <w:szCs w:val="28"/>
        </w:rPr>
        <w:t>включить следующи</w:t>
      </w:r>
      <w:r w:rsidR="00F5138E">
        <w:rPr>
          <w:rFonts w:ascii="Times New Roman" w:hAnsi="Times New Roman" w:cs="Times New Roman"/>
          <w:sz w:val="28"/>
          <w:szCs w:val="28"/>
        </w:rPr>
        <w:t>й</w:t>
      </w:r>
      <w:r w:rsidR="0023565C" w:rsidRPr="006259B5">
        <w:rPr>
          <w:rFonts w:ascii="Times New Roman" w:hAnsi="Times New Roman" w:cs="Times New Roman"/>
          <w:sz w:val="28"/>
          <w:szCs w:val="28"/>
        </w:rPr>
        <w:t xml:space="preserve"> вопрос:</w:t>
      </w:r>
    </w:p>
    <w:p w:rsidR="00B25E3B" w:rsidRPr="006259B5" w:rsidRDefault="00B25E3B" w:rsidP="006259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C72" w:rsidRDefault="001A6C72" w:rsidP="001A6C72">
      <w:pPr>
        <w:shd w:val="clear" w:color="auto" w:fill="FFFFFF"/>
        <w:tabs>
          <w:tab w:val="lef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E90368" w:rsidRPr="001A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изменений в решение Совета Приаргунского муниципального округа Забайкальского края от </w:t>
      </w:r>
      <w:r w:rsidR="00B1634B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29.12.2021</w:t>
      </w:r>
      <w:r w:rsidR="00E90368" w:rsidRPr="001A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153</w:t>
      </w:r>
      <w:r w:rsidR="00E90368" w:rsidRPr="001A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B16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статусе депутата Совета Приаргунского муниципального округа Забайкальского края»</w:t>
      </w:r>
      <w:r w:rsidR="00E90368" w:rsidRPr="001A6C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25E3B" w:rsidRDefault="001A6C72" w:rsidP="00B1634B">
      <w:pPr>
        <w:shd w:val="clear" w:color="auto" w:fill="FFFFFF"/>
        <w:tabs>
          <w:tab w:val="lef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634B" w:rsidRPr="00B163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снять</w:t>
      </w:r>
      <w:r w:rsidR="00B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повестки вопрос «Об участии талантливых детей и молодежи в мероприятиях регионального и муниципального значения» </w:t>
      </w:r>
      <w:r w:rsidR="00B1634B" w:rsidRPr="00B163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или отложить</w:t>
      </w:r>
      <w:r w:rsidR="00B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на следующую сессию.</w:t>
      </w:r>
    </w:p>
    <w:p w:rsidR="00E90368" w:rsidRPr="00B25E3B" w:rsidRDefault="00B25E3B" w:rsidP="00B25E3B">
      <w:pPr>
        <w:shd w:val="clear" w:color="auto" w:fill="FFFFFF"/>
        <w:tabs>
          <w:tab w:val="lef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голосовать за данное предложение.</w:t>
      </w:r>
    </w:p>
    <w:p w:rsidR="00847E0D" w:rsidRPr="005800F1" w:rsidRDefault="00847E0D" w:rsidP="005800F1">
      <w:pPr>
        <w:autoSpaceDE w:val="0"/>
        <w:autoSpaceDN w:val="0"/>
        <w:adjustRightInd w:val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– единогласно.</w:t>
      </w:r>
    </w:p>
    <w:p w:rsidR="00847E0D" w:rsidRPr="005800F1" w:rsidRDefault="00847E0D" w:rsidP="005800F1">
      <w:pPr>
        <w:autoSpaceDE w:val="0"/>
        <w:autoSpaceDN w:val="0"/>
        <w:adjustRightInd w:val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проект повестки в целом, прошу голосовать</w:t>
      </w:r>
    </w:p>
    <w:p w:rsidR="00847E0D" w:rsidRPr="005800F1" w:rsidRDefault="00847E0D" w:rsidP="005800F1">
      <w:pPr>
        <w:autoSpaceDE w:val="0"/>
        <w:autoSpaceDN w:val="0"/>
        <w:adjustRightInd w:val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– единогласно.</w:t>
      </w:r>
    </w:p>
    <w:p w:rsidR="00847E0D" w:rsidRPr="006259B5" w:rsidRDefault="00847E0D" w:rsidP="006259B5">
      <w:pPr>
        <w:pStyle w:val="a3"/>
        <w:autoSpaceDE w:val="0"/>
        <w:autoSpaceDN w:val="0"/>
        <w:adjustRightInd w:val="0"/>
        <w:ind w:left="106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E0D" w:rsidRPr="005800F1" w:rsidRDefault="00847E0D" w:rsidP="005800F1">
      <w:pPr>
        <w:autoSpaceDE w:val="0"/>
        <w:autoSpaceDN w:val="0"/>
        <w:adjustRightInd w:val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Переходим к рассмотрению вопросов (по повестке)</w:t>
      </w:r>
    </w:p>
    <w:p w:rsidR="00847E0D" w:rsidRDefault="00847E0D" w:rsidP="001A6C72">
      <w:pPr>
        <w:pStyle w:val="a3"/>
        <w:autoSpaceDE w:val="0"/>
        <w:autoSpaceDN w:val="0"/>
        <w:adjustRightInd w:val="0"/>
        <w:ind w:left="106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368" w:rsidRDefault="00B1634B" w:rsidP="00E90368">
      <w:pPr>
        <w:pStyle w:val="a3"/>
        <w:autoSpaceDE w:val="0"/>
        <w:autoSpaceDN w:val="0"/>
        <w:adjustRightInd w:val="0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E90368" w:rsidRPr="003362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Рассмотрение протестов прокуратуры</w:t>
      </w:r>
      <w:r w:rsidR="00E9036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осуществления надзора за исполнением законодательства о муниципальном контроле прокуратурой района было установлено, что отдельные положения решений Совета округа противоречат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действующему законодательству, </w:t>
      </w:r>
      <w:r w:rsidR="00E903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Приаргунского муниципального округа от 27.02.2024 № 430 «Об утверждении Порядка бесплатного предоставления в собственность гражданам земельных </w:t>
      </w:r>
      <w:r w:rsidRPr="00B16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участков, находящихся в собственности  Приаргунского муниципального округа Забайкальского края, и земельных участков на территории Приаргунского муниципального округа Забайкальского края, государственная собственность на которые не разграничена, для индивидуального жилищного строительства», от 15.05.2026 №86-142б-2026 на решение Совета Приаргунского муниципального округа Забайкальского края от 04.02.2022 №173 «Об утверждении Положения о порядке предоставления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депутатами Приаргунского муниципального округа Забайкальского края», от 15.05.2026 «86-142б-2026 на решение Совета Приаргунского муниципального округа Забайкальского края от 26.11.2021 № 137 «Об утверждении Положения о предоставлении лицами, замещающими должности муниципальной службы в администрации Приаргунского муниципального округа Забайкальского края сведений о доходах, расходах, имуществе и обязательствах имущественного характера», от 21.05.2026 №86-142б-2026 на решение Совета Приаргунского муниципального округа Забайкальского края от 29.12.2021 № 153 «О статусе депутата Совета Приаргунского муниципального округа Забайкальского края</w:t>
      </w:r>
      <w:r w:rsidR="00231D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этим в Совет округа поступили протесты прокурора на указанные решения. Предлагаю указанные протесты прокурора удовлетворить и рекомендовать администрации привести указанные нормативные правовые акты в соответствие действующему законодательству.</w:t>
      </w:r>
    </w:p>
    <w:p w:rsidR="00231D0D" w:rsidRDefault="00231D0D" w:rsidP="00E90368">
      <w:pPr>
        <w:pStyle w:val="a3"/>
        <w:autoSpaceDE w:val="0"/>
        <w:autoSpaceDN w:val="0"/>
        <w:adjustRightInd w:val="0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голосовать.</w:t>
      </w:r>
    </w:p>
    <w:p w:rsidR="00FA2F98" w:rsidRDefault="00FA2F98" w:rsidP="00E90368">
      <w:pPr>
        <w:pStyle w:val="a3"/>
        <w:autoSpaceDE w:val="0"/>
        <w:autoSpaceDN w:val="0"/>
        <w:adjustRightInd w:val="0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C21" w:rsidRDefault="00380764" w:rsidP="00380764">
      <w:pPr>
        <w:pStyle w:val="a3"/>
        <w:autoSpaceDE w:val="0"/>
        <w:autoSpaceDN w:val="0"/>
        <w:adjustRightInd w:val="0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8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решение Совета Приаргунского муниципального округа Забайкальского края от 04.02.2022 № 173 «Об утверждении Положения о предоставлении сведений о своих доходах, расходах, об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депутатами Приаргунского муниципального округа Забайкальского края»</w:t>
      </w:r>
      <w:r w:rsidR="00527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89" w:rsidRDefault="00527589" w:rsidP="00527589">
      <w:pPr>
        <w:pStyle w:val="a3"/>
        <w:autoSpaceDE w:val="0"/>
        <w:autoSpaceDN w:val="0"/>
        <w:adjustRightInd w:val="0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вступления в силу Федерального закона №33-ФЗ «Об общих принципах организации местного самоуправления в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системе публичной власти»,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части 2 статьи 91 ФЗ-33 «Об общих принципах организации местного самоуправления в единой системе публичной власти» муниципальные правовые акты подлежат приведению в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 данным федеральным законом, поэтому в преамбуле решения необходимо поменять название Федерального закона.</w:t>
      </w:r>
    </w:p>
    <w:p w:rsidR="00380764" w:rsidRDefault="00380764" w:rsidP="00380764">
      <w:pPr>
        <w:pStyle w:val="a3"/>
        <w:autoSpaceDE w:val="0"/>
        <w:autoSpaceDN w:val="0"/>
        <w:adjustRightInd w:val="0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8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8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28.12.2025 N 505-ФЗ "О внесении изменений в отдельные законодательные акты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внесены изменения </w:t>
      </w:r>
      <w:r w:rsidR="007B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056F" w:rsidRPr="007B05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21.12.2021 N 414-ФЗ</w:t>
      </w:r>
      <w:r w:rsidR="007B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56F" w:rsidRPr="007B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общих принципах </w:t>
      </w:r>
      <w:r w:rsidR="007B056F" w:rsidRPr="007B0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публичной власти в субъектах Российской Федерации"</w:t>
      </w:r>
      <w:r w:rsidR="001B2BC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чем необходимо решение Совета привести в соответствие требованиям действующего законодательства</w:t>
      </w:r>
      <w:r w:rsidR="0033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3362CE" w:rsidRPr="00BE6301">
        <w:rPr>
          <w:rFonts w:ascii="Times New Roman" w:hAnsi="Times New Roman" w:cs="Times New Roman"/>
          <w:sz w:val="28"/>
          <w:szCs w:val="28"/>
        </w:rPr>
        <w:t>ункт 1 статьи 1 Положения</w:t>
      </w:r>
      <w:r w:rsidR="003362CE">
        <w:rPr>
          <w:rFonts w:ascii="Times New Roman" w:hAnsi="Times New Roman" w:cs="Times New Roman"/>
          <w:sz w:val="28"/>
          <w:szCs w:val="28"/>
        </w:rPr>
        <w:t xml:space="preserve"> изложить в новой редакции. </w:t>
      </w:r>
      <w:r w:rsidR="0033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приложение к указанному Положению привести в соответствие. </w:t>
      </w:r>
    </w:p>
    <w:p w:rsidR="003362CE" w:rsidRDefault="003362CE" w:rsidP="00380764">
      <w:pPr>
        <w:pStyle w:val="a3"/>
        <w:autoSpaceDE w:val="0"/>
        <w:autoSpaceDN w:val="0"/>
        <w:adjustRightInd w:val="0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2CE" w:rsidRDefault="003362CE" w:rsidP="00DE6D28">
      <w:pPr>
        <w:pStyle w:val="a3"/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15.</w:t>
      </w:r>
      <w:r w:rsid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C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согласии населения по изменению статуса населенного пункта поселок городского типа Кличка Приаргунского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6D28" w:rsidRPr="00DE6D28" w:rsidRDefault="00DE6D28" w:rsidP="00DE6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прав граждан на осуществление местного самоуправления, в соответствии со статьей 48 Федерального закона Российской Федерации от 19 июня 2025 года № 33-ФЗ «Об общих принципах организации местного самоуправления в единой системе публичной власти»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апреля в П. Кличка проведено собрание граждан по о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бсуждени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«Изменение статуса населенного пункта «поселок городского типа Кличка» на населенный пункт «село Кличка».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этап – необходимо принять решение о 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либо невозможности изменения статуса населенн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поселок городского типа Кличка на сельский населенный пункт село Кличка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возможным изменение статуса населенного пункта поселок городского типа Кличка на сельский населенный пункт село Кличка.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D28" w:rsidRDefault="00DE6D28" w:rsidP="00DE6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голосовать за данное решение.</w:t>
      </w:r>
    </w:p>
    <w:p w:rsidR="00DE6D28" w:rsidRDefault="00DE6D28" w:rsidP="00DE6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D28" w:rsidRDefault="00DE6D28" w:rsidP="00DE6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16.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D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решение Совета Приаргунского муниципального округа Забайкальского края от 15.04.2026 № 70 «Об утверждении Положения о Молодежной палате при Совете Приаргунского муниципального округа Забайкальского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D28" w:rsidRDefault="00DE6D28" w:rsidP="00DE6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указанное решение Совет не только определил количественный состав, но и состав Молодежный палаты. </w:t>
      </w:r>
      <w:r w:rsid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согласно Положения состав молодежной палаты должен формироваться путем 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необходимо данное решение привести в соответствие и пункт 2 решения об утверждении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палаты при Совете Приаргунского муниципального округа Забайкальского края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FA6BD5" w:rsidRDefault="00FA6BD5" w:rsidP="00DE6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BD5" w:rsidRPr="00DE6D28" w:rsidRDefault="00FA6BD5" w:rsidP="00DE6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B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решение Совета Приаргунского муниципального округа Забайкальского края от 29.12.2021 № 153 «О статусе депутат Совета Приаргунского муниципального округа Забайкальского края»</w:t>
      </w:r>
    </w:p>
    <w:p w:rsidR="00DE6D28" w:rsidRPr="00DE6D28" w:rsidRDefault="00FA6BD5" w:rsidP="00DE6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8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8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28.12.2025 N 505-ФЗ "О внесении изменений в отдельные законодательные акты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внесены изменения в </w:t>
      </w:r>
      <w:r w:rsidRPr="007B05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21.12.2021 N 414-ФЗ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56F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общих принципах организации публичной власти в субъектах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чем необходимо решение Совета привести в соответствие требованиям действующего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</w:t>
      </w:r>
      <w:r w:rsidRPr="00BE6301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6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6301">
        <w:rPr>
          <w:rFonts w:ascii="Times New Roman" w:hAnsi="Times New Roman" w:cs="Times New Roman"/>
          <w:sz w:val="28"/>
          <w:szCs w:val="28"/>
        </w:rPr>
        <w:t xml:space="preserve"> Положения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BE6301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E6D28" w:rsidRPr="00380764" w:rsidRDefault="00DE6D28" w:rsidP="00380764">
      <w:pPr>
        <w:pStyle w:val="a3"/>
        <w:autoSpaceDE w:val="0"/>
        <w:autoSpaceDN w:val="0"/>
        <w:adjustRightInd w:val="0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E6D28" w:rsidRPr="00380764" w:rsidSect="00FA6B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C5FAD"/>
    <w:multiLevelType w:val="hybridMultilevel"/>
    <w:tmpl w:val="EB10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6115"/>
    <w:multiLevelType w:val="hybridMultilevel"/>
    <w:tmpl w:val="39027700"/>
    <w:lvl w:ilvl="0" w:tplc="0A3A9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E5ED7"/>
    <w:multiLevelType w:val="hybridMultilevel"/>
    <w:tmpl w:val="2C623618"/>
    <w:lvl w:ilvl="0" w:tplc="9A285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BD4793"/>
    <w:multiLevelType w:val="hybridMultilevel"/>
    <w:tmpl w:val="E79A7BB6"/>
    <w:lvl w:ilvl="0" w:tplc="0A3A9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BA"/>
    <w:rsid w:val="00085189"/>
    <w:rsid w:val="001331BA"/>
    <w:rsid w:val="00161EB0"/>
    <w:rsid w:val="001A6C72"/>
    <w:rsid w:val="001B2BC8"/>
    <w:rsid w:val="00231D0D"/>
    <w:rsid w:val="0023565C"/>
    <w:rsid w:val="002501C4"/>
    <w:rsid w:val="0028309C"/>
    <w:rsid w:val="003012F4"/>
    <w:rsid w:val="003362CE"/>
    <w:rsid w:val="00380764"/>
    <w:rsid w:val="00396CFF"/>
    <w:rsid w:val="00406D85"/>
    <w:rsid w:val="00412906"/>
    <w:rsid w:val="004B5C57"/>
    <w:rsid w:val="004D30D0"/>
    <w:rsid w:val="00527589"/>
    <w:rsid w:val="005322FD"/>
    <w:rsid w:val="00566AAA"/>
    <w:rsid w:val="005800F1"/>
    <w:rsid w:val="006259B5"/>
    <w:rsid w:val="00671582"/>
    <w:rsid w:val="00714C21"/>
    <w:rsid w:val="00777291"/>
    <w:rsid w:val="007B056F"/>
    <w:rsid w:val="0081519D"/>
    <w:rsid w:val="00847E0D"/>
    <w:rsid w:val="008E2E3C"/>
    <w:rsid w:val="0093059E"/>
    <w:rsid w:val="00954254"/>
    <w:rsid w:val="00B1634B"/>
    <w:rsid w:val="00B25E3B"/>
    <w:rsid w:val="00C470F8"/>
    <w:rsid w:val="00D27047"/>
    <w:rsid w:val="00D45B5A"/>
    <w:rsid w:val="00DE6D28"/>
    <w:rsid w:val="00E513D2"/>
    <w:rsid w:val="00E7522A"/>
    <w:rsid w:val="00E90368"/>
    <w:rsid w:val="00F5138E"/>
    <w:rsid w:val="00FA2F98"/>
    <w:rsid w:val="00FA6BD5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B1495-D206-463B-BF7C-37ADA772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085189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085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3565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22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2026-05-26T01:17:00Z</cp:lastPrinted>
  <dcterms:created xsi:type="dcterms:W3CDTF">2026-05-26T00:36:00Z</dcterms:created>
  <dcterms:modified xsi:type="dcterms:W3CDTF">2026-05-26T01:32:00Z</dcterms:modified>
</cp:coreProperties>
</file>