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36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ПРИАРГУНСКОГО МУНИЦИПАЛЬНОГО ОКРУГА ЗАБАЙКАЛЬСКОГО КРАЯ</w:t>
      </w:r>
    </w:p>
    <w:p w:rsidR="00873F36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873F36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873F36" w:rsidRDefault="00873F36" w:rsidP="00873F36">
      <w:pPr>
        <w:jc w:val="center"/>
        <w:rPr>
          <w:sz w:val="28"/>
          <w:szCs w:val="28"/>
        </w:rPr>
      </w:pPr>
    </w:p>
    <w:p w:rsidR="00873F36" w:rsidRDefault="00873F36" w:rsidP="00873F36">
      <w:pPr>
        <w:jc w:val="center"/>
        <w:rPr>
          <w:sz w:val="28"/>
          <w:szCs w:val="28"/>
        </w:rPr>
      </w:pPr>
    </w:p>
    <w:p w:rsidR="00873F36" w:rsidRDefault="00873F36" w:rsidP="00873F36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26 июня</w:t>
      </w:r>
      <w:r>
        <w:rPr>
          <w:sz w:val="28"/>
          <w:szCs w:val="28"/>
        </w:rPr>
        <w:t xml:space="preserve"> 2026 года                                                                                       № </w:t>
      </w: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Приаргунск</w:t>
      </w:r>
    </w:p>
    <w:p w:rsidR="00873F36" w:rsidRDefault="00873F36" w:rsidP="00873F36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73F36" w:rsidRDefault="00873F36" w:rsidP="00873F36">
      <w:pPr>
        <w:adjustRightInd w:val="0"/>
        <w:jc w:val="center"/>
        <w:rPr>
          <w:sz w:val="28"/>
          <w:szCs w:val="28"/>
        </w:rPr>
      </w:pPr>
    </w:p>
    <w:p w:rsidR="00873F36" w:rsidRPr="00F5317C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 утверждении По</w:t>
      </w:r>
      <w:r>
        <w:rPr>
          <w:rFonts w:ascii="Times New Roman" w:hAnsi="Times New Roman" w:cs="Times New Roman"/>
          <w:szCs w:val="28"/>
        </w:rPr>
        <w:t>рядка формирования</w:t>
      </w:r>
      <w:r w:rsidRPr="008D0ADA">
        <w:rPr>
          <w:rFonts w:ascii="Times New Roman" w:hAnsi="Times New Roman" w:cs="Times New Roman"/>
          <w:szCs w:val="28"/>
        </w:rPr>
        <w:t xml:space="preserve"> Молодежной палат</w:t>
      </w:r>
      <w:r>
        <w:rPr>
          <w:rFonts w:ascii="Times New Roman" w:hAnsi="Times New Roman" w:cs="Times New Roman"/>
          <w:szCs w:val="28"/>
        </w:rPr>
        <w:t>ы</w:t>
      </w:r>
      <w:r w:rsidRPr="008D0ADA">
        <w:rPr>
          <w:rFonts w:ascii="Times New Roman" w:hAnsi="Times New Roman" w:cs="Times New Roman"/>
          <w:szCs w:val="28"/>
        </w:rPr>
        <w:t xml:space="preserve"> при</w:t>
      </w:r>
      <w:r w:rsidRPr="00F5317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Совете </w:t>
      </w:r>
      <w:r w:rsidRPr="00F5317C">
        <w:rPr>
          <w:rFonts w:ascii="Times New Roman" w:hAnsi="Times New Roman" w:cs="Times New Roman"/>
          <w:szCs w:val="28"/>
        </w:rPr>
        <w:t>Приаргунского муниципального округа Забайкальского края»</w:t>
      </w:r>
    </w:p>
    <w:p w:rsidR="00873F36" w:rsidRPr="00F5317C" w:rsidRDefault="00873F36" w:rsidP="00873F36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873F36" w:rsidRPr="00F5317C" w:rsidRDefault="00873F36" w:rsidP="00873F36">
      <w:pPr>
        <w:pStyle w:val="Title"/>
        <w:spacing w:before="0" w:after="0"/>
        <w:ind w:firstLine="709"/>
        <w:contextualSpacing/>
        <w:jc w:val="both"/>
        <w:rPr>
          <w:bCs w:val="0"/>
          <w:sz w:val="28"/>
          <w:szCs w:val="28"/>
        </w:rPr>
      </w:pPr>
      <w:r w:rsidRPr="009D328A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ar-SA"/>
        </w:rPr>
        <w:t>В соответствии с Федеральным законом от 19 июня 2025 года № 33-ФЗ «Об общих принципах организации местного самоуправления в единой системе публичной власти»,</w:t>
      </w:r>
      <w:r w:rsidRPr="00F531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Законом Забайкальского края от 13 октября 2021 года №1981-ЗЗК «Об отдельных вопросах реализации молодежной политики на территории Забайкальского края», </w:t>
      </w:r>
      <w:r>
        <w:rPr>
          <w:rFonts w:ascii="Times New Roman" w:hAnsi="Times New Roman" w:cs="Times New Roman"/>
          <w:b w:val="0"/>
          <w:sz w:val="28"/>
          <w:szCs w:val="28"/>
        </w:rPr>
        <w:t>решением Совета Приаргунского муниципального округа Забайкальского края от 15 апреля 2026 № 70 «Об утверждении Положения о Молодежной палате при Совете Приаргунского муниципального округа Забайкальского края»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5317C">
        <w:rPr>
          <w:rFonts w:ascii="Times New Roman" w:hAnsi="Times New Roman" w:cs="Times New Roman"/>
          <w:b w:val="0"/>
          <w:sz w:val="28"/>
          <w:szCs w:val="28"/>
        </w:rPr>
        <w:t>Совет Приаргунского муниципального округа Забайкальского края решил:</w:t>
      </w:r>
    </w:p>
    <w:p w:rsidR="005E6CA7" w:rsidRDefault="00873F36" w:rsidP="00873F36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Утвердить </w:t>
      </w:r>
      <w:r w:rsidR="005E6CA7" w:rsidRPr="005E6CA7">
        <w:rPr>
          <w:sz w:val="28"/>
          <w:szCs w:val="28"/>
        </w:rPr>
        <w:t>Порядок формирования</w:t>
      </w:r>
      <w:r w:rsidRPr="005E6CA7">
        <w:rPr>
          <w:sz w:val="28"/>
          <w:szCs w:val="28"/>
        </w:rPr>
        <w:t xml:space="preserve"> Молодежной палат</w:t>
      </w:r>
      <w:r w:rsidR="005E6CA7" w:rsidRPr="005E6CA7">
        <w:rPr>
          <w:sz w:val="28"/>
          <w:szCs w:val="28"/>
        </w:rPr>
        <w:t>ы</w:t>
      </w:r>
      <w:r w:rsidRPr="005E6CA7">
        <w:rPr>
          <w:sz w:val="28"/>
          <w:szCs w:val="28"/>
        </w:rPr>
        <w:t xml:space="preserve"> при Совете Приаргунского муниципаль</w:t>
      </w:r>
      <w:r w:rsidR="005E6CA7">
        <w:rPr>
          <w:sz w:val="28"/>
          <w:szCs w:val="28"/>
        </w:rPr>
        <w:t>ного округа Забайкальского края.</w:t>
      </w:r>
    </w:p>
    <w:p w:rsidR="00873F36" w:rsidRPr="005E6CA7" w:rsidRDefault="00873F36" w:rsidP="005E6CA7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Настоящее решение опубликовать на официальном сайте Приаргунского муниципального округа Забайкальского края в информационно-телекоммуникационной сети «Интернет» по адресу: </w:t>
      </w:r>
      <w:hyperlink r:id="rId5" w:history="1">
        <w:r w:rsidRPr="005E6CA7">
          <w:rPr>
            <w:rStyle w:val="a6"/>
            <w:sz w:val="28"/>
            <w:szCs w:val="28"/>
          </w:rPr>
          <w:t>https://priarg.75.ru</w:t>
        </w:r>
      </w:hyperlink>
      <w:r w:rsidRPr="005E6CA7">
        <w:rPr>
          <w:sz w:val="28"/>
          <w:szCs w:val="28"/>
        </w:rPr>
        <w:t>.</w:t>
      </w:r>
    </w:p>
    <w:p w:rsidR="00873F36" w:rsidRDefault="00873F36" w:rsidP="00873F36">
      <w:pPr>
        <w:pStyle w:val="a3"/>
        <w:suppressAutoHyphens/>
        <w:ind w:firstLine="709"/>
        <w:jc w:val="both"/>
        <w:rPr>
          <w:sz w:val="28"/>
          <w:szCs w:val="28"/>
        </w:rPr>
      </w:pPr>
    </w:p>
    <w:p w:rsidR="00873F36" w:rsidRDefault="00873F36" w:rsidP="00873F36">
      <w:pPr>
        <w:pStyle w:val="a3"/>
        <w:suppressAutoHyphens/>
        <w:ind w:firstLine="709"/>
        <w:jc w:val="both"/>
        <w:rPr>
          <w:sz w:val="28"/>
          <w:szCs w:val="28"/>
        </w:rPr>
      </w:pPr>
    </w:p>
    <w:p w:rsidR="00873F36" w:rsidRDefault="00873F36" w:rsidP="00873F36">
      <w:pPr>
        <w:pStyle w:val="a3"/>
        <w:suppressAutoHyphens/>
        <w:ind w:firstLine="709"/>
        <w:jc w:val="both"/>
        <w:rPr>
          <w:sz w:val="28"/>
          <w:szCs w:val="28"/>
        </w:rPr>
      </w:pPr>
    </w:p>
    <w:p w:rsidR="00873F36" w:rsidRDefault="00873F36" w:rsidP="00873F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Приаргунского</w:t>
      </w:r>
    </w:p>
    <w:p w:rsidR="00873F36" w:rsidRDefault="00873F36" w:rsidP="00873F3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873F36" w:rsidRDefault="00873F36" w:rsidP="00873F36">
      <w:pPr>
        <w:pStyle w:val="Title"/>
        <w:spacing w:before="0" w:after="0"/>
        <w:ind w:firstLine="0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Забайкальского края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2804F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>В.А. Перминов</w:t>
      </w:r>
    </w:p>
    <w:p w:rsidR="00873F36" w:rsidRDefault="00873F36" w:rsidP="00873F36">
      <w:pPr>
        <w:rPr>
          <w:bCs/>
          <w:kern w:val="28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E231C" w:rsidRPr="005E6CA7" w:rsidRDefault="005E6CA7" w:rsidP="005E6CA7">
      <w:pPr>
        <w:pStyle w:val="a3"/>
        <w:jc w:val="right"/>
      </w:pPr>
      <w:r w:rsidRPr="005E6CA7">
        <w:lastRenderedPageBreak/>
        <w:t>Приложение</w:t>
      </w:r>
    </w:p>
    <w:p w:rsidR="005E6CA7" w:rsidRPr="005E6CA7" w:rsidRDefault="005E6CA7" w:rsidP="005E6CA7">
      <w:pPr>
        <w:pStyle w:val="a3"/>
        <w:jc w:val="right"/>
      </w:pPr>
      <w:r w:rsidRPr="005E6CA7">
        <w:t>к решению Совета Приаргунского</w:t>
      </w:r>
    </w:p>
    <w:p w:rsidR="005E6CA7" w:rsidRPr="005E6CA7" w:rsidRDefault="005E6CA7" w:rsidP="005E6CA7">
      <w:pPr>
        <w:pStyle w:val="a3"/>
        <w:jc w:val="right"/>
      </w:pPr>
      <w:r w:rsidRPr="005E6CA7">
        <w:t>муниципального округа</w:t>
      </w:r>
    </w:p>
    <w:p w:rsidR="005E6CA7" w:rsidRPr="005E6CA7" w:rsidRDefault="005E6CA7" w:rsidP="005E6CA7">
      <w:pPr>
        <w:pStyle w:val="a3"/>
        <w:jc w:val="right"/>
      </w:pPr>
      <w:r w:rsidRPr="005E6CA7">
        <w:t>Забайкальского края</w:t>
      </w:r>
    </w:p>
    <w:p w:rsidR="005E6CA7" w:rsidRPr="005E6CA7" w:rsidRDefault="005E6CA7" w:rsidP="005E6CA7">
      <w:pPr>
        <w:pStyle w:val="a3"/>
        <w:jc w:val="right"/>
      </w:pPr>
      <w:r w:rsidRPr="005E6CA7">
        <w:t xml:space="preserve">от 26 июня 2026 года № </w:t>
      </w:r>
    </w:p>
    <w:p w:rsidR="005E6CA7" w:rsidRPr="005E6CA7" w:rsidRDefault="005E6CA7" w:rsidP="005E6CA7">
      <w:pPr>
        <w:pStyle w:val="a3"/>
        <w:jc w:val="right"/>
      </w:pPr>
    </w:p>
    <w:p w:rsidR="005E6CA7" w:rsidRDefault="005E6CA7" w:rsidP="005E6CA7">
      <w:pPr>
        <w:pStyle w:val="a3"/>
        <w:jc w:val="right"/>
        <w:rPr>
          <w:b/>
        </w:rPr>
      </w:pPr>
    </w:p>
    <w:p w:rsidR="008A635D" w:rsidRPr="005E6CA7" w:rsidRDefault="00577AC6" w:rsidP="008A635D">
      <w:pPr>
        <w:pStyle w:val="a3"/>
        <w:jc w:val="center"/>
        <w:rPr>
          <w:b/>
          <w:sz w:val="32"/>
          <w:szCs w:val="32"/>
        </w:rPr>
      </w:pPr>
      <w:r w:rsidRPr="005E6CA7">
        <w:rPr>
          <w:b/>
          <w:sz w:val="32"/>
          <w:szCs w:val="32"/>
        </w:rPr>
        <w:t>П</w:t>
      </w:r>
      <w:r w:rsidR="008A635D" w:rsidRPr="005E6CA7">
        <w:rPr>
          <w:b/>
          <w:sz w:val="32"/>
          <w:szCs w:val="32"/>
        </w:rPr>
        <w:t>орядок формирования Молодежной палаты</w:t>
      </w:r>
    </w:p>
    <w:p w:rsidR="008A635D" w:rsidRPr="001F1F06" w:rsidRDefault="008A635D" w:rsidP="005E6CA7">
      <w:pPr>
        <w:pStyle w:val="a3"/>
        <w:jc w:val="both"/>
      </w:pPr>
      <w:bookmarkStart w:id="0" w:name="bookmark51"/>
      <w:bookmarkEnd w:id="0"/>
    </w:p>
    <w:p w:rsidR="00502271" w:rsidRDefault="00502271" w:rsidP="005E6CA7">
      <w:pPr>
        <w:pStyle w:val="a3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Молодежная палата </w:t>
      </w:r>
      <w:r w:rsidRPr="00054190">
        <w:rPr>
          <w:sz w:val="28"/>
          <w:szCs w:val="28"/>
        </w:rPr>
        <w:t xml:space="preserve">формируется из представителей </w:t>
      </w:r>
      <w:r>
        <w:rPr>
          <w:sz w:val="28"/>
          <w:szCs w:val="28"/>
        </w:rPr>
        <w:t>молодежи</w:t>
      </w:r>
      <w:r w:rsidRPr="00BF226B">
        <w:rPr>
          <w:sz w:val="28"/>
          <w:szCs w:val="28"/>
        </w:rPr>
        <w:t xml:space="preserve"> </w:t>
      </w:r>
      <w:r w:rsidRPr="00054190">
        <w:rPr>
          <w:sz w:val="28"/>
          <w:szCs w:val="28"/>
        </w:rPr>
        <w:t>в возрасте от 1</w:t>
      </w:r>
      <w:r>
        <w:rPr>
          <w:sz w:val="28"/>
          <w:szCs w:val="28"/>
        </w:rPr>
        <w:t>6</w:t>
      </w:r>
      <w:r w:rsidRPr="00054190">
        <w:rPr>
          <w:sz w:val="28"/>
          <w:szCs w:val="28"/>
        </w:rPr>
        <w:t xml:space="preserve"> до 35 лет</w:t>
      </w:r>
      <w:r>
        <w:rPr>
          <w:sz w:val="28"/>
          <w:szCs w:val="28"/>
        </w:rPr>
        <w:t xml:space="preserve"> включительно, проживающей на территории Приаргунского муниципального округа Забайкальского края</w:t>
      </w:r>
      <w:r>
        <w:rPr>
          <w:i/>
          <w:sz w:val="28"/>
        </w:rPr>
        <w:t>)</w:t>
      </w:r>
      <w:r>
        <w:rPr>
          <w:sz w:val="28"/>
          <w:szCs w:val="28"/>
        </w:rPr>
        <w:t>.</w:t>
      </w:r>
    </w:p>
    <w:p w:rsidR="00502271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 Молодежной палаты, достигший возраста 35 лет, сохраняет свои полномочия члена Молодежной палаты до конца срока полномочий Молодежной палаты текущего созыва.</w:t>
      </w:r>
    </w:p>
    <w:p w:rsidR="008A635D" w:rsidRPr="005E6CA7" w:rsidRDefault="008A635D" w:rsidP="005E6CA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E6CA7">
        <w:rPr>
          <w:sz w:val="28"/>
          <w:szCs w:val="28"/>
        </w:rPr>
        <w:t>Молодежная палата состоит из 1</w:t>
      </w:r>
      <w:r w:rsidR="00502271" w:rsidRPr="005E6CA7">
        <w:rPr>
          <w:sz w:val="28"/>
          <w:szCs w:val="28"/>
        </w:rPr>
        <w:t>2 членов.</w:t>
      </w:r>
    </w:p>
    <w:p w:rsidR="00502271" w:rsidRPr="005E6CA7" w:rsidRDefault="00502271" w:rsidP="005E6CA7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bookmarkStart w:id="1" w:name="bookmark53"/>
      <w:bookmarkStart w:id="2" w:name="bookmark59"/>
      <w:bookmarkEnd w:id="1"/>
      <w:bookmarkEnd w:id="2"/>
      <w:r w:rsidRPr="005E6CA7">
        <w:rPr>
          <w:sz w:val="28"/>
          <w:szCs w:val="28"/>
        </w:rPr>
        <w:t>В состав Молодежной палаты делегируются:</w:t>
      </w:r>
    </w:p>
    <w:p w:rsidR="00502271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представители от образовательных организаций, расположенных на территории Приаргунского муниципального округа Забайкальского края;</w:t>
      </w:r>
    </w:p>
    <w:p w:rsidR="00502271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представители от зарегистрированных в установленном порядке некоммерческих организаций, общественных объединений, в том числе молодежных организаций, осуществляющих свою деятельность на территории Приаргунского муниципального округа Забайкальского края</w:t>
      </w:r>
      <w:r w:rsidRPr="005E6CA7">
        <w:rPr>
          <w:sz w:val="28"/>
          <w:szCs w:val="28"/>
        </w:rPr>
        <w:t>;</w:t>
      </w:r>
    </w:p>
    <w:p w:rsidR="00502271" w:rsidRPr="005E6CA7" w:rsidRDefault="00502271" w:rsidP="00502271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представители от советов молодежи предприятий, организаций и учреждений, расположенных на территории</w:t>
      </w:r>
      <w:r w:rsidRPr="00510634">
        <w:rPr>
          <w:sz w:val="28"/>
          <w:szCs w:val="28"/>
        </w:rPr>
        <w:t xml:space="preserve"> </w:t>
      </w:r>
      <w:r>
        <w:rPr>
          <w:sz w:val="28"/>
          <w:szCs w:val="28"/>
        </w:rPr>
        <w:t>Приаргунского муниципального округа Забайкальского края</w:t>
      </w:r>
      <w:r w:rsidR="005E6CA7" w:rsidRPr="005E6CA7">
        <w:rPr>
          <w:sz w:val="28"/>
          <w:szCs w:val="28"/>
        </w:rPr>
        <w:t>.</w:t>
      </w:r>
    </w:p>
    <w:p w:rsidR="008A635D" w:rsidRPr="005E6CA7" w:rsidRDefault="005E6CA7" w:rsidP="005E6CA7">
      <w:pPr>
        <w:pStyle w:val="a3"/>
        <w:ind w:firstLine="708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4. </w:t>
      </w:r>
      <w:r w:rsidR="008A635D" w:rsidRPr="005E6CA7">
        <w:rPr>
          <w:sz w:val="28"/>
          <w:szCs w:val="28"/>
        </w:rPr>
        <w:t>Молодежная палата формируется конкурсной комиссией.</w:t>
      </w:r>
    </w:p>
    <w:p w:rsidR="008A635D" w:rsidRPr="005E6CA7" w:rsidRDefault="005E6CA7" w:rsidP="005E6CA7">
      <w:pPr>
        <w:pStyle w:val="a3"/>
        <w:ind w:firstLine="708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5. </w:t>
      </w:r>
      <w:r w:rsidR="008A635D" w:rsidRPr="005E6CA7">
        <w:rPr>
          <w:sz w:val="28"/>
          <w:szCs w:val="28"/>
        </w:rPr>
        <w:t>Состав конкурсной комиссии определяется распоряжением председат</w:t>
      </w:r>
      <w:r w:rsidR="00502271" w:rsidRPr="005E6CA7">
        <w:rPr>
          <w:sz w:val="28"/>
          <w:szCs w:val="28"/>
        </w:rPr>
        <w:t xml:space="preserve">еля Совета Приаргунского </w:t>
      </w:r>
      <w:r w:rsidR="008A635D" w:rsidRPr="005E6CA7">
        <w:rPr>
          <w:sz w:val="28"/>
          <w:szCs w:val="28"/>
        </w:rPr>
        <w:t>муниципального округа.</w:t>
      </w:r>
    </w:p>
    <w:p w:rsidR="008A635D" w:rsidRPr="005E6CA7" w:rsidRDefault="005E6CA7" w:rsidP="005E6CA7">
      <w:pPr>
        <w:pStyle w:val="a3"/>
        <w:ind w:firstLine="708"/>
        <w:jc w:val="both"/>
        <w:rPr>
          <w:sz w:val="28"/>
          <w:szCs w:val="28"/>
        </w:rPr>
      </w:pPr>
      <w:r w:rsidRPr="005E6CA7">
        <w:rPr>
          <w:sz w:val="28"/>
          <w:szCs w:val="28"/>
        </w:rPr>
        <w:t xml:space="preserve">6. </w:t>
      </w:r>
      <w:r w:rsidR="008A635D" w:rsidRPr="005E6CA7">
        <w:rPr>
          <w:sz w:val="28"/>
          <w:szCs w:val="28"/>
        </w:rPr>
        <w:t xml:space="preserve">Конкурсная </w:t>
      </w:r>
      <w:r w:rsidR="00502271" w:rsidRPr="005E6CA7">
        <w:rPr>
          <w:sz w:val="28"/>
          <w:szCs w:val="28"/>
        </w:rPr>
        <w:t>комиссия формируется в составе 5</w:t>
      </w:r>
      <w:r w:rsidR="008A635D" w:rsidRPr="005E6CA7">
        <w:rPr>
          <w:sz w:val="28"/>
          <w:szCs w:val="28"/>
        </w:rPr>
        <w:t xml:space="preserve"> человек. В состав конкурсной комиссии могут входить депутаты Совета </w:t>
      </w:r>
      <w:r w:rsidR="00502271" w:rsidRPr="005E6CA7">
        <w:rPr>
          <w:sz w:val="28"/>
          <w:szCs w:val="28"/>
        </w:rPr>
        <w:t xml:space="preserve">Приаргунского </w:t>
      </w:r>
      <w:r w:rsidR="008A635D" w:rsidRPr="005E6CA7">
        <w:rPr>
          <w:sz w:val="28"/>
          <w:szCs w:val="28"/>
        </w:rPr>
        <w:t xml:space="preserve">муниципального округа </w:t>
      </w:r>
      <w:r w:rsidR="00502271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 xml:space="preserve">, представители администрации </w:t>
      </w:r>
      <w:r w:rsidR="00502271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(п</w:t>
      </w:r>
      <w:r w:rsidR="00502271" w:rsidRPr="005E6CA7">
        <w:rPr>
          <w:sz w:val="28"/>
          <w:szCs w:val="28"/>
        </w:rPr>
        <w:t>о согласованию), представители Комитета образования и Комитета культуры Приаргунского муниципального округа</w:t>
      </w:r>
      <w:r w:rsidR="008A635D" w:rsidRPr="005E6CA7">
        <w:rPr>
          <w:sz w:val="28"/>
          <w:szCs w:val="28"/>
        </w:rPr>
        <w:t xml:space="preserve"> (по согласованию)</w:t>
      </w:r>
      <w:r w:rsidR="00502271" w:rsidRPr="005E6CA7">
        <w:rPr>
          <w:sz w:val="28"/>
          <w:szCs w:val="28"/>
        </w:rPr>
        <w:t xml:space="preserve">. </w:t>
      </w:r>
    </w:p>
    <w:p w:rsidR="008A635D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Председателем конкурсной комиссии яв</w:t>
      </w:r>
      <w:r w:rsidR="00502271" w:rsidRPr="005E6CA7">
        <w:rPr>
          <w:sz w:val="28"/>
          <w:szCs w:val="28"/>
        </w:rPr>
        <w:t>ляется председатель Совета Приаргунского му</w:t>
      </w:r>
      <w:r w:rsidRPr="005E6CA7">
        <w:rPr>
          <w:sz w:val="28"/>
          <w:szCs w:val="28"/>
        </w:rPr>
        <w:t xml:space="preserve">ниципального округа </w:t>
      </w:r>
      <w:r w:rsidR="00502271" w:rsidRPr="005E6CA7">
        <w:rPr>
          <w:sz w:val="28"/>
          <w:szCs w:val="28"/>
        </w:rPr>
        <w:t>Забайкальского края</w:t>
      </w:r>
      <w:r w:rsidRPr="005E6CA7">
        <w:rPr>
          <w:sz w:val="28"/>
          <w:szCs w:val="28"/>
        </w:rPr>
        <w:t>.</w:t>
      </w:r>
    </w:p>
    <w:p w:rsidR="00502271" w:rsidRDefault="005E6CA7" w:rsidP="005E6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3" w:name="bookmark60"/>
      <w:bookmarkEnd w:id="3"/>
      <w:r w:rsidR="00502271" w:rsidRPr="005E6CA7">
        <w:rPr>
          <w:sz w:val="28"/>
          <w:szCs w:val="28"/>
        </w:rPr>
        <w:t xml:space="preserve">Организационное </w:t>
      </w:r>
      <w:r w:rsidR="008A635D" w:rsidRPr="005E6CA7">
        <w:rPr>
          <w:sz w:val="28"/>
          <w:szCs w:val="28"/>
        </w:rPr>
        <w:t xml:space="preserve">обеспечение деятельности Конкурсной комиссии осуществляется аппаратом Совета </w:t>
      </w:r>
      <w:r w:rsidR="00502271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</w:t>
      </w:r>
      <w:r w:rsidR="00502271" w:rsidRPr="005E6CA7">
        <w:rPr>
          <w:sz w:val="28"/>
          <w:szCs w:val="28"/>
        </w:rPr>
        <w:t>Забайкальского края.</w:t>
      </w:r>
    </w:p>
    <w:p w:rsidR="008A635D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02271" w:rsidRPr="005E6CA7">
        <w:rPr>
          <w:sz w:val="28"/>
          <w:szCs w:val="28"/>
        </w:rPr>
        <w:t>Аппарат Совета Приаргунского</w:t>
      </w:r>
      <w:r w:rsidR="008A635D" w:rsidRPr="005E6CA7">
        <w:rPr>
          <w:sz w:val="28"/>
          <w:szCs w:val="28"/>
        </w:rPr>
        <w:t xml:space="preserve"> муниципального округа направляет на опубликование в газете «</w:t>
      </w:r>
      <w:r w:rsidR="00502271" w:rsidRPr="005E6CA7">
        <w:rPr>
          <w:sz w:val="28"/>
          <w:szCs w:val="28"/>
        </w:rPr>
        <w:t>Приаргунская заря</w:t>
      </w:r>
      <w:r w:rsidR="008A635D" w:rsidRPr="005E6CA7">
        <w:rPr>
          <w:sz w:val="28"/>
          <w:szCs w:val="28"/>
        </w:rPr>
        <w:t xml:space="preserve">», также размещает на официальном интернет-сайте </w:t>
      </w:r>
      <w:r w:rsidR="00502271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информацию о формировании Молодежной </w:t>
      </w:r>
      <w:r w:rsidR="00502271" w:rsidRPr="005E6CA7">
        <w:rPr>
          <w:sz w:val="28"/>
          <w:szCs w:val="28"/>
        </w:rPr>
        <w:t xml:space="preserve">палаты, о </w:t>
      </w:r>
      <w:r w:rsidR="008A635D" w:rsidRPr="005E6CA7">
        <w:rPr>
          <w:sz w:val="28"/>
          <w:szCs w:val="28"/>
        </w:rPr>
        <w:t>сроке и месте п</w:t>
      </w:r>
      <w:r w:rsidR="00980920">
        <w:rPr>
          <w:sz w:val="28"/>
          <w:szCs w:val="28"/>
        </w:rPr>
        <w:t xml:space="preserve">ринятия документов, указанных в 9 </w:t>
      </w:r>
      <w:r w:rsidR="008A635D" w:rsidRPr="005E6CA7">
        <w:rPr>
          <w:sz w:val="28"/>
          <w:szCs w:val="28"/>
        </w:rPr>
        <w:t>настоящего П</w:t>
      </w:r>
      <w:r w:rsidR="00980920">
        <w:rPr>
          <w:sz w:val="28"/>
          <w:szCs w:val="28"/>
        </w:rPr>
        <w:t>орядка</w:t>
      </w:r>
      <w:r w:rsidR="008A635D" w:rsidRPr="005E6CA7">
        <w:rPr>
          <w:sz w:val="28"/>
          <w:szCs w:val="28"/>
        </w:rPr>
        <w:t>, дате, времени и месте проведения конкурс</w:t>
      </w:r>
      <w:r>
        <w:rPr>
          <w:sz w:val="28"/>
          <w:szCs w:val="28"/>
        </w:rPr>
        <w:t>ного отбора в Молодежную палату.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8A635D" w:rsidRPr="005E6CA7">
        <w:rPr>
          <w:sz w:val="28"/>
          <w:szCs w:val="28"/>
        </w:rPr>
        <w:t>В течение 30 дней со дня опубликования информации о формировании Молодежной палаты кандидаты лично представляют в конкурсную комиссию следующие документы:</w:t>
      </w:r>
    </w:p>
    <w:p w:rsidR="008A635D" w:rsidRDefault="005E6CA7" w:rsidP="008A635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="008A635D" w:rsidRPr="005E6CA7">
        <w:rPr>
          <w:sz w:val="28"/>
          <w:szCs w:val="28"/>
        </w:rPr>
        <w:t>аполненную анкету согласно</w:t>
      </w:r>
      <w:hyperlink r:id="rId6" w:anchor="sub_1100" w:history="1">
        <w:r w:rsidR="008A635D" w:rsidRPr="005E6CA7">
          <w:rPr>
            <w:sz w:val="28"/>
            <w:szCs w:val="28"/>
          </w:rPr>
          <w:t xml:space="preserve"> приложению </w:t>
        </w:r>
      </w:hyperlink>
      <w:r w:rsidR="008A635D" w:rsidRPr="005E6CA7">
        <w:rPr>
          <w:sz w:val="28"/>
          <w:szCs w:val="28"/>
        </w:rPr>
        <w:t>к настоя</w:t>
      </w:r>
      <w:r>
        <w:rPr>
          <w:sz w:val="28"/>
          <w:szCs w:val="28"/>
        </w:rPr>
        <w:t>щему Положению (Приложение № 1);</w:t>
      </w:r>
    </w:p>
    <w:p w:rsidR="008A635D" w:rsidRDefault="005E6CA7" w:rsidP="005E6C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</w:t>
      </w:r>
      <w:r w:rsidR="008A635D" w:rsidRPr="005E6CA7">
        <w:rPr>
          <w:sz w:val="28"/>
          <w:szCs w:val="28"/>
        </w:rPr>
        <w:t>огласие на обработку персональных данных согласно прил</w:t>
      </w:r>
      <w:r>
        <w:rPr>
          <w:sz w:val="28"/>
          <w:szCs w:val="28"/>
        </w:rPr>
        <w:t xml:space="preserve">ожению </w:t>
      </w:r>
      <w:r w:rsidR="00980920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Положению;</w:t>
      </w:r>
    </w:p>
    <w:p w:rsidR="008A635D" w:rsidRDefault="005E6CA7" w:rsidP="005E6C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="008A635D" w:rsidRPr="005E6CA7">
        <w:rPr>
          <w:sz w:val="28"/>
          <w:szCs w:val="28"/>
        </w:rPr>
        <w:t xml:space="preserve">ве </w:t>
      </w:r>
      <w:r>
        <w:rPr>
          <w:sz w:val="28"/>
          <w:szCs w:val="28"/>
        </w:rPr>
        <w:t>фотографии размером 4х3;</w:t>
      </w:r>
    </w:p>
    <w:p w:rsidR="008E231C" w:rsidRPr="005E6CA7" w:rsidRDefault="005E6CA7" w:rsidP="005E6CA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="008A635D" w:rsidRPr="005E6CA7">
        <w:rPr>
          <w:sz w:val="28"/>
          <w:szCs w:val="28"/>
        </w:rPr>
        <w:t xml:space="preserve">андидат также </w:t>
      </w:r>
      <w:r w:rsidR="008E231C" w:rsidRPr="005E6CA7">
        <w:rPr>
          <w:sz w:val="28"/>
          <w:szCs w:val="28"/>
        </w:rPr>
        <w:t xml:space="preserve">вправе </w:t>
      </w:r>
      <w:r w:rsidR="008A635D" w:rsidRPr="005E6CA7">
        <w:rPr>
          <w:sz w:val="28"/>
          <w:szCs w:val="28"/>
        </w:rPr>
        <w:t>представ</w:t>
      </w:r>
      <w:r w:rsidR="008E231C" w:rsidRPr="005E6CA7">
        <w:rPr>
          <w:sz w:val="28"/>
          <w:szCs w:val="28"/>
        </w:rPr>
        <w:t>ить</w:t>
      </w:r>
      <w:r w:rsidR="008A635D" w:rsidRPr="005E6CA7">
        <w:rPr>
          <w:sz w:val="28"/>
          <w:szCs w:val="28"/>
        </w:rPr>
        <w:t xml:space="preserve"> портфолио – </w:t>
      </w:r>
      <w:proofErr w:type="spellStart"/>
      <w:r w:rsidR="008A635D" w:rsidRPr="005E6CA7">
        <w:rPr>
          <w:sz w:val="28"/>
          <w:szCs w:val="28"/>
        </w:rPr>
        <w:t>самопрезентацию</w:t>
      </w:r>
      <w:proofErr w:type="spellEnd"/>
      <w:r w:rsidR="008A635D" w:rsidRPr="005E6CA7">
        <w:rPr>
          <w:sz w:val="28"/>
          <w:szCs w:val="28"/>
        </w:rPr>
        <w:t xml:space="preserve"> (свой опыт общественной деятельности, достигнутые результаты и их значимость), дополнительные материалы, подтверждающие активную общественную деятельность (копии грамот, благодарственных писем, сертификатов, дипломов, письма поддержки, рекомендате</w:t>
      </w:r>
      <w:r w:rsidR="008E231C" w:rsidRPr="005E6CA7">
        <w:rPr>
          <w:sz w:val="28"/>
          <w:szCs w:val="28"/>
        </w:rPr>
        <w:t>льные письма и иные материалы).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8A635D" w:rsidRPr="005E6CA7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в срок, не превышающий 7 дней со дня истечения срока приема документов, рассматривает поступившие документы и материалы на соответствие требованиям настоящего По</w:t>
      </w:r>
      <w:r>
        <w:rPr>
          <w:sz w:val="28"/>
          <w:szCs w:val="28"/>
        </w:rPr>
        <w:t>рядка</w:t>
      </w:r>
      <w:r w:rsidR="008A635D" w:rsidRPr="005E6CA7">
        <w:rPr>
          <w:sz w:val="28"/>
          <w:szCs w:val="28"/>
        </w:rPr>
        <w:t>, и в случае отсутствия замечаний к представленным кандидатами документам и материалам направляет их в Конкурсную комиссию.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В случае наличия замечаний к представленным кандидатом документам, данные документы возвращаются кандидату в члены Молодежной палаты без рассмотрения и направления в конкурсную комиссию.  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A635D" w:rsidRPr="005E6CA7">
        <w:rPr>
          <w:sz w:val="28"/>
          <w:szCs w:val="28"/>
        </w:rPr>
        <w:t xml:space="preserve">. По окончании приема документов в день, указанный в правовом акте (распоряжении) председателя Совета </w:t>
      </w:r>
      <w:r w:rsidR="008E231C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</w:t>
      </w:r>
      <w:r w:rsidR="008E231C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>, конкурсная комиссия проводит конкурсный отбор по формированию Молодежной палаты.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5E6CA7">
        <w:rPr>
          <w:sz w:val="28"/>
          <w:szCs w:val="28"/>
        </w:rPr>
        <w:t>2</w:t>
      </w:r>
      <w:r w:rsidRPr="005E6CA7">
        <w:rPr>
          <w:sz w:val="28"/>
          <w:szCs w:val="28"/>
        </w:rPr>
        <w:t>. Заседание конкурсной комиссии является правомочным (кворум), если на нем присутствует более 2/3 от общего установленного числа членов</w:t>
      </w:r>
      <w:r w:rsidR="008E231C" w:rsidRPr="005E6CA7">
        <w:rPr>
          <w:sz w:val="28"/>
          <w:szCs w:val="28"/>
        </w:rPr>
        <w:t xml:space="preserve"> конкурсной комиссии (не менее 3</w:t>
      </w:r>
      <w:r w:rsidRPr="005E6CA7">
        <w:rPr>
          <w:sz w:val="28"/>
          <w:szCs w:val="28"/>
        </w:rPr>
        <w:t xml:space="preserve"> членов).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A635D" w:rsidRPr="005E6CA7">
        <w:rPr>
          <w:sz w:val="28"/>
          <w:szCs w:val="28"/>
        </w:rPr>
        <w:t>. Конкурсная комиссия по результатам рассмотрения поступивших документов принимает решение открытым голосованием простым большинством голосов от присутствующих на заседании членов конкурсной комиссии, при наличии кворума по каждому кандидату о включении кандидатов в список кандидатов в члены Молодежной палаты в количестве не более 1</w:t>
      </w:r>
      <w:r w:rsidR="008E231C" w:rsidRPr="005E6CA7">
        <w:rPr>
          <w:sz w:val="28"/>
          <w:szCs w:val="28"/>
        </w:rPr>
        <w:t>2</w:t>
      </w:r>
      <w:r w:rsidR="008A635D" w:rsidRPr="005E6CA7">
        <w:rPr>
          <w:sz w:val="28"/>
          <w:szCs w:val="28"/>
        </w:rPr>
        <w:t xml:space="preserve"> кандидатур. 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Принятые конкурсной комиссией решения не комментируются.</w:t>
      </w:r>
    </w:p>
    <w:p w:rsidR="008A635D" w:rsidRPr="005E6CA7" w:rsidRDefault="005E6CA7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A635D" w:rsidRPr="005E6CA7">
        <w:rPr>
          <w:sz w:val="28"/>
          <w:szCs w:val="28"/>
        </w:rPr>
        <w:t>. Кандидаты, отвечающие требованиям настоящего Положения и не включенные в список кандидатов в члены Молодежной палаты по результатам конкурсного отбора, включаются в резервный список кандидатов в состав Молодежной палаты в алфавитном порядке решением конкурсной комиссии.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Резервный список кандидатов в состав Молодежной палаты формируется на срок полномочий соответствующего состава Молодежной палаты.</w:t>
      </w:r>
    </w:p>
    <w:p w:rsidR="008A635D" w:rsidRPr="005E6CA7" w:rsidRDefault="00980920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="008A635D" w:rsidRPr="005E6CA7">
        <w:rPr>
          <w:sz w:val="28"/>
          <w:szCs w:val="28"/>
        </w:rPr>
        <w:t xml:space="preserve">. Решение конкурсной комиссии в течение 3 дней оформляется протоколом, и направляется в Совет </w:t>
      </w:r>
      <w:r w:rsidR="008E231C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 округа </w:t>
      </w:r>
      <w:r w:rsidR="008E231C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>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980920">
        <w:rPr>
          <w:sz w:val="28"/>
          <w:szCs w:val="28"/>
        </w:rPr>
        <w:t>6</w:t>
      </w:r>
      <w:r w:rsidRPr="005E6CA7">
        <w:rPr>
          <w:sz w:val="28"/>
          <w:szCs w:val="28"/>
        </w:rPr>
        <w:t xml:space="preserve">. Совет </w:t>
      </w:r>
      <w:r w:rsidR="008E231C" w:rsidRPr="005E6CA7">
        <w:rPr>
          <w:sz w:val="28"/>
          <w:szCs w:val="28"/>
        </w:rPr>
        <w:t>Приаргунского муниципального</w:t>
      </w:r>
      <w:r w:rsidRPr="005E6CA7">
        <w:rPr>
          <w:sz w:val="28"/>
          <w:szCs w:val="28"/>
        </w:rPr>
        <w:t xml:space="preserve"> округа</w:t>
      </w:r>
      <w:r w:rsidR="008E231C" w:rsidRPr="005E6CA7">
        <w:rPr>
          <w:sz w:val="28"/>
          <w:szCs w:val="28"/>
        </w:rPr>
        <w:t xml:space="preserve"> Забайкальского края </w:t>
      </w:r>
      <w:r w:rsidRPr="005E6CA7">
        <w:rPr>
          <w:sz w:val="28"/>
          <w:szCs w:val="28"/>
        </w:rPr>
        <w:t>утверждает персональный состав Молодежной палаты.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980920">
        <w:rPr>
          <w:sz w:val="28"/>
          <w:szCs w:val="28"/>
        </w:rPr>
        <w:t>7</w:t>
      </w:r>
      <w:r w:rsidRPr="005E6CA7">
        <w:rPr>
          <w:sz w:val="28"/>
          <w:szCs w:val="28"/>
        </w:rPr>
        <w:t xml:space="preserve">. Молодежная палата считается сформированной со дня принятия Советом </w:t>
      </w:r>
      <w:r w:rsidR="008E231C" w:rsidRPr="005E6CA7">
        <w:rPr>
          <w:sz w:val="28"/>
          <w:szCs w:val="28"/>
        </w:rPr>
        <w:t>Приаргунского</w:t>
      </w:r>
      <w:r w:rsidRPr="005E6CA7">
        <w:rPr>
          <w:sz w:val="28"/>
          <w:szCs w:val="28"/>
        </w:rPr>
        <w:t xml:space="preserve"> муниципального</w:t>
      </w:r>
      <w:r w:rsidR="00980920">
        <w:rPr>
          <w:sz w:val="28"/>
          <w:szCs w:val="28"/>
        </w:rPr>
        <w:t xml:space="preserve"> </w:t>
      </w:r>
      <w:r w:rsidRPr="005E6CA7">
        <w:rPr>
          <w:sz w:val="28"/>
          <w:szCs w:val="28"/>
        </w:rPr>
        <w:t xml:space="preserve">округа </w:t>
      </w:r>
      <w:r w:rsidR="008E231C" w:rsidRPr="005E6CA7">
        <w:rPr>
          <w:sz w:val="28"/>
          <w:szCs w:val="28"/>
        </w:rPr>
        <w:t>Забайкальского края</w:t>
      </w:r>
      <w:r w:rsidRPr="005E6CA7">
        <w:rPr>
          <w:sz w:val="28"/>
          <w:szCs w:val="28"/>
        </w:rPr>
        <w:t xml:space="preserve"> решения об утверждении её состава.</w:t>
      </w:r>
    </w:p>
    <w:p w:rsidR="008A635D" w:rsidRPr="005E6CA7" w:rsidRDefault="008A635D" w:rsidP="008A635D">
      <w:pPr>
        <w:ind w:firstLine="709"/>
        <w:jc w:val="both"/>
        <w:rPr>
          <w:sz w:val="28"/>
          <w:szCs w:val="28"/>
        </w:rPr>
      </w:pPr>
      <w:r w:rsidRPr="005E6CA7">
        <w:rPr>
          <w:sz w:val="28"/>
          <w:szCs w:val="28"/>
        </w:rPr>
        <w:t>1</w:t>
      </w:r>
      <w:r w:rsidR="00980920">
        <w:rPr>
          <w:sz w:val="28"/>
          <w:szCs w:val="28"/>
        </w:rPr>
        <w:t>8</w:t>
      </w:r>
      <w:r w:rsidRPr="005E6CA7">
        <w:rPr>
          <w:sz w:val="28"/>
          <w:szCs w:val="28"/>
        </w:rPr>
        <w:t xml:space="preserve">. Срок полномочий Молодежной палаты начинается со дня принятия Советом </w:t>
      </w:r>
      <w:r w:rsidR="008E231C" w:rsidRPr="005E6CA7">
        <w:rPr>
          <w:sz w:val="28"/>
          <w:szCs w:val="28"/>
        </w:rPr>
        <w:t>Приаргунского</w:t>
      </w:r>
      <w:r w:rsidRPr="005E6CA7">
        <w:rPr>
          <w:sz w:val="28"/>
          <w:szCs w:val="28"/>
        </w:rPr>
        <w:t xml:space="preserve"> муниципального</w:t>
      </w:r>
      <w:r w:rsidR="00980920">
        <w:rPr>
          <w:sz w:val="28"/>
          <w:szCs w:val="28"/>
        </w:rPr>
        <w:t xml:space="preserve"> </w:t>
      </w:r>
      <w:r w:rsidRPr="005E6CA7">
        <w:rPr>
          <w:sz w:val="28"/>
          <w:szCs w:val="28"/>
        </w:rPr>
        <w:t xml:space="preserve">округа </w:t>
      </w:r>
      <w:r w:rsidR="008E231C" w:rsidRPr="005E6CA7">
        <w:rPr>
          <w:sz w:val="28"/>
          <w:szCs w:val="28"/>
        </w:rPr>
        <w:t>Забайкальского края</w:t>
      </w:r>
      <w:r w:rsidRPr="005E6CA7">
        <w:rPr>
          <w:sz w:val="28"/>
          <w:szCs w:val="28"/>
        </w:rPr>
        <w:t xml:space="preserve"> решения об утверждении персонального состава Молодежной палаты.</w:t>
      </w:r>
    </w:p>
    <w:p w:rsidR="008A635D" w:rsidRPr="005E6CA7" w:rsidRDefault="00980920" w:rsidP="008A63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A635D" w:rsidRPr="005E6CA7">
        <w:rPr>
          <w:sz w:val="28"/>
          <w:szCs w:val="28"/>
        </w:rPr>
        <w:t xml:space="preserve">. Молодежная палата нового созыва собирается на свое первое заседание не позднее чем через месяц после принятия Советом </w:t>
      </w:r>
      <w:r w:rsidR="008E231C" w:rsidRPr="005E6CA7">
        <w:rPr>
          <w:sz w:val="28"/>
          <w:szCs w:val="28"/>
        </w:rPr>
        <w:t>Приаргунского</w:t>
      </w:r>
      <w:r w:rsidR="008A635D" w:rsidRPr="005E6CA7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8A635D" w:rsidRPr="005E6CA7">
        <w:rPr>
          <w:sz w:val="28"/>
          <w:szCs w:val="28"/>
        </w:rPr>
        <w:t xml:space="preserve">округа </w:t>
      </w:r>
      <w:r w:rsidR="008E231C" w:rsidRPr="005E6CA7">
        <w:rPr>
          <w:sz w:val="28"/>
          <w:szCs w:val="28"/>
        </w:rPr>
        <w:t>Забайкальского края</w:t>
      </w:r>
      <w:r w:rsidR="008A635D" w:rsidRPr="005E6CA7">
        <w:rPr>
          <w:sz w:val="28"/>
          <w:szCs w:val="28"/>
        </w:rPr>
        <w:t xml:space="preserve"> решения об утверждении состава Молодежной палаты.</w:t>
      </w:r>
    </w:p>
    <w:p w:rsidR="00980920" w:rsidRDefault="00980920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0920" w:rsidRPr="00AB67E9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7E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80920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980920" w:rsidRDefault="00980920" w:rsidP="00980920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</w:p>
    <w:p w:rsidR="00980920" w:rsidRDefault="00980920" w:rsidP="00980920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980920" w:rsidRDefault="00980920" w:rsidP="00980920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980920" w:rsidRPr="009B555A" w:rsidRDefault="00980920" w:rsidP="00980920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tbl>
      <w:tblPr>
        <w:tblW w:w="9560" w:type="dxa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1417"/>
        <w:gridCol w:w="1985"/>
      </w:tblGrid>
      <w:tr w:rsidR="00980920" w:rsidRPr="00D66BAB" w:rsidTr="00AE7AC7">
        <w:tc>
          <w:tcPr>
            <w:tcW w:w="9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P171"/>
            <w:bookmarkEnd w:id="4"/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>АНКЕТА</w:t>
            </w:r>
          </w:p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кандидата в члены Молодежного совета </w:t>
            </w:r>
          </w:p>
          <w:p w:rsidR="00980920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Совете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Приаргунского</w:t>
            </w:r>
            <w:r w:rsidRPr="00D66B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округа </w:t>
            </w:r>
          </w:p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Забайкальского края</w:t>
            </w:r>
          </w:p>
          <w:p w:rsidR="00980920" w:rsidRPr="00D66BAB" w:rsidRDefault="00980920" w:rsidP="00AE7AC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Pr="00D66BAB" w:rsidRDefault="00980920" w:rsidP="00AE7AC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1. Общие сведения о кандидате</w:t>
            </w:r>
          </w:p>
        </w:tc>
      </w:tr>
      <w:tr w:rsidR="00980920" w:rsidRPr="00D66BAB" w:rsidTr="00AE7AC7">
        <w:tblPrEx>
          <w:tblBorders>
            <w:right w:val="single" w:sz="4" w:space="0" w:color="auto"/>
          </w:tblBorders>
        </w:tblPrEx>
        <w:tc>
          <w:tcPr>
            <w:tcW w:w="7575" w:type="dxa"/>
            <w:gridSpan w:val="2"/>
            <w:tcBorders>
              <w:top w:val="nil"/>
              <w:left w:val="nil"/>
              <w:bottom w:val="nil"/>
            </w:tcBorders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1. Фамилия __________________________________________</w:t>
            </w:r>
          </w:p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Имя _________________________________________________</w:t>
            </w:r>
          </w:p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Отчество ____________________________________________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Место для фото</w:t>
            </w:r>
          </w:p>
          <w:p w:rsidR="00980920" w:rsidRPr="00D66BAB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3 x 4 см</w:t>
            </w: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Дата и место рождения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Наименование документа, удостоверяющего личность (серия, номер, кем и когда выдан, код подразделения)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Семейное положение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Место работы (учебы) в настоящее время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Адрес регистрации по месту жительства (город, район, село, улица, дом, квартира)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Адрес фактического места проживания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Домашний телефон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Мобильный телефон</w:t>
            </w:r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  <w:tr w:rsidR="00980920" w:rsidRPr="00D66BAB" w:rsidTr="00AE7A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58" w:type="dxa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  <w:r w:rsidRPr="00D66BAB">
              <w:rPr>
                <w:szCs w:val="28"/>
              </w:rPr>
              <w:t>E-</w:t>
            </w:r>
            <w:proofErr w:type="spellStart"/>
            <w:r w:rsidRPr="00D66BAB">
              <w:rPr>
                <w:szCs w:val="28"/>
              </w:rPr>
              <w:t>mail</w:t>
            </w:r>
            <w:proofErr w:type="spellEnd"/>
          </w:p>
        </w:tc>
        <w:tc>
          <w:tcPr>
            <w:tcW w:w="3402" w:type="dxa"/>
            <w:gridSpan w:val="2"/>
          </w:tcPr>
          <w:p w:rsidR="00980920" w:rsidRPr="00D66BAB" w:rsidRDefault="00980920" w:rsidP="00AE7AC7">
            <w:pPr>
              <w:pStyle w:val="a3"/>
              <w:rPr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2. Образование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3402"/>
      </w:tblGrid>
      <w:tr w:rsidR="00980920" w:rsidRPr="00D66BAB" w:rsidTr="00AE7AC7">
        <w:trPr>
          <w:trHeight w:val="729"/>
        </w:trPr>
        <w:tc>
          <w:tcPr>
            <w:tcW w:w="6158" w:type="dxa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Образование (когда и какие учебные заведения окончили). Специализация. Направление подготовки или специальность по диплому. Квалификация по диплому.</w:t>
            </w:r>
          </w:p>
        </w:tc>
        <w:tc>
          <w:tcPr>
            <w:tcW w:w="3402" w:type="dxa"/>
            <w:vAlign w:val="center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920" w:rsidRPr="00D66BAB" w:rsidTr="00AE7AC7">
        <w:tc>
          <w:tcPr>
            <w:tcW w:w="6158" w:type="dxa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Достижения за период обучения в учебных заведениях: победы в творческих, спортивных, научных, учебных, интеллектуальных и других мероприятиях (название мероприятия, дату его проведения, Ваше достижение в данном мероприятии).</w:t>
            </w:r>
          </w:p>
        </w:tc>
        <w:tc>
          <w:tcPr>
            <w:tcW w:w="3402" w:type="dxa"/>
            <w:vAlign w:val="center"/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3. Профессиональная деятельность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Опишите этапы трудовой деятельности и профессиональные достижения, участие в семинарах, конференциях, курсах повышения квалификации, в случае имеющегося опыта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4. Общественная деятельность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 xml:space="preserve">В данном пункте необходимо описать все формы Вашего участия в общественной жизни страны, края,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66BAB">
        <w:rPr>
          <w:rFonts w:ascii="Times New Roman" w:hAnsi="Times New Roman" w:cs="Times New Roman"/>
          <w:sz w:val="28"/>
          <w:szCs w:val="28"/>
        </w:rPr>
        <w:t xml:space="preserve">, населенного пункта (к данному пункту относится деятельность в общественных организациях и объединениях, профсоюзах, а также школьное, студенческое, рабочее самоуправление и прочие формы общественной деятельности). 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Если Вы участвовали в общественной деятельности в разных организациях, то укажите весь опыт, начиная с последнего.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rPr>
          <w:trHeight w:val="194"/>
        </w:trPr>
        <w:tc>
          <w:tcPr>
            <w:tcW w:w="9418" w:type="dxa"/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5. Партийная принадлежность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6. Перспективные планы</w:t>
      </w: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Кратко опишите Ваши жизненные приоритеты и планируемую деятельность в Молодежном совете на ближайшие 3 года.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80920" w:rsidRPr="00D66BAB" w:rsidTr="00AE7AC7">
        <w:tc>
          <w:tcPr>
            <w:tcW w:w="9418" w:type="dxa"/>
          </w:tcPr>
          <w:p w:rsidR="00980920" w:rsidRPr="00D66BAB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920" w:rsidRPr="00D66BAB" w:rsidRDefault="00980920" w:rsidP="00980920">
      <w:pPr>
        <w:pStyle w:val="a3"/>
        <w:jc w:val="center"/>
        <w:rPr>
          <w:szCs w:val="28"/>
        </w:rPr>
      </w:pPr>
      <w:r w:rsidRPr="00D66BAB">
        <w:rPr>
          <w:szCs w:val="28"/>
        </w:rPr>
        <w:t>7. Дополнительная информация о Вас</w:t>
      </w:r>
    </w:p>
    <w:p w:rsidR="00980920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6BAB">
        <w:rPr>
          <w:rFonts w:ascii="Times New Roman" w:hAnsi="Times New Roman" w:cs="Times New Roman"/>
          <w:sz w:val="28"/>
          <w:szCs w:val="28"/>
        </w:rPr>
        <w:t>В данном разделе напишите все, что Вы считаете необходимым сообщить о себе дополнительно.</w:t>
      </w:r>
    </w:p>
    <w:p w:rsidR="00980920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0920" w:rsidRPr="00D66BAB" w:rsidRDefault="00980920" w:rsidP="009809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4"/>
        <w:gridCol w:w="4937"/>
      </w:tblGrid>
      <w:tr w:rsidR="00980920" w:rsidRPr="00D66BAB" w:rsidTr="00AE7AC7"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:rsidR="00980920" w:rsidRPr="00D66BAB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 ____________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980920" w:rsidRPr="00D66BAB" w:rsidRDefault="00980920" w:rsidP="00AE7AC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Подпись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D66BAB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980920" w:rsidRDefault="00980920" w:rsidP="0098092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80920" w:rsidRDefault="00980920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0920" w:rsidRDefault="00980920" w:rsidP="00980920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980920" w:rsidRDefault="00980920" w:rsidP="0098092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80920" w:rsidRPr="00AB67E9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7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80920" w:rsidRDefault="00980920" w:rsidP="00980920">
      <w:pPr>
        <w:pStyle w:val="ConsPlusNormal"/>
        <w:ind w:left="666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B67E9">
        <w:rPr>
          <w:rFonts w:ascii="Times New Roman" w:hAnsi="Times New Roman" w:cs="Times New Roman"/>
          <w:sz w:val="28"/>
          <w:szCs w:val="28"/>
        </w:rPr>
        <w:t>к Положению</w:t>
      </w:r>
    </w:p>
    <w:p w:rsidR="00980920" w:rsidRPr="00712690" w:rsidRDefault="00980920" w:rsidP="009809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86"/>
        <w:gridCol w:w="2056"/>
        <w:gridCol w:w="2701"/>
      </w:tblGrid>
      <w:tr w:rsidR="00980920" w:rsidRPr="00712690" w:rsidTr="00AE7AC7"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20" w:rsidRPr="00276E30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P248"/>
            <w:bookmarkEnd w:id="5"/>
            <w:r w:rsidRPr="00276E30"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</w:t>
            </w:r>
          </w:p>
          <w:p w:rsidR="00980920" w:rsidRPr="00276E30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b/>
                <w:sz w:val="28"/>
                <w:szCs w:val="28"/>
              </w:rPr>
              <w:t>на обработку персональных данных</w:t>
            </w:r>
          </w:p>
        </w:tc>
      </w:tr>
      <w:tr w:rsidR="00980920" w:rsidRPr="00712690" w:rsidTr="00AE7AC7">
        <w:tc>
          <w:tcPr>
            <w:tcW w:w="9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________________________________________________________________,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полностью собственноручно)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0">
              <w:rPr>
                <w:rFonts w:ascii="Times New Roman" w:hAnsi="Times New Roman" w:cs="Times New Roman"/>
                <w:sz w:val="24"/>
                <w:szCs w:val="24"/>
              </w:rPr>
              <w:t>(адрес регистрации)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E30">
              <w:rPr>
                <w:rFonts w:ascii="Times New Roman" w:hAnsi="Times New Roman" w:cs="Times New Roman"/>
                <w:sz w:val="24"/>
                <w:szCs w:val="24"/>
              </w:rPr>
              <w:t>(номер документа, удостоверяющего личность, кем и когда выдан)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даю согласие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Приаргунского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Забайкальского края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Забайкальский край,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Приаргунский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Приаргунск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 6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) на обработку моих персональных данных, а именно: фамилия, имя, отчество, пол, возраст, дата и место рождения, паспортные данные, адрес регистрации по месту жительства и адрес фактического проживания, номер телефона (домашний, мобильный), данные документов об образовании, квалификации, профессиональной подготовке, сведения о повышении квалификации, сведения о трудовом стаже, предыдущих местах работы и иная информация, то есть на осуществление любых действий (операций)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в том числе на передачу, доступ, распространение, предоставление персональных данных определенному кругу лиц (в том числе, на обработку персональных данных по поручению оператора другому лицу):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8D7CE5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5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лица, осуществляющего обработку персональных данных по </w:t>
            </w: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</w:t>
            </w:r>
          </w:p>
          <w:p w:rsidR="00980920" w:rsidRPr="008D7CE5" w:rsidRDefault="00980920" w:rsidP="00AE7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5">
              <w:rPr>
                <w:rFonts w:ascii="Times New Roman" w:hAnsi="Times New Roman" w:cs="Times New Roman"/>
                <w:sz w:val="24"/>
                <w:szCs w:val="24"/>
              </w:rPr>
              <w:t>поручению оператора (если обработка будет поручена такому лицу))</w:t>
            </w:r>
          </w:p>
          <w:p w:rsidR="00980920" w:rsidRPr="00276E30" w:rsidRDefault="00980920" w:rsidP="00AE7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Настоящее согласие действует со дня его подписания и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  <w:p w:rsidR="00980920" w:rsidRPr="00276E30" w:rsidRDefault="00980920" w:rsidP="00AE7A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Настоящее согласие может быть отозвано в соответствии с законодательством Российской Федерации.</w:t>
            </w:r>
          </w:p>
        </w:tc>
      </w:tr>
      <w:tr w:rsidR="00980920" w:rsidRPr="00712690" w:rsidTr="00AE7AC7"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980920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Pr="00276E30" w:rsidRDefault="00980920" w:rsidP="00AE7A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 ____________ 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:rsidR="00980920" w:rsidRPr="00276E30" w:rsidRDefault="00980920" w:rsidP="00AE7A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</w:tcPr>
          <w:p w:rsidR="0098092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920" w:rsidRPr="00276E30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E3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980920" w:rsidRPr="008D7CE5" w:rsidRDefault="00980920" w:rsidP="00AE7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CE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576A5" w:rsidRPr="005E6CA7" w:rsidRDefault="006576A5">
      <w:pPr>
        <w:rPr>
          <w:sz w:val="28"/>
          <w:szCs w:val="28"/>
        </w:rPr>
      </w:pPr>
      <w:bookmarkStart w:id="6" w:name="_GoBack"/>
      <w:bookmarkEnd w:id="6"/>
    </w:p>
    <w:sectPr w:rsidR="006576A5" w:rsidRPr="005E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01EDE"/>
    <w:multiLevelType w:val="hybridMultilevel"/>
    <w:tmpl w:val="79A42654"/>
    <w:lvl w:ilvl="0" w:tplc="6256FB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D67F0D"/>
    <w:multiLevelType w:val="hybridMultilevel"/>
    <w:tmpl w:val="D832A3E6"/>
    <w:lvl w:ilvl="0" w:tplc="70C0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3D"/>
    <w:rsid w:val="00024F3D"/>
    <w:rsid w:val="00502271"/>
    <w:rsid w:val="00577AC6"/>
    <w:rsid w:val="005E6CA7"/>
    <w:rsid w:val="006576A5"/>
    <w:rsid w:val="00873F36"/>
    <w:rsid w:val="008A635D"/>
    <w:rsid w:val="008E231C"/>
    <w:rsid w:val="00980920"/>
    <w:rsid w:val="00C97C04"/>
    <w:rsid w:val="00F5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E22B-C207-49E1-B15A-0AA3FE59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рнадзор,основа"/>
    <w:link w:val="a4"/>
    <w:uiPriority w:val="1"/>
    <w:qFormat/>
    <w:rsid w:val="008A63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рнадзор Знак,основа Знак"/>
    <w:link w:val="a3"/>
    <w:uiPriority w:val="1"/>
    <w:locked/>
    <w:rsid w:val="005022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3F36"/>
    <w:pPr>
      <w:suppressAutoHyphens/>
      <w:autoSpaceDE/>
      <w:autoSpaceDN/>
      <w:ind w:left="720"/>
      <w:contextualSpacing/>
    </w:pPr>
    <w:rPr>
      <w:lang w:eastAsia="ar-SA"/>
    </w:rPr>
  </w:style>
  <w:style w:type="character" w:styleId="a6">
    <w:name w:val="Hyperlink"/>
    <w:basedOn w:val="a0"/>
    <w:uiPriority w:val="99"/>
    <w:unhideWhenUsed/>
    <w:rsid w:val="00873F36"/>
    <w:rPr>
      <w:color w:val="0000FF"/>
      <w:u w:val="single"/>
    </w:rPr>
  </w:style>
  <w:style w:type="paragraph" w:customStyle="1" w:styleId="ConsPlusNormal">
    <w:name w:val="ConsPlusNormal"/>
    <w:rsid w:val="00873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873F36"/>
    <w:pPr>
      <w:autoSpaceDE/>
      <w:autoSpaceDN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../../../../../../Document/Duma/Rh/2012/21_11/&#1055;&#1088;&#1086;&#1077;&#1082;&#1090;%20&#1055;&#1086;&#1083;&#1086;&#1078;&#1077;&#1085;&#1080;&#1103;%20&#1086;%20&#1052;&#1086;&#1083;&#1086;&#1076;&#1077;&#1078;&#1085;&#1086;&#1081;%20&#1087;&#1072;&#1083;&#1072;&#1090;&#1077;.doc" TargetMode="External"/><Relationship Id="rId5" Type="http://schemas.openxmlformats.org/officeDocument/2006/relationships/hyperlink" Target="https://priarg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2026-05-26T01:16:00Z</dcterms:created>
  <dcterms:modified xsi:type="dcterms:W3CDTF">2026-06-15T06:00:00Z</dcterms:modified>
</cp:coreProperties>
</file>