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626BBB" w:rsidRPr="00626BBB">
        <w:rPr>
          <w:rFonts w:ascii="Times New Roman" w:hAnsi="Times New Roman"/>
          <w:b/>
          <w:color w:val="000000" w:themeColor="text1"/>
          <w:sz w:val="20"/>
        </w:rPr>
        <w:t xml:space="preserve">25 </w:t>
      </w:r>
      <w:r w:rsidR="00626BBB">
        <w:rPr>
          <w:rFonts w:ascii="Times New Roman" w:hAnsi="Times New Roman"/>
          <w:b/>
          <w:color w:val="000000" w:themeColor="text1"/>
          <w:sz w:val="20"/>
        </w:rPr>
        <w:t xml:space="preserve">июня 2026 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827E66" w:rsidRDefault="00827E66" w:rsidP="00827E66">
      <w:pPr>
        <w:pStyle w:val="a3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626BBB" w:rsidRDefault="00626BBB" w:rsidP="00626B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В Забайкалье увеличивается количество налогоплательщиков регистрирующих кассовую технику</w:t>
      </w:r>
    </w:p>
    <w:p w:rsidR="00626BBB" w:rsidRPr="00626BBB" w:rsidRDefault="00626BBB" w:rsidP="00626BBB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26BBB" w:rsidRDefault="00626BBB" w:rsidP="00626BBB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Забайкальском крае наблюдается положительная динамика по регистрации контрольно-кассовой техники среди предпринимателей и организаций. С начала 2026 года количество налогоплательщиков, применяющих онлайн кассы, увеличилось на 185 и составило порядка 11,6 тысячи. Всего в регионе зарегистрировано 23216 единиц кассовой техники.</w:t>
      </w:r>
    </w:p>
    <w:p w:rsidR="00626BBB" w:rsidRDefault="00626BBB" w:rsidP="00626BBB">
      <w:pPr>
        <w:spacing w:after="0"/>
        <w:jc w:val="both"/>
        <w:outlineLvl w:val="0"/>
        <w:rPr>
          <w:rFonts w:ascii="Times New Roman" w:eastAsia="Calibri" w:hAnsi="Times New Roman"/>
          <w:color w:val="auto"/>
          <w:sz w:val="26"/>
          <w:szCs w:val="26"/>
        </w:rPr>
      </w:pPr>
    </w:p>
    <w:p w:rsidR="00626BBB" w:rsidRDefault="00626BBB" w:rsidP="00626BBB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Обращаем внимание, контрольные мероприятия в части соблюдения </w:t>
      </w:r>
      <w:r>
        <w:rPr>
          <w:rFonts w:ascii="Times New Roman" w:hAnsi="Times New Roman"/>
          <w:sz w:val="26"/>
          <w:szCs w:val="26"/>
          <w:u w:val="single"/>
        </w:rPr>
        <w:t>Федерального закона от 22.05.2003 № 54-ФЗ</w:t>
      </w:r>
      <w:r>
        <w:rPr>
          <w:rFonts w:ascii="Times New Roman" w:hAnsi="Times New Roman"/>
          <w:sz w:val="26"/>
          <w:szCs w:val="26"/>
        </w:rPr>
        <w:t xml:space="preserve"> проводятся на постоянной основе.  Так в Забайкалье с начала 2026 года неприменение контрольно-кассовой техники на сумму свыше 115 </w:t>
      </w:r>
      <w:proofErr w:type="gramStart"/>
      <w:r>
        <w:rPr>
          <w:rFonts w:ascii="Times New Roman" w:hAnsi="Times New Roman"/>
          <w:sz w:val="26"/>
          <w:szCs w:val="26"/>
        </w:rPr>
        <w:t>млн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 установлено в отношении 59 субъектов предпринимательской деятельности. Продавцы либо не использовали кассовые аппараты, либо выдавали некорректные кассовые чеки.</w:t>
      </w:r>
    </w:p>
    <w:p w:rsidR="00626BBB" w:rsidRDefault="00626BBB" w:rsidP="00626BBB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26BBB" w:rsidRDefault="00626BBB" w:rsidP="00626BBB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проверок и рассмотрения дел в районных судах, было принято решение о применении административного наказания в виде приостановления деятельности  в отношении 10 индивидуальных предпринимателей. </w:t>
      </w:r>
    </w:p>
    <w:p w:rsidR="00626BBB" w:rsidRDefault="00626BBB" w:rsidP="00626BBB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626BBB" w:rsidRDefault="00626BBB" w:rsidP="00626BBB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Напомним, организации и индивидуальные предприниматели при осуществлении расчетов за товары, работы или услуги обязаны применять ККТ и выдавать чеки.  Основанием для внеплановых проверок могут быть «молчащие кассы», то есть когда сведения не передаются в </w:t>
      </w:r>
      <w:proofErr w:type="gramStart"/>
      <w:r>
        <w:rPr>
          <w:rFonts w:ascii="Times New Roman" w:hAnsi="Times New Roman"/>
          <w:sz w:val="26"/>
          <w:szCs w:val="26"/>
        </w:rPr>
        <w:t>налоговую</w:t>
      </w:r>
      <w:proofErr w:type="gramEnd"/>
      <w:r>
        <w:rPr>
          <w:rFonts w:ascii="Times New Roman" w:hAnsi="Times New Roman"/>
          <w:sz w:val="26"/>
          <w:szCs w:val="26"/>
        </w:rPr>
        <w:t xml:space="preserve"> более  30 дней, большое число чеков на возврат или обращения граждан о невыдаче чека.</w:t>
      </w:r>
    </w:p>
    <w:p w:rsidR="00626BBB" w:rsidRDefault="00626BBB" w:rsidP="00626BBB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26BBB" w:rsidRDefault="00626BBB" w:rsidP="00626BBB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626BBB" w:rsidRDefault="00626BBB" w:rsidP="00626BBB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626BBB" w:rsidRDefault="00626BBB" w:rsidP="00626BBB">
      <w:pPr>
        <w:spacing w:after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sectPr w:rsidR="00FF187E" w:rsidRPr="0001611A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574C0"/>
    <w:multiLevelType w:val="hybridMultilevel"/>
    <w:tmpl w:val="64F44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42BE7"/>
    <w:multiLevelType w:val="hybridMultilevel"/>
    <w:tmpl w:val="E19CA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26BA1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5716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928A7"/>
    <w:rsid w:val="005952EC"/>
    <w:rsid w:val="005B15E2"/>
    <w:rsid w:val="005C0A6E"/>
    <w:rsid w:val="005C0D04"/>
    <w:rsid w:val="00626BBB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A6D7A"/>
    <w:rsid w:val="007B04C0"/>
    <w:rsid w:val="007B35B2"/>
    <w:rsid w:val="007B4A0D"/>
    <w:rsid w:val="007D4B0B"/>
    <w:rsid w:val="007E1362"/>
    <w:rsid w:val="007E7655"/>
    <w:rsid w:val="00827E66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9D5655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57351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D2277A"/>
    <w:rsid w:val="00D2321B"/>
    <w:rsid w:val="00D36DE2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71542"/>
    <w:rsid w:val="00E904CC"/>
    <w:rsid w:val="00F24AC7"/>
    <w:rsid w:val="00F31008"/>
    <w:rsid w:val="00F45ABB"/>
    <w:rsid w:val="00F55987"/>
    <w:rsid w:val="00F60EDC"/>
    <w:rsid w:val="00FA296B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1007-571F-4D13-B59E-44531F3D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Раздобреева Ксения Андреевна</cp:lastModifiedBy>
  <cp:revision>132</cp:revision>
  <dcterms:created xsi:type="dcterms:W3CDTF">2020-12-15T05:32:00Z</dcterms:created>
  <dcterms:modified xsi:type="dcterms:W3CDTF">2026-06-24T23:16:00Z</dcterms:modified>
</cp:coreProperties>
</file>