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0A4C9E">
        <w:rPr>
          <w:rFonts w:ascii="Times New Roman" w:hAnsi="Times New Roman" w:cs="Times New Roman"/>
          <w:b w:val="0"/>
          <w:sz w:val="28"/>
          <w:szCs w:val="28"/>
        </w:rPr>
        <w:t xml:space="preserve">25 сентября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A4C9E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81A07">
        <w:rPr>
          <w:rFonts w:ascii="Times New Roman" w:hAnsi="Times New Roman" w:cs="Times New Roman"/>
          <w:b w:val="0"/>
          <w:sz w:val="28"/>
          <w:szCs w:val="28"/>
        </w:rPr>
        <w:t>108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565BC" w:rsidRPr="00CF1815" w:rsidRDefault="001565BC" w:rsidP="00EC5A4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0A4C9E" w:rsidRPr="00164D1B" w:rsidRDefault="000A4C9E" w:rsidP="000A4C9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64D1B">
        <w:rPr>
          <w:rFonts w:ascii="Times New Roman" w:eastAsia="Times New Roman" w:hAnsi="Times New Roman" w:cs="Times New Roman"/>
          <w:b/>
          <w:sz w:val="32"/>
          <w:szCs w:val="32"/>
        </w:rPr>
        <w:t xml:space="preserve">О создании временной комиссии Совета </w:t>
      </w:r>
      <w:r w:rsidRPr="000A4C9E">
        <w:rPr>
          <w:rFonts w:ascii="Times New Roman" w:eastAsia="Times New Roman" w:hAnsi="Times New Roman" w:cs="Times New Roman"/>
          <w:b/>
          <w:sz w:val="32"/>
          <w:szCs w:val="32"/>
        </w:rPr>
        <w:t xml:space="preserve">Приаргунского муниципального округа Забайкальского края </w:t>
      </w:r>
      <w:r w:rsidRPr="00164D1B">
        <w:rPr>
          <w:rFonts w:ascii="Times New Roman" w:eastAsia="Times New Roman" w:hAnsi="Times New Roman" w:cs="Times New Roman"/>
          <w:b/>
          <w:sz w:val="32"/>
          <w:szCs w:val="32"/>
        </w:rPr>
        <w:t xml:space="preserve">по рассмотрению вопроса о привлечении к ответственности Главы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Приаргунского муниципального округа Забайкальского края</w:t>
      </w:r>
    </w:p>
    <w:p w:rsidR="00441166" w:rsidRPr="00441166" w:rsidRDefault="00441166" w:rsidP="0044116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:rsidR="00164D1B" w:rsidRPr="00164D1B" w:rsidRDefault="000F3FE9" w:rsidP="000F3FE9">
      <w:pPr>
        <w:spacing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 соответствии </w:t>
      </w:r>
      <w:r w:rsidR="00A3231B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с Федеральным законом от 20 марта 2025 № 33-ФЗ «Об общих принципах организации местного самоуправления в единой системе публичной власти», Уставом Приаргунского муниципального округа Забайкальского края, Реглам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ент</w:t>
      </w:r>
      <w:r w:rsidR="00A3231B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ом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Совета </w:t>
      </w:r>
      <w:r w:rsidR="00A3231B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Приаргунского муниципального округа Забайкальского края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на основании </w:t>
      </w:r>
      <w:r w:rsidR="00A3231B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представления Приаргунского межрайонного следственного комитета 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 </w:t>
      </w:r>
      <w:r w:rsidR="00A3231B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05 августа 2026 года, Совет Приаргунского муниципального округа Забайкальского края решил:</w:t>
      </w:r>
    </w:p>
    <w:p w:rsidR="00164D1B" w:rsidRPr="00164D1B" w:rsidRDefault="00164D1B" w:rsidP="00F97D06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Создать временную специальную комиссию Совета </w:t>
      </w:r>
      <w:r w:rsid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Приаргунского муниципального округа Забайкальского края</w:t>
      </w: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по рассмотрению вопроса о привлечении к ответственности Главы </w:t>
      </w:r>
      <w:r w:rsid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Приаргунского муниципального округа Забайкальского края </w:t>
      </w: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(далее — Комиссия).</w:t>
      </w:r>
    </w:p>
    <w:p w:rsidR="00164D1B" w:rsidRPr="00164D1B" w:rsidRDefault="00164D1B" w:rsidP="00F97D06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Утвердить состав Комиссии в количестве 5 человек:</w:t>
      </w:r>
    </w:p>
    <w:p w:rsidR="00164D1B" w:rsidRPr="00164D1B" w:rsidRDefault="000F3FE9" w:rsidP="00F9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п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редседатель Комиссии: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Перминов В.А.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</w:p>
    <w:p w:rsidR="00164D1B" w:rsidRPr="00164D1B" w:rsidRDefault="000F3FE9" w:rsidP="00F9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секретарь Комиссии: Баранникова Н.Г.,</w:t>
      </w:r>
    </w:p>
    <w:p w:rsidR="00164D1B" w:rsidRPr="00164D1B" w:rsidRDefault="000F3FE9" w:rsidP="00F9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ч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лены Комиссии: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Баженова В.В., Поздняков П.Ю., Никифоров И.Н.</w:t>
      </w:r>
    </w:p>
    <w:p w:rsidR="00164D1B" w:rsidRPr="00164D1B" w:rsidRDefault="00164D1B" w:rsidP="00F97D0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Определить основными задачами Комиссии:</w:t>
      </w:r>
    </w:p>
    <w:p w:rsidR="00164D1B" w:rsidRPr="00164D1B" w:rsidRDefault="000F3FE9" w:rsidP="00F9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п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роверку фактов и обстоятельств, послуживших основанием для возбуждения вопроса о привлечении Главы к ответственности;</w:t>
      </w:r>
    </w:p>
    <w:p w:rsidR="00164D1B" w:rsidRDefault="000F3FE9" w:rsidP="00F9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с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бор, изучение и</w:t>
      </w:r>
      <w:r w:rsidR="00A81A0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анализ материалов, документов;</w:t>
      </w:r>
    </w:p>
    <w:p w:rsidR="00164D1B" w:rsidRPr="00164D1B" w:rsidRDefault="00F97D06" w:rsidP="00F9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  <w:t xml:space="preserve">- </w:t>
      </w:r>
      <w:r w:rsid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п</w:t>
      </w:r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одготовку мотивированного заключения по существу рассматриваемого вопроса</w:t>
      </w:r>
      <w:bookmarkStart w:id="0" w:name="_GoBack"/>
      <w:bookmarkEnd w:id="0"/>
      <w:r w:rsidR="00164D1B"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0F3FE9" w:rsidRDefault="00164D1B" w:rsidP="00F97D0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Установить срок работы Комиссии до </w:t>
      </w:r>
      <w:r w:rsidR="000F3FE9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31 декабря </w:t>
      </w: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202</w:t>
      </w:r>
      <w:r w:rsidR="000F3FE9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6</w:t>
      </w:r>
      <w:r w:rsid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года.</w:t>
      </w:r>
    </w:p>
    <w:p w:rsidR="00164D1B" w:rsidRDefault="00164D1B" w:rsidP="00F97D0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Организационное, правовое и материально-техническое обеспечение деятельности Комиссии возложить на </w:t>
      </w:r>
      <w:r w:rsid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заместителя руководителя </w:t>
      </w:r>
      <w:r w:rsid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Аппарата Совета Приаргунского муниципального округа Забайкальского края.</w:t>
      </w:r>
    </w:p>
    <w:p w:rsidR="00164D1B" w:rsidRPr="00164D1B" w:rsidRDefault="00164D1B" w:rsidP="00F97D0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>Настоящее решение вступает в силу со дня его принятия.</w:t>
      </w:r>
    </w:p>
    <w:p w:rsidR="00164D1B" w:rsidRPr="000F3FE9" w:rsidRDefault="00164D1B" w:rsidP="00F97D0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4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Контроль за исполнением настоящего решения возложить на Председателя Совета </w:t>
      </w:r>
      <w:r w:rsidR="000F3FE9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Приаргунского муниципального округа Забайкальского края. </w:t>
      </w:r>
    </w:p>
    <w:p w:rsidR="001565BC" w:rsidRPr="000F3FE9" w:rsidRDefault="0007630B" w:rsidP="00F97D0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Н</w:t>
      </w:r>
      <w:r w:rsidR="00754E41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астоящее решение</w:t>
      </w:r>
      <w:r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опубликовать</w:t>
      </w:r>
      <w:r w:rsidR="005175CB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1565BC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 официальном сайте </w:t>
      </w:r>
      <w:r w:rsidR="00E478E0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Приаргунского </w:t>
      </w:r>
      <w:r w:rsidR="001536A4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муниципального </w:t>
      </w:r>
      <w:r w:rsidR="00E478E0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округа Забайкальского края</w:t>
      </w:r>
      <w:r w:rsidR="007E425C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1565BC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 информационно-телекоммуникационной </w:t>
      </w:r>
      <w:r w:rsidR="001536A4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сети </w:t>
      </w:r>
      <w:r w:rsidR="00E478E0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«</w:t>
      </w:r>
      <w:r w:rsidR="001536A4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Интернет</w:t>
      </w:r>
      <w:r w:rsidR="00E478E0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»</w:t>
      </w:r>
      <w:r w:rsidR="001536A4" w:rsidRPr="000F3FE9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1565BC" w:rsidRDefault="001565BC" w:rsidP="000F3F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0F3F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1536A4">
        <w:rPr>
          <w:rFonts w:ascii="Times New Roman" w:hAnsi="Times New Roman" w:cs="Times New Roman"/>
          <w:sz w:val="28"/>
          <w:szCs w:val="28"/>
        </w:rPr>
        <w:t xml:space="preserve"> </w:t>
      </w:r>
      <w:r w:rsidR="00E478E0"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F3FE9">
        <w:rPr>
          <w:rFonts w:ascii="Times New Roman" w:hAnsi="Times New Roman" w:cs="Times New Roman"/>
          <w:sz w:val="28"/>
          <w:szCs w:val="28"/>
        </w:rPr>
        <w:t xml:space="preserve">  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</w:t>
      </w:r>
      <w:r w:rsidR="000F3FE9">
        <w:rPr>
          <w:rFonts w:ascii="Times New Roman" w:hAnsi="Times New Roman" w:cs="Times New Roman"/>
          <w:sz w:val="28"/>
          <w:szCs w:val="28"/>
        </w:rPr>
        <w:t xml:space="preserve">  В.А. Перминов</w:t>
      </w:r>
    </w:p>
    <w:sectPr w:rsidR="00CA5530" w:rsidRPr="00C2257A" w:rsidSect="007402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94540"/>
    <w:multiLevelType w:val="multilevel"/>
    <w:tmpl w:val="FC62D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BC"/>
    <w:rsid w:val="00023851"/>
    <w:rsid w:val="0005721C"/>
    <w:rsid w:val="00075B16"/>
    <w:rsid w:val="0007630B"/>
    <w:rsid w:val="00097F5F"/>
    <w:rsid w:val="000A4C9E"/>
    <w:rsid w:val="000F3FE9"/>
    <w:rsid w:val="000F7796"/>
    <w:rsid w:val="00111130"/>
    <w:rsid w:val="0011357D"/>
    <w:rsid w:val="00115090"/>
    <w:rsid w:val="00142DFB"/>
    <w:rsid w:val="0014667A"/>
    <w:rsid w:val="001536A4"/>
    <w:rsid w:val="00155002"/>
    <w:rsid w:val="001565BC"/>
    <w:rsid w:val="00164D1B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409A"/>
    <w:rsid w:val="0025691B"/>
    <w:rsid w:val="00262C11"/>
    <w:rsid w:val="002634FB"/>
    <w:rsid w:val="00291E8C"/>
    <w:rsid w:val="00294127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7075D"/>
    <w:rsid w:val="003720C0"/>
    <w:rsid w:val="00376A42"/>
    <w:rsid w:val="003907B9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B5079"/>
    <w:rsid w:val="005175CB"/>
    <w:rsid w:val="0053380D"/>
    <w:rsid w:val="005344B0"/>
    <w:rsid w:val="00535186"/>
    <w:rsid w:val="00544CAB"/>
    <w:rsid w:val="00591549"/>
    <w:rsid w:val="005A0995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1A12"/>
    <w:rsid w:val="00A23E65"/>
    <w:rsid w:val="00A2718A"/>
    <w:rsid w:val="00A3231B"/>
    <w:rsid w:val="00A42FF2"/>
    <w:rsid w:val="00A81A07"/>
    <w:rsid w:val="00A8654B"/>
    <w:rsid w:val="00AB0052"/>
    <w:rsid w:val="00AB7A5F"/>
    <w:rsid w:val="00AC457D"/>
    <w:rsid w:val="00AC6CAC"/>
    <w:rsid w:val="00AE1D76"/>
    <w:rsid w:val="00AF2298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97D06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B3756-C311-4483-8E41-18BF7EF0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  <w:style w:type="character" w:styleId="HTML">
    <w:name w:val="HTML Code"/>
    <w:basedOn w:val="a0"/>
    <w:uiPriority w:val="99"/>
    <w:semiHidden/>
    <w:unhideWhenUsed/>
    <w:rsid w:val="00A3231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725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4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22AC9-F72C-487D-A02B-0D1B0EA65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User</cp:lastModifiedBy>
  <cp:revision>4</cp:revision>
  <cp:lastPrinted>2026-09-28T04:45:00Z</cp:lastPrinted>
  <dcterms:created xsi:type="dcterms:W3CDTF">2026-09-24T01:27:00Z</dcterms:created>
  <dcterms:modified xsi:type="dcterms:W3CDTF">2026-09-28T04:45:00Z</dcterms:modified>
</cp:coreProperties>
</file>