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48" w:rsidRPr="001C4910" w:rsidRDefault="0036128D" w:rsidP="00584D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584D48" w:rsidRPr="001C49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муниципального района</w:t>
      </w:r>
    </w:p>
    <w:p w:rsidR="00584D48" w:rsidRPr="001C4910" w:rsidRDefault="00584D48" w:rsidP="00584D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C49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«Петровск-Забайкальский район»</w:t>
      </w:r>
    </w:p>
    <w:p w:rsidR="00584D48" w:rsidRPr="001C4910" w:rsidRDefault="00584D48" w:rsidP="00584D48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584D48" w:rsidRPr="001C4910" w:rsidRDefault="00584D48" w:rsidP="00584D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C491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584D48" w:rsidRPr="001C4910" w:rsidRDefault="00584D48" w:rsidP="00584D4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D48" w:rsidRPr="001C4910" w:rsidRDefault="00584D48" w:rsidP="00584D4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DC7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9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C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№ </w:t>
      </w:r>
      <w:r w:rsidR="000F6DC7">
        <w:rPr>
          <w:rFonts w:ascii="Times New Roman" w:eastAsia="Times New Roman" w:hAnsi="Times New Roman" w:cs="Times New Roman"/>
          <w:sz w:val="28"/>
          <w:szCs w:val="28"/>
          <w:lang w:eastAsia="ru-RU"/>
        </w:rPr>
        <w:t>429</w:t>
      </w:r>
    </w:p>
    <w:p w:rsidR="00584D48" w:rsidRPr="001C4910" w:rsidRDefault="00584D48" w:rsidP="00584D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D48" w:rsidRPr="001C4910" w:rsidRDefault="00584D48" w:rsidP="00584D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г.Петровск-Забайкальский</w:t>
      </w:r>
    </w:p>
    <w:p w:rsidR="00584D48" w:rsidRPr="001C4910" w:rsidRDefault="00584D48" w:rsidP="00584D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D48" w:rsidRPr="001C4910" w:rsidRDefault="00584D48" w:rsidP="00584D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84D48" w:rsidRPr="001C4910" w:rsidRDefault="00584D48" w:rsidP="008F32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1C4910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положения о мониторинге эффективности руководителей образовательных организаций муниципального района «Петровск-Забайкальский район»</w:t>
      </w:r>
    </w:p>
    <w:p w:rsidR="00584D48" w:rsidRPr="001C4910" w:rsidRDefault="00584D48" w:rsidP="00584D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84D48" w:rsidRPr="001C4910" w:rsidRDefault="003F457C" w:rsidP="000F6D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57C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7 мая 2018 год № 204 «О национальных целях и стратегических задачах развития Российской Федерации на период до 2024 года»,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29</w:t>
      </w:r>
      <w:r w:rsidR="000F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2012 года №</w:t>
      </w:r>
      <w:r w:rsidR="000F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273-ФЗ  «Об образовании в Российской Федерации», Закона Забайкальского края от 11 июля 2013 года </w:t>
      </w:r>
      <w:r w:rsidR="0036128D">
        <w:rPr>
          <w:rFonts w:ascii="Times New Roman" w:hAnsi="Times New Roman" w:cs="Times New Roman"/>
          <w:sz w:val="28"/>
          <w:szCs w:val="28"/>
        </w:rPr>
        <w:t xml:space="preserve">№ 858-ЗЗК </w:t>
      </w:r>
      <w:r>
        <w:rPr>
          <w:rFonts w:ascii="Times New Roman" w:hAnsi="Times New Roman" w:cs="Times New Roman"/>
          <w:sz w:val="28"/>
          <w:szCs w:val="28"/>
        </w:rPr>
        <w:t>«Об отдельных вопросах в сфере образования», постановления Правительства Забайкальского края от 24 апреля 2014 года</w:t>
      </w:r>
      <w:r w:rsidR="0036128D">
        <w:rPr>
          <w:rFonts w:ascii="Times New Roman" w:hAnsi="Times New Roman" w:cs="Times New Roman"/>
          <w:sz w:val="28"/>
          <w:szCs w:val="28"/>
        </w:rPr>
        <w:t xml:space="preserve"> № 225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</w:t>
      </w:r>
      <w:r w:rsidR="0036128D">
        <w:rPr>
          <w:rFonts w:ascii="Times New Roman" w:hAnsi="Times New Roman" w:cs="Times New Roman"/>
          <w:sz w:val="28"/>
          <w:szCs w:val="28"/>
        </w:rPr>
        <w:t xml:space="preserve"> забайкальского края «</w:t>
      </w:r>
      <w:r>
        <w:rPr>
          <w:rFonts w:ascii="Times New Roman" w:hAnsi="Times New Roman" w:cs="Times New Roman"/>
          <w:sz w:val="28"/>
          <w:szCs w:val="28"/>
        </w:rPr>
        <w:t>Развитие образования Забайкальского края</w:t>
      </w:r>
      <w:r w:rsidR="00FF3CAC">
        <w:rPr>
          <w:rFonts w:ascii="Times New Roman" w:hAnsi="Times New Roman" w:cs="Times New Roman"/>
          <w:sz w:val="28"/>
          <w:szCs w:val="28"/>
        </w:rPr>
        <w:t xml:space="preserve"> на 2014 – 2025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3CAC">
        <w:rPr>
          <w:rFonts w:ascii="Times New Roman" w:hAnsi="Times New Roman" w:cs="Times New Roman"/>
          <w:sz w:val="28"/>
          <w:szCs w:val="28"/>
        </w:rPr>
        <w:t xml:space="preserve">, </w:t>
      </w:r>
      <w:r w:rsidR="0036128D">
        <w:rPr>
          <w:rFonts w:ascii="Times New Roman" w:hAnsi="Times New Roman" w:cs="Times New Roman"/>
          <w:sz w:val="28"/>
          <w:szCs w:val="28"/>
        </w:rPr>
        <w:t>п</w:t>
      </w:r>
      <w:r w:rsidR="00FF3CAC">
        <w:rPr>
          <w:rFonts w:ascii="Times New Roman" w:hAnsi="Times New Roman" w:cs="Times New Roman"/>
          <w:sz w:val="28"/>
          <w:szCs w:val="28"/>
        </w:rPr>
        <w:t>риказа Министерства образования</w:t>
      </w:r>
      <w:r w:rsidR="000008E1">
        <w:rPr>
          <w:rFonts w:ascii="Times New Roman" w:hAnsi="Times New Roman" w:cs="Times New Roman"/>
          <w:sz w:val="28"/>
          <w:szCs w:val="28"/>
        </w:rPr>
        <w:t>,</w:t>
      </w:r>
      <w:r w:rsidR="000008E1" w:rsidRPr="000008E1">
        <w:rPr>
          <w:rFonts w:ascii="Times New Roman" w:hAnsi="Times New Roman" w:cs="Times New Roman"/>
          <w:sz w:val="28"/>
          <w:szCs w:val="28"/>
        </w:rPr>
        <w:t xml:space="preserve"> </w:t>
      </w:r>
      <w:r w:rsidR="000008E1">
        <w:rPr>
          <w:rFonts w:ascii="Times New Roman" w:hAnsi="Times New Roman" w:cs="Times New Roman"/>
          <w:sz w:val="28"/>
          <w:szCs w:val="28"/>
        </w:rPr>
        <w:t>науки и молодёжной политики Забайкальского края</w:t>
      </w:r>
      <w:r w:rsidR="00FF3CAC">
        <w:rPr>
          <w:rFonts w:ascii="Times New Roman" w:hAnsi="Times New Roman" w:cs="Times New Roman"/>
          <w:sz w:val="28"/>
          <w:szCs w:val="28"/>
        </w:rPr>
        <w:t xml:space="preserve"> от 24 июля 2020 года №788 «Об утверждении Положений о мониторинге системы оценки качества</w:t>
      </w:r>
      <w:r w:rsidR="000008E1">
        <w:rPr>
          <w:rFonts w:ascii="Times New Roman" w:hAnsi="Times New Roman" w:cs="Times New Roman"/>
          <w:sz w:val="28"/>
          <w:szCs w:val="28"/>
        </w:rPr>
        <w:t xml:space="preserve"> образования»</w:t>
      </w:r>
      <w:r w:rsidR="00FF3CAC">
        <w:rPr>
          <w:rFonts w:ascii="Times New Roman" w:hAnsi="Times New Roman" w:cs="Times New Roman"/>
          <w:sz w:val="28"/>
          <w:szCs w:val="28"/>
        </w:rPr>
        <w:t xml:space="preserve">, </w:t>
      </w:r>
      <w:r w:rsidRPr="003F457C">
        <w:rPr>
          <w:rFonts w:ascii="Times New Roman" w:hAnsi="Times New Roman" w:cs="Times New Roman"/>
          <w:sz w:val="28"/>
          <w:szCs w:val="28"/>
        </w:rPr>
        <w:t xml:space="preserve">проведения работы по повышению качества образования в </w:t>
      </w:r>
      <w:r w:rsidRPr="003F457C">
        <w:rPr>
          <w:rFonts w:ascii="Times New Roman" w:hAnsi="Times New Roman" w:cs="Times New Roman"/>
          <w:bCs/>
          <w:sz w:val="28"/>
          <w:szCs w:val="28"/>
        </w:rPr>
        <w:t>муниципальном районе «Петровск-Забайкальский район» на период с 2021 по 2024 годы,  администрация муниципального района «Петровск-Забайкальский район»</w:t>
      </w:r>
      <w:r w:rsidR="006E0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4D48" w:rsidRPr="001C4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584D48" w:rsidRDefault="00584D48" w:rsidP="00487DA8">
      <w:pPr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49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Утвердить </w:t>
      </w:r>
      <w:r w:rsidRPr="0057742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положение о мониторинге эффективности руководителей образовательных организаций муниципального района «Петровск-Забайкальский район»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C49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Приложение</w:t>
      </w:r>
      <w:r w:rsidR="00346E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№1</w:t>
      </w:r>
      <w:r w:rsidRPr="001C49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).</w:t>
      </w:r>
    </w:p>
    <w:p w:rsidR="0036128D" w:rsidRDefault="0036128D" w:rsidP="00487DA8">
      <w:pPr>
        <w:pStyle w:val="a7"/>
        <w:numPr>
          <w:ilvl w:val="0"/>
          <w:numId w:val="1"/>
        </w:numPr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8D">
        <w:rPr>
          <w:rFonts w:ascii="Times New Roman" w:hAnsi="Times New Roman" w:cs="Times New Roman"/>
          <w:sz w:val="28"/>
          <w:szCs w:val="28"/>
        </w:rPr>
        <w:t>Настоящее решение опубликовать на информационном стенде муниципального района, расположенном по адресу: г. Петровск-Забайк</w:t>
      </w:r>
      <w:r w:rsidR="00487DA8">
        <w:rPr>
          <w:rFonts w:ascii="Times New Roman" w:hAnsi="Times New Roman" w:cs="Times New Roman"/>
          <w:sz w:val="28"/>
          <w:szCs w:val="28"/>
        </w:rPr>
        <w:t xml:space="preserve">альский, ул. Горбачевского, 19 </w:t>
      </w:r>
      <w:r w:rsidRPr="0036128D">
        <w:rPr>
          <w:rFonts w:ascii="Times New Roman" w:hAnsi="Times New Roman" w:cs="Times New Roman"/>
          <w:sz w:val="28"/>
          <w:szCs w:val="28"/>
        </w:rPr>
        <w:t>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36128D" w:rsidRPr="0036128D" w:rsidRDefault="0036128D" w:rsidP="00487DA8">
      <w:pPr>
        <w:pStyle w:val="a7"/>
        <w:numPr>
          <w:ilvl w:val="0"/>
          <w:numId w:val="1"/>
        </w:numPr>
        <w:suppressAutoHyphens/>
        <w:spacing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128D">
        <w:rPr>
          <w:rFonts w:ascii="Times New Roman" w:eastAsia="SimSun" w:hAnsi="Times New Roman" w:cs="Times New Roman"/>
          <w:sz w:val="28"/>
          <w:szCs w:val="28"/>
          <w:lang w:eastAsia="zh-CN"/>
        </w:rPr>
        <w:t>Настоящее решение вступает в силу после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36128D">
        <w:rPr>
          <w:rFonts w:ascii="Times New Roman" w:eastAsia="SimSun" w:hAnsi="Times New Roman" w:cs="Times New Roman"/>
          <w:sz w:val="28"/>
          <w:szCs w:val="28"/>
          <w:lang w:eastAsia="zh-CN"/>
        </w:rPr>
        <w:t>официального опубликования.</w:t>
      </w:r>
    </w:p>
    <w:p w:rsidR="00584D48" w:rsidRPr="0036128D" w:rsidRDefault="00584D48" w:rsidP="00487DA8">
      <w:pPr>
        <w:pStyle w:val="a7"/>
        <w:numPr>
          <w:ilvl w:val="0"/>
          <w:numId w:val="1"/>
        </w:numPr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2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Р.Р.Чепцова, заместителя главы муниципального района по социальному развитию.</w:t>
      </w:r>
    </w:p>
    <w:p w:rsidR="00584D48" w:rsidRPr="001C4910" w:rsidRDefault="00584D48" w:rsidP="00584D48">
      <w:pPr>
        <w:tabs>
          <w:tab w:val="left" w:pos="851"/>
          <w:tab w:val="left" w:pos="993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1C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Горюнов</w:t>
      </w:r>
    </w:p>
    <w:p w:rsidR="00584D48" w:rsidRPr="0036128D" w:rsidRDefault="00584D48" w:rsidP="003612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491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361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</w:t>
      </w:r>
      <w:r w:rsidRPr="001C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346E99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584D48" w:rsidRPr="001C4910" w:rsidRDefault="00584D48" w:rsidP="00584D48">
      <w:pPr>
        <w:shd w:val="clear" w:color="auto" w:fill="FFFFFF"/>
        <w:tabs>
          <w:tab w:val="left" w:pos="5245"/>
        </w:tabs>
        <w:spacing w:before="120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9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Pr="001C4910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администрации</w:t>
      </w:r>
    </w:p>
    <w:p w:rsidR="00584D48" w:rsidRDefault="00584D48" w:rsidP="00584D48">
      <w:pP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муниципального района</w:t>
      </w:r>
    </w:p>
    <w:p w:rsidR="00584D48" w:rsidRPr="001C4910" w:rsidRDefault="00584D48" w:rsidP="00584D48">
      <w:pPr>
        <w:shd w:val="clear" w:color="auto" w:fill="FFFFFF"/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«Петровск-Забайкальский район»</w:t>
      </w:r>
      <w:r w:rsidRPr="001C49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</w:p>
    <w:p w:rsidR="00584D48" w:rsidRPr="001C4910" w:rsidRDefault="00584D48" w:rsidP="00584D48">
      <w:pPr>
        <w:shd w:val="clear" w:color="auto" w:fill="FFFFFF"/>
        <w:tabs>
          <w:tab w:val="center" w:pos="4961"/>
          <w:tab w:val="left" w:pos="5245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   о</w:t>
      </w:r>
      <w:r w:rsidRPr="001C49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F6DC7">
        <w:rPr>
          <w:rFonts w:ascii="Times New Roman" w:eastAsia="Times New Roman" w:hAnsi="Times New Roman" w:cs="Times New Roman"/>
          <w:sz w:val="28"/>
          <w:szCs w:val="24"/>
          <w:lang w:eastAsia="ru-RU"/>
        </w:rPr>
        <w:t>23 августа 2021</w:t>
      </w:r>
      <w:r w:rsidRPr="001C49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49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0F6DC7">
        <w:rPr>
          <w:rFonts w:ascii="Times New Roman" w:eastAsia="Times New Roman" w:hAnsi="Times New Roman" w:cs="Times New Roman"/>
          <w:sz w:val="28"/>
          <w:szCs w:val="24"/>
          <w:lang w:eastAsia="ru-RU"/>
        </w:rPr>
        <w:t>429</w:t>
      </w:r>
    </w:p>
    <w:p w:rsidR="00584D48" w:rsidRDefault="00584D48" w:rsidP="00584D48">
      <w:r>
        <w:t xml:space="preserve">  </w:t>
      </w:r>
    </w:p>
    <w:p w:rsidR="00584D48" w:rsidRDefault="00584D48" w:rsidP="00584D48">
      <w:pPr>
        <w:tabs>
          <w:tab w:val="left" w:pos="3495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1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Положение о мониторинге эффективности </w:t>
      </w:r>
    </w:p>
    <w:p w:rsidR="00584D48" w:rsidRDefault="00584D48" w:rsidP="00584D48">
      <w:pPr>
        <w:tabs>
          <w:tab w:val="left" w:pos="3495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1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руководителей образовательных организаций муниципального района «Петровск-Забайкальский район»</w:t>
      </w:r>
    </w:p>
    <w:p w:rsidR="00584D48" w:rsidRDefault="00584D48" w:rsidP="00584D48">
      <w:pPr>
        <w:tabs>
          <w:tab w:val="left" w:pos="3495"/>
        </w:tabs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84D48" w:rsidRDefault="00584D48" w:rsidP="00584D48">
      <w:pPr>
        <w:tabs>
          <w:tab w:val="left" w:pos="3495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Общие положения</w:t>
      </w:r>
    </w:p>
    <w:p w:rsidR="00584D48" w:rsidRPr="00902247" w:rsidRDefault="00584D48" w:rsidP="008F3263">
      <w:pPr>
        <w:numPr>
          <w:ilvl w:val="0"/>
          <w:numId w:val="2"/>
        </w:numPr>
        <w:tabs>
          <w:tab w:val="left" w:pos="851"/>
          <w:tab w:val="left" w:pos="1462"/>
        </w:tabs>
        <w:spacing w:after="0" w:line="240" w:lineRule="auto"/>
        <w:ind w:left="40" w:right="40" w:firstLine="386"/>
        <w:jc w:val="both"/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</w:pPr>
      <w:r w:rsidRPr="00902247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Настоящее Положение об оценке эффективности деятельности руководителей муниципальных образовательных организаций (далее - Положение) определяет показатели, порядок проведения и анализ результатов мониторинга.</w:t>
      </w:r>
    </w:p>
    <w:p w:rsidR="00584D48" w:rsidRPr="00902247" w:rsidRDefault="00584D48" w:rsidP="008F326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40" w:right="40" w:firstLine="386"/>
        <w:jc w:val="both"/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</w:pPr>
      <w:r w:rsidRPr="00902247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Настоящее Положение разработано в целях получения объективной и достоверной информации об эффективности руководителей образовательных организаций и влияния их деятельности на развитие качества образования муниципальной системы образования.</w:t>
      </w:r>
    </w:p>
    <w:p w:rsidR="00584D48" w:rsidRPr="00902247" w:rsidRDefault="00584D48" w:rsidP="008F3263">
      <w:pPr>
        <w:tabs>
          <w:tab w:val="left" w:pos="851"/>
        </w:tabs>
        <w:spacing w:after="0" w:line="240" w:lineRule="auto"/>
        <w:ind w:left="40" w:firstLine="386"/>
        <w:jc w:val="both"/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</w:pPr>
      <w:r w:rsidRPr="00902247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1.3.Основными задачами является:</w:t>
      </w:r>
    </w:p>
    <w:p w:rsidR="00584D48" w:rsidRPr="00902247" w:rsidRDefault="00584D48" w:rsidP="008F3263">
      <w:pPr>
        <w:tabs>
          <w:tab w:val="left" w:pos="851"/>
        </w:tabs>
        <w:spacing w:after="0" w:line="240" w:lineRule="auto"/>
        <w:ind w:left="40" w:right="40" w:firstLine="386"/>
        <w:jc w:val="both"/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</w:pPr>
      <w:r w:rsidRPr="00902247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902247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разработка единых подходов к оценке эффективности руководителей образовательных организаций;</w:t>
      </w:r>
    </w:p>
    <w:p w:rsidR="00584D48" w:rsidRPr="00902247" w:rsidRDefault="00584D48" w:rsidP="008F3263">
      <w:pPr>
        <w:tabs>
          <w:tab w:val="left" w:pos="567"/>
        </w:tabs>
        <w:spacing w:after="0" w:line="240" w:lineRule="auto"/>
        <w:ind w:left="40" w:right="40" w:firstLine="386"/>
        <w:jc w:val="both"/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</w:pPr>
      <w:r w:rsidRPr="00902247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902247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информационное и аналитическое обеспечение мониторинга эффективности руководителей образовательных организаций на муниципальном уровне;</w:t>
      </w:r>
    </w:p>
    <w:p w:rsidR="00584D48" w:rsidRPr="00902247" w:rsidRDefault="00584D48" w:rsidP="008F3263">
      <w:pPr>
        <w:tabs>
          <w:tab w:val="left" w:pos="851"/>
        </w:tabs>
        <w:spacing w:after="0" w:line="240" w:lineRule="auto"/>
        <w:ind w:left="40" w:right="40" w:firstLine="386"/>
        <w:jc w:val="both"/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</w:pPr>
      <w:r w:rsidRPr="00902247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902247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формирование информационной основы для принятия обоснованных управленческих решений по качеству профессиональной и управленческой деятельности руководителей образовательных организаций;</w:t>
      </w:r>
    </w:p>
    <w:p w:rsidR="00584D48" w:rsidRPr="00902247" w:rsidRDefault="00584D48" w:rsidP="008F3263">
      <w:pPr>
        <w:tabs>
          <w:tab w:val="left" w:pos="851"/>
        </w:tabs>
        <w:spacing w:after="0" w:line="240" w:lineRule="auto"/>
        <w:ind w:left="40" w:right="40" w:firstLine="386"/>
        <w:jc w:val="both"/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</w:pPr>
      <w:r w:rsidRPr="00902247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902247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выявление управленческих проблем в образовательных организациях и негативных тенденций с целью их последующего устранения, оказания методической помощи.</w:t>
      </w:r>
    </w:p>
    <w:p w:rsidR="00584D48" w:rsidRPr="00902247" w:rsidRDefault="00584D48" w:rsidP="008F3263">
      <w:pPr>
        <w:numPr>
          <w:ilvl w:val="0"/>
          <w:numId w:val="3"/>
        </w:numPr>
        <w:tabs>
          <w:tab w:val="left" w:pos="851"/>
          <w:tab w:val="left" w:pos="1218"/>
        </w:tabs>
        <w:spacing w:after="0" w:line="240" w:lineRule="auto"/>
        <w:ind w:right="40" w:firstLine="386"/>
        <w:jc w:val="both"/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</w:pPr>
      <w:r w:rsidRPr="00902247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Оценка деятельности руководителей проводится на основании следующих принципов:</w:t>
      </w:r>
    </w:p>
    <w:p w:rsidR="00584D48" w:rsidRPr="00902247" w:rsidRDefault="00584D48" w:rsidP="008F3263">
      <w:pPr>
        <w:numPr>
          <w:ilvl w:val="0"/>
          <w:numId w:val="4"/>
        </w:numPr>
        <w:tabs>
          <w:tab w:val="left" w:pos="851"/>
          <w:tab w:val="left" w:pos="933"/>
        </w:tabs>
        <w:spacing w:after="0" w:line="240" w:lineRule="auto"/>
        <w:ind w:firstLine="386"/>
        <w:jc w:val="both"/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</w:pPr>
      <w:r w:rsidRPr="00902247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справедливость и объективность оценки деятельности руководителей;</w:t>
      </w:r>
    </w:p>
    <w:p w:rsidR="00584D48" w:rsidRPr="00902247" w:rsidRDefault="00584D48" w:rsidP="008F3263">
      <w:pPr>
        <w:numPr>
          <w:ilvl w:val="0"/>
          <w:numId w:val="4"/>
        </w:numPr>
        <w:tabs>
          <w:tab w:val="left" w:pos="851"/>
          <w:tab w:val="left" w:pos="938"/>
        </w:tabs>
        <w:spacing w:after="0" w:line="240" w:lineRule="auto"/>
        <w:ind w:firstLine="386"/>
        <w:jc w:val="both"/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</w:pPr>
      <w:r w:rsidRPr="00902247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открытость и прозрачность оценки деятельности руководителей.</w:t>
      </w:r>
    </w:p>
    <w:p w:rsidR="00584D48" w:rsidRDefault="00584D48" w:rsidP="008F3263">
      <w:pPr>
        <w:numPr>
          <w:ilvl w:val="0"/>
          <w:numId w:val="3"/>
        </w:numPr>
        <w:tabs>
          <w:tab w:val="left" w:pos="851"/>
        </w:tabs>
        <w:spacing w:after="0" w:line="240" w:lineRule="auto"/>
        <w:ind w:right="40" w:firstLine="386"/>
        <w:jc w:val="both"/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</w:pPr>
      <w:r w:rsidRPr="00902247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Мониторинг эффективности руководителей образовательных организаций обязателен для всех руководителей дошкольных образовательных</w:t>
      </w:r>
      <w:r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 xml:space="preserve"> организаций</w:t>
      </w:r>
      <w:r w:rsidRPr="00902247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, общеобразовательных</w:t>
      </w:r>
      <w:r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 xml:space="preserve"> организаций</w:t>
      </w:r>
      <w:r w:rsidRPr="00902247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 xml:space="preserve">, образовательных </w:t>
      </w:r>
      <w:r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 xml:space="preserve">организаций </w:t>
      </w:r>
      <w:r w:rsidRPr="00902247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дополнительного образования.</w:t>
      </w:r>
    </w:p>
    <w:p w:rsidR="00EB1028" w:rsidRDefault="00EB1028" w:rsidP="008F3263">
      <w:pPr>
        <w:numPr>
          <w:ilvl w:val="0"/>
          <w:numId w:val="3"/>
        </w:numPr>
        <w:tabs>
          <w:tab w:val="left" w:pos="851"/>
        </w:tabs>
        <w:spacing w:after="0" w:line="240" w:lineRule="auto"/>
        <w:ind w:right="40" w:firstLine="386"/>
        <w:jc w:val="both"/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</w:pPr>
      <w:r w:rsidRPr="00EB1028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lastRenderedPageBreak/>
        <w:t>Оценка эффективности деятельности руководителей образовательных организаций проводится для руководителей и лиц, исполнявших обязанности руководителей, образовательных организаций с 1 января по 31 декабря отчетного года.</w:t>
      </w:r>
    </w:p>
    <w:p w:rsidR="00EB1028" w:rsidRDefault="00EB1028" w:rsidP="008F3263">
      <w:pPr>
        <w:numPr>
          <w:ilvl w:val="0"/>
          <w:numId w:val="3"/>
        </w:numPr>
        <w:tabs>
          <w:tab w:val="left" w:pos="851"/>
        </w:tabs>
        <w:spacing w:after="0" w:line="240" w:lineRule="auto"/>
        <w:ind w:right="40" w:firstLine="386"/>
        <w:jc w:val="both"/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</w:pPr>
      <w:r w:rsidRPr="00EB1028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Итоговая оценка эффективности деятельности руководителей образовательных организаций представляет собой результат оценки системы взаимосвязанных взаимодополняющих индексов показателей эффективности деятельности руководителей образовательных организаций, позволяющих определить уровень достижения результатов и произвести оценку этих результатов</w:t>
      </w:r>
      <w:r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.</w:t>
      </w:r>
    </w:p>
    <w:p w:rsidR="00EB1028" w:rsidRPr="00902247" w:rsidRDefault="00EB1028" w:rsidP="008F3263">
      <w:pPr>
        <w:numPr>
          <w:ilvl w:val="0"/>
          <w:numId w:val="3"/>
        </w:numPr>
        <w:tabs>
          <w:tab w:val="left" w:pos="851"/>
        </w:tabs>
        <w:spacing w:after="0" w:line="240" w:lineRule="auto"/>
        <w:ind w:right="40" w:firstLine="386"/>
        <w:jc w:val="both"/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</w:pPr>
      <w:r w:rsidRPr="00EB1028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Итоговая оценка эффективности деятельности руководителя образовательной организации рассчитывается в соответствии с Методикой расчета итоговой оценки эффективности деятельности руководителя образо</w:t>
      </w:r>
      <w:r w:rsidR="00F70412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вательной организации</w:t>
      </w:r>
      <w:r w:rsidRPr="00EB1028">
        <w:rPr>
          <w:rFonts w:ascii="Times New Roman" w:eastAsia="Arial Unicode MS" w:hAnsi="Times New Roman" w:cs="Times New Roman"/>
          <w:spacing w:val="10"/>
          <w:sz w:val="28"/>
          <w:szCs w:val="28"/>
          <w:lang w:eastAsia="ru-RU"/>
        </w:rPr>
        <w:t>.</w:t>
      </w:r>
    </w:p>
    <w:p w:rsidR="00584D48" w:rsidRPr="00902247" w:rsidRDefault="00584D48" w:rsidP="008F3263">
      <w:pPr>
        <w:keepNext/>
        <w:keepLines/>
        <w:tabs>
          <w:tab w:val="left" w:pos="851"/>
        </w:tabs>
        <w:spacing w:after="0" w:line="240" w:lineRule="auto"/>
        <w:ind w:left="2300" w:firstLine="386"/>
        <w:outlineLvl w:val="1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  <w:lang w:eastAsia="ru-RU"/>
        </w:rPr>
      </w:pPr>
      <w:bookmarkStart w:id="0" w:name="bookmark5"/>
      <w:r w:rsidRPr="00DB1A6E">
        <w:rPr>
          <w:rFonts w:ascii="Times New Roman" w:eastAsia="Arial Unicode MS" w:hAnsi="Times New Roman" w:cs="Times New Roman"/>
          <w:b/>
          <w:spacing w:val="10"/>
          <w:sz w:val="28"/>
          <w:szCs w:val="28"/>
          <w:shd w:val="clear" w:color="auto" w:fill="FFFFFF"/>
          <w:lang w:eastAsia="ru-RU"/>
        </w:rPr>
        <w:t>2.</w:t>
      </w:r>
      <w:r w:rsidRPr="00902247"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  <w:lang w:eastAsia="ru-RU"/>
        </w:rPr>
        <w:t xml:space="preserve"> Показатели, методы сбора информации</w:t>
      </w:r>
      <w:bookmarkEnd w:id="0"/>
    </w:p>
    <w:p w:rsidR="00AC21CE" w:rsidRDefault="00AC21CE" w:rsidP="008F3263">
      <w:pPr>
        <w:pStyle w:val="a4"/>
        <w:shd w:val="clear" w:color="auto" w:fill="auto"/>
        <w:spacing w:before="0" w:after="0" w:line="240" w:lineRule="auto"/>
        <w:ind w:right="4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C21CE">
        <w:rPr>
          <w:sz w:val="28"/>
          <w:szCs w:val="28"/>
        </w:rPr>
        <w:t>Предметом оценки являются результаты деятельности руководителей образовательных организаций по следующим позициям оценивания:</w:t>
      </w:r>
    </w:p>
    <w:p w:rsidR="00AC21CE" w:rsidRDefault="00AC21CE" w:rsidP="008F3263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21CE">
        <w:rPr>
          <w:sz w:val="28"/>
          <w:szCs w:val="28"/>
        </w:rPr>
        <w:t>по учету административно-управленческих работников, обладающих требуемым качеством профессиональной подготовки</w:t>
      </w:r>
      <w:r>
        <w:rPr>
          <w:sz w:val="28"/>
          <w:szCs w:val="28"/>
        </w:rPr>
        <w:t>;</w:t>
      </w:r>
      <w:r w:rsidRPr="00AC21CE">
        <w:rPr>
          <w:sz w:val="28"/>
          <w:szCs w:val="28"/>
        </w:rPr>
        <w:t xml:space="preserve"> </w:t>
      </w:r>
    </w:p>
    <w:p w:rsidR="00AC21CE" w:rsidRDefault="00AC21CE" w:rsidP="008F3263">
      <w:pPr>
        <w:pStyle w:val="a4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21CE">
        <w:rPr>
          <w:sz w:val="28"/>
          <w:szCs w:val="28"/>
        </w:rPr>
        <w:t xml:space="preserve">по качеству управленческой деятельности руководителей образовательных организаций; </w:t>
      </w:r>
    </w:p>
    <w:p w:rsidR="00AC21CE" w:rsidRDefault="00AC21CE" w:rsidP="008F3263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21CE">
        <w:rPr>
          <w:sz w:val="28"/>
          <w:szCs w:val="28"/>
        </w:rPr>
        <w:t xml:space="preserve">по достижению обучающимися планируемых результатов базового уровня (по подготовке базового уровня); </w:t>
      </w:r>
    </w:p>
    <w:p w:rsidR="00AC21CE" w:rsidRDefault="00AC21CE" w:rsidP="008F3263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21CE">
        <w:rPr>
          <w:sz w:val="28"/>
          <w:szCs w:val="28"/>
        </w:rPr>
        <w:t xml:space="preserve">по достижению обучающимися планируемых результатов уровня выше базового (по подготовке высокого уровня); </w:t>
      </w:r>
    </w:p>
    <w:p w:rsidR="00AC21CE" w:rsidRDefault="00AC21CE" w:rsidP="008F3263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21CE">
        <w:rPr>
          <w:sz w:val="28"/>
          <w:szCs w:val="28"/>
        </w:rPr>
        <w:t>по организации получения образования обучающимися с ограниченными возможностями здоровья, детьми-инвалидами;</w:t>
      </w:r>
    </w:p>
    <w:p w:rsidR="00AC21CE" w:rsidRDefault="00AC21CE" w:rsidP="008F3263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21CE">
        <w:rPr>
          <w:sz w:val="28"/>
          <w:szCs w:val="28"/>
        </w:rPr>
        <w:t xml:space="preserve">по объективности результатов внешней оценки; </w:t>
      </w:r>
    </w:p>
    <w:p w:rsidR="00AC21CE" w:rsidRDefault="00AC21CE" w:rsidP="008F3263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21CE">
        <w:rPr>
          <w:sz w:val="28"/>
          <w:szCs w:val="28"/>
        </w:rPr>
        <w:t xml:space="preserve">по условиям осуществления образовательной деятельности; </w:t>
      </w:r>
    </w:p>
    <w:p w:rsidR="00AC21CE" w:rsidRDefault="00AC21CE" w:rsidP="008F3263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21CE">
        <w:rPr>
          <w:sz w:val="28"/>
          <w:szCs w:val="28"/>
        </w:rPr>
        <w:t xml:space="preserve">по организации профессиональной ориентации и дополнительного образования обучающихся; </w:t>
      </w:r>
    </w:p>
    <w:p w:rsidR="00AC21CE" w:rsidRDefault="00AC21CE" w:rsidP="008F3263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21CE">
        <w:rPr>
          <w:sz w:val="28"/>
          <w:szCs w:val="28"/>
        </w:rPr>
        <w:t xml:space="preserve">по формированию резерва управленческих кадров; </w:t>
      </w:r>
    </w:p>
    <w:p w:rsidR="00AC21CE" w:rsidRDefault="00AC21CE" w:rsidP="008F3263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21CE">
        <w:rPr>
          <w:sz w:val="28"/>
          <w:szCs w:val="28"/>
        </w:rPr>
        <w:t xml:space="preserve">по обеспечению ОО квалифицированными кадрами; </w:t>
      </w:r>
    </w:p>
    <w:p w:rsidR="00AC21CE" w:rsidRDefault="00AC21CE" w:rsidP="008F3263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21CE">
        <w:rPr>
          <w:sz w:val="28"/>
          <w:szCs w:val="28"/>
        </w:rPr>
        <w:t xml:space="preserve">по организации воспитательной и профилактической работы; </w:t>
      </w:r>
    </w:p>
    <w:p w:rsidR="00AC21CE" w:rsidRDefault="00AC21CE" w:rsidP="008F3263">
      <w:pPr>
        <w:pStyle w:val="a4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21CE">
        <w:rPr>
          <w:sz w:val="28"/>
          <w:szCs w:val="28"/>
        </w:rPr>
        <w:t xml:space="preserve">по учету нагрузки педагогических работников; </w:t>
      </w:r>
    </w:p>
    <w:p w:rsidR="008906B5" w:rsidRDefault="00F70412" w:rsidP="008F3263">
      <w:pPr>
        <w:pStyle w:val="a4"/>
        <w:shd w:val="clear" w:color="auto" w:fill="auto"/>
        <w:spacing w:before="0" w:after="0" w:line="240" w:lineRule="auto"/>
        <w:ind w:right="40"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AC21CE" w:rsidRPr="00AC21CE">
        <w:rPr>
          <w:sz w:val="28"/>
          <w:szCs w:val="28"/>
        </w:rPr>
        <w:t xml:space="preserve"> Все используемые в мониторинге эффективности деятельности руководителя образовательной организации показатели делятся на:</w:t>
      </w:r>
    </w:p>
    <w:p w:rsidR="008906B5" w:rsidRDefault="008906B5" w:rsidP="008F3263">
      <w:pPr>
        <w:pStyle w:val="a4"/>
        <w:shd w:val="clear" w:color="auto" w:fill="auto"/>
        <w:spacing w:before="0" w:after="0" w:line="240" w:lineRule="auto"/>
        <w:ind w:right="4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21CE" w:rsidRPr="00AC21CE">
        <w:rPr>
          <w:sz w:val="28"/>
          <w:szCs w:val="28"/>
        </w:rPr>
        <w:t xml:space="preserve">положительные – показатели, значения которых положительно влияют (вносят положительный вклад) на общую оценку деятельности руководителя образовательной организации; </w:t>
      </w:r>
    </w:p>
    <w:p w:rsidR="00AC21CE" w:rsidRDefault="008906B5" w:rsidP="008F3263">
      <w:pPr>
        <w:pStyle w:val="a4"/>
        <w:shd w:val="clear" w:color="auto" w:fill="auto"/>
        <w:spacing w:before="0" w:after="0" w:line="240" w:lineRule="auto"/>
        <w:ind w:right="4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21CE" w:rsidRPr="00AC21CE">
        <w:rPr>
          <w:sz w:val="28"/>
          <w:szCs w:val="28"/>
        </w:rPr>
        <w:t xml:space="preserve">отрицательные – показатели, значения которых отрицательно влияют (вносят отрицательный вклад) на общую оценку деятельности руководителя образовательной организации. </w:t>
      </w:r>
    </w:p>
    <w:p w:rsidR="00AC21CE" w:rsidRDefault="00F70412" w:rsidP="008F3263">
      <w:pPr>
        <w:pStyle w:val="a4"/>
        <w:shd w:val="clear" w:color="auto" w:fill="auto"/>
        <w:spacing w:before="0" w:after="0" w:line="240" w:lineRule="auto"/>
        <w:ind w:right="4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="00AC21CE" w:rsidRPr="00AC21CE">
        <w:rPr>
          <w:sz w:val="28"/>
          <w:szCs w:val="28"/>
        </w:rPr>
        <w:t xml:space="preserve">Перечень показателей оценки эффективности деятельности руководителей определяется для каждого типа образовательных организаций. </w:t>
      </w:r>
    </w:p>
    <w:p w:rsidR="00AC21CE" w:rsidRDefault="00F70412" w:rsidP="008F3263">
      <w:pPr>
        <w:pStyle w:val="a4"/>
        <w:shd w:val="clear" w:color="auto" w:fill="auto"/>
        <w:spacing w:before="0" w:after="0" w:line="240" w:lineRule="auto"/>
        <w:ind w:right="4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AC21CE" w:rsidRPr="00AC21CE">
        <w:rPr>
          <w:sz w:val="28"/>
          <w:szCs w:val="28"/>
        </w:rPr>
        <w:t>Показатели оценки эффективности деятельности руководителя образовательной организации рассчитывается в соответствии с Методикой расчета показателей эффективности деятельности руководителей образовательных организаций</w:t>
      </w:r>
      <w:r w:rsidR="00AC21CE">
        <w:rPr>
          <w:sz w:val="28"/>
          <w:szCs w:val="28"/>
        </w:rPr>
        <w:t xml:space="preserve"> </w:t>
      </w:r>
      <w:r w:rsidR="00AC21CE" w:rsidRPr="00AC21CE">
        <w:rPr>
          <w:sz w:val="28"/>
          <w:szCs w:val="28"/>
        </w:rPr>
        <w:t xml:space="preserve">(далее – Методика) согласно </w:t>
      </w:r>
      <w:r w:rsidR="00AC21CE">
        <w:rPr>
          <w:sz w:val="28"/>
          <w:szCs w:val="28"/>
        </w:rPr>
        <w:t>П</w:t>
      </w:r>
      <w:r w:rsidR="00AC21CE" w:rsidRPr="00AC21CE">
        <w:rPr>
          <w:sz w:val="28"/>
          <w:szCs w:val="28"/>
        </w:rPr>
        <w:t xml:space="preserve">риложению </w:t>
      </w:r>
      <w:r w:rsidR="00A451FD">
        <w:rPr>
          <w:sz w:val="28"/>
          <w:szCs w:val="28"/>
        </w:rPr>
        <w:t>№1</w:t>
      </w:r>
      <w:r w:rsidR="00165388">
        <w:rPr>
          <w:sz w:val="28"/>
          <w:szCs w:val="28"/>
        </w:rPr>
        <w:t>, №2, №3</w:t>
      </w:r>
      <w:r w:rsidR="00AC21CE" w:rsidRPr="00AC21CE">
        <w:rPr>
          <w:sz w:val="28"/>
          <w:szCs w:val="28"/>
        </w:rPr>
        <w:t xml:space="preserve"> к нас</w:t>
      </w:r>
      <w:r w:rsidR="00AC21CE">
        <w:rPr>
          <w:sz w:val="28"/>
          <w:szCs w:val="28"/>
        </w:rPr>
        <w:t>тоящему Положению</w:t>
      </w:r>
      <w:r w:rsidR="00AC21CE" w:rsidRPr="00AC21CE">
        <w:rPr>
          <w:sz w:val="28"/>
          <w:szCs w:val="28"/>
        </w:rPr>
        <w:t>.</w:t>
      </w:r>
    </w:p>
    <w:p w:rsidR="00584D48" w:rsidRPr="00DB1A6E" w:rsidRDefault="00F70412" w:rsidP="008F3263">
      <w:pPr>
        <w:pStyle w:val="a4"/>
        <w:shd w:val="clear" w:color="auto" w:fill="auto"/>
        <w:spacing w:before="0" w:after="0" w:line="240" w:lineRule="auto"/>
        <w:ind w:right="4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584D48" w:rsidRPr="00DB1A6E">
        <w:rPr>
          <w:sz w:val="28"/>
          <w:szCs w:val="28"/>
        </w:rPr>
        <w:t>При проведении мониторинга используются следующие методы сбора информации:</w:t>
      </w:r>
    </w:p>
    <w:p w:rsidR="00584D48" w:rsidRPr="00DB1A6E" w:rsidRDefault="00584D48" w:rsidP="008F3263">
      <w:pPr>
        <w:pStyle w:val="a4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right="40" w:firstLine="426"/>
        <w:jc w:val="both"/>
        <w:rPr>
          <w:sz w:val="28"/>
          <w:szCs w:val="28"/>
        </w:rPr>
      </w:pPr>
      <w:r w:rsidRPr="00DB1A6E">
        <w:rPr>
          <w:sz w:val="28"/>
          <w:szCs w:val="28"/>
        </w:rPr>
        <w:t xml:space="preserve">статистические и аналитические материалы (справки, отчеты) о результатах оценочных процедур (ВПР, НИКО, ОГЭ, ЕГЭ, </w:t>
      </w:r>
      <w:r>
        <w:rPr>
          <w:sz w:val="28"/>
          <w:szCs w:val="28"/>
        </w:rPr>
        <w:t xml:space="preserve">ВКР </w:t>
      </w:r>
      <w:r w:rsidRPr="00DB1A6E">
        <w:rPr>
          <w:sz w:val="28"/>
          <w:szCs w:val="28"/>
        </w:rPr>
        <w:t>и других),</w:t>
      </w:r>
    </w:p>
    <w:p w:rsidR="00584D48" w:rsidRPr="00DB1A6E" w:rsidRDefault="00584D48" w:rsidP="008F3263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972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DB1A6E">
        <w:rPr>
          <w:sz w:val="28"/>
          <w:szCs w:val="28"/>
        </w:rPr>
        <w:t>отчет о самообследовании образовательной организации;</w:t>
      </w:r>
    </w:p>
    <w:p w:rsidR="00584D48" w:rsidRPr="00DB1A6E" w:rsidRDefault="00584D48" w:rsidP="008F3263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1178"/>
        </w:tabs>
        <w:spacing w:before="0" w:after="0" w:line="240" w:lineRule="auto"/>
        <w:ind w:right="40" w:firstLine="426"/>
        <w:jc w:val="both"/>
        <w:rPr>
          <w:sz w:val="28"/>
          <w:szCs w:val="28"/>
        </w:rPr>
      </w:pPr>
      <w:r w:rsidRPr="00DB1A6E">
        <w:rPr>
          <w:sz w:val="28"/>
          <w:szCs w:val="28"/>
        </w:rPr>
        <w:t>материалы по результатам аналитической деятельности, содержащие управленческие решения (приказы, распоряжения, рекомендации, протоколы и др.);</w:t>
      </w:r>
    </w:p>
    <w:p w:rsidR="00584D48" w:rsidRPr="00DB1A6E" w:rsidRDefault="00584D48" w:rsidP="008F326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right="4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1A6E">
        <w:rPr>
          <w:sz w:val="28"/>
          <w:szCs w:val="28"/>
        </w:rPr>
        <w:t xml:space="preserve">материалы по результатам исследований по </w:t>
      </w:r>
      <w:r>
        <w:rPr>
          <w:sz w:val="28"/>
          <w:szCs w:val="28"/>
        </w:rPr>
        <w:t>выявлению уровня сформированности</w:t>
      </w:r>
      <w:r w:rsidRPr="00DB1A6E">
        <w:rPr>
          <w:sz w:val="28"/>
          <w:szCs w:val="28"/>
        </w:rPr>
        <w:t xml:space="preserve"> профессиональных компетенций, по качеству управленческой деятельности и по оценке компетентностей руководителей образовательных организаций;</w:t>
      </w:r>
    </w:p>
    <w:p w:rsidR="00584D48" w:rsidRPr="00DB1A6E" w:rsidRDefault="00584D48" w:rsidP="008F3263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1078"/>
        </w:tabs>
        <w:spacing w:before="0" w:after="0" w:line="240" w:lineRule="auto"/>
        <w:ind w:right="40" w:firstLine="426"/>
        <w:jc w:val="both"/>
        <w:rPr>
          <w:sz w:val="28"/>
          <w:szCs w:val="28"/>
        </w:rPr>
      </w:pPr>
      <w:r w:rsidRPr="00DB1A6E">
        <w:rPr>
          <w:sz w:val="28"/>
          <w:szCs w:val="28"/>
        </w:rPr>
        <w:t>аналитические справки, отчеты о результатах повышения квалификации, аттестации педагогов, аттестации руководителей;</w:t>
      </w:r>
    </w:p>
    <w:p w:rsidR="00584D48" w:rsidRPr="00DB1A6E" w:rsidRDefault="00584D48" w:rsidP="008F3263">
      <w:pPr>
        <w:pStyle w:val="a4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ind w:right="40" w:firstLine="426"/>
        <w:jc w:val="both"/>
        <w:rPr>
          <w:sz w:val="28"/>
          <w:szCs w:val="28"/>
        </w:rPr>
      </w:pPr>
      <w:r w:rsidRPr="00DB1A6E">
        <w:rPr>
          <w:sz w:val="28"/>
          <w:szCs w:val="28"/>
        </w:rPr>
        <w:t>аналитические справки, отчеты о деятельности методических объединений, программы развития образовательных организаций;</w:t>
      </w:r>
    </w:p>
    <w:p w:rsidR="00584D48" w:rsidRPr="00DB1A6E" w:rsidRDefault="00584D48" w:rsidP="008F3263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1105"/>
        </w:tabs>
        <w:spacing w:before="0" w:after="0" w:line="240" w:lineRule="auto"/>
        <w:ind w:right="40" w:firstLine="426"/>
        <w:jc w:val="both"/>
        <w:rPr>
          <w:sz w:val="28"/>
          <w:szCs w:val="28"/>
        </w:rPr>
      </w:pPr>
      <w:r w:rsidRPr="00DB1A6E">
        <w:rPr>
          <w:sz w:val="28"/>
          <w:szCs w:val="28"/>
        </w:rPr>
        <w:t>информационная справка по выполнению показателей эффективности руководителей образовательных организаций;</w:t>
      </w:r>
    </w:p>
    <w:p w:rsidR="00584D48" w:rsidRPr="00DB1A6E" w:rsidRDefault="00584D48" w:rsidP="008F3263">
      <w:pPr>
        <w:pStyle w:val="a4"/>
        <w:numPr>
          <w:ilvl w:val="0"/>
          <w:numId w:val="4"/>
        </w:numPr>
        <w:shd w:val="clear" w:color="auto" w:fill="auto"/>
        <w:tabs>
          <w:tab w:val="left" w:pos="567"/>
          <w:tab w:val="left" w:pos="1065"/>
        </w:tabs>
        <w:spacing w:before="0" w:after="0" w:line="240" w:lineRule="auto"/>
        <w:ind w:right="40" w:firstLine="426"/>
        <w:jc w:val="both"/>
        <w:rPr>
          <w:sz w:val="28"/>
          <w:szCs w:val="28"/>
        </w:rPr>
      </w:pPr>
      <w:r w:rsidRPr="00DB1A6E">
        <w:rPr>
          <w:sz w:val="28"/>
          <w:szCs w:val="28"/>
        </w:rPr>
        <w:t>соответствие официального сайта образовательной организации в сети «Интернет» требованиям законодательства;</w:t>
      </w:r>
    </w:p>
    <w:p w:rsidR="00584D48" w:rsidRPr="00DB1A6E" w:rsidRDefault="008906B5" w:rsidP="008F3263">
      <w:pPr>
        <w:pStyle w:val="a4"/>
        <w:shd w:val="clear" w:color="auto" w:fill="auto"/>
        <w:tabs>
          <w:tab w:val="left" w:pos="567"/>
        </w:tabs>
        <w:spacing w:before="0" w:after="0" w:line="240" w:lineRule="auto"/>
        <w:ind w:right="4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4D48" w:rsidRPr="00DB1A6E">
        <w:rPr>
          <w:sz w:val="28"/>
          <w:szCs w:val="28"/>
        </w:rPr>
        <w:t xml:space="preserve">актуальность материалов образовательной организации на сайте </w:t>
      </w:r>
      <w:hyperlink r:id="rId6" w:history="1">
        <w:r w:rsidR="00584D48" w:rsidRPr="00DB1A6E">
          <w:rPr>
            <w:rStyle w:val="a3"/>
            <w:sz w:val="28"/>
            <w:szCs w:val="28"/>
            <w:lang w:val="en-US"/>
          </w:rPr>
          <w:t>www</w:t>
        </w:r>
        <w:r w:rsidR="00584D48" w:rsidRPr="00DB1A6E">
          <w:rPr>
            <w:rStyle w:val="a3"/>
            <w:sz w:val="28"/>
            <w:szCs w:val="28"/>
          </w:rPr>
          <w:t>.</w:t>
        </w:r>
        <w:r w:rsidR="00584D48" w:rsidRPr="00DB1A6E">
          <w:rPr>
            <w:rStyle w:val="a3"/>
            <w:sz w:val="28"/>
            <w:szCs w:val="28"/>
            <w:lang w:val="en-US"/>
          </w:rPr>
          <w:t>bus</w:t>
        </w:r>
        <w:r w:rsidR="00584D48" w:rsidRPr="00DB1A6E">
          <w:rPr>
            <w:rStyle w:val="a3"/>
            <w:sz w:val="28"/>
            <w:szCs w:val="28"/>
          </w:rPr>
          <w:t>.</w:t>
        </w:r>
        <w:r w:rsidR="00584D48" w:rsidRPr="00DB1A6E">
          <w:rPr>
            <w:rStyle w:val="a3"/>
            <w:sz w:val="28"/>
            <w:szCs w:val="28"/>
            <w:lang w:val="en-US"/>
          </w:rPr>
          <w:t>gov</w:t>
        </w:r>
        <w:r w:rsidR="00584D48" w:rsidRPr="00DB1A6E">
          <w:rPr>
            <w:rStyle w:val="a3"/>
            <w:sz w:val="28"/>
            <w:szCs w:val="28"/>
          </w:rPr>
          <w:t>.</w:t>
        </w:r>
        <w:r w:rsidR="00584D48" w:rsidRPr="00DB1A6E">
          <w:rPr>
            <w:rStyle w:val="a3"/>
            <w:sz w:val="28"/>
            <w:szCs w:val="28"/>
            <w:lang w:val="en-US"/>
          </w:rPr>
          <w:t>ru</w:t>
        </w:r>
      </w:hyperlink>
      <w:r w:rsidR="00584D48" w:rsidRPr="00DB1A6E">
        <w:rPr>
          <w:sz w:val="28"/>
          <w:szCs w:val="28"/>
        </w:rPr>
        <w:t>.</w:t>
      </w:r>
    </w:p>
    <w:p w:rsidR="00584D48" w:rsidRPr="00DB1A6E" w:rsidRDefault="00584D48" w:rsidP="008F3263">
      <w:pPr>
        <w:pStyle w:val="2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 w:rsidRPr="00DB1A6E">
        <w:rPr>
          <w:sz w:val="28"/>
          <w:szCs w:val="28"/>
        </w:rPr>
        <w:t>3. Мониторинг, порядок проведения</w:t>
      </w:r>
    </w:p>
    <w:p w:rsidR="00307E1F" w:rsidRDefault="00116675" w:rsidP="008F3263">
      <w:pPr>
        <w:pStyle w:val="a4"/>
        <w:shd w:val="clear" w:color="auto" w:fill="auto"/>
        <w:tabs>
          <w:tab w:val="left" w:pos="993"/>
          <w:tab w:val="left" w:pos="1347"/>
        </w:tabs>
        <w:spacing w:before="0" w:after="0" w:line="240" w:lineRule="auto"/>
        <w:ind w:right="6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07E1F" w:rsidRPr="00307E1F">
        <w:rPr>
          <w:sz w:val="28"/>
          <w:szCs w:val="28"/>
        </w:rPr>
        <w:t xml:space="preserve">Мониторинг проводится ежегодно в сроки, установленные </w:t>
      </w:r>
      <w:r w:rsidR="000F6DC7">
        <w:rPr>
          <w:sz w:val="28"/>
          <w:szCs w:val="28"/>
        </w:rPr>
        <w:t>Управлением образования а</w:t>
      </w:r>
      <w:r w:rsidR="00307E1F">
        <w:rPr>
          <w:sz w:val="28"/>
          <w:szCs w:val="28"/>
        </w:rPr>
        <w:t xml:space="preserve">дминистрации муниципального </w:t>
      </w:r>
      <w:r w:rsidR="00307E1F" w:rsidRPr="00307E1F">
        <w:rPr>
          <w:sz w:val="28"/>
          <w:szCs w:val="28"/>
        </w:rPr>
        <w:t>района</w:t>
      </w:r>
      <w:r w:rsidR="00307E1F">
        <w:rPr>
          <w:sz w:val="28"/>
          <w:szCs w:val="28"/>
        </w:rPr>
        <w:t xml:space="preserve"> «Петровск-Забайкальский район»</w:t>
      </w:r>
      <w:r w:rsidR="00307E1F" w:rsidRPr="00307E1F">
        <w:rPr>
          <w:sz w:val="28"/>
          <w:szCs w:val="28"/>
        </w:rPr>
        <w:t xml:space="preserve">. </w:t>
      </w:r>
    </w:p>
    <w:p w:rsidR="00307E1F" w:rsidRDefault="00307E1F" w:rsidP="008F3263">
      <w:pPr>
        <w:pStyle w:val="a4"/>
        <w:shd w:val="clear" w:color="auto" w:fill="auto"/>
        <w:tabs>
          <w:tab w:val="left" w:pos="993"/>
          <w:tab w:val="left" w:pos="1347"/>
        </w:tabs>
        <w:spacing w:before="0" w:after="0" w:line="240" w:lineRule="auto"/>
        <w:ind w:right="6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307E1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307E1F">
        <w:rPr>
          <w:sz w:val="28"/>
          <w:szCs w:val="28"/>
        </w:rPr>
        <w:t xml:space="preserve"> образования </w:t>
      </w:r>
      <w:r w:rsidR="000F6DC7">
        <w:rPr>
          <w:sz w:val="28"/>
          <w:szCs w:val="28"/>
        </w:rPr>
        <w:t>а</w:t>
      </w:r>
      <w:r w:rsidRPr="00307E1F">
        <w:rPr>
          <w:sz w:val="28"/>
          <w:szCs w:val="28"/>
        </w:rPr>
        <w:t>дминистрации муниципального района «Петровск-Забайкальский район»</w:t>
      </w:r>
      <w:r>
        <w:rPr>
          <w:sz w:val="28"/>
          <w:szCs w:val="28"/>
        </w:rPr>
        <w:t xml:space="preserve"> </w:t>
      </w:r>
      <w:r w:rsidRPr="00307E1F">
        <w:rPr>
          <w:sz w:val="28"/>
          <w:szCs w:val="28"/>
        </w:rPr>
        <w:t xml:space="preserve">информирует руководителей образовательных организаций о цели, сроках, порядке проведения Мониторинга. </w:t>
      </w:r>
    </w:p>
    <w:p w:rsidR="00043B39" w:rsidRDefault="00307E1F" w:rsidP="008F3263">
      <w:pPr>
        <w:pStyle w:val="a4"/>
        <w:shd w:val="clear" w:color="auto" w:fill="auto"/>
        <w:tabs>
          <w:tab w:val="left" w:pos="993"/>
          <w:tab w:val="left" w:pos="1347"/>
        </w:tabs>
        <w:spacing w:before="0" w:after="0" w:line="240" w:lineRule="auto"/>
        <w:ind w:right="6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307E1F">
        <w:rPr>
          <w:sz w:val="28"/>
          <w:szCs w:val="28"/>
        </w:rPr>
        <w:t>. Мониторинг осуществляется на основе информации: региональных и муниципальных баз данных; данных форм федерального статистического наблюдения; официальных данных, опубликованных на сайте обр</w:t>
      </w:r>
      <w:r w:rsidR="00043B39">
        <w:rPr>
          <w:sz w:val="28"/>
          <w:szCs w:val="28"/>
        </w:rPr>
        <w:t>азовательной организации; данных</w:t>
      </w:r>
      <w:r w:rsidRPr="00307E1F">
        <w:rPr>
          <w:sz w:val="28"/>
          <w:szCs w:val="28"/>
        </w:rPr>
        <w:t xml:space="preserve"> федеральных и региональных информационных систем (Федеральная информационная система оценки качества образования, Региональная </w:t>
      </w:r>
      <w:r w:rsidRPr="00307E1F">
        <w:rPr>
          <w:sz w:val="28"/>
          <w:szCs w:val="28"/>
        </w:rPr>
        <w:lastRenderedPageBreak/>
        <w:t xml:space="preserve">информационная система государственной итоговой аттестации, Автоматизированная информационная система «Мониторинг образования» и других); других внешних оценочных процедур. </w:t>
      </w:r>
    </w:p>
    <w:p w:rsidR="00043B39" w:rsidRDefault="00043B39" w:rsidP="008F3263">
      <w:pPr>
        <w:pStyle w:val="a4"/>
        <w:shd w:val="clear" w:color="auto" w:fill="auto"/>
        <w:tabs>
          <w:tab w:val="left" w:pos="993"/>
          <w:tab w:val="left" w:pos="1347"/>
        </w:tabs>
        <w:spacing w:before="0" w:after="0" w:line="240" w:lineRule="auto"/>
        <w:ind w:right="6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07E1F" w:rsidRPr="00307E1F">
        <w:rPr>
          <w:sz w:val="28"/>
          <w:szCs w:val="28"/>
        </w:rPr>
        <w:t xml:space="preserve">. Анализ результатов оценки эффективности деятельности руководителей образовательных организаций проводится по группам образовательных организаций с учетом реализуемых образовательных программ. </w:t>
      </w:r>
    </w:p>
    <w:p w:rsidR="00043B39" w:rsidRDefault="00043B39" w:rsidP="008F3263">
      <w:pPr>
        <w:pStyle w:val="a4"/>
        <w:shd w:val="clear" w:color="auto" w:fill="auto"/>
        <w:tabs>
          <w:tab w:val="left" w:pos="993"/>
          <w:tab w:val="left" w:pos="1347"/>
        </w:tabs>
        <w:spacing w:before="0" w:after="0" w:line="240" w:lineRule="auto"/>
        <w:ind w:right="6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307E1F" w:rsidRPr="00307E1F">
        <w:rPr>
          <w:sz w:val="28"/>
          <w:szCs w:val="28"/>
        </w:rPr>
        <w:t xml:space="preserve">. По результатам </w:t>
      </w:r>
      <w:r w:rsidR="000F6DC7">
        <w:rPr>
          <w:sz w:val="28"/>
          <w:szCs w:val="28"/>
        </w:rPr>
        <w:t>м</w:t>
      </w:r>
      <w:r w:rsidR="00307E1F" w:rsidRPr="00307E1F">
        <w:rPr>
          <w:sz w:val="28"/>
          <w:szCs w:val="28"/>
        </w:rPr>
        <w:t xml:space="preserve">ониторинга определяется уровень эффективности управления образовательной организацией: </w:t>
      </w:r>
    </w:p>
    <w:p w:rsidR="00043B39" w:rsidRDefault="00043B39" w:rsidP="008F3263">
      <w:pPr>
        <w:pStyle w:val="a4"/>
        <w:shd w:val="clear" w:color="auto" w:fill="auto"/>
        <w:tabs>
          <w:tab w:val="left" w:pos="993"/>
          <w:tab w:val="left" w:pos="1347"/>
        </w:tabs>
        <w:spacing w:before="0" w:after="0" w:line="240" w:lineRule="auto"/>
        <w:ind w:right="6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7E1F" w:rsidRPr="00307E1F">
        <w:rPr>
          <w:sz w:val="28"/>
          <w:szCs w:val="28"/>
        </w:rPr>
        <w:t xml:space="preserve">высокий уровень эффективности управления; </w:t>
      </w:r>
    </w:p>
    <w:p w:rsidR="00043B39" w:rsidRDefault="00043B39" w:rsidP="008F3263">
      <w:pPr>
        <w:pStyle w:val="a4"/>
        <w:shd w:val="clear" w:color="auto" w:fill="auto"/>
        <w:tabs>
          <w:tab w:val="left" w:pos="993"/>
          <w:tab w:val="left" w:pos="1347"/>
        </w:tabs>
        <w:spacing w:before="0" w:after="0" w:line="240" w:lineRule="auto"/>
        <w:ind w:right="6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7E1F" w:rsidRPr="00307E1F">
        <w:rPr>
          <w:sz w:val="28"/>
          <w:szCs w:val="28"/>
        </w:rPr>
        <w:t xml:space="preserve">уровень эффективности управления выше среднего; </w:t>
      </w:r>
    </w:p>
    <w:p w:rsidR="00043B39" w:rsidRDefault="00043B39" w:rsidP="008F3263">
      <w:pPr>
        <w:pStyle w:val="a4"/>
        <w:shd w:val="clear" w:color="auto" w:fill="auto"/>
        <w:tabs>
          <w:tab w:val="left" w:pos="993"/>
          <w:tab w:val="left" w:pos="1347"/>
        </w:tabs>
        <w:spacing w:before="0" w:after="0" w:line="240" w:lineRule="auto"/>
        <w:ind w:right="6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7E1F" w:rsidRPr="00307E1F">
        <w:rPr>
          <w:sz w:val="28"/>
          <w:szCs w:val="28"/>
        </w:rPr>
        <w:t xml:space="preserve">средний уровень эффективности управления; </w:t>
      </w:r>
    </w:p>
    <w:p w:rsidR="00043B39" w:rsidRDefault="00043B39" w:rsidP="008F3263">
      <w:pPr>
        <w:pStyle w:val="a4"/>
        <w:shd w:val="clear" w:color="auto" w:fill="auto"/>
        <w:tabs>
          <w:tab w:val="left" w:pos="993"/>
          <w:tab w:val="left" w:pos="1347"/>
        </w:tabs>
        <w:spacing w:before="0" w:after="0" w:line="240" w:lineRule="auto"/>
        <w:ind w:right="6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7E1F" w:rsidRPr="00307E1F">
        <w:rPr>
          <w:sz w:val="28"/>
          <w:szCs w:val="28"/>
        </w:rPr>
        <w:t xml:space="preserve">уровень эффективности управления ниже среднего; </w:t>
      </w:r>
    </w:p>
    <w:p w:rsidR="00043B39" w:rsidRDefault="00043B39" w:rsidP="008F3263">
      <w:pPr>
        <w:pStyle w:val="a4"/>
        <w:shd w:val="clear" w:color="auto" w:fill="auto"/>
        <w:tabs>
          <w:tab w:val="left" w:pos="993"/>
          <w:tab w:val="left" w:pos="1347"/>
        </w:tabs>
        <w:spacing w:before="0" w:after="0" w:line="240" w:lineRule="auto"/>
        <w:ind w:right="6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7E1F" w:rsidRPr="00307E1F">
        <w:rPr>
          <w:sz w:val="28"/>
          <w:szCs w:val="28"/>
        </w:rPr>
        <w:t xml:space="preserve">низкий уровень эффективности управления. </w:t>
      </w:r>
    </w:p>
    <w:p w:rsidR="00043B39" w:rsidRDefault="00043B39" w:rsidP="008F3263">
      <w:pPr>
        <w:pStyle w:val="a4"/>
        <w:shd w:val="clear" w:color="auto" w:fill="auto"/>
        <w:tabs>
          <w:tab w:val="left" w:pos="993"/>
          <w:tab w:val="left" w:pos="1347"/>
        </w:tabs>
        <w:spacing w:before="0" w:after="0" w:line="240" w:lineRule="auto"/>
        <w:ind w:right="6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0F6DC7">
        <w:rPr>
          <w:sz w:val="28"/>
          <w:szCs w:val="28"/>
        </w:rPr>
        <w:t xml:space="preserve"> Результаты м</w:t>
      </w:r>
      <w:r w:rsidR="00307E1F" w:rsidRPr="00307E1F">
        <w:rPr>
          <w:sz w:val="28"/>
          <w:szCs w:val="28"/>
        </w:rPr>
        <w:t xml:space="preserve">ониторинга ежегодно предоставляется в </w:t>
      </w:r>
      <w:r w:rsidR="000F6DC7">
        <w:rPr>
          <w:sz w:val="28"/>
          <w:szCs w:val="28"/>
        </w:rPr>
        <w:t>а</w:t>
      </w:r>
      <w:r w:rsidR="00307E1F" w:rsidRPr="00307E1F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муниципального района «Петровск-Забайкальский район».</w:t>
      </w:r>
    </w:p>
    <w:p w:rsidR="00584D48" w:rsidRDefault="00043B39" w:rsidP="008F3263">
      <w:pPr>
        <w:pStyle w:val="a4"/>
        <w:shd w:val="clear" w:color="auto" w:fill="auto"/>
        <w:tabs>
          <w:tab w:val="left" w:pos="993"/>
          <w:tab w:val="left" w:pos="1347"/>
        </w:tabs>
        <w:spacing w:before="0" w:after="0" w:line="240" w:lineRule="auto"/>
        <w:ind w:right="6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307E1F" w:rsidRPr="00307E1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Управление образования </w:t>
      </w:r>
      <w:r w:rsidR="000F6DC7">
        <w:rPr>
          <w:sz w:val="28"/>
          <w:szCs w:val="28"/>
        </w:rPr>
        <w:t>а</w:t>
      </w:r>
      <w:r w:rsidR="00307E1F" w:rsidRPr="00307E1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района «Петровск-Забайкальский район» </w:t>
      </w:r>
      <w:r w:rsidR="00307E1F" w:rsidRPr="00307E1F">
        <w:rPr>
          <w:sz w:val="28"/>
          <w:szCs w:val="28"/>
        </w:rPr>
        <w:t>обеспечивает возможность индивидуального ознакомления руководителей образовательных организаций с результатами Мониторинга.</w:t>
      </w:r>
    </w:p>
    <w:p w:rsidR="00584D48" w:rsidRPr="00DB1A6E" w:rsidRDefault="00584D48" w:rsidP="008F3263">
      <w:pPr>
        <w:pStyle w:val="2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 w:rsidRPr="00DB1A6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DB1A6E">
        <w:rPr>
          <w:sz w:val="28"/>
          <w:szCs w:val="28"/>
        </w:rPr>
        <w:t xml:space="preserve"> Анализ, адресные рекомендации</w:t>
      </w:r>
    </w:p>
    <w:p w:rsidR="00584D48" w:rsidRPr="00DB1A6E" w:rsidRDefault="00584D48" w:rsidP="008F3263">
      <w:pPr>
        <w:pStyle w:val="a4"/>
        <w:numPr>
          <w:ilvl w:val="0"/>
          <w:numId w:val="7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right="60" w:firstLine="426"/>
        <w:jc w:val="both"/>
        <w:rPr>
          <w:sz w:val="28"/>
          <w:szCs w:val="28"/>
        </w:rPr>
      </w:pPr>
      <w:r w:rsidRPr="00DB1A6E">
        <w:rPr>
          <w:sz w:val="28"/>
          <w:szCs w:val="28"/>
        </w:rPr>
        <w:t>Результаты мониторинга анализируются экспертной комиссией с использованием математической статистики.</w:t>
      </w:r>
    </w:p>
    <w:p w:rsidR="00584D48" w:rsidRPr="00DB1A6E" w:rsidRDefault="00584D48" w:rsidP="008F3263">
      <w:pPr>
        <w:pStyle w:val="a4"/>
        <w:numPr>
          <w:ilvl w:val="0"/>
          <w:numId w:val="7"/>
        </w:numPr>
        <w:shd w:val="clear" w:color="auto" w:fill="auto"/>
        <w:tabs>
          <w:tab w:val="left" w:pos="709"/>
          <w:tab w:val="left" w:pos="993"/>
          <w:tab w:val="left" w:pos="1254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DB1A6E">
        <w:rPr>
          <w:sz w:val="28"/>
          <w:szCs w:val="28"/>
        </w:rPr>
        <w:t>Результатами анализа являются:</w:t>
      </w:r>
    </w:p>
    <w:p w:rsidR="00584D48" w:rsidRPr="00DB1A6E" w:rsidRDefault="00584D48" w:rsidP="008F3263">
      <w:pPr>
        <w:pStyle w:val="a4"/>
        <w:numPr>
          <w:ilvl w:val="0"/>
          <w:numId w:val="4"/>
        </w:numPr>
        <w:shd w:val="clear" w:color="auto" w:fill="auto"/>
        <w:tabs>
          <w:tab w:val="left" w:pos="709"/>
          <w:tab w:val="left" w:pos="1062"/>
        </w:tabs>
        <w:spacing w:before="0" w:after="0" w:line="240" w:lineRule="auto"/>
        <w:ind w:right="60" w:firstLine="426"/>
        <w:jc w:val="both"/>
        <w:rPr>
          <w:sz w:val="28"/>
          <w:szCs w:val="28"/>
        </w:rPr>
      </w:pPr>
      <w:r w:rsidRPr="00DB1A6E">
        <w:rPr>
          <w:sz w:val="28"/>
          <w:szCs w:val="28"/>
        </w:rPr>
        <w:t>выявление наиболее значимых управленческих дефицитов руководителей общеобразовательных организаций;</w:t>
      </w:r>
    </w:p>
    <w:p w:rsidR="00584D48" w:rsidRPr="00DB1A6E" w:rsidRDefault="00584D48" w:rsidP="008F3263">
      <w:pPr>
        <w:pStyle w:val="a4"/>
        <w:numPr>
          <w:ilvl w:val="0"/>
          <w:numId w:val="4"/>
        </w:numPr>
        <w:shd w:val="clear" w:color="auto" w:fill="auto"/>
        <w:tabs>
          <w:tab w:val="left" w:pos="709"/>
          <w:tab w:val="left" w:pos="1139"/>
        </w:tabs>
        <w:spacing w:before="0" w:after="0" w:line="240" w:lineRule="auto"/>
        <w:ind w:right="60" w:firstLine="426"/>
        <w:jc w:val="both"/>
        <w:rPr>
          <w:sz w:val="28"/>
          <w:szCs w:val="28"/>
        </w:rPr>
      </w:pPr>
      <w:r w:rsidRPr="00DB1A6E">
        <w:rPr>
          <w:sz w:val="28"/>
          <w:szCs w:val="28"/>
        </w:rPr>
        <w:t>формирование адресных предложений по ликвидации управленческих дефицитов руководителей и повышению их эффективности;</w:t>
      </w:r>
    </w:p>
    <w:p w:rsidR="00584D48" w:rsidRPr="00DB1A6E" w:rsidRDefault="00584D48" w:rsidP="008F3263">
      <w:pPr>
        <w:pStyle w:val="a4"/>
        <w:numPr>
          <w:ilvl w:val="0"/>
          <w:numId w:val="4"/>
        </w:numPr>
        <w:shd w:val="clear" w:color="auto" w:fill="auto"/>
        <w:tabs>
          <w:tab w:val="left" w:pos="709"/>
          <w:tab w:val="left" w:pos="938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DB1A6E">
        <w:rPr>
          <w:sz w:val="28"/>
          <w:szCs w:val="28"/>
        </w:rPr>
        <w:t>выявление и распространение лучших практик управленческой деятельности.</w:t>
      </w:r>
    </w:p>
    <w:p w:rsidR="00584D48" w:rsidRPr="00DB1A6E" w:rsidRDefault="00584D48" w:rsidP="008F3263">
      <w:pPr>
        <w:pStyle w:val="2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 w:rsidRPr="00DB1A6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DB1A6E">
        <w:rPr>
          <w:sz w:val="28"/>
          <w:szCs w:val="28"/>
        </w:rPr>
        <w:t xml:space="preserve"> Меры, управленческие решения</w:t>
      </w:r>
    </w:p>
    <w:p w:rsidR="00584D48" w:rsidRPr="00DB1A6E" w:rsidRDefault="00584D48" w:rsidP="008F3263">
      <w:pPr>
        <w:pStyle w:val="a4"/>
        <w:shd w:val="clear" w:color="auto" w:fill="auto"/>
        <w:spacing w:before="0" w:after="0" w:line="240" w:lineRule="auto"/>
        <w:ind w:firstLine="426"/>
        <w:jc w:val="both"/>
        <w:rPr>
          <w:sz w:val="28"/>
          <w:szCs w:val="28"/>
        </w:rPr>
      </w:pPr>
      <w:r w:rsidRPr="00DB1A6E">
        <w:rPr>
          <w:sz w:val="28"/>
          <w:szCs w:val="28"/>
        </w:rPr>
        <w:t>5.1. В соответствии с полномочиями Управление образования</w:t>
      </w:r>
      <w:r>
        <w:rPr>
          <w:sz w:val="28"/>
          <w:szCs w:val="28"/>
        </w:rPr>
        <w:t xml:space="preserve"> муниципального района «Петровск-Забайкальский район»</w:t>
      </w:r>
      <w:r w:rsidRPr="00DB1A6E">
        <w:rPr>
          <w:sz w:val="28"/>
          <w:szCs w:val="28"/>
        </w:rPr>
        <w:t>:</w:t>
      </w:r>
    </w:p>
    <w:p w:rsidR="00584D48" w:rsidRPr="00DB1A6E" w:rsidRDefault="00584D48" w:rsidP="008F3263">
      <w:pPr>
        <w:pStyle w:val="a4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240" w:lineRule="auto"/>
        <w:ind w:right="60" w:firstLine="426"/>
        <w:jc w:val="both"/>
        <w:rPr>
          <w:sz w:val="28"/>
          <w:szCs w:val="28"/>
        </w:rPr>
      </w:pPr>
      <w:r w:rsidRPr="00DB1A6E">
        <w:rPr>
          <w:sz w:val="28"/>
          <w:szCs w:val="28"/>
        </w:rPr>
        <w:t>принимает решения, направленные на совершенствование мониторинга эффективности руководителей образовательных организаций. Решения могут содержаться в распоряжениях и других документах, либо носить рекомендательный характер;</w:t>
      </w:r>
    </w:p>
    <w:p w:rsidR="00584D48" w:rsidRPr="00A67EDB" w:rsidRDefault="00584D48" w:rsidP="008F3263">
      <w:pPr>
        <w:pStyle w:val="a4"/>
        <w:numPr>
          <w:ilvl w:val="0"/>
          <w:numId w:val="4"/>
        </w:numPr>
        <w:shd w:val="clear" w:color="auto" w:fill="auto"/>
        <w:tabs>
          <w:tab w:val="left" w:pos="709"/>
          <w:tab w:val="left" w:pos="1062"/>
        </w:tabs>
        <w:spacing w:before="0" w:after="0" w:line="240" w:lineRule="auto"/>
        <w:ind w:left="60" w:right="60" w:firstLine="426"/>
        <w:jc w:val="both"/>
        <w:rPr>
          <w:sz w:val="28"/>
          <w:szCs w:val="28"/>
        </w:rPr>
      </w:pPr>
      <w:r w:rsidRPr="00A67EDB">
        <w:rPr>
          <w:sz w:val="28"/>
          <w:szCs w:val="28"/>
        </w:rPr>
        <w:t>организует деятельность, направленную на устранение профессиональных дефицитов и повышение эффективности руководителей, включающую организацию повышения квалификации и сетевого взаимодействия руководителей образовательных организаций, в том числе путем реализации адресных программ повышения квалификации;</w:t>
      </w:r>
      <w:r>
        <w:rPr>
          <w:sz w:val="28"/>
          <w:szCs w:val="28"/>
        </w:rPr>
        <w:t xml:space="preserve"> </w:t>
      </w:r>
      <w:r w:rsidRPr="00A67EDB">
        <w:rPr>
          <w:sz w:val="28"/>
          <w:szCs w:val="28"/>
        </w:rPr>
        <w:t xml:space="preserve">участия руководителей образовательных </w:t>
      </w:r>
      <w:r w:rsidRPr="00A67EDB">
        <w:rPr>
          <w:sz w:val="28"/>
          <w:szCs w:val="28"/>
        </w:rPr>
        <w:lastRenderedPageBreak/>
        <w:t>организаций в вебинарах, совещаниях, семинарах, в расширенном заседании аппарата, открытых профессиональных мероприятиях, конкурсах профессионального мастерства и других мероприятиях.</w:t>
      </w:r>
    </w:p>
    <w:p w:rsidR="00D81959" w:rsidRDefault="00D81959" w:rsidP="008F3263">
      <w:pPr>
        <w:spacing w:after="0" w:line="240" w:lineRule="auto"/>
      </w:pPr>
    </w:p>
    <w:p w:rsidR="000F6DC7" w:rsidRDefault="000F6DC7" w:rsidP="000F6DC7">
      <w:pPr>
        <w:jc w:val="center"/>
      </w:pPr>
    </w:p>
    <w:p w:rsidR="00D81959" w:rsidRPr="00D81959" w:rsidRDefault="000F6DC7" w:rsidP="000F6DC7">
      <w:pPr>
        <w:jc w:val="center"/>
      </w:pPr>
      <w:r>
        <w:t>_________________</w:t>
      </w:r>
    </w:p>
    <w:p w:rsidR="00D81959" w:rsidRPr="00D81959" w:rsidRDefault="00D81959" w:rsidP="00D81959"/>
    <w:p w:rsidR="00D81959" w:rsidRPr="00D81959" w:rsidRDefault="00D81959" w:rsidP="00D81959"/>
    <w:p w:rsidR="00D81959" w:rsidRPr="00D81959" w:rsidRDefault="00D81959" w:rsidP="00D81959"/>
    <w:p w:rsidR="00D81959" w:rsidRPr="00D81959" w:rsidRDefault="00D81959" w:rsidP="00D81959"/>
    <w:p w:rsidR="007C256C" w:rsidRDefault="00D81959" w:rsidP="00D81959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  <w:sectPr w:rsidR="007C256C" w:rsidSect="008F326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</w:p>
    <w:p w:rsidR="00D81959" w:rsidRDefault="00D81959" w:rsidP="00D81959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</w:t>
      </w:r>
      <w:r w:rsidR="007C256C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</w:t>
      </w:r>
      <w:r w:rsidRPr="00D81959">
        <w:rPr>
          <w:rFonts w:ascii="Times New Roman" w:hAnsi="Times New Roman" w:cs="Times New Roman"/>
          <w:sz w:val="28"/>
        </w:rPr>
        <w:t xml:space="preserve">ПРИЛОЖЕНИЕ </w:t>
      </w:r>
      <w:r w:rsidR="00165388">
        <w:rPr>
          <w:rFonts w:ascii="Times New Roman" w:hAnsi="Times New Roman" w:cs="Times New Roman"/>
          <w:sz w:val="28"/>
        </w:rPr>
        <w:t>№1</w:t>
      </w:r>
    </w:p>
    <w:p w:rsidR="00D81959" w:rsidRDefault="00D81959" w:rsidP="007C256C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7C256C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>к положению</w:t>
      </w:r>
      <w:r w:rsidRPr="00D81959">
        <w:t xml:space="preserve"> </w:t>
      </w:r>
      <w:r w:rsidRPr="00D81959">
        <w:rPr>
          <w:rFonts w:ascii="Times New Roman" w:hAnsi="Times New Roman" w:cs="Times New Roman"/>
          <w:sz w:val="28"/>
        </w:rPr>
        <w:t xml:space="preserve">о мониторинге </w:t>
      </w:r>
    </w:p>
    <w:p w:rsidR="00D81959" w:rsidRDefault="00D81959" w:rsidP="007C256C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 w:rsidRPr="00D81959">
        <w:rPr>
          <w:rFonts w:ascii="Times New Roman" w:hAnsi="Times New Roman" w:cs="Times New Roman"/>
          <w:sz w:val="28"/>
        </w:rPr>
        <w:t xml:space="preserve">эффективности руководителей </w:t>
      </w:r>
    </w:p>
    <w:p w:rsidR="00D81959" w:rsidRDefault="00D81959" w:rsidP="007C256C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 w:rsidRPr="00D81959">
        <w:rPr>
          <w:rFonts w:ascii="Times New Roman" w:hAnsi="Times New Roman" w:cs="Times New Roman"/>
          <w:sz w:val="28"/>
        </w:rPr>
        <w:t xml:space="preserve">образовательных организаций </w:t>
      </w:r>
    </w:p>
    <w:p w:rsidR="00D81959" w:rsidRDefault="00D81959" w:rsidP="007C256C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 w:rsidRPr="00D81959">
        <w:rPr>
          <w:rFonts w:ascii="Times New Roman" w:hAnsi="Times New Roman" w:cs="Times New Roman"/>
          <w:sz w:val="28"/>
        </w:rPr>
        <w:t>муниципального района</w:t>
      </w:r>
    </w:p>
    <w:p w:rsidR="00D81959" w:rsidRDefault="00D81959" w:rsidP="00D81959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81959">
        <w:rPr>
          <w:rFonts w:ascii="Times New Roman" w:hAnsi="Times New Roman" w:cs="Times New Roman"/>
          <w:sz w:val="28"/>
        </w:rPr>
        <w:t>«Петровск-Забайкальский район»</w:t>
      </w:r>
      <w:r>
        <w:rPr>
          <w:rFonts w:ascii="Times New Roman" w:hAnsi="Times New Roman" w:cs="Times New Roman"/>
          <w:sz w:val="28"/>
        </w:rPr>
        <w:t xml:space="preserve"> </w:t>
      </w:r>
    </w:p>
    <w:p w:rsidR="00D81959" w:rsidRPr="00657415" w:rsidRDefault="00D81959" w:rsidP="00D81959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165388" w:rsidRDefault="00657415" w:rsidP="00D81959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57415">
        <w:rPr>
          <w:rFonts w:ascii="Times New Roman" w:hAnsi="Times New Roman" w:cs="Times New Roman"/>
          <w:b/>
          <w:sz w:val="28"/>
        </w:rPr>
        <w:t xml:space="preserve">Показатели </w:t>
      </w:r>
      <w:r w:rsidR="0015011D">
        <w:rPr>
          <w:rFonts w:ascii="Times New Roman" w:hAnsi="Times New Roman" w:cs="Times New Roman"/>
          <w:b/>
          <w:sz w:val="28"/>
        </w:rPr>
        <w:t xml:space="preserve">оценки </w:t>
      </w:r>
      <w:r w:rsidRPr="00657415">
        <w:rPr>
          <w:rFonts w:ascii="Times New Roman" w:hAnsi="Times New Roman" w:cs="Times New Roman"/>
          <w:b/>
          <w:sz w:val="28"/>
        </w:rPr>
        <w:t xml:space="preserve">эффективности деятельности руководителей </w:t>
      </w:r>
    </w:p>
    <w:p w:rsidR="00165388" w:rsidRDefault="00165388" w:rsidP="00D81959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дошкольных </w:t>
      </w:r>
      <w:r w:rsidR="00657415" w:rsidRPr="00657415">
        <w:rPr>
          <w:rFonts w:ascii="Times New Roman" w:hAnsi="Times New Roman" w:cs="Times New Roman"/>
          <w:b/>
          <w:sz w:val="28"/>
        </w:rPr>
        <w:t xml:space="preserve">образовательных организаций </w:t>
      </w:r>
    </w:p>
    <w:p w:rsidR="00D81959" w:rsidRDefault="00657415" w:rsidP="00D81959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57415">
        <w:rPr>
          <w:rFonts w:ascii="Times New Roman" w:hAnsi="Times New Roman" w:cs="Times New Roman"/>
          <w:b/>
          <w:sz w:val="28"/>
        </w:rPr>
        <w:t>муниципального района «Петровск-Забайкальский район»</w:t>
      </w:r>
    </w:p>
    <w:p w:rsidR="0015011D" w:rsidRDefault="0015011D" w:rsidP="00D81959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8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1"/>
        <w:gridCol w:w="4127"/>
        <w:gridCol w:w="2521"/>
        <w:gridCol w:w="3941"/>
        <w:gridCol w:w="201"/>
        <w:gridCol w:w="1517"/>
        <w:gridCol w:w="1565"/>
      </w:tblGrid>
      <w:tr w:rsidR="00D607A9" w:rsidRPr="00D607A9" w:rsidTr="00D607A9">
        <w:trPr>
          <w:trHeight w:val="135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ind w:left="24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ind w:left="56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Критерии и показатели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Сопроводи</w:t>
            </w:r>
            <w:r w:rsidRPr="00D607A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тельные мате</w:t>
            </w:r>
            <w:r w:rsidRPr="00D607A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риалы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ind w:left="104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9" w:lineRule="exact"/>
              <w:ind w:left="14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Измерение в баллах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4" w:lineRule="exact"/>
              <w:ind w:right="36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Общее кол-во баллов по крите</w:t>
            </w:r>
            <w:r w:rsidRPr="00D607A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рию</w:t>
            </w:r>
          </w:p>
        </w:tc>
      </w:tr>
      <w:tr w:rsidR="00D607A9" w:rsidRPr="00D607A9" w:rsidTr="00D607A9">
        <w:trPr>
          <w:trHeight w:val="811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B53EA" w:rsidP="00DB53EA">
            <w:pPr>
              <w:spacing w:after="0" w:line="264" w:lineRule="exact"/>
              <w:ind w:left="12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Соответствие деятельности </w:t>
            </w:r>
            <w:r w:rsidR="00D607A9" w:rsidRPr="00D607A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 организации требованиям законодательства Российской Федерации в сфере образования (отсутствие протоколов надзорных органов, обоснованных жалоб)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74" w:lineRule="exact"/>
              <w:ind w:right="360"/>
              <w:jc w:val="righ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Мах-10 баллов</w:t>
            </w:r>
          </w:p>
        </w:tc>
      </w:tr>
      <w:tr w:rsidR="00D607A9" w:rsidRPr="00D607A9" w:rsidTr="00D607A9">
        <w:trPr>
          <w:trHeight w:val="96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10"/>
                <w:szCs w:val="10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10"/>
                <w:lang w:eastAsia="ru-RU"/>
              </w:rPr>
              <w:t>1.1.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Отсутствие протоколов кон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трольно-надзорных органов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подтверждающих документов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tabs>
                <w:tab w:val="left" w:pos="25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отсутствие;</w:t>
            </w:r>
          </w:p>
          <w:p w:rsidR="00D607A9" w:rsidRPr="00D607A9" w:rsidRDefault="00D607A9" w:rsidP="00D607A9">
            <w:pPr>
              <w:tabs>
                <w:tab w:val="left" w:pos="254"/>
              </w:tabs>
              <w:spacing w:before="60"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наличие 1 протокола;</w:t>
            </w:r>
          </w:p>
          <w:p w:rsidR="00D607A9" w:rsidRPr="00D607A9" w:rsidRDefault="00D607A9" w:rsidP="00D607A9">
            <w:pPr>
              <w:tabs>
                <w:tab w:val="left" w:pos="254"/>
              </w:tabs>
              <w:spacing w:before="60"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наличие 2 и более протоко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лов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 </w:t>
            </w:r>
          </w:p>
          <w:p w:rsidR="00D607A9" w:rsidRPr="00D607A9" w:rsidRDefault="00D607A9" w:rsidP="00D607A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минус 1 балл</w:t>
            </w:r>
          </w:p>
          <w:p w:rsidR="00D607A9" w:rsidRPr="00D607A9" w:rsidRDefault="00D607A9" w:rsidP="00D607A9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минус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607A9" w:rsidRPr="00D607A9" w:rsidTr="00D607A9">
        <w:trPr>
          <w:trHeight w:val="81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Отсутствие подтвержденных жалоб со стороны участников образовательного процесса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tabs>
                <w:tab w:val="left" w:pos="259"/>
              </w:tabs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отсутствие подтвержден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ных жалоб;</w:t>
            </w:r>
          </w:p>
          <w:p w:rsidR="00D607A9" w:rsidRPr="00D607A9" w:rsidRDefault="00D607A9" w:rsidP="00D607A9">
            <w:pPr>
              <w:tabs>
                <w:tab w:val="left" w:pos="254"/>
              </w:tabs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наличие жалоб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 </w:t>
            </w:r>
          </w:p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минус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607A9" w:rsidRPr="00D607A9" w:rsidTr="00D607A9">
        <w:trPr>
          <w:trHeight w:val="155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Соблюдение исполнительской дисциплины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numPr>
                <w:ilvl w:val="0"/>
                <w:numId w:val="4"/>
              </w:numPr>
              <w:tabs>
                <w:tab w:val="left" w:pos="259"/>
              </w:tabs>
              <w:spacing w:after="0" w:line="26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соблюдение сроков предо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ставления отчетов, информаций; отсутствие письмен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ного дисциплинарного взыс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кания;</w:t>
            </w:r>
          </w:p>
          <w:p w:rsidR="00D607A9" w:rsidRPr="00D607A9" w:rsidRDefault="00D607A9" w:rsidP="00D607A9">
            <w:pPr>
              <w:numPr>
                <w:ilvl w:val="0"/>
                <w:numId w:val="4"/>
              </w:numPr>
              <w:tabs>
                <w:tab w:val="left" w:pos="259"/>
              </w:tabs>
              <w:spacing w:after="0" w:line="26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письменного дисциплинарного взыскания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D607A9" w:rsidRPr="00D607A9" w:rsidRDefault="00D607A9" w:rsidP="00D607A9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607A9" w:rsidRPr="00D607A9" w:rsidRDefault="00D607A9" w:rsidP="00D607A9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607A9" w:rsidRPr="00D607A9" w:rsidRDefault="00D607A9" w:rsidP="00D607A9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минус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607A9" w:rsidRPr="00D607A9" w:rsidTr="00D607A9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Удовлетворенность детей, роди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телей, законных представите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лей, населения, общественных организаций качеством оказы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ваемых образовательных услуг.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наличие мониторинга удо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влетворенности качеством образования;</w:t>
            </w:r>
          </w:p>
          <w:p w:rsidR="00D607A9" w:rsidRPr="00D607A9" w:rsidRDefault="00D607A9" w:rsidP="00D607A9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степень удовлетворенности по результатам мониторинга:</w:t>
            </w:r>
          </w:p>
          <w:p w:rsidR="00D607A9" w:rsidRPr="00D607A9" w:rsidRDefault="00D607A9" w:rsidP="00D607A9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• положительная динамика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D607A9" w:rsidRPr="00D607A9" w:rsidRDefault="00D607A9" w:rsidP="00D607A9">
            <w:pPr>
              <w:tabs>
                <w:tab w:val="left" w:pos="254"/>
              </w:tabs>
              <w:spacing w:after="6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07A9" w:rsidRPr="00D607A9" w:rsidRDefault="00D607A9" w:rsidP="00D607A9">
            <w:pPr>
              <w:tabs>
                <w:tab w:val="left" w:pos="254"/>
              </w:tabs>
              <w:spacing w:after="6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607A9" w:rsidRPr="00D607A9" w:rsidRDefault="00D607A9" w:rsidP="00D607A9">
            <w:pPr>
              <w:tabs>
                <w:tab w:val="left" w:pos="254"/>
              </w:tabs>
              <w:spacing w:after="6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607A9" w:rsidRPr="00D607A9" w:rsidTr="00D607A9">
        <w:trPr>
          <w:trHeight w:val="70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before="480" w:after="0" w:line="240" w:lineRule="auto"/>
              <w:ind w:left="320"/>
              <w:rPr>
                <w:rFonts w:ascii="Times New Roman" w:hAnsi="Times New Roman" w:cs="Times New Roman"/>
                <w:b/>
                <w:spacing w:val="10"/>
                <w:sz w:val="23"/>
                <w:szCs w:val="23"/>
              </w:rPr>
            </w:pPr>
            <w:r w:rsidRPr="00D607A9">
              <w:rPr>
                <w:rFonts w:ascii="Times New Roman" w:hAnsi="Times New Roman" w:cs="Times New Roman"/>
                <w:b/>
                <w:spacing w:val="10"/>
                <w:sz w:val="23"/>
                <w:szCs w:val="23"/>
              </w:rPr>
              <w:t>II.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74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D607A9">
              <w:rPr>
                <w:rFonts w:ascii="Times New Roman" w:hAnsi="Times New Roman"/>
                <w:b/>
                <w:bCs/>
              </w:rPr>
              <w:t>Функционирование системы государственно-общественного управления и повышение ин</w:t>
            </w:r>
            <w:r w:rsidRPr="00D607A9">
              <w:rPr>
                <w:rFonts w:ascii="Times New Roman" w:hAnsi="Times New Roman"/>
                <w:b/>
                <w:bCs/>
              </w:rPr>
              <w:softHyphen/>
              <w:t>формационной открытости</w:t>
            </w:r>
          </w:p>
          <w:p w:rsidR="00D607A9" w:rsidRPr="00D607A9" w:rsidRDefault="00D607A9" w:rsidP="00D607A9">
            <w:pPr>
              <w:spacing w:after="0" w:line="274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D607A9">
              <w:rPr>
                <w:rFonts w:ascii="Times New Roman" w:hAnsi="Times New Roman"/>
                <w:b/>
                <w:bCs/>
              </w:rPr>
              <w:t xml:space="preserve"> и доступности общеобразовательной организации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74" w:lineRule="exact"/>
              <w:ind w:left="120"/>
              <w:rPr>
                <w:rFonts w:ascii="Times New Roman" w:hAnsi="Times New Roman"/>
                <w:b/>
                <w:bCs/>
              </w:rPr>
            </w:pPr>
            <w:r w:rsidRPr="00D607A9">
              <w:rPr>
                <w:rFonts w:ascii="Times New Roman" w:hAnsi="Times New Roman"/>
                <w:b/>
                <w:bCs/>
              </w:rPr>
              <w:t>Мах-23 балла</w:t>
            </w:r>
          </w:p>
        </w:tc>
      </w:tr>
      <w:tr w:rsidR="00D607A9" w:rsidRPr="00D607A9" w:rsidTr="00D607A9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сформированных ор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ганов государственно-обще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ственного управления, отража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 xml:space="preserve">ющих интересы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воспитанников 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 их родителей (законных пред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ставителей)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Активная деятельность госу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дарственно-общественных ор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ганов управле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ния, подтвер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жденная прика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зами, планами, протоколами и др. документами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наличие коллегиальных органов;</w:t>
            </w:r>
          </w:p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наличие планов деятельно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сти;</w:t>
            </w:r>
          </w:p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наличие протоколов дея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тельности;</w:t>
            </w:r>
          </w:p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наличие принятых реше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ний;</w:t>
            </w:r>
          </w:p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отсутствие коллегиальных органов.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минус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607A9" w:rsidRPr="00D607A9" w:rsidTr="00D607A9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официального сайта образовательной организации в информационно-телекоммуникационной сети "Интернет" в соответствии с требованиями к официальному веб-ресурсу (Приказ Рособрнадзора от 14.08.2020 N 831 "Об утверждении требований к структуре официалъного сайта образовательной организации в информационно-телекоммуникационной сети "Интернет" и фор-мату представления на нем информации" ).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Сайт организа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ции с информа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цией о деятель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ности образова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тельной орга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низации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-рациональное размещение необходимой информации в соответствии с законодательством;</w:t>
            </w:r>
          </w:p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обновление документов, сведений, информации, размещенных на официальном сайте организации, в соответствии с требованиями законодательства (не позднее 10 рабочих дней с момента изменений);</w:t>
            </w:r>
          </w:p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-эпизодическое размещение информации;</w:t>
            </w:r>
          </w:p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-трансляция опыта деятельности организации для педагогического сообщества через официальный сайт организации;</w:t>
            </w:r>
          </w:p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трансляция опыта работы в СМИ, ЮТУБ, ИНСТАГРАМ.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607A9" w:rsidRPr="00D607A9" w:rsidTr="00D607A9">
        <w:trPr>
          <w:trHeight w:val="112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Своевременность и качество оформления основной образовательной документации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Общая доку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ментация по организации образователь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ной деятельно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-наличие необходимой документации  (Программа развития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образовательные программы, 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Устав ОО, локальные акты, заявлен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ные в Уставе ОО и др.)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4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607A9" w:rsidRPr="00D607A9" w:rsidTr="00D607A9">
        <w:trPr>
          <w:trHeight w:val="113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опубликованного пуб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личного отчета о деятельности  общеобразовательной организа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Публичный отчёт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9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-оцениваемый показатель присутствует;</w:t>
            </w:r>
          </w:p>
          <w:p w:rsidR="00D607A9" w:rsidRPr="00D607A9" w:rsidRDefault="00D607A9" w:rsidP="00D607A9">
            <w:pPr>
              <w:spacing w:after="0" w:line="269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-оцениваемый показатель отсутствует;</w:t>
            </w:r>
          </w:p>
          <w:p w:rsidR="00D607A9" w:rsidRPr="00D607A9" w:rsidRDefault="00D607A9" w:rsidP="00D607A9">
            <w:pPr>
              <w:spacing w:after="0" w:line="269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-наличие инновационных форм публичного отчета (видеоотчет и др.)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607A9" w:rsidRPr="00D607A9" w:rsidTr="00D607A9">
        <w:trPr>
          <w:trHeight w:val="65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ind w:left="260"/>
              <w:rPr>
                <w:rFonts w:ascii="Times New Roman" w:hAnsi="Times New Roman"/>
                <w:b/>
                <w:bCs/>
              </w:rPr>
            </w:pPr>
            <w:r w:rsidRPr="00D607A9">
              <w:rPr>
                <w:rFonts w:ascii="Times New Roman" w:hAnsi="Times New Roman"/>
                <w:b/>
                <w:bCs/>
                <w:lang w:val="en-US"/>
              </w:rPr>
              <w:t>III.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9" w:lineRule="exact"/>
              <w:ind w:left="120"/>
              <w:jc w:val="center"/>
              <w:rPr>
                <w:rFonts w:ascii="Times New Roman" w:hAnsi="Times New Roman"/>
                <w:b/>
                <w:bCs/>
              </w:rPr>
            </w:pPr>
            <w:r w:rsidRPr="00D607A9">
              <w:rPr>
                <w:rFonts w:ascii="Times New Roman" w:hAnsi="Times New Roman"/>
                <w:b/>
                <w:bCs/>
              </w:rPr>
              <w:t>Охрана здоровья</w:t>
            </w:r>
            <w:r>
              <w:rPr>
                <w:rFonts w:ascii="Times New Roman" w:hAnsi="Times New Roman"/>
                <w:b/>
                <w:bCs/>
              </w:rPr>
              <w:t xml:space="preserve"> воспитанников</w:t>
            </w:r>
            <w:r w:rsidRPr="00D607A9">
              <w:rPr>
                <w:rFonts w:ascii="Times New Roman" w:hAnsi="Times New Roman"/>
                <w:b/>
                <w:bCs/>
              </w:rPr>
              <w:t>. Организация физкультурно-оздоровительной работы</w:t>
            </w:r>
          </w:p>
          <w:p w:rsidR="00D607A9" w:rsidRDefault="00D607A9" w:rsidP="00D34568">
            <w:pPr>
              <w:spacing w:after="0" w:line="269" w:lineRule="exact"/>
              <w:ind w:left="120"/>
              <w:jc w:val="center"/>
              <w:rPr>
                <w:rFonts w:ascii="Times New Roman" w:hAnsi="Times New Roman"/>
                <w:b/>
                <w:bCs/>
              </w:rPr>
            </w:pPr>
            <w:r w:rsidRPr="00D607A9">
              <w:rPr>
                <w:rFonts w:ascii="Times New Roman" w:hAnsi="Times New Roman"/>
                <w:b/>
                <w:bCs/>
              </w:rPr>
              <w:t>(Федеральный закон от 29.12.2012 N 273-Ф3 "Об образовании в Российской Федерации" Статья 41)</w:t>
            </w:r>
          </w:p>
          <w:p w:rsidR="00D34568" w:rsidRPr="00D607A9" w:rsidRDefault="00D34568" w:rsidP="00D34568">
            <w:pPr>
              <w:spacing w:after="0" w:line="269" w:lineRule="exact"/>
              <w:ind w:left="120"/>
              <w:jc w:val="center"/>
              <w:rPr>
                <w:rFonts w:ascii="Times New Roman" w:hAnsi="Times New Roman"/>
                <w:b/>
                <w:bCs/>
              </w:rPr>
            </w:pPr>
            <w:r w:rsidRPr="00D34568">
              <w:rPr>
                <w:rFonts w:ascii="Times New Roman" w:hAnsi="Times New Roman"/>
                <w:b/>
                <w:bCs/>
              </w:rPr>
              <w:t>(СанПин 2.4.1.3049)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881AC6" w:rsidP="00D607A9">
            <w:pPr>
              <w:spacing w:after="0" w:line="269" w:lineRule="exact"/>
              <w:ind w:left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Мах-21</w:t>
            </w:r>
            <w:r w:rsidR="00D607A9" w:rsidRPr="00D607A9">
              <w:rPr>
                <w:rFonts w:ascii="Times New Roman" w:hAnsi="Times New Roman"/>
                <w:b/>
                <w:bCs/>
              </w:rPr>
              <w:t xml:space="preserve"> балл</w:t>
            </w:r>
          </w:p>
        </w:tc>
      </w:tr>
      <w:tr w:rsidR="00D607A9" w:rsidRPr="00D607A9" w:rsidTr="00D607A9">
        <w:trPr>
          <w:trHeight w:val="168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Соблюдение санитарно-гигиенических норм в процессе проведения учебных занятий, определение оптимальной учебной, внеучебной нагрузки, режима учебных занятий и продолжительности каникул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Документация, материалы проверок</w:t>
            </w:r>
          </w:p>
          <w:p w:rsidR="00D607A9" w:rsidRPr="00D607A9" w:rsidRDefault="00D607A9" w:rsidP="00D607A9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Календарные графики учебного процесса; Положение о режиме занятий обучающихся.</w:t>
            </w:r>
          </w:p>
          <w:p w:rsidR="00D607A9" w:rsidRPr="00D607A9" w:rsidRDefault="00D607A9" w:rsidP="00D607A9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Правила внутреннего распорядка обучающихся.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обеспечение необходимого освещения;</w:t>
            </w:r>
          </w:p>
          <w:p w:rsidR="00D607A9" w:rsidRPr="00D607A9" w:rsidRDefault="00D607A9" w:rsidP="00881AC6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 xml:space="preserve">составление расписания </w:t>
            </w:r>
            <w:r w:rsidR="00881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занятий 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 основе соблюдения режима</w:t>
            </w:r>
            <w:r w:rsidR="00881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воспитанников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607A9" w:rsidRPr="00D607A9" w:rsidTr="00881AC6">
        <w:trPr>
          <w:trHeight w:val="101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881AC6" w:rsidRDefault="00D607A9" w:rsidP="00881AC6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Обеспечение в организации комфортных условий</w:t>
            </w:r>
            <w:r w:rsidR="00881AC6" w:rsidRPr="00881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1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дневного пребывания детей</w:t>
            </w: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Default="00881AC6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условия созданы</w:t>
            </w:r>
          </w:p>
          <w:p w:rsidR="00881AC6" w:rsidRPr="00D607A9" w:rsidRDefault="00881AC6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условия не созданы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881AC6" w:rsidRPr="00D607A9" w:rsidRDefault="00881AC6" w:rsidP="00881AC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D607A9"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607A9" w:rsidRPr="00D607A9" w:rsidTr="00D607A9">
        <w:trPr>
          <w:trHeight w:val="141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Создание условий для оказания первичной медико-санитарной помощи в порядке, установленном законодательством в сфере охраны здоровья</w:t>
            </w: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наличие медицинского кабинета и соответствующего оборудования.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607A9" w:rsidRPr="00D607A9" w:rsidTr="00D34568">
        <w:trPr>
          <w:trHeight w:val="169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34568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3.4</w:t>
            </w:r>
            <w:r w:rsidR="00D607A9" w:rsidRPr="00D607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34568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</w:t>
            </w:r>
            <w:r w:rsidR="00D3456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филактика несчастных случаев с воспитанниками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во время пребывания в организации,</w:t>
            </w:r>
            <w:r w:rsidRPr="00D607A9">
              <w:t xml:space="preserve"> 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осуществляющей образовательную деятельность.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Планы, протоколы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мероприятия по профилактике несчастных случаев;</w:t>
            </w:r>
          </w:p>
          <w:p w:rsidR="00D607A9" w:rsidRPr="00D607A9" w:rsidRDefault="00D34568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="00D607A9"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ичие случаев травматизма в саду</w:t>
            </w:r>
            <w:r w:rsidR="00D607A9"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34568" w:rsidRPr="00D607A9" w:rsidRDefault="00D34568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607A9" w:rsidRPr="00D607A9" w:rsidRDefault="00D34568" w:rsidP="00D34568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="00D607A9"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отсутствие травматизма 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саду</w:t>
            </w:r>
            <w:r w:rsidR="00D607A9"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минус 2 балла за каждый случай</w:t>
            </w: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607A9" w:rsidRPr="00D607A9" w:rsidTr="00D607A9">
        <w:trPr>
          <w:trHeight w:val="112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34560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3.5</w:t>
            </w:r>
            <w:r w:rsidR="00D607A9" w:rsidRPr="00D607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34568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</w:t>
            </w:r>
            <w:r w:rsidR="00D3456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воспитанников 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 время пребывания в организации, осуществляющей образовательную деятельность.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Паспорт безопасности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наличие случаев нарушения безопасности;</w:t>
            </w:r>
          </w:p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выполнение мероприятий по антитеррористической безопасности.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минус 1 балл за каждый случай</w:t>
            </w: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5 баллов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607A9" w:rsidRPr="00D607A9" w:rsidTr="00D607A9">
        <w:trPr>
          <w:trHeight w:val="84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34560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3.6</w:t>
            </w:r>
            <w:r w:rsidR="00D607A9" w:rsidRPr="00D607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34568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 и создание усло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вий для профилактики заболе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ваний и оздоровления</w:t>
            </w:r>
            <w:r w:rsidR="00D3456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воспитанников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для занятия ими физи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ческой культурой и спортом.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Условия для за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нятий физиче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ской культу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рой, проведе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ние оздорови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тельных меро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приятий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numPr>
                <w:ilvl w:val="0"/>
                <w:numId w:val="11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физкультурного зала;</w:t>
            </w:r>
          </w:p>
          <w:p w:rsidR="00D607A9" w:rsidRPr="00D607A9" w:rsidRDefault="00D607A9" w:rsidP="00D607A9">
            <w:pPr>
              <w:numPr>
                <w:ilvl w:val="0"/>
                <w:numId w:val="11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соответствующего оборудования;</w:t>
            </w:r>
          </w:p>
          <w:p w:rsidR="00D607A9" w:rsidRPr="00D607A9" w:rsidRDefault="00D607A9" w:rsidP="00D607A9">
            <w:pPr>
              <w:numPr>
                <w:ilvl w:val="0"/>
                <w:numId w:val="11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дополнительных элементов физкультурно- оздоровительной инфра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структуры (бассейн, трена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жерный зал, хореографиче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ский зал и пр.)</w:t>
            </w:r>
          </w:p>
          <w:p w:rsidR="00D607A9" w:rsidRPr="00D607A9" w:rsidRDefault="00D607A9" w:rsidP="00D607A9">
            <w:pPr>
              <w:numPr>
                <w:ilvl w:val="0"/>
                <w:numId w:val="11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сценарии и планы оздоро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вительных мероприятий;</w:t>
            </w:r>
          </w:p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34568" w:rsidRPr="00D607A9" w:rsidRDefault="00D34568" w:rsidP="00D3456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607A9" w:rsidRPr="00D607A9" w:rsidTr="00D607A9">
        <w:trPr>
          <w:trHeight w:val="38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6517AD" w:rsidP="00D607A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="00D607A9" w:rsidRPr="00D607A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eastAsia="ru-RU"/>
              </w:rPr>
              <w:t>V.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5B523E" w:rsidP="0034560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B523E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Обеспечение доступности дошкольного образования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5B523E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Мах </w:t>
            </w:r>
            <w:r w:rsidR="00881AC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- 12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D607A9" w:rsidRPr="00D607A9" w:rsidTr="00D607A9">
        <w:trPr>
          <w:trHeight w:val="82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6517AD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="00D607A9" w:rsidRPr="00D607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Своевременное внесение актуальных сведений в АИС по движению воспитанников.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5A465B" w:rsidP="00D607A9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Е-услуги, мониторинг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своевременное внесение;</w:t>
            </w:r>
          </w:p>
          <w:p w:rsidR="00D607A9" w:rsidRPr="00D607A9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несвоевременное внесение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D607A9" w:rsidRPr="00D607A9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минус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607A9" w:rsidRPr="00D607A9" w:rsidTr="002B3F92">
        <w:trPr>
          <w:trHeight w:val="86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6517AD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="00D607A9" w:rsidRPr="00D607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34560A" w:rsidRDefault="005B523E" w:rsidP="005B523E">
            <w:pPr>
              <w:spacing w:after="0" w:line="264" w:lineRule="exact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Посещаемость воспитанниками до</w:t>
            </w:r>
            <w:r w:rsidRPr="005B52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школьной образовательной организации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34560A" w:rsidRDefault="005B523E" w:rsidP="005B523E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B52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</w:t>
            </w:r>
            <w:r w:rsidR="00D607A9" w:rsidRPr="005B52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ероприятия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по сохранности контингента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23E" w:rsidRPr="005B523E" w:rsidRDefault="005B523E" w:rsidP="005B523E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52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– от 80% до 100%</w:t>
            </w:r>
          </w:p>
          <w:p w:rsidR="005B523E" w:rsidRDefault="005B523E" w:rsidP="005B523E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– от 50 % до 80%</w:t>
            </w:r>
          </w:p>
          <w:p w:rsidR="00D607A9" w:rsidRPr="005B523E" w:rsidRDefault="005B523E" w:rsidP="005B523E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52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– менее 50 %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5B523E" w:rsidRDefault="00D607A9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4560A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B52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D607A9" w:rsidRPr="005B523E" w:rsidRDefault="005B523E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B52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D607A9" w:rsidRPr="0034560A" w:rsidRDefault="00D607A9" w:rsidP="005B523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B52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523E" w:rsidRPr="005B523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7A9" w:rsidRPr="00D607A9" w:rsidRDefault="00D607A9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5B523E" w:rsidRPr="00D607A9" w:rsidTr="002B3F92">
        <w:trPr>
          <w:trHeight w:val="154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23E" w:rsidRPr="00D607A9" w:rsidRDefault="006517AD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="005A465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.3</w:t>
            </w:r>
            <w:r w:rsidR="002B3F92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23E" w:rsidRPr="005B523E" w:rsidRDefault="005B523E" w:rsidP="00881AC6">
            <w:pPr>
              <w:pStyle w:val="a4"/>
              <w:shd w:val="clear" w:color="auto" w:fill="auto"/>
              <w:spacing w:before="0" w:after="0" w:line="240" w:lineRule="auto"/>
              <w:rPr>
                <w:sz w:val="24"/>
                <w:szCs w:val="28"/>
              </w:rPr>
            </w:pPr>
            <w:r w:rsidRPr="005B523E">
              <w:rPr>
                <w:sz w:val="24"/>
                <w:szCs w:val="28"/>
              </w:rPr>
              <w:t>Обеспечение условий организации обра</w:t>
            </w:r>
            <w:r w:rsidRPr="005B523E">
              <w:rPr>
                <w:sz w:val="24"/>
                <w:szCs w:val="28"/>
              </w:rPr>
              <w:softHyphen/>
              <w:t>зования детей с ограниченными возмож</w:t>
            </w:r>
            <w:r w:rsidRPr="005B523E">
              <w:rPr>
                <w:sz w:val="24"/>
                <w:szCs w:val="28"/>
              </w:rPr>
              <w:softHyphen/>
              <w:t>ностями здоровья и инвалидностью (при наличии детей с ОВЗ и инвалидностью)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23E" w:rsidRPr="005B523E" w:rsidRDefault="002B3F92" w:rsidP="005B523E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Программы, </w:t>
            </w:r>
            <w:r w:rsidR="005A465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23E" w:rsidRDefault="002B3F92" w:rsidP="005B523E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условия созданы</w:t>
            </w:r>
          </w:p>
          <w:p w:rsidR="002B3F92" w:rsidRPr="005B523E" w:rsidRDefault="002B3F92" w:rsidP="005B523E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условия не созданы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23E" w:rsidRPr="002B3F92" w:rsidRDefault="002B3F92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B3F9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2B3F92" w:rsidRPr="0034560A" w:rsidRDefault="002B3F92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3F9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23E" w:rsidRPr="00D607A9" w:rsidRDefault="005B523E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5A465B" w:rsidRPr="00D607A9" w:rsidTr="002B3F92">
        <w:trPr>
          <w:trHeight w:val="154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5B" w:rsidRDefault="006517AD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4</w:t>
            </w:r>
            <w:r w:rsidR="005A465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5B" w:rsidRPr="005A465B" w:rsidRDefault="005A465B" w:rsidP="00881AC6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8"/>
              </w:rPr>
            </w:pPr>
            <w:r w:rsidRPr="005A465B">
              <w:rPr>
                <w:sz w:val="24"/>
                <w:szCs w:val="28"/>
              </w:rPr>
              <w:t>Наличие необходимого ресурсного обес</w:t>
            </w:r>
            <w:r w:rsidRPr="005A465B">
              <w:rPr>
                <w:sz w:val="24"/>
                <w:szCs w:val="28"/>
              </w:rPr>
              <w:softHyphen/>
              <w:t>печения развивающей предметно-пространственной среды, обеспечивающей</w:t>
            </w:r>
            <w:r w:rsidRPr="005A465B">
              <w:rPr>
                <w:rFonts w:ascii="Arial Unicode MS" w:eastAsia="Arial Unicode MS" w:hAnsi="Arial Unicode MS" w:cs="Arial Unicode MS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  <w:r w:rsidRPr="005A465B">
              <w:rPr>
                <w:sz w:val="24"/>
                <w:szCs w:val="28"/>
              </w:rPr>
              <w:t>реализацию различных образователь</w:t>
            </w:r>
            <w:r w:rsidRPr="005A465B">
              <w:rPr>
                <w:sz w:val="24"/>
                <w:szCs w:val="28"/>
              </w:rPr>
              <w:softHyphen/>
              <w:t>ных программ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5B" w:rsidRDefault="005A465B" w:rsidP="005B523E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5B" w:rsidRDefault="005A465B" w:rsidP="005B523E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- 100 %</w:t>
            </w:r>
          </w:p>
          <w:p w:rsidR="005A465B" w:rsidRDefault="005A465B" w:rsidP="005B523E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- 60% - 100%</w:t>
            </w:r>
          </w:p>
          <w:p w:rsidR="005A465B" w:rsidRDefault="005A465B" w:rsidP="005B523E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менее 60%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5B" w:rsidRPr="005A465B" w:rsidRDefault="005A465B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A465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5A465B" w:rsidRPr="005A465B" w:rsidRDefault="005A465B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A465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5A465B" w:rsidRDefault="005A465B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465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5B" w:rsidRPr="00D607A9" w:rsidRDefault="005A465B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5A465B" w:rsidRPr="00D607A9" w:rsidTr="002B3F92">
        <w:trPr>
          <w:trHeight w:val="154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5B" w:rsidRDefault="006517AD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="005A465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5B" w:rsidRPr="005A465B" w:rsidRDefault="005A465B" w:rsidP="00881AC6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8"/>
              </w:rPr>
            </w:pPr>
            <w:r w:rsidRPr="005A465B">
              <w:rPr>
                <w:sz w:val="24"/>
                <w:szCs w:val="28"/>
              </w:rPr>
              <w:t>Мониторинг сформированности у детей дошкольного возраста предпосылок к учебной деятельности на этапе заверше</w:t>
            </w:r>
            <w:r w:rsidRPr="005A465B">
              <w:rPr>
                <w:sz w:val="24"/>
                <w:szCs w:val="28"/>
              </w:rPr>
              <w:softHyphen/>
              <w:t>ния ими дошкольного образования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5B" w:rsidRDefault="005A465B" w:rsidP="005B523E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Локальный акт о проведении мониторинга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5B" w:rsidRDefault="005A465B" w:rsidP="005B523E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мониторинг ведётся</w:t>
            </w:r>
          </w:p>
          <w:p w:rsidR="005A465B" w:rsidRDefault="005A465B" w:rsidP="005B523E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отсутствие мониторинга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5B" w:rsidRPr="005A465B" w:rsidRDefault="005A465B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A465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5A465B" w:rsidRDefault="005A465B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465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5B" w:rsidRPr="00D607A9" w:rsidRDefault="005A465B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5A465B" w:rsidRPr="00D607A9" w:rsidTr="00D607A9">
        <w:trPr>
          <w:trHeight w:val="561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5B" w:rsidRPr="00D607A9" w:rsidRDefault="006517AD" w:rsidP="006517AD">
            <w:pPr>
              <w:spacing w:before="480" w:after="0" w:line="240" w:lineRule="auto"/>
              <w:ind w:left="240"/>
              <w:rPr>
                <w:rFonts w:ascii="Times New Roman" w:hAnsi="Times New Roman" w:cs="Times New Roman"/>
                <w:b/>
                <w:spacing w:val="1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3"/>
                <w:szCs w:val="23"/>
              </w:rPr>
              <w:t>V</w:t>
            </w:r>
            <w:r w:rsidR="005A465B" w:rsidRPr="00D607A9">
              <w:rPr>
                <w:rFonts w:ascii="Times New Roman" w:hAnsi="Times New Roman" w:cs="Times New Roman"/>
                <w:b/>
                <w:spacing w:val="10"/>
                <w:sz w:val="23"/>
                <w:szCs w:val="23"/>
              </w:rPr>
              <w:t>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5B" w:rsidRPr="00D607A9" w:rsidRDefault="005A465B" w:rsidP="00881AC6">
            <w:pPr>
              <w:spacing w:after="0" w:line="269" w:lineRule="exact"/>
              <w:ind w:left="120"/>
              <w:jc w:val="center"/>
              <w:rPr>
                <w:rFonts w:ascii="Times New Roman" w:hAnsi="Times New Roman"/>
                <w:b/>
                <w:bCs/>
              </w:rPr>
            </w:pPr>
            <w:r w:rsidRPr="00D607A9">
              <w:rPr>
                <w:rFonts w:ascii="Times New Roman" w:hAnsi="Times New Roman"/>
                <w:b/>
                <w:bCs/>
              </w:rPr>
              <w:t>Эффективность финансово-экономической, хозяйственной деятельности общеобразовательной организации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5B" w:rsidRPr="00D607A9" w:rsidRDefault="005A465B" w:rsidP="00881AC6">
            <w:pPr>
              <w:spacing w:after="0" w:line="269" w:lineRule="exact"/>
              <w:ind w:left="120"/>
              <w:rPr>
                <w:rFonts w:ascii="Times New Roman" w:hAnsi="Times New Roman"/>
                <w:b/>
                <w:bCs/>
              </w:rPr>
            </w:pPr>
            <w:r w:rsidRPr="00D607A9">
              <w:rPr>
                <w:rFonts w:ascii="Times New Roman" w:hAnsi="Times New Roman"/>
                <w:b/>
                <w:bCs/>
              </w:rPr>
              <w:t>Мах-</w:t>
            </w:r>
            <w:r w:rsidR="004439AA">
              <w:rPr>
                <w:rFonts w:ascii="Times New Roman" w:hAnsi="Times New Roman"/>
                <w:b/>
                <w:bCs/>
              </w:rPr>
              <w:t>7</w:t>
            </w:r>
            <w:r w:rsidRPr="00D607A9">
              <w:rPr>
                <w:rFonts w:ascii="Times New Roman" w:hAnsi="Times New Roman"/>
                <w:b/>
                <w:bCs/>
              </w:rPr>
              <w:t xml:space="preserve"> баллов</w:t>
            </w:r>
          </w:p>
        </w:tc>
      </w:tr>
      <w:tr w:rsidR="004439AA" w:rsidRPr="00D607A9" w:rsidTr="005E30DA">
        <w:trPr>
          <w:trHeight w:val="561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 w:rsidRPr="00D607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34560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439A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Выполнение муниципального задания по организации образовательной деятельности школы.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Default="004439AA" w:rsidP="00D607A9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Муниципальное задание и программа реализации муниципального задания</w:t>
            </w:r>
          </w:p>
          <w:p w:rsidR="004439AA" w:rsidRDefault="004439AA" w:rsidP="00D607A9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439AA" w:rsidRDefault="004439AA" w:rsidP="00D607A9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439AA" w:rsidRPr="00D607A9" w:rsidRDefault="004439AA" w:rsidP="00D607A9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A16AC6" w:rsidRDefault="004439A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-выполнение на 100%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39AA" w:rsidRPr="00A16AC6" w:rsidRDefault="004439A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выполнение на 95%;</w:t>
            </w:r>
          </w:p>
          <w:p w:rsidR="004439AA" w:rsidRPr="0038125E" w:rsidRDefault="004439A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выполнение менее 95 % 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Default="004439A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4439AA" w:rsidRDefault="004439A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4439AA" w:rsidRDefault="004439A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минус 3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439AA" w:rsidRPr="00D607A9" w:rsidTr="005E30DA">
        <w:trPr>
          <w:trHeight w:val="561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34560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81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Отсутствие замечаний по неэффективному расходованию бюджетных средств со стороны органов финансового контроля Администрации муниципального района.</w:t>
            </w: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A16AC6" w:rsidRDefault="004439A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отсутствие замеча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ний по неэффективному расходова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нию бюджетных средств;</w:t>
            </w:r>
          </w:p>
          <w:p w:rsidR="004439AA" w:rsidRPr="0038125E" w:rsidRDefault="004439A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наличие замечаний по не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эффективному расходова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нию бюджетных сре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дств со стороны органов финансового контроля, УО по каж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дому акту проверки.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Default="004439A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4439AA" w:rsidRDefault="004439A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439AA" w:rsidRDefault="004439A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439AA" w:rsidRDefault="004439A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минус 2 балла по каждому замечанию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439AA" w:rsidRPr="00D607A9" w:rsidTr="00D607A9">
        <w:trPr>
          <w:trHeight w:val="651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before="480" w:after="0" w:line="240" w:lineRule="auto"/>
              <w:ind w:left="240"/>
              <w:rPr>
                <w:rFonts w:ascii="Times New Roman" w:hAnsi="Times New Roman" w:cs="Times New Roman"/>
                <w:b/>
                <w:spacing w:val="1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3"/>
                <w:szCs w:val="23"/>
                <w:lang w:val="en-US"/>
              </w:rPr>
              <w:t>VI</w:t>
            </w:r>
            <w:r w:rsidRPr="00D607A9">
              <w:rPr>
                <w:rFonts w:ascii="Times New Roman" w:hAnsi="Times New Roman" w:cs="Times New Roman"/>
                <w:b/>
                <w:spacing w:val="10"/>
                <w:sz w:val="23"/>
                <w:szCs w:val="23"/>
              </w:rPr>
              <w:t>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34560A">
            <w:pPr>
              <w:spacing w:after="0" w:line="269" w:lineRule="exact"/>
              <w:ind w:left="120"/>
              <w:jc w:val="center"/>
              <w:rPr>
                <w:rFonts w:ascii="Times New Roman" w:hAnsi="Times New Roman"/>
                <w:b/>
                <w:bCs/>
              </w:rPr>
            </w:pPr>
            <w:r w:rsidRPr="00D607A9">
              <w:rPr>
                <w:rFonts w:ascii="Times New Roman" w:hAnsi="Times New Roman"/>
                <w:b/>
                <w:bCs/>
              </w:rPr>
              <w:t>Деятельность руководителя по</w:t>
            </w:r>
            <w:r>
              <w:rPr>
                <w:rFonts w:ascii="Times New Roman" w:hAnsi="Times New Roman"/>
                <w:b/>
                <w:bCs/>
              </w:rPr>
              <w:t xml:space="preserve"> обеспечению трудового ресурса дошкольной организации</w:t>
            </w:r>
            <w:r w:rsidRPr="00D607A9">
              <w:rPr>
                <w:rFonts w:ascii="Times New Roman" w:hAnsi="Times New Roman"/>
                <w:b/>
                <w:bCs/>
              </w:rPr>
              <w:t xml:space="preserve"> организации. Эффективность управления инновационной (методической, орга</w:t>
            </w:r>
            <w:r w:rsidRPr="00D607A9">
              <w:rPr>
                <w:rFonts w:ascii="Times New Roman" w:hAnsi="Times New Roman"/>
                <w:b/>
                <w:bCs/>
              </w:rPr>
              <w:softHyphen/>
              <w:t>низационной) деятельностью общеобразовательной организации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881AC6">
            <w:pPr>
              <w:spacing w:after="0" w:line="264" w:lineRule="exact"/>
              <w:ind w:left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Мах-49</w:t>
            </w:r>
            <w:r w:rsidRPr="00D607A9">
              <w:rPr>
                <w:rFonts w:ascii="Times New Roman" w:hAnsi="Times New Roman"/>
                <w:b/>
                <w:bCs/>
              </w:rPr>
              <w:t xml:space="preserve"> баллов</w:t>
            </w:r>
          </w:p>
        </w:tc>
      </w:tr>
      <w:tr w:rsidR="004439AA" w:rsidRPr="00D607A9" w:rsidTr="0034560A">
        <w:trPr>
          <w:trHeight w:val="65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 w:rsidRPr="00D607A9">
              <w:rPr>
                <w:rFonts w:ascii="Times New Roman" w:hAnsi="Times New Roman" w:cs="Times New Roman"/>
                <w:sz w:val="24"/>
              </w:rPr>
              <w:t>.1.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5B523E">
            <w:pPr>
              <w:rPr>
                <w:rFonts w:ascii="Times New Roman" w:hAnsi="Times New Roman" w:cs="Times New Roman"/>
                <w:sz w:val="24"/>
              </w:rPr>
            </w:pPr>
            <w:r w:rsidRPr="005B523E">
              <w:rPr>
                <w:rFonts w:ascii="Times New Roman" w:hAnsi="Times New Roman" w:cs="Times New Roman"/>
                <w:sz w:val="24"/>
              </w:rPr>
              <w:t>Удел</w:t>
            </w:r>
            <w:r>
              <w:rPr>
                <w:rFonts w:ascii="Times New Roman" w:hAnsi="Times New Roman" w:cs="Times New Roman"/>
                <w:sz w:val="24"/>
              </w:rPr>
              <w:t>ьный вес численности педагогиче</w:t>
            </w:r>
            <w:r w:rsidRPr="005B523E">
              <w:rPr>
                <w:rFonts w:ascii="Times New Roman" w:hAnsi="Times New Roman" w:cs="Times New Roman"/>
                <w:sz w:val="24"/>
              </w:rPr>
              <w:t>ски</w:t>
            </w:r>
            <w:r>
              <w:rPr>
                <w:rFonts w:ascii="Times New Roman" w:hAnsi="Times New Roman" w:cs="Times New Roman"/>
                <w:sz w:val="24"/>
              </w:rPr>
              <w:t>х работников, имеющих высшее об</w:t>
            </w:r>
            <w:r w:rsidRPr="005B523E">
              <w:rPr>
                <w:rFonts w:ascii="Times New Roman" w:hAnsi="Times New Roman" w:cs="Times New Roman"/>
                <w:sz w:val="24"/>
              </w:rPr>
              <w:t>разование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rPr>
                <w:rFonts w:ascii="Times New Roman" w:hAnsi="Times New Roman" w:cs="Times New Roman"/>
                <w:sz w:val="24"/>
              </w:rPr>
            </w:pPr>
            <w:r w:rsidRPr="00D607A9">
              <w:rPr>
                <w:rFonts w:ascii="Times New Roman" w:hAnsi="Times New Roman" w:cs="Times New Roman"/>
                <w:sz w:val="24"/>
              </w:rPr>
              <w:t>Отчетные документы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Default="004439AA" w:rsidP="00D607A9">
            <w:pPr>
              <w:rPr>
                <w:rFonts w:ascii="Times New Roman" w:hAnsi="Times New Roman" w:cs="Times New Roman"/>
                <w:sz w:val="24"/>
              </w:rPr>
            </w:pPr>
            <w:r w:rsidRPr="00D607A9">
              <w:rPr>
                <w:rFonts w:ascii="Times New Roman" w:hAnsi="Times New Roman" w:cs="Times New Roman"/>
                <w:sz w:val="24"/>
              </w:rPr>
              <w:t>- укомплектованность 100%</w:t>
            </w:r>
          </w:p>
          <w:p w:rsidR="004439AA" w:rsidRPr="00D607A9" w:rsidRDefault="004439AA" w:rsidP="00D60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менее 100%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Default="004439AA" w:rsidP="00D60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607A9">
              <w:rPr>
                <w:rFonts w:ascii="Times New Roman" w:hAnsi="Times New Roman" w:cs="Times New Roman"/>
                <w:sz w:val="24"/>
              </w:rPr>
              <w:t>2 балла</w:t>
            </w:r>
          </w:p>
          <w:p w:rsidR="004439AA" w:rsidRPr="00D607A9" w:rsidRDefault="004439AA" w:rsidP="00D60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 балл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rPr>
                <w:sz w:val="24"/>
              </w:rPr>
            </w:pPr>
          </w:p>
        </w:tc>
      </w:tr>
      <w:tr w:rsidR="004439AA" w:rsidRPr="00D607A9" w:rsidTr="00D607A9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6</w:t>
            </w:r>
            <w:r w:rsidRPr="00D607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Уровень квалификации.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карта по введению профстандарта педагога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Соответствие квалификационным требованиям профессиональных стандартов педагога:</w:t>
            </w:r>
          </w:p>
          <w:p w:rsidR="004439AA" w:rsidRPr="00D607A9" w:rsidRDefault="004439AA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•70% и более педагогических работников;</w:t>
            </w:r>
          </w:p>
          <w:p w:rsidR="004439AA" w:rsidRPr="00D607A9" w:rsidRDefault="004439AA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•50% и более педагогических работников;</w:t>
            </w:r>
          </w:p>
          <w:p w:rsidR="004439AA" w:rsidRPr="00D607A9" w:rsidRDefault="004439AA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•менее 50% педагогических работников.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минус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439AA" w:rsidRPr="00D607A9" w:rsidTr="00D607A9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D607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кадров.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План, приказы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Доля педагогических работников, своевременно прошедших повышение квалификации:</w:t>
            </w:r>
          </w:p>
          <w:p w:rsidR="004439AA" w:rsidRPr="00D607A9" w:rsidRDefault="004439AA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- 91% - 100%;</w:t>
            </w:r>
          </w:p>
          <w:p w:rsidR="004439AA" w:rsidRPr="00D607A9" w:rsidRDefault="004439AA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- 71% - 90%;</w:t>
            </w:r>
          </w:p>
          <w:p w:rsidR="004439AA" w:rsidRPr="00D607A9" w:rsidRDefault="004439AA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- 50% - 70%;</w:t>
            </w:r>
          </w:p>
          <w:p w:rsidR="004439AA" w:rsidRPr="00D607A9" w:rsidRDefault="004439AA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менее 49%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 балла</w:t>
            </w: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минус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439AA" w:rsidRPr="00D607A9" w:rsidTr="00D607A9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D607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различных форм работы с молодыми педагогами.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Планы работы, приказы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наличие в образовательной организации различных форм работы (наставничество) с молодыми педагогами и закрепление соответствующими документами;</w:t>
            </w:r>
          </w:p>
          <w:p w:rsidR="004439AA" w:rsidRPr="00D607A9" w:rsidRDefault="004439AA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отсутствие эффективных форм работы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минус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439AA" w:rsidRPr="00D607A9" w:rsidTr="00D607A9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D607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педагогических работников, принимающих участие в мероприятиях методической направленности различного</w:t>
            </w:r>
            <w:r w:rsidRPr="00D607A9">
              <w:t xml:space="preserve"> 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уровня (муниципальные, региональные) с трансляцией собственного опыта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Планы работы, приказы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Доля педагогических работников, принимающих участие в мероприятиях методической направленности:</w:t>
            </w:r>
          </w:p>
          <w:p w:rsidR="004439AA" w:rsidRPr="00D607A9" w:rsidRDefault="004439AA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- 50% и более;</w:t>
            </w:r>
          </w:p>
          <w:p w:rsidR="004439AA" w:rsidRPr="00D607A9" w:rsidRDefault="004439AA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- 30% - 49%;</w:t>
            </w:r>
          </w:p>
          <w:p w:rsidR="004439AA" w:rsidRPr="00D607A9" w:rsidRDefault="004439AA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- 10% 29%.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439AA" w:rsidRPr="00D607A9" w:rsidTr="00D607A9">
        <w:trPr>
          <w:trHeight w:val="84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D607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победителей профессиональных конкурсов педагогического мастерства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Дипломы, сертификаты и пр.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4439AA" w:rsidRPr="00D607A9" w:rsidRDefault="004439AA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4439AA" w:rsidRPr="00D607A9" w:rsidRDefault="004439AA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6 баллов</w:t>
            </w: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439AA" w:rsidRPr="00D607A9" w:rsidTr="00D607A9">
        <w:trPr>
          <w:trHeight w:val="112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6</w:t>
            </w:r>
            <w:r w:rsidRPr="00D607A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и реализация программы экспериментальной деятельности.</w:t>
            </w:r>
          </w:p>
          <w:p w:rsidR="004439AA" w:rsidRPr="00D607A9" w:rsidRDefault="004439AA" w:rsidP="00D607A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и реализация программ инновационной деятельности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Программа, наличие дорожной карты мероприятий, анализ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Реализация программы.</w:t>
            </w:r>
          </w:p>
          <w:p w:rsidR="004439AA" w:rsidRPr="00D607A9" w:rsidRDefault="004439AA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Реализация программ:</w:t>
            </w:r>
          </w:p>
          <w:p w:rsidR="004439AA" w:rsidRPr="00D607A9" w:rsidRDefault="004439AA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на всероссийском уровне;</w:t>
            </w:r>
          </w:p>
          <w:p w:rsidR="004439AA" w:rsidRPr="00D607A9" w:rsidRDefault="004439AA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на региональном уровне.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6 баллов</w:t>
            </w: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6 баллов</w:t>
            </w:r>
          </w:p>
          <w:p w:rsidR="004439AA" w:rsidRPr="00D607A9" w:rsidRDefault="004439AA" w:rsidP="00D607A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4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D607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4439AA" w:rsidRPr="00D607A9" w:rsidTr="00D607A9">
        <w:trPr>
          <w:trHeight w:val="499"/>
        </w:trPr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9AA" w:rsidRPr="00D607A9" w:rsidRDefault="004439AA" w:rsidP="006517A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D607A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Общее количество полученных баллов по всем критериям —</w:t>
            </w:r>
            <w:r w:rsidRPr="006517AD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122 балла</w:t>
            </w:r>
          </w:p>
        </w:tc>
      </w:tr>
    </w:tbl>
    <w:p w:rsidR="00D607A9" w:rsidRDefault="00D607A9" w:rsidP="00D81959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439AA" w:rsidRDefault="004439AA" w:rsidP="004439AA">
      <w:pPr>
        <w:tabs>
          <w:tab w:val="left" w:pos="789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E93DF9">
        <w:rPr>
          <w:rFonts w:ascii="Times New Roman" w:hAnsi="Times New Roman" w:cs="Times New Roman"/>
          <w:sz w:val="28"/>
        </w:rPr>
        <w:t>В содержание каждого критерия включены показатели, характеризующие содержание управленческой деятельности и отражающие эффективность управления. Каждый показатель эффективности определяется максимальной суммой внутри каждого</w:t>
      </w:r>
      <w:r>
        <w:rPr>
          <w:rFonts w:ascii="Times New Roman" w:hAnsi="Times New Roman" w:cs="Times New Roman"/>
          <w:sz w:val="28"/>
        </w:rPr>
        <w:t xml:space="preserve"> критерия. Общая сумма равна 122</w:t>
      </w:r>
      <w:r w:rsidRPr="00E93DF9">
        <w:rPr>
          <w:rFonts w:ascii="Times New Roman" w:hAnsi="Times New Roman" w:cs="Times New Roman"/>
          <w:sz w:val="28"/>
        </w:rPr>
        <w:t xml:space="preserve"> баллам</w:t>
      </w:r>
      <w:r>
        <w:rPr>
          <w:rFonts w:ascii="Times New Roman" w:hAnsi="Times New Roman" w:cs="Times New Roman"/>
          <w:sz w:val="28"/>
        </w:rPr>
        <w:t>.</w:t>
      </w:r>
    </w:p>
    <w:p w:rsidR="004439AA" w:rsidRPr="00E93DF9" w:rsidRDefault="004439AA" w:rsidP="004439AA">
      <w:pPr>
        <w:tabs>
          <w:tab w:val="left" w:pos="789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E93DF9">
        <w:rPr>
          <w:rFonts w:ascii="Times New Roman" w:hAnsi="Times New Roman" w:cs="Times New Roman"/>
          <w:sz w:val="28"/>
        </w:rPr>
        <w:t>Уровни оценки дея</w:t>
      </w:r>
      <w:r>
        <w:rPr>
          <w:rFonts w:ascii="Times New Roman" w:hAnsi="Times New Roman" w:cs="Times New Roman"/>
          <w:sz w:val="28"/>
        </w:rPr>
        <w:t>тельности руководителя образова</w:t>
      </w:r>
      <w:r w:rsidRPr="00E93DF9">
        <w:rPr>
          <w:rFonts w:ascii="Times New Roman" w:hAnsi="Times New Roman" w:cs="Times New Roman"/>
          <w:sz w:val="28"/>
        </w:rPr>
        <w:t>тельной организации:</w:t>
      </w:r>
    </w:p>
    <w:p w:rsidR="004439AA" w:rsidRPr="00E93DF9" w:rsidRDefault="004439AA" w:rsidP="004439AA">
      <w:pPr>
        <w:tabs>
          <w:tab w:val="left" w:pos="789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101 - 122</w:t>
      </w:r>
      <w:r w:rsidRPr="00E93DF9">
        <w:rPr>
          <w:rFonts w:ascii="Times New Roman" w:hAnsi="Times New Roman" w:cs="Times New Roman"/>
          <w:sz w:val="28"/>
        </w:rPr>
        <w:t xml:space="preserve"> — высокий уровень эффективности управления;</w:t>
      </w:r>
    </w:p>
    <w:p w:rsidR="004439AA" w:rsidRPr="00E93DF9" w:rsidRDefault="004439AA" w:rsidP="004439AA">
      <w:pPr>
        <w:tabs>
          <w:tab w:val="left" w:pos="789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71 - 100</w:t>
      </w:r>
      <w:r w:rsidRPr="00E93DF9">
        <w:rPr>
          <w:rFonts w:ascii="Times New Roman" w:hAnsi="Times New Roman" w:cs="Times New Roman"/>
          <w:sz w:val="28"/>
        </w:rPr>
        <w:t xml:space="preserve"> баллов — уро</w:t>
      </w:r>
      <w:r>
        <w:rPr>
          <w:rFonts w:ascii="Times New Roman" w:hAnsi="Times New Roman" w:cs="Times New Roman"/>
          <w:sz w:val="28"/>
        </w:rPr>
        <w:t>вень эффективности, соответству</w:t>
      </w:r>
      <w:r w:rsidRPr="00E93DF9">
        <w:rPr>
          <w:rFonts w:ascii="Times New Roman" w:hAnsi="Times New Roman" w:cs="Times New Roman"/>
          <w:sz w:val="28"/>
        </w:rPr>
        <w:t>ющий норме;</w:t>
      </w:r>
    </w:p>
    <w:p w:rsidR="004439AA" w:rsidRDefault="004439AA" w:rsidP="004439AA">
      <w:pPr>
        <w:tabs>
          <w:tab w:val="left" w:pos="789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0 - 7</w:t>
      </w:r>
      <w:r w:rsidRPr="00E93DF9">
        <w:rPr>
          <w:rFonts w:ascii="Times New Roman" w:hAnsi="Times New Roman" w:cs="Times New Roman"/>
          <w:sz w:val="28"/>
        </w:rPr>
        <w:t>0 баллов — недостаточный уровень эффективности управления.</w:t>
      </w:r>
    </w:p>
    <w:p w:rsidR="0015011D" w:rsidRDefault="0015011D" w:rsidP="00D81959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5011D" w:rsidRDefault="0015011D" w:rsidP="00D81959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65388" w:rsidRDefault="00165388" w:rsidP="00D81959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E0574" w:rsidRDefault="006E0574" w:rsidP="00165388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E0574" w:rsidRDefault="006E0574" w:rsidP="00165388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E0574" w:rsidRDefault="006E0574" w:rsidP="00165388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E0574" w:rsidRDefault="006E0574" w:rsidP="00165388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439AA" w:rsidRDefault="004439AA" w:rsidP="00165388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439AA" w:rsidRDefault="004439AA" w:rsidP="00165388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439AA" w:rsidRDefault="004439AA" w:rsidP="00165388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439AA" w:rsidRDefault="004439AA" w:rsidP="00165388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E0574" w:rsidRDefault="006E0574" w:rsidP="00165388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65388" w:rsidRDefault="006E0574" w:rsidP="00165388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165388">
        <w:rPr>
          <w:rFonts w:ascii="Times New Roman" w:hAnsi="Times New Roman" w:cs="Times New Roman"/>
          <w:sz w:val="28"/>
        </w:rPr>
        <w:t xml:space="preserve"> </w:t>
      </w:r>
      <w:r w:rsidR="00165388" w:rsidRPr="00D81959">
        <w:rPr>
          <w:rFonts w:ascii="Times New Roman" w:hAnsi="Times New Roman" w:cs="Times New Roman"/>
          <w:sz w:val="28"/>
        </w:rPr>
        <w:t xml:space="preserve">ПРИЛОЖЕНИЕ </w:t>
      </w:r>
      <w:r w:rsidR="00165388">
        <w:rPr>
          <w:rFonts w:ascii="Times New Roman" w:hAnsi="Times New Roman" w:cs="Times New Roman"/>
          <w:sz w:val="28"/>
        </w:rPr>
        <w:t>№</w:t>
      </w:r>
      <w:r w:rsidR="006517AD">
        <w:rPr>
          <w:rFonts w:ascii="Times New Roman" w:hAnsi="Times New Roman" w:cs="Times New Roman"/>
          <w:sz w:val="28"/>
        </w:rPr>
        <w:t>2</w:t>
      </w:r>
    </w:p>
    <w:p w:rsidR="00165388" w:rsidRDefault="00165388" w:rsidP="00165388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к положению</w:t>
      </w:r>
      <w:r w:rsidRPr="00D81959">
        <w:t xml:space="preserve"> </w:t>
      </w:r>
      <w:r w:rsidRPr="00D81959">
        <w:rPr>
          <w:rFonts w:ascii="Times New Roman" w:hAnsi="Times New Roman" w:cs="Times New Roman"/>
          <w:sz w:val="28"/>
        </w:rPr>
        <w:t xml:space="preserve">о мониторинге </w:t>
      </w:r>
    </w:p>
    <w:p w:rsidR="00165388" w:rsidRDefault="00165388" w:rsidP="00165388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 w:rsidRPr="00D81959">
        <w:rPr>
          <w:rFonts w:ascii="Times New Roman" w:hAnsi="Times New Roman" w:cs="Times New Roman"/>
          <w:sz w:val="28"/>
        </w:rPr>
        <w:t xml:space="preserve">эффективности руководителей </w:t>
      </w:r>
    </w:p>
    <w:p w:rsidR="00165388" w:rsidRDefault="00165388" w:rsidP="00165388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 w:rsidRPr="00D81959">
        <w:rPr>
          <w:rFonts w:ascii="Times New Roman" w:hAnsi="Times New Roman" w:cs="Times New Roman"/>
          <w:sz w:val="28"/>
        </w:rPr>
        <w:t xml:space="preserve">образовательных организаций </w:t>
      </w:r>
    </w:p>
    <w:p w:rsidR="00165388" w:rsidRDefault="00165388" w:rsidP="00165388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 w:rsidRPr="00D81959">
        <w:rPr>
          <w:rFonts w:ascii="Times New Roman" w:hAnsi="Times New Roman" w:cs="Times New Roman"/>
          <w:sz w:val="28"/>
        </w:rPr>
        <w:t>муниципального района</w:t>
      </w:r>
    </w:p>
    <w:p w:rsidR="00165388" w:rsidRDefault="00165388" w:rsidP="00165388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81959">
        <w:rPr>
          <w:rFonts w:ascii="Times New Roman" w:hAnsi="Times New Roman" w:cs="Times New Roman"/>
          <w:sz w:val="28"/>
        </w:rPr>
        <w:t>«Петровск-Забайкальский район»</w:t>
      </w:r>
      <w:r>
        <w:rPr>
          <w:rFonts w:ascii="Times New Roman" w:hAnsi="Times New Roman" w:cs="Times New Roman"/>
          <w:sz w:val="28"/>
        </w:rPr>
        <w:t xml:space="preserve"> </w:t>
      </w:r>
    </w:p>
    <w:p w:rsidR="00165388" w:rsidRPr="00657415" w:rsidRDefault="00165388" w:rsidP="00165388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165388" w:rsidRDefault="00165388" w:rsidP="00165388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57415">
        <w:rPr>
          <w:rFonts w:ascii="Times New Roman" w:hAnsi="Times New Roman" w:cs="Times New Roman"/>
          <w:b/>
          <w:sz w:val="28"/>
        </w:rPr>
        <w:t xml:space="preserve">Показатели </w:t>
      </w:r>
      <w:r>
        <w:rPr>
          <w:rFonts w:ascii="Times New Roman" w:hAnsi="Times New Roman" w:cs="Times New Roman"/>
          <w:b/>
          <w:sz w:val="28"/>
        </w:rPr>
        <w:t xml:space="preserve">оценки </w:t>
      </w:r>
      <w:r w:rsidRPr="00657415">
        <w:rPr>
          <w:rFonts w:ascii="Times New Roman" w:hAnsi="Times New Roman" w:cs="Times New Roman"/>
          <w:b/>
          <w:sz w:val="28"/>
        </w:rPr>
        <w:t xml:space="preserve">эффективности деятельности руководителей </w:t>
      </w:r>
    </w:p>
    <w:p w:rsidR="00165388" w:rsidRDefault="00165388" w:rsidP="00165388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общеобразовательных </w:t>
      </w:r>
      <w:r w:rsidRPr="00657415">
        <w:rPr>
          <w:rFonts w:ascii="Times New Roman" w:hAnsi="Times New Roman" w:cs="Times New Roman"/>
          <w:b/>
          <w:sz w:val="28"/>
        </w:rPr>
        <w:t xml:space="preserve">организаций </w:t>
      </w:r>
    </w:p>
    <w:p w:rsidR="00165388" w:rsidRDefault="00165388" w:rsidP="00165388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57415">
        <w:rPr>
          <w:rFonts w:ascii="Times New Roman" w:hAnsi="Times New Roman" w:cs="Times New Roman"/>
          <w:b/>
          <w:sz w:val="28"/>
        </w:rPr>
        <w:t>муниципального района «Петровск-Забайкальский район»</w:t>
      </w:r>
    </w:p>
    <w:tbl>
      <w:tblPr>
        <w:tblW w:w="148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1"/>
        <w:gridCol w:w="4127"/>
        <w:gridCol w:w="2521"/>
        <w:gridCol w:w="3941"/>
        <w:gridCol w:w="201"/>
        <w:gridCol w:w="1517"/>
        <w:gridCol w:w="1565"/>
      </w:tblGrid>
      <w:tr w:rsidR="001D3130" w:rsidRPr="001D3130" w:rsidTr="00304691">
        <w:trPr>
          <w:trHeight w:val="135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30" w:rsidRPr="001D3130" w:rsidRDefault="001D3130" w:rsidP="001D3130">
            <w:pPr>
              <w:spacing w:after="0" w:line="240" w:lineRule="auto"/>
              <w:ind w:left="24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30" w:rsidRPr="001D3130" w:rsidRDefault="001D3130" w:rsidP="001D3130">
            <w:pPr>
              <w:spacing w:after="0" w:line="240" w:lineRule="auto"/>
              <w:ind w:left="56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Критерии и показатели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30" w:rsidRPr="001D3130" w:rsidRDefault="001D3130" w:rsidP="001D3130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Сопроводи</w:t>
            </w:r>
            <w:r w:rsidRPr="001D31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тельные мате</w:t>
            </w:r>
            <w:r w:rsidRPr="001D31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риалы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30" w:rsidRPr="001D3130" w:rsidRDefault="001D3130" w:rsidP="001D3130">
            <w:pPr>
              <w:spacing w:after="0" w:line="240" w:lineRule="auto"/>
              <w:ind w:left="104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30" w:rsidRPr="001D3130" w:rsidRDefault="001D3130" w:rsidP="00833F40">
            <w:pPr>
              <w:spacing w:after="0" w:line="269" w:lineRule="exact"/>
              <w:ind w:left="14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Измерение в баллах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30" w:rsidRPr="001D3130" w:rsidRDefault="001D3130" w:rsidP="00833F40">
            <w:pPr>
              <w:spacing w:after="0" w:line="264" w:lineRule="exact"/>
              <w:ind w:right="36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Общее кол-во баллов по крите</w:t>
            </w:r>
            <w:r w:rsidRPr="001D31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рию</w:t>
            </w:r>
          </w:p>
        </w:tc>
      </w:tr>
      <w:tr w:rsidR="001D3130" w:rsidRPr="001D3130" w:rsidTr="001D3130">
        <w:trPr>
          <w:trHeight w:val="811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30" w:rsidRPr="001D3130" w:rsidRDefault="001D3130" w:rsidP="006673D0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30" w:rsidRPr="001D3130" w:rsidRDefault="001D3130" w:rsidP="001D3130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Соответствие деятельности общеобразовательной организации требованиям законодательства Российской Федерации в сфере образования (отсутствие протоколов надзорных органов, обоснованных жалоб)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30" w:rsidRPr="001D3130" w:rsidRDefault="001D3130" w:rsidP="001D3130">
            <w:pPr>
              <w:spacing w:after="0" w:line="274" w:lineRule="exact"/>
              <w:ind w:right="360"/>
              <w:jc w:val="righ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Мах-10 баллов</w:t>
            </w:r>
          </w:p>
        </w:tc>
      </w:tr>
      <w:tr w:rsidR="001D3130" w:rsidRPr="001D3130" w:rsidTr="00B372D7">
        <w:trPr>
          <w:trHeight w:val="96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30" w:rsidRPr="001D3130" w:rsidRDefault="001D3130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sz w:val="10"/>
                <w:szCs w:val="10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10"/>
                <w:lang w:eastAsia="ru-RU"/>
              </w:rPr>
              <w:t>1.1.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30" w:rsidRPr="001D3130" w:rsidRDefault="001D3130" w:rsidP="001D3130">
            <w:pPr>
              <w:spacing w:after="0" w:line="26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Отсутствие протоколов кон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трольно-надзорных органов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3130" w:rsidRPr="001D3130" w:rsidRDefault="001D3130" w:rsidP="00B372D7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подтверждающих документов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30" w:rsidRPr="001D3130" w:rsidRDefault="001D3130" w:rsidP="0028042F">
            <w:pPr>
              <w:tabs>
                <w:tab w:val="left" w:pos="25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отсутствие;</w:t>
            </w:r>
          </w:p>
          <w:p w:rsidR="001D3130" w:rsidRDefault="001D3130" w:rsidP="0028042F">
            <w:pPr>
              <w:tabs>
                <w:tab w:val="left" w:pos="254"/>
              </w:tabs>
              <w:spacing w:before="60"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1 протокола;</w:t>
            </w:r>
          </w:p>
          <w:p w:rsidR="001D3130" w:rsidRPr="001D3130" w:rsidRDefault="0028042F" w:rsidP="0028042F">
            <w:pPr>
              <w:tabs>
                <w:tab w:val="left" w:pos="254"/>
              </w:tabs>
              <w:spacing w:before="60"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D3130"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2 и более протоко</w:t>
            </w:r>
            <w:r w:rsidR="001D3130"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лов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42F" w:rsidRDefault="0028042F" w:rsidP="0028042F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3130"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 балла </w:t>
            </w:r>
          </w:p>
          <w:p w:rsidR="0028042F" w:rsidRDefault="0028042F" w:rsidP="0028042F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</w:t>
            </w:r>
            <w:r w:rsidR="001D3130"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инус</w:t>
            </w:r>
            <w:r w:rsid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3130"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1D3130" w:rsidRPr="001D3130" w:rsidRDefault="0028042F" w:rsidP="0028042F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3130"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минус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30" w:rsidRPr="001D3130" w:rsidRDefault="001D3130" w:rsidP="001D313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D3130" w:rsidRPr="001D3130" w:rsidTr="00304691">
        <w:trPr>
          <w:trHeight w:val="81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30" w:rsidRPr="001D3130" w:rsidRDefault="001D3130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30" w:rsidRPr="001D3130" w:rsidRDefault="001D3130" w:rsidP="001D3130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Отсутствие подтвержденных жалоб со стороны участников образовательного процесса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3130" w:rsidRPr="001D3130" w:rsidRDefault="001D3130" w:rsidP="001D3130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30" w:rsidRPr="001D3130" w:rsidRDefault="0028042F" w:rsidP="0028042F">
            <w:pPr>
              <w:tabs>
                <w:tab w:val="left" w:pos="259"/>
              </w:tabs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D3130"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отсутствие подтвержден</w:t>
            </w:r>
            <w:r w:rsidR="001D3130"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ных жалоб;</w:t>
            </w:r>
          </w:p>
          <w:p w:rsidR="001D3130" w:rsidRPr="001D3130" w:rsidRDefault="0028042F" w:rsidP="0028042F">
            <w:pPr>
              <w:tabs>
                <w:tab w:val="left" w:pos="254"/>
              </w:tabs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D3130"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жалоб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42F" w:rsidRDefault="0028042F" w:rsidP="001D3130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3130"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 балла </w:t>
            </w:r>
          </w:p>
          <w:p w:rsidR="001D3130" w:rsidRPr="001D3130" w:rsidRDefault="001D3130" w:rsidP="001D3130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минус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30" w:rsidRPr="001D3130" w:rsidRDefault="001D3130" w:rsidP="001D313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D3130" w:rsidRPr="001D3130" w:rsidTr="00304691">
        <w:trPr>
          <w:trHeight w:val="155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30" w:rsidRPr="001D3130" w:rsidRDefault="001D3130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30" w:rsidRPr="001D3130" w:rsidRDefault="001D3130" w:rsidP="001D3130">
            <w:pPr>
              <w:spacing w:after="0" w:line="26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Соблюдение исполнительской дисциплины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3130" w:rsidRPr="001D3130" w:rsidRDefault="001D3130" w:rsidP="001D3130">
            <w:pPr>
              <w:spacing w:after="0" w:line="26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30" w:rsidRPr="001D3130" w:rsidRDefault="001D3130" w:rsidP="001D3130">
            <w:pPr>
              <w:numPr>
                <w:ilvl w:val="0"/>
                <w:numId w:val="4"/>
              </w:numPr>
              <w:tabs>
                <w:tab w:val="left" w:pos="259"/>
              </w:tabs>
              <w:spacing w:after="0" w:line="26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соблюдение сроков </w:t>
            </w:r>
            <w:r w:rsidR="0028042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предо</w:t>
            </w:r>
            <w:r w:rsidR="0028042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ставления отчетов, инфор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маций; отсутствие письмен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ного дисциплинарного взыс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кания;</w:t>
            </w:r>
          </w:p>
          <w:p w:rsidR="001D3130" w:rsidRPr="001D3130" w:rsidRDefault="001D3130" w:rsidP="00B372D7">
            <w:pPr>
              <w:numPr>
                <w:ilvl w:val="0"/>
                <w:numId w:val="4"/>
              </w:numPr>
              <w:tabs>
                <w:tab w:val="left" w:pos="259"/>
              </w:tabs>
              <w:spacing w:after="0" w:line="26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письменного дисциплинарного взыскания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42F" w:rsidRDefault="0028042F" w:rsidP="0028042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3130"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28042F" w:rsidRDefault="0028042F" w:rsidP="0028042F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28042F" w:rsidRDefault="0028042F" w:rsidP="0028042F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28042F" w:rsidRDefault="0028042F" w:rsidP="0028042F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D3130" w:rsidRPr="001D3130" w:rsidRDefault="0028042F" w:rsidP="0028042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3130"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минус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30" w:rsidRPr="001D3130" w:rsidRDefault="001D3130" w:rsidP="001D313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28042F" w:rsidRPr="001D3130" w:rsidTr="00304691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42F" w:rsidRPr="001D3130" w:rsidRDefault="0028042F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42F" w:rsidRPr="001D3130" w:rsidRDefault="0028042F" w:rsidP="0028042F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Удовлетворенность детей, роди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телей, законных представите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лей, населения, общественных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организаций качеством оказы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ваемых образовательных услуг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042F" w:rsidRPr="001D3130" w:rsidRDefault="0028042F" w:rsidP="001D3130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42F" w:rsidRPr="001D3130" w:rsidRDefault="0028042F" w:rsidP="001D3130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наличие мониторинга удо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влетворенности качеством образования;</w:t>
            </w:r>
          </w:p>
          <w:p w:rsidR="0028042F" w:rsidRDefault="0028042F" w:rsidP="0028042F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степень удовлетворенности по результатам мониторинга:</w:t>
            </w:r>
          </w:p>
          <w:p w:rsidR="0028042F" w:rsidRPr="001D3130" w:rsidRDefault="0028042F" w:rsidP="0028042F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• положительная динамика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42F" w:rsidRPr="001D3130" w:rsidRDefault="0028042F" w:rsidP="0028042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28042F" w:rsidRDefault="0028042F" w:rsidP="0028042F">
            <w:pPr>
              <w:tabs>
                <w:tab w:val="left" w:pos="254"/>
              </w:tabs>
              <w:spacing w:after="6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042F" w:rsidRDefault="0028042F" w:rsidP="0028042F">
            <w:pPr>
              <w:tabs>
                <w:tab w:val="left" w:pos="254"/>
              </w:tabs>
              <w:spacing w:after="6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28042F" w:rsidRPr="001D3130" w:rsidRDefault="0028042F" w:rsidP="0028042F">
            <w:pPr>
              <w:tabs>
                <w:tab w:val="left" w:pos="254"/>
              </w:tabs>
              <w:spacing w:after="6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42F" w:rsidRPr="001D3130" w:rsidRDefault="0028042F" w:rsidP="001D313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6673D0" w:rsidRPr="001D3130" w:rsidTr="006673D0">
        <w:trPr>
          <w:trHeight w:val="70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D0" w:rsidRPr="00304691" w:rsidRDefault="006673D0" w:rsidP="006673D0">
            <w:pPr>
              <w:pStyle w:val="a4"/>
              <w:shd w:val="clear" w:color="auto" w:fill="auto"/>
              <w:spacing w:after="0" w:line="240" w:lineRule="auto"/>
              <w:ind w:left="320"/>
              <w:rPr>
                <w:b/>
              </w:rPr>
            </w:pPr>
            <w:r w:rsidRPr="00304691">
              <w:rPr>
                <w:b/>
              </w:rPr>
              <w:t>II.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D0" w:rsidRDefault="006673D0" w:rsidP="006673D0">
            <w:pPr>
              <w:pStyle w:val="91"/>
              <w:shd w:val="clear" w:color="auto" w:fill="auto"/>
              <w:spacing w:line="274" w:lineRule="exact"/>
              <w:ind w:firstLine="0"/>
              <w:jc w:val="center"/>
            </w:pPr>
            <w:r>
              <w:t>Функционирование системы государственно-общественного управления и повышение ин</w:t>
            </w:r>
            <w:r>
              <w:softHyphen/>
              <w:t>формационной открытости</w:t>
            </w:r>
          </w:p>
          <w:p w:rsidR="006673D0" w:rsidRDefault="006673D0" w:rsidP="006673D0">
            <w:pPr>
              <w:pStyle w:val="91"/>
              <w:shd w:val="clear" w:color="auto" w:fill="auto"/>
              <w:spacing w:line="274" w:lineRule="exact"/>
              <w:ind w:firstLine="0"/>
              <w:jc w:val="center"/>
            </w:pPr>
            <w:r>
              <w:t xml:space="preserve"> и доступности общеобразовательной организации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D0" w:rsidRDefault="006673D0" w:rsidP="006673D0">
            <w:pPr>
              <w:pStyle w:val="91"/>
              <w:shd w:val="clear" w:color="auto" w:fill="auto"/>
              <w:spacing w:line="274" w:lineRule="exact"/>
              <w:ind w:left="120" w:firstLine="0"/>
            </w:pPr>
            <w:r>
              <w:t>Мах-23 балла</w:t>
            </w:r>
          </w:p>
        </w:tc>
      </w:tr>
      <w:tr w:rsidR="006673D0" w:rsidRPr="001D3130" w:rsidTr="00D607A9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D0" w:rsidRPr="001D3130" w:rsidRDefault="00304691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D0" w:rsidRPr="001D3130" w:rsidRDefault="00304691" w:rsidP="006673D0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сформированных ор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ганов государственно-обще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ственного управления, отража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ющих интересы обучающихся и их родителей (законных пред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ставителей)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D0" w:rsidRPr="001D3130" w:rsidRDefault="00304691" w:rsidP="00304691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Активная деятельность госу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дарственно-об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щественных ор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ганов управле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ния, подтвер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жденная прика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зами, планами, протоколами и др. документами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91" w:rsidRPr="00304691" w:rsidRDefault="00304691" w:rsidP="00304691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коллегиальных органов;</w:t>
            </w:r>
          </w:p>
          <w:p w:rsidR="00304691" w:rsidRPr="00304691" w:rsidRDefault="00304691" w:rsidP="00304691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планов деятельно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сти;</w:t>
            </w:r>
          </w:p>
          <w:p w:rsidR="00304691" w:rsidRPr="00304691" w:rsidRDefault="00304691" w:rsidP="00304691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протоколов дея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тельности;</w:t>
            </w:r>
          </w:p>
          <w:p w:rsidR="00304691" w:rsidRPr="00304691" w:rsidRDefault="00304691" w:rsidP="00304691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принятых реше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ний;</w:t>
            </w:r>
          </w:p>
          <w:p w:rsidR="006673D0" w:rsidRPr="001D3130" w:rsidRDefault="00304691" w:rsidP="00304691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отсутствие коллегиальных органов.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91" w:rsidRPr="00304691" w:rsidRDefault="00304691" w:rsidP="0030469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304691" w:rsidRPr="00304691" w:rsidRDefault="00304691" w:rsidP="0030469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балл</w:t>
            </w:r>
          </w:p>
          <w:p w:rsidR="00304691" w:rsidRPr="00304691" w:rsidRDefault="00304691" w:rsidP="0030469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балла</w:t>
            </w:r>
          </w:p>
          <w:p w:rsidR="00304691" w:rsidRPr="00304691" w:rsidRDefault="00304691" w:rsidP="0030469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6673D0" w:rsidRDefault="00304691" w:rsidP="0030469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минус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D0" w:rsidRPr="001D3130" w:rsidRDefault="006673D0" w:rsidP="006673D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6673D0" w:rsidRPr="001D3130" w:rsidTr="00D607A9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D0" w:rsidRPr="001D3130" w:rsidRDefault="00304691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D0" w:rsidRPr="001D3130" w:rsidRDefault="00304691" w:rsidP="00304691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официального сайта образовательной организа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ции в информационно-телекоммуни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кационной сети "Интернет" в соответствии с требованиями к официальному веб-ресурсу (Приказ Рособрнадзора от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14.08.2020 N 831 "Об утвержде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нии требований к струк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туре официалъного сайта образовательной организации в информационно-телекоммуникаци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онной сети "Интернет" и фор-мату представления на нем информации" ).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D0" w:rsidRPr="001D3130" w:rsidRDefault="00304691" w:rsidP="006673D0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Сайт организа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ции с информа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цией о деятель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ности образова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тельной орга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низации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691" w:rsidRPr="00304691" w:rsidRDefault="00833F40" w:rsidP="00304691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="00304691"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рациональное размещение необходимой инфор</w:t>
            </w:r>
            <w:r w:rsid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мации в соответствии с законода</w:t>
            </w:r>
            <w:r w:rsidR="00304691"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тельством;</w:t>
            </w:r>
          </w:p>
          <w:p w:rsidR="00304691" w:rsidRPr="00304691" w:rsidRDefault="00304691" w:rsidP="00304691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обновление до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кументов, сведений, информации, раз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мещенных на официа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льном сайте организации, в соответствии с требованиями за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конодательства (не позднее 10 рабочих дней с момента изменений);</w:t>
            </w:r>
          </w:p>
          <w:p w:rsidR="006673D0" w:rsidRDefault="00833F40" w:rsidP="00304691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="00304691"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эпизодическое размещение информации;</w:t>
            </w:r>
          </w:p>
          <w:p w:rsidR="00304691" w:rsidRPr="00304691" w:rsidRDefault="00833F40" w:rsidP="00304691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трансляция опыта деятельности организации для педагогического сообщества через офи</w:t>
            </w:r>
            <w:r w:rsidR="00304691"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циальный сайт организации;</w:t>
            </w:r>
          </w:p>
          <w:p w:rsidR="00304691" w:rsidRPr="001D3130" w:rsidRDefault="00304691" w:rsidP="00304691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трансляция опыта работы в СМИ, ЮТУБ, ИНСТАГРАМ.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D0" w:rsidRDefault="00304691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304691" w:rsidRDefault="00304691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04691" w:rsidRDefault="00304691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04691" w:rsidRDefault="00304691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304691" w:rsidRDefault="00304691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04691" w:rsidRDefault="00304691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04691" w:rsidRDefault="00304691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04691" w:rsidRDefault="00304691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04691" w:rsidRDefault="00304691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04691" w:rsidRDefault="00304691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304691" w:rsidRDefault="00304691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04691" w:rsidRDefault="00304691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304691" w:rsidRDefault="00304691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04691" w:rsidRDefault="00304691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04691" w:rsidRDefault="00304691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04691" w:rsidRDefault="00304691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D0" w:rsidRPr="001D3130" w:rsidRDefault="006673D0" w:rsidP="006673D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6673D0" w:rsidRPr="001D3130" w:rsidTr="00D607A9">
        <w:trPr>
          <w:trHeight w:val="112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D0" w:rsidRPr="001D3130" w:rsidRDefault="00304691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D0" w:rsidRPr="001D3130" w:rsidRDefault="00304691" w:rsidP="006673D0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Своевременность и качест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 оформления основной образова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тельной документации школы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D0" w:rsidRPr="001D3130" w:rsidRDefault="00304691" w:rsidP="006673D0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Общая доку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ментация по организации образователь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ной деятельно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D0" w:rsidRPr="001D3130" w:rsidRDefault="00833F40" w:rsidP="00833F40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наличие необходимой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документации  (Программа развития, </w:t>
            </w:r>
            <w:r w:rsidR="00981DF2"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ООП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Устав ОО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81DF2"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локальные акты, </w:t>
            </w:r>
            <w:r w:rsid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заявлен</w:t>
            </w:r>
            <w:r w:rsid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ные в Уставе ОО</w:t>
            </w:r>
            <w:r w:rsidR="00981DF2"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др.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D0" w:rsidRDefault="00981DF2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4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D0" w:rsidRPr="001D3130" w:rsidRDefault="006673D0" w:rsidP="006673D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6673D0" w:rsidRPr="001D3130" w:rsidTr="00D607A9">
        <w:trPr>
          <w:trHeight w:val="113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D0" w:rsidRPr="001D3130" w:rsidRDefault="00981DF2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D0" w:rsidRPr="001D3130" w:rsidRDefault="00981DF2" w:rsidP="006673D0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опубликованного пуб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 xml:space="preserve">личного отчета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 деятельности  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общеобразовательной организа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D0" w:rsidRPr="001D3130" w:rsidRDefault="00981DF2" w:rsidP="006673D0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Публичный отчёт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981DF2" w:rsidRDefault="00D607A9" w:rsidP="00D607A9">
            <w:pPr>
              <w:spacing w:after="0" w:line="269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="00981DF2"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оцениваемый показатель присутствует;</w:t>
            </w:r>
          </w:p>
          <w:p w:rsidR="00981DF2" w:rsidRPr="00981DF2" w:rsidRDefault="00D607A9" w:rsidP="00D607A9">
            <w:pPr>
              <w:spacing w:after="0" w:line="269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="00981DF2"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оцениваемый показатель отсутствует;</w:t>
            </w:r>
          </w:p>
          <w:p w:rsidR="006673D0" w:rsidRPr="001D3130" w:rsidRDefault="00D607A9" w:rsidP="00D607A9">
            <w:pPr>
              <w:spacing w:after="0" w:line="269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="00981DF2"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инновацио</w:t>
            </w:r>
            <w:r w:rsid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нных форм публичного отчета (ви</w:t>
            </w:r>
            <w:r w:rsidR="00981DF2"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деоотчет и др.)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D0" w:rsidRDefault="00981DF2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981DF2" w:rsidRDefault="00981DF2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  <w:p w:rsidR="00981DF2" w:rsidRDefault="00981DF2" w:rsidP="006673D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3D0" w:rsidRPr="001D3130" w:rsidRDefault="006673D0" w:rsidP="006673D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981DF2" w:rsidRPr="001D3130" w:rsidTr="00981DF2">
        <w:trPr>
          <w:trHeight w:val="65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981DF2" w:rsidRDefault="00981DF2" w:rsidP="00981DF2">
            <w:pPr>
              <w:pStyle w:val="91"/>
              <w:shd w:val="clear" w:color="auto" w:fill="auto"/>
              <w:spacing w:line="240" w:lineRule="auto"/>
              <w:ind w:left="260" w:firstLine="0"/>
            </w:pPr>
            <w:r w:rsidRPr="00981DF2">
              <w:rPr>
                <w:lang w:val="en-US"/>
              </w:rPr>
              <w:t>III.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Default="00981DF2" w:rsidP="00981DF2">
            <w:pPr>
              <w:pStyle w:val="91"/>
              <w:shd w:val="clear" w:color="auto" w:fill="auto"/>
              <w:spacing w:line="269" w:lineRule="exact"/>
              <w:ind w:left="120" w:firstLine="0"/>
              <w:jc w:val="center"/>
            </w:pPr>
            <w:r>
              <w:t>Охрана здоровья обучающихся. Организация физкультурно-оздоровительной работы</w:t>
            </w:r>
          </w:p>
          <w:p w:rsidR="00981DF2" w:rsidRDefault="00981DF2" w:rsidP="00981DF2">
            <w:pPr>
              <w:pStyle w:val="91"/>
              <w:shd w:val="clear" w:color="auto" w:fill="auto"/>
              <w:spacing w:line="269" w:lineRule="exact"/>
              <w:ind w:left="120" w:firstLine="0"/>
              <w:jc w:val="center"/>
            </w:pPr>
            <w:r>
              <w:t>(Федеральный закон от 29.12.2012 N 273-Ф3 (ред. от 01.05.2019) "Об образовании в Российской Федерации" Статья 41)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Default="008116F3" w:rsidP="00981DF2">
            <w:pPr>
              <w:pStyle w:val="91"/>
              <w:shd w:val="clear" w:color="auto" w:fill="auto"/>
              <w:spacing w:line="269" w:lineRule="exact"/>
              <w:ind w:left="120" w:firstLine="0"/>
            </w:pPr>
            <w:r>
              <w:t>Мах-32</w:t>
            </w:r>
            <w:r w:rsidR="005734C6">
              <w:t xml:space="preserve"> балл</w:t>
            </w:r>
          </w:p>
        </w:tc>
      </w:tr>
      <w:tr w:rsidR="00981DF2" w:rsidRPr="001D3130" w:rsidTr="001C0B23">
        <w:trPr>
          <w:trHeight w:val="168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1D3130" w:rsidRDefault="00981DF2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1D3130" w:rsidRDefault="00981DF2" w:rsidP="00981DF2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Соблюдение санитарно-гигиенических норм в процессе про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ведения учебных заняти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й, определение оптимальной учебной, внеучебной нагрузки, режима учебных занятий и про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должительности каникул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981DF2" w:rsidRDefault="00981DF2" w:rsidP="00981DF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Документация, материалы про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верок</w:t>
            </w:r>
          </w:p>
          <w:p w:rsidR="00981DF2" w:rsidRPr="00981DF2" w:rsidRDefault="00981DF2" w:rsidP="00981DF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Календарные графики учеб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ного процесса; Положение 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режиме занятий обучаю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щихся.</w:t>
            </w:r>
          </w:p>
          <w:p w:rsidR="00981DF2" w:rsidRPr="001D3130" w:rsidRDefault="00981DF2" w:rsidP="00981DF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Правила внутреннего распорядка обучаю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щихся.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981DF2" w:rsidRDefault="00981DF2" w:rsidP="00981DF2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обеспечение необходимого освещения;</w:t>
            </w:r>
          </w:p>
          <w:p w:rsidR="00981DF2" w:rsidRPr="001D3130" w:rsidRDefault="00981DF2" w:rsidP="00981DF2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составление расп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исания уроков на основе соблюде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ния режима учебы 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отдыха учащихся, наличие динами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ческих пауз на уроках.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Default="001C0B23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1C0B23" w:rsidRDefault="001C0B23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C0B23" w:rsidRDefault="001C0B23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1C0B23" w:rsidRDefault="001C0B23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C0B23" w:rsidRDefault="001C0B23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C0B23" w:rsidRDefault="001C0B23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1D3130" w:rsidRDefault="00981DF2" w:rsidP="00981DF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981DF2" w:rsidRPr="001D3130" w:rsidTr="005734C6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1D3130" w:rsidRDefault="00981DF2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1D3130" w:rsidRDefault="00981DF2" w:rsidP="00981DF2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Обеспечение в организ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ации комфортных условий, в кото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ых осуществляется образова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1D3130" w:rsidRDefault="00981DF2" w:rsidP="00981DF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981DF2" w:rsidRDefault="00981DF2" w:rsidP="00981DF2">
            <w:pPr>
              <w:numPr>
                <w:ilvl w:val="0"/>
                <w:numId w:val="10"/>
              </w:numPr>
              <w:tabs>
                <w:tab w:val="left" w:pos="264"/>
              </w:tabs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зоны отдыха (ожи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дания);</w:t>
            </w:r>
          </w:p>
          <w:p w:rsidR="00981DF2" w:rsidRPr="00981DF2" w:rsidRDefault="00981DF2" w:rsidP="00981DF2">
            <w:pPr>
              <w:numPr>
                <w:ilvl w:val="0"/>
                <w:numId w:val="10"/>
              </w:numPr>
              <w:tabs>
                <w:tab w:val="left" w:pos="259"/>
              </w:tabs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и понятность навигации внутри организа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ции;</w:t>
            </w:r>
          </w:p>
          <w:p w:rsidR="00981DF2" w:rsidRPr="00981DF2" w:rsidRDefault="00981DF2" w:rsidP="00981DF2">
            <w:pPr>
              <w:numPr>
                <w:ilvl w:val="0"/>
                <w:numId w:val="10"/>
              </w:numPr>
              <w:tabs>
                <w:tab w:val="left" w:pos="259"/>
              </w:tabs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и доступность пи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тьевой воды;</w:t>
            </w:r>
          </w:p>
          <w:p w:rsidR="00981DF2" w:rsidRPr="00981DF2" w:rsidRDefault="00981DF2" w:rsidP="00981DF2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81D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наличие и доступность са</w:t>
            </w:r>
            <w:r w:rsidRPr="00981D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нитарно-гигиенических по</w:t>
            </w:r>
            <w:r w:rsidRPr="00981D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мещений.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Default="001C0B23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1C0B23" w:rsidRDefault="001C0B23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1C0B23" w:rsidRDefault="001C0B23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C0B23" w:rsidRDefault="001C0B23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1C0B23" w:rsidRDefault="001C0B23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C0B23" w:rsidRDefault="001C0B23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1D3130" w:rsidRDefault="00981DF2" w:rsidP="00981DF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981DF2" w:rsidRPr="001D3130" w:rsidTr="005734C6">
        <w:trPr>
          <w:trHeight w:val="141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1D3130" w:rsidRDefault="00981DF2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1D3130" w:rsidRDefault="00981DF2" w:rsidP="00981DF2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Создание условий для оказания первичной медико-санитарн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ой помощи в порядке, установлен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ном законодательством в сфере охраны здоровья</w:t>
            </w: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1D3130" w:rsidRDefault="00981DF2" w:rsidP="00981DF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1D3130" w:rsidRDefault="00981DF2" w:rsidP="00981DF2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наличие медицинского ка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бинета и соответствующего оборудования.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Default="001C0B23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1D3130" w:rsidRDefault="00981DF2" w:rsidP="00981DF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981DF2" w:rsidRPr="001D3130" w:rsidTr="00304691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1D3130" w:rsidRDefault="00981DF2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1D3130" w:rsidRDefault="001C0B23" w:rsidP="00981DF2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C0B2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 горячего питания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1D3130" w:rsidRDefault="001C0B23" w:rsidP="00981DF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соот</w:t>
            </w:r>
            <w:r w:rsidRPr="001C0B2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ветствующих документов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B23" w:rsidRPr="001C0B23" w:rsidRDefault="001C0B23" w:rsidP="001C0B23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осуществление постоян</w:t>
            </w:r>
            <w:r w:rsidRPr="001C0B2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ного контроля за питанием обучающихся;</w:t>
            </w:r>
          </w:p>
          <w:p w:rsidR="001C0B23" w:rsidRPr="001C0B23" w:rsidRDefault="001C0B23" w:rsidP="001C0B23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C0B2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1C0B2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охват питанием (вы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ше, чем в среднем по муниципали</w:t>
            </w:r>
            <w:r w:rsidRPr="001C0B2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тету, в %);</w:t>
            </w:r>
          </w:p>
          <w:p w:rsidR="001C0B23" w:rsidRPr="001C0B23" w:rsidRDefault="001C0B23" w:rsidP="001C0B23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наличие двухразового пи</w:t>
            </w:r>
            <w:r w:rsidRPr="001C0B2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тания;</w:t>
            </w:r>
          </w:p>
          <w:p w:rsidR="00981DF2" w:rsidRPr="001D3130" w:rsidRDefault="001C0B23" w:rsidP="001C0B23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C0B2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1C0B2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организация работы по формированию ку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льтуры питания обучающихся (про</w:t>
            </w:r>
            <w:r w:rsidRPr="001C0B2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ведение классных часов, мастер-классов и т.д)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Default="001C0B23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1C0B23" w:rsidRDefault="001C0B23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C0B23" w:rsidRDefault="001C0B23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1C0B23" w:rsidRDefault="001C0B23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C0B23" w:rsidRDefault="001C0B23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1C0B23" w:rsidRDefault="001C0B23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C0B23" w:rsidRDefault="001C0B23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1D3130" w:rsidRDefault="00981DF2" w:rsidP="00981DF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981DF2" w:rsidRPr="001D3130" w:rsidTr="00304691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1D3130" w:rsidRDefault="00FD035F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1D3130" w:rsidRDefault="00FD035F" w:rsidP="00981DF2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Профилактика несчастных слу</w:t>
            </w: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чаев с обучающимися во время пребывания в организации,</w:t>
            </w:r>
            <w: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осуществляющей образователь</w:t>
            </w: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ную деятельность.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1D3130" w:rsidRDefault="00FD035F" w:rsidP="00981DF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Планы, прото</w:t>
            </w: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колы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Default="00FD035F" w:rsidP="00981DF2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мероприятия по профилак</w:t>
            </w: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тике несчастных случаев;</w:t>
            </w:r>
          </w:p>
          <w:p w:rsidR="00FD035F" w:rsidRPr="00FD035F" w:rsidRDefault="00FD035F" w:rsidP="00FD035F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наличие случаев травма</w:t>
            </w: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тизма в школе;</w:t>
            </w:r>
          </w:p>
          <w:p w:rsidR="00FD035F" w:rsidRDefault="00FD035F" w:rsidP="00FD035F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FD035F" w:rsidRPr="001D3130" w:rsidRDefault="00FD035F" w:rsidP="00FD035F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отсутствие травматизма в школе.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Default="00FD035F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FD035F" w:rsidRDefault="00FD035F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FD035F" w:rsidRDefault="00FD035F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минус 2 балла за каждый случай</w:t>
            </w:r>
          </w:p>
          <w:p w:rsidR="00FD035F" w:rsidRDefault="00FD035F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1D3130" w:rsidRDefault="00981DF2" w:rsidP="00981DF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981DF2" w:rsidRPr="001D3130" w:rsidTr="00FD035F">
        <w:trPr>
          <w:trHeight w:val="112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1D3130" w:rsidRDefault="00FD035F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1D3130" w:rsidRDefault="00FD035F" w:rsidP="00981DF2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во время пребывания в организации, осуществляющей образовательную дея</w:t>
            </w: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тельность.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1D3130" w:rsidRDefault="00FD035F" w:rsidP="00981DF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Паспорт без</w:t>
            </w: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опасности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5F" w:rsidRPr="00FD035F" w:rsidRDefault="00FD035F" w:rsidP="00FD035F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наличие случаев наруше</w:t>
            </w: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ния безопасности;</w:t>
            </w:r>
          </w:p>
          <w:p w:rsidR="00981DF2" w:rsidRPr="001D3130" w:rsidRDefault="00FD035F" w:rsidP="00FD035F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выполнение мероприятий по антитеррористической безопасности.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Default="00FD035F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минус 1 балл за каждый случай</w:t>
            </w:r>
          </w:p>
          <w:p w:rsidR="00FD035F" w:rsidRDefault="00FD035F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5 баллов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DF2" w:rsidRPr="001D3130" w:rsidRDefault="00981DF2" w:rsidP="00981DF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FD035F" w:rsidRPr="001D3130" w:rsidTr="005734C6">
        <w:trPr>
          <w:trHeight w:val="84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5F" w:rsidRDefault="005734C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5F" w:rsidRDefault="005734C6" w:rsidP="00981DF2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 и создание усло</w:t>
            </w: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вий для профилактики заболе</w:t>
            </w: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ваний и оздоровления обучаю</w:t>
            </w: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щихся, для занятия ими физи</w:t>
            </w: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ческой культурой и спортом.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5F" w:rsidRDefault="005734C6" w:rsidP="00981DF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Условия для за</w:t>
            </w: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нятий физиче</w:t>
            </w: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ской культу</w:t>
            </w: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рой, проведе</w:t>
            </w: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ние оздорови</w:t>
            </w: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тельных меро</w:t>
            </w: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приятий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4C6" w:rsidRPr="005734C6" w:rsidRDefault="005734C6" w:rsidP="005734C6">
            <w:pPr>
              <w:numPr>
                <w:ilvl w:val="0"/>
                <w:numId w:val="11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физкультурного зала;</w:t>
            </w:r>
          </w:p>
          <w:p w:rsidR="005734C6" w:rsidRPr="005734C6" w:rsidRDefault="005734C6" w:rsidP="005734C6">
            <w:pPr>
              <w:numPr>
                <w:ilvl w:val="0"/>
                <w:numId w:val="11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соответствующего оборудования;</w:t>
            </w:r>
          </w:p>
          <w:p w:rsidR="005734C6" w:rsidRPr="005734C6" w:rsidRDefault="005734C6" w:rsidP="005734C6">
            <w:pPr>
              <w:numPr>
                <w:ilvl w:val="0"/>
                <w:numId w:val="11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дополнительных элементов физкультурно- оздоровительной инфра</w:t>
            </w: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структуры (бассейн, трена</w:t>
            </w: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жерный зал, хореографиче</w:t>
            </w: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ский зал и пр.)</w:t>
            </w:r>
          </w:p>
          <w:p w:rsidR="005734C6" w:rsidRPr="005734C6" w:rsidRDefault="005734C6" w:rsidP="005734C6">
            <w:pPr>
              <w:numPr>
                <w:ilvl w:val="0"/>
                <w:numId w:val="11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сценарии и планы оздоро</w:t>
            </w: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вительных мероприятий;</w:t>
            </w:r>
          </w:p>
          <w:p w:rsidR="005734C6" w:rsidRDefault="005734C6" w:rsidP="005734C6">
            <w:pPr>
              <w:numPr>
                <w:ilvl w:val="0"/>
                <w:numId w:val="11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доля учащихся, вовлечен</w:t>
            </w: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ных в школьные и муници</w:t>
            </w: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пальные соревнования:</w:t>
            </w:r>
          </w:p>
          <w:p w:rsidR="005734C6" w:rsidRDefault="005734C6" w:rsidP="005734C6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 30%</w:t>
            </w:r>
          </w:p>
          <w:p w:rsidR="005734C6" w:rsidRPr="005734C6" w:rsidRDefault="005734C6" w:rsidP="005734C6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- 30% - 70%</w:t>
            </w:r>
          </w:p>
          <w:p w:rsidR="00FD035F" w:rsidRDefault="005734C6" w:rsidP="005734C6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свыше 70</w:t>
            </w:r>
            <w:r w:rsidRP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5F" w:rsidRDefault="005734C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 1 балл</w:t>
            </w:r>
          </w:p>
          <w:p w:rsidR="005734C6" w:rsidRDefault="005734C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5734C6" w:rsidRDefault="005734C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34C6" w:rsidRDefault="005734C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5734C6" w:rsidRDefault="005734C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34C6" w:rsidRDefault="005734C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34C6" w:rsidRDefault="005734C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34C6" w:rsidRDefault="005734C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34C6" w:rsidRDefault="005734C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5734C6" w:rsidRDefault="005734C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34C6" w:rsidRDefault="005734C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34C6" w:rsidRDefault="005734C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34C6" w:rsidRDefault="005734C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 0 баллов</w:t>
            </w:r>
          </w:p>
          <w:p w:rsidR="005734C6" w:rsidRDefault="008116F3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34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5734C6" w:rsidRDefault="005734C6" w:rsidP="00B25ED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5F" w:rsidRPr="001D3130" w:rsidRDefault="00FD035F" w:rsidP="00981DF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5734C6" w:rsidRPr="001D3130" w:rsidTr="005734C6">
        <w:trPr>
          <w:trHeight w:val="71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4C6" w:rsidRPr="005734C6" w:rsidRDefault="005734C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4C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IV.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4C6" w:rsidRPr="0028266C" w:rsidRDefault="0028266C" w:rsidP="0028266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28266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Управление общеобразовательной организацией в условиях реализации инклюзивного образо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вания. Инклюзивное образование - </w:t>
            </w:r>
            <w:r w:rsidRPr="0028266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стратегическое направление современного образования в соответствии с требованиями ФГОС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4C6" w:rsidRPr="001D3130" w:rsidRDefault="00B25EDC" w:rsidP="00981DF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Мах-11 </w:t>
            </w:r>
            <w:r w:rsidR="0028266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баллов</w:t>
            </w:r>
          </w:p>
        </w:tc>
      </w:tr>
      <w:tr w:rsidR="00FD035F" w:rsidRPr="001D3130" w:rsidTr="00B372D7">
        <w:trPr>
          <w:trHeight w:val="27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5F" w:rsidRDefault="0028266C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66C" w:rsidRPr="0028266C" w:rsidRDefault="0028266C" w:rsidP="0028266C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Создание условий для обучения детей с ограниченными воз</w:t>
            </w: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можностями здоровья (ОВЗ):</w:t>
            </w:r>
          </w:p>
          <w:p w:rsidR="0028266C" w:rsidRPr="0028266C" w:rsidRDefault="0028266C" w:rsidP="0028266C">
            <w:pPr>
              <w:numPr>
                <w:ilvl w:val="0"/>
                <w:numId w:val="12"/>
              </w:num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умение развивать инклюз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ную образовательное среду об</w:t>
            </w: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щеобразовательного учебного заведения;</w:t>
            </w:r>
          </w:p>
          <w:p w:rsidR="0028266C" w:rsidRPr="0028266C" w:rsidRDefault="0028266C" w:rsidP="0028266C">
            <w:pPr>
              <w:numPr>
                <w:ilvl w:val="0"/>
                <w:numId w:val="12"/>
              </w:num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умение управлять социально- педагогическими проектами в рамках программ социального партнерства;</w:t>
            </w:r>
          </w:p>
          <w:p w:rsidR="0028266C" w:rsidRPr="0028266C" w:rsidRDefault="0028266C" w:rsidP="0028266C">
            <w:pPr>
              <w:numPr>
                <w:ilvl w:val="0"/>
                <w:numId w:val="12"/>
              </w:num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умение формировать команду профессионалов по инклюзив</w:t>
            </w: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ному образованию и планиро</w:t>
            </w: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вать их профессиональное раз</w:t>
            </w: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витие;</w:t>
            </w:r>
          </w:p>
          <w:p w:rsidR="00FD035F" w:rsidRDefault="0028266C" w:rsidP="0028266C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умение управлять рисками в условиях внедрения инклюзив</w:t>
            </w: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ного образования в общеобразо</w:t>
            </w: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вательных учебных заведе</w:t>
            </w: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ниях.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66C" w:rsidRPr="0028266C" w:rsidRDefault="0028266C" w:rsidP="0028266C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и развитие ком</w:t>
            </w: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по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нентов обра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зовательной среды ОО</w:t>
            </w: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: программы, ин</w:t>
            </w: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дивидуальные карты, монито</w:t>
            </w: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ринг обучения</w:t>
            </w:r>
          </w:p>
          <w:p w:rsidR="00FD035F" w:rsidRDefault="00FD035F" w:rsidP="00981DF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66C" w:rsidRPr="0028266C" w:rsidRDefault="0028266C" w:rsidP="0028266C">
            <w:pPr>
              <w:spacing w:after="0" w:line="269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наличие детей с ОВЗ;</w:t>
            </w:r>
          </w:p>
          <w:p w:rsidR="0038125E" w:rsidRDefault="0028266C" w:rsidP="0028266C">
            <w:pPr>
              <w:spacing w:after="0" w:line="269" w:lineRule="exact"/>
            </w:pP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нормативно-правовое и программно-методи</w:t>
            </w:r>
            <w:r w:rsid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ческое обеспечение -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система до</w:t>
            </w: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кументов и мероприятий,</w:t>
            </w:r>
            <w:r w:rsidRPr="0028266C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направленная на повышение компетентности всех участ</w:t>
            </w: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ников инклюзивного образо</w:t>
            </w:r>
            <w:r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вательного процесса;</w:t>
            </w:r>
            <w:r>
              <w:t xml:space="preserve"> </w:t>
            </w:r>
          </w:p>
          <w:p w:rsidR="0028266C" w:rsidRPr="0028266C" w:rsidRDefault="0038125E" w:rsidP="0028266C">
            <w:pPr>
              <w:spacing w:after="0" w:line="269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пространственно-предметный компонент - совокуп</w:t>
            </w:r>
            <w:r w:rsidR="0028266C"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ность условий,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наличие обо</w:t>
            </w:r>
            <w:r w:rsidR="0028266C"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рудования, обеспеч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ивающих доступность всем категориям обучающихся и решающих проблемы преодоле</w:t>
            </w:r>
            <w:r w:rsidR="0028266C"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ния психофизиологических и эмоциональных барьеров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266C"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="0028266C"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средства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обеспечивающие возможность первоначальной адаптации и социа</w:t>
            </w:r>
            <w:r w:rsidR="0028266C"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лизации детей с ОВЗ в школе;</w:t>
            </w:r>
          </w:p>
          <w:p w:rsidR="00FD035F" w:rsidRDefault="0038125E" w:rsidP="0038125E">
            <w:pPr>
              <w:spacing w:after="0" w:line="269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коммуникативно-организационный компонент - система мероприятий, помога</w:t>
            </w:r>
            <w:r w:rsidR="0028266C" w:rsidRPr="0028266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ющих при реализации по</w:t>
            </w: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требности в изучении обуча</w:t>
            </w: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ющимися своих интересов, склонностей, возможностей — первые пробы ребенка в различных видах деятельно</w:t>
            </w: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сти, помогающие самоопре</w:t>
            </w: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</w: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делиться.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5F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 1 балл</w:t>
            </w:r>
          </w:p>
          <w:p w:rsidR="0038125E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38125E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8125E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8125E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8125E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8125E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8125E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8125E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1 балл</w:t>
            </w:r>
          </w:p>
          <w:p w:rsidR="0038125E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8125E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8125E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8125E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8125E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8125E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8125E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8125E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125E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8125E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8125E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5F" w:rsidRPr="001D3130" w:rsidRDefault="00FD035F" w:rsidP="00981DF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FD035F" w:rsidRPr="001D3130" w:rsidTr="00B25EDC">
        <w:trPr>
          <w:trHeight w:val="169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5F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5F" w:rsidRDefault="0038125E" w:rsidP="00981DF2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Обеспечение в организации условий доступности, позволя</w:t>
            </w: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ющих инвалидам получать об</w:t>
            </w: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разовательные услуги наравне с другими.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5F" w:rsidRDefault="00FD035F" w:rsidP="00981DF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25E" w:rsidRPr="0038125E" w:rsidRDefault="0038125E" w:rsidP="0038125E">
            <w:pPr>
              <w:numPr>
                <w:ilvl w:val="0"/>
                <w:numId w:val="13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альтернативной версии сайта организации для инвалидов по зрению;</w:t>
            </w:r>
          </w:p>
          <w:p w:rsidR="00FD035F" w:rsidRDefault="0038125E" w:rsidP="00FD035F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возможность предоставле</w:t>
            </w: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ния образовательных услуг в дистанционном режиме или на дому.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5F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38125E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8125E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8125E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5F" w:rsidRPr="001D3130" w:rsidRDefault="00FD035F" w:rsidP="00981DF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FD035F" w:rsidRPr="001D3130" w:rsidTr="00B25EDC">
        <w:trPr>
          <w:trHeight w:val="239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5F" w:rsidRDefault="0038125E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5F" w:rsidRDefault="0038125E" w:rsidP="00981DF2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Работа с родителями детей (ОВЗ)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5F" w:rsidRDefault="0038125E" w:rsidP="00981DF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Документация. Формы работы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25E" w:rsidRPr="0038125E" w:rsidRDefault="0038125E" w:rsidP="0038125E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использование разнообраз</w:t>
            </w: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ных форм работы с родите</w:t>
            </w: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лями детей с ОВЗ (не менее 3 форм):</w:t>
            </w:r>
          </w:p>
          <w:p w:rsidR="0038125E" w:rsidRPr="0038125E" w:rsidRDefault="0038125E" w:rsidP="0038125E">
            <w:pPr>
              <w:numPr>
                <w:ilvl w:val="0"/>
                <w:numId w:val="14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дни открытых дверей;</w:t>
            </w:r>
          </w:p>
          <w:p w:rsidR="0038125E" w:rsidRPr="0038125E" w:rsidRDefault="0038125E" w:rsidP="0038125E">
            <w:pPr>
              <w:numPr>
                <w:ilvl w:val="0"/>
                <w:numId w:val="14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семинары;</w:t>
            </w:r>
          </w:p>
          <w:p w:rsidR="0038125E" w:rsidRPr="0038125E" w:rsidRDefault="0038125E" w:rsidP="0038125E">
            <w:pPr>
              <w:numPr>
                <w:ilvl w:val="0"/>
                <w:numId w:val="14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проведение совместных мероприятий;</w:t>
            </w:r>
          </w:p>
          <w:p w:rsidR="00FD035F" w:rsidRDefault="0038125E" w:rsidP="0038125E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консультирование;</w:t>
            </w:r>
          </w:p>
          <w:p w:rsidR="0038125E" w:rsidRPr="0038125E" w:rsidRDefault="0038125E" w:rsidP="00B25EDC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• др. формы.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5F" w:rsidRDefault="00B25EDC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За каждую форму 1 балл (не более 5)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35F" w:rsidRPr="001D3130" w:rsidRDefault="00FD035F" w:rsidP="00981DF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B25EDC" w:rsidRPr="001D3130" w:rsidTr="00B25EDC">
        <w:trPr>
          <w:trHeight w:val="38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Pr="00B25EDC" w:rsidRDefault="00B25EDC" w:rsidP="00B25ED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eastAsia="ru-RU"/>
              </w:rPr>
              <w:t>V.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Pr="00B25EDC" w:rsidRDefault="00B25EDC" w:rsidP="00B25ED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B25ED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Сохранность контингента обучающихся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Pr="00B25EDC" w:rsidRDefault="00066897" w:rsidP="00B25ED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Мах-4</w:t>
            </w:r>
            <w:r w:rsidR="00B25EDC" w:rsidRPr="00B25ED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5EDC" w:rsidRPr="001D3130" w:rsidTr="00066897">
        <w:trPr>
          <w:trHeight w:val="82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Default="00066897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Pr="0038125E" w:rsidRDefault="00066897" w:rsidP="00066897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Своевременное внесение актуальных сведений в А</w:t>
            </w:r>
            <w:r w:rsidR="00B25EDC" w:rsidRPr="00B25ED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 по движению воспитанников.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Pr="0038125E" w:rsidRDefault="00B25EDC" w:rsidP="00981DF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97" w:rsidRPr="00066897" w:rsidRDefault="00D607A9" w:rsidP="00066897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66897" w:rsidRPr="000668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своевременное внесение;</w:t>
            </w:r>
          </w:p>
          <w:p w:rsidR="00B25EDC" w:rsidRPr="0038125E" w:rsidRDefault="00D607A9" w:rsidP="00066897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66897" w:rsidRPr="000668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несвоевременное внесение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Default="00066897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066897" w:rsidRDefault="00066897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минус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Pr="001D3130" w:rsidRDefault="00B25EDC" w:rsidP="00981DF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B25EDC" w:rsidRPr="001D3130" w:rsidTr="00304691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Default="00066897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Pr="0038125E" w:rsidRDefault="00066897" w:rsidP="00981DF2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668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Сохранение контингента обуча</w:t>
            </w:r>
            <w:r w:rsidRPr="000668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ющихся.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Pr="0038125E" w:rsidRDefault="00066897" w:rsidP="00981DF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668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мероприятия, - динамика со</w:t>
            </w:r>
            <w:r w:rsidRPr="000668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хранения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897" w:rsidRPr="00066897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66897" w:rsidRPr="000668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сохранение контингента обучающихся;</w:t>
            </w:r>
          </w:p>
          <w:p w:rsidR="00B25EDC" w:rsidRPr="0038125E" w:rsidRDefault="00066897" w:rsidP="00066897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668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отчисленных школьников из образова</w:t>
            </w:r>
            <w:r w:rsidRPr="000668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тельного учреждения в нарушение Федерального за</w:t>
            </w:r>
            <w:r w:rsidRPr="000668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кона от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29.12.2012 № 273-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ФЗ </w:t>
            </w:r>
            <w:r w:rsidRPr="000668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«Об образовании в Рос</w:t>
            </w:r>
            <w:r w:rsidRPr="000668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сийской Федерации» (по причине пропуска учебных занятий,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68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академической неуспеваемости).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Default="00066897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066897" w:rsidRDefault="00066897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066897" w:rsidRDefault="00066897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минус 2 балла за каждого выбывшего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Pr="001D3130" w:rsidRDefault="00B25EDC" w:rsidP="00981DF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AF723D" w:rsidRPr="001D3130" w:rsidTr="00AF723D">
        <w:trPr>
          <w:trHeight w:val="70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3D" w:rsidRDefault="00AF723D" w:rsidP="00AF723D">
            <w:pPr>
              <w:pStyle w:val="91"/>
              <w:shd w:val="clear" w:color="auto" w:fill="auto"/>
              <w:spacing w:line="240" w:lineRule="auto"/>
              <w:ind w:left="240" w:firstLine="0"/>
            </w:pPr>
            <w:r>
              <w:t>VI.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3D" w:rsidRDefault="00AF723D" w:rsidP="00AF723D">
            <w:pPr>
              <w:pStyle w:val="91"/>
              <w:shd w:val="clear" w:color="auto" w:fill="auto"/>
              <w:spacing w:line="269" w:lineRule="exact"/>
              <w:ind w:firstLine="0"/>
              <w:jc w:val="center"/>
            </w:pPr>
            <w:r>
              <w:t xml:space="preserve">Реализация социокультурных проектов в рамках национального проекта «Образование» </w:t>
            </w:r>
          </w:p>
          <w:p w:rsidR="00AF723D" w:rsidRDefault="00AF723D" w:rsidP="00AF723D">
            <w:pPr>
              <w:pStyle w:val="91"/>
              <w:shd w:val="clear" w:color="auto" w:fill="auto"/>
              <w:spacing w:line="269" w:lineRule="exact"/>
              <w:ind w:firstLine="0"/>
              <w:jc w:val="center"/>
            </w:pPr>
            <w:r>
              <w:t>(школьный музей, театр, социальные проекты, научное общество учащихся, др.)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23D" w:rsidRDefault="00AF723D" w:rsidP="00AF723D">
            <w:pPr>
              <w:pStyle w:val="91"/>
              <w:shd w:val="clear" w:color="auto" w:fill="auto"/>
              <w:spacing w:line="269" w:lineRule="exact"/>
              <w:ind w:left="120" w:firstLine="0"/>
            </w:pPr>
            <w:r>
              <w:t>Мах-12 баллов</w:t>
            </w:r>
          </w:p>
        </w:tc>
      </w:tr>
      <w:tr w:rsidR="00B25EDC" w:rsidRPr="001D3130" w:rsidTr="00B372D7">
        <w:trPr>
          <w:trHeight w:val="141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Default="00A75FD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Pr="0038125E" w:rsidRDefault="00A75FD6" w:rsidP="00981DF2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Социокультурные формы 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модействия обучающихся в об</w:t>
            </w: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разовательном пространстве школы (школьный музей, те</w:t>
            </w: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атр, научное общество и др.)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Pr="0038125E" w:rsidRDefault="00A75FD6" w:rsidP="00981DF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Планы 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орга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низация дея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тельности раз</w:t>
            </w: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нообразных форм и их ана</w:t>
            </w: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лиз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Pr="0038125E" w:rsidRDefault="00A75FD6" w:rsidP="0038125E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количество социокультур</w:t>
            </w: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ных форм взаимодействия обучающихся в школе.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Default="00A75FD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балл за каждую форму (не более 3 баллов).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Pr="001D3130" w:rsidRDefault="00B25EDC" w:rsidP="00981DF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B25EDC" w:rsidRPr="001D3130" w:rsidTr="00304691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Default="00A75FD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Pr="0038125E" w:rsidRDefault="00A75FD6" w:rsidP="00981DF2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Социальное сотрудничество (партнерство) участников обра</w:t>
            </w: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зовательной организации с культурно-образовательными учреждениями города, района, поселка.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Pr="0038125E" w:rsidRDefault="00A75FD6" w:rsidP="00981DF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Договор о с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оци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альном сотруд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ничестве; про</w:t>
            </w: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граммы меро</w:t>
            </w: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приятий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FD6" w:rsidRPr="00A75FD6" w:rsidRDefault="00A75FD6" w:rsidP="00A75FD6">
            <w:pPr>
              <w:numPr>
                <w:ilvl w:val="0"/>
                <w:numId w:val="17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договоров о соци</w:t>
            </w: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альном сотрудничестве:</w:t>
            </w:r>
          </w:p>
          <w:p w:rsidR="00A75FD6" w:rsidRDefault="00A75FD6" w:rsidP="00A75FD6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1-2 организации; </w:t>
            </w:r>
          </w:p>
          <w:p w:rsidR="00A75FD6" w:rsidRPr="00A75FD6" w:rsidRDefault="00A75FD6" w:rsidP="00A75FD6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 и более организации</w:t>
            </w:r>
          </w:p>
          <w:p w:rsidR="00B25EDC" w:rsidRPr="0038125E" w:rsidRDefault="00A75FD6" w:rsidP="00A75FD6">
            <w:pPr>
              <w:numPr>
                <w:ilvl w:val="0"/>
                <w:numId w:val="17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проведение совместных мероприятий с культурно-образовательными учреждени</w:t>
            </w: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ями города, района: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 каждое совместное меро</w:t>
            </w: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приятие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FD6" w:rsidRDefault="00A75FD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5FD6" w:rsidRDefault="00A75FD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B25EDC" w:rsidRDefault="00A75FD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A75FD6" w:rsidRDefault="00A75FD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A75FD6" w:rsidRDefault="00A75FD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A75FD6" w:rsidRDefault="00A75FD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 (не более 2 баллов)</w:t>
            </w:r>
          </w:p>
          <w:p w:rsidR="00A75FD6" w:rsidRDefault="00A75FD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A75FD6" w:rsidRDefault="00A75FD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Pr="001D3130" w:rsidRDefault="00B25EDC" w:rsidP="00981DF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B25EDC" w:rsidRPr="001D3130" w:rsidTr="00B372D7">
        <w:trPr>
          <w:trHeight w:val="169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Default="00A75FD6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Pr="0038125E" w:rsidRDefault="00A75FD6" w:rsidP="00981DF2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 деятельности дет</w:t>
            </w: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ских (молодежных) обществен</w:t>
            </w: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ных организаций (объедине</w:t>
            </w:r>
            <w:r w:rsidRPr="00A75FD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ний), в том числе волонтерских формирований.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Pr="0038125E" w:rsidRDefault="003C34F0" w:rsidP="00981DF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на официальн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ом сайте образова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тельного учреждения: ло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кального акта, на основании которого дей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ствует детская (молодёжная) общественная организация (объединение), в том числе во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лонтёрское формирование; утверждённого плана работы детской (моло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 xml:space="preserve">дёжной)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ственной орга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низации (объ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единения), в том числе во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 xml:space="preserve">лонтёрского формирования, на 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текущий учебный год; отчёта о работе детской (моло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дёжной) 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бще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ственной орга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низации (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объединения).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Pr="003C34F0" w:rsidRDefault="00D607A9" w:rsidP="00D607A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3C34F0"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1 организации (объединения);</w:t>
            </w:r>
          </w:p>
          <w:p w:rsidR="00B25EDC" w:rsidRDefault="003C34F0" w:rsidP="003C34F0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2 и более органи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заций (объединений);</w:t>
            </w:r>
          </w:p>
          <w:p w:rsidR="003C34F0" w:rsidRPr="0038125E" w:rsidRDefault="003C34F0" w:rsidP="003C34F0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отсутствие организаций (объединений)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Default="003C34F0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3C34F0" w:rsidRDefault="003C34F0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C34F0" w:rsidRDefault="003C34F0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3C34F0" w:rsidRDefault="003C34F0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C34F0" w:rsidRDefault="003C34F0" w:rsidP="00981DF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EDC" w:rsidRPr="001D3130" w:rsidRDefault="00B25EDC" w:rsidP="00981DF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C34F0" w:rsidRPr="001D3130" w:rsidTr="003C34F0">
        <w:trPr>
          <w:trHeight w:val="61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Default="003C34F0" w:rsidP="003C34F0">
            <w:pPr>
              <w:pStyle w:val="91"/>
              <w:shd w:val="clear" w:color="auto" w:fill="auto"/>
              <w:spacing w:line="240" w:lineRule="auto"/>
              <w:ind w:left="240" w:firstLine="0"/>
            </w:pPr>
            <w:r>
              <w:lastRenderedPageBreak/>
              <w:t>VII.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Default="003C34F0" w:rsidP="003C34F0">
            <w:pPr>
              <w:pStyle w:val="91"/>
              <w:shd w:val="clear" w:color="auto" w:fill="auto"/>
              <w:spacing w:line="269" w:lineRule="exact"/>
              <w:ind w:left="120" w:firstLine="0"/>
              <w:jc w:val="center"/>
            </w:pPr>
            <w:r>
              <w:t>Результаты общеобразовательной деятельности общеобразовательной организации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Default="008116F3" w:rsidP="003C34F0">
            <w:pPr>
              <w:pStyle w:val="91"/>
              <w:shd w:val="clear" w:color="auto" w:fill="auto"/>
              <w:spacing w:line="264" w:lineRule="exact"/>
              <w:ind w:left="120" w:firstLine="0"/>
            </w:pPr>
            <w:r>
              <w:t>Мах-49</w:t>
            </w:r>
            <w:r w:rsidR="003C34F0">
              <w:t xml:space="preserve"> баллов</w:t>
            </w:r>
          </w:p>
        </w:tc>
      </w:tr>
      <w:tr w:rsidR="003C34F0" w:rsidRPr="001D3130" w:rsidTr="00304691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Default="003C34F0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Pr="0038125E" w:rsidRDefault="003C34F0" w:rsidP="003C34F0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Доля выпускников 11-х клас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сов, получивших аттестаты о среднем общем образовании.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Pr="0038125E" w:rsidRDefault="003C34F0" w:rsidP="003C34F0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Статистические отчеты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Default="003C34F0" w:rsidP="003C34F0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- 100%</w:t>
            </w:r>
          </w:p>
          <w:p w:rsidR="003C34F0" w:rsidRPr="0038125E" w:rsidRDefault="003C34F0" w:rsidP="003C34F0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менее 100%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Default="003C34F0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 балла</w:t>
            </w:r>
          </w:p>
          <w:p w:rsidR="003C34F0" w:rsidRDefault="003C34F0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минус 1 балл за каждого выпускника*</w:t>
            </w:r>
          </w:p>
          <w:p w:rsidR="003C34F0" w:rsidRDefault="00445700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*Ч1/Ч2х</w:t>
            </w:r>
            <w:r w:rsidR="003C34F0"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100%, где</w:t>
            </w:r>
          </w:p>
          <w:p w:rsidR="003C34F0" w:rsidRPr="003C34F0" w:rsidRDefault="003C34F0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Ч1 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количе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ство выпускни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ков 11-х классов, полу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чивших аттестаты о среднем общем образо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вании;</w:t>
            </w:r>
          </w:p>
          <w:p w:rsidR="003C34F0" w:rsidRPr="003C34F0" w:rsidRDefault="003C34F0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Ч2 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количе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ство выпускни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ков 11-х клас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сов,</w:t>
            </w:r>
          </w:p>
          <w:p w:rsidR="003C34F0" w:rsidRDefault="003C34F0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допущенных к государствен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ной итоговой аттестации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Pr="001D3130" w:rsidRDefault="003C34F0" w:rsidP="003C34F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C34F0" w:rsidRPr="001D3130" w:rsidTr="00304691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Default="003C34F0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Pr="0038125E" w:rsidRDefault="003C34F0" w:rsidP="003C34F0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Доля выпускников 9-х классов, получивших аттестаты об ос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новном общем образовании.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Pr="0038125E" w:rsidRDefault="003C34F0" w:rsidP="00A16AC6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Статистические отчеты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Default="003C34F0" w:rsidP="00A16AC6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- 100%</w:t>
            </w:r>
          </w:p>
          <w:p w:rsidR="003C34F0" w:rsidRPr="0038125E" w:rsidRDefault="003C34F0" w:rsidP="00A16AC6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менее 100%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Default="00445700" w:rsidP="00A16AC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  <w:r w:rsid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3C34F0" w:rsidRDefault="003C34F0" w:rsidP="00A16AC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минус 1 балл за каждого выпускника*</w:t>
            </w:r>
          </w:p>
          <w:p w:rsidR="003C34F0" w:rsidRDefault="00445700" w:rsidP="00A16AC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*Ч1/Ч2х</w:t>
            </w:r>
            <w:r w:rsidR="003C34F0"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100%, где</w:t>
            </w:r>
          </w:p>
          <w:p w:rsidR="003C34F0" w:rsidRPr="003C34F0" w:rsidRDefault="003C34F0" w:rsidP="00A16AC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Ч1 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количе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ство выпускни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ков</w:t>
            </w:r>
            <w:r w:rsidR="0044570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основной школы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полу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чивших аттестаты;</w:t>
            </w:r>
          </w:p>
          <w:p w:rsidR="003C34F0" w:rsidRDefault="003C34F0" w:rsidP="0044570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Ч2 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количе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ство выпускни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ков</w:t>
            </w:r>
            <w:r w:rsidR="0044570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основной школы на 31 мая</w:t>
            </w:r>
            <w:r w:rsidRPr="003C34F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570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отчётного года.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Pr="001D3130" w:rsidRDefault="003C34F0" w:rsidP="003C34F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C34F0" w:rsidRPr="001D3130" w:rsidTr="00B372D7">
        <w:trPr>
          <w:trHeight w:val="83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Default="004321C7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Pr="0038125E" w:rsidRDefault="004321C7" w:rsidP="00D5638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21C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Доля выпускников 9-х классо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в, получивших аттестат об основном общем образовании с отли</w:t>
            </w:r>
            <w:r w:rsidRPr="004321C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чием.</w:t>
            </w:r>
            <w:r w:rsidRPr="004321C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</w:r>
            <w:r w:rsidRPr="004321C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Pr="0038125E" w:rsidRDefault="004321C7" w:rsidP="003C34F0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21C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Статистические отчеты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C7" w:rsidRPr="004321C7" w:rsidRDefault="00D5638A" w:rsidP="004321C7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="004321C7" w:rsidRPr="004321C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выпускников (за каждого);</w:t>
            </w:r>
          </w:p>
          <w:p w:rsidR="003C34F0" w:rsidRPr="0038125E" w:rsidRDefault="00D5638A" w:rsidP="004321C7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="004321C7" w:rsidRPr="004321C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отсутствие выпускников.</w:t>
            </w:r>
            <w:r w:rsidR="004321C7" w:rsidRPr="004321C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C7" w:rsidRDefault="004321C7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21C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 балл </w:t>
            </w:r>
          </w:p>
          <w:p w:rsidR="003C34F0" w:rsidRDefault="004321C7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21C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Pr="001D3130" w:rsidRDefault="003C34F0" w:rsidP="003C34F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C34F0" w:rsidRPr="001D3130" w:rsidTr="00B372D7">
        <w:trPr>
          <w:trHeight w:val="90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Default="00D5638A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8A" w:rsidRPr="00D5638A" w:rsidRDefault="00D5638A" w:rsidP="00D5638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Доля выпускников 11-х клас</w:t>
            </w:r>
            <w:r w:rsidRPr="00D563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сов, получивших аттестат о среднем общем образовании с отличием.</w:t>
            </w:r>
            <w:r w:rsidRPr="00D563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</w:r>
            <w:r w:rsidRPr="00D563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</w:r>
          </w:p>
          <w:p w:rsidR="003C34F0" w:rsidRPr="0038125E" w:rsidRDefault="00D5638A" w:rsidP="00D5638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Pr="0038125E" w:rsidRDefault="00D5638A" w:rsidP="003C34F0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Статистические отчеты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8A" w:rsidRPr="00D5638A" w:rsidRDefault="00D5638A" w:rsidP="00D5638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D563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выпускников (за каждого);</w:t>
            </w:r>
          </w:p>
          <w:p w:rsidR="003C34F0" w:rsidRPr="0038125E" w:rsidRDefault="00D5638A" w:rsidP="00D5638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D563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отсутствие выпускников.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8A" w:rsidRDefault="00D5638A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 балл </w:t>
            </w:r>
          </w:p>
          <w:p w:rsidR="003C34F0" w:rsidRDefault="00D5638A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5638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Pr="001D3130" w:rsidRDefault="003C34F0" w:rsidP="003C34F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C34F0" w:rsidRPr="001D3130" w:rsidTr="00D508FA">
        <w:trPr>
          <w:trHeight w:val="141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Default="00D508FA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Pr="0038125E" w:rsidRDefault="00D508FA" w:rsidP="003C34F0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508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Доля выпускников 11-х клас</w:t>
            </w:r>
            <w:r w:rsidRPr="00D508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сов, сдавших ЕГЭ на 80 баллов и выше.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Pr="0038125E" w:rsidRDefault="00D508FA" w:rsidP="003C34F0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508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Статистические отчеты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8FA" w:rsidRDefault="00D508FA" w:rsidP="003C34F0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508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наличие: </w:t>
            </w:r>
          </w:p>
          <w:p w:rsidR="00D508FA" w:rsidRDefault="00D508FA" w:rsidP="003C34F0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508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100 баллов; </w:t>
            </w:r>
          </w:p>
          <w:p w:rsidR="00D508FA" w:rsidRDefault="00D508FA" w:rsidP="003C34F0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C34F0" w:rsidRPr="0038125E" w:rsidRDefault="00D508FA" w:rsidP="003C34F0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508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 80 до 99.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Default="003C34F0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508FA" w:rsidRDefault="00D508FA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 балла за каждого</w:t>
            </w:r>
          </w:p>
          <w:p w:rsidR="00D508FA" w:rsidRDefault="00D508FA" w:rsidP="00D508F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  <w:r w:rsidRPr="00D508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балла за каждого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4F0" w:rsidRPr="001D3130" w:rsidRDefault="003C34F0" w:rsidP="003C34F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508FA" w:rsidRPr="001D3130" w:rsidTr="008116F3">
        <w:trPr>
          <w:trHeight w:val="169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8FA" w:rsidRDefault="00D508FA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7.6.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8FA" w:rsidRPr="0038125E" w:rsidRDefault="00D508FA" w:rsidP="003C34F0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508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учащихся, ставших победителями или призерами межпредметных олимпиад, научно-практических конфе</w:t>
            </w:r>
            <w:r w:rsidRPr="00D508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ренций, творческих конкурсов (по утвержденному перечню РФ).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8FA" w:rsidRPr="0038125E" w:rsidRDefault="00D508FA" w:rsidP="003C34F0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508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Статистические отчеты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8FA" w:rsidRPr="00D508FA" w:rsidRDefault="00D508FA" w:rsidP="00D508F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508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наличие учащихся, став</w:t>
            </w:r>
            <w:r w:rsidRPr="00D508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ших победителями или при</w:t>
            </w:r>
            <w:r w:rsidRPr="00D508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зерами:</w:t>
            </w:r>
          </w:p>
          <w:p w:rsidR="00494E4E" w:rsidRPr="008116F3" w:rsidRDefault="00494E4E" w:rsidP="00D508F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8116F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-  муниципальный </w:t>
            </w:r>
            <w:r w:rsidR="00D508FA" w:rsidRPr="008116F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уровень; </w:t>
            </w:r>
          </w:p>
          <w:p w:rsidR="00494E4E" w:rsidRPr="008116F3" w:rsidRDefault="00494E4E" w:rsidP="00D508F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8116F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-  </w:t>
            </w:r>
            <w:r w:rsidR="00D508FA" w:rsidRPr="008116F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республиканский уровень; </w:t>
            </w:r>
            <w:r w:rsidRPr="008116F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           </w:t>
            </w:r>
          </w:p>
          <w:p w:rsidR="00D508FA" w:rsidRPr="0038125E" w:rsidRDefault="00494E4E" w:rsidP="008116F3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116F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D508FA" w:rsidRPr="008116F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всероссийский или между</w:t>
            </w:r>
            <w:r w:rsidR="00D508FA" w:rsidRPr="008116F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softHyphen/>
              <w:t>народный</w:t>
            </w:r>
            <w:r w:rsidR="00D508FA" w:rsidRPr="00D508FA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D508FA" w:rsidRPr="008116F3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уровень</w:t>
            </w:r>
            <w:r w:rsidR="00D508FA" w:rsidRPr="00D508FA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8FA" w:rsidRDefault="00D508FA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94E4E" w:rsidRDefault="00494E4E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94E4E" w:rsidRDefault="00494E4E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 балла</w:t>
            </w:r>
          </w:p>
          <w:p w:rsidR="00494E4E" w:rsidRDefault="00494E4E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 баллов</w:t>
            </w:r>
          </w:p>
          <w:p w:rsidR="00494E4E" w:rsidRDefault="00494E4E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 баллов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8FA" w:rsidRPr="001D3130" w:rsidRDefault="00D508FA" w:rsidP="003C34F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508FA" w:rsidRPr="001D3130" w:rsidTr="00304691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8FA" w:rsidRDefault="008278EA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8FA" w:rsidRPr="0038125E" w:rsidRDefault="00494E4E" w:rsidP="003C34F0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94E4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Доля детей с ограниченными возможностями здоровья и де</w:t>
            </w:r>
            <w:r w:rsidRPr="00494E4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тей-инвалидов, которым созданы условия для получения каче</w:t>
            </w:r>
            <w:r w:rsidRPr="00494E4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ственного общего образования (в том числе с использованием ди</w:t>
            </w:r>
            <w:r w:rsidRPr="00494E4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станционных образовательных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4E4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технологий), в общей численно</w:t>
            </w:r>
            <w:r w:rsidRPr="00494E4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сти детей с ограниченными воз</w:t>
            </w:r>
            <w:r w:rsidRPr="00494E4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можностями здоровья и детей- инвалидов школьного возраста.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8FA" w:rsidRPr="0038125E" w:rsidRDefault="00494E4E" w:rsidP="003C34F0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94E4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E4E" w:rsidRPr="00494E4E" w:rsidRDefault="00494E4E" w:rsidP="00494E4E">
            <w:pPr>
              <w:numPr>
                <w:ilvl w:val="0"/>
                <w:numId w:val="21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94E4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индивидуальных планов (не включая обучаю</w:t>
            </w:r>
            <w:r w:rsidRPr="00494E4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щихся с ОВЗ).</w:t>
            </w:r>
          </w:p>
          <w:p w:rsidR="00D508FA" w:rsidRPr="0038125E" w:rsidRDefault="008278EA" w:rsidP="00494E4E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94E4E" w:rsidRPr="00494E4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отсутствие индивидуаль</w:t>
            </w:r>
            <w:r w:rsidR="00494E4E" w:rsidRPr="00494E4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ных планов обучения</w:t>
            </w:r>
            <w:r w:rsidR="00494E4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E4E" w:rsidRPr="00494E4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(не включая обучающихся с ОВЗ).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8FA" w:rsidRDefault="008278EA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8278EA" w:rsidRDefault="008278EA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8278EA" w:rsidRDefault="008278EA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8278EA" w:rsidRDefault="008278EA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8FA" w:rsidRPr="001D3130" w:rsidRDefault="00D508FA" w:rsidP="003C34F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508FA" w:rsidRPr="001D3130" w:rsidTr="00304691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8FA" w:rsidRDefault="003843B2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8FA" w:rsidRPr="0038125E" w:rsidRDefault="003843B2" w:rsidP="003C34F0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843B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 работы с мотиви</w:t>
            </w:r>
            <w:r w:rsidRPr="003843B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рованными (одаренными) и слабо мотивированными детьми.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8FA" w:rsidRPr="0038125E" w:rsidRDefault="003843B2" w:rsidP="003C34F0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Программы, планы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B2" w:rsidRPr="003843B2" w:rsidRDefault="003843B2" w:rsidP="003843B2">
            <w:pPr>
              <w:numPr>
                <w:ilvl w:val="0"/>
                <w:numId w:val="22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843B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планов работы с мотивированными (одарен</w:t>
            </w:r>
            <w:r w:rsidRPr="003843B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ными) и слабо мотивирован</w:t>
            </w:r>
            <w:r w:rsidRPr="003843B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ными детьми;</w:t>
            </w:r>
          </w:p>
          <w:p w:rsidR="003843B2" w:rsidRPr="003843B2" w:rsidRDefault="003843B2" w:rsidP="003843B2">
            <w:pPr>
              <w:numPr>
                <w:ilvl w:val="0"/>
                <w:numId w:val="22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843B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реализация планов работы с мотивированными (одарен</w:t>
            </w:r>
            <w:r w:rsidRPr="003843B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ными) и слабо мотивирован</w:t>
            </w:r>
            <w:r w:rsidRPr="003843B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ными детьми;</w:t>
            </w:r>
          </w:p>
          <w:p w:rsidR="00D508FA" w:rsidRPr="0038125E" w:rsidRDefault="003843B2" w:rsidP="003843B2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843B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мониторинговых исследований мотивирован</w:t>
            </w:r>
            <w:r w:rsidRPr="003843B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ных (одаренных) и слабо мо</w:t>
            </w:r>
            <w:r w:rsidRPr="003843B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тивированных детей.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8FA" w:rsidRDefault="003843B2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3843B2" w:rsidRDefault="003843B2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843B2" w:rsidRDefault="003843B2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843B2" w:rsidRDefault="003843B2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5 баллов</w:t>
            </w:r>
          </w:p>
          <w:p w:rsidR="003843B2" w:rsidRDefault="003843B2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843B2" w:rsidRDefault="003843B2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843B2" w:rsidRDefault="003843B2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5 баллов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8FA" w:rsidRPr="001D3130" w:rsidRDefault="00D508FA" w:rsidP="003C34F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508FA" w:rsidRPr="001D3130" w:rsidTr="00304691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8FA" w:rsidRDefault="00E6172E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8FA" w:rsidRPr="0038125E" w:rsidRDefault="00E6172E" w:rsidP="003C34F0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6172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Реализация программ дополни</w:t>
            </w:r>
            <w:r w:rsidRPr="00E6172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тельного образования на базе общеобразовательной организа</w:t>
            </w:r>
            <w:r w:rsidRPr="00E6172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ции.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8FA" w:rsidRPr="0038125E" w:rsidRDefault="00E6172E" w:rsidP="003C34F0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6172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Приказы, дого</w:t>
            </w:r>
            <w:r w:rsidRPr="00E6172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воры с родите</w:t>
            </w:r>
            <w:r w:rsidRPr="00E6172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лями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72E" w:rsidRPr="00E6172E" w:rsidRDefault="00E6172E" w:rsidP="00E6172E">
            <w:pPr>
              <w:numPr>
                <w:ilvl w:val="0"/>
                <w:numId w:val="23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6172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мониторинг запросов;</w:t>
            </w:r>
          </w:p>
          <w:p w:rsidR="00E6172E" w:rsidRPr="00E6172E" w:rsidRDefault="00E6172E" w:rsidP="00E6172E">
            <w:pPr>
              <w:numPr>
                <w:ilvl w:val="0"/>
                <w:numId w:val="23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6172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программ допол</w:t>
            </w:r>
            <w:r w:rsidRPr="00E6172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нительного образования на базе общеобразовательной организации;</w:t>
            </w:r>
          </w:p>
          <w:p w:rsidR="00D508FA" w:rsidRPr="0038125E" w:rsidRDefault="00E6172E" w:rsidP="00E6172E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6172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реализация программ до</w:t>
            </w:r>
            <w:r w:rsidRPr="00E6172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полнительного образования на базе общеобразователь</w:t>
            </w:r>
            <w:r w:rsidRPr="00E6172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ной организации.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8FA" w:rsidRDefault="00E6172E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E6172E" w:rsidRDefault="00E6172E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E6172E" w:rsidRDefault="00E6172E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6172E" w:rsidRDefault="00E6172E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6172E" w:rsidRDefault="00E6172E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8FA" w:rsidRPr="001D3130" w:rsidRDefault="00D508FA" w:rsidP="003C34F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A16AC6" w:rsidRPr="001D3130" w:rsidTr="00A16AC6">
        <w:trPr>
          <w:trHeight w:val="561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C6" w:rsidRPr="00A16AC6" w:rsidRDefault="00A16AC6" w:rsidP="00A16AC6">
            <w:pPr>
              <w:pStyle w:val="a4"/>
              <w:shd w:val="clear" w:color="auto" w:fill="auto"/>
              <w:spacing w:after="0" w:line="240" w:lineRule="auto"/>
              <w:ind w:left="240"/>
              <w:rPr>
                <w:b/>
              </w:rPr>
            </w:pPr>
            <w:r w:rsidRPr="00A16AC6">
              <w:rPr>
                <w:b/>
              </w:rPr>
              <w:lastRenderedPageBreak/>
              <w:t>VIII.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C6" w:rsidRDefault="00A16AC6" w:rsidP="00A16AC6">
            <w:pPr>
              <w:pStyle w:val="91"/>
              <w:shd w:val="clear" w:color="auto" w:fill="auto"/>
              <w:spacing w:line="269" w:lineRule="exact"/>
              <w:ind w:left="120" w:firstLine="0"/>
            </w:pPr>
            <w:r>
              <w:t>Эффективность финансово-экономической, хозяйственной деятельности общеобразовательной организации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AC6" w:rsidRDefault="008116F3" w:rsidP="00A16AC6">
            <w:pPr>
              <w:pStyle w:val="91"/>
              <w:shd w:val="clear" w:color="auto" w:fill="auto"/>
              <w:spacing w:line="269" w:lineRule="exact"/>
              <w:ind w:left="120" w:firstLine="0"/>
            </w:pPr>
            <w:r>
              <w:t>Мах-7</w:t>
            </w:r>
            <w:r w:rsidR="00A16AC6">
              <w:t xml:space="preserve"> баллов</w:t>
            </w:r>
          </w:p>
        </w:tc>
      </w:tr>
      <w:tr w:rsidR="00EB51B2" w:rsidRPr="001D3130" w:rsidTr="008116F3">
        <w:trPr>
          <w:trHeight w:val="92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Default="00EB51B2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Pr="0038125E" w:rsidRDefault="00EB51B2" w:rsidP="00EB51B2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Выполнение муниципальног</w:t>
            </w:r>
            <w:r w:rsidR="00881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 задания по организации образо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вательной деятельности школы.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Pr="0038125E" w:rsidRDefault="00EB51B2" w:rsidP="003C34F0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Муниципальное задание и программа реализации муниципального за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Pr="00A16AC6" w:rsidRDefault="00EB51B2" w:rsidP="00A16AC6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-выполнение на 100%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51B2" w:rsidRPr="00A16AC6" w:rsidRDefault="00EB51B2" w:rsidP="00A16AC6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выполнение на 95%;</w:t>
            </w:r>
          </w:p>
          <w:p w:rsidR="00EB51B2" w:rsidRPr="0038125E" w:rsidRDefault="00EB51B2" w:rsidP="00A16AC6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выполнение менее 95 % 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Default="00EB51B2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EB51B2" w:rsidRDefault="00EB51B2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EB51B2" w:rsidRDefault="00EB51B2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минус 3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Pr="001D3130" w:rsidRDefault="00EB51B2" w:rsidP="003C34F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EB51B2" w:rsidRPr="001D3130" w:rsidTr="00D607A9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Default="00EB51B2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Pr="0038125E" w:rsidRDefault="00EB51B2" w:rsidP="00A16AC6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Отсутствие замечаний по неэф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фективному ра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сходованию бюджетных средств со стороны ор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ганов финансового контроля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района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Pr="0038125E" w:rsidRDefault="00EB51B2" w:rsidP="003C34F0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Pr="00A16AC6" w:rsidRDefault="00EB51B2" w:rsidP="00A16AC6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отсутствие замеча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ний по неэффективному расходова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нию бюджетных средств;</w:t>
            </w:r>
          </w:p>
          <w:p w:rsidR="00EB51B2" w:rsidRPr="0038125E" w:rsidRDefault="00EB51B2" w:rsidP="00A16AC6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наличие замечаний по не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эффективному расходова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нию бюджетных сре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дств со стороны органов финансового контроля, УО по каж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дому акту проверки.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Default="00EB51B2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EB51B2" w:rsidRDefault="00EB51B2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B51B2" w:rsidRDefault="00EB51B2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B51B2" w:rsidRDefault="00EB51B2" w:rsidP="003C34F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минус 2 балла по каждому замечанию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Pr="001D3130" w:rsidRDefault="00EB51B2" w:rsidP="003C34F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EB51B2" w:rsidRPr="001D3130" w:rsidTr="00EB51B2">
        <w:trPr>
          <w:trHeight w:val="651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Pr="00EB51B2" w:rsidRDefault="00EB51B2" w:rsidP="00EB51B2">
            <w:pPr>
              <w:pStyle w:val="a4"/>
              <w:shd w:val="clear" w:color="auto" w:fill="auto"/>
              <w:spacing w:after="0" w:line="240" w:lineRule="auto"/>
              <w:ind w:left="240"/>
              <w:rPr>
                <w:b/>
              </w:rPr>
            </w:pPr>
            <w:r w:rsidRPr="00EB51B2">
              <w:rPr>
                <w:b/>
              </w:rPr>
              <w:t>IX.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Default="00EB51B2" w:rsidP="008116F3">
            <w:pPr>
              <w:pStyle w:val="91"/>
              <w:shd w:val="clear" w:color="auto" w:fill="auto"/>
              <w:spacing w:line="269" w:lineRule="exact"/>
              <w:ind w:left="120" w:firstLine="0"/>
              <w:jc w:val="center"/>
            </w:pPr>
            <w:r>
              <w:t>Деятельность руководителя по обеспечению трудового ресурса общеобразовательной организации. Эффективность управления инновационной (научной, методической, орга</w:t>
            </w:r>
            <w:r>
              <w:softHyphen/>
              <w:t>низационной) деятельностью общеобразовательной организации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Default="00E93DF9" w:rsidP="00EB51B2">
            <w:pPr>
              <w:pStyle w:val="91"/>
              <w:shd w:val="clear" w:color="auto" w:fill="auto"/>
              <w:spacing w:line="264" w:lineRule="exact"/>
              <w:ind w:left="120" w:firstLine="0"/>
            </w:pPr>
            <w:r>
              <w:t>Мах-50</w:t>
            </w:r>
            <w:r w:rsidR="00EB51B2">
              <w:t xml:space="preserve"> баллов</w:t>
            </w:r>
          </w:p>
        </w:tc>
      </w:tr>
      <w:tr w:rsidR="007A411F" w:rsidRPr="001D3130" w:rsidTr="00E93DF9">
        <w:trPr>
          <w:trHeight w:val="55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11F" w:rsidRPr="007A411F" w:rsidRDefault="007A411F" w:rsidP="00D607A9">
            <w:pPr>
              <w:rPr>
                <w:rFonts w:ascii="Times New Roman" w:hAnsi="Times New Roman" w:cs="Times New Roman"/>
                <w:sz w:val="24"/>
              </w:rPr>
            </w:pPr>
            <w:r w:rsidRPr="007A411F">
              <w:rPr>
                <w:rFonts w:ascii="Times New Roman" w:hAnsi="Times New Roman" w:cs="Times New Roman"/>
                <w:sz w:val="24"/>
              </w:rPr>
              <w:t>9.1.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11F" w:rsidRPr="007A411F" w:rsidRDefault="007A411F" w:rsidP="00D607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Укомплектованность педагоги</w:t>
            </w:r>
            <w:r w:rsidRPr="007A411F">
              <w:rPr>
                <w:rFonts w:ascii="Times New Roman" w:hAnsi="Times New Roman" w:cs="Times New Roman"/>
                <w:sz w:val="24"/>
              </w:rPr>
              <w:t>ческими кадрами.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11F" w:rsidRPr="007A411F" w:rsidRDefault="007A411F" w:rsidP="00D607A9">
            <w:pPr>
              <w:rPr>
                <w:rFonts w:ascii="Times New Roman" w:hAnsi="Times New Roman" w:cs="Times New Roman"/>
                <w:sz w:val="24"/>
              </w:rPr>
            </w:pPr>
            <w:r w:rsidRPr="007A411F">
              <w:rPr>
                <w:rFonts w:ascii="Times New Roman" w:hAnsi="Times New Roman" w:cs="Times New Roman"/>
                <w:sz w:val="24"/>
              </w:rPr>
              <w:t>Отчетные документы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11F" w:rsidRPr="007A411F" w:rsidRDefault="007A411F" w:rsidP="00D607A9">
            <w:pPr>
              <w:rPr>
                <w:rFonts w:ascii="Times New Roman" w:hAnsi="Times New Roman" w:cs="Times New Roman"/>
                <w:sz w:val="24"/>
              </w:rPr>
            </w:pPr>
            <w:r w:rsidRPr="007A411F">
              <w:rPr>
                <w:rFonts w:ascii="Times New Roman" w:hAnsi="Times New Roman" w:cs="Times New Roman"/>
                <w:sz w:val="24"/>
              </w:rPr>
              <w:t>- укомплектованность 100%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11F" w:rsidRPr="007A411F" w:rsidRDefault="007A411F" w:rsidP="00D607A9">
            <w:pPr>
              <w:rPr>
                <w:rFonts w:ascii="Times New Roman" w:hAnsi="Times New Roman" w:cs="Times New Roman"/>
                <w:sz w:val="24"/>
              </w:rPr>
            </w:pPr>
            <w:r w:rsidRPr="007A411F">
              <w:rPr>
                <w:rFonts w:ascii="Times New Roman" w:hAnsi="Times New Roman" w:cs="Times New Roman"/>
                <w:sz w:val="24"/>
              </w:rPr>
              <w:t>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11F" w:rsidRPr="007A411F" w:rsidRDefault="007A411F" w:rsidP="00D607A9">
            <w:pPr>
              <w:rPr>
                <w:sz w:val="24"/>
              </w:rPr>
            </w:pPr>
          </w:p>
        </w:tc>
      </w:tr>
      <w:tr w:rsidR="00EB51B2" w:rsidRPr="001D3130" w:rsidTr="00304691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Default="003C13AB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Default="003C13AB" w:rsidP="00EB51B2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13A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Уровень квалификации.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Pr="0038125E" w:rsidRDefault="003C13AB" w:rsidP="003C13AB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13A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карта по введе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нию профстан</w:t>
            </w:r>
            <w:r w:rsidRPr="003C13A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дарта педагога</w:t>
            </w:r>
            <w:r w:rsidRPr="003C13A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3AB" w:rsidRDefault="003C13AB" w:rsidP="00EB51B2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Соответствие квалификационным требованиям профессиональных стандартов пе</w:t>
            </w:r>
            <w:r w:rsidRPr="003C13A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дагога:</w:t>
            </w:r>
          </w:p>
          <w:p w:rsidR="00EB51B2" w:rsidRDefault="003C13AB" w:rsidP="00EB51B2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•70% и более педагогиче</w:t>
            </w:r>
            <w:r w:rsidRPr="003C13A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ских работников;</w:t>
            </w:r>
          </w:p>
          <w:p w:rsidR="003C13AB" w:rsidRPr="003C13AB" w:rsidRDefault="003C13AB" w:rsidP="003C13AB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•50% и более педагогиче</w:t>
            </w:r>
            <w:r w:rsidRPr="003C13A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ских работников;</w:t>
            </w:r>
          </w:p>
          <w:p w:rsidR="003C13AB" w:rsidRPr="00A16AC6" w:rsidRDefault="003C13AB" w:rsidP="003C13AB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•менее 50% педагогиче</w:t>
            </w:r>
            <w:r w:rsidRPr="003C13A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ских работников.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Default="00EB51B2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C13AB" w:rsidRDefault="003C13AB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C13AB" w:rsidRDefault="003C13AB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C13AB" w:rsidRDefault="003C13AB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3C13AB" w:rsidRDefault="003C13AB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C13AB" w:rsidRDefault="003C13AB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3C13AB" w:rsidRDefault="003C13AB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C13AB" w:rsidRDefault="003C13AB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минус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Pr="001D3130" w:rsidRDefault="00EB51B2" w:rsidP="00EB51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A77346" w:rsidRPr="001D3130" w:rsidTr="00304691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46" w:rsidRDefault="00A77346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9.3.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46" w:rsidRPr="003C13AB" w:rsidRDefault="00A77346" w:rsidP="00EB51B2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Повышение квалификации пе</w:t>
            </w:r>
            <w:r w:rsidRPr="00A773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дагогических кадров.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46" w:rsidRPr="003C13AB" w:rsidRDefault="00A77346" w:rsidP="003C13AB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</w:t>
            </w:r>
            <w:r w:rsidRPr="00A773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приказы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46" w:rsidRDefault="00A77346" w:rsidP="00A77346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Доля педагогических работников, своевременно прошедших повышение квали</w:t>
            </w:r>
            <w:r w:rsidRPr="00A773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фикации:</w:t>
            </w:r>
          </w:p>
          <w:p w:rsidR="00A77346" w:rsidRDefault="00A77346" w:rsidP="00A77346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- 91% - 100%;</w:t>
            </w:r>
          </w:p>
          <w:p w:rsidR="00A77346" w:rsidRDefault="00A77346" w:rsidP="00A77346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- 71% - 90%;</w:t>
            </w:r>
          </w:p>
          <w:p w:rsidR="00A77346" w:rsidRDefault="00A77346" w:rsidP="00A77346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- 50% - 70%;</w:t>
            </w:r>
          </w:p>
          <w:p w:rsidR="00A77346" w:rsidRDefault="00A77346" w:rsidP="00A77346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менее 49%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46" w:rsidRDefault="00A77346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A77346" w:rsidRDefault="00A77346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A77346" w:rsidRDefault="00A77346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A77346" w:rsidRDefault="00A77346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 балла</w:t>
            </w:r>
          </w:p>
          <w:p w:rsidR="00A77346" w:rsidRDefault="00A77346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A77346" w:rsidRDefault="00A77346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A77346" w:rsidRDefault="00A77346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минус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46" w:rsidRPr="001D3130" w:rsidRDefault="00A77346" w:rsidP="00EB51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EB51B2" w:rsidRPr="001D3130" w:rsidTr="00304691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Default="008116F3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9.4</w:t>
            </w:r>
            <w:r w:rsidR="00A7734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Default="00A77346" w:rsidP="00EB51B2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773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Организации различных форм работы с молодыми педагогами.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Pr="0038125E" w:rsidRDefault="00A77346" w:rsidP="00EB51B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773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Планы работы, приказы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46" w:rsidRPr="00A77346" w:rsidRDefault="00A77346" w:rsidP="00A77346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773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A773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наличие в образовательной организации ра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зличных форм работы (наставничество) с молодыми педагогами и закрепление соответ</w:t>
            </w:r>
            <w:r w:rsidRPr="00A773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ствующими документами;</w:t>
            </w:r>
          </w:p>
          <w:p w:rsidR="00EB51B2" w:rsidRPr="00A16AC6" w:rsidRDefault="00A77346" w:rsidP="00A77346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773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A773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отсутствие эффективных форм работы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Default="00A77346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A77346" w:rsidRDefault="00A77346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A77346" w:rsidRDefault="00A77346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A77346" w:rsidRDefault="00A77346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A77346" w:rsidRDefault="00A77346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A77346" w:rsidRDefault="00A77346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минус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Pr="001D3130" w:rsidRDefault="00EB51B2" w:rsidP="00EB51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EB51B2" w:rsidRPr="001D3130" w:rsidTr="00304691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Default="008116F3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9.5</w:t>
            </w:r>
            <w:r w:rsidR="00A77346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Default="00A77346" w:rsidP="00844F9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педагогических работ</w:t>
            </w:r>
            <w:r w:rsidRPr="00A773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ников, принимающих участие в мероприятиях методической направленности различного</w:t>
            </w:r>
            <w:r>
              <w:t xml:space="preserve"> </w:t>
            </w:r>
            <w:r w:rsid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уровня (муниципальные, региональные</w:t>
            </w:r>
            <w:r w:rsidRPr="00A773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) с трансляцией собственного опыта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Pr="0038125E" w:rsidRDefault="00844F99" w:rsidP="00EB51B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Планы работы, приказы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Default="00844F99" w:rsidP="00EB51B2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Доля педагогических работников, принимающих участие в мероприятиях мето</w:t>
            </w: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дической направленности:</w:t>
            </w:r>
          </w:p>
          <w:p w:rsidR="00844F99" w:rsidRDefault="00844F99" w:rsidP="00EB51B2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- 50% и более;</w:t>
            </w:r>
          </w:p>
          <w:p w:rsidR="00844F99" w:rsidRDefault="00844F99" w:rsidP="00EB51B2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- 30% - 49%;</w:t>
            </w:r>
          </w:p>
          <w:p w:rsidR="00844F99" w:rsidRPr="00A16AC6" w:rsidRDefault="00844F99" w:rsidP="00EB51B2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- 10% 29%.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Default="00EB51B2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844F99" w:rsidRDefault="00844F99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844F99" w:rsidRDefault="00844F99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844F99" w:rsidRDefault="00844F99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844F99" w:rsidRDefault="00844F99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844F99" w:rsidRDefault="00844F99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844F99" w:rsidRDefault="00844F99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Pr="001D3130" w:rsidRDefault="00EB51B2" w:rsidP="00EB51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EB51B2" w:rsidRPr="001D3130" w:rsidTr="00844F99">
        <w:trPr>
          <w:trHeight w:val="84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Default="008116F3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9.6</w:t>
            </w:r>
            <w:r w:rsidR="00844F9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Default="00844F99" w:rsidP="00EB51B2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победителей профес</w:t>
            </w: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сиональных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конкурсов педаго</w:t>
            </w: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гического мастерства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Pr="0038125E" w:rsidRDefault="00844F99" w:rsidP="00EB51B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Дипломы, сер</w:t>
            </w: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тификаты и пр.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F99" w:rsidRPr="00844F99" w:rsidRDefault="00844F99" w:rsidP="00844F9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844F99" w:rsidRPr="00844F99" w:rsidRDefault="00844F99" w:rsidP="00844F9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EB51B2" w:rsidRPr="00A16AC6" w:rsidRDefault="00844F99" w:rsidP="00844F9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Default="00844F99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6 баллов</w:t>
            </w:r>
          </w:p>
          <w:p w:rsidR="00844F99" w:rsidRDefault="00844F99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844F99" w:rsidRDefault="00844F99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Pr="001D3130" w:rsidRDefault="00EB51B2" w:rsidP="00EB51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EB51B2" w:rsidRPr="001D3130" w:rsidTr="00844F99">
        <w:trPr>
          <w:trHeight w:val="112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Default="008116F3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9.7</w:t>
            </w:r>
            <w:r w:rsidR="00844F99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F99" w:rsidRPr="00844F99" w:rsidRDefault="00844F99" w:rsidP="00844F9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и реализация программы экспериментальной де</w:t>
            </w: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ятельности.</w:t>
            </w:r>
          </w:p>
          <w:p w:rsidR="00EB51B2" w:rsidRDefault="00844F99" w:rsidP="00844F9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и реализация программ инновационной деятель</w:t>
            </w: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Pr="0038125E" w:rsidRDefault="00844F99" w:rsidP="00EB51B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Программа, наличие дорожной карты ме</w:t>
            </w: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роприятий, анализ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F99" w:rsidRPr="00844F99" w:rsidRDefault="00844F99" w:rsidP="00844F9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Реализация программы.</w:t>
            </w:r>
          </w:p>
          <w:p w:rsidR="00844F99" w:rsidRPr="00844F99" w:rsidRDefault="00844F99" w:rsidP="00844F9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Реализация программ:</w:t>
            </w:r>
          </w:p>
          <w:p w:rsidR="00844F99" w:rsidRPr="00844F99" w:rsidRDefault="00844F99" w:rsidP="00844F9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на всероссийском уровне;</w:t>
            </w:r>
          </w:p>
          <w:p w:rsidR="00EB51B2" w:rsidRPr="00A16AC6" w:rsidRDefault="00844F99" w:rsidP="00844F9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 xml:space="preserve">на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региональном </w:t>
            </w: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уровне.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Default="00844F99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6 баллов</w:t>
            </w:r>
          </w:p>
          <w:p w:rsidR="00844F99" w:rsidRDefault="00844F99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844F99" w:rsidRDefault="00844F99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6 баллов</w:t>
            </w:r>
          </w:p>
          <w:p w:rsidR="00844F99" w:rsidRDefault="00844F99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4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1B2" w:rsidRPr="001D3130" w:rsidRDefault="00EB51B2" w:rsidP="00EB51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844F99" w:rsidRPr="001D3130" w:rsidTr="00844F99">
        <w:trPr>
          <w:trHeight w:val="291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F99" w:rsidRPr="00844F99" w:rsidRDefault="00844F99" w:rsidP="00844F99">
            <w:pPr>
              <w:pStyle w:val="a4"/>
              <w:shd w:val="clear" w:color="auto" w:fill="auto"/>
              <w:spacing w:after="0" w:line="240" w:lineRule="auto"/>
              <w:ind w:left="320"/>
              <w:rPr>
                <w:b/>
              </w:rPr>
            </w:pPr>
            <w:r w:rsidRPr="00844F99">
              <w:rPr>
                <w:b/>
              </w:rPr>
              <w:t>X.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F99" w:rsidRDefault="00844F99" w:rsidP="00844F99">
            <w:pPr>
              <w:pStyle w:val="91"/>
              <w:shd w:val="clear" w:color="auto" w:fill="auto"/>
              <w:spacing w:line="240" w:lineRule="auto"/>
              <w:ind w:left="120" w:firstLine="0"/>
              <w:jc w:val="center"/>
            </w:pPr>
            <w:r>
              <w:t>Организация работы с семьями обучающихся (или лицами, их замещающими)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F99" w:rsidRDefault="00E93DF9" w:rsidP="00844F99">
            <w:pPr>
              <w:pStyle w:val="91"/>
              <w:shd w:val="clear" w:color="auto" w:fill="auto"/>
              <w:spacing w:line="269" w:lineRule="exact"/>
              <w:ind w:left="120" w:firstLine="0"/>
            </w:pPr>
            <w:r>
              <w:t>Мах-30</w:t>
            </w:r>
            <w:r w:rsidR="00844F99">
              <w:t xml:space="preserve"> баллов</w:t>
            </w:r>
          </w:p>
        </w:tc>
      </w:tr>
      <w:tr w:rsidR="00844F99" w:rsidRPr="001D3130" w:rsidTr="00844F99">
        <w:trPr>
          <w:trHeight w:val="136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F99" w:rsidRDefault="00844F99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10.1.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F99" w:rsidRPr="00844F99" w:rsidRDefault="00844F99" w:rsidP="00844F9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Работа Совета по профилактике правонарушений, уклонений от учебы и т.д.</w:t>
            </w: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</w: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4F99" w:rsidRDefault="00844F99" w:rsidP="00844F9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F99" w:rsidRPr="0038125E" w:rsidRDefault="00844F99" w:rsidP="00EB51B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Мероприятия, планы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F99" w:rsidRPr="00844F99" w:rsidRDefault="00844F99" w:rsidP="00844F9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-наличие плана работы Совета по профилактике пра</w:t>
            </w: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вонарушений, уклонений от учебы;</w:t>
            </w:r>
          </w:p>
          <w:p w:rsidR="00844F99" w:rsidRPr="00A16AC6" w:rsidRDefault="00844F99" w:rsidP="00844F9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отсутствие плана работы Совета по профилактике</w:t>
            </w:r>
            <w:r w:rsidR="002A698C">
              <w:t xml:space="preserve"> </w:t>
            </w:r>
            <w:r w:rsid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правонарушений, уклоне</w:t>
            </w:r>
            <w:r w:rsidR="002A698C" w:rsidRP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ний от учебы.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F99" w:rsidRDefault="00844F99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844F99" w:rsidRDefault="00844F99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844F99" w:rsidRDefault="00844F99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844F99" w:rsidRDefault="00844F99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F99" w:rsidRPr="001D3130" w:rsidRDefault="00844F99" w:rsidP="00EB51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844F99" w:rsidRPr="001D3130" w:rsidTr="002A698C">
        <w:trPr>
          <w:trHeight w:val="146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F99" w:rsidRDefault="00844F99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8C" w:rsidRDefault="002A698C" w:rsidP="002A698C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 системной рабо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ты по оказанию психолого-педагогической помощи воспитанни</w:t>
            </w:r>
            <w:r w:rsidRP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кам и их родителям (законн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ым представителям).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4F99" w:rsidRDefault="00844F99" w:rsidP="002A698C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F99" w:rsidRPr="0038125E" w:rsidRDefault="002A698C" w:rsidP="00EB51B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Планы психолого-педагогических мероприятий и анализ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8C" w:rsidRPr="002A698C" w:rsidRDefault="002A698C" w:rsidP="002A698C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плана;</w:t>
            </w:r>
          </w:p>
          <w:p w:rsidR="002A698C" w:rsidRPr="002A698C" w:rsidRDefault="002A698C" w:rsidP="002A698C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 мероприятий;</w:t>
            </w:r>
          </w:p>
          <w:p w:rsidR="002A698C" w:rsidRPr="002A698C" w:rsidRDefault="002A698C" w:rsidP="002A698C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позитивная динамика в преодолении проблем;</w:t>
            </w:r>
          </w:p>
          <w:p w:rsidR="00844F99" w:rsidRPr="00A16AC6" w:rsidRDefault="002A698C" w:rsidP="002A698C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мониторинг деятельности.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8C" w:rsidRPr="002A698C" w:rsidRDefault="00E93DF9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A698C" w:rsidRP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балл</w:t>
            </w:r>
          </w:p>
          <w:p w:rsidR="002A698C" w:rsidRPr="002A698C" w:rsidRDefault="00E93DF9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2A698C" w:rsidRP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балла</w:t>
            </w:r>
          </w:p>
          <w:p w:rsidR="002A698C" w:rsidRDefault="00E93DF9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2A698C" w:rsidRP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балла</w:t>
            </w:r>
          </w:p>
          <w:p w:rsidR="002A698C" w:rsidRPr="002A698C" w:rsidRDefault="002A698C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844F99" w:rsidRDefault="00E93DF9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698C" w:rsidRP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F99" w:rsidRPr="001D3130" w:rsidRDefault="00844F99" w:rsidP="00EB51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2A698C" w:rsidRPr="001D3130" w:rsidTr="00844F99">
        <w:trPr>
          <w:trHeight w:val="109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8C" w:rsidRDefault="002A698C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8C" w:rsidRPr="002A698C" w:rsidRDefault="002A698C" w:rsidP="002A698C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Организация работы с семьями обучающихся, состоящих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группе риска и социально опас</w:t>
            </w:r>
            <w:r w:rsidRP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ного положения.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8C" w:rsidRPr="002A698C" w:rsidRDefault="002A698C" w:rsidP="00EB51B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Планы соци</w:t>
            </w:r>
            <w:r w:rsidRP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альной работы и анализ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8C" w:rsidRPr="002A698C" w:rsidRDefault="002A698C" w:rsidP="002A698C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планов;</w:t>
            </w:r>
          </w:p>
          <w:p w:rsidR="002A698C" w:rsidRPr="002A698C" w:rsidRDefault="002A698C" w:rsidP="002A698C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-мониторинговые исследо</w:t>
            </w:r>
            <w:r w:rsidRP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вания;</w:t>
            </w:r>
          </w:p>
          <w:p w:rsidR="002A698C" w:rsidRPr="002A698C" w:rsidRDefault="002A698C" w:rsidP="002A698C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проведение меропри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ятий по организации соответству</w:t>
            </w:r>
            <w:r w:rsidRP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ющей работы;</w:t>
            </w:r>
          </w:p>
          <w:p w:rsidR="002A698C" w:rsidRDefault="002A698C" w:rsidP="002A698C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позитивная динамик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 результативности соответству</w:t>
            </w:r>
            <w:r w:rsidRPr="002A698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ющей работы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8C" w:rsidRDefault="002A698C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2A698C" w:rsidRDefault="002A698C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2A698C" w:rsidRDefault="002A698C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2A698C" w:rsidRDefault="002A698C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2A698C" w:rsidRDefault="002A698C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2A698C" w:rsidRDefault="002A698C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8C" w:rsidRPr="001D3130" w:rsidRDefault="002A698C" w:rsidP="00EB51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2A698C" w:rsidRPr="001D3130" w:rsidTr="00844F99">
        <w:trPr>
          <w:trHeight w:val="109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8C" w:rsidRDefault="00577AF1" w:rsidP="00EB51B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8C" w:rsidRPr="002A698C" w:rsidRDefault="00577AF1" w:rsidP="002A698C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7AF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Результативность работы по профилактике правонарушений у несовершеннолетних.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8C" w:rsidRPr="002A698C" w:rsidRDefault="00577AF1" w:rsidP="00EB51B2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Планы и отчеты по воспитательной ра</w:t>
            </w:r>
            <w:r w:rsidRPr="00577AF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боте школы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F1" w:rsidRPr="00577AF1" w:rsidRDefault="00577AF1" w:rsidP="00577AF1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577AF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положительная д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инамика снижения количества преступлений и иных правонарушений, совершенных обу</w:t>
            </w:r>
            <w:r w:rsidRPr="00577AF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чающимися стоящих на учете в КДН и ЗП;</w:t>
            </w:r>
          </w:p>
          <w:p w:rsidR="00577AF1" w:rsidRPr="00577AF1" w:rsidRDefault="00577AF1" w:rsidP="00577AF1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-процент обучающихся, сто</w:t>
            </w:r>
            <w:r w:rsidRPr="00577AF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ящих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 учете в КДН и ЗП, охваченных внеурочной дея</w:t>
            </w:r>
            <w:r w:rsidRPr="00577AF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тельностью:</w:t>
            </w:r>
          </w:p>
          <w:p w:rsidR="00577AF1" w:rsidRDefault="00577AF1" w:rsidP="00577AF1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77AF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100% . </w:t>
            </w:r>
          </w:p>
          <w:p w:rsidR="00577AF1" w:rsidRDefault="00577AF1" w:rsidP="00577AF1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от 80% </w:t>
            </w:r>
          </w:p>
          <w:p w:rsidR="00577AF1" w:rsidRPr="00577AF1" w:rsidRDefault="00577AF1" w:rsidP="00577AF1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77AF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77AF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ниже 80%</w:t>
            </w:r>
          </w:p>
          <w:p w:rsidR="00577AF1" w:rsidRDefault="00577AF1" w:rsidP="00577AF1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577AF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полож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ительной динамики снижения количества обучающихся, систе</w:t>
            </w:r>
            <w:r w:rsidRPr="00577AF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матически пропускающих</w:t>
            </w:r>
            <w: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учебные занятия по неува</w:t>
            </w:r>
            <w:r w:rsidRPr="00577AF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жительной </w:t>
            </w:r>
            <w:r w:rsidRPr="00577AF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причине. </w:t>
            </w:r>
          </w:p>
          <w:p w:rsidR="00577AF1" w:rsidRDefault="00577AF1" w:rsidP="00577AF1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процент обучающихся, сто</w:t>
            </w:r>
            <w:r w:rsidRPr="00577AF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ящих на учете в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КДН и ЗП, охваченных разнообраз</w:t>
            </w:r>
            <w:r w:rsidRPr="00577AF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ными формами занятости и оздоровле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ния во время школьных каникул: </w:t>
            </w:r>
          </w:p>
          <w:p w:rsidR="00577AF1" w:rsidRDefault="00577AF1" w:rsidP="00577AF1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- 100% </w:t>
            </w:r>
          </w:p>
          <w:p w:rsidR="00577AF1" w:rsidRDefault="00577AF1" w:rsidP="00577AF1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от 80% </w:t>
            </w:r>
          </w:p>
          <w:p w:rsidR="002A698C" w:rsidRDefault="00577AF1" w:rsidP="00577AF1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7AF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ниже 80%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8C" w:rsidRDefault="00577AF1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 2 балла</w:t>
            </w:r>
          </w:p>
          <w:p w:rsidR="00577AF1" w:rsidRDefault="00577AF1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7AF1" w:rsidRDefault="00577AF1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7AF1" w:rsidRDefault="00577AF1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7AF1" w:rsidRDefault="00577AF1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7AF1" w:rsidRDefault="00577AF1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7AF1" w:rsidRDefault="00577AF1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7AF1" w:rsidRDefault="00577AF1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7AF1" w:rsidRDefault="00577AF1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577AF1" w:rsidRDefault="00577AF1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577AF1" w:rsidRDefault="00577AF1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  <w:p w:rsidR="00577AF1" w:rsidRDefault="00577AF1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7AF1" w:rsidRDefault="00577AF1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7AF1" w:rsidRDefault="00577AF1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7AF1" w:rsidRDefault="00577AF1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577AF1" w:rsidRDefault="00577AF1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B372D7" w:rsidRDefault="00B372D7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B372D7" w:rsidRDefault="00B372D7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B372D7" w:rsidRDefault="00B372D7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8116F3" w:rsidRDefault="00B372D7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72D7" w:rsidRDefault="00E93DF9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2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 балла</w:t>
            </w:r>
          </w:p>
          <w:p w:rsidR="00B372D7" w:rsidRDefault="00B372D7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B372D7" w:rsidRDefault="00B372D7" w:rsidP="002A69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0 балл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98C" w:rsidRPr="001D3130" w:rsidRDefault="002A698C" w:rsidP="00EB51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B372D7" w:rsidRPr="001D3130" w:rsidTr="00B372D7">
        <w:trPr>
          <w:trHeight w:val="499"/>
        </w:trPr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2D7" w:rsidRPr="00B372D7" w:rsidRDefault="00B372D7" w:rsidP="00E93DF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Общее количество полученных баллов по всем критериям —</w:t>
            </w:r>
            <w:r w:rsidR="00E93DF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228 </w:t>
            </w:r>
            <w:r w:rsidRPr="00B372D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баллов</w:t>
            </w:r>
          </w:p>
        </w:tc>
      </w:tr>
    </w:tbl>
    <w:p w:rsidR="00165388" w:rsidRDefault="00165388" w:rsidP="00E93DF9">
      <w:pPr>
        <w:tabs>
          <w:tab w:val="left" w:pos="78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E93DF9" w:rsidRDefault="00E93DF9" w:rsidP="00E93DF9">
      <w:pPr>
        <w:tabs>
          <w:tab w:val="left" w:pos="789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E93DF9">
        <w:rPr>
          <w:rFonts w:ascii="Times New Roman" w:hAnsi="Times New Roman" w:cs="Times New Roman"/>
          <w:sz w:val="28"/>
        </w:rPr>
        <w:t>В содержание каждого критерия включены показатели, характеризующие содержание управленческой деятельности и отражающие эффективность управления. Каждый показатель эффективности определяется максимальной суммой внутри каждого</w:t>
      </w:r>
      <w:r>
        <w:rPr>
          <w:rFonts w:ascii="Times New Roman" w:hAnsi="Times New Roman" w:cs="Times New Roman"/>
          <w:sz w:val="28"/>
        </w:rPr>
        <w:t xml:space="preserve"> критерия. Общая сумма равна 228</w:t>
      </w:r>
      <w:r w:rsidRPr="00E93DF9">
        <w:rPr>
          <w:rFonts w:ascii="Times New Roman" w:hAnsi="Times New Roman" w:cs="Times New Roman"/>
          <w:sz w:val="28"/>
        </w:rPr>
        <w:t xml:space="preserve"> баллам</w:t>
      </w:r>
      <w:r>
        <w:rPr>
          <w:rFonts w:ascii="Times New Roman" w:hAnsi="Times New Roman" w:cs="Times New Roman"/>
          <w:sz w:val="28"/>
        </w:rPr>
        <w:t>.</w:t>
      </w:r>
    </w:p>
    <w:p w:rsidR="00E93DF9" w:rsidRPr="00E93DF9" w:rsidRDefault="00E93DF9" w:rsidP="00E93DF9">
      <w:pPr>
        <w:tabs>
          <w:tab w:val="left" w:pos="789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E93DF9">
        <w:rPr>
          <w:rFonts w:ascii="Times New Roman" w:hAnsi="Times New Roman" w:cs="Times New Roman"/>
          <w:sz w:val="28"/>
        </w:rPr>
        <w:t>Уровни оценки дея</w:t>
      </w:r>
      <w:r>
        <w:rPr>
          <w:rFonts w:ascii="Times New Roman" w:hAnsi="Times New Roman" w:cs="Times New Roman"/>
          <w:sz w:val="28"/>
        </w:rPr>
        <w:t>тельности руководителя образова</w:t>
      </w:r>
      <w:r w:rsidRPr="00E93DF9">
        <w:rPr>
          <w:rFonts w:ascii="Times New Roman" w:hAnsi="Times New Roman" w:cs="Times New Roman"/>
          <w:sz w:val="28"/>
        </w:rPr>
        <w:t>тельной организации:</w:t>
      </w:r>
    </w:p>
    <w:p w:rsidR="00E93DF9" w:rsidRPr="00E93DF9" w:rsidRDefault="00E93DF9" w:rsidP="00E93DF9">
      <w:pPr>
        <w:tabs>
          <w:tab w:val="left" w:pos="789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201 - 228</w:t>
      </w:r>
      <w:r w:rsidRPr="00E93DF9">
        <w:rPr>
          <w:rFonts w:ascii="Times New Roman" w:hAnsi="Times New Roman" w:cs="Times New Roman"/>
          <w:sz w:val="28"/>
        </w:rPr>
        <w:t xml:space="preserve"> — высокий уровень эффективности управления;</w:t>
      </w:r>
    </w:p>
    <w:p w:rsidR="00E93DF9" w:rsidRPr="00E93DF9" w:rsidRDefault="00E93DF9" w:rsidP="00E93DF9">
      <w:pPr>
        <w:tabs>
          <w:tab w:val="left" w:pos="789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101 - 200</w:t>
      </w:r>
      <w:r w:rsidRPr="00E93DF9">
        <w:rPr>
          <w:rFonts w:ascii="Times New Roman" w:hAnsi="Times New Roman" w:cs="Times New Roman"/>
          <w:sz w:val="28"/>
        </w:rPr>
        <w:t xml:space="preserve"> баллов — уро</w:t>
      </w:r>
      <w:r>
        <w:rPr>
          <w:rFonts w:ascii="Times New Roman" w:hAnsi="Times New Roman" w:cs="Times New Roman"/>
          <w:sz w:val="28"/>
        </w:rPr>
        <w:t>вень эффективности, соответству</w:t>
      </w:r>
      <w:r w:rsidRPr="00E93DF9">
        <w:rPr>
          <w:rFonts w:ascii="Times New Roman" w:hAnsi="Times New Roman" w:cs="Times New Roman"/>
          <w:sz w:val="28"/>
        </w:rPr>
        <w:t>ющий норме;</w:t>
      </w:r>
    </w:p>
    <w:p w:rsidR="001D3130" w:rsidRDefault="00E93DF9" w:rsidP="00E93DF9">
      <w:pPr>
        <w:tabs>
          <w:tab w:val="left" w:pos="789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0 - 10</w:t>
      </w:r>
      <w:r w:rsidRPr="00E93DF9">
        <w:rPr>
          <w:rFonts w:ascii="Times New Roman" w:hAnsi="Times New Roman" w:cs="Times New Roman"/>
          <w:sz w:val="28"/>
        </w:rPr>
        <w:t>0 баллов — недостаточный уровень эффективности управления.</w:t>
      </w:r>
    </w:p>
    <w:p w:rsidR="00833F40" w:rsidRDefault="00833F40" w:rsidP="00E93DF9">
      <w:pPr>
        <w:tabs>
          <w:tab w:val="left" w:pos="789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833F40" w:rsidRDefault="00833F40" w:rsidP="00E93DF9">
      <w:pPr>
        <w:tabs>
          <w:tab w:val="left" w:pos="789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833F40" w:rsidRDefault="00833F40" w:rsidP="00E93DF9">
      <w:pPr>
        <w:tabs>
          <w:tab w:val="left" w:pos="789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833F40" w:rsidRDefault="00833F40" w:rsidP="00E93DF9">
      <w:pPr>
        <w:tabs>
          <w:tab w:val="left" w:pos="789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833F40" w:rsidRDefault="00833F40" w:rsidP="00E93DF9">
      <w:pPr>
        <w:tabs>
          <w:tab w:val="left" w:pos="789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4439AA" w:rsidRDefault="004439AA" w:rsidP="004439AA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D81959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№3</w:t>
      </w:r>
    </w:p>
    <w:p w:rsidR="004439AA" w:rsidRDefault="004439AA" w:rsidP="004439AA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к положению</w:t>
      </w:r>
      <w:r w:rsidRPr="00D81959">
        <w:t xml:space="preserve"> </w:t>
      </w:r>
      <w:r w:rsidRPr="00D81959">
        <w:rPr>
          <w:rFonts w:ascii="Times New Roman" w:hAnsi="Times New Roman" w:cs="Times New Roman"/>
          <w:sz w:val="28"/>
        </w:rPr>
        <w:t xml:space="preserve">о мониторинге </w:t>
      </w:r>
    </w:p>
    <w:p w:rsidR="004439AA" w:rsidRDefault="004439AA" w:rsidP="004439AA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 w:rsidRPr="00D81959">
        <w:rPr>
          <w:rFonts w:ascii="Times New Roman" w:hAnsi="Times New Roman" w:cs="Times New Roman"/>
          <w:sz w:val="28"/>
        </w:rPr>
        <w:t xml:space="preserve">эффективности руководителей </w:t>
      </w:r>
    </w:p>
    <w:p w:rsidR="004439AA" w:rsidRDefault="004439AA" w:rsidP="004439AA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 w:rsidRPr="00D81959">
        <w:rPr>
          <w:rFonts w:ascii="Times New Roman" w:hAnsi="Times New Roman" w:cs="Times New Roman"/>
          <w:sz w:val="28"/>
        </w:rPr>
        <w:t xml:space="preserve">образовательных организаций </w:t>
      </w:r>
    </w:p>
    <w:p w:rsidR="004439AA" w:rsidRDefault="004439AA" w:rsidP="004439AA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 w:rsidRPr="00D81959">
        <w:rPr>
          <w:rFonts w:ascii="Times New Roman" w:hAnsi="Times New Roman" w:cs="Times New Roman"/>
          <w:sz w:val="28"/>
        </w:rPr>
        <w:t>муниципального района</w:t>
      </w:r>
    </w:p>
    <w:p w:rsidR="004439AA" w:rsidRDefault="004439AA" w:rsidP="004439AA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81959">
        <w:rPr>
          <w:rFonts w:ascii="Times New Roman" w:hAnsi="Times New Roman" w:cs="Times New Roman"/>
          <w:sz w:val="28"/>
        </w:rPr>
        <w:t>«Петровск-Забайкальский район»</w:t>
      </w:r>
      <w:r>
        <w:rPr>
          <w:rFonts w:ascii="Times New Roman" w:hAnsi="Times New Roman" w:cs="Times New Roman"/>
          <w:sz w:val="28"/>
        </w:rPr>
        <w:t xml:space="preserve"> </w:t>
      </w:r>
    </w:p>
    <w:p w:rsidR="00833F40" w:rsidRDefault="00833F40" w:rsidP="004439AA">
      <w:pPr>
        <w:tabs>
          <w:tab w:val="left" w:pos="7890"/>
        </w:tabs>
        <w:spacing w:line="240" w:lineRule="auto"/>
        <w:ind w:firstLine="426"/>
        <w:jc w:val="right"/>
        <w:rPr>
          <w:rFonts w:ascii="Times New Roman" w:hAnsi="Times New Roman" w:cs="Times New Roman"/>
          <w:sz w:val="28"/>
        </w:rPr>
      </w:pPr>
    </w:p>
    <w:p w:rsidR="001D3130" w:rsidRDefault="001D3130" w:rsidP="00D81959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B53EA" w:rsidRPr="00657415" w:rsidRDefault="00DB53EA" w:rsidP="00DB53EA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B53EA" w:rsidRDefault="00DB53EA" w:rsidP="00DB53EA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57415">
        <w:rPr>
          <w:rFonts w:ascii="Times New Roman" w:hAnsi="Times New Roman" w:cs="Times New Roman"/>
          <w:b/>
          <w:sz w:val="28"/>
        </w:rPr>
        <w:t xml:space="preserve">Показатели </w:t>
      </w:r>
      <w:r>
        <w:rPr>
          <w:rFonts w:ascii="Times New Roman" w:hAnsi="Times New Roman" w:cs="Times New Roman"/>
          <w:b/>
          <w:sz w:val="28"/>
        </w:rPr>
        <w:t xml:space="preserve">оценки </w:t>
      </w:r>
      <w:r w:rsidRPr="00657415">
        <w:rPr>
          <w:rFonts w:ascii="Times New Roman" w:hAnsi="Times New Roman" w:cs="Times New Roman"/>
          <w:b/>
          <w:sz w:val="28"/>
        </w:rPr>
        <w:t xml:space="preserve">эффективности деятельности руководителей </w:t>
      </w:r>
    </w:p>
    <w:p w:rsidR="00DB53EA" w:rsidRDefault="00DB53EA" w:rsidP="00DB53EA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Pr="00657415">
        <w:rPr>
          <w:rFonts w:ascii="Times New Roman" w:hAnsi="Times New Roman" w:cs="Times New Roman"/>
          <w:b/>
          <w:sz w:val="28"/>
        </w:rPr>
        <w:t>рганизаций</w:t>
      </w:r>
      <w:r>
        <w:rPr>
          <w:rFonts w:ascii="Times New Roman" w:hAnsi="Times New Roman" w:cs="Times New Roman"/>
          <w:b/>
          <w:sz w:val="28"/>
        </w:rPr>
        <w:t xml:space="preserve"> дополнительного образования</w:t>
      </w:r>
      <w:r w:rsidRPr="00657415">
        <w:rPr>
          <w:rFonts w:ascii="Times New Roman" w:hAnsi="Times New Roman" w:cs="Times New Roman"/>
          <w:b/>
          <w:sz w:val="28"/>
        </w:rPr>
        <w:t xml:space="preserve"> </w:t>
      </w:r>
    </w:p>
    <w:p w:rsidR="00DB53EA" w:rsidRDefault="00DB53EA" w:rsidP="00DB53EA">
      <w:pPr>
        <w:tabs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57415">
        <w:rPr>
          <w:rFonts w:ascii="Times New Roman" w:hAnsi="Times New Roman" w:cs="Times New Roman"/>
          <w:b/>
          <w:sz w:val="28"/>
        </w:rPr>
        <w:t>муниципального района «Петровск-Забайкальский район»</w:t>
      </w:r>
    </w:p>
    <w:tbl>
      <w:tblPr>
        <w:tblW w:w="148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1"/>
        <w:gridCol w:w="4127"/>
        <w:gridCol w:w="2521"/>
        <w:gridCol w:w="3941"/>
        <w:gridCol w:w="201"/>
        <w:gridCol w:w="1517"/>
        <w:gridCol w:w="1565"/>
      </w:tblGrid>
      <w:tr w:rsidR="00DB53EA" w:rsidRPr="001D3130" w:rsidTr="005E30DA">
        <w:trPr>
          <w:trHeight w:val="135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ind w:left="24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ind w:left="56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Критерии и показатели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Сопроводи</w:t>
            </w:r>
            <w:r w:rsidRPr="001D31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тельные мате</w:t>
            </w:r>
            <w:r w:rsidRPr="001D31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риалы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ind w:left="104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69" w:lineRule="exact"/>
              <w:ind w:left="14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Измерение в баллах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64" w:lineRule="exact"/>
              <w:ind w:right="36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Общее кол-во баллов по крите</w:t>
            </w:r>
            <w:r w:rsidRPr="001D31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рию</w:t>
            </w:r>
          </w:p>
        </w:tc>
      </w:tr>
      <w:tr w:rsidR="00DB53EA" w:rsidRPr="001D3130" w:rsidTr="005E30DA">
        <w:trPr>
          <w:trHeight w:val="52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64" w:lineRule="exact"/>
              <w:ind w:left="12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Соответствие деятельности организации требованиям законодательства Российской Федерации в сфере образования (отсутствие протоколов надзорных органов, обоснованных жалоб)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74" w:lineRule="exact"/>
              <w:ind w:right="360"/>
              <w:jc w:val="righ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Мах-10 баллов</w:t>
            </w:r>
          </w:p>
        </w:tc>
      </w:tr>
      <w:tr w:rsidR="00DB53EA" w:rsidRPr="001D3130" w:rsidTr="005E30DA">
        <w:trPr>
          <w:trHeight w:val="96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10"/>
                <w:szCs w:val="10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10"/>
                <w:lang w:eastAsia="ru-RU"/>
              </w:rPr>
              <w:t>1.1.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6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Отсутствие протоколов кон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трольно-надзорных органов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подтверждающих документов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tabs>
                <w:tab w:val="left" w:pos="25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отсутствие;</w:t>
            </w:r>
          </w:p>
          <w:p w:rsidR="00DB53EA" w:rsidRDefault="00DB53EA" w:rsidP="005E30DA">
            <w:pPr>
              <w:tabs>
                <w:tab w:val="left" w:pos="254"/>
              </w:tabs>
              <w:spacing w:before="60"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1 протокола;</w:t>
            </w:r>
          </w:p>
          <w:p w:rsidR="00DB53EA" w:rsidRPr="001D3130" w:rsidRDefault="00DB53EA" w:rsidP="005E30DA">
            <w:pPr>
              <w:tabs>
                <w:tab w:val="left" w:pos="254"/>
              </w:tabs>
              <w:spacing w:before="60"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2 и более протоко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лов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 балла </w:t>
            </w:r>
          </w:p>
          <w:p w:rsidR="00DB53EA" w:rsidRDefault="00DB53EA" w:rsidP="005E30DA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инус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DB53EA" w:rsidRPr="001D3130" w:rsidRDefault="00DB53EA" w:rsidP="005E30DA">
            <w:pPr>
              <w:spacing w:after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минус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B53EA" w:rsidRPr="001D3130" w:rsidTr="005E30DA">
        <w:trPr>
          <w:trHeight w:val="81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Отсутствие подтвержденных жалоб со стороны участников образовательного процесса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tabs>
                <w:tab w:val="left" w:pos="259"/>
              </w:tabs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отсутствие подтвержден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ных жалоб;</w:t>
            </w:r>
          </w:p>
          <w:p w:rsidR="00DB53EA" w:rsidRPr="001D3130" w:rsidRDefault="00DB53EA" w:rsidP="005E30DA">
            <w:pPr>
              <w:tabs>
                <w:tab w:val="left" w:pos="254"/>
              </w:tabs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жалоб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2 балла </w:t>
            </w:r>
          </w:p>
          <w:p w:rsidR="00DB53EA" w:rsidRPr="001D3130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минус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B53EA" w:rsidRPr="001D3130" w:rsidTr="005E30DA">
        <w:trPr>
          <w:trHeight w:val="155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6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Соблюдение исполнительской дисциплины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6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numPr>
                <w:ilvl w:val="0"/>
                <w:numId w:val="4"/>
              </w:numPr>
              <w:tabs>
                <w:tab w:val="left" w:pos="259"/>
              </w:tabs>
              <w:spacing w:after="0" w:line="26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соблюдение сроков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ставления отчетов, инфор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маций; отсутствие письмен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ного дисциплинарного взыс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кания;</w:t>
            </w:r>
          </w:p>
          <w:p w:rsidR="00DB53EA" w:rsidRPr="001D3130" w:rsidRDefault="00DB53EA" w:rsidP="005E30DA">
            <w:pPr>
              <w:numPr>
                <w:ilvl w:val="0"/>
                <w:numId w:val="4"/>
              </w:numPr>
              <w:tabs>
                <w:tab w:val="left" w:pos="259"/>
              </w:tabs>
              <w:spacing w:after="0" w:line="264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письменного дисциплинарного взыскания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DB53EA" w:rsidRDefault="00DB53EA" w:rsidP="005E30D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Pr="001D3130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минус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B53EA" w:rsidRPr="001D3130" w:rsidTr="005E30DA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Удовлетворенность детей, роди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телей, законных представите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лей, населения, общественных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организаций качеством оказы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ваемых образовательных услуг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наличие мониторинга удо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влетворенности качеством образования;</w:t>
            </w:r>
          </w:p>
          <w:p w:rsidR="00DB53EA" w:rsidRDefault="00DB53EA" w:rsidP="005E30DA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степень удовлетворенности по результатам мониторинга:</w:t>
            </w:r>
          </w:p>
          <w:p w:rsidR="00DB53EA" w:rsidRPr="001D3130" w:rsidRDefault="00DB53EA" w:rsidP="005E30DA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• положительная динамика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DB53EA" w:rsidRDefault="00DB53EA" w:rsidP="005E30DA">
            <w:pPr>
              <w:tabs>
                <w:tab w:val="left" w:pos="254"/>
              </w:tabs>
              <w:spacing w:after="6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53EA" w:rsidRDefault="00DB53EA" w:rsidP="005E30DA">
            <w:pPr>
              <w:tabs>
                <w:tab w:val="left" w:pos="254"/>
              </w:tabs>
              <w:spacing w:after="6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Pr="001D3130" w:rsidRDefault="00DB53EA" w:rsidP="005E30DA">
            <w:pPr>
              <w:tabs>
                <w:tab w:val="left" w:pos="254"/>
              </w:tabs>
              <w:spacing w:after="6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313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B53EA" w:rsidRPr="001D3130" w:rsidTr="005E30DA">
        <w:trPr>
          <w:trHeight w:val="70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304691" w:rsidRDefault="00DB53EA" w:rsidP="005E30DA">
            <w:pPr>
              <w:pStyle w:val="a4"/>
              <w:shd w:val="clear" w:color="auto" w:fill="auto"/>
              <w:spacing w:after="0" w:line="240" w:lineRule="auto"/>
              <w:ind w:left="320"/>
              <w:rPr>
                <w:b/>
              </w:rPr>
            </w:pPr>
            <w:r w:rsidRPr="00304691">
              <w:rPr>
                <w:b/>
              </w:rPr>
              <w:t>II.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pStyle w:val="91"/>
              <w:shd w:val="clear" w:color="auto" w:fill="auto"/>
              <w:spacing w:line="274" w:lineRule="exact"/>
              <w:ind w:firstLine="0"/>
              <w:jc w:val="center"/>
            </w:pPr>
            <w:r>
              <w:t>Функционирование системы государственно-общественного управления и повышение ин</w:t>
            </w:r>
            <w:r>
              <w:softHyphen/>
              <w:t>формационной открытости</w:t>
            </w:r>
          </w:p>
          <w:p w:rsidR="00DB53EA" w:rsidRDefault="00DB53EA" w:rsidP="005E30DA">
            <w:pPr>
              <w:pStyle w:val="91"/>
              <w:shd w:val="clear" w:color="auto" w:fill="auto"/>
              <w:spacing w:line="274" w:lineRule="exact"/>
              <w:ind w:firstLine="0"/>
              <w:jc w:val="center"/>
            </w:pPr>
            <w:r>
              <w:t xml:space="preserve"> и доступности общеобразовательной организации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pStyle w:val="91"/>
              <w:shd w:val="clear" w:color="auto" w:fill="auto"/>
              <w:spacing w:line="274" w:lineRule="exact"/>
              <w:ind w:left="120" w:firstLine="0"/>
            </w:pPr>
            <w:r>
              <w:t>Мах-17 баллов</w:t>
            </w:r>
          </w:p>
        </w:tc>
      </w:tr>
      <w:tr w:rsidR="00DB53EA" w:rsidRPr="001D3130" w:rsidTr="005E30DA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официального сайта образовательной организа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ции в информационно-телекоммуни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кационной сети "Интернет" в соответствии с требованиями к официальному веб-ресурсу (Приказ Рособрнадзора от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14.08.2020 N 831 "Об утвержде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нии требований к струк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туре официалъного сайта образовательной организации в информационно-телекоммуникаци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онной сети "Интернет" и фор-мату представления на нем информации" ).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Сайт организа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ции с информа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цией о деятель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ности образова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тельной орга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низации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304691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рациональное размещение необходимой инфор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мации в соответствии с законода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тельством;</w:t>
            </w:r>
          </w:p>
          <w:p w:rsidR="00DB53EA" w:rsidRPr="00304691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обновление до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кументов, сведений, информации, раз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мещенных на официа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льном сайте организации, в соответствии с требованиями за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конодательства (не позднее 10 рабочих дней с момента изменений);</w:t>
            </w:r>
          </w:p>
          <w:p w:rsidR="00DB53EA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эпизодическое размещение информации;</w:t>
            </w:r>
          </w:p>
          <w:p w:rsidR="00DB53EA" w:rsidRPr="00304691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-трансляция опыта деятельности организации для педагогического сообщества через офи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циальный сайт организации;</w:t>
            </w:r>
          </w:p>
          <w:p w:rsidR="00DB53EA" w:rsidRPr="001D3130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трансляция опыта работы в СМИ, ЮТУБ, ИНСТАГРАМ.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B53EA" w:rsidRPr="001D3130" w:rsidTr="005E30DA">
        <w:trPr>
          <w:trHeight w:val="112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Своевременность и качест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 оформления основной образова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тельной документации школы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Общая доку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ментация по организации образователь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ной деятельно</w:t>
            </w:r>
            <w:r w:rsidRPr="0030469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DB53E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-наличие необходимой документации  (Программа развития, образовательная программа, Устав ОО, 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локальные акты,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заявлен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ные в Уставе ОО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др.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4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B53EA" w:rsidRPr="001D3130" w:rsidTr="005E30DA">
        <w:trPr>
          <w:trHeight w:val="113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опубликованного пуб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 xml:space="preserve">личного отчета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 деятельности  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общеобразовательной организа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Публичный отчёт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981DF2" w:rsidRDefault="00DB53EA" w:rsidP="005E30DA">
            <w:pPr>
              <w:spacing w:after="0" w:line="269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оцениваемый показатель присутствует;</w:t>
            </w:r>
          </w:p>
          <w:p w:rsidR="00DB53EA" w:rsidRPr="00981DF2" w:rsidRDefault="00DB53EA" w:rsidP="005E30DA">
            <w:pPr>
              <w:spacing w:after="0" w:line="269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оцениваемый показатель отсутствует;</w:t>
            </w:r>
          </w:p>
          <w:p w:rsidR="00DB53EA" w:rsidRPr="001D3130" w:rsidRDefault="00DB53EA" w:rsidP="005E30DA">
            <w:pPr>
              <w:spacing w:after="0" w:line="269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инновацио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нных форм публичного отчета (ви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деоотчет и др.)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0 баллов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B53EA" w:rsidRPr="001D3130" w:rsidTr="005E30DA">
        <w:trPr>
          <w:trHeight w:val="65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981DF2" w:rsidRDefault="00DB53EA" w:rsidP="005E30DA">
            <w:pPr>
              <w:pStyle w:val="91"/>
              <w:shd w:val="clear" w:color="auto" w:fill="auto"/>
              <w:spacing w:line="240" w:lineRule="auto"/>
              <w:ind w:left="260" w:firstLine="0"/>
            </w:pPr>
            <w:r w:rsidRPr="00981DF2">
              <w:rPr>
                <w:lang w:val="en-US"/>
              </w:rPr>
              <w:t>III.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708" w:rsidRPr="00433639" w:rsidRDefault="008E7708" w:rsidP="008E7708">
            <w:pPr>
              <w:pStyle w:val="91"/>
              <w:shd w:val="clear" w:color="auto" w:fill="auto"/>
              <w:spacing w:line="269" w:lineRule="exact"/>
              <w:ind w:left="120" w:firstLine="0"/>
              <w:jc w:val="center"/>
            </w:pPr>
            <w:r w:rsidRPr="00433639">
              <w:t>Охрана здоровья</w:t>
            </w:r>
            <w:r w:rsidR="00DB53EA" w:rsidRPr="00433639">
              <w:t>.</w:t>
            </w:r>
          </w:p>
          <w:p w:rsidR="00DB53EA" w:rsidRDefault="00DB53EA" w:rsidP="008E7708">
            <w:pPr>
              <w:pStyle w:val="91"/>
              <w:shd w:val="clear" w:color="auto" w:fill="auto"/>
              <w:spacing w:line="269" w:lineRule="exact"/>
              <w:ind w:left="120" w:firstLine="0"/>
              <w:jc w:val="center"/>
            </w:pPr>
            <w:r w:rsidRPr="00433639">
              <w:t xml:space="preserve"> (Федеральный закон от 29.12.2012 N 273-Ф3 (ред. от 01.05.2019) "</w:t>
            </w:r>
            <w:r>
              <w:t>Об образовании в Российской Федерации")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846745" w:rsidP="005E30DA">
            <w:pPr>
              <w:pStyle w:val="91"/>
              <w:shd w:val="clear" w:color="auto" w:fill="auto"/>
              <w:spacing w:line="269" w:lineRule="exact"/>
              <w:ind w:left="120" w:firstLine="0"/>
            </w:pPr>
            <w:r>
              <w:t>Мах-15</w:t>
            </w:r>
            <w:r w:rsidR="00DB53EA">
              <w:t xml:space="preserve"> балл</w:t>
            </w:r>
            <w:r>
              <w:t>ов</w:t>
            </w:r>
          </w:p>
        </w:tc>
      </w:tr>
      <w:tr w:rsidR="00DB53EA" w:rsidRPr="001D3130" w:rsidTr="00DB53EA">
        <w:trPr>
          <w:trHeight w:val="168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Соблюдение санитарно-гигиенических норм в процессе про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ведения заняти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й, определение оптимальной учебной, режима учебных занятий и про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должительности каникул</w:t>
            </w:r>
            <w:r w:rsidR="0043363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53EA" w:rsidRDefault="00DB53EA" w:rsidP="005E30D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Pr="001D3130" w:rsidRDefault="00DB53EA" w:rsidP="005E30D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981DF2" w:rsidRDefault="00DB53EA" w:rsidP="005E30D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Документация, материалы про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верок</w:t>
            </w:r>
          </w:p>
          <w:p w:rsidR="00DB53EA" w:rsidRPr="00981DF2" w:rsidRDefault="00DB53EA" w:rsidP="005E30D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Календарные графики учеб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ного процесса; Положение о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режиме занятий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53EA" w:rsidRPr="001D3130" w:rsidRDefault="00DB53EA" w:rsidP="00DB53E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Правила внутреннего распорядка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981DF2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обеспечение необходимого освещения;</w:t>
            </w:r>
          </w:p>
          <w:p w:rsidR="00DB53EA" w:rsidRPr="001D3130" w:rsidRDefault="00DB53EA" w:rsidP="0043363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составление расп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исания занятий на основе соблюде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ния режима учебы 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отдыха</w:t>
            </w:r>
            <w:r w:rsidR="0043363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воспитанников.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B53EA" w:rsidRPr="001D3130" w:rsidTr="00433639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Обеспечение в организ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ации комфортных условий, в кото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ых осуществляется образова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981DF2" w:rsidRDefault="00DB53EA" w:rsidP="005E30DA">
            <w:pPr>
              <w:numPr>
                <w:ilvl w:val="0"/>
                <w:numId w:val="10"/>
              </w:numPr>
              <w:tabs>
                <w:tab w:val="left" w:pos="264"/>
              </w:tabs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зоны отдыха (ожи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дания);</w:t>
            </w:r>
          </w:p>
          <w:p w:rsidR="00DB53EA" w:rsidRPr="00981DF2" w:rsidRDefault="00DB53EA" w:rsidP="005E30DA">
            <w:pPr>
              <w:numPr>
                <w:ilvl w:val="0"/>
                <w:numId w:val="10"/>
              </w:numPr>
              <w:tabs>
                <w:tab w:val="left" w:pos="259"/>
              </w:tabs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и понятность навигации внутри организа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ции;</w:t>
            </w:r>
          </w:p>
          <w:p w:rsidR="00DB53EA" w:rsidRPr="00981DF2" w:rsidRDefault="00DB53EA" w:rsidP="005E30DA">
            <w:pPr>
              <w:numPr>
                <w:ilvl w:val="0"/>
                <w:numId w:val="10"/>
              </w:numPr>
              <w:tabs>
                <w:tab w:val="left" w:pos="259"/>
              </w:tabs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и доступность пи</w:t>
            </w:r>
            <w:r w:rsidRPr="00981DF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тьевой воды;</w:t>
            </w:r>
          </w:p>
          <w:p w:rsidR="00DB53EA" w:rsidRPr="00981DF2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81D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наличие и доступность са</w:t>
            </w:r>
            <w:r w:rsidRPr="00981D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нитарно-гигиенических по</w:t>
            </w:r>
            <w:r w:rsidRPr="00981D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мещений.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B53EA" w:rsidRPr="001D3130" w:rsidTr="005E30DA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433639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3.3</w:t>
            </w:r>
            <w:r w:rsidR="00DB5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43363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Профилактика несчастных слу</w:t>
            </w: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чаев с </w:t>
            </w:r>
            <w:r w:rsidR="0043363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воспитанниками </w:t>
            </w: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 время пребывания в организации,</w:t>
            </w:r>
            <w: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осуществляющей образователь</w:t>
            </w: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ную деятельность.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Планы, прото</w:t>
            </w: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колы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мероприятия по профилак</w:t>
            </w: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тике несчастных случаев;</w:t>
            </w:r>
          </w:p>
          <w:p w:rsidR="00DB53EA" w:rsidRPr="00FD035F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наличие случаев травма</w:t>
            </w: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тизма в</w:t>
            </w:r>
            <w:r w:rsidR="0043363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B53EA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Pr="001D3130" w:rsidRDefault="00DB53EA" w:rsidP="00433639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отсутствие травматизма в</w:t>
            </w:r>
            <w:r w:rsidR="0043363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минус 2 балла за каждый случай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B53EA" w:rsidRPr="001D3130" w:rsidTr="005E30DA">
        <w:trPr>
          <w:trHeight w:val="112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433639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3.4</w:t>
            </w:r>
            <w:r w:rsidR="00DB5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43363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</w:t>
            </w:r>
            <w:r w:rsidR="0043363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воспитанников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 время пребывания в организации, осуществляющей образовательную дея</w:t>
            </w: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тельность.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Паспорт без</w:t>
            </w: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опасности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FD035F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наличие случаев наруше</w:t>
            </w: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ния безопасности;</w:t>
            </w:r>
          </w:p>
          <w:p w:rsidR="00DB53EA" w:rsidRPr="001D3130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FD035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выполнение мероприятий по антитеррористической безопасности.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минус 1 балл за каждый случай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5 баллов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B53EA" w:rsidRPr="001D3130" w:rsidTr="005E30DA">
        <w:trPr>
          <w:trHeight w:val="71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5734C6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4C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28266C" w:rsidRDefault="00433639" w:rsidP="004336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Доступность получения дополнительного образования для детей-инвалидов и детей с ОВЗ.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433639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Мах - 8</w:t>
            </w:r>
            <w:r w:rsidR="00DB53E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DB53EA" w:rsidRPr="001D3130" w:rsidTr="005E30DA">
        <w:trPr>
          <w:trHeight w:val="1692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433639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4.1</w:t>
            </w:r>
            <w:r w:rsidR="00DB5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Обеспечение в организации условий доступности, позволя</w:t>
            </w: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ющих инвалидам получать об</w:t>
            </w: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разовательные услуги наравне с другими.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38125E" w:rsidRDefault="00DB53EA" w:rsidP="005E30DA">
            <w:pPr>
              <w:numPr>
                <w:ilvl w:val="0"/>
                <w:numId w:val="13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альтернативной версии сайта организации для инвалидов по зрению;</w:t>
            </w:r>
          </w:p>
          <w:p w:rsidR="00DB53EA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возможность предоставле</w:t>
            </w: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ния образовательных услуг в дистанционном режиме или на дому.</w:t>
            </w:r>
          </w:p>
          <w:p w:rsidR="00433639" w:rsidRDefault="00433639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наличие адаптированных образовательных программ.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433639" w:rsidRDefault="00433639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33639" w:rsidRDefault="00433639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433639" w:rsidRDefault="00433639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B53EA" w:rsidRPr="001D3130" w:rsidTr="003C45FA">
        <w:trPr>
          <w:trHeight w:val="176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433639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4.2</w:t>
            </w:r>
            <w:r w:rsidR="00DB5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Работа с родителями детей (ОВЗ)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Документация. Формы работы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38125E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использование разнообраз</w:t>
            </w: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ных форм р</w:t>
            </w:r>
            <w:r w:rsidR="0043363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аботы с родите</w:t>
            </w:r>
            <w:r w:rsidR="0043363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лями детей с ОВЗ</w:t>
            </w: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B53EA" w:rsidRPr="0038125E" w:rsidRDefault="00DB53EA" w:rsidP="005E30DA">
            <w:pPr>
              <w:numPr>
                <w:ilvl w:val="0"/>
                <w:numId w:val="14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дни открытых дверей;</w:t>
            </w:r>
          </w:p>
          <w:p w:rsidR="00DB53EA" w:rsidRPr="0038125E" w:rsidRDefault="00DB53EA" w:rsidP="005E30DA">
            <w:pPr>
              <w:numPr>
                <w:ilvl w:val="0"/>
                <w:numId w:val="14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проведение совместных мероприятий;</w:t>
            </w:r>
          </w:p>
          <w:p w:rsidR="00DB53EA" w:rsidRPr="0038125E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8125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• др. формы.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За каждую форму 1 балл (не более 5)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B53EA" w:rsidRPr="001D3130" w:rsidTr="005E30DA">
        <w:trPr>
          <w:trHeight w:val="38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B25EDC" w:rsidRDefault="00DB53EA" w:rsidP="005E30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eastAsia="ru-RU"/>
              </w:rPr>
              <w:t>V.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B25EDC" w:rsidRDefault="00DB53EA" w:rsidP="0043363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B25ED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Сохранность контингента </w:t>
            </w:r>
            <w:r w:rsidR="0043363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воспитанников.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B25EDC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Мах-4</w:t>
            </w:r>
            <w:r w:rsidRPr="00B25ED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DB53EA" w:rsidRPr="001D3130" w:rsidTr="005E30DA">
        <w:trPr>
          <w:trHeight w:val="82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38125E" w:rsidRDefault="00DB53EA" w:rsidP="00433639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Своевременное внесение актуальных сведений в </w:t>
            </w:r>
            <w:r w:rsidR="0043363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системе «Навигатор дополнительного образования детей» </w:t>
            </w:r>
            <w:r w:rsidRPr="00B25ED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движению воспитанников.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38125E" w:rsidRDefault="00DB53EA" w:rsidP="005E30D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066897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668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своевременное внесение;</w:t>
            </w:r>
          </w:p>
          <w:p w:rsidR="00DB53EA" w:rsidRPr="0038125E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668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несвоевременное внесение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минус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B53EA" w:rsidRPr="001D3130" w:rsidTr="00BC529F">
        <w:trPr>
          <w:trHeight w:val="151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38125E" w:rsidRDefault="00DB53EA" w:rsidP="003C45F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668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Сохранение контингента</w:t>
            </w:r>
            <w:r w:rsidR="003C45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воспитанников</w:t>
            </w:r>
            <w:r w:rsidRPr="000668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38125E" w:rsidRDefault="00DB53EA" w:rsidP="005E30D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668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мероприятия, - динамика со</w:t>
            </w:r>
            <w:r w:rsidRPr="000668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хранения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6689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</w:t>
            </w:r>
            <w:r w:rsidR="0043363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хранение контингента воспитанников</w:t>
            </w:r>
            <w:r w:rsidR="003C45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(по сравнению с предыдущим отчётным периодом):</w:t>
            </w:r>
          </w:p>
          <w:p w:rsidR="003C45FA" w:rsidRPr="003C45FA" w:rsidRDefault="003C45FA" w:rsidP="003C45FA">
            <w:pPr>
              <w:pStyle w:val="a7"/>
              <w:numPr>
                <w:ilvl w:val="0"/>
                <w:numId w:val="24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Cs w:val="24"/>
                <w:lang w:eastAsia="ru-RU"/>
              </w:rPr>
              <w:t xml:space="preserve">90% - </w:t>
            </w:r>
            <w:r w:rsidRPr="003C45FA">
              <w:rPr>
                <w:rFonts w:ascii="Times New Roman" w:eastAsia="Arial Unicode MS" w:hAnsi="Times New Roman" w:cs="Times New Roman"/>
                <w:szCs w:val="24"/>
                <w:lang w:eastAsia="ru-RU"/>
              </w:rPr>
              <w:t>100%;</w:t>
            </w:r>
          </w:p>
          <w:p w:rsidR="00DB53EA" w:rsidRPr="0038125E" w:rsidRDefault="003C45FA" w:rsidP="00BC529F">
            <w:pPr>
              <w:pStyle w:val="a7"/>
              <w:numPr>
                <w:ilvl w:val="0"/>
                <w:numId w:val="24"/>
              </w:num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менее 90%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5F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45FA" w:rsidRDefault="003C45F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3C45FA" w:rsidRDefault="003C45F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DB53EA" w:rsidRDefault="003C45FA" w:rsidP="00BC529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 баллов</w:t>
            </w:r>
            <w:r w:rsidR="00DB53E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B53EA" w:rsidRPr="001D3130" w:rsidTr="005E30DA">
        <w:trPr>
          <w:trHeight w:val="61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3C45FA" w:rsidP="005E30DA">
            <w:pPr>
              <w:pStyle w:val="91"/>
              <w:shd w:val="clear" w:color="auto" w:fill="auto"/>
              <w:spacing w:line="240" w:lineRule="auto"/>
              <w:ind w:left="240" w:firstLine="0"/>
            </w:pPr>
            <w:r>
              <w:lastRenderedPageBreak/>
              <w:t>V</w:t>
            </w:r>
            <w:r w:rsidR="00DB53EA">
              <w:t>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3C45FA" w:rsidP="005E30DA">
            <w:pPr>
              <w:pStyle w:val="91"/>
              <w:shd w:val="clear" w:color="auto" w:fill="auto"/>
              <w:spacing w:line="269" w:lineRule="exact"/>
              <w:ind w:left="120" w:firstLine="0"/>
              <w:jc w:val="center"/>
            </w:pPr>
            <w:r>
              <w:t>Управление качеством дополнительного образования детей.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846745" w:rsidP="00846745">
            <w:pPr>
              <w:pStyle w:val="91"/>
              <w:shd w:val="clear" w:color="auto" w:fill="auto"/>
              <w:spacing w:line="264" w:lineRule="exact"/>
              <w:ind w:left="120" w:firstLine="0"/>
            </w:pPr>
            <w:r>
              <w:t>Мах-50</w:t>
            </w:r>
            <w:r w:rsidR="00DB53EA">
              <w:t xml:space="preserve"> баллов</w:t>
            </w:r>
          </w:p>
        </w:tc>
      </w:tr>
      <w:tr w:rsidR="00DB53EA" w:rsidRPr="001D3130" w:rsidTr="00BC529F">
        <w:trPr>
          <w:trHeight w:val="1493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C175D7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DB5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38125E" w:rsidRDefault="003C45FA" w:rsidP="00BC529F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45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Численность</w:t>
            </w:r>
            <w:r w:rsidR="00BC529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воспитанников, приняв</w:t>
            </w:r>
            <w:r w:rsidRPr="003C45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ших участие в мероприя</w:t>
            </w:r>
            <w:r w:rsidRPr="003C45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тиях (конкурсы, фестивали, соревно</w:t>
            </w:r>
            <w:r w:rsidRPr="003C45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вания и иные публичные формы) раз</w:t>
            </w:r>
            <w:r w:rsidRPr="003C45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личного уровня</w:t>
            </w:r>
            <w:r w:rsidR="001436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38125E" w:rsidRDefault="00BC529F" w:rsidP="005E30D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Дипломы, грамоты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BC529F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муниципальный уровень;</w:t>
            </w:r>
          </w:p>
          <w:p w:rsidR="00BC529F" w:rsidRDefault="00BC529F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межмуниципальный уровень;</w:t>
            </w:r>
          </w:p>
          <w:p w:rsidR="00BC529F" w:rsidRDefault="00BC529F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региональный уровень;</w:t>
            </w:r>
          </w:p>
          <w:p w:rsidR="00BC529F" w:rsidRDefault="00BC529F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межрегиональный уровень;</w:t>
            </w:r>
          </w:p>
          <w:p w:rsidR="00BC529F" w:rsidRPr="0038125E" w:rsidRDefault="00BC529F" w:rsidP="00BC529F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всероссийский уровень.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BC529F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BC529F" w:rsidRDefault="00BC529F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BC529F" w:rsidRDefault="00BC529F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BC529F" w:rsidRDefault="00BC529F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4 балла</w:t>
            </w:r>
          </w:p>
          <w:p w:rsidR="00BC529F" w:rsidRDefault="00BC529F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5 баллов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B53EA" w:rsidRPr="001D3130" w:rsidTr="00BC529F">
        <w:trPr>
          <w:trHeight w:val="169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C175D7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DB5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38125E" w:rsidRDefault="003C45FA" w:rsidP="001436AC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45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 w:rsidR="001436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3C45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ставших победителями и призерами конкур</w:t>
            </w:r>
            <w:r w:rsidRPr="003C45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>сов, фестивалей, соревнований и иных публичных мероприятий раз</w:t>
            </w:r>
            <w:r w:rsidRPr="003C45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softHyphen/>
              <w:t xml:space="preserve">личного уровня, в общей численности </w:t>
            </w:r>
            <w:r w:rsidR="001436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воспитанников.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38125E" w:rsidRDefault="00BC529F" w:rsidP="005E30D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Дипломы, грамоты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29F" w:rsidRDefault="00BC529F" w:rsidP="00BC529F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муниципальный уровень</w:t>
            </w:r>
            <w:r w:rsidR="001436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BC529F" w:rsidRDefault="00BC529F" w:rsidP="00BC529F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межмуниципальный уровень </w:t>
            </w:r>
            <w:r w:rsidR="001436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BC529F" w:rsidRDefault="00BC529F" w:rsidP="00BC529F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региональный уровень</w:t>
            </w:r>
            <w:r w:rsidR="001436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BC529F" w:rsidRDefault="00BC529F" w:rsidP="00BC529F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межрегиональный уровень </w:t>
            </w:r>
            <w:r w:rsidR="001436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DB53EA" w:rsidRPr="0038125E" w:rsidRDefault="00BC529F" w:rsidP="00BC529F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всероссийский уровень</w:t>
            </w:r>
            <w:r w:rsidR="001436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1%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6AC" w:rsidRPr="001436AC" w:rsidRDefault="001436AC" w:rsidP="001436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36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1436AC" w:rsidRPr="001436AC" w:rsidRDefault="001436AC" w:rsidP="001436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36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1436AC" w:rsidRPr="001436AC" w:rsidRDefault="001436AC" w:rsidP="001436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36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1436AC" w:rsidRPr="001436AC" w:rsidRDefault="001436AC" w:rsidP="001436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36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4 балла</w:t>
            </w:r>
          </w:p>
          <w:p w:rsidR="00DB53EA" w:rsidRDefault="001436AC" w:rsidP="001436A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436A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5 баллов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B53EA" w:rsidRPr="001D3130" w:rsidTr="001436AC">
        <w:trPr>
          <w:trHeight w:val="82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C175D7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DB5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6AC" w:rsidRPr="0038125E" w:rsidRDefault="001436AC" w:rsidP="001436AC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Массовые мероприятия</w:t>
            </w:r>
            <w:r w:rsidR="003C45FA" w:rsidRPr="003C45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п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роведенные</w:t>
            </w:r>
            <w:r w:rsidR="003C45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учреждением ДО за те</w:t>
            </w:r>
            <w:r w:rsidR="003C45FA" w:rsidRPr="003C45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кущий учебный год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53EA" w:rsidRPr="0038125E" w:rsidRDefault="00DB53EA" w:rsidP="001436AC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38125E" w:rsidRDefault="001436AC" w:rsidP="005E30D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Планы, сценарии проведения мероприятий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6AC" w:rsidRDefault="001436AC" w:rsidP="001436AC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C45F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 муниципальном уровне;</w:t>
            </w:r>
          </w:p>
          <w:p w:rsidR="001436AC" w:rsidRDefault="001436AC" w:rsidP="001436AC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436AC" w:rsidRDefault="001436AC" w:rsidP="001436AC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75D7" w:rsidRDefault="00C175D7" w:rsidP="001436AC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1436AC" w:rsidP="001436AC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на межмуниципальном уровне;</w:t>
            </w:r>
          </w:p>
          <w:p w:rsidR="00C175D7" w:rsidRDefault="00C175D7" w:rsidP="001436AC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75D7" w:rsidRDefault="00C175D7" w:rsidP="001436AC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846745" w:rsidRDefault="00846745" w:rsidP="001436AC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436AC" w:rsidRPr="0038125E" w:rsidRDefault="001436AC" w:rsidP="001436AC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на региональном уровне.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1436AC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67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балл за каждое мероприятие (не более 5)</w:t>
            </w:r>
          </w:p>
          <w:p w:rsidR="001436AC" w:rsidRDefault="001436AC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5 баллов</w:t>
            </w:r>
            <w:r w:rsidR="00C175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67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 каждое мероприятие (не более 5)</w:t>
            </w:r>
          </w:p>
          <w:p w:rsidR="001436AC" w:rsidRDefault="001436AC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10 баллов</w:t>
            </w:r>
            <w:r w:rsidR="00C175D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(за каждое мероприятие)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B53EA" w:rsidRPr="001D3130" w:rsidTr="005E30DA">
        <w:trPr>
          <w:trHeight w:val="561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A16AC6" w:rsidRDefault="003157E2" w:rsidP="005E30DA">
            <w:pPr>
              <w:pStyle w:val="a4"/>
              <w:shd w:val="clear" w:color="auto" w:fill="auto"/>
              <w:spacing w:after="0" w:line="240" w:lineRule="auto"/>
              <w:ind w:left="240"/>
              <w:rPr>
                <w:b/>
              </w:rPr>
            </w:pPr>
            <w:r>
              <w:rPr>
                <w:b/>
              </w:rPr>
              <w:t>V</w:t>
            </w:r>
            <w:r w:rsidR="00DB53EA" w:rsidRPr="00A16AC6">
              <w:rPr>
                <w:b/>
              </w:rPr>
              <w:t>I.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pStyle w:val="91"/>
              <w:shd w:val="clear" w:color="auto" w:fill="auto"/>
              <w:spacing w:line="269" w:lineRule="exact"/>
              <w:ind w:left="120" w:firstLine="0"/>
            </w:pPr>
            <w:r>
              <w:t>Эффективность финансово-экономической, хозяйственной деятельности общеобразовательной организации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pStyle w:val="91"/>
              <w:shd w:val="clear" w:color="auto" w:fill="auto"/>
              <w:spacing w:line="269" w:lineRule="exact"/>
              <w:ind w:left="120" w:firstLine="0"/>
            </w:pPr>
            <w:r>
              <w:t>Мах-7 баллов</w:t>
            </w:r>
          </w:p>
        </w:tc>
      </w:tr>
      <w:tr w:rsidR="00DB53EA" w:rsidRPr="001D3130" w:rsidTr="005E30DA">
        <w:trPr>
          <w:trHeight w:val="92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3157E2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DB5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38125E" w:rsidRDefault="00DB53EA" w:rsidP="005E30D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Выполнение муниципальног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 задания по организации образо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вательной деятельности школы.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38125E" w:rsidRDefault="00DB53EA" w:rsidP="005E30D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Муниципальное задание и программа реализации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за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A16AC6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-выполнение на 100%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B53EA" w:rsidRPr="00A16AC6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выполнение на 95%;</w:t>
            </w:r>
          </w:p>
          <w:p w:rsidR="00DB53EA" w:rsidRPr="0038125E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выполнение менее 95 % 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минус 3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B53EA" w:rsidRPr="001D3130" w:rsidTr="005E30DA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3157E2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  <w:r w:rsidR="00DB5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38125E" w:rsidRDefault="00DB53EA" w:rsidP="005E30D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Отсутствие замечаний по неэф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фективному ра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сходованию бюджетных средств со стороны ор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ганов финансового контроля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района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38125E" w:rsidRDefault="00DB53EA" w:rsidP="005E30D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A16AC6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отсутствие замеча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ний по неэффективному расходова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нию бюджетных средств;</w:t>
            </w:r>
          </w:p>
          <w:p w:rsidR="00DB53EA" w:rsidRPr="0038125E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  <w:t>наличие замечаний по не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эффективному расходова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нию бюджетных сре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дств со стороны органов финансового контроля, УО по каж</w:t>
            </w:r>
            <w:r w:rsidRPr="00A16AC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дому акту проверки.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минус 2 балла по каждому замечанию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B53EA" w:rsidRPr="001D3130" w:rsidTr="005E30DA">
        <w:trPr>
          <w:trHeight w:val="651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EB51B2" w:rsidRDefault="003157E2" w:rsidP="003157E2">
            <w:pPr>
              <w:pStyle w:val="a4"/>
              <w:shd w:val="clear" w:color="auto" w:fill="auto"/>
              <w:spacing w:after="0" w:line="240" w:lineRule="auto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VII</w:t>
            </w:r>
            <w:r w:rsidR="00DB53EA" w:rsidRPr="00EB51B2">
              <w:rPr>
                <w:b/>
              </w:rPr>
              <w:t>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pStyle w:val="91"/>
              <w:shd w:val="clear" w:color="auto" w:fill="auto"/>
              <w:spacing w:line="269" w:lineRule="exact"/>
              <w:ind w:left="120" w:firstLine="0"/>
              <w:jc w:val="center"/>
            </w:pPr>
            <w:r>
              <w:t>Деятельность руководителя по обеспечению трудового ресурса общеобразовательной организации. Эффективность управления инновационной (научной, методической, орга</w:t>
            </w:r>
            <w:r>
              <w:softHyphen/>
              <w:t>низационной) деятельностью общеобразовательной организации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846745" w:rsidP="005E30DA">
            <w:pPr>
              <w:pStyle w:val="91"/>
              <w:shd w:val="clear" w:color="auto" w:fill="auto"/>
              <w:spacing w:line="264" w:lineRule="exact"/>
              <w:ind w:left="120" w:firstLine="0"/>
            </w:pPr>
            <w:r>
              <w:t>Мах-3</w:t>
            </w:r>
            <w:r w:rsidR="00DB53EA">
              <w:t>0 баллов</w:t>
            </w:r>
          </w:p>
        </w:tc>
      </w:tr>
      <w:tr w:rsidR="00DB53EA" w:rsidRPr="001D3130" w:rsidTr="005E30DA">
        <w:trPr>
          <w:trHeight w:val="557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7A411F" w:rsidRDefault="003157E2" w:rsidP="005E30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DB53EA" w:rsidRPr="007A411F">
              <w:rPr>
                <w:rFonts w:ascii="Times New Roman" w:hAnsi="Times New Roman" w:cs="Times New Roman"/>
                <w:sz w:val="24"/>
              </w:rPr>
              <w:t>.1.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7A411F" w:rsidRDefault="00DB53EA" w:rsidP="005E30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Укомплектованность педагоги</w:t>
            </w:r>
            <w:r w:rsidRPr="007A411F">
              <w:rPr>
                <w:rFonts w:ascii="Times New Roman" w:hAnsi="Times New Roman" w:cs="Times New Roman"/>
                <w:sz w:val="24"/>
              </w:rPr>
              <w:t>ческими кадрами.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7A411F" w:rsidRDefault="00DB53EA" w:rsidP="005E30DA">
            <w:pPr>
              <w:rPr>
                <w:rFonts w:ascii="Times New Roman" w:hAnsi="Times New Roman" w:cs="Times New Roman"/>
                <w:sz w:val="24"/>
              </w:rPr>
            </w:pPr>
            <w:r w:rsidRPr="007A411F">
              <w:rPr>
                <w:rFonts w:ascii="Times New Roman" w:hAnsi="Times New Roman" w:cs="Times New Roman"/>
                <w:sz w:val="24"/>
              </w:rPr>
              <w:t>Отчетные документы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7A411F" w:rsidRDefault="00DB53EA" w:rsidP="005E30DA">
            <w:pPr>
              <w:rPr>
                <w:rFonts w:ascii="Times New Roman" w:hAnsi="Times New Roman" w:cs="Times New Roman"/>
                <w:sz w:val="24"/>
              </w:rPr>
            </w:pPr>
            <w:r w:rsidRPr="007A411F">
              <w:rPr>
                <w:rFonts w:ascii="Times New Roman" w:hAnsi="Times New Roman" w:cs="Times New Roman"/>
                <w:sz w:val="24"/>
              </w:rPr>
              <w:t>- укомплектованность 100%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7A411F" w:rsidRDefault="00DB53EA" w:rsidP="005E30DA">
            <w:pPr>
              <w:rPr>
                <w:rFonts w:ascii="Times New Roman" w:hAnsi="Times New Roman" w:cs="Times New Roman"/>
                <w:sz w:val="24"/>
              </w:rPr>
            </w:pPr>
            <w:r w:rsidRPr="007A411F">
              <w:rPr>
                <w:rFonts w:ascii="Times New Roman" w:hAnsi="Times New Roman" w:cs="Times New Roman"/>
                <w:sz w:val="24"/>
              </w:rPr>
              <w:t>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7A411F" w:rsidRDefault="00DB53EA" w:rsidP="005E30DA">
            <w:pPr>
              <w:rPr>
                <w:sz w:val="24"/>
              </w:rPr>
            </w:pPr>
          </w:p>
        </w:tc>
      </w:tr>
      <w:tr w:rsidR="00DB53EA" w:rsidRPr="001D3130" w:rsidTr="005E30DA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3157E2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DB5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13A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Уровень квалификации.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38125E" w:rsidRDefault="00DB53EA" w:rsidP="005E30D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C13A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карта по введе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нию профстан</w:t>
            </w:r>
            <w:r w:rsidRPr="003C13A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дарта педагога</w:t>
            </w:r>
            <w:r w:rsidRPr="003C13A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Соответствие квалификационным требованиям профессиональных стандартов пе</w:t>
            </w:r>
            <w:r w:rsidRPr="003C13A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дагога:</w:t>
            </w:r>
          </w:p>
          <w:p w:rsidR="00DB53EA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•70% и более педагогиче</w:t>
            </w:r>
            <w:r w:rsidRPr="003C13A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ских работников;</w:t>
            </w:r>
          </w:p>
          <w:p w:rsidR="00DB53EA" w:rsidRPr="003C13AB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•50% и более педагогиче</w:t>
            </w:r>
            <w:r w:rsidRPr="003C13A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ских работников;</w:t>
            </w:r>
          </w:p>
          <w:p w:rsidR="00DB53EA" w:rsidRPr="00A16AC6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•менее 50% педагогиче</w:t>
            </w:r>
            <w:r w:rsidRPr="003C13A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ских работников.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минус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B53EA" w:rsidRPr="001D3130" w:rsidTr="005E30DA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3157E2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DB5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3C13AB" w:rsidRDefault="00DB53EA" w:rsidP="005E30D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Повышение квалификации пе</w:t>
            </w:r>
            <w:r w:rsidRPr="00A773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дагогических кадров.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3C13AB" w:rsidRDefault="00DB53EA" w:rsidP="005E30D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</w:t>
            </w:r>
            <w:r w:rsidRPr="00A773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приказы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Доля педагогических работников, своевременно прошедших повышение квали</w:t>
            </w:r>
            <w:r w:rsidRPr="00A773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фикации:</w:t>
            </w:r>
          </w:p>
          <w:p w:rsidR="00DB53EA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- 91% - 100%;</w:t>
            </w:r>
          </w:p>
          <w:p w:rsidR="00DB53EA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- 71% - 90%;</w:t>
            </w:r>
          </w:p>
          <w:p w:rsidR="00DB53EA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- 50% - 70%;</w:t>
            </w:r>
          </w:p>
          <w:p w:rsidR="00DB53EA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менее 49%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 балла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минус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B53EA" w:rsidRPr="001D3130" w:rsidTr="005E30DA">
        <w:trPr>
          <w:trHeight w:val="1959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3157E2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7.4</w:t>
            </w:r>
            <w:r w:rsidR="00DB53E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педагогических работ</w:t>
            </w:r>
            <w:r w:rsidRPr="00A773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ников, принимающих участие в мероприятиях методической направленности различного</w:t>
            </w:r>
            <w: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уровня (муниципальные, региональные</w:t>
            </w:r>
            <w:r w:rsidRPr="00A7734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) с трансляцией собственного опыта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38125E" w:rsidRDefault="00DB53EA" w:rsidP="005E30D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Планы работы, приказы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Доля педагогических работников, принимающих участие в мероприятиях мето</w:t>
            </w: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дической направленности:</w:t>
            </w:r>
          </w:p>
          <w:p w:rsidR="00DB53EA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- 50% и более;</w:t>
            </w:r>
          </w:p>
          <w:p w:rsidR="00DB53EA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- 30% - 49%;</w:t>
            </w:r>
          </w:p>
          <w:p w:rsidR="00DB53EA" w:rsidRPr="00A16AC6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- 10% 29%.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1 балл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DB53EA" w:rsidRPr="001D3130" w:rsidTr="005E30DA">
        <w:trPr>
          <w:trHeight w:val="84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3157E2" w:rsidP="003157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Наличие победителей профес</w:t>
            </w: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сиональных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конкурсов педаго</w:t>
            </w: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гического мастерства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38125E" w:rsidRDefault="00DB53EA" w:rsidP="005E30D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Дипломы, сер</w:t>
            </w: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тификаты и пр.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844F99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DB53EA" w:rsidRPr="00844F99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DB53EA" w:rsidRPr="00A16AC6" w:rsidRDefault="00DB53EA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4F9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6 баллов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DB53EA" w:rsidRDefault="00DB53EA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2 балла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3EA" w:rsidRPr="001D3130" w:rsidRDefault="00DB53EA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846745" w:rsidRPr="001D3130" w:rsidTr="008F3263">
        <w:trPr>
          <w:trHeight w:val="84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745" w:rsidRPr="00846745" w:rsidRDefault="00846745" w:rsidP="008F326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46745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en-US" w:eastAsia="ru-RU"/>
              </w:rPr>
              <w:t>VIII.</w:t>
            </w:r>
          </w:p>
        </w:tc>
        <w:tc>
          <w:tcPr>
            <w:tcW w:w="12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745" w:rsidRPr="00846745" w:rsidRDefault="00846745" w:rsidP="008F326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84674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Личные достижения руководителя образовательной организации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745" w:rsidRPr="00846745" w:rsidRDefault="00846745" w:rsidP="008F326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Мах - 6 </w:t>
            </w:r>
            <w:r w:rsidRPr="0084674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баллов</w:t>
            </w:r>
          </w:p>
        </w:tc>
      </w:tr>
      <w:tr w:rsidR="00846745" w:rsidRPr="001D3130" w:rsidTr="005E30DA">
        <w:trPr>
          <w:trHeight w:val="84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745" w:rsidRDefault="00846745" w:rsidP="003157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745" w:rsidRDefault="00846745" w:rsidP="005E30D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67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Участие руководителя в управленческих профессиональных конкурсах различного уровня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745" w:rsidRDefault="00846745" w:rsidP="005E30D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отчетные сведения, сертификат участника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745" w:rsidRDefault="00846745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участие</w:t>
            </w:r>
          </w:p>
          <w:p w:rsidR="00846745" w:rsidRPr="00844F99" w:rsidRDefault="00846745" w:rsidP="005E30DA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745" w:rsidRDefault="00846745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846745" w:rsidRDefault="00846745" w:rsidP="005E30D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745" w:rsidRPr="001D3130" w:rsidRDefault="00846745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846745" w:rsidRPr="001D3130" w:rsidTr="005E30DA">
        <w:trPr>
          <w:trHeight w:val="844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745" w:rsidRDefault="00846745" w:rsidP="003157E2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745" w:rsidRDefault="00846745" w:rsidP="005E30DA">
            <w:pPr>
              <w:spacing w:after="0" w:line="264" w:lineRule="exac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67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Участие руководителя в советах, в том числе экспертных, ассоциациях, комиссиях и др. различного уровня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745" w:rsidRDefault="00846745" w:rsidP="005E30DA">
            <w:pPr>
              <w:spacing w:after="0" w:line="264" w:lineRule="exact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674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отчетные сведения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745" w:rsidRDefault="00846745" w:rsidP="008F3263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участие</w:t>
            </w:r>
          </w:p>
          <w:p w:rsidR="00846745" w:rsidRPr="00844F99" w:rsidRDefault="00846745" w:rsidP="008F3263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745" w:rsidRDefault="00846745" w:rsidP="008F326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 балла</w:t>
            </w:r>
          </w:p>
          <w:p w:rsidR="00846745" w:rsidRDefault="00846745" w:rsidP="008F326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745" w:rsidRPr="001D3130" w:rsidRDefault="00846745" w:rsidP="005E30D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846745" w:rsidRPr="001D3130" w:rsidTr="005E30DA">
        <w:trPr>
          <w:trHeight w:val="499"/>
        </w:trPr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745" w:rsidRPr="00B372D7" w:rsidRDefault="00846745" w:rsidP="005E30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B372D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Общее количество полученных баллов по всем критериям —</w:t>
            </w:r>
            <w:r w:rsidR="00C7462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147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372D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баллов</w:t>
            </w:r>
          </w:p>
        </w:tc>
      </w:tr>
    </w:tbl>
    <w:p w:rsidR="00DB53EA" w:rsidRDefault="00DB53EA" w:rsidP="00DB53EA">
      <w:pPr>
        <w:tabs>
          <w:tab w:val="left" w:pos="789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DB53EA" w:rsidRDefault="00DB53EA" w:rsidP="00DB53EA">
      <w:pPr>
        <w:tabs>
          <w:tab w:val="left" w:pos="789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E93DF9">
        <w:rPr>
          <w:rFonts w:ascii="Times New Roman" w:hAnsi="Times New Roman" w:cs="Times New Roman"/>
          <w:sz w:val="28"/>
        </w:rPr>
        <w:t>В содержание каждого критерия включены показатели, характеризующие содержание управленческой деятельности и отражающие эффективность управления. Каждый показатель эффективности определяется максимальной суммой внутри каждого</w:t>
      </w:r>
      <w:r>
        <w:rPr>
          <w:rFonts w:ascii="Times New Roman" w:hAnsi="Times New Roman" w:cs="Times New Roman"/>
          <w:sz w:val="28"/>
        </w:rPr>
        <w:t xml:space="preserve"> критерия. Общая сумма равна 228</w:t>
      </w:r>
      <w:r w:rsidRPr="00E93DF9">
        <w:rPr>
          <w:rFonts w:ascii="Times New Roman" w:hAnsi="Times New Roman" w:cs="Times New Roman"/>
          <w:sz w:val="28"/>
        </w:rPr>
        <w:t xml:space="preserve"> баллам</w:t>
      </w:r>
      <w:r>
        <w:rPr>
          <w:rFonts w:ascii="Times New Roman" w:hAnsi="Times New Roman" w:cs="Times New Roman"/>
          <w:sz w:val="28"/>
        </w:rPr>
        <w:t>.</w:t>
      </w:r>
    </w:p>
    <w:p w:rsidR="00DB53EA" w:rsidRPr="00E93DF9" w:rsidRDefault="00DB53EA" w:rsidP="00DB53EA">
      <w:pPr>
        <w:tabs>
          <w:tab w:val="left" w:pos="789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E93DF9">
        <w:rPr>
          <w:rFonts w:ascii="Times New Roman" w:hAnsi="Times New Roman" w:cs="Times New Roman"/>
          <w:sz w:val="28"/>
        </w:rPr>
        <w:t>Уровни оценки дея</w:t>
      </w:r>
      <w:r>
        <w:rPr>
          <w:rFonts w:ascii="Times New Roman" w:hAnsi="Times New Roman" w:cs="Times New Roman"/>
          <w:sz w:val="28"/>
        </w:rPr>
        <w:t>тельности руководителя образова</w:t>
      </w:r>
      <w:r w:rsidRPr="00E93DF9">
        <w:rPr>
          <w:rFonts w:ascii="Times New Roman" w:hAnsi="Times New Roman" w:cs="Times New Roman"/>
          <w:sz w:val="28"/>
        </w:rPr>
        <w:t>тельной организации:</w:t>
      </w:r>
    </w:p>
    <w:p w:rsidR="00DB53EA" w:rsidRPr="00E93DF9" w:rsidRDefault="00C7462A" w:rsidP="00DB53EA">
      <w:pPr>
        <w:tabs>
          <w:tab w:val="left" w:pos="789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101 - 147</w:t>
      </w:r>
      <w:r w:rsidR="00DB53EA" w:rsidRPr="00E93DF9">
        <w:rPr>
          <w:rFonts w:ascii="Times New Roman" w:hAnsi="Times New Roman" w:cs="Times New Roman"/>
          <w:sz w:val="28"/>
        </w:rPr>
        <w:t xml:space="preserve"> — высокий уровень эффективности управления;</w:t>
      </w:r>
    </w:p>
    <w:p w:rsidR="00DB53EA" w:rsidRPr="00E93DF9" w:rsidRDefault="00C7462A" w:rsidP="00DB53EA">
      <w:pPr>
        <w:tabs>
          <w:tab w:val="left" w:pos="789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71 - 100</w:t>
      </w:r>
      <w:r w:rsidR="00DB53EA" w:rsidRPr="00E93DF9">
        <w:rPr>
          <w:rFonts w:ascii="Times New Roman" w:hAnsi="Times New Roman" w:cs="Times New Roman"/>
          <w:sz w:val="28"/>
        </w:rPr>
        <w:t xml:space="preserve"> баллов — уро</w:t>
      </w:r>
      <w:r w:rsidR="00DB53EA">
        <w:rPr>
          <w:rFonts w:ascii="Times New Roman" w:hAnsi="Times New Roman" w:cs="Times New Roman"/>
          <w:sz w:val="28"/>
        </w:rPr>
        <w:t>вень эффективности, соответству</w:t>
      </w:r>
      <w:r w:rsidR="00DB53EA" w:rsidRPr="00E93DF9">
        <w:rPr>
          <w:rFonts w:ascii="Times New Roman" w:hAnsi="Times New Roman" w:cs="Times New Roman"/>
          <w:sz w:val="28"/>
        </w:rPr>
        <w:t>ющий норме;</w:t>
      </w:r>
    </w:p>
    <w:p w:rsidR="001D3130" w:rsidRPr="0015011D" w:rsidRDefault="00C7462A" w:rsidP="00C7462A">
      <w:pPr>
        <w:tabs>
          <w:tab w:val="left" w:pos="7890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0 - 70</w:t>
      </w:r>
      <w:r w:rsidR="00DB53EA" w:rsidRPr="00E93DF9">
        <w:rPr>
          <w:rFonts w:ascii="Times New Roman" w:hAnsi="Times New Roman" w:cs="Times New Roman"/>
          <w:sz w:val="28"/>
        </w:rPr>
        <w:t xml:space="preserve"> баллов — недостаточный уровень эффективности управления.</w:t>
      </w:r>
      <w:bookmarkStart w:id="1" w:name="_GoBack"/>
      <w:bookmarkEnd w:id="1"/>
    </w:p>
    <w:sectPr w:rsidR="001D3130" w:rsidRPr="0015011D" w:rsidSect="007C25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2B1E8AFA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6978930A"/>
    <w:lvl w:ilvl="0">
      <w:start w:val="4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3"/>
        <w:u w:val="none"/>
      </w:rPr>
    </w:lvl>
    <w:lvl w:ilvl="1">
      <w:start w:val="4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EF7C2A56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7CFAE36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274A9AA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1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2">
    <w:nsid w:val="0000002D"/>
    <w:multiLevelType w:val="multilevel"/>
    <w:tmpl w:val="0000002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3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4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5">
    <w:nsid w:val="0000003F"/>
    <w:multiLevelType w:val="multilevel"/>
    <w:tmpl w:val="0000003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6">
    <w:nsid w:val="00000041"/>
    <w:multiLevelType w:val="multilevel"/>
    <w:tmpl w:val="00000040"/>
    <w:lvl w:ilvl="0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4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7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8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9">
    <w:nsid w:val="0000004D"/>
    <w:multiLevelType w:val="multilevel"/>
    <w:tmpl w:val="0000004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1">
    <w:nsid w:val="2C7A0488"/>
    <w:multiLevelType w:val="hybridMultilevel"/>
    <w:tmpl w:val="132E38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9227E08"/>
    <w:multiLevelType w:val="hybridMultilevel"/>
    <w:tmpl w:val="87E60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143DC"/>
    <w:multiLevelType w:val="hybridMultilevel"/>
    <w:tmpl w:val="45DA0ADA"/>
    <w:lvl w:ilvl="0" w:tplc="9F1C853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2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79AB"/>
    <w:rsid w:val="000008E1"/>
    <w:rsid w:val="00043B39"/>
    <w:rsid w:val="00066897"/>
    <w:rsid w:val="000F6DC7"/>
    <w:rsid w:val="00116675"/>
    <w:rsid w:val="001436AC"/>
    <w:rsid w:val="0015011D"/>
    <w:rsid w:val="00165388"/>
    <w:rsid w:val="001C0B23"/>
    <w:rsid w:val="001D3130"/>
    <w:rsid w:val="0028042F"/>
    <w:rsid w:val="0028266C"/>
    <w:rsid w:val="002A0675"/>
    <w:rsid w:val="002A698C"/>
    <w:rsid w:val="002B3F92"/>
    <w:rsid w:val="00304691"/>
    <w:rsid w:val="00307E1F"/>
    <w:rsid w:val="003157E2"/>
    <w:rsid w:val="0034560A"/>
    <w:rsid w:val="00346E99"/>
    <w:rsid w:val="0036128D"/>
    <w:rsid w:val="0038125E"/>
    <w:rsid w:val="003843B2"/>
    <w:rsid w:val="003C13AB"/>
    <w:rsid w:val="003C34F0"/>
    <w:rsid w:val="003C45FA"/>
    <w:rsid w:val="003F457C"/>
    <w:rsid w:val="004321C7"/>
    <w:rsid w:val="00433639"/>
    <w:rsid w:val="004439AA"/>
    <w:rsid w:val="00445700"/>
    <w:rsid w:val="00487DA8"/>
    <w:rsid w:val="00494E4E"/>
    <w:rsid w:val="004C3B30"/>
    <w:rsid w:val="005012FC"/>
    <w:rsid w:val="00536292"/>
    <w:rsid w:val="005734C6"/>
    <w:rsid w:val="00574EA0"/>
    <w:rsid w:val="00577AF1"/>
    <w:rsid w:val="00584D48"/>
    <w:rsid w:val="005A465B"/>
    <w:rsid w:val="005B523E"/>
    <w:rsid w:val="005C06A7"/>
    <w:rsid w:val="005D258C"/>
    <w:rsid w:val="005E30DA"/>
    <w:rsid w:val="006517AD"/>
    <w:rsid w:val="00657415"/>
    <w:rsid w:val="006673D0"/>
    <w:rsid w:val="0068408F"/>
    <w:rsid w:val="006E0574"/>
    <w:rsid w:val="007A411F"/>
    <w:rsid w:val="007A52C9"/>
    <w:rsid w:val="007C256C"/>
    <w:rsid w:val="008116F3"/>
    <w:rsid w:val="008278EA"/>
    <w:rsid w:val="00833F40"/>
    <w:rsid w:val="00836D39"/>
    <w:rsid w:val="00844F99"/>
    <w:rsid w:val="00846745"/>
    <w:rsid w:val="00881AC6"/>
    <w:rsid w:val="008906B5"/>
    <w:rsid w:val="008C0F66"/>
    <w:rsid w:val="008E2301"/>
    <w:rsid w:val="008E7708"/>
    <w:rsid w:val="008F3263"/>
    <w:rsid w:val="00915BAC"/>
    <w:rsid w:val="00965DC1"/>
    <w:rsid w:val="00965E3D"/>
    <w:rsid w:val="00981DF2"/>
    <w:rsid w:val="009C3BC4"/>
    <w:rsid w:val="009E2796"/>
    <w:rsid w:val="00A16AC6"/>
    <w:rsid w:val="00A451FD"/>
    <w:rsid w:val="00A75FD6"/>
    <w:rsid w:val="00A77346"/>
    <w:rsid w:val="00AC21CE"/>
    <w:rsid w:val="00AF723D"/>
    <w:rsid w:val="00B22367"/>
    <w:rsid w:val="00B25EDC"/>
    <w:rsid w:val="00B372D7"/>
    <w:rsid w:val="00B85FE6"/>
    <w:rsid w:val="00BC529F"/>
    <w:rsid w:val="00C175D7"/>
    <w:rsid w:val="00C61038"/>
    <w:rsid w:val="00C7462A"/>
    <w:rsid w:val="00C779AB"/>
    <w:rsid w:val="00D34568"/>
    <w:rsid w:val="00D508FA"/>
    <w:rsid w:val="00D5638A"/>
    <w:rsid w:val="00D569AE"/>
    <w:rsid w:val="00D607A9"/>
    <w:rsid w:val="00D81959"/>
    <w:rsid w:val="00D858B4"/>
    <w:rsid w:val="00D908AE"/>
    <w:rsid w:val="00DB53EA"/>
    <w:rsid w:val="00E06242"/>
    <w:rsid w:val="00E21678"/>
    <w:rsid w:val="00E6172E"/>
    <w:rsid w:val="00E93DF9"/>
    <w:rsid w:val="00EB1028"/>
    <w:rsid w:val="00EB51B2"/>
    <w:rsid w:val="00F325FE"/>
    <w:rsid w:val="00F5722C"/>
    <w:rsid w:val="00F70412"/>
    <w:rsid w:val="00FD035F"/>
    <w:rsid w:val="00FF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4D4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584D48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584D48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584D48"/>
    <w:pPr>
      <w:shd w:val="clear" w:color="auto" w:fill="FFFFFF"/>
      <w:spacing w:before="480" w:after="60" w:line="240" w:lineRule="atLeast"/>
    </w:pPr>
    <w:rPr>
      <w:rFonts w:ascii="Times New Roman" w:hAnsi="Times New Roman" w:cs="Times New Roman"/>
      <w:spacing w:val="10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584D48"/>
  </w:style>
  <w:style w:type="paragraph" w:customStyle="1" w:styleId="20">
    <w:name w:val="Основной текст (2)"/>
    <w:basedOn w:val="a"/>
    <w:link w:val="2"/>
    <w:uiPriority w:val="99"/>
    <w:rsid w:val="00584D48"/>
    <w:pPr>
      <w:shd w:val="clear" w:color="auto" w:fill="FFFFFF"/>
      <w:spacing w:before="60" w:after="60" w:line="302" w:lineRule="exact"/>
      <w:jc w:val="center"/>
    </w:pPr>
    <w:rPr>
      <w:rFonts w:ascii="Times New Roman" w:hAnsi="Times New Roman" w:cs="Times New Roman"/>
      <w:b/>
      <w:bCs/>
      <w:spacing w:val="10"/>
      <w:sz w:val="23"/>
      <w:szCs w:val="23"/>
    </w:rPr>
  </w:style>
  <w:style w:type="table" w:styleId="a6">
    <w:name w:val="Table Grid"/>
    <w:basedOn w:val="a1"/>
    <w:uiPriority w:val="59"/>
    <w:rsid w:val="009C3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uiPriority w:val="99"/>
    <w:rsid w:val="00965DC1"/>
    <w:rPr>
      <w:rFonts w:ascii="Times New Roman" w:hAnsi="Times New Roman" w:cs="Times New Roman"/>
      <w:i/>
      <w:iCs/>
      <w:sz w:val="29"/>
      <w:szCs w:val="2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65DC1"/>
    <w:pPr>
      <w:shd w:val="clear" w:color="auto" w:fill="FFFFFF"/>
      <w:spacing w:before="300" w:after="660" w:line="355" w:lineRule="exact"/>
      <w:jc w:val="both"/>
    </w:pPr>
    <w:rPr>
      <w:rFonts w:ascii="Times New Roman" w:hAnsi="Times New Roman" w:cs="Times New Roman"/>
      <w:i/>
      <w:iCs/>
      <w:sz w:val="29"/>
      <w:szCs w:val="29"/>
    </w:rPr>
  </w:style>
  <w:style w:type="character" w:customStyle="1" w:styleId="2pt">
    <w:name w:val="Основной текст + Интервал 2 pt"/>
    <w:basedOn w:val="1"/>
    <w:uiPriority w:val="99"/>
    <w:rsid w:val="00965DC1"/>
    <w:rPr>
      <w:rFonts w:ascii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714pt">
    <w:name w:val="Основной текст (7) + 14 pt"/>
    <w:aliases w:val="Не курсив,Интервал 2 pt"/>
    <w:basedOn w:val="7"/>
    <w:uiPriority w:val="99"/>
    <w:rsid w:val="00965DC1"/>
    <w:rPr>
      <w:rFonts w:ascii="Times New Roman" w:hAnsi="Times New Roman" w:cs="Times New Roman"/>
      <w:i w:val="0"/>
      <w:iCs w:val="0"/>
      <w:spacing w:val="40"/>
      <w:sz w:val="28"/>
      <w:szCs w:val="28"/>
      <w:shd w:val="clear" w:color="auto" w:fill="FFFFFF"/>
    </w:rPr>
  </w:style>
  <w:style w:type="character" w:customStyle="1" w:styleId="714pt2">
    <w:name w:val="Основной текст (7) + 14 pt2"/>
    <w:aliases w:val="Не курсив2,Основной текст (11) + 12 pt"/>
    <w:basedOn w:val="7"/>
    <w:uiPriority w:val="99"/>
    <w:rsid w:val="00965DC1"/>
    <w:rPr>
      <w:rFonts w:ascii="Times New Roman" w:hAnsi="Times New Roman" w:cs="Times New Roman"/>
      <w:i w:val="0"/>
      <w:iCs w:val="0"/>
      <w:spacing w:val="0"/>
      <w:sz w:val="28"/>
      <w:szCs w:val="28"/>
      <w:shd w:val="clear" w:color="auto" w:fill="FFFFFF"/>
    </w:rPr>
  </w:style>
  <w:style w:type="character" w:customStyle="1" w:styleId="2pt8">
    <w:name w:val="Основной текст + Интервал 2 pt8"/>
    <w:basedOn w:val="1"/>
    <w:uiPriority w:val="99"/>
    <w:rsid w:val="0068408F"/>
    <w:rPr>
      <w:rFonts w:ascii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714pt1">
    <w:name w:val="Основной текст (7) + 14 pt1"/>
    <w:aliases w:val="Не курсив1"/>
    <w:basedOn w:val="7"/>
    <w:uiPriority w:val="99"/>
    <w:rsid w:val="0068408F"/>
    <w:rPr>
      <w:rFonts w:ascii="Times New Roman" w:hAnsi="Times New Roman" w:cs="Times New Roman"/>
      <w:i w:val="0"/>
      <w:iCs w:val="0"/>
      <w:sz w:val="28"/>
      <w:szCs w:val="28"/>
      <w:shd w:val="clear" w:color="auto" w:fill="FFFFFF"/>
    </w:rPr>
  </w:style>
  <w:style w:type="character" w:customStyle="1" w:styleId="2pt7">
    <w:name w:val="Основной текст + Интервал 2 pt7"/>
    <w:basedOn w:val="1"/>
    <w:uiPriority w:val="99"/>
    <w:rsid w:val="00D908AE"/>
    <w:rPr>
      <w:rFonts w:ascii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6pt">
    <w:name w:val="Основной текст + Интервал 6 pt"/>
    <w:basedOn w:val="1"/>
    <w:uiPriority w:val="99"/>
    <w:rsid w:val="00D908AE"/>
    <w:rPr>
      <w:rFonts w:ascii="Times New Roman" w:hAnsi="Times New Roman" w:cs="Times New Roman"/>
      <w:spacing w:val="120"/>
      <w:sz w:val="28"/>
      <w:szCs w:val="28"/>
      <w:shd w:val="clear" w:color="auto" w:fill="FFFFFF"/>
    </w:rPr>
  </w:style>
  <w:style w:type="character" w:customStyle="1" w:styleId="2pt6">
    <w:name w:val="Основной текст + Интервал 2 pt6"/>
    <w:basedOn w:val="1"/>
    <w:uiPriority w:val="99"/>
    <w:rsid w:val="008E2301"/>
    <w:rPr>
      <w:rFonts w:ascii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2pt5">
    <w:name w:val="Основной текст + Интервал 2 pt5"/>
    <w:basedOn w:val="1"/>
    <w:uiPriority w:val="99"/>
    <w:rsid w:val="008E2301"/>
    <w:rPr>
      <w:rFonts w:ascii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2pt4">
    <w:name w:val="Основной текст + Интервал 2 pt4"/>
    <w:basedOn w:val="1"/>
    <w:uiPriority w:val="99"/>
    <w:rsid w:val="00915BAC"/>
    <w:rPr>
      <w:rFonts w:ascii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2pt2">
    <w:name w:val="Основной текст + Интервал 2 pt2"/>
    <w:basedOn w:val="1"/>
    <w:uiPriority w:val="99"/>
    <w:rsid w:val="00E06242"/>
    <w:rPr>
      <w:rFonts w:ascii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rsid w:val="001D3130"/>
    <w:rPr>
      <w:rFonts w:ascii="Times New Roman" w:hAnsi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rsid w:val="001D3130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1D3130"/>
    <w:pPr>
      <w:shd w:val="clear" w:color="auto" w:fill="FFFFFF"/>
      <w:spacing w:after="0" w:line="240" w:lineRule="atLeast"/>
      <w:ind w:hanging="740"/>
    </w:pPr>
    <w:rPr>
      <w:rFonts w:ascii="Times New Roman" w:hAnsi="Times New Roman"/>
      <w:b/>
      <w:bCs/>
    </w:rPr>
  </w:style>
  <w:style w:type="paragraph" w:customStyle="1" w:styleId="110">
    <w:name w:val="Основной текст (11)"/>
    <w:basedOn w:val="a"/>
    <w:link w:val="11"/>
    <w:uiPriority w:val="99"/>
    <w:rsid w:val="001D3130"/>
    <w:pPr>
      <w:shd w:val="clear" w:color="auto" w:fill="FFFFFF"/>
      <w:spacing w:after="0" w:line="264" w:lineRule="exact"/>
    </w:pPr>
    <w:rPr>
      <w:rFonts w:ascii="Times New Roman" w:hAnsi="Times New Roman"/>
      <w:i/>
      <w:iCs/>
      <w:sz w:val="25"/>
      <w:szCs w:val="25"/>
    </w:rPr>
  </w:style>
  <w:style w:type="paragraph" w:styleId="a7">
    <w:name w:val="List Paragraph"/>
    <w:basedOn w:val="a"/>
    <w:uiPriority w:val="34"/>
    <w:qFormat/>
    <w:rsid w:val="00573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4D4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584D48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584D48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584D48"/>
    <w:pPr>
      <w:shd w:val="clear" w:color="auto" w:fill="FFFFFF"/>
      <w:spacing w:before="480" w:after="60" w:line="240" w:lineRule="atLeast"/>
    </w:pPr>
    <w:rPr>
      <w:rFonts w:ascii="Times New Roman" w:hAnsi="Times New Roman" w:cs="Times New Roman"/>
      <w:spacing w:val="10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584D48"/>
  </w:style>
  <w:style w:type="paragraph" w:customStyle="1" w:styleId="20">
    <w:name w:val="Основной текст (2)"/>
    <w:basedOn w:val="a"/>
    <w:link w:val="2"/>
    <w:uiPriority w:val="99"/>
    <w:rsid w:val="00584D48"/>
    <w:pPr>
      <w:shd w:val="clear" w:color="auto" w:fill="FFFFFF"/>
      <w:spacing w:before="60" w:after="60" w:line="302" w:lineRule="exact"/>
      <w:jc w:val="center"/>
    </w:pPr>
    <w:rPr>
      <w:rFonts w:ascii="Times New Roman" w:hAnsi="Times New Roman" w:cs="Times New Roman"/>
      <w:b/>
      <w:bCs/>
      <w:spacing w:val="10"/>
      <w:sz w:val="23"/>
      <w:szCs w:val="23"/>
    </w:rPr>
  </w:style>
  <w:style w:type="table" w:styleId="a6">
    <w:name w:val="Table Grid"/>
    <w:basedOn w:val="a1"/>
    <w:uiPriority w:val="59"/>
    <w:rsid w:val="009C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uiPriority w:val="99"/>
    <w:rsid w:val="00965DC1"/>
    <w:rPr>
      <w:rFonts w:ascii="Times New Roman" w:hAnsi="Times New Roman" w:cs="Times New Roman"/>
      <w:i/>
      <w:iCs/>
      <w:sz w:val="29"/>
      <w:szCs w:val="2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65DC1"/>
    <w:pPr>
      <w:shd w:val="clear" w:color="auto" w:fill="FFFFFF"/>
      <w:spacing w:before="300" w:after="660" w:line="355" w:lineRule="exact"/>
      <w:jc w:val="both"/>
    </w:pPr>
    <w:rPr>
      <w:rFonts w:ascii="Times New Roman" w:hAnsi="Times New Roman" w:cs="Times New Roman"/>
      <w:i/>
      <w:iCs/>
      <w:sz w:val="29"/>
      <w:szCs w:val="29"/>
    </w:rPr>
  </w:style>
  <w:style w:type="character" w:customStyle="1" w:styleId="2pt">
    <w:name w:val="Основной текст + Интервал 2 pt"/>
    <w:basedOn w:val="1"/>
    <w:uiPriority w:val="99"/>
    <w:rsid w:val="00965DC1"/>
    <w:rPr>
      <w:rFonts w:ascii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714pt">
    <w:name w:val="Основной текст (7) + 14 pt"/>
    <w:aliases w:val="Не курсив,Интервал 2 pt"/>
    <w:basedOn w:val="7"/>
    <w:uiPriority w:val="99"/>
    <w:rsid w:val="00965DC1"/>
    <w:rPr>
      <w:rFonts w:ascii="Times New Roman" w:hAnsi="Times New Roman" w:cs="Times New Roman"/>
      <w:i w:val="0"/>
      <w:iCs w:val="0"/>
      <w:spacing w:val="40"/>
      <w:sz w:val="28"/>
      <w:szCs w:val="28"/>
      <w:shd w:val="clear" w:color="auto" w:fill="FFFFFF"/>
    </w:rPr>
  </w:style>
  <w:style w:type="character" w:customStyle="1" w:styleId="714pt2">
    <w:name w:val="Основной текст (7) + 14 pt2"/>
    <w:aliases w:val="Не курсив2,Основной текст (11) + 12 pt"/>
    <w:basedOn w:val="7"/>
    <w:uiPriority w:val="99"/>
    <w:rsid w:val="00965DC1"/>
    <w:rPr>
      <w:rFonts w:ascii="Times New Roman" w:hAnsi="Times New Roman" w:cs="Times New Roman"/>
      <w:i w:val="0"/>
      <w:iCs w:val="0"/>
      <w:spacing w:val="0"/>
      <w:sz w:val="28"/>
      <w:szCs w:val="28"/>
      <w:shd w:val="clear" w:color="auto" w:fill="FFFFFF"/>
    </w:rPr>
  </w:style>
  <w:style w:type="character" w:customStyle="1" w:styleId="2pt8">
    <w:name w:val="Основной текст + Интервал 2 pt8"/>
    <w:basedOn w:val="1"/>
    <w:uiPriority w:val="99"/>
    <w:rsid w:val="0068408F"/>
    <w:rPr>
      <w:rFonts w:ascii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714pt1">
    <w:name w:val="Основной текст (7) + 14 pt1"/>
    <w:aliases w:val="Не курсив1"/>
    <w:basedOn w:val="7"/>
    <w:uiPriority w:val="99"/>
    <w:rsid w:val="0068408F"/>
    <w:rPr>
      <w:rFonts w:ascii="Times New Roman" w:hAnsi="Times New Roman" w:cs="Times New Roman"/>
      <w:i w:val="0"/>
      <w:iCs w:val="0"/>
      <w:sz w:val="28"/>
      <w:szCs w:val="28"/>
      <w:shd w:val="clear" w:color="auto" w:fill="FFFFFF"/>
    </w:rPr>
  </w:style>
  <w:style w:type="character" w:customStyle="1" w:styleId="2pt7">
    <w:name w:val="Основной текст + Интервал 2 pt7"/>
    <w:basedOn w:val="1"/>
    <w:uiPriority w:val="99"/>
    <w:rsid w:val="00D908AE"/>
    <w:rPr>
      <w:rFonts w:ascii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6pt">
    <w:name w:val="Основной текст + Интервал 6 pt"/>
    <w:basedOn w:val="1"/>
    <w:uiPriority w:val="99"/>
    <w:rsid w:val="00D908AE"/>
    <w:rPr>
      <w:rFonts w:ascii="Times New Roman" w:hAnsi="Times New Roman" w:cs="Times New Roman"/>
      <w:spacing w:val="120"/>
      <w:sz w:val="28"/>
      <w:szCs w:val="28"/>
      <w:shd w:val="clear" w:color="auto" w:fill="FFFFFF"/>
    </w:rPr>
  </w:style>
  <w:style w:type="character" w:customStyle="1" w:styleId="2pt6">
    <w:name w:val="Основной текст + Интервал 2 pt6"/>
    <w:basedOn w:val="1"/>
    <w:uiPriority w:val="99"/>
    <w:rsid w:val="008E2301"/>
    <w:rPr>
      <w:rFonts w:ascii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2pt5">
    <w:name w:val="Основной текст + Интервал 2 pt5"/>
    <w:basedOn w:val="1"/>
    <w:uiPriority w:val="99"/>
    <w:rsid w:val="008E2301"/>
    <w:rPr>
      <w:rFonts w:ascii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2pt4">
    <w:name w:val="Основной текст + Интервал 2 pt4"/>
    <w:basedOn w:val="1"/>
    <w:uiPriority w:val="99"/>
    <w:rsid w:val="00915BAC"/>
    <w:rPr>
      <w:rFonts w:ascii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2pt2">
    <w:name w:val="Основной текст + Интервал 2 pt2"/>
    <w:basedOn w:val="1"/>
    <w:uiPriority w:val="99"/>
    <w:rsid w:val="00E06242"/>
    <w:rPr>
      <w:rFonts w:ascii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rsid w:val="001D3130"/>
    <w:rPr>
      <w:rFonts w:ascii="Times New Roman" w:hAnsi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rsid w:val="001D3130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1D3130"/>
    <w:pPr>
      <w:shd w:val="clear" w:color="auto" w:fill="FFFFFF"/>
      <w:spacing w:after="0" w:line="240" w:lineRule="atLeast"/>
      <w:ind w:hanging="740"/>
    </w:pPr>
    <w:rPr>
      <w:rFonts w:ascii="Times New Roman" w:hAnsi="Times New Roman"/>
      <w:b/>
      <w:bCs/>
    </w:rPr>
  </w:style>
  <w:style w:type="paragraph" w:customStyle="1" w:styleId="110">
    <w:name w:val="Основной текст (11)"/>
    <w:basedOn w:val="a"/>
    <w:link w:val="11"/>
    <w:uiPriority w:val="99"/>
    <w:rsid w:val="001D3130"/>
    <w:pPr>
      <w:shd w:val="clear" w:color="auto" w:fill="FFFFFF"/>
      <w:spacing w:after="0" w:line="264" w:lineRule="exact"/>
    </w:pPr>
    <w:rPr>
      <w:rFonts w:ascii="Times New Roman" w:hAnsi="Times New Roman"/>
      <w:i/>
      <w:iCs/>
      <w:sz w:val="25"/>
      <w:szCs w:val="25"/>
    </w:rPr>
  </w:style>
  <w:style w:type="paragraph" w:styleId="a7">
    <w:name w:val="List Paragraph"/>
    <w:basedOn w:val="a"/>
    <w:uiPriority w:val="34"/>
    <w:qFormat/>
    <w:rsid w:val="00573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C1805-22D4-49AC-994F-EA981D55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34</Pages>
  <Words>7958</Words>
  <Characters>45364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36</cp:revision>
  <cp:lastPrinted>2021-08-24T03:32:00Z</cp:lastPrinted>
  <dcterms:created xsi:type="dcterms:W3CDTF">2021-08-03T00:34:00Z</dcterms:created>
  <dcterms:modified xsi:type="dcterms:W3CDTF">2021-08-24T03:33:00Z</dcterms:modified>
</cp:coreProperties>
</file>