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1F" w:rsidRPr="007D1FA2" w:rsidRDefault="002D791F" w:rsidP="002D791F">
      <w:pPr>
        <w:spacing w:line="360" w:lineRule="auto"/>
        <w:jc w:val="center"/>
        <w:rPr>
          <w:b/>
          <w:bCs/>
          <w:szCs w:val="28"/>
        </w:rPr>
      </w:pPr>
      <w:r w:rsidRPr="007D1FA2">
        <w:rPr>
          <w:b/>
          <w:bCs/>
          <w:szCs w:val="28"/>
        </w:rPr>
        <w:t>ПЕТРОВСК-ЗАБАЙКАЛЬСКАЯ РАЙОННАЯ ТЕРРИТОРИАЛЬНАЯ ИЗБИРАТЕЛЬНАЯ КОМИССИЯ</w:t>
      </w:r>
    </w:p>
    <w:p w:rsidR="002D791F" w:rsidRPr="003F100E" w:rsidRDefault="002D791F" w:rsidP="003F100E">
      <w:pPr>
        <w:keepNext/>
        <w:keepLines/>
        <w:spacing w:before="200" w:line="276" w:lineRule="auto"/>
        <w:jc w:val="center"/>
        <w:outlineLvl w:val="1"/>
        <w:rPr>
          <w:sz w:val="32"/>
          <w:szCs w:val="32"/>
        </w:rPr>
      </w:pPr>
      <w:r w:rsidRPr="007D1FA2">
        <w:rPr>
          <w:b/>
          <w:bCs/>
          <w:sz w:val="32"/>
          <w:szCs w:val="32"/>
        </w:rPr>
        <w:t>ПОСТАНОВЛЕНИЕ</w:t>
      </w:r>
    </w:p>
    <w:p w:rsidR="002D791F" w:rsidRPr="003F100E" w:rsidRDefault="002D791F" w:rsidP="003F100E">
      <w:pPr>
        <w:tabs>
          <w:tab w:val="right" w:pos="9356"/>
        </w:tabs>
        <w:ind w:firstLine="0"/>
      </w:pPr>
      <w:r>
        <w:rPr>
          <w:szCs w:val="28"/>
        </w:rPr>
        <w:t xml:space="preserve">02 </w:t>
      </w:r>
      <w:proofErr w:type="gramStart"/>
      <w:r>
        <w:rPr>
          <w:szCs w:val="28"/>
        </w:rPr>
        <w:t>сентября  2021</w:t>
      </w:r>
      <w:proofErr w:type="gramEnd"/>
      <w:r>
        <w:rPr>
          <w:szCs w:val="28"/>
        </w:rPr>
        <w:t xml:space="preserve"> года                                                                                    № 15/4</w:t>
      </w:r>
      <w:r w:rsidR="003F100E">
        <w:rPr>
          <w:szCs w:val="28"/>
        </w:rPr>
        <w:t>7</w:t>
      </w:r>
    </w:p>
    <w:p w:rsidR="002D791F" w:rsidRPr="003F100E" w:rsidRDefault="002D791F" w:rsidP="003F100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г. Петровск-Забайкальский</w:t>
      </w:r>
    </w:p>
    <w:p w:rsidR="00A96DB3" w:rsidRDefault="00A96DB3" w:rsidP="00A96DB3">
      <w:pPr>
        <w:pStyle w:val="1"/>
        <w:spacing w:line="240" w:lineRule="auto"/>
        <w:rPr>
          <w:b/>
          <w:szCs w:val="28"/>
        </w:rPr>
      </w:pPr>
    </w:p>
    <w:p w:rsidR="00884574" w:rsidRDefault="003F100E" w:rsidP="003F100E">
      <w:pPr>
        <w:spacing w:after="0" w:line="360" w:lineRule="auto"/>
        <w:ind w:firstLine="709"/>
        <w:jc w:val="center"/>
        <w:rPr>
          <w:b/>
          <w:spacing w:val="-4"/>
          <w:szCs w:val="28"/>
        </w:rPr>
      </w:pPr>
      <w:r w:rsidRPr="003F100E">
        <w:rPr>
          <w:b/>
          <w:szCs w:val="28"/>
        </w:rPr>
        <w:t xml:space="preserve">Об увеличении </w:t>
      </w:r>
      <w:r w:rsidR="006D57BF" w:rsidRPr="003F100E">
        <w:rPr>
          <w:b/>
          <w:szCs w:val="28"/>
        </w:rPr>
        <w:t>количеств</w:t>
      </w:r>
      <w:r w:rsidRPr="003F100E">
        <w:rPr>
          <w:b/>
          <w:szCs w:val="28"/>
        </w:rPr>
        <w:t>а</w:t>
      </w:r>
      <w:r w:rsidR="006D57BF" w:rsidRPr="003F100E">
        <w:rPr>
          <w:b/>
          <w:szCs w:val="28"/>
        </w:rPr>
        <w:t xml:space="preserve"> переносных ящиков для голосования, используемых </w:t>
      </w:r>
      <w:r w:rsidR="00495A74" w:rsidRPr="003F100E">
        <w:rPr>
          <w:b/>
          <w:szCs w:val="28"/>
        </w:rPr>
        <w:t xml:space="preserve">при </w:t>
      </w:r>
      <w:proofErr w:type="gramStart"/>
      <w:r w:rsidR="002D791F" w:rsidRPr="003F100E">
        <w:rPr>
          <w:b/>
          <w:szCs w:val="28"/>
        </w:rPr>
        <w:t xml:space="preserve">проведении </w:t>
      </w:r>
      <w:r w:rsidR="002D791F" w:rsidRPr="003F100E">
        <w:rPr>
          <w:b/>
          <w:spacing w:val="-4"/>
          <w:szCs w:val="28"/>
        </w:rPr>
        <w:t xml:space="preserve"> выборов</w:t>
      </w:r>
      <w:proofErr w:type="gramEnd"/>
      <w:r w:rsidR="002D791F" w:rsidRPr="003F100E">
        <w:rPr>
          <w:b/>
          <w:spacing w:val="-4"/>
          <w:szCs w:val="28"/>
        </w:rPr>
        <w:t xml:space="preserve"> депутатов Государственной Думы Федерального Собрания Российской Федерации восьмого созыва</w:t>
      </w:r>
    </w:p>
    <w:p w:rsidR="003F100E" w:rsidRPr="003F100E" w:rsidRDefault="003F100E" w:rsidP="003F100E">
      <w:pPr>
        <w:spacing w:after="0" w:line="360" w:lineRule="auto"/>
        <w:ind w:firstLine="709"/>
        <w:jc w:val="center"/>
        <w:rPr>
          <w:b/>
          <w:szCs w:val="28"/>
        </w:rPr>
      </w:pPr>
    </w:p>
    <w:p w:rsidR="002D791F" w:rsidRPr="00731608" w:rsidRDefault="00A96DB3" w:rsidP="003F100E">
      <w:pPr>
        <w:spacing w:after="0" w:line="360" w:lineRule="auto"/>
        <w:ind w:firstLine="709"/>
        <w:rPr>
          <w:bCs/>
          <w:szCs w:val="28"/>
        </w:rPr>
      </w:pPr>
      <w:r w:rsidRPr="00731608">
        <w:rPr>
          <w:szCs w:val="28"/>
        </w:rPr>
        <w:t>В соответствии с</w:t>
      </w:r>
      <w:r w:rsidR="002D791F" w:rsidRPr="00731608">
        <w:rPr>
          <w:szCs w:val="28"/>
        </w:rPr>
        <w:t xml:space="preserve"> </w:t>
      </w:r>
      <w:r w:rsidR="003F100E" w:rsidRPr="00731608">
        <w:rPr>
          <w:szCs w:val="28"/>
        </w:rPr>
        <w:t>пункт</w:t>
      </w:r>
      <w:r w:rsidR="00731608" w:rsidRPr="00731608">
        <w:rPr>
          <w:szCs w:val="28"/>
        </w:rPr>
        <w:t>ами 1,</w:t>
      </w:r>
      <w:r w:rsidR="003F100E" w:rsidRPr="00731608">
        <w:rPr>
          <w:szCs w:val="28"/>
        </w:rPr>
        <w:t xml:space="preserve"> 4 </w:t>
      </w:r>
      <w:r w:rsidR="002D791F" w:rsidRPr="00731608">
        <w:rPr>
          <w:szCs w:val="28"/>
        </w:rPr>
        <w:t>част</w:t>
      </w:r>
      <w:r w:rsidR="003F100E" w:rsidRPr="00731608">
        <w:rPr>
          <w:szCs w:val="28"/>
        </w:rPr>
        <w:t>и</w:t>
      </w:r>
      <w:r w:rsidR="002D791F" w:rsidRPr="00731608">
        <w:rPr>
          <w:szCs w:val="28"/>
        </w:rPr>
        <w:t xml:space="preserve"> </w:t>
      </w:r>
      <w:r w:rsidR="003F100E" w:rsidRPr="00731608">
        <w:rPr>
          <w:szCs w:val="28"/>
        </w:rPr>
        <w:t>7</w:t>
      </w:r>
      <w:r w:rsidR="002D791F" w:rsidRPr="00731608">
        <w:rPr>
          <w:szCs w:val="28"/>
        </w:rPr>
        <w:t xml:space="preserve"> статьи 83</w:t>
      </w:r>
      <w:r w:rsidR="004D67F9" w:rsidRPr="00731608">
        <w:rPr>
          <w:szCs w:val="28"/>
        </w:rPr>
        <w:t xml:space="preserve"> </w:t>
      </w:r>
      <w:hyperlink r:id="rId5" w:history="1">
        <w:r w:rsidR="002D791F" w:rsidRPr="00731608">
          <w:rPr>
            <w:rStyle w:val="a9"/>
            <w:bCs/>
            <w:color w:val="auto"/>
            <w:szCs w:val="28"/>
            <w:u w:val="none"/>
            <w:shd w:val="clear" w:color="auto" w:fill="FFFFFF"/>
          </w:rPr>
          <w:t>Федерального закона от 22.02.2014 N 20-ФЗ  "О выборах депутатов Государственной Думы Федерального Собрания Российской Федерации"</w:t>
        </w:r>
      </w:hyperlink>
      <w:r w:rsidRPr="00731608">
        <w:rPr>
          <w:bCs/>
          <w:szCs w:val="28"/>
        </w:rPr>
        <w:t>,</w:t>
      </w:r>
      <w:r w:rsidR="003F100E" w:rsidRPr="00731608">
        <w:rPr>
          <w:bCs/>
          <w:szCs w:val="28"/>
        </w:rPr>
        <w:t xml:space="preserve"> в связи с </w:t>
      </w:r>
      <w:r w:rsidR="003F100E" w:rsidRPr="00731608">
        <w:rPr>
          <w:szCs w:val="28"/>
          <w:shd w:val="clear" w:color="auto" w:fill="FFFFFF"/>
        </w:rPr>
        <w:t>совмещени</w:t>
      </w:r>
      <w:r w:rsidR="003F100E" w:rsidRPr="00731608">
        <w:rPr>
          <w:szCs w:val="28"/>
          <w:shd w:val="clear" w:color="auto" w:fill="FFFFFF"/>
        </w:rPr>
        <w:t xml:space="preserve">ем </w:t>
      </w:r>
      <w:r w:rsidR="003F100E" w:rsidRPr="00731608">
        <w:rPr>
          <w:szCs w:val="28"/>
          <w:shd w:val="clear" w:color="auto" w:fill="FFFFFF"/>
        </w:rPr>
        <w:t xml:space="preserve"> дня голосования на выборах депутатов Государственной Думы с днем голосования на выборах в органы местного самоуправления</w:t>
      </w:r>
      <w:r w:rsidRPr="00731608">
        <w:rPr>
          <w:bCs/>
          <w:szCs w:val="28"/>
        </w:rPr>
        <w:t xml:space="preserve"> </w:t>
      </w:r>
      <w:r w:rsidR="00731608">
        <w:rPr>
          <w:bCs/>
          <w:szCs w:val="28"/>
        </w:rPr>
        <w:t>городского и сельских поселений;</w:t>
      </w:r>
      <w:r w:rsidR="00731608" w:rsidRPr="00731608">
        <w:rPr>
          <w:bCs/>
          <w:szCs w:val="28"/>
        </w:rPr>
        <w:t xml:space="preserve"> в связи с тем, что</w:t>
      </w:r>
      <w:r w:rsidR="00731608" w:rsidRPr="00731608">
        <w:rPr>
          <w:szCs w:val="28"/>
          <w:shd w:val="clear" w:color="auto" w:fill="FFFFFF"/>
        </w:rPr>
        <w:t xml:space="preserve"> </w:t>
      </w:r>
      <w:r w:rsidR="00731608" w:rsidRPr="00731608">
        <w:rPr>
          <w:szCs w:val="28"/>
          <w:shd w:val="clear" w:color="auto" w:fill="FFFFFF"/>
        </w:rPr>
        <w:t>избирательный участок включает в себя территории нескольких населенных пунктов</w:t>
      </w:r>
      <w:r w:rsidR="00731608">
        <w:rPr>
          <w:szCs w:val="28"/>
          <w:shd w:val="clear" w:color="auto" w:fill="FFFFFF"/>
        </w:rPr>
        <w:t>,</w:t>
      </w:r>
      <w:r w:rsidR="003F100E" w:rsidRPr="00731608">
        <w:rPr>
          <w:bCs/>
          <w:szCs w:val="28"/>
        </w:rPr>
        <w:t xml:space="preserve"> </w:t>
      </w:r>
      <w:r w:rsidRPr="00731608">
        <w:rPr>
          <w:bCs/>
          <w:szCs w:val="28"/>
        </w:rPr>
        <w:t>Петровск-Забайкальская районная территориальная избирательная комиссия</w:t>
      </w:r>
      <w:r w:rsidR="004D67F9" w:rsidRPr="00731608">
        <w:rPr>
          <w:bCs/>
          <w:szCs w:val="28"/>
        </w:rPr>
        <w:t xml:space="preserve">   </w:t>
      </w:r>
    </w:p>
    <w:p w:rsidR="002D791F" w:rsidRPr="003F100E" w:rsidRDefault="002D791F" w:rsidP="003F100E">
      <w:pPr>
        <w:pStyle w:val="1"/>
        <w:ind w:firstLine="709"/>
        <w:jc w:val="center"/>
        <w:rPr>
          <w:b/>
          <w:bCs/>
          <w:i/>
          <w:szCs w:val="28"/>
        </w:rPr>
      </w:pPr>
      <w:r w:rsidRPr="003F100E">
        <w:rPr>
          <w:b/>
          <w:bCs/>
          <w:i/>
          <w:szCs w:val="28"/>
        </w:rPr>
        <w:t xml:space="preserve">п о с </w:t>
      </w:r>
      <w:proofErr w:type="gramStart"/>
      <w:r w:rsidRPr="003F100E">
        <w:rPr>
          <w:b/>
          <w:bCs/>
          <w:i/>
          <w:szCs w:val="28"/>
        </w:rPr>
        <w:t>т</w:t>
      </w:r>
      <w:proofErr w:type="gramEnd"/>
      <w:r w:rsidRPr="003F100E">
        <w:rPr>
          <w:b/>
          <w:bCs/>
          <w:i/>
          <w:szCs w:val="28"/>
        </w:rPr>
        <w:t xml:space="preserve"> а н о в л я е т:</w:t>
      </w:r>
    </w:p>
    <w:p w:rsidR="007F2829" w:rsidRPr="003F100E" w:rsidRDefault="00A96DB3" w:rsidP="003F100E">
      <w:pPr>
        <w:spacing w:after="0" w:line="360" w:lineRule="auto"/>
        <w:ind w:firstLine="709"/>
        <w:rPr>
          <w:szCs w:val="28"/>
        </w:rPr>
      </w:pPr>
      <w:r w:rsidRPr="003F100E">
        <w:rPr>
          <w:szCs w:val="28"/>
        </w:rPr>
        <w:t xml:space="preserve">1. </w:t>
      </w:r>
      <w:r w:rsidR="003F100E" w:rsidRPr="003F100E">
        <w:rPr>
          <w:szCs w:val="28"/>
          <w:shd w:val="clear" w:color="auto" w:fill="FFFFFF"/>
        </w:rPr>
        <w:t>Увеличить</w:t>
      </w:r>
      <w:r w:rsidR="002D791F" w:rsidRPr="003F100E">
        <w:rPr>
          <w:szCs w:val="28"/>
          <w:shd w:val="clear" w:color="auto" w:fill="FFFFFF"/>
        </w:rPr>
        <w:t xml:space="preserve"> количество переносных ящиков для голосования на выборах депутатов Государственной Думы Федерального Собрания Российской Федерации восьмого созыва, используемых участковыми избирательными комиссиями при поведении голосования вне помещения, согласно приложению</w:t>
      </w:r>
      <w:r w:rsidR="004D67F9" w:rsidRPr="003F100E">
        <w:rPr>
          <w:szCs w:val="28"/>
        </w:rPr>
        <w:t xml:space="preserve">. </w:t>
      </w:r>
    </w:p>
    <w:p w:rsidR="007F2829" w:rsidRPr="003F100E" w:rsidRDefault="00A96DB3" w:rsidP="003F100E">
      <w:pPr>
        <w:spacing w:after="0" w:line="360" w:lineRule="auto"/>
        <w:ind w:firstLine="709"/>
        <w:rPr>
          <w:szCs w:val="28"/>
        </w:rPr>
      </w:pPr>
      <w:r w:rsidRPr="003F100E">
        <w:rPr>
          <w:szCs w:val="28"/>
        </w:rPr>
        <w:t xml:space="preserve">2. </w:t>
      </w:r>
      <w:r w:rsidR="004D67F9" w:rsidRPr="003F100E">
        <w:rPr>
          <w:szCs w:val="28"/>
        </w:rPr>
        <w:t>Направить настоящее решение в участковые избирательные комиссии</w:t>
      </w:r>
      <w:r w:rsidR="007F2829" w:rsidRPr="003F100E">
        <w:rPr>
          <w:szCs w:val="28"/>
        </w:rPr>
        <w:t>.</w:t>
      </w:r>
    </w:p>
    <w:p w:rsidR="00A96DB3" w:rsidRPr="003F100E" w:rsidRDefault="007F2829" w:rsidP="003F100E">
      <w:pPr>
        <w:spacing w:after="0" w:line="360" w:lineRule="auto"/>
        <w:ind w:firstLine="709"/>
        <w:rPr>
          <w:szCs w:val="28"/>
        </w:rPr>
      </w:pPr>
      <w:r w:rsidRPr="003F100E">
        <w:rPr>
          <w:szCs w:val="28"/>
        </w:rPr>
        <w:t>3. Контроль за исполнением настоящего решения возложить на</w:t>
      </w:r>
      <w:r w:rsidR="00EC3884" w:rsidRPr="003F100E">
        <w:rPr>
          <w:szCs w:val="28"/>
        </w:rPr>
        <w:t xml:space="preserve">                    </w:t>
      </w:r>
      <w:r w:rsidR="002D791F" w:rsidRPr="003F100E">
        <w:rPr>
          <w:szCs w:val="28"/>
        </w:rPr>
        <w:t xml:space="preserve">Н.А. </w:t>
      </w:r>
      <w:proofErr w:type="spellStart"/>
      <w:r w:rsidR="002D791F" w:rsidRPr="003F100E">
        <w:rPr>
          <w:szCs w:val="28"/>
        </w:rPr>
        <w:t>Бундаеву</w:t>
      </w:r>
      <w:proofErr w:type="spellEnd"/>
      <w:r w:rsidR="00EC3884" w:rsidRPr="003F100E">
        <w:rPr>
          <w:szCs w:val="28"/>
        </w:rPr>
        <w:t>,</w:t>
      </w:r>
      <w:r w:rsidRPr="003F100E">
        <w:rPr>
          <w:szCs w:val="28"/>
        </w:rPr>
        <w:t xml:space="preserve"> секретаря Петровск-Забайкальской</w:t>
      </w:r>
      <w:r w:rsidR="00017967" w:rsidRPr="003F100E">
        <w:rPr>
          <w:szCs w:val="28"/>
        </w:rPr>
        <w:t xml:space="preserve"> районной</w:t>
      </w:r>
      <w:r w:rsidRPr="003F100E">
        <w:rPr>
          <w:szCs w:val="28"/>
        </w:rPr>
        <w:t xml:space="preserve"> ТИК.  </w:t>
      </w:r>
    </w:p>
    <w:p w:rsidR="003F100E" w:rsidRPr="003F100E" w:rsidRDefault="003F100E" w:rsidP="003F100E">
      <w:pPr>
        <w:spacing w:after="0" w:line="360" w:lineRule="auto"/>
        <w:ind w:firstLine="709"/>
        <w:rPr>
          <w:szCs w:val="28"/>
        </w:rPr>
      </w:pPr>
    </w:p>
    <w:p w:rsidR="00A96DB3" w:rsidRPr="003F100E" w:rsidRDefault="00A96DB3" w:rsidP="003F100E">
      <w:pPr>
        <w:spacing w:after="0" w:line="360" w:lineRule="auto"/>
        <w:ind w:firstLine="0"/>
        <w:rPr>
          <w:szCs w:val="28"/>
        </w:rPr>
      </w:pPr>
      <w:r w:rsidRPr="003F100E">
        <w:rPr>
          <w:szCs w:val="28"/>
        </w:rPr>
        <w:t xml:space="preserve">Председатель комиссии                                                      </w:t>
      </w:r>
      <w:r w:rsidR="001E3C57" w:rsidRPr="003F100E">
        <w:rPr>
          <w:szCs w:val="28"/>
        </w:rPr>
        <w:t xml:space="preserve">            А.В. Андриевская</w:t>
      </w:r>
    </w:p>
    <w:p w:rsidR="003F100E" w:rsidRDefault="003F100E" w:rsidP="003F100E">
      <w:pPr>
        <w:spacing w:after="0" w:line="360" w:lineRule="auto"/>
        <w:ind w:firstLine="0"/>
        <w:rPr>
          <w:szCs w:val="28"/>
        </w:rPr>
      </w:pPr>
    </w:p>
    <w:p w:rsidR="00A96DB3" w:rsidRPr="003F100E" w:rsidRDefault="00A96DB3" w:rsidP="003F100E">
      <w:pPr>
        <w:spacing w:after="0" w:line="360" w:lineRule="auto"/>
        <w:ind w:firstLine="0"/>
        <w:rPr>
          <w:szCs w:val="28"/>
        </w:rPr>
      </w:pPr>
      <w:r w:rsidRPr="003F100E">
        <w:rPr>
          <w:szCs w:val="28"/>
        </w:rPr>
        <w:t xml:space="preserve">Секретарь комиссии                                                            </w:t>
      </w:r>
      <w:r w:rsidR="00EC3884" w:rsidRPr="003F100E">
        <w:rPr>
          <w:szCs w:val="28"/>
        </w:rPr>
        <w:t xml:space="preserve">           </w:t>
      </w:r>
      <w:r w:rsidR="002D791F" w:rsidRPr="003F100E">
        <w:rPr>
          <w:szCs w:val="28"/>
        </w:rPr>
        <w:t xml:space="preserve">    </w:t>
      </w:r>
      <w:r w:rsidR="00EC3884" w:rsidRPr="003F100E">
        <w:rPr>
          <w:szCs w:val="28"/>
        </w:rPr>
        <w:t xml:space="preserve">   </w:t>
      </w:r>
      <w:r w:rsidR="002D791F" w:rsidRPr="003F100E">
        <w:rPr>
          <w:szCs w:val="28"/>
        </w:rPr>
        <w:t xml:space="preserve">Н.А. </w:t>
      </w:r>
      <w:proofErr w:type="spellStart"/>
      <w:r w:rsidR="002D791F" w:rsidRPr="003F100E">
        <w:rPr>
          <w:szCs w:val="28"/>
        </w:rPr>
        <w:t>Бундаева</w:t>
      </w:r>
      <w:proofErr w:type="spellEnd"/>
      <w:r w:rsidRPr="003F100E">
        <w:rPr>
          <w:szCs w:val="28"/>
        </w:rPr>
        <w:t xml:space="preserve">                                                 </w:t>
      </w:r>
    </w:p>
    <w:p w:rsidR="00F46B59" w:rsidRDefault="00F46B59" w:rsidP="00731608">
      <w:pPr>
        <w:spacing w:after="0"/>
        <w:ind w:firstLine="0"/>
        <w:rPr>
          <w:szCs w:val="28"/>
        </w:rPr>
      </w:pPr>
    </w:p>
    <w:p w:rsidR="00731608" w:rsidRDefault="00731608" w:rsidP="00731608">
      <w:pPr>
        <w:spacing w:after="0"/>
        <w:ind w:firstLine="0"/>
        <w:rPr>
          <w:szCs w:val="28"/>
        </w:rPr>
      </w:pPr>
      <w:bookmarkStart w:id="0" w:name="_GoBack"/>
      <w:bookmarkEnd w:id="0"/>
    </w:p>
    <w:p w:rsidR="007C3F2B" w:rsidRPr="007C3F2B" w:rsidRDefault="007C3F2B" w:rsidP="007C3F2B">
      <w:pPr>
        <w:tabs>
          <w:tab w:val="center" w:pos="4677"/>
          <w:tab w:val="right" w:pos="9355"/>
        </w:tabs>
        <w:ind w:firstLine="4820"/>
        <w:jc w:val="center"/>
        <w:rPr>
          <w:szCs w:val="28"/>
          <w:lang w:val="x-none" w:eastAsia="x-none"/>
        </w:rPr>
      </w:pPr>
      <w:r>
        <w:rPr>
          <w:szCs w:val="28"/>
        </w:rPr>
        <w:lastRenderedPageBreak/>
        <w:t xml:space="preserve"> </w:t>
      </w:r>
      <w:r w:rsidRPr="007C3F2B">
        <w:rPr>
          <w:szCs w:val="28"/>
          <w:lang w:val="x-none" w:eastAsia="x-none"/>
        </w:rPr>
        <w:t>ПРИЛОЖЕНИЕ</w:t>
      </w:r>
    </w:p>
    <w:p w:rsidR="007C3F2B" w:rsidRPr="007C3F2B" w:rsidRDefault="007C3F2B" w:rsidP="007C3F2B">
      <w:pPr>
        <w:tabs>
          <w:tab w:val="center" w:pos="4677"/>
          <w:tab w:val="right" w:pos="9355"/>
        </w:tabs>
        <w:ind w:firstLine="0"/>
        <w:rPr>
          <w:bCs/>
          <w:szCs w:val="28"/>
          <w:lang w:val="x-none" w:eastAsia="x-none"/>
        </w:rPr>
      </w:pPr>
      <w:r w:rsidRPr="007C3F2B">
        <w:rPr>
          <w:szCs w:val="28"/>
          <w:lang w:eastAsia="x-none"/>
        </w:rPr>
        <w:t xml:space="preserve">                                                            </w:t>
      </w:r>
      <w:r w:rsidRPr="007C3F2B">
        <w:rPr>
          <w:szCs w:val="28"/>
          <w:lang w:val="x-none" w:eastAsia="x-none"/>
        </w:rPr>
        <w:t xml:space="preserve">к </w:t>
      </w:r>
      <w:r w:rsidRPr="007C3F2B">
        <w:rPr>
          <w:szCs w:val="28"/>
          <w:lang w:eastAsia="x-none"/>
        </w:rPr>
        <w:t>постановлению</w:t>
      </w:r>
      <w:r w:rsidRPr="007C3F2B">
        <w:rPr>
          <w:szCs w:val="28"/>
          <w:lang w:val="x-none" w:eastAsia="x-none"/>
        </w:rPr>
        <w:t xml:space="preserve"> </w:t>
      </w:r>
      <w:r w:rsidRPr="007C3F2B">
        <w:rPr>
          <w:bCs/>
          <w:szCs w:val="28"/>
          <w:lang w:val="x-none" w:eastAsia="x-none"/>
        </w:rPr>
        <w:t>Петровск–Забайкальской</w:t>
      </w:r>
    </w:p>
    <w:p w:rsidR="007C3F2B" w:rsidRPr="007C3F2B" w:rsidRDefault="007C3F2B" w:rsidP="007C3F2B">
      <w:pPr>
        <w:tabs>
          <w:tab w:val="center" w:pos="4677"/>
          <w:tab w:val="right" w:pos="9355"/>
        </w:tabs>
        <w:ind w:firstLine="4820"/>
        <w:jc w:val="center"/>
        <w:rPr>
          <w:bCs/>
          <w:szCs w:val="28"/>
          <w:lang w:val="x-none" w:eastAsia="x-none"/>
        </w:rPr>
      </w:pPr>
      <w:r w:rsidRPr="007C3F2B">
        <w:rPr>
          <w:bCs/>
          <w:szCs w:val="28"/>
          <w:lang w:val="x-none" w:eastAsia="x-none"/>
        </w:rPr>
        <w:t>районной территориальной</w:t>
      </w:r>
    </w:p>
    <w:p w:rsidR="007C3F2B" w:rsidRPr="007C3F2B" w:rsidRDefault="007C3F2B" w:rsidP="007C3F2B">
      <w:pPr>
        <w:tabs>
          <w:tab w:val="center" w:pos="4677"/>
          <w:tab w:val="right" w:pos="9355"/>
        </w:tabs>
        <w:ind w:firstLine="4820"/>
        <w:jc w:val="center"/>
        <w:rPr>
          <w:bCs/>
          <w:szCs w:val="28"/>
          <w:lang w:val="x-none" w:eastAsia="x-none"/>
        </w:rPr>
      </w:pPr>
      <w:r w:rsidRPr="007C3F2B">
        <w:rPr>
          <w:bCs/>
          <w:szCs w:val="28"/>
          <w:lang w:val="x-none" w:eastAsia="x-none"/>
        </w:rPr>
        <w:t>избирательной комиссии</w:t>
      </w:r>
    </w:p>
    <w:p w:rsidR="00017967" w:rsidRDefault="007C3F2B" w:rsidP="007C3F2B">
      <w:pPr>
        <w:spacing w:after="0" w:line="360" w:lineRule="auto"/>
        <w:ind w:firstLine="0"/>
        <w:jc w:val="center"/>
      </w:pPr>
      <w:r w:rsidRPr="007C3F2B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                                                  </w:t>
      </w:r>
      <w:r w:rsidR="00F46B59" w:rsidRPr="007C3F2B">
        <w:rPr>
          <w:szCs w:val="28"/>
        </w:rPr>
        <w:t>02</w:t>
      </w:r>
      <w:r w:rsidR="00F61774">
        <w:rPr>
          <w:szCs w:val="28"/>
        </w:rPr>
        <w:t xml:space="preserve"> </w:t>
      </w:r>
      <w:proofErr w:type="gramStart"/>
      <w:r w:rsidR="00F46B59">
        <w:rPr>
          <w:szCs w:val="28"/>
        </w:rPr>
        <w:t>сентября</w:t>
      </w:r>
      <w:r w:rsidR="005F4BA9">
        <w:rPr>
          <w:szCs w:val="28"/>
        </w:rPr>
        <w:t xml:space="preserve"> </w:t>
      </w:r>
      <w:r w:rsidR="00F61774">
        <w:rPr>
          <w:szCs w:val="28"/>
        </w:rPr>
        <w:t xml:space="preserve"> 20</w:t>
      </w:r>
      <w:r w:rsidR="005F4BA9">
        <w:rPr>
          <w:szCs w:val="28"/>
        </w:rPr>
        <w:t>2</w:t>
      </w:r>
      <w:r w:rsidR="00F46B59">
        <w:rPr>
          <w:szCs w:val="28"/>
        </w:rPr>
        <w:t>1</w:t>
      </w:r>
      <w:proofErr w:type="gramEnd"/>
      <w:r w:rsidR="00F61774">
        <w:rPr>
          <w:szCs w:val="28"/>
        </w:rPr>
        <w:t xml:space="preserve"> </w:t>
      </w:r>
      <w:r w:rsidR="00017967">
        <w:rPr>
          <w:szCs w:val="28"/>
        </w:rPr>
        <w:t xml:space="preserve">года </w:t>
      </w:r>
      <w:r w:rsidR="00F46B59">
        <w:rPr>
          <w:szCs w:val="28"/>
        </w:rPr>
        <w:t xml:space="preserve"> </w:t>
      </w:r>
      <w:r w:rsidR="00017967">
        <w:rPr>
          <w:szCs w:val="28"/>
        </w:rPr>
        <w:t xml:space="preserve">№ </w:t>
      </w:r>
      <w:r w:rsidR="00F46B59">
        <w:rPr>
          <w:szCs w:val="28"/>
        </w:rPr>
        <w:t>15/4</w:t>
      </w:r>
      <w:r w:rsidR="003F100E">
        <w:rPr>
          <w:szCs w:val="28"/>
        </w:rPr>
        <w:t>7</w:t>
      </w:r>
    </w:p>
    <w:p w:rsidR="00017967" w:rsidRPr="00017967" w:rsidRDefault="00017967" w:rsidP="00017967">
      <w:pPr>
        <w:spacing w:after="0"/>
        <w:jc w:val="right"/>
        <w:rPr>
          <w:szCs w:val="28"/>
        </w:rPr>
      </w:pPr>
    </w:p>
    <w:p w:rsidR="007B3211" w:rsidRPr="00C45168" w:rsidRDefault="003F100E" w:rsidP="007C3F2B">
      <w:pPr>
        <w:spacing w:after="0" w:line="360" w:lineRule="auto"/>
        <w:ind w:firstLine="0"/>
        <w:jc w:val="center"/>
        <w:rPr>
          <w:b/>
          <w:szCs w:val="28"/>
        </w:rPr>
      </w:pPr>
      <w:r>
        <w:rPr>
          <w:b/>
        </w:rPr>
        <w:t>Дополнительное к</w:t>
      </w:r>
      <w:r w:rsidR="004D67F9" w:rsidRPr="004D67F9">
        <w:rPr>
          <w:b/>
        </w:rPr>
        <w:t>оличеств</w:t>
      </w:r>
      <w:r w:rsidR="004D67F9">
        <w:rPr>
          <w:b/>
        </w:rPr>
        <w:t>о</w:t>
      </w:r>
      <w:r w:rsidR="004D67F9" w:rsidRPr="004D67F9">
        <w:rPr>
          <w:b/>
        </w:rPr>
        <w:t xml:space="preserve"> переносных ящиков </w:t>
      </w:r>
      <w:r w:rsidR="007C3F2B" w:rsidRPr="002D791F">
        <w:rPr>
          <w:b/>
          <w:szCs w:val="28"/>
        </w:rPr>
        <w:t xml:space="preserve">для голосования, используемых при </w:t>
      </w:r>
      <w:proofErr w:type="gramStart"/>
      <w:r w:rsidR="007C3F2B" w:rsidRPr="002D791F">
        <w:rPr>
          <w:b/>
          <w:szCs w:val="28"/>
        </w:rPr>
        <w:t xml:space="preserve">проведении </w:t>
      </w:r>
      <w:r w:rsidR="007C3F2B" w:rsidRPr="002D791F">
        <w:rPr>
          <w:b/>
          <w:spacing w:val="-4"/>
          <w:szCs w:val="28"/>
        </w:rPr>
        <w:t xml:space="preserve"> выборов</w:t>
      </w:r>
      <w:proofErr w:type="gramEnd"/>
      <w:r w:rsidR="007C3F2B" w:rsidRPr="002D791F">
        <w:rPr>
          <w:b/>
          <w:spacing w:val="-4"/>
          <w:szCs w:val="28"/>
        </w:rPr>
        <w:t xml:space="preserve"> депутатов Государственной Думы Федерального Собрания Российской Федерации восьмого созыва</w:t>
      </w:r>
    </w:p>
    <w:p w:rsidR="007B3211" w:rsidRDefault="007B3211" w:rsidP="00104110">
      <w:pPr>
        <w:rPr>
          <w:b/>
          <w:szCs w:val="28"/>
        </w:rPr>
      </w:pPr>
    </w:p>
    <w:tbl>
      <w:tblPr>
        <w:tblStyle w:val="a8"/>
        <w:tblW w:w="10313" w:type="dxa"/>
        <w:tblInd w:w="-459" w:type="dxa"/>
        <w:tblLook w:val="04A0" w:firstRow="1" w:lastRow="0" w:firstColumn="1" w:lastColumn="0" w:noHBand="0" w:noVBand="1"/>
      </w:tblPr>
      <w:tblGrid>
        <w:gridCol w:w="592"/>
        <w:gridCol w:w="3782"/>
        <w:gridCol w:w="2720"/>
        <w:gridCol w:w="3219"/>
      </w:tblGrid>
      <w:tr w:rsidR="00C3408A" w:rsidTr="00F54BD3">
        <w:trPr>
          <w:trHeight w:val="269"/>
        </w:trPr>
        <w:tc>
          <w:tcPr>
            <w:tcW w:w="592" w:type="dxa"/>
          </w:tcPr>
          <w:p w:rsidR="00C3408A" w:rsidRPr="00747239" w:rsidRDefault="00C3408A" w:rsidP="00C3408A">
            <w:pPr>
              <w:spacing w:after="0"/>
              <w:ind w:firstLine="0"/>
              <w:rPr>
                <w:sz w:val="24"/>
                <w:szCs w:val="24"/>
              </w:rPr>
            </w:pPr>
            <w:r w:rsidRPr="00747239">
              <w:rPr>
                <w:sz w:val="24"/>
                <w:szCs w:val="24"/>
              </w:rPr>
              <w:t>№ п/п</w:t>
            </w:r>
          </w:p>
        </w:tc>
        <w:tc>
          <w:tcPr>
            <w:tcW w:w="3782" w:type="dxa"/>
            <w:vAlign w:val="center"/>
          </w:tcPr>
          <w:p w:rsidR="00C3408A" w:rsidRPr="00747239" w:rsidRDefault="00C3408A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участка</w:t>
            </w:r>
          </w:p>
        </w:tc>
        <w:tc>
          <w:tcPr>
            <w:tcW w:w="2720" w:type="dxa"/>
            <w:vAlign w:val="center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514417">
              <w:rPr>
                <w:sz w:val="24"/>
                <w:szCs w:val="24"/>
              </w:rPr>
              <w:t>Число избирателей</w:t>
            </w:r>
          </w:p>
        </w:tc>
        <w:tc>
          <w:tcPr>
            <w:tcW w:w="3219" w:type="dxa"/>
          </w:tcPr>
          <w:p w:rsidR="00C3408A" w:rsidRPr="00B0127B" w:rsidRDefault="00C3408A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переносных ящиков</w:t>
            </w:r>
          </w:p>
        </w:tc>
      </w:tr>
      <w:tr w:rsidR="00C3408A" w:rsidTr="00097C0A">
        <w:trPr>
          <w:trHeight w:val="291"/>
        </w:trPr>
        <w:tc>
          <w:tcPr>
            <w:tcW w:w="592" w:type="dxa"/>
            <w:vAlign w:val="center"/>
          </w:tcPr>
          <w:p w:rsidR="00C3408A" w:rsidRPr="00D55C43" w:rsidRDefault="00C3408A" w:rsidP="00C340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55C43">
              <w:rPr>
                <w:sz w:val="24"/>
                <w:szCs w:val="24"/>
              </w:rPr>
              <w:t>1</w:t>
            </w:r>
          </w:p>
        </w:tc>
        <w:tc>
          <w:tcPr>
            <w:tcW w:w="3782" w:type="dxa"/>
            <w:vAlign w:val="center"/>
          </w:tcPr>
          <w:p w:rsidR="00C3408A" w:rsidRPr="00F21C89" w:rsidRDefault="00C3408A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УИК и</w:t>
            </w:r>
            <w:r w:rsidRPr="00F21C89">
              <w:rPr>
                <w:sz w:val="24"/>
                <w:szCs w:val="24"/>
              </w:rPr>
              <w:t>збирательного участка №</w:t>
            </w:r>
            <w:r>
              <w:rPr>
                <w:sz w:val="24"/>
                <w:szCs w:val="24"/>
              </w:rPr>
              <w:t xml:space="preserve"> 2801</w:t>
            </w:r>
          </w:p>
        </w:tc>
        <w:tc>
          <w:tcPr>
            <w:tcW w:w="2720" w:type="dxa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514417">
              <w:rPr>
                <w:sz w:val="24"/>
                <w:szCs w:val="24"/>
              </w:rPr>
              <w:t>312</w:t>
            </w:r>
          </w:p>
        </w:tc>
        <w:tc>
          <w:tcPr>
            <w:tcW w:w="3219" w:type="dxa"/>
            <w:vAlign w:val="center"/>
          </w:tcPr>
          <w:p w:rsidR="00C3408A" w:rsidRPr="00F8133E" w:rsidRDefault="003F100E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408A" w:rsidTr="00C3408A">
        <w:trPr>
          <w:trHeight w:val="396"/>
        </w:trPr>
        <w:tc>
          <w:tcPr>
            <w:tcW w:w="592" w:type="dxa"/>
            <w:vAlign w:val="center"/>
          </w:tcPr>
          <w:p w:rsidR="00C3408A" w:rsidRPr="00D55C43" w:rsidRDefault="00C3408A" w:rsidP="00C340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55C43">
              <w:rPr>
                <w:sz w:val="24"/>
                <w:szCs w:val="24"/>
              </w:rPr>
              <w:t>2</w:t>
            </w:r>
          </w:p>
        </w:tc>
        <w:tc>
          <w:tcPr>
            <w:tcW w:w="3782" w:type="dxa"/>
            <w:vAlign w:val="center"/>
          </w:tcPr>
          <w:p w:rsidR="00C3408A" w:rsidRDefault="00C3408A" w:rsidP="00C3408A">
            <w:pPr>
              <w:spacing w:after="0"/>
              <w:ind w:firstLine="0"/>
              <w:jc w:val="center"/>
            </w:pPr>
            <w:r w:rsidRPr="003A0284">
              <w:rPr>
                <w:sz w:val="24"/>
                <w:szCs w:val="24"/>
              </w:rPr>
              <w:t>УИК избирательного участка №</w:t>
            </w:r>
            <w:r>
              <w:rPr>
                <w:sz w:val="24"/>
                <w:szCs w:val="24"/>
              </w:rPr>
              <w:t xml:space="preserve"> 2802</w:t>
            </w:r>
          </w:p>
        </w:tc>
        <w:tc>
          <w:tcPr>
            <w:tcW w:w="2720" w:type="dxa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514417">
              <w:rPr>
                <w:sz w:val="24"/>
                <w:szCs w:val="24"/>
              </w:rPr>
              <w:t>50</w:t>
            </w:r>
          </w:p>
        </w:tc>
        <w:tc>
          <w:tcPr>
            <w:tcW w:w="3219" w:type="dxa"/>
            <w:vAlign w:val="center"/>
          </w:tcPr>
          <w:p w:rsidR="00C3408A" w:rsidRPr="00F8133E" w:rsidRDefault="00731608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408A" w:rsidTr="00C3408A">
        <w:trPr>
          <w:trHeight w:val="415"/>
        </w:trPr>
        <w:tc>
          <w:tcPr>
            <w:tcW w:w="592" w:type="dxa"/>
            <w:vAlign w:val="center"/>
          </w:tcPr>
          <w:p w:rsidR="00C3408A" w:rsidRPr="00D55C43" w:rsidRDefault="00C3408A" w:rsidP="00C340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55C43">
              <w:rPr>
                <w:sz w:val="24"/>
                <w:szCs w:val="24"/>
              </w:rPr>
              <w:t>3</w:t>
            </w:r>
          </w:p>
        </w:tc>
        <w:tc>
          <w:tcPr>
            <w:tcW w:w="3782" w:type="dxa"/>
            <w:vAlign w:val="center"/>
          </w:tcPr>
          <w:p w:rsidR="00C3408A" w:rsidRDefault="00C3408A" w:rsidP="00C3408A">
            <w:pPr>
              <w:spacing w:after="0"/>
              <w:ind w:firstLine="0"/>
              <w:jc w:val="center"/>
            </w:pPr>
            <w:r w:rsidRPr="003A0284">
              <w:rPr>
                <w:sz w:val="24"/>
                <w:szCs w:val="24"/>
              </w:rPr>
              <w:t>УИК избирательного участка №</w:t>
            </w:r>
            <w:r>
              <w:rPr>
                <w:sz w:val="24"/>
                <w:szCs w:val="24"/>
              </w:rPr>
              <w:t xml:space="preserve"> 2803</w:t>
            </w:r>
          </w:p>
        </w:tc>
        <w:tc>
          <w:tcPr>
            <w:tcW w:w="2720" w:type="dxa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514417">
              <w:rPr>
                <w:sz w:val="24"/>
                <w:szCs w:val="24"/>
              </w:rPr>
              <w:t>100</w:t>
            </w:r>
          </w:p>
        </w:tc>
        <w:tc>
          <w:tcPr>
            <w:tcW w:w="3219" w:type="dxa"/>
            <w:vAlign w:val="center"/>
          </w:tcPr>
          <w:p w:rsidR="00C3408A" w:rsidRPr="00F8133E" w:rsidRDefault="00731608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408A" w:rsidTr="00C3408A">
        <w:trPr>
          <w:trHeight w:val="279"/>
        </w:trPr>
        <w:tc>
          <w:tcPr>
            <w:tcW w:w="592" w:type="dxa"/>
            <w:vAlign w:val="center"/>
          </w:tcPr>
          <w:p w:rsidR="00C3408A" w:rsidRPr="00D55C43" w:rsidRDefault="00C3408A" w:rsidP="00C340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55C43">
              <w:rPr>
                <w:sz w:val="24"/>
                <w:szCs w:val="24"/>
              </w:rPr>
              <w:t>4</w:t>
            </w:r>
          </w:p>
        </w:tc>
        <w:tc>
          <w:tcPr>
            <w:tcW w:w="3782" w:type="dxa"/>
            <w:vAlign w:val="center"/>
          </w:tcPr>
          <w:p w:rsidR="00C3408A" w:rsidRDefault="00C3408A" w:rsidP="00C3408A">
            <w:pPr>
              <w:spacing w:after="0"/>
              <w:ind w:firstLine="0"/>
              <w:jc w:val="center"/>
            </w:pPr>
            <w:r w:rsidRPr="003A0284">
              <w:rPr>
                <w:sz w:val="24"/>
                <w:szCs w:val="24"/>
              </w:rPr>
              <w:t>УИК избирательного участка №</w:t>
            </w:r>
            <w:r>
              <w:rPr>
                <w:sz w:val="24"/>
                <w:szCs w:val="24"/>
              </w:rPr>
              <w:t xml:space="preserve"> 2804</w:t>
            </w:r>
          </w:p>
        </w:tc>
        <w:tc>
          <w:tcPr>
            <w:tcW w:w="2720" w:type="dxa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514417">
              <w:rPr>
                <w:sz w:val="24"/>
                <w:szCs w:val="24"/>
              </w:rPr>
              <w:t>984</w:t>
            </w:r>
          </w:p>
        </w:tc>
        <w:tc>
          <w:tcPr>
            <w:tcW w:w="3219" w:type="dxa"/>
            <w:vAlign w:val="center"/>
          </w:tcPr>
          <w:p w:rsidR="00C3408A" w:rsidRPr="00F8133E" w:rsidRDefault="00C3408A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408A" w:rsidTr="00C3408A">
        <w:trPr>
          <w:trHeight w:val="284"/>
        </w:trPr>
        <w:tc>
          <w:tcPr>
            <w:tcW w:w="592" w:type="dxa"/>
            <w:vAlign w:val="center"/>
          </w:tcPr>
          <w:p w:rsidR="00C3408A" w:rsidRPr="00D55C43" w:rsidRDefault="00C3408A" w:rsidP="00C340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55C43">
              <w:rPr>
                <w:sz w:val="24"/>
                <w:szCs w:val="24"/>
              </w:rPr>
              <w:t>5</w:t>
            </w:r>
          </w:p>
        </w:tc>
        <w:tc>
          <w:tcPr>
            <w:tcW w:w="3782" w:type="dxa"/>
            <w:vAlign w:val="center"/>
          </w:tcPr>
          <w:p w:rsidR="00C3408A" w:rsidRDefault="00C3408A" w:rsidP="00C3408A">
            <w:pPr>
              <w:spacing w:after="0"/>
              <w:ind w:firstLine="0"/>
              <w:jc w:val="center"/>
            </w:pPr>
            <w:r w:rsidRPr="003A0284">
              <w:rPr>
                <w:sz w:val="24"/>
                <w:szCs w:val="24"/>
              </w:rPr>
              <w:t>УИК избирательного участка №</w:t>
            </w:r>
            <w:r>
              <w:rPr>
                <w:sz w:val="24"/>
                <w:szCs w:val="24"/>
              </w:rPr>
              <w:t xml:space="preserve"> 2805</w:t>
            </w:r>
          </w:p>
        </w:tc>
        <w:tc>
          <w:tcPr>
            <w:tcW w:w="2720" w:type="dxa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514417">
              <w:rPr>
                <w:sz w:val="24"/>
                <w:szCs w:val="24"/>
              </w:rPr>
              <w:t>1028</w:t>
            </w:r>
          </w:p>
        </w:tc>
        <w:tc>
          <w:tcPr>
            <w:tcW w:w="3219" w:type="dxa"/>
            <w:vAlign w:val="center"/>
          </w:tcPr>
          <w:p w:rsidR="00C3408A" w:rsidRPr="00F8133E" w:rsidRDefault="003F100E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408A" w:rsidTr="00C3408A">
        <w:trPr>
          <w:trHeight w:val="259"/>
        </w:trPr>
        <w:tc>
          <w:tcPr>
            <w:tcW w:w="592" w:type="dxa"/>
            <w:vAlign w:val="center"/>
          </w:tcPr>
          <w:p w:rsidR="00C3408A" w:rsidRPr="00D55C43" w:rsidRDefault="00C3408A" w:rsidP="00C340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55C43">
              <w:rPr>
                <w:sz w:val="24"/>
                <w:szCs w:val="24"/>
              </w:rPr>
              <w:t>6</w:t>
            </w:r>
          </w:p>
        </w:tc>
        <w:tc>
          <w:tcPr>
            <w:tcW w:w="3782" w:type="dxa"/>
            <w:vAlign w:val="center"/>
          </w:tcPr>
          <w:p w:rsidR="00C3408A" w:rsidRDefault="00C3408A" w:rsidP="00C3408A">
            <w:pPr>
              <w:spacing w:after="0"/>
              <w:ind w:firstLine="0"/>
              <w:jc w:val="center"/>
            </w:pPr>
            <w:r w:rsidRPr="003A0284">
              <w:rPr>
                <w:sz w:val="24"/>
                <w:szCs w:val="24"/>
              </w:rPr>
              <w:t>УИК избирательного участка №</w:t>
            </w:r>
            <w:r>
              <w:rPr>
                <w:sz w:val="24"/>
                <w:szCs w:val="24"/>
              </w:rPr>
              <w:t xml:space="preserve"> 2806</w:t>
            </w:r>
          </w:p>
        </w:tc>
        <w:tc>
          <w:tcPr>
            <w:tcW w:w="2720" w:type="dxa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514417">
              <w:rPr>
                <w:sz w:val="24"/>
                <w:szCs w:val="24"/>
              </w:rPr>
              <w:t>559</w:t>
            </w:r>
          </w:p>
        </w:tc>
        <w:tc>
          <w:tcPr>
            <w:tcW w:w="3219" w:type="dxa"/>
            <w:vAlign w:val="center"/>
          </w:tcPr>
          <w:p w:rsidR="00C3408A" w:rsidRPr="00F8133E" w:rsidRDefault="00C3408A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408A" w:rsidTr="00C3408A">
        <w:trPr>
          <w:trHeight w:val="405"/>
        </w:trPr>
        <w:tc>
          <w:tcPr>
            <w:tcW w:w="592" w:type="dxa"/>
            <w:vAlign w:val="center"/>
          </w:tcPr>
          <w:p w:rsidR="00C3408A" w:rsidRPr="00D55C43" w:rsidRDefault="00C3408A" w:rsidP="00C340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55C43">
              <w:rPr>
                <w:sz w:val="24"/>
                <w:szCs w:val="24"/>
              </w:rPr>
              <w:t>7</w:t>
            </w:r>
          </w:p>
        </w:tc>
        <w:tc>
          <w:tcPr>
            <w:tcW w:w="3782" w:type="dxa"/>
            <w:vAlign w:val="center"/>
          </w:tcPr>
          <w:p w:rsidR="00C3408A" w:rsidRDefault="00C3408A" w:rsidP="00C3408A">
            <w:pPr>
              <w:spacing w:after="0"/>
              <w:ind w:firstLine="0"/>
              <w:jc w:val="center"/>
            </w:pPr>
            <w:r w:rsidRPr="003A0284">
              <w:rPr>
                <w:sz w:val="24"/>
                <w:szCs w:val="24"/>
              </w:rPr>
              <w:t>УИК избирательного участка №</w:t>
            </w:r>
            <w:r>
              <w:rPr>
                <w:sz w:val="24"/>
                <w:szCs w:val="24"/>
              </w:rPr>
              <w:t xml:space="preserve"> 2807</w:t>
            </w:r>
          </w:p>
        </w:tc>
        <w:tc>
          <w:tcPr>
            <w:tcW w:w="2720" w:type="dxa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514417">
              <w:rPr>
                <w:sz w:val="24"/>
                <w:szCs w:val="24"/>
              </w:rPr>
              <w:t>109</w:t>
            </w:r>
          </w:p>
        </w:tc>
        <w:tc>
          <w:tcPr>
            <w:tcW w:w="3219" w:type="dxa"/>
            <w:vAlign w:val="center"/>
          </w:tcPr>
          <w:p w:rsidR="00C3408A" w:rsidRPr="00F8133E" w:rsidRDefault="00C3408A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408A" w:rsidTr="00C3408A">
        <w:trPr>
          <w:trHeight w:val="270"/>
        </w:trPr>
        <w:tc>
          <w:tcPr>
            <w:tcW w:w="592" w:type="dxa"/>
            <w:vAlign w:val="center"/>
          </w:tcPr>
          <w:p w:rsidR="00C3408A" w:rsidRPr="00D55C43" w:rsidRDefault="00C3408A" w:rsidP="00C340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55C43">
              <w:rPr>
                <w:sz w:val="24"/>
                <w:szCs w:val="24"/>
              </w:rPr>
              <w:t>8</w:t>
            </w:r>
          </w:p>
        </w:tc>
        <w:tc>
          <w:tcPr>
            <w:tcW w:w="3782" w:type="dxa"/>
            <w:vAlign w:val="center"/>
          </w:tcPr>
          <w:p w:rsidR="00C3408A" w:rsidRDefault="00C3408A" w:rsidP="00C3408A">
            <w:pPr>
              <w:spacing w:after="0"/>
              <w:ind w:firstLine="0"/>
              <w:jc w:val="center"/>
            </w:pPr>
            <w:r w:rsidRPr="003A0284">
              <w:rPr>
                <w:sz w:val="24"/>
                <w:szCs w:val="24"/>
              </w:rPr>
              <w:t>УИК избирательного участка №</w:t>
            </w:r>
            <w:r>
              <w:rPr>
                <w:sz w:val="24"/>
                <w:szCs w:val="24"/>
              </w:rPr>
              <w:t xml:space="preserve"> 2808</w:t>
            </w:r>
          </w:p>
        </w:tc>
        <w:tc>
          <w:tcPr>
            <w:tcW w:w="2720" w:type="dxa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514417">
              <w:rPr>
                <w:sz w:val="24"/>
                <w:szCs w:val="24"/>
              </w:rPr>
              <w:t>463</w:t>
            </w:r>
          </w:p>
        </w:tc>
        <w:tc>
          <w:tcPr>
            <w:tcW w:w="3219" w:type="dxa"/>
            <w:vAlign w:val="center"/>
          </w:tcPr>
          <w:p w:rsidR="00C3408A" w:rsidRPr="00F8133E" w:rsidRDefault="00731608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408A" w:rsidTr="00C3408A">
        <w:trPr>
          <w:trHeight w:val="401"/>
        </w:trPr>
        <w:tc>
          <w:tcPr>
            <w:tcW w:w="592" w:type="dxa"/>
            <w:vAlign w:val="center"/>
          </w:tcPr>
          <w:p w:rsidR="00C3408A" w:rsidRPr="00D55C43" w:rsidRDefault="00C3408A" w:rsidP="00C340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55C43">
              <w:rPr>
                <w:sz w:val="24"/>
                <w:szCs w:val="24"/>
              </w:rPr>
              <w:t>9</w:t>
            </w:r>
          </w:p>
        </w:tc>
        <w:tc>
          <w:tcPr>
            <w:tcW w:w="3782" w:type="dxa"/>
            <w:vAlign w:val="center"/>
          </w:tcPr>
          <w:p w:rsidR="00C3408A" w:rsidRDefault="00C3408A" w:rsidP="00C3408A">
            <w:pPr>
              <w:spacing w:after="0"/>
              <w:ind w:firstLine="0"/>
              <w:jc w:val="center"/>
            </w:pPr>
            <w:r w:rsidRPr="003A0284">
              <w:rPr>
                <w:sz w:val="24"/>
                <w:szCs w:val="24"/>
              </w:rPr>
              <w:t>УИК избирательного участка №</w:t>
            </w:r>
            <w:r>
              <w:rPr>
                <w:sz w:val="24"/>
                <w:szCs w:val="24"/>
              </w:rPr>
              <w:t xml:space="preserve"> 2809</w:t>
            </w:r>
          </w:p>
        </w:tc>
        <w:tc>
          <w:tcPr>
            <w:tcW w:w="2720" w:type="dxa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514417">
              <w:rPr>
                <w:sz w:val="24"/>
                <w:szCs w:val="24"/>
              </w:rPr>
              <w:t>149</w:t>
            </w:r>
          </w:p>
        </w:tc>
        <w:tc>
          <w:tcPr>
            <w:tcW w:w="3219" w:type="dxa"/>
            <w:vAlign w:val="center"/>
          </w:tcPr>
          <w:p w:rsidR="00C3408A" w:rsidRPr="00F8133E" w:rsidRDefault="00C3408A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408A" w:rsidTr="00C3408A">
        <w:trPr>
          <w:trHeight w:val="280"/>
        </w:trPr>
        <w:tc>
          <w:tcPr>
            <w:tcW w:w="592" w:type="dxa"/>
            <w:vAlign w:val="center"/>
          </w:tcPr>
          <w:p w:rsidR="00C3408A" w:rsidRPr="00D55C43" w:rsidRDefault="00C3408A" w:rsidP="00C340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55C43">
              <w:rPr>
                <w:sz w:val="24"/>
                <w:szCs w:val="24"/>
              </w:rPr>
              <w:t>10</w:t>
            </w:r>
          </w:p>
        </w:tc>
        <w:tc>
          <w:tcPr>
            <w:tcW w:w="3782" w:type="dxa"/>
            <w:vAlign w:val="center"/>
          </w:tcPr>
          <w:p w:rsidR="00C3408A" w:rsidRDefault="00C3408A" w:rsidP="00C3408A">
            <w:pPr>
              <w:spacing w:after="0"/>
              <w:ind w:firstLine="0"/>
              <w:jc w:val="center"/>
            </w:pPr>
            <w:r w:rsidRPr="003A0284">
              <w:rPr>
                <w:sz w:val="24"/>
                <w:szCs w:val="24"/>
              </w:rPr>
              <w:t>УИК избирательного участка №</w:t>
            </w:r>
            <w:r>
              <w:rPr>
                <w:sz w:val="24"/>
                <w:szCs w:val="24"/>
              </w:rPr>
              <w:t xml:space="preserve"> 2810</w:t>
            </w:r>
          </w:p>
        </w:tc>
        <w:tc>
          <w:tcPr>
            <w:tcW w:w="2720" w:type="dxa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514417">
              <w:rPr>
                <w:sz w:val="24"/>
                <w:szCs w:val="24"/>
              </w:rPr>
              <w:t>93</w:t>
            </w:r>
          </w:p>
        </w:tc>
        <w:tc>
          <w:tcPr>
            <w:tcW w:w="3219" w:type="dxa"/>
            <w:vAlign w:val="center"/>
          </w:tcPr>
          <w:p w:rsidR="00C3408A" w:rsidRPr="00F8133E" w:rsidRDefault="00C3408A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408A" w:rsidTr="00C3408A">
        <w:trPr>
          <w:trHeight w:val="425"/>
        </w:trPr>
        <w:tc>
          <w:tcPr>
            <w:tcW w:w="592" w:type="dxa"/>
            <w:vAlign w:val="center"/>
          </w:tcPr>
          <w:p w:rsidR="00C3408A" w:rsidRPr="00D55C43" w:rsidRDefault="00C3408A" w:rsidP="00C340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55C43">
              <w:rPr>
                <w:sz w:val="24"/>
                <w:szCs w:val="24"/>
              </w:rPr>
              <w:t>11</w:t>
            </w:r>
          </w:p>
        </w:tc>
        <w:tc>
          <w:tcPr>
            <w:tcW w:w="3782" w:type="dxa"/>
            <w:vAlign w:val="center"/>
          </w:tcPr>
          <w:p w:rsidR="00C3408A" w:rsidRDefault="00C3408A" w:rsidP="00C3408A">
            <w:pPr>
              <w:spacing w:after="0"/>
              <w:ind w:firstLine="0"/>
              <w:jc w:val="center"/>
            </w:pPr>
            <w:r w:rsidRPr="003A0284">
              <w:rPr>
                <w:sz w:val="24"/>
                <w:szCs w:val="24"/>
              </w:rPr>
              <w:t>УИК избирательного участка №</w:t>
            </w:r>
            <w:r>
              <w:rPr>
                <w:sz w:val="24"/>
                <w:szCs w:val="24"/>
              </w:rPr>
              <w:t xml:space="preserve"> 2811</w:t>
            </w:r>
          </w:p>
        </w:tc>
        <w:tc>
          <w:tcPr>
            <w:tcW w:w="2720" w:type="dxa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514417">
              <w:rPr>
                <w:sz w:val="24"/>
                <w:szCs w:val="24"/>
              </w:rPr>
              <w:t>180</w:t>
            </w:r>
          </w:p>
        </w:tc>
        <w:tc>
          <w:tcPr>
            <w:tcW w:w="3219" w:type="dxa"/>
            <w:vAlign w:val="center"/>
          </w:tcPr>
          <w:p w:rsidR="00C3408A" w:rsidRPr="00F8133E" w:rsidRDefault="00C3408A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408A" w:rsidTr="00C3408A">
        <w:trPr>
          <w:trHeight w:val="275"/>
        </w:trPr>
        <w:tc>
          <w:tcPr>
            <w:tcW w:w="592" w:type="dxa"/>
            <w:vAlign w:val="center"/>
          </w:tcPr>
          <w:p w:rsidR="00C3408A" w:rsidRPr="00D55C43" w:rsidRDefault="00C3408A" w:rsidP="00C340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82" w:type="dxa"/>
            <w:vAlign w:val="center"/>
          </w:tcPr>
          <w:p w:rsidR="00C3408A" w:rsidRDefault="00C3408A" w:rsidP="00C3408A">
            <w:pPr>
              <w:spacing w:after="0"/>
              <w:ind w:firstLine="0"/>
              <w:jc w:val="center"/>
            </w:pPr>
            <w:r>
              <w:rPr>
                <w:sz w:val="24"/>
                <w:szCs w:val="24"/>
              </w:rPr>
              <w:t>У</w:t>
            </w:r>
            <w:r w:rsidRPr="003A0284">
              <w:rPr>
                <w:sz w:val="24"/>
                <w:szCs w:val="24"/>
              </w:rPr>
              <w:t>ИК избирательного участка №</w:t>
            </w:r>
            <w:r>
              <w:rPr>
                <w:sz w:val="24"/>
                <w:szCs w:val="24"/>
              </w:rPr>
              <w:t xml:space="preserve"> 2812</w:t>
            </w:r>
          </w:p>
        </w:tc>
        <w:tc>
          <w:tcPr>
            <w:tcW w:w="2720" w:type="dxa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514417">
              <w:rPr>
                <w:sz w:val="24"/>
                <w:szCs w:val="24"/>
              </w:rPr>
              <w:t>586</w:t>
            </w:r>
          </w:p>
        </w:tc>
        <w:tc>
          <w:tcPr>
            <w:tcW w:w="3219" w:type="dxa"/>
            <w:vAlign w:val="center"/>
          </w:tcPr>
          <w:p w:rsidR="00C3408A" w:rsidRPr="00F8133E" w:rsidRDefault="00C3408A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408A" w:rsidTr="00C3408A">
        <w:trPr>
          <w:trHeight w:val="280"/>
        </w:trPr>
        <w:tc>
          <w:tcPr>
            <w:tcW w:w="592" w:type="dxa"/>
            <w:vAlign w:val="center"/>
          </w:tcPr>
          <w:p w:rsidR="00C3408A" w:rsidRPr="00D55C43" w:rsidRDefault="00C3408A" w:rsidP="00C340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82" w:type="dxa"/>
            <w:vAlign w:val="center"/>
          </w:tcPr>
          <w:p w:rsidR="00C3408A" w:rsidRDefault="00C3408A" w:rsidP="00C3408A">
            <w:pPr>
              <w:spacing w:after="0"/>
              <w:ind w:firstLine="0"/>
              <w:jc w:val="center"/>
            </w:pPr>
            <w:r w:rsidRPr="003A0284">
              <w:rPr>
                <w:sz w:val="24"/>
                <w:szCs w:val="24"/>
              </w:rPr>
              <w:t>УИК избирательного участка №</w:t>
            </w:r>
            <w:r>
              <w:rPr>
                <w:sz w:val="24"/>
                <w:szCs w:val="24"/>
              </w:rPr>
              <w:t xml:space="preserve"> 2813</w:t>
            </w:r>
          </w:p>
        </w:tc>
        <w:tc>
          <w:tcPr>
            <w:tcW w:w="2720" w:type="dxa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514417">
              <w:rPr>
                <w:sz w:val="24"/>
                <w:szCs w:val="24"/>
              </w:rPr>
              <w:t>202</w:t>
            </w:r>
          </w:p>
        </w:tc>
        <w:tc>
          <w:tcPr>
            <w:tcW w:w="3219" w:type="dxa"/>
            <w:vAlign w:val="center"/>
          </w:tcPr>
          <w:p w:rsidR="00C3408A" w:rsidRPr="00F8133E" w:rsidRDefault="00731608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408A" w:rsidTr="00C3408A">
        <w:trPr>
          <w:trHeight w:val="255"/>
        </w:trPr>
        <w:tc>
          <w:tcPr>
            <w:tcW w:w="592" w:type="dxa"/>
            <w:vAlign w:val="center"/>
          </w:tcPr>
          <w:p w:rsidR="00C3408A" w:rsidRPr="00D55C43" w:rsidRDefault="00C3408A" w:rsidP="00C340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82" w:type="dxa"/>
            <w:vAlign w:val="center"/>
          </w:tcPr>
          <w:p w:rsidR="00C3408A" w:rsidRDefault="00C3408A" w:rsidP="00C3408A">
            <w:pPr>
              <w:spacing w:after="0"/>
              <w:ind w:firstLine="0"/>
              <w:jc w:val="center"/>
            </w:pPr>
            <w:r w:rsidRPr="003A0284">
              <w:rPr>
                <w:sz w:val="24"/>
                <w:szCs w:val="24"/>
              </w:rPr>
              <w:t>УИК избирательного участка №</w:t>
            </w:r>
            <w:r>
              <w:rPr>
                <w:sz w:val="24"/>
                <w:szCs w:val="24"/>
              </w:rPr>
              <w:t xml:space="preserve"> 2814</w:t>
            </w:r>
          </w:p>
        </w:tc>
        <w:tc>
          <w:tcPr>
            <w:tcW w:w="2720" w:type="dxa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514417">
              <w:rPr>
                <w:sz w:val="24"/>
                <w:szCs w:val="24"/>
              </w:rPr>
              <w:t>185</w:t>
            </w:r>
          </w:p>
        </w:tc>
        <w:tc>
          <w:tcPr>
            <w:tcW w:w="3219" w:type="dxa"/>
            <w:vAlign w:val="center"/>
          </w:tcPr>
          <w:p w:rsidR="00C3408A" w:rsidRPr="00F8133E" w:rsidRDefault="00731608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408A" w:rsidTr="00C3408A">
        <w:trPr>
          <w:trHeight w:val="254"/>
        </w:trPr>
        <w:tc>
          <w:tcPr>
            <w:tcW w:w="592" w:type="dxa"/>
            <w:vAlign w:val="center"/>
          </w:tcPr>
          <w:p w:rsidR="00C3408A" w:rsidRPr="00D55C43" w:rsidRDefault="00C3408A" w:rsidP="00731608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1608">
              <w:rPr>
                <w:sz w:val="24"/>
                <w:szCs w:val="24"/>
              </w:rPr>
              <w:t>5</w:t>
            </w:r>
          </w:p>
        </w:tc>
        <w:tc>
          <w:tcPr>
            <w:tcW w:w="3782" w:type="dxa"/>
            <w:vAlign w:val="center"/>
          </w:tcPr>
          <w:p w:rsidR="00C3408A" w:rsidRDefault="00C3408A" w:rsidP="00C3408A">
            <w:pPr>
              <w:spacing w:after="0"/>
              <w:ind w:firstLine="0"/>
              <w:jc w:val="center"/>
            </w:pPr>
            <w:r w:rsidRPr="003A0284">
              <w:rPr>
                <w:sz w:val="24"/>
                <w:szCs w:val="24"/>
              </w:rPr>
              <w:t>УИК избирательного участка №</w:t>
            </w:r>
            <w:r>
              <w:rPr>
                <w:sz w:val="24"/>
                <w:szCs w:val="24"/>
              </w:rPr>
              <w:t xml:space="preserve"> 2817</w:t>
            </w:r>
          </w:p>
        </w:tc>
        <w:tc>
          <w:tcPr>
            <w:tcW w:w="2720" w:type="dxa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514417">
              <w:rPr>
                <w:sz w:val="24"/>
                <w:szCs w:val="24"/>
              </w:rPr>
              <w:t>838</w:t>
            </w:r>
          </w:p>
        </w:tc>
        <w:tc>
          <w:tcPr>
            <w:tcW w:w="3219" w:type="dxa"/>
            <w:vAlign w:val="center"/>
          </w:tcPr>
          <w:p w:rsidR="00C3408A" w:rsidRPr="00F8133E" w:rsidRDefault="00C3408A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408A" w:rsidTr="00C3408A">
        <w:trPr>
          <w:trHeight w:val="257"/>
        </w:trPr>
        <w:tc>
          <w:tcPr>
            <w:tcW w:w="592" w:type="dxa"/>
            <w:vAlign w:val="center"/>
          </w:tcPr>
          <w:p w:rsidR="00C3408A" w:rsidRPr="00D55C43" w:rsidRDefault="00731608" w:rsidP="00C340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782" w:type="dxa"/>
            <w:vAlign w:val="center"/>
          </w:tcPr>
          <w:p w:rsidR="00C3408A" w:rsidRDefault="00C3408A" w:rsidP="00C3408A">
            <w:pPr>
              <w:spacing w:after="0"/>
              <w:ind w:firstLine="0"/>
              <w:jc w:val="center"/>
            </w:pPr>
            <w:r w:rsidRPr="003A0284">
              <w:rPr>
                <w:sz w:val="24"/>
                <w:szCs w:val="24"/>
              </w:rPr>
              <w:t>УИК избирательного участка №</w:t>
            </w:r>
            <w:r>
              <w:rPr>
                <w:sz w:val="24"/>
                <w:szCs w:val="24"/>
              </w:rPr>
              <w:t xml:space="preserve"> 2818</w:t>
            </w:r>
          </w:p>
        </w:tc>
        <w:tc>
          <w:tcPr>
            <w:tcW w:w="2720" w:type="dxa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514417">
              <w:rPr>
                <w:sz w:val="24"/>
                <w:szCs w:val="24"/>
              </w:rPr>
              <w:t>691</w:t>
            </w:r>
          </w:p>
        </w:tc>
        <w:tc>
          <w:tcPr>
            <w:tcW w:w="3219" w:type="dxa"/>
            <w:vAlign w:val="center"/>
          </w:tcPr>
          <w:p w:rsidR="00C3408A" w:rsidRPr="00F8133E" w:rsidRDefault="00C3408A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408A" w:rsidTr="00C3408A">
        <w:trPr>
          <w:trHeight w:val="390"/>
        </w:trPr>
        <w:tc>
          <w:tcPr>
            <w:tcW w:w="592" w:type="dxa"/>
            <w:vAlign w:val="center"/>
          </w:tcPr>
          <w:p w:rsidR="00C3408A" w:rsidRPr="00D55C43" w:rsidRDefault="00C3408A" w:rsidP="00731608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1608">
              <w:rPr>
                <w:sz w:val="24"/>
                <w:szCs w:val="24"/>
              </w:rPr>
              <w:t>7</w:t>
            </w:r>
          </w:p>
        </w:tc>
        <w:tc>
          <w:tcPr>
            <w:tcW w:w="3782" w:type="dxa"/>
            <w:vAlign w:val="center"/>
          </w:tcPr>
          <w:p w:rsidR="00C3408A" w:rsidRDefault="00C3408A" w:rsidP="00C3408A">
            <w:pPr>
              <w:spacing w:after="0"/>
              <w:ind w:firstLine="0"/>
              <w:jc w:val="center"/>
            </w:pPr>
            <w:r w:rsidRPr="003A0284">
              <w:rPr>
                <w:sz w:val="24"/>
                <w:szCs w:val="24"/>
              </w:rPr>
              <w:t>УИК избирательного участка №</w:t>
            </w:r>
            <w:r>
              <w:rPr>
                <w:sz w:val="24"/>
                <w:szCs w:val="24"/>
              </w:rPr>
              <w:t xml:space="preserve"> 2819</w:t>
            </w:r>
          </w:p>
        </w:tc>
        <w:tc>
          <w:tcPr>
            <w:tcW w:w="2720" w:type="dxa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514417">
              <w:rPr>
                <w:sz w:val="24"/>
                <w:szCs w:val="24"/>
              </w:rPr>
              <w:t>354</w:t>
            </w:r>
          </w:p>
        </w:tc>
        <w:tc>
          <w:tcPr>
            <w:tcW w:w="3219" w:type="dxa"/>
            <w:vAlign w:val="center"/>
          </w:tcPr>
          <w:p w:rsidR="00C3408A" w:rsidRPr="00F8133E" w:rsidRDefault="00731608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408A" w:rsidTr="00C3408A">
        <w:trPr>
          <w:trHeight w:val="409"/>
        </w:trPr>
        <w:tc>
          <w:tcPr>
            <w:tcW w:w="592" w:type="dxa"/>
            <w:vAlign w:val="center"/>
          </w:tcPr>
          <w:p w:rsidR="00C3408A" w:rsidRPr="00D55C43" w:rsidRDefault="00731608" w:rsidP="00C340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782" w:type="dxa"/>
            <w:vAlign w:val="center"/>
          </w:tcPr>
          <w:p w:rsidR="00C3408A" w:rsidRDefault="00C3408A" w:rsidP="00C3408A">
            <w:pPr>
              <w:spacing w:after="0"/>
              <w:ind w:firstLine="0"/>
              <w:jc w:val="center"/>
            </w:pPr>
            <w:r w:rsidRPr="003A0284">
              <w:rPr>
                <w:sz w:val="24"/>
                <w:szCs w:val="24"/>
              </w:rPr>
              <w:t>УИК избирательного участка №</w:t>
            </w:r>
            <w:r>
              <w:rPr>
                <w:sz w:val="24"/>
                <w:szCs w:val="24"/>
              </w:rPr>
              <w:t xml:space="preserve"> 2820</w:t>
            </w:r>
          </w:p>
        </w:tc>
        <w:tc>
          <w:tcPr>
            <w:tcW w:w="2720" w:type="dxa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514417">
              <w:rPr>
                <w:sz w:val="24"/>
                <w:szCs w:val="24"/>
              </w:rPr>
              <w:t>346</w:t>
            </w:r>
          </w:p>
        </w:tc>
        <w:tc>
          <w:tcPr>
            <w:tcW w:w="3219" w:type="dxa"/>
            <w:vAlign w:val="center"/>
          </w:tcPr>
          <w:p w:rsidR="00C3408A" w:rsidRPr="00C3408A" w:rsidRDefault="00731608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408A" w:rsidTr="00C3408A">
        <w:trPr>
          <w:trHeight w:val="280"/>
        </w:trPr>
        <w:tc>
          <w:tcPr>
            <w:tcW w:w="592" w:type="dxa"/>
            <w:vAlign w:val="center"/>
          </w:tcPr>
          <w:p w:rsidR="00C3408A" w:rsidRPr="00D55C43" w:rsidRDefault="00731608" w:rsidP="00C340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782" w:type="dxa"/>
            <w:vAlign w:val="center"/>
          </w:tcPr>
          <w:p w:rsidR="00C3408A" w:rsidRDefault="00C3408A" w:rsidP="00C3408A">
            <w:pPr>
              <w:spacing w:after="0"/>
              <w:ind w:firstLine="0"/>
              <w:jc w:val="center"/>
            </w:pPr>
            <w:r w:rsidRPr="003A0284">
              <w:rPr>
                <w:sz w:val="24"/>
                <w:szCs w:val="24"/>
              </w:rPr>
              <w:t>УИК избирательного участка 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2822</w:t>
            </w:r>
          </w:p>
        </w:tc>
        <w:tc>
          <w:tcPr>
            <w:tcW w:w="2720" w:type="dxa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514417">
              <w:rPr>
                <w:sz w:val="24"/>
                <w:szCs w:val="24"/>
              </w:rPr>
              <w:lastRenderedPageBreak/>
              <w:t>324</w:t>
            </w:r>
          </w:p>
        </w:tc>
        <w:tc>
          <w:tcPr>
            <w:tcW w:w="3219" w:type="dxa"/>
            <w:vAlign w:val="center"/>
          </w:tcPr>
          <w:p w:rsidR="00C3408A" w:rsidRPr="00F8133E" w:rsidRDefault="00C3408A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408A" w:rsidTr="00C3408A">
        <w:trPr>
          <w:trHeight w:val="283"/>
        </w:trPr>
        <w:tc>
          <w:tcPr>
            <w:tcW w:w="592" w:type="dxa"/>
            <w:vAlign w:val="center"/>
          </w:tcPr>
          <w:p w:rsidR="00C3408A" w:rsidRPr="00D55C43" w:rsidRDefault="00731608" w:rsidP="00C340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782" w:type="dxa"/>
            <w:vAlign w:val="center"/>
          </w:tcPr>
          <w:p w:rsidR="00C3408A" w:rsidRDefault="00C3408A" w:rsidP="00C3408A">
            <w:pPr>
              <w:spacing w:after="0"/>
              <w:ind w:firstLine="0"/>
              <w:jc w:val="center"/>
            </w:pPr>
            <w:r w:rsidRPr="003A0284">
              <w:rPr>
                <w:sz w:val="24"/>
                <w:szCs w:val="24"/>
              </w:rPr>
              <w:t>УИК избирательного участка №</w:t>
            </w:r>
            <w:r>
              <w:rPr>
                <w:sz w:val="24"/>
                <w:szCs w:val="24"/>
              </w:rPr>
              <w:t xml:space="preserve"> 2823</w:t>
            </w:r>
          </w:p>
        </w:tc>
        <w:tc>
          <w:tcPr>
            <w:tcW w:w="2720" w:type="dxa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514417">
              <w:rPr>
                <w:sz w:val="24"/>
                <w:szCs w:val="24"/>
              </w:rPr>
              <w:t>1066</w:t>
            </w:r>
          </w:p>
        </w:tc>
        <w:tc>
          <w:tcPr>
            <w:tcW w:w="3219" w:type="dxa"/>
            <w:vAlign w:val="center"/>
          </w:tcPr>
          <w:p w:rsidR="00C3408A" w:rsidRPr="00F8133E" w:rsidRDefault="00731608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A96DB3" w:rsidRPr="00A207C3" w:rsidRDefault="00A96DB3" w:rsidP="00FE7A49">
      <w:pPr>
        <w:pStyle w:val="a3"/>
        <w:tabs>
          <w:tab w:val="clear" w:pos="4536"/>
          <w:tab w:val="clear" w:pos="9072"/>
        </w:tabs>
        <w:spacing w:before="0" w:line="240" w:lineRule="auto"/>
        <w:ind w:firstLine="0"/>
        <w:rPr>
          <w:b/>
          <w:sz w:val="28"/>
          <w:szCs w:val="28"/>
        </w:rPr>
      </w:pPr>
    </w:p>
    <w:sectPr w:rsidR="00A96DB3" w:rsidRPr="00A207C3" w:rsidSect="00B14A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317"/>
    <w:multiLevelType w:val="hybridMultilevel"/>
    <w:tmpl w:val="E11446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645E80"/>
    <w:multiLevelType w:val="hybridMultilevel"/>
    <w:tmpl w:val="517A0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746CB"/>
    <w:multiLevelType w:val="hybridMultilevel"/>
    <w:tmpl w:val="29421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70AF2"/>
    <w:multiLevelType w:val="hybridMultilevel"/>
    <w:tmpl w:val="4692C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5C"/>
    <w:rsid w:val="00017967"/>
    <w:rsid w:val="00056550"/>
    <w:rsid w:val="00081DA0"/>
    <w:rsid w:val="00087833"/>
    <w:rsid w:val="000D09CE"/>
    <w:rsid w:val="00104110"/>
    <w:rsid w:val="00191040"/>
    <w:rsid w:val="001A4D46"/>
    <w:rsid w:val="001D0D8C"/>
    <w:rsid w:val="001E3C57"/>
    <w:rsid w:val="0021100F"/>
    <w:rsid w:val="00214FCA"/>
    <w:rsid w:val="00217530"/>
    <w:rsid w:val="00283E33"/>
    <w:rsid w:val="002D489B"/>
    <w:rsid w:val="002D6D4B"/>
    <w:rsid w:val="002D791F"/>
    <w:rsid w:val="003470F6"/>
    <w:rsid w:val="00385AFB"/>
    <w:rsid w:val="00391D1F"/>
    <w:rsid w:val="00395384"/>
    <w:rsid w:val="003A6904"/>
    <w:rsid w:val="003F100E"/>
    <w:rsid w:val="0045546D"/>
    <w:rsid w:val="00483F24"/>
    <w:rsid w:val="00490328"/>
    <w:rsid w:val="00495A74"/>
    <w:rsid w:val="004D67F9"/>
    <w:rsid w:val="004F38FD"/>
    <w:rsid w:val="00532AFA"/>
    <w:rsid w:val="00533578"/>
    <w:rsid w:val="00541C78"/>
    <w:rsid w:val="00573416"/>
    <w:rsid w:val="005809E9"/>
    <w:rsid w:val="005C4F40"/>
    <w:rsid w:val="005F4BA9"/>
    <w:rsid w:val="005F5948"/>
    <w:rsid w:val="00613E3B"/>
    <w:rsid w:val="00684BDB"/>
    <w:rsid w:val="006A2155"/>
    <w:rsid w:val="006D57BF"/>
    <w:rsid w:val="006E2155"/>
    <w:rsid w:val="00721C29"/>
    <w:rsid w:val="00731608"/>
    <w:rsid w:val="007871F3"/>
    <w:rsid w:val="007B3211"/>
    <w:rsid w:val="007B6E4A"/>
    <w:rsid w:val="007C3F2B"/>
    <w:rsid w:val="007E035D"/>
    <w:rsid w:val="007F2829"/>
    <w:rsid w:val="00827B11"/>
    <w:rsid w:val="00884574"/>
    <w:rsid w:val="00885652"/>
    <w:rsid w:val="008F5E3B"/>
    <w:rsid w:val="0090235B"/>
    <w:rsid w:val="009355DE"/>
    <w:rsid w:val="00937DF4"/>
    <w:rsid w:val="00945BFD"/>
    <w:rsid w:val="009638FD"/>
    <w:rsid w:val="00976145"/>
    <w:rsid w:val="00997E12"/>
    <w:rsid w:val="00A207C3"/>
    <w:rsid w:val="00A23BEB"/>
    <w:rsid w:val="00A96DB3"/>
    <w:rsid w:val="00AD25D8"/>
    <w:rsid w:val="00B037F5"/>
    <w:rsid w:val="00B14A54"/>
    <w:rsid w:val="00BD4F5C"/>
    <w:rsid w:val="00C03A5C"/>
    <w:rsid w:val="00C27B2A"/>
    <w:rsid w:val="00C3408A"/>
    <w:rsid w:val="00C35994"/>
    <w:rsid w:val="00C53238"/>
    <w:rsid w:val="00CD0329"/>
    <w:rsid w:val="00CF0570"/>
    <w:rsid w:val="00D01A93"/>
    <w:rsid w:val="00D61B5A"/>
    <w:rsid w:val="00D826D7"/>
    <w:rsid w:val="00DB0F52"/>
    <w:rsid w:val="00EC3884"/>
    <w:rsid w:val="00F41806"/>
    <w:rsid w:val="00F46B59"/>
    <w:rsid w:val="00F61774"/>
    <w:rsid w:val="00FB7D7B"/>
    <w:rsid w:val="00FE7A49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B6C6"/>
  <w15:docId w15:val="{6AD22974-2818-4D49-99B8-47210784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5C"/>
    <w:pPr>
      <w:spacing w:after="120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6DB3"/>
    <w:pPr>
      <w:keepNext/>
      <w:spacing w:after="0" w:line="360" w:lineRule="auto"/>
      <w:ind w:firstLine="0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A96DB3"/>
    <w:pPr>
      <w:keepNext/>
      <w:spacing w:after="0" w:line="360" w:lineRule="auto"/>
      <w:ind w:firstLine="0"/>
      <w:jc w:val="center"/>
      <w:outlineLvl w:val="1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DB3"/>
    <w:rPr>
      <w:rFonts w:eastAsia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6DB3"/>
    <w:rPr>
      <w:rFonts w:eastAsia="Times New Roman" w:cs="Times New Roman"/>
      <w:b/>
      <w:sz w:val="32"/>
      <w:szCs w:val="20"/>
      <w:u w:val="single"/>
      <w:lang w:eastAsia="ru-RU"/>
    </w:rPr>
  </w:style>
  <w:style w:type="paragraph" w:styleId="a3">
    <w:name w:val="footer"/>
    <w:basedOn w:val="a"/>
    <w:link w:val="a4"/>
    <w:rsid w:val="00A96DB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360" w:lineRule="auto"/>
      <w:ind w:firstLine="709"/>
      <w:jc w:val="left"/>
      <w:textAlignment w:val="baseline"/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A96DB3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341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4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D4F5C"/>
    <w:pPr>
      <w:ind w:left="720"/>
      <w:contextualSpacing/>
    </w:pPr>
  </w:style>
  <w:style w:type="table" w:styleId="a8">
    <w:name w:val="Table Grid"/>
    <w:basedOn w:val="a1"/>
    <w:uiPriority w:val="59"/>
    <w:rsid w:val="007B3211"/>
    <w:pPr>
      <w:ind w:firstLine="0"/>
      <w:jc w:val="both"/>
    </w:pPr>
    <w:rPr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2D7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7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93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cp:lastPrinted>2020-06-22T11:05:00Z</cp:lastPrinted>
  <dcterms:created xsi:type="dcterms:W3CDTF">2021-09-06T10:54:00Z</dcterms:created>
  <dcterms:modified xsi:type="dcterms:W3CDTF">2021-09-11T03:59:00Z</dcterms:modified>
</cp:coreProperties>
</file>