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29" w:rsidRPr="00106210" w:rsidRDefault="008F4429" w:rsidP="008F44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06210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8F4429" w:rsidRPr="00106210" w:rsidRDefault="008F4429" w:rsidP="008F44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06210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8F4429" w:rsidRPr="00106210" w:rsidRDefault="008F4429" w:rsidP="008F442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4429" w:rsidRPr="00106210" w:rsidRDefault="008F4429" w:rsidP="008F442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4429" w:rsidRPr="00106210" w:rsidRDefault="008F4429" w:rsidP="008F4429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8F4429" w:rsidRPr="00106210" w:rsidRDefault="005D6B0A" w:rsidP="008F44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</w:t>
      </w:r>
      <w:r w:rsidR="008F4429" w:rsidRPr="00106210">
        <w:rPr>
          <w:rFonts w:ascii="Times New Roman" w:hAnsi="Times New Roman" w:cs="Times New Roman"/>
          <w:b/>
          <w:sz w:val="44"/>
          <w:szCs w:val="44"/>
        </w:rPr>
        <w:t>ЕНИЕ</w:t>
      </w:r>
    </w:p>
    <w:p w:rsidR="008F4429" w:rsidRPr="00106210" w:rsidRDefault="008F4429" w:rsidP="008F4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29" w:rsidRDefault="008F4429" w:rsidP="008F4429">
      <w:pPr>
        <w:rPr>
          <w:rFonts w:ascii="Times New Roman" w:hAnsi="Times New Roman" w:cs="Times New Roman"/>
          <w:b/>
          <w:sz w:val="28"/>
          <w:szCs w:val="28"/>
        </w:rPr>
      </w:pPr>
    </w:p>
    <w:p w:rsidR="00234580" w:rsidRPr="009D3B83" w:rsidRDefault="009D3B83" w:rsidP="009D3B8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2022 года                                                                                          № 116</w:t>
      </w:r>
    </w:p>
    <w:p w:rsidR="008F4429" w:rsidRPr="00106210" w:rsidRDefault="008F4429" w:rsidP="008F4429">
      <w:pPr>
        <w:rPr>
          <w:rFonts w:ascii="Times New Roman" w:hAnsi="Times New Roman" w:cs="Times New Roman"/>
          <w:sz w:val="28"/>
          <w:szCs w:val="28"/>
        </w:rPr>
      </w:pPr>
      <w:r w:rsidRPr="001062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F4429" w:rsidRPr="001D0D66" w:rsidRDefault="008F4429" w:rsidP="008F4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D66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8F4429" w:rsidRPr="00106210" w:rsidRDefault="008F4429" w:rsidP="008F4429">
      <w:pPr>
        <w:rPr>
          <w:rFonts w:ascii="Times New Roman" w:hAnsi="Times New Roman" w:cs="Times New Roman"/>
          <w:b/>
          <w:sz w:val="28"/>
          <w:szCs w:val="28"/>
        </w:rPr>
      </w:pPr>
    </w:p>
    <w:p w:rsidR="00234580" w:rsidRDefault="00234580" w:rsidP="008F442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673D" w:rsidRDefault="007D673D" w:rsidP="007D673D">
      <w:pPr>
        <w:pStyle w:val="a4"/>
        <w:tabs>
          <w:tab w:val="left" w:pos="0"/>
          <w:tab w:val="left" w:pos="9356"/>
        </w:tabs>
        <w:spacing w:after="0"/>
        <w:ind w:right="-1"/>
        <w:jc w:val="center"/>
        <w:rPr>
          <w:b/>
        </w:rPr>
      </w:pPr>
      <w:r w:rsidRPr="007D673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1D0D66">
        <w:rPr>
          <w:rFonts w:ascii="Times New Roman" w:hAnsi="Times New Roman"/>
          <w:b/>
          <w:sz w:val="28"/>
          <w:szCs w:val="28"/>
        </w:rPr>
        <w:t>правил</w:t>
      </w:r>
      <w:r w:rsidRPr="007D673D">
        <w:rPr>
          <w:rFonts w:ascii="Times New Roman" w:hAnsi="Times New Roman"/>
          <w:b/>
          <w:sz w:val="28"/>
          <w:szCs w:val="28"/>
        </w:rPr>
        <w:t xml:space="preserve"> </w:t>
      </w:r>
      <w:r w:rsidR="001D0D66">
        <w:rPr>
          <w:rFonts w:ascii="Times New Roman" w:hAnsi="Times New Roman"/>
          <w:b/>
          <w:sz w:val="28"/>
          <w:szCs w:val="28"/>
        </w:rPr>
        <w:t>осуществл</w:t>
      </w:r>
      <w:r w:rsidRPr="007D673D">
        <w:rPr>
          <w:rFonts w:ascii="Times New Roman" w:hAnsi="Times New Roman"/>
          <w:b/>
          <w:sz w:val="28"/>
          <w:szCs w:val="28"/>
        </w:rPr>
        <w:t>ения</w:t>
      </w:r>
      <w:bookmarkStart w:id="0" w:name="сокр_назв_орг_рп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D673D">
        <w:rPr>
          <w:rFonts w:ascii="Times New Roman" w:hAnsi="Times New Roman"/>
          <w:b/>
          <w:bCs/>
          <w:spacing w:val="-4"/>
          <w:sz w:val="28"/>
          <w:szCs w:val="28"/>
        </w:rPr>
        <w:t xml:space="preserve">внутреннего контроля </w:t>
      </w:r>
      <w:r w:rsidR="001D0D66">
        <w:rPr>
          <w:rFonts w:ascii="Times New Roman" w:hAnsi="Times New Roman"/>
          <w:b/>
          <w:bCs/>
          <w:spacing w:val="-4"/>
          <w:sz w:val="28"/>
          <w:szCs w:val="28"/>
        </w:rPr>
        <w:t>соответствия обработки персональных данных требованиям к защите персональных данных в а</w:t>
      </w:r>
      <w:r>
        <w:rPr>
          <w:rFonts w:ascii="Times New Roman" w:hAnsi="Times New Roman"/>
          <w:b/>
          <w:bCs/>
          <w:sz w:val="28"/>
          <w:szCs w:val="28"/>
        </w:rPr>
        <w:t>дминистрации муниципального района «Петровск-Забайкальский район»</w:t>
      </w:r>
    </w:p>
    <w:p w:rsidR="007D673D" w:rsidRDefault="007D673D" w:rsidP="007D673D">
      <w:pPr>
        <w:pStyle w:val="a4"/>
        <w:tabs>
          <w:tab w:val="left" w:pos="3544"/>
          <w:tab w:val="left" w:pos="4395"/>
          <w:tab w:val="left" w:pos="5529"/>
        </w:tabs>
        <w:spacing w:after="0"/>
        <w:ind w:right="-2"/>
        <w:jc w:val="center"/>
        <w:rPr>
          <w:b/>
        </w:rPr>
      </w:pPr>
    </w:p>
    <w:p w:rsidR="007D673D" w:rsidRPr="007D4B1E" w:rsidRDefault="007D673D" w:rsidP="007D673D">
      <w:pPr>
        <w:pStyle w:val="a4"/>
        <w:tabs>
          <w:tab w:val="left" w:pos="3544"/>
          <w:tab w:val="left" w:pos="4395"/>
          <w:tab w:val="left" w:pos="5529"/>
        </w:tabs>
        <w:spacing w:after="0"/>
        <w:ind w:right="-2"/>
        <w:jc w:val="center"/>
        <w:rPr>
          <w:b/>
        </w:rPr>
      </w:pPr>
    </w:p>
    <w:bookmarkEnd w:id="0"/>
    <w:p w:rsidR="007D673D" w:rsidRPr="007D673D" w:rsidRDefault="000C3461" w:rsidP="007D67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D673D" w:rsidRPr="007D673D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="007D673D" w:rsidRPr="007D673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7D673D" w:rsidRPr="007D673D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7D673D" w:rsidRPr="007D673D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D673D" w:rsidRPr="007D673D">
        <w:rPr>
          <w:rFonts w:ascii="Times New Roman" w:hAnsi="Times New Roman"/>
          <w:sz w:val="28"/>
          <w:szCs w:val="28"/>
        </w:rPr>
        <w:t>№ 152-ФЗ «О персональных данных», 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7D673D" w:rsidRPr="007D673D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01 ноября 2012 года № 1119 </w:t>
      </w:r>
      <w:r w:rsidR="007D673D" w:rsidRPr="007D673D">
        <w:rPr>
          <w:rFonts w:ascii="Times New Roman" w:hAnsi="Times New Roman"/>
          <w:sz w:val="28"/>
          <w:szCs w:val="28"/>
        </w:rPr>
        <w:t>«Об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="00BA3177">
        <w:rPr>
          <w:rFonts w:ascii="Times New Roman" w:hAnsi="Times New Roman"/>
          <w:sz w:val="28"/>
          <w:szCs w:val="28"/>
        </w:rPr>
        <w:t xml:space="preserve">, администрация муниципального района «Петровск-Забайкальский район» </w:t>
      </w:r>
      <w:r w:rsidR="00484889" w:rsidRPr="00484889">
        <w:rPr>
          <w:rFonts w:ascii="Times New Roman" w:hAnsi="Times New Roman"/>
          <w:b/>
          <w:sz w:val="28"/>
          <w:szCs w:val="28"/>
        </w:rPr>
        <w:t>п о с т а н о в л я е т:</w:t>
      </w:r>
      <w:r w:rsidR="007D673D" w:rsidRPr="007D673D">
        <w:rPr>
          <w:rFonts w:ascii="Times New Roman" w:hAnsi="Times New Roman"/>
          <w:sz w:val="28"/>
          <w:szCs w:val="28"/>
        </w:rPr>
        <w:t xml:space="preserve">  </w:t>
      </w:r>
    </w:p>
    <w:p w:rsidR="00B85884" w:rsidRDefault="00B85884" w:rsidP="00B85884">
      <w:pPr>
        <w:pStyle w:val="a4"/>
        <w:tabs>
          <w:tab w:val="left" w:pos="0"/>
          <w:tab w:val="left" w:pos="9356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673D" w:rsidRPr="007D67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правила </w:t>
      </w:r>
      <w:r w:rsidRPr="00B85884">
        <w:rPr>
          <w:rFonts w:ascii="Times New Roman" w:hAnsi="Times New Roman"/>
          <w:sz w:val="28"/>
          <w:szCs w:val="28"/>
        </w:rPr>
        <w:t xml:space="preserve">осуществления </w:t>
      </w:r>
      <w:r w:rsidRPr="00B85884">
        <w:rPr>
          <w:rFonts w:ascii="Times New Roman" w:hAnsi="Times New Roman"/>
          <w:bCs/>
          <w:spacing w:val="-4"/>
          <w:sz w:val="28"/>
          <w:szCs w:val="28"/>
        </w:rPr>
        <w:t>внутреннего контроля соответствия обработки персональных данных требованиям к защите персональных данных в а</w:t>
      </w:r>
      <w:r w:rsidRPr="00B85884">
        <w:rPr>
          <w:rFonts w:ascii="Times New Roman" w:hAnsi="Times New Roman"/>
          <w:bCs/>
          <w:sz w:val="28"/>
          <w:szCs w:val="28"/>
        </w:rPr>
        <w:t>дминистрации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5884">
        <w:rPr>
          <w:rFonts w:ascii="Times New Roman" w:hAnsi="Times New Roman"/>
          <w:bCs/>
          <w:sz w:val="28"/>
          <w:szCs w:val="28"/>
        </w:rPr>
        <w:t>«Петровск-Забайкальский район»</w:t>
      </w:r>
      <w:r>
        <w:rPr>
          <w:rFonts w:ascii="Times New Roman" w:hAnsi="Times New Roman"/>
          <w:bCs/>
          <w:sz w:val="28"/>
          <w:szCs w:val="28"/>
        </w:rPr>
        <w:t xml:space="preserve"> (прилагается).</w:t>
      </w:r>
    </w:p>
    <w:p w:rsidR="00B85884" w:rsidRPr="00B85884" w:rsidRDefault="00B85884" w:rsidP="00B85884">
      <w:pPr>
        <w:rPr>
          <w:rFonts w:ascii="Times New Roman" w:hAnsi="Times New Roman" w:cs="Times New Roman"/>
          <w:sz w:val="28"/>
        </w:rPr>
      </w:pPr>
      <w:r w:rsidRPr="00B85884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B85884">
        <w:rPr>
          <w:rFonts w:ascii="Times New Roman" w:hAnsi="Times New Roman" w:cs="Times New Roman"/>
          <w:sz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spellStart"/>
      <w:r w:rsidRPr="00B85884">
        <w:rPr>
          <w:rFonts w:ascii="Times New Roman" w:hAnsi="Times New Roman" w:cs="Times New Roman"/>
          <w:sz w:val="28"/>
        </w:rPr>
        <w:t>г.Петровск</w:t>
      </w:r>
      <w:proofErr w:type="spellEnd"/>
      <w:r w:rsidRPr="00B85884">
        <w:rPr>
          <w:rFonts w:ascii="Times New Roman" w:hAnsi="Times New Roman" w:cs="Times New Roman"/>
          <w:sz w:val="28"/>
        </w:rPr>
        <w:t xml:space="preserve">-Забайкальский, </w:t>
      </w:r>
      <w:proofErr w:type="spellStart"/>
      <w:r w:rsidRPr="00B85884">
        <w:rPr>
          <w:rFonts w:ascii="Times New Roman" w:hAnsi="Times New Roman" w:cs="Times New Roman"/>
          <w:sz w:val="28"/>
        </w:rPr>
        <w:t>ул.Горбачевского</w:t>
      </w:r>
      <w:proofErr w:type="spellEnd"/>
      <w:r w:rsidRPr="00B85884">
        <w:rPr>
          <w:rFonts w:ascii="Times New Roman" w:hAnsi="Times New Roman" w:cs="Times New Roman"/>
          <w:sz w:val="28"/>
        </w:rPr>
        <w:t>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85884" w:rsidRPr="00B85884" w:rsidRDefault="00B85884" w:rsidP="00B85884">
      <w:pPr>
        <w:tabs>
          <w:tab w:val="left" w:pos="0"/>
          <w:tab w:val="left" w:pos="567"/>
        </w:tabs>
        <w:rPr>
          <w:rFonts w:ascii="Times New Roman" w:hAnsi="Times New Roman" w:cs="Times New Roman"/>
          <w:sz w:val="28"/>
        </w:rPr>
      </w:pPr>
      <w:r w:rsidRPr="00B85884">
        <w:rPr>
          <w:rFonts w:ascii="Times New Roman" w:hAnsi="Times New Roman" w:cs="Times New Roman"/>
          <w:sz w:val="28"/>
        </w:rPr>
        <w:t>3. Настоящее постановление вступает в силу после официального опубликования.</w:t>
      </w:r>
    </w:p>
    <w:p w:rsidR="00B85884" w:rsidRDefault="009D3B83" w:rsidP="009D3B83">
      <w:pPr>
        <w:pStyle w:val="a4"/>
        <w:tabs>
          <w:tab w:val="left" w:pos="0"/>
          <w:tab w:val="left" w:pos="9356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9D3B83"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9D3B83" w:rsidRPr="009D3B83" w:rsidRDefault="009D3B83" w:rsidP="009D3B83">
      <w:pPr>
        <w:pStyle w:val="a4"/>
        <w:tabs>
          <w:tab w:val="left" w:pos="0"/>
          <w:tab w:val="left" w:pos="9356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85884" w:rsidRDefault="00B85884" w:rsidP="00B85884">
      <w:pPr>
        <w:pStyle w:val="a4"/>
        <w:tabs>
          <w:tab w:val="left" w:pos="3544"/>
          <w:tab w:val="left" w:pos="4395"/>
          <w:tab w:val="left" w:pos="5529"/>
        </w:tabs>
        <w:spacing w:after="0"/>
        <w:ind w:right="-2"/>
        <w:jc w:val="center"/>
        <w:rPr>
          <w:b/>
        </w:rPr>
      </w:pPr>
    </w:p>
    <w:p w:rsidR="00D16CBF" w:rsidRDefault="00D16CBF" w:rsidP="00D16CBF">
      <w:pPr>
        <w:ind w:firstLine="0"/>
        <w:rPr>
          <w:rFonts w:ascii="Times New Roman" w:hAnsi="Times New Roman"/>
          <w:sz w:val="28"/>
          <w:szCs w:val="28"/>
        </w:rPr>
      </w:pPr>
      <w:r w:rsidRPr="00B85884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 w:rsidR="00B85884" w:rsidRPr="00B85884">
        <w:rPr>
          <w:rFonts w:ascii="Times New Roman" w:hAnsi="Times New Roman"/>
          <w:sz w:val="28"/>
          <w:szCs w:val="28"/>
        </w:rPr>
        <w:t>Н.В.Горюн</w:t>
      </w:r>
      <w:r w:rsidRPr="00B85884">
        <w:rPr>
          <w:rFonts w:ascii="Times New Roman" w:hAnsi="Times New Roman"/>
          <w:sz w:val="28"/>
          <w:szCs w:val="28"/>
        </w:rPr>
        <w:t>ов</w:t>
      </w:r>
      <w:proofErr w:type="spellEnd"/>
    </w:p>
    <w:p w:rsidR="00B85884" w:rsidRDefault="00B85884" w:rsidP="00D16CBF">
      <w:pPr>
        <w:ind w:firstLine="0"/>
        <w:rPr>
          <w:rFonts w:ascii="Times New Roman" w:hAnsi="Times New Roman"/>
          <w:sz w:val="28"/>
          <w:szCs w:val="28"/>
        </w:rPr>
      </w:pPr>
    </w:p>
    <w:p w:rsidR="00B85884" w:rsidRDefault="00B85884" w:rsidP="00D16CBF">
      <w:pPr>
        <w:ind w:firstLine="0"/>
        <w:rPr>
          <w:rFonts w:ascii="Times New Roman" w:hAnsi="Times New Roman"/>
          <w:sz w:val="28"/>
          <w:szCs w:val="28"/>
        </w:rPr>
      </w:pPr>
    </w:p>
    <w:p w:rsidR="00B85884" w:rsidRDefault="00B85884" w:rsidP="00D16CBF">
      <w:pPr>
        <w:ind w:firstLine="0"/>
        <w:rPr>
          <w:rFonts w:ascii="Times New Roman" w:hAnsi="Times New Roman"/>
          <w:sz w:val="28"/>
          <w:szCs w:val="28"/>
        </w:rPr>
      </w:pPr>
    </w:p>
    <w:p w:rsidR="00B85884" w:rsidRDefault="00B85884" w:rsidP="00D16CBF">
      <w:pPr>
        <w:ind w:firstLine="0"/>
        <w:rPr>
          <w:rFonts w:ascii="Times New Roman" w:hAnsi="Times New Roman"/>
          <w:sz w:val="28"/>
          <w:szCs w:val="28"/>
        </w:rPr>
      </w:pPr>
    </w:p>
    <w:p w:rsidR="00B85884" w:rsidRPr="00B85884" w:rsidRDefault="00B85884" w:rsidP="00B85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B85884">
        <w:rPr>
          <w:rFonts w:ascii="Times New Roman" w:hAnsi="Times New Roman" w:cs="Times New Roman"/>
          <w:sz w:val="28"/>
          <w:szCs w:val="28"/>
        </w:rPr>
        <w:t>УТВЕРЖДЕНО</w:t>
      </w:r>
    </w:p>
    <w:p w:rsidR="00B85884" w:rsidRPr="00B85884" w:rsidRDefault="00B85884" w:rsidP="00B85884">
      <w:pPr>
        <w:jc w:val="right"/>
        <w:rPr>
          <w:rFonts w:ascii="Times New Roman" w:hAnsi="Times New Roman" w:cs="Times New Roman"/>
          <w:sz w:val="28"/>
          <w:szCs w:val="28"/>
        </w:rPr>
      </w:pPr>
      <w:r w:rsidRPr="00B858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5884" w:rsidRPr="00B85884" w:rsidRDefault="00B85884" w:rsidP="00B85884">
      <w:pPr>
        <w:rPr>
          <w:rFonts w:ascii="Times New Roman" w:hAnsi="Times New Roman" w:cs="Times New Roman"/>
          <w:sz w:val="28"/>
          <w:szCs w:val="28"/>
        </w:rPr>
      </w:pPr>
      <w:r w:rsidRPr="00B85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муниципального района  </w:t>
      </w:r>
    </w:p>
    <w:p w:rsidR="00B85884" w:rsidRPr="00B85884" w:rsidRDefault="00B85884" w:rsidP="00B85884">
      <w:pPr>
        <w:jc w:val="right"/>
        <w:rPr>
          <w:rFonts w:ascii="Times New Roman" w:hAnsi="Times New Roman" w:cs="Times New Roman"/>
          <w:sz w:val="28"/>
          <w:szCs w:val="28"/>
        </w:rPr>
      </w:pPr>
      <w:r w:rsidRPr="00B85884"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</w:t>
      </w:r>
    </w:p>
    <w:p w:rsidR="00B85884" w:rsidRPr="00B85884" w:rsidRDefault="009D3B83" w:rsidP="009D3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11 марта 2022 года № 116</w:t>
      </w:r>
      <w:r w:rsidR="00B85884" w:rsidRPr="00B85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85884" w:rsidRPr="00B85884" w:rsidRDefault="00B85884" w:rsidP="00B858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5884" w:rsidRDefault="00B85884" w:rsidP="00B85884">
      <w:pPr>
        <w:pStyle w:val="a4"/>
        <w:tabs>
          <w:tab w:val="left" w:pos="0"/>
          <w:tab w:val="left" w:pos="9356"/>
        </w:tabs>
        <w:spacing w:after="0"/>
        <w:ind w:right="-1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B85884">
        <w:rPr>
          <w:rFonts w:ascii="Times New Roman" w:hAnsi="Times New Roman"/>
          <w:b/>
          <w:sz w:val="28"/>
        </w:rPr>
        <w:t xml:space="preserve">Правила </w:t>
      </w:r>
      <w:r>
        <w:rPr>
          <w:rFonts w:ascii="Times New Roman" w:hAnsi="Times New Roman"/>
          <w:b/>
          <w:sz w:val="28"/>
          <w:szCs w:val="28"/>
        </w:rPr>
        <w:t>осуществл</w:t>
      </w:r>
      <w:r w:rsidRPr="007D673D">
        <w:rPr>
          <w:rFonts w:ascii="Times New Roman" w:hAnsi="Times New Roman"/>
          <w:b/>
          <w:sz w:val="28"/>
          <w:szCs w:val="28"/>
        </w:rPr>
        <w:t>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673D">
        <w:rPr>
          <w:rFonts w:ascii="Times New Roman" w:hAnsi="Times New Roman"/>
          <w:b/>
          <w:bCs/>
          <w:spacing w:val="-4"/>
          <w:sz w:val="28"/>
          <w:szCs w:val="28"/>
        </w:rPr>
        <w:t>внутреннего контроля</w:t>
      </w:r>
    </w:p>
    <w:p w:rsidR="00B85884" w:rsidRDefault="00B85884" w:rsidP="00B85884">
      <w:pPr>
        <w:pStyle w:val="a4"/>
        <w:tabs>
          <w:tab w:val="left" w:pos="0"/>
          <w:tab w:val="left" w:pos="9356"/>
        </w:tabs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673D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соответствия обработки персональных данных требованиям к защите персональных данных в а</w:t>
      </w:r>
      <w:r>
        <w:rPr>
          <w:rFonts w:ascii="Times New Roman" w:hAnsi="Times New Roman"/>
          <w:b/>
          <w:bCs/>
          <w:sz w:val="28"/>
          <w:szCs w:val="28"/>
        </w:rPr>
        <w:t>дминистрации муниципального района «Петровск-Забайкальский район»</w:t>
      </w:r>
    </w:p>
    <w:p w:rsidR="00B85884" w:rsidRDefault="00B85884" w:rsidP="00B85884">
      <w:pPr>
        <w:pStyle w:val="a4"/>
        <w:tabs>
          <w:tab w:val="left" w:pos="0"/>
          <w:tab w:val="left" w:pos="9356"/>
        </w:tabs>
        <w:spacing w:after="0"/>
        <w:ind w:right="-1"/>
        <w:jc w:val="center"/>
        <w:rPr>
          <w:b/>
        </w:rPr>
      </w:pPr>
    </w:p>
    <w:p w:rsidR="00B85884" w:rsidRDefault="00B85884" w:rsidP="00B85884">
      <w:pPr>
        <w:pStyle w:val="a4"/>
        <w:numPr>
          <w:ilvl w:val="0"/>
          <w:numId w:val="2"/>
        </w:numPr>
        <w:tabs>
          <w:tab w:val="left" w:pos="0"/>
          <w:tab w:val="left" w:pos="9356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588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85884" w:rsidRDefault="00B85884" w:rsidP="00B85884">
      <w:pPr>
        <w:pStyle w:val="a4"/>
        <w:tabs>
          <w:tab w:val="left" w:pos="0"/>
          <w:tab w:val="left" w:pos="9356"/>
        </w:tabs>
        <w:spacing w:after="0"/>
        <w:ind w:right="-1" w:firstLine="567"/>
        <w:rPr>
          <w:rFonts w:ascii="Times New Roman" w:hAnsi="Times New Roman"/>
          <w:b/>
          <w:sz w:val="28"/>
          <w:szCs w:val="28"/>
        </w:rPr>
      </w:pPr>
    </w:p>
    <w:p w:rsidR="00B85884" w:rsidRDefault="00B90A6D" w:rsidP="00B90A6D">
      <w:pPr>
        <w:pStyle w:val="a4"/>
        <w:tabs>
          <w:tab w:val="left" w:pos="0"/>
          <w:tab w:val="left" w:pos="9356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85884" w:rsidRPr="00B85884">
        <w:rPr>
          <w:rFonts w:ascii="Times New Roman" w:hAnsi="Times New Roman"/>
          <w:sz w:val="28"/>
          <w:szCs w:val="28"/>
        </w:rPr>
        <w:t xml:space="preserve">Настоящие правила осуществления </w:t>
      </w:r>
      <w:r w:rsidR="00B85884">
        <w:rPr>
          <w:rFonts w:ascii="Times New Roman" w:hAnsi="Times New Roman"/>
          <w:sz w:val="28"/>
          <w:szCs w:val="28"/>
        </w:rPr>
        <w:t>внутреннего контроля соответствия обработки персональных данных требованиям к защите</w:t>
      </w:r>
      <w:r>
        <w:rPr>
          <w:rFonts w:ascii="Times New Roman" w:hAnsi="Times New Roman"/>
          <w:sz w:val="28"/>
          <w:szCs w:val="28"/>
        </w:rPr>
        <w:t xml:space="preserve"> персональных данных (далее – правила) в администрации муниципального района «Петровск-Забайкальский район» (далее – администрация района) определяют процедуры, направленные на выявление и предотвращение нарушений законодательства Российской Федерации в сфере обработки персональных данных, а также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B90A6D" w:rsidRPr="00B85884" w:rsidRDefault="00B90A6D" w:rsidP="00B90A6D">
      <w:pPr>
        <w:pStyle w:val="a4"/>
        <w:tabs>
          <w:tab w:val="left" w:pos="0"/>
          <w:tab w:val="left" w:pos="9356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A59AA">
        <w:rPr>
          <w:rFonts w:ascii="Times New Roman" w:hAnsi="Times New Roman"/>
          <w:sz w:val="28"/>
          <w:szCs w:val="28"/>
        </w:rPr>
        <w:t xml:space="preserve">Для обработки персональных данных в администрации района используются </w:t>
      </w:r>
      <w:r w:rsidR="005A59AA" w:rsidRPr="005A59AA">
        <w:rPr>
          <w:rFonts w:ascii="Times New Roman" w:hAnsi="Times New Roman"/>
          <w:sz w:val="28"/>
          <w:szCs w:val="28"/>
        </w:rPr>
        <w:t xml:space="preserve">локальные </w:t>
      </w:r>
      <w:r w:rsidRPr="005A59AA">
        <w:rPr>
          <w:rFonts w:ascii="Times New Roman" w:hAnsi="Times New Roman"/>
          <w:sz w:val="28"/>
          <w:szCs w:val="28"/>
        </w:rPr>
        <w:t>информационные системы</w:t>
      </w:r>
      <w:r w:rsidR="003A0B96" w:rsidRPr="005A59AA">
        <w:rPr>
          <w:rFonts w:ascii="Times New Roman" w:hAnsi="Times New Roman"/>
          <w:sz w:val="28"/>
          <w:szCs w:val="28"/>
        </w:rPr>
        <w:t>, подключенные к сетям</w:t>
      </w:r>
      <w:r w:rsidR="005A59AA" w:rsidRPr="005A59AA">
        <w:rPr>
          <w:rFonts w:ascii="Times New Roman" w:hAnsi="Times New Roman"/>
          <w:sz w:val="28"/>
          <w:szCs w:val="28"/>
        </w:rPr>
        <w:t xml:space="preserve"> общего пользования.</w:t>
      </w:r>
      <w:r w:rsidR="003A0B9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85884" w:rsidRDefault="00B90A6D" w:rsidP="00B90A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0A6D">
        <w:rPr>
          <w:rFonts w:ascii="Times New Roman" w:hAnsi="Times New Roman" w:cs="Times New Roman"/>
          <w:sz w:val="28"/>
          <w:szCs w:val="28"/>
        </w:rPr>
        <w:t xml:space="preserve">        1.3. </w:t>
      </w:r>
      <w:r>
        <w:rPr>
          <w:rFonts w:ascii="Times New Roman" w:hAnsi="Times New Roman" w:cs="Times New Roman"/>
          <w:sz w:val="28"/>
          <w:szCs w:val="28"/>
        </w:rPr>
        <w:t>Пользователем информационной системы (далее – пользователь) является работник администрации района, участвующий в рамках выполнения своих должностных обязанностей в процессах автоматизированной обработки персональных данных.</w:t>
      </w:r>
    </w:p>
    <w:p w:rsidR="00B90A6D" w:rsidRDefault="00B90A6D" w:rsidP="00B90A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Контрольные мероприятия за обеспечением уровня защищенности персональных данных и соблюдении условий использования средств защиты информации, а также соблюдением требований законодательства Российской Федерации по обработке персональных данных в информационных системах проводятся в следующих целях:</w:t>
      </w:r>
    </w:p>
    <w:p w:rsidR="00B90A6D" w:rsidRDefault="00B90A6D" w:rsidP="00B90A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проверка выполнения требований организационно-распорядительной документации по защите информации в администрации района и действующего законодательства Российской Федерации в области обработки и защиты персональных данных;</w:t>
      </w:r>
    </w:p>
    <w:p w:rsidR="00B90A6D" w:rsidRDefault="00B90A6D" w:rsidP="00B90A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 оценка обоснованности и эффективности применяемых мер и средств защиты информации.</w:t>
      </w:r>
    </w:p>
    <w:p w:rsidR="00B90A6D" w:rsidRDefault="00B90A6D" w:rsidP="00B90A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0A6D" w:rsidRDefault="00432661" w:rsidP="00432661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61">
        <w:rPr>
          <w:rFonts w:ascii="Times New Roman" w:hAnsi="Times New Roman" w:cs="Times New Roman"/>
          <w:b/>
          <w:sz w:val="28"/>
          <w:szCs w:val="28"/>
        </w:rPr>
        <w:t>Внутренний контроль</w:t>
      </w:r>
      <w:bookmarkStart w:id="1" w:name="_GoBack"/>
      <w:bookmarkEnd w:id="1"/>
    </w:p>
    <w:p w:rsidR="009B1155" w:rsidRDefault="009B1155" w:rsidP="009B1155">
      <w:pPr>
        <w:pStyle w:val="a6"/>
        <w:ind w:left="927" w:firstLine="0"/>
        <w:rPr>
          <w:rFonts w:ascii="Times New Roman" w:hAnsi="Times New Roman" w:cs="Times New Roman"/>
          <w:b/>
          <w:sz w:val="28"/>
          <w:szCs w:val="28"/>
        </w:rPr>
      </w:pPr>
    </w:p>
    <w:p w:rsidR="00432661" w:rsidRDefault="00432661" w:rsidP="00432661">
      <w:pPr>
        <w:pStyle w:val="a6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соответствия обработки персональных данных установленным требованиям делятся на плановые и внеплановые.</w:t>
      </w:r>
    </w:p>
    <w:p w:rsidR="00432661" w:rsidRDefault="00432661" w:rsidP="00432661">
      <w:pPr>
        <w:pStyle w:val="a6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Плановые контрольные мероприятия проводятся периодически лицом, ответственным за обеспечение безопасности персональных данных </w:t>
      </w:r>
      <w:r w:rsidR="003F65B5">
        <w:rPr>
          <w:rFonts w:ascii="Times New Roman" w:hAnsi="Times New Roman" w:cs="Times New Roman"/>
          <w:sz w:val="28"/>
          <w:szCs w:val="28"/>
        </w:rPr>
        <w:t xml:space="preserve">один раз в год </w:t>
      </w:r>
      <w:r>
        <w:rPr>
          <w:rFonts w:ascii="Times New Roman" w:hAnsi="Times New Roman" w:cs="Times New Roman"/>
          <w:sz w:val="28"/>
          <w:szCs w:val="28"/>
        </w:rPr>
        <w:t>и предназначены для осуществлени</w:t>
      </w:r>
      <w:r w:rsidR="005A59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выполнением требований в области защиты персональных данных.</w:t>
      </w:r>
    </w:p>
    <w:p w:rsidR="003F65B5" w:rsidRDefault="003F65B5" w:rsidP="00432661">
      <w:pPr>
        <w:pStyle w:val="a6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плановых контрольных мероприятий устанавливаются цели проведения мероприятий, задачи проведения мероприятий, объекты контроля (процессы, структурные подразделения, информационные системы и т.д.), состав участников и сроки проведения.</w:t>
      </w:r>
    </w:p>
    <w:p w:rsidR="003F65B5" w:rsidRDefault="003F65B5" w:rsidP="00432661">
      <w:pPr>
        <w:pStyle w:val="a6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плановых контрольных мероприятий, ответственный за обеспечение безопасности персональных данных составляет отчет, в котором указывается</w:t>
      </w:r>
      <w:r w:rsidR="00EC0CA5">
        <w:rPr>
          <w:rFonts w:ascii="Times New Roman" w:hAnsi="Times New Roman" w:cs="Times New Roman"/>
          <w:sz w:val="28"/>
          <w:szCs w:val="28"/>
        </w:rPr>
        <w:t xml:space="preserve"> описание проведенных мероприятий, описание выявленных нарушений и рекомендации по их устранению. Отчет передается на рассмотрение главы муниципального района.</w:t>
      </w:r>
    </w:p>
    <w:p w:rsidR="00EC0CA5" w:rsidRDefault="00EC0CA5" w:rsidP="00432661">
      <w:pPr>
        <w:pStyle w:val="a6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проведенном контрольном мероприятии фиксируется в журнале регистрации проверок в сфере защиты персональных данных (Приложение</w:t>
      </w:r>
      <w:r w:rsidR="009B1155">
        <w:rPr>
          <w:rFonts w:ascii="Times New Roman" w:hAnsi="Times New Roman" w:cs="Times New Roman"/>
          <w:sz w:val="28"/>
          <w:szCs w:val="28"/>
        </w:rPr>
        <w:t xml:space="preserve"> к правилам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2661" w:rsidRDefault="00432661" w:rsidP="00432661">
      <w:pPr>
        <w:pStyle w:val="a6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проводятся на основании решения </w:t>
      </w:r>
      <w:r w:rsidR="003F65B5">
        <w:rPr>
          <w:rFonts w:ascii="Times New Roman" w:hAnsi="Times New Roman" w:cs="Times New Roman"/>
          <w:sz w:val="28"/>
          <w:szCs w:val="28"/>
        </w:rPr>
        <w:t>постоянно действующей технической комиссии по защите информации администрации муниципального района «Петровск-Забайкальский район» (далее – техническая комиссия). Решение о проведении внеплановых контрольных мероприятий может быть принято в следующих случаях:</w:t>
      </w:r>
    </w:p>
    <w:p w:rsidR="003F65B5" w:rsidRDefault="003F65B5" w:rsidP="003F65B5">
      <w:pPr>
        <w:pStyle w:val="a6"/>
        <w:numPr>
          <w:ilvl w:val="2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расследования инцидента информационной безопасности;</w:t>
      </w:r>
    </w:p>
    <w:p w:rsidR="003F65B5" w:rsidRDefault="003F65B5" w:rsidP="003F65B5">
      <w:pPr>
        <w:pStyle w:val="a6"/>
        <w:numPr>
          <w:ilvl w:val="2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внешних контрольных мероприятий, проводимых регулирующими органами;</w:t>
      </w:r>
    </w:p>
    <w:p w:rsidR="003F65B5" w:rsidRDefault="003F65B5" w:rsidP="003F65B5">
      <w:pPr>
        <w:pStyle w:val="a6"/>
        <w:numPr>
          <w:ilvl w:val="2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главы муниципального района.</w:t>
      </w:r>
    </w:p>
    <w:p w:rsidR="005A59AA" w:rsidRDefault="005A59AA" w:rsidP="005A59AA">
      <w:pPr>
        <w:rPr>
          <w:rFonts w:ascii="Times New Roman" w:hAnsi="Times New Roman" w:cs="Times New Roman"/>
          <w:sz w:val="28"/>
          <w:szCs w:val="28"/>
        </w:rPr>
      </w:pPr>
    </w:p>
    <w:p w:rsidR="005A59AA" w:rsidRPr="005A59AA" w:rsidRDefault="005A59AA" w:rsidP="005A59AA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AA">
        <w:rPr>
          <w:rFonts w:ascii="Times New Roman" w:hAnsi="Times New Roman" w:cs="Times New Roman"/>
          <w:b/>
          <w:sz w:val="28"/>
          <w:szCs w:val="28"/>
        </w:rPr>
        <w:t>Общий порядок проведения контрольных мероприятий</w:t>
      </w:r>
    </w:p>
    <w:p w:rsidR="00B85884" w:rsidRDefault="00B85884" w:rsidP="00B85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9AA" w:rsidRDefault="005A59AA" w:rsidP="009B1155">
      <w:pPr>
        <w:pStyle w:val="a6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Ответственный за обеспечение безопасности персональных данных в администрации района не позднее чем за три рабочих дня до начала проведения контрольных мероприятий уведомляет руководителей структурных подразделений о начале проведения мероприятий.</w:t>
      </w:r>
    </w:p>
    <w:p w:rsidR="005A59AA" w:rsidRDefault="005A59AA" w:rsidP="009B1155">
      <w:pPr>
        <w:pStyle w:val="a6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мероприятий могут выполняться следующие проверки: соответствие полномочий пользователя правилам доступа; соблюдение пользователем требований по организации антивирусной и парольной защите, состояние учета машинных носителей персональных данных; наличие (отсутствие) фактов несанкционированного доступа к персональным данным и принятие необходимых мер</w:t>
      </w:r>
      <w:r w:rsidR="002E0AFF">
        <w:rPr>
          <w:rFonts w:ascii="Times New Roman" w:hAnsi="Times New Roman" w:cs="Times New Roman"/>
          <w:sz w:val="28"/>
          <w:szCs w:val="28"/>
        </w:rPr>
        <w:t>.</w:t>
      </w:r>
    </w:p>
    <w:p w:rsidR="002E0AFF" w:rsidRDefault="002E0AFF" w:rsidP="009B1155">
      <w:pPr>
        <w:pStyle w:val="a6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внутреннего контроля проводится анализ выявленных нарушений и разрабатывается план действий по их устранению.</w:t>
      </w:r>
    </w:p>
    <w:p w:rsidR="002E0AFF" w:rsidRDefault="002E0AFF" w:rsidP="005A59AA">
      <w:pPr>
        <w:pStyle w:val="a6"/>
        <w:ind w:left="567" w:firstLine="0"/>
        <w:jc w:val="left"/>
        <w:rPr>
          <w:rFonts w:ascii="Times New Roman" w:hAnsi="Times New Roman" w:cs="Times New Roman"/>
          <w:sz w:val="28"/>
          <w:szCs w:val="28"/>
        </w:rPr>
        <w:sectPr w:rsidR="002E0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9AA" w:rsidRPr="005A59AA" w:rsidRDefault="005A59AA" w:rsidP="005A59AA">
      <w:pPr>
        <w:pStyle w:val="a6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0AFF" w:rsidRDefault="002E0AFF" w:rsidP="002E0AFF">
      <w:pPr>
        <w:ind w:firstLine="1080"/>
        <w:jc w:val="right"/>
        <w:rPr>
          <w:rFonts w:ascii="Times New Roman" w:hAnsi="Times New Roman"/>
          <w:sz w:val="28"/>
          <w:szCs w:val="28"/>
        </w:rPr>
      </w:pPr>
    </w:p>
    <w:p w:rsidR="007D673D" w:rsidRDefault="002E0AFF" w:rsidP="002E0AFF">
      <w:pPr>
        <w:ind w:firstLine="10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</w:t>
      </w:r>
    </w:p>
    <w:p w:rsidR="002E0AFF" w:rsidRDefault="002E0AFF" w:rsidP="002E0AFF">
      <w:pPr>
        <w:ind w:firstLine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правилам осуществления внутреннего</w:t>
      </w:r>
    </w:p>
    <w:p w:rsidR="002E0AFF" w:rsidRDefault="002E0AFF" w:rsidP="002E0AFF">
      <w:pPr>
        <w:ind w:firstLine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контроля соответствия обработки</w:t>
      </w:r>
    </w:p>
    <w:p w:rsidR="002E0AFF" w:rsidRDefault="002E0AFF" w:rsidP="002E0AFF">
      <w:pPr>
        <w:ind w:firstLine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персональных данных требованиям к </w:t>
      </w:r>
    </w:p>
    <w:p w:rsidR="002E0AFF" w:rsidRDefault="002E0AFF" w:rsidP="002E0AFF">
      <w:pPr>
        <w:ind w:firstLine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защите персональных данных</w:t>
      </w:r>
    </w:p>
    <w:p w:rsidR="002E0AFF" w:rsidRDefault="002E0AFF" w:rsidP="002E0AFF">
      <w:pPr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2E0AFF" w:rsidRDefault="002E0AFF" w:rsidP="002E0AFF">
      <w:pPr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2E0AFF" w:rsidRDefault="002E0AFF" w:rsidP="002E0AFF">
      <w:pPr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2E0AFF" w:rsidRDefault="002E0AFF" w:rsidP="002E0AFF">
      <w:pPr>
        <w:ind w:firstLine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 У Р Н А Л</w:t>
      </w:r>
    </w:p>
    <w:p w:rsidR="002E0AFF" w:rsidRDefault="002E0AFF" w:rsidP="002E0AFF">
      <w:pPr>
        <w:ind w:firstLine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регистрации проверок в сфере защиты персональных данных</w:t>
      </w:r>
    </w:p>
    <w:p w:rsidR="002E0AFF" w:rsidRDefault="002E0AFF" w:rsidP="002E0AFF">
      <w:pPr>
        <w:ind w:firstLine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567"/>
        <w:gridCol w:w="1578"/>
        <w:gridCol w:w="1328"/>
        <w:gridCol w:w="1595"/>
        <w:gridCol w:w="1632"/>
        <w:gridCol w:w="1218"/>
        <w:gridCol w:w="1332"/>
        <w:gridCol w:w="1800"/>
        <w:gridCol w:w="1985"/>
      </w:tblGrid>
      <w:tr w:rsidR="009B1155" w:rsidTr="00994F3A">
        <w:trPr>
          <w:trHeight w:val="539"/>
        </w:trPr>
        <w:tc>
          <w:tcPr>
            <w:tcW w:w="674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 xml:space="preserve">№№ </w:t>
            </w:r>
            <w:proofErr w:type="spellStart"/>
            <w:r w:rsidRPr="009B1155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7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>Дата проверки</w:t>
            </w:r>
          </w:p>
        </w:tc>
        <w:tc>
          <w:tcPr>
            <w:tcW w:w="1578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>Вид проверки (плановая, внеплановая)</w:t>
            </w:r>
          </w:p>
        </w:tc>
        <w:tc>
          <w:tcPr>
            <w:tcW w:w="1328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>Основание проверки</w:t>
            </w:r>
          </w:p>
        </w:tc>
        <w:tc>
          <w:tcPr>
            <w:tcW w:w="1595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1632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>ФИО, должность проверяемого</w:t>
            </w:r>
          </w:p>
        </w:tc>
        <w:tc>
          <w:tcPr>
            <w:tcW w:w="1218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>Результат проверки</w:t>
            </w:r>
          </w:p>
        </w:tc>
        <w:tc>
          <w:tcPr>
            <w:tcW w:w="1332" w:type="dxa"/>
            <w:vMerge w:val="restart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155">
              <w:rPr>
                <w:rFonts w:ascii="Times New Roman" w:hAnsi="Times New Roman"/>
                <w:sz w:val="22"/>
                <w:szCs w:val="22"/>
              </w:rPr>
              <w:t>ФИО, должност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 w:rsidRPr="009B1155">
              <w:rPr>
                <w:rFonts w:ascii="Times New Roman" w:hAnsi="Times New Roman"/>
                <w:sz w:val="22"/>
                <w:szCs w:val="22"/>
              </w:rPr>
              <w:t xml:space="preserve"> член</w:t>
            </w:r>
            <w:r>
              <w:rPr>
                <w:rFonts w:ascii="Times New Roman" w:hAnsi="Times New Roman"/>
                <w:sz w:val="22"/>
                <w:szCs w:val="22"/>
              </w:rPr>
              <w:t>ов</w:t>
            </w:r>
            <w:r w:rsidRPr="009B1155">
              <w:rPr>
                <w:rFonts w:ascii="Times New Roman" w:hAnsi="Times New Roman"/>
                <w:sz w:val="22"/>
                <w:szCs w:val="22"/>
              </w:rPr>
              <w:t xml:space="preserve"> комиссии</w:t>
            </w:r>
          </w:p>
        </w:tc>
        <w:tc>
          <w:tcPr>
            <w:tcW w:w="3785" w:type="dxa"/>
            <w:gridSpan w:val="2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</w:tr>
      <w:tr w:rsidR="009B1155" w:rsidTr="009B1155">
        <w:trPr>
          <w:trHeight w:val="563"/>
        </w:trPr>
        <w:tc>
          <w:tcPr>
            <w:tcW w:w="674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Проверяемого</w:t>
            </w:r>
          </w:p>
        </w:tc>
        <w:tc>
          <w:tcPr>
            <w:tcW w:w="198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Членов комиссии</w:t>
            </w:r>
          </w:p>
        </w:tc>
      </w:tr>
      <w:tr w:rsidR="009B1155" w:rsidTr="009B1155">
        <w:tc>
          <w:tcPr>
            <w:tcW w:w="674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7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1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B1155" w:rsidTr="009B1155">
        <w:tc>
          <w:tcPr>
            <w:tcW w:w="674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155" w:rsidTr="009B1155">
        <w:tc>
          <w:tcPr>
            <w:tcW w:w="674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155" w:rsidTr="009B1155">
        <w:tc>
          <w:tcPr>
            <w:tcW w:w="674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155" w:rsidTr="009B1155">
        <w:tc>
          <w:tcPr>
            <w:tcW w:w="674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B1155" w:rsidRPr="009B1155" w:rsidRDefault="009B1155" w:rsidP="002E0AF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E0AFF" w:rsidRPr="002E0AFF" w:rsidRDefault="002E0AFF" w:rsidP="002E0AFF">
      <w:pPr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2E0AFF" w:rsidRDefault="002E0AFF" w:rsidP="002E0AFF">
      <w:pPr>
        <w:ind w:firstLine="1080"/>
        <w:jc w:val="right"/>
        <w:rPr>
          <w:rFonts w:ascii="Times New Roman" w:hAnsi="Times New Roman"/>
          <w:sz w:val="28"/>
          <w:szCs w:val="28"/>
        </w:rPr>
      </w:pPr>
    </w:p>
    <w:p w:rsidR="002E0AFF" w:rsidRPr="007D673D" w:rsidRDefault="002E0AFF" w:rsidP="002E0AFF">
      <w:pPr>
        <w:ind w:firstLine="1080"/>
        <w:jc w:val="right"/>
        <w:rPr>
          <w:rFonts w:ascii="Times New Roman" w:hAnsi="Times New Roman"/>
          <w:sz w:val="28"/>
          <w:szCs w:val="28"/>
        </w:rPr>
      </w:pPr>
    </w:p>
    <w:p w:rsidR="007D673D" w:rsidRPr="007D673D" w:rsidRDefault="007D673D" w:rsidP="007D673D">
      <w:pPr>
        <w:ind w:firstLine="1080"/>
        <w:rPr>
          <w:rFonts w:ascii="Times New Roman" w:hAnsi="Times New Roman"/>
          <w:sz w:val="28"/>
          <w:szCs w:val="28"/>
        </w:rPr>
      </w:pPr>
    </w:p>
    <w:p w:rsidR="00E26EEE" w:rsidRPr="00E26EEE" w:rsidRDefault="00E26EEE">
      <w:pPr>
        <w:rPr>
          <w:rFonts w:ascii="Times New Roman" w:hAnsi="Times New Roman" w:cs="Times New Roman"/>
          <w:sz w:val="28"/>
          <w:szCs w:val="28"/>
        </w:rPr>
      </w:pPr>
    </w:p>
    <w:sectPr w:rsidR="00E26EEE" w:rsidRPr="00E26EEE" w:rsidSect="002E0A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707E5572"/>
    <w:multiLevelType w:val="multilevel"/>
    <w:tmpl w:val="22B85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429"/>
    <w:rsid w:val="00071FD1"/>
    <w:rsid w:val="000C3461"/>
    <w:rsid w:val="00106C90"/>
    <w:rsid w:val="00164891"/>
    <w:rsid w:val="001D0D66"/>
    <w:rsid w:val="00234580"/>
    <w:rsid w:val="002E0AFF"/>
    <w:rsid w:val="003A0B96"/>
    <w:rsid w:val="003E43D2"/>
    <w:rsid w:val="003F65B5"/>
    <w:rsid w:val="00432661"/>
    <w:rsid w:val="004337B3"/>
    <w:rsid w:val="00484889"/>
    <w:rsid w:val="005A59AA"/>
    <w:rsid w:val="005D6B0A"/>
    <w:rsid w:val="005E68EE"/>
    <w:rsid w:val="00625058"/>
    <w:rsid w:val="0074746C"/>
    <w:rsid w:val="007D673D"/>
    <w:rsid w:val="008C1776"/>
    <w:rsid w:val="008F4429"/>
    <w:rsid w:val="00953831"/>
    <w:rsid w:val="0097436C"/>
    <w:rsid w:val="009B1155"/>
    <w:rsid w:val="009D3B83"/>
    <w:rsid w:val="00A97248"/>
    <w:rsid w:val="00AA0D4B"/>
    <w:rsid w:val="00AD42FF"/>
    <w:rsid w:val="00B504EF"/>
    <w:rsid w:val="00B85884"/>
    <w:rsid w:val="00B90A6D"/>
    <w:rsid w:val="00BA3177"/>
    <w:rsid w:val="00BB4027"/>
    <w:rsid w:val="00CF70F1"/>
    <w:rsid w:val="00D16CBF"/>
    <w:rsid w:val="00D4583A"/>
    <w:rsid w:val="00DA6D27"/>
    <w:rsid w:val="00E26EEE"/>
    <w:rsid w:val="00EC0CA5"/>
    <w:rsid w:val="00EE31F3"/>
    <w:rsid w:val="00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2C9F9"/>
  <w15:docId w15:val="{1F75DF36-4A97-4A7D-8184-2FC7089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44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7D673D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891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D673D"/>
    <w:rPr>
      <w:rFonts w:ascii="Cambria" w:hAnsi="Cambria"/>
      <w:b/>
      <w:bCs/>
      <w:color w:val="000000"/>
      <w:kern w:val="32"/>
      <w:sz w:val="32"/>
      <w:szCs w:val="32"/>
    </w:rPr>
  </w:style>
  <w:style w:type="paragraph" w:customStyle="1" w:styleId="11">
    <w:name w:val="Абзац списка1"/>
    <w:basedOn w:val="a"/>
    <w:rsid w:val="007D673D"/>
    <w:pPr>
      <w:suppressAutoHyphens/>
      <w:autoSpaceDE/>
      <w:autoSpaceDN/>
      <w:adjustRightInd/>
      <w:ind w:firstLine="0"/>
      <w:jc w:val="left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4">
    <w:name w:val="Body Text"/>
    <w:basedOn w:val="a"/>
    <w:link w:val="a5"/>
    <w:unhideWhenUsed/>
    <w:rsid w:val="007D673D"/>
    <w:pPr>
      <w:widowControl/>
      <w:autoSpaceDE/>
      <w:autoSpaceDN/>
      <w:adjustRightInd/>
      <w:spacing w:after="120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D673D"/>
    <w:rPr>
      <w:rFonts w:ascii="Calibri" w:eastAsia="Calibri" w:hAnsi="Calibri"/>
      <w:sz w:val="24"/>
      <w:szCs w:val="24"/>
    </w:rPr>
  </w:style>
  <w:style w:type="paragraph" w:styleId="a6">
    <w:name w:val="List Paragraph"/>
    <w:basedOn w:val="a"/>
    <w:uiPriority w:val="34"/>
    <w:qFormat/>
    <w:rsid w:val="00B90A6D"/>
    <w:pPr>
      <w:ind w:left="720"/>
      <w:contextualSpacing/>
    </w:pPr>
  </w:style>
  <w:style w:type="paragraph" w:styleId="a7">
    <w:name w:val="Balloon Text"/>
    <w:basedOn w:val="a"/>
    <w:link w:val="a8"/>
    <w:rsid w:val="009B1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B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Дутова Н.В.</cp:lastModifiedBy>
  <cp:revision>10</cp:revision>
  <cp:lastPrinted>2022-03-11T05:19:00Z</cp:lastPrinted>
  <dcterms:created xsi:type="dcterms:W3CDTF">2018-12-06T06:22:00Z</dcterms:created>
  <dcterms:modified xsi:type="dcterms:W3CDTF">2022-03-11T05:20:00Z</dcterms:modified>
</cp:coreProperties>
</file>