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F160C" w14:textId="546C7038" w:rsidR="00E83AFC" w:rsidRDefault="00127CBC" w:rsidP="0012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BC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на территории сельских поселений муниципального района «Петровск-Забайкальский район»</w:t>
      </w:r>
    </w:p>
    <w:p w14:paraId="54AC93F8" w14:textId="19C57138" w:rsidR="00127CBC" w:rsidRDefault="00127CBC" w:rsidP="00127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51E73" w14:textId="1663F26E" w:rsidR="00127CBC" w:rsidRPr="00127CBC" w:rsidRDefault="00127CBC" w:rsidP="00127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7CBC">
        <w:rPr>
          <w:rFonts w:ascii="Times New Roman" w:hAnsi="Times New Roman" w:cs="Times New Roman"/>
          <w:sz w:val="28"/>
          <w:szCs w:val="28"/>
        </w:rPr>
        <w:t>В соответствии с пунктом 1 статьи 48 Федерального закона от 31 июля 2020 года № 248-Ф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27CBC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в целях </w:t>
      </w:r>
      <w:r w:rsidRPr="00127CBC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r w:rsidRPr="00127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Положением о муниципальном земельном контроле на территории сельских поселений муниципального района «Петровск-Забайк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127CBC">
        <w:rPr>
          <w:rFonts w:ascii="Times New Roman" w:hAnsi="Times New Roman" w:cs="Times New Roman"/>
          <w:sz w:val="28"/>
          <w:szCs w:val="28"/>
          <w:shd w:val="clear" w:color="auto" w:fill="FFFFFF"/>
        </w:rPr>
        <w:t>льский район» меры стимулирования добросовестности не предусмотрены.</w:t>
      </w:r>
    </w:p>
    <w:sectPr w:rsidR="00127CBC" w:rsidRPr="001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72"/>
    <w:rsid w:val="00127CBC"/>
    <w:rsid w:val="002F24B5"/>
    <w:rsid w:val="003C11B1"/>
    <w:rsid w:val="004D5972"/>
    <w:rsid w:val="00E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A551"/>
  <w15:chartTrackingRefBased/>
  <w15:docId w15:val="{3F0F35C9-ECEE-4D46-A235-74CFC94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4B5"/>
    <w:rPr>
      <w:b/>
      <w:bCs/>
    </w:rPr>
  </w:style>
  <w:style w:type="paragraph" w:customStyle="1" w:styleId="ConsPlusNormal">
    <w:name w:val="ConsPlusNormal"/>
    <w:rsid w:val="003C11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5">
    <w:name w:val="Hyperlink"/>
    <w:basedOn w:val="a0"/>
    <w:uiPriority w:val="99"/>
    <w:rsid w:val="003C1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892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32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Spec8</dc:creator>
  <cp:keywords/>
  <dc:description/>
  <cp:lastModifiedBy>Spec8</cp:lastModifiedBy>
  <cp:revision>2</cp:revision>
  <dcterms:created xsi:type="dcterms:W3CDTF">2022-04-19T08:55:00Z</dcterms:created>
  <dcterms:modified xsi:type="dcterms:W3CDTF">2022-04-19T08:55:00Z</dcterms:modified>
</cp:coreProperties>
</file>