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22" w:rsidRPr="008569D7" w:rsidRDefault="001B7C22" w:rsidP="001B7C22">
      <w:pPr>
        <w:jc w:val="center"/>
        <w:rPr>
          <w:b/>
          <w:bCs/>
          <w:sz w:val="36"/>
          <w:szCs w:val="36"/>
        </w:rPr>
      </w:pPr>
      <w:r w:rsidRPr="008569D7">
        <w:rPr>
          <w:b/>
          <w:bCs/>
          <w:sz w:val="36"/>
          <w:szCs w:val="36"/>
        </w:rPr>
        <w:t>СОВЕТ МУНИЦИПАЛЬНОГО РАЙОНА</w:t>
      </w:r>
    </w:p>
    <w:p w:rsidR="001B7C22" w:rsidRPr="008569D7" w:rsidRDefault="001B7C22" w:rsidP="001B7C22">
      <w:pPr>
        <w:jc w:val="center"/>
        <w:rPr>
          <w:b/>
          <w:bCs/>
          <w:sz w:val="36"/>
          <w:szCs w:val="36"/>
        </w:rPr>
      </w:pPr>
      <w:r w:rsidRPr="008569D7">
        <w:rPr>
          <w:b/>
          <w:bCs/>
          <w:sz w:val="36"/>
          <w:szCs w:val="36"/>
        </w:rPr>
        <w:t>«ПЕТРОВСК-ЗАБАЙКАЛЬСКИЙ РАЙОН»</w:t>
      </w:r>
    </w:p>
    <w:p w:rsidR="001B7C22" w:rsidRPr="00C337E1" w:rsidRDefault="001B7C22" w:rsidP="001B7C22">
      <w:pPr>
        <w:jc w:val="center"/>
        <w:rPr>
          <w:b/>
          <w:bCs/>
        </w:rPr>
      </w:pPr>
    </w:p>
    <w:p w:rsidR="008569D7" w:rsidRDefault="001B7C22" w:rsidP="008569D7">
      <w:pPr>
        <w:jc w:val="center"/>
        <w:rPr>
          <w:b/>
          <w:bCs/>
          <w:sz w:val="44"/>
          <w:szCs w:val="44"/>
        </w:rPr>
      </w:pPr>
      <w:r w:rsidRPr="008569D7">
        <w:rPr>
          <w:b/>
          <w:bCs/>
          <w:sz w:val="44"/>
          <w:szCs w:val="44"/>
        </w:rPr>
        <w:t>РЕШЕНИЕ</w:t>
      </w:r>
    </w:p>
    <w:p w:rsidR="008569D7" w:rsidRPr="008569D7" w:rsidRDefault="008569D7" w:rsidP="008569D7">
      <w:pPr>
        <w:jc w:val="center"/>
        <w:rPr>
          <w:b/>
          <w:bCs/>
          <w:sz w:val="44"/>
          <w:szCs w:val="44"/>
        </w:rPr>
      </w:pPr>
    </w:p>
    <w:p w:rsidR="001B7C22" w:rsidRPr="00553204" w:rsidRDefault="001B7C22" w:rsidP="00553204">
      <w:pPr>
        <w:jc w:val="center"/>
        <w:rPr>
          <w:bCs/>
        </w:rPr>
      </w:pPr>
      <w:r w:rsidRPr="008569D7">
        <w:rPr>
          <w:bCs/>
        </w:rPr>
        <w:t xml:space="preserve">   </w:t>
      </w:r>
      <w:r w:rsidR="008569D7" w:rsidRPr="008569D7">
        <w:rPr>
          <w:bCs/>
        </w:rPr>
        <w:t xml:space="preserve">17 мая 2022 года </w:t>
      </w:r>
      <w:r w:rsidR="008569D7">
        <w:rPr>
          <w:bCs/>
        </w:rPr>
        <w:t xml:space="preserve">                                                                                          </w:t>
      </w:r>
      <w:r w:rsidR="008569D7" w:rsidRPr="008569D7">
        <w:rPr>
          <w:bCs/>
        </w:rPr>
        <w:t>№ 262</w:t>
      </w:r>
      <w:r w:rsidRPr="008569D7">
        <w:rPr>
          <w:bCs/>
        </w:rPr>
        <w:t xml:space="preserve">   </w:t>
      </w:r>
    </w:p>
    <w:p w:rsidR="001B7C22" w:rsidRPr="003E2361" w:rsidRDefault="001B7C22" w:rsidP="001B7C22">
      <w:pPr>
        <w:jc w:val="center"/>
      </w:pPr>
      <w:r w:rsidRPr="003E2361">
        <w:rPr>
          <w:bCs/>
        </w:rPr>
        <w:t>г. Петровск-Забайкальский</w:t>
      </w:r>
    </w:p>
    <w:p w:rsidR="001B7C22" w:rsidRDefault="001B7C22" w:rsidP="001B7C22">
      <w:pPr>
        <w:jc w:val="both"/>
        <w:rPr>
          <w:b/>
          <w:bCs/>
          <w:sz w:val="8"/>
          <w:szCs w:val="8"/>
        </w:rPr>
      </w:pPr>
    </w:p>
    <w:p w:rsidR="001B7C22" w:rsidRDefault="001B7C22" w:rsidP="001B7C22">
      <w:pPr>
        <w:jc w:val="both"/>
        <w:rPr>
          <w:b/>
          <w:bCs/>
          <w:sz w:val="16"/>
          <w:szCs w:val="16"/>
        </w:rPr>
      </w:pPr>
    </w:p>
    <w:p w:rsidR="001B7C22" w:rsidRDefault="001B7C22" w:rsidP="001B7C22">
      <w:pPr>
        <w:jc w:val="both"/>
        <w:rPr>
          <w:b/>
          <w:bCs/>
          <w:sz w:val="16"/>
          <w:szCs w:val="16"/>
        </w:rPr>
      </w:pPr>
    </w:p>
    <w:p w:rsidR="001B7C22" w:rsidRDefault="001B7C22" w:rsidP="001B7C22">
      <w:pPr>
        <w:jc w:val="center"/>
        <w:rPr>
          <w:b/>
          <w:bCs/>
        </w:rPr>
      </w:pPr>
      <w:bookmarkStart w:id="0" w:name="_GoBack"/>
      <w:r>
        <w:rPr>
          <w:b/>
          <w:bCs/>
        </w:rPr>
        <w:t>О денежном вознаграждении лиц, замещающих муниципальные должности на постоянной основе</w:t>
      </w:r>
      <w:r w:rsidR="004072A3">
        <w:rPr>
          <w:b/>
          <w:bCs/>
        </w:rPr>
        <w:t xml:space="preserve"> в органах местного самоуправления</w:t>
      </w:r>
      <w:r w:rsidR="003B1EB9">
        <w:rPr>
          <w:b/>
          <w:bCs/>
        </w:rPr>
        <w:t xml:space="preserve"> </w:t>
      </w:r>
      <w:r>
        <w:rPr>
          <w:b/>
          <w:bCs/>
        </w:rPr>
        <w:t>муниципально</w:t>
      </w:r>
      <w:r w:rsidR="00062D1E">
        <w:rPr>
          <w:b/>
          <w:bCs/>
        </w:rPr>
        <w:t>го</w:t>
      </w:r>
      <w:r>
        <w:rPr>
          <w:b/>
          <w:bCs/>
        </w:rPr>
        <w:t xml:space="preserve"> район</w:t>
      </w:r>
      <w:r w:rsidR="004072A3">
        <w:rPr>
          <w:b/>
          <w:bCs/>
        </w:rPr>
        <w:t>а</w:t>
      </w:r>
      <w:r w:rsidR="001900E6">
        <w:rPr>
          <w:b/>
          <w:bCs/>
        </w:rPr>
        <w:t xml:space="preserve"> </w:t>
      </w:r>
      <w:r>
        <w:rPr>
          <w:b/>
          <w:bCs/>
        </w:rPr>
        <w:t xml:space="preserve">«Петровск-Забайкальский район» </w:t>
      </w:r>
    </w:p>
    <w:bookmarkEnd w:id="0"/>
    <w:p w:rsidR="001B7C22" w:rsidRDefault="001B7C22" w:rsidP="00084DCA">
      <w:pPr>
        <w:suppressAutoHyphens/>
        <w:jc w:val="both"/>
      </w:pPr>
    </w:p>
    <w:p w:rsidR="00553204" w:rsidRPr="00F5322F" w:rsidRDefault="00084DCA" w:rsidP="00084DCA">
      <w:pPr>
        <w:suppressAutoHyphens/>
        <w:jc w:val="both"/>
        <w:rPr>
          <w:b/>
          <w:i/>
        </w:rPr>
      </w:pPr>
      <w:r>
        <w:tab/>
        <w:t xml:space="preserve">В соответствии с </w:t>
      </w:r>
      <w:r w:rsidR="004072A3">
        <w:t>Федеральным</w:t>
      </w:r>
      <w:r>
        <w:t xml:space="preserve"> закон</w:t>
      </w:r>
      <w:r w:rsidR="004072A3">
        <w:t>ом</w:t>
      </w:r>
      <w:r>
        <w:t xml:space="preserve"> от 06</w:t>
      </w:r>
      <w:r w:rsidR="004072A3">
        <w:t xml:space="preserve"> октября </w:t>
      </w:r>
      <w:r>
        <w:t>2003</w:t>
      </w:r>
      <w:r w:rsidR="004072A3">
        <w:t xml:space="preserve"> года </w:t>
      </w:r>
      <w:r>
        <w:t xml:space="preserve"> № 131-ФЗ «Об общих принципах организации местного самоуправления в Российской Федерации», статьями </w:t>
      </w:r>
      <w:r w:rsidR="000B33BF">
        <w:t>27</w:t>
      </w:r>
      <w:r>
        <w:t xml:space="preserve">, </w:t>
      </w:r>
      <w:r w:rsidR="000B33BF">
        <w:t xml:space="preserve">29 </w:t>
      </w:r>
      <w:r>
        <w:t xml:space="preserve">Закона Забайкальского края от </w:t>
      </w:r>
      <w:r w:rsidR="000B33BF">
        <w:t>10</w:t>
      </w:r>
      <w:r>
        <w:t xml:space="preserve"> </w:t>
      </w:r>
      <w:r w:rsidR="000B33BF">
        <w:t>июн</w:t>
      </w:r>
      <w:r>
        <w:t>я 20</w:t>
      </w:r>
      <w:r w:rsidR="000B33BF">
        <w:t>2</w:t>
      </w:r>
      <w:r>
        <w:t xml:space="preserve">0 года  № </w:t>
      </w:r>
      <w:r w:rsidR="000B33BF">
        <w:t>1826-ЗЗК</w:t>
      </w:r>
      <w:r>
        <w:t xml:space="preserve"> «О</w:t>
      </w:r>
      <w:r w:rsidR="000B33BF">
        <w:t>б</w:t>
      </w:r>
      <w:r>
        <w:t xml:space="preserve"> </w:t>
      </w:r>
      <w:r w:rsidR="000B33BF">
        <w:t>отдельных вопросах организации местного самоуправления в Забайкальском крае</w:t>
      </w:r>
      <w:r>
        <w:t>»,</w:t>
      </w:r>
      <w:r w:rsidR="008569D7">
        <w:t xml:space="preserve"> Постановлением Правительств</w:t>
      </w:r>
      <w:r w:rsidR="00553204">
        <w:t>а Забайкальского края от 09 июня</w:t>
      </w:r>
      <w:r w:rsidR="008569D7">
        <w:t xml:space="preserve"> 2020 года № 195 «Об утверждении Методики расчёта нормативов формирования расходов на содержание органов местного самоуправления муниципальных образований Забайкальского края», </w:t>
      </w:r>
      <w:r w:rsidR="004072A3">
        <w:t xml:space="preserve">руководствуясь </w:t>
      </w:r>
      <w:r w:rsidR="001B7C22">
        <w:t xml:space="preserve">статьей 23 </w:t>
      </w:r>
      <w:r w:rsidR="00553204">
        <w:t xml:space="preserve">Устава </w:t>
      </w:r>
      <w:r w:rsidR="001B7C22">
        <w:t>муниципального района «Петровск-Забайкальский район», Совет муниципального района «Петровск-Забайкальский район»</w:t>
      </w:r>
      <w:r w:rsidR="00553204">
        <w:t xml:space="preserve"> </w:t>
      </w:r>
      <w:r w:rsidR="00553204" w:rsidRPr="00553204">
        <w:rPr>
          <w:b/>
          <w:i/>
        </w:rPr>
        <w:t>РЕШИЛ</w:t>
      </w:r>
      <w:r w:rsidRPr="00553204">
        <w:rPr>
          <w:b/>
          <w:i/>
        </w:rPr>
        <w:t>:</w:t>
      </w:r>
    </w:p>
    <w:p w:rsidR="00553204" w:rsidRPr="001B7C22" w:rsidRDefault="00084DCA" w:rsidP="00F5322F">
      <w:pPr>
        <w:ind w:firstLine="851"/>
        <w:jc w:val="both"/>
        <w:rPr>
          <w:i/>
        </w:rPr>
      </w:pPr>
      <w:r>
        <w:t>1.</w:t>
      </w:r>
      <w:r w:rsidRPr="00B06207">
        <w:t>Утвердить прилагаемое Положение о денежном вознаграждении  лиц, замещающи</w:t>
      </w:r>
      <w:r>
        <w:t>х</w:t>
      </w:r>
      <w:r w:rsidRPr="00B06207">
        <w:t xml:space="preserve"> муниципальные должности </w:t>
      </w:r>
      <w:r w:rsidR="004072A3">
        <w:t xml:space="preserve">на постоянной основе </w:t>
      </w:r>
      <w:r w:rsidRPr="00B06207">
        <w:t xml:space="preserve">в </w:t>
      </w:r>
      <w:r w:rsidRPr="00B06207">
        <w:rPr>
          <w:sz w:val="20"/>
          <w:szCs w:val="20"/>
        </w:rPr>
        <w:t xml:space="preserve"> </w:t>
      </w:r>
      <w:r w:rsidR="004072A3" w:rsidRPr="004072A3">
        <w:t>органах местного самоуправления</w:t>
      </w:r>
      <w:r w:rsidR="004072A3">
        <w:rPr>
          <w:sz w:val="20"/>
          <w:szCs w:val="20"/>
        </w:rPr>
        <w:t xml:space="preserve"> </w:t>
      </w:r>
      <w:r w:rsidR="001B7C22" w:rsidRPr="001B7C22">
        <w:t>муниципально</w:t>
      </w:r>
      <w:r w:rsidR="004072A3">
        <w:t>го</w:t>
      </w:r>
      <w:r w:rsidR="001B7C22" w:rsidRPr="001B7C22">
        <w:t xml:space="preserve"> район</w:t>
      </w:r>
      <w:r w:rsidR="004072A3">
        <w:t>а</w:t>
      </w:r>
      <w:r w:rsidR="001B7C22" w:rsidRPr="001B7C22">
        <w:t xml:space="preserve"> «Петровск-Забайкальский район»</w:t>
      </w:r>
      <w:r w:rsidRPr="001B7C22">
        <w:rPr>
          <w:i/>
        </w:rPr>
        <w:t>.</w:t>
      </w:r>
      <w:r w:rsidR="00553204">
        <w:rPr>
          <w:i/>
        </w:rPr>
        <w:t xml:space="preserve"> </w:t>
      </w:r>
    </w:p>
    <w:p w:rsidR="00553204" w:rsidRPr="0017442E" w:rsidRDefault="001B7C22" w:rsidP="001B7C22">
      <w:pPr>
        <w:pStyle w:val="ConsNormal"/>
        <w:widowControl/>
        <w:suppressAutoHyphens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4DCA" w:rsidRPr="0017442E">
        <w:rPr>
          <w:rFonts w:ascii="Times New Roman" w:hAnsi="Times New Roman" w:cs="Times New Roman"/>
          <w:sz w:val="28"/>
          <w:szCs w:val="28"/>
        </w:rPr>
        <w:t xml:space="preserve">2. Признать утратившим силу решение </w:t>
      </w:r>
      <w:r w:rsidR="00D92333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«Петровск-Забайкальский район» от 3</w:t>
      </w:r>
      <w:r w:rsidR="000B33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3BF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0B33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0B33BF">
        <w:rPr>
          <w:rFonts w:ascii="Times New Roman" w:hAnsi="Times New Roman" w:cs="Times New Roman"/>
          <w:sz w:val="28"/>
          <w:szCs w:val="28"/>
        </w:rPr>
        <w:t>334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0B33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денежном вознаграждении лиц, замещающих муниципальные должности</w:t>
      </w:r>
      <w:r w:rsidR="000B33BF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B33BF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0B33B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B3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«Петровск-Забайкальский район»</w:t>
      </w:r>
      <w:r w:rsidR="00084DCA" w:rsidRPr="0017442E">
        <w:rPr>
          <w:rFonts w:ascii="Times New Roman" w:hAnsi="Times New Roman" w:cs="Times New Roman"/>
          <w:sz w:val="28"/>
          <w:szCs w:val="28"/>
        </w:rPr>
        <w:t>.</w:t>
      </w:r>
    </w:p>
    <w:p w:rsidR="00553204" w:rsidRPr="006C5937" w:rsidRDefault="00084DCA" w:rsidP="00F5322F">
      <w:pPr>
        <w:ind w:firstLine="851"/>
        <w:jc w:val="both"/>
      </w:pPr>
      <w:r w:rsidRPr="0017442E">
        <w:t xml:space="preserve">3. </w:t>
      </w:r>
      <w:r w:rsidR="00FB2C06" w:rsidRPr="006C5937">
        <w:t xml:space="preserve">Действие </w:t>
      </w:r>
      <w:r w:rsidR="00B8471F" w:rsidRPr="006C5937">
        <w:t xml:space="preserve"> пункта 3</w:t>
      </w:r>
      <w:r w:rsidR="00553204">
        <w:t xml:space="preserve"> раздела 1</w:t>
      </w:r>
      <w:r w:rsidR="00B8471F" w:rsidRPr="006C5937">
        <w:t xml:space="preserve"> распростран</w:t>
      </w:r>
      <w:r w:rsidR="006C5937" w:rsidRPr="006C5937">
        <w:t>ить</w:t>
      </w:r>
      <w:r w:rsidR="00B8471F" w:rsidRPr="006C5937">
        <w:t xml:space="preserve"> на правоотношения, возникшие с 1 июля 2022 года.</w:t>
      </w:r>
    </w:p>
    <w:p w:rsidR="00B8471F" w:rsidRPr="006C5937" w:rsidRDefault="00553204" w:rsidP="001B7C22">
      <w:pPr>
        <w:ind w:firstLine="851"/>
        <w:jc w:val="both"/>
      </w:pPr>
      <w:r>
        <w:t>4</w:t>
      </w:r>
      <w:r w:rsidR="00B8471F" w:rsidRPr="006C5937">
        <w:t xml:space="preserve">. Действие  пункта </w:t>
      </w:r>
      <w:r w:rsidR="00B31799" w:rsidRPr="006C5937">
        <w:t>4</w:t>
      </w:r>
      <w:r>
        <w:t xml:space="preserve"> раздела 1</w:t>
      </w:r>
      <w:r w:rsidR="00B31799" w:rsidRPr="006C5937">
        <w:t xml:space="preserve"> </w:t>
      </w:r>
      <w:r w:rsidR="00B8471F" w:rsidRPr="006C5937">
        <w:t>распростран</w:t>
      </w:r>
      <w:r w:rsidR="006C5937" w:rsidRPr="006C5937">
        <w:t>ить</w:t>
      </w:r>
      <w:r w:rsidR="00B8471F" w:rsidRPr="006C5937">
        <w:t xml:space="preserve"> на правоотношения, возникшие с 10 января 2022 года.</w:t>
      </w:r>
    </w:p>
    <w:p w:rsidR="001B7C22" w:rsidRDefault="001B7C22" w:rsidP="001B7C22">
      <w:pPr>
        <w:jc w:val="both"/>
      </w:pPr>
      <w:r>
        <w:t xml:space="preserve">            </w:t>
      </w:r>
      <w:r w:rsidR="00553204">
        <w:t>5</w:t>
      </w:r>
      <w:r>
        <w:t xml:space="preserve">. Настоящее решение </w:t>
      </w:r>
      <w:r w:rsidR="00D92333">
        <w:t>опубликовать</w:t>
      </w:r>
      <w:r>
        <w:t xml:space="preserve"> на информационном стенде по адресу: </w:t>
      </w:r>
      <w:r w:rsidR="00553204">
        <w:t xml:space="preserve">Забайкальский край, </w:t>
      </w:r>
      <w:r>
        <w:t>г.Петровск-Забайкальский, ул.Горбачевского,19</w:t>
      </w:r>
      <w:r w:rsidR="00D92333">
        <w:t xml:space="preserve"> и обнародовать на официальном сайте органов местного самоуправления муниципального района «Петровск-Забайкальский район».</w:t>
      </w:r>
    </w:p>
    <w:p w:rsidR="000B33BF" w:rsidRDefault="000B33BF" w:rsidP="001B7C22">
      <w:pPr>
        <w:jc w:val="both"/>
      </w:pPr>
      <w:r>
        <w:t xml:space="preserve">            </w:t>
      </w:r>
    </w:p>
    <w:p w:rsidR="00084DCA" w:rsidRDefault="00084DCA" w:rsidP="00084DCA">
      <w:r w:rsidRPr="00B06207">
        <w:t xml:space="preserve">Глава </w:t>
      </w:r>
      <w:r w:rsidR="001B7C22">
        <w:t>муниципального района</w:t>
      </w:r>
    </w:p>
    <w:p w:rsidR="00553204" w:rsidRPr="00F5322F" w:rsidRDefault="001B7C22" w:rsidP="00F5322F">
      <w:pPr>
        <w:rPr>
          <w:sz w:val="20"/>
          <w:szCs w:val="20"/>
        </w:rPr>
      </w:pPr>
      <w:r>
        <w:t xml:space="preserve">«Петровск-Забайкальский район»                                                   </w:t>
      </w:r>
      <w:r w:rsidR="000B33BF">
        <w:t>Н.В.Горюн</w:t>
      </w:r>
      <w:r w:rsidR="00F5322F">
        <w:t>ов</w:t>
      </w:r>
    </w:p>
    <w:p w:rsidR="00553204" w:rsidRDefault="00F5322F" w:rsidP="00F5322F">
      <w:pPr>
        <w:pStyle w:val="indent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="00553204">
        <w:rPr>
          <w:sz w:val="28"/>
          <w:szCs w:val="28"/>
        </w:rPr>
        <w:t xml:space="preserve"> ПРИЛОЖЕНИЕ</w:t>
      </w:r>
    </w:p>
    <w:p w:rsidR="00553204" w:rsidRDefault="00553204" w:rsidP="00553204">
      <w:pPr>
        <w:pStyle w:val="indent1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района</w:t>
      </w:r>
    </w:p>
    <w:p w:rsidR="00553204" w:rsidRDefault="00553204" w:rsidP="00553204">
      <w:pPr>
        <w:pStyle w:val="indent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«Петровск-Забайкальский район»</w:t>
      </w:r>
    </w:p>
    <w:p w:rsidR="00553204" w:rsidRDefault="00553204" w:rsidP="00553204">
      <w:pPr>
        <w:pStyle w:val="indent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 17 мая 2022 года № 262</w:t>
      </w:r>
    </w:p>
    <w:p w:rsidR="00084DCA" w:rsidRDefault="00084DCA" w:rsidP="00553204">
      <w:pPr>
        <w:rPr>
          <w:b/>
        </w:rPr>
      </w:pPr>
    </w:p>
    <w:p w:rsidR="00553204" w:rsidRPr="00553204" w:rsidRDefault="00553204" w:rsidP="00553204">
      <w:pPr>
        <w:rPr>
          <w:b/>
          <w:i/>
        </w:rPr>
      </w:pPr>
    </w:p>
    <w:p w:rsidR="001900E6" w:rsidRDefault="001900E6" w:rsidP="001900E6">
      <w:pPr>
        <w:jc w:val="center"/>
        <w:rPr>
          <w:b/>
          <w:bCs/>
        </w:rPr>
      </w:pPr>
      <w:r>
        <w:rPr>
          <w:b/>
          <w:bCs/>
        </w:rPr>
        <w:t>Положение о денежном вознаграждении лиц,</w:t>
      </w:r>
    </w:p>
    <w:p w:rsidR="001900E6" w:rsidRDefault="001900E6" w:rsidP="001900E6">
      <w:pPr>
        <w:jc w:val="center"/>
        <w:rPr>
          <w:b/>
          <w:bCs/>
        </w:rPr>
      </w:pPr>
      <w:r>
        <w:rPr>
          <w:b/>
          <w:bCs/>
        </w:rPr>
        <w:t xml:space="preserve"> замещающих муниципальные должности на постоянной основе</w:t>
      </w:r>
    </w:p>
    <w:p w:rsidR="001900E6" w:rsidRDefault="001900E6" w:rsidP="001900E6">
      <w:pPr>
        <w:jc w:val="center"/>
        <w:rPr>
          <w:b/>
          <w:bCs/>
        </w:rPr>
      </w:pPr>
      <w:r>
        <w:rPr>
          <w:b/>
          <w:bCs/>
        </w:rPr>
        <w:t xml:space="preserve"> в </w:t>
      </w:r>
      <w:r w:rsidR="004072A3">
        <w:rPr>
          <w:b/>
          <w:bCs/>
        </w:rPr>
        <w:t xml:space="preserve">органах местного самоуправления </w:t>
      </w:r>
      <w:r>
        <w:rPr>
          <w:b/>
          <w:bCs/>
        </w:rPr>
        <w:t>муниципально</w:t>
      </w:r>
      <w:r w:rsidR="004072A3">
        <w:rPr>
          <w:b/>
          <w:bCs/>
        </w:rPr>
        <w:t>го</w:t>
      </w:r>
      <w:r>
        <w:rPr>
          <w:b/>
          <w:bCs/>
        </w:rPr>
        <w:t xml:space="preserve"> район</w:t>
      </w:r>
      <w:r w:rsidR="004072A3">
        <w:rPr>
          <w:b/>
          <w:bCs/>
        </w:rPr>
        <w:t>а</w:t>
      </w:r>
      <w:r>
        <w:rPr>
          <w:b/>
          <w:bCs/>
        </w:rPr>
        <w:t xml:space="preserve"> «Петровск-Забайкальский район» </w:t>
      </w:r>
    </w:p>
    <w:p w:rsidR="004072A3" w:rsidRDefault="004072A3" w:rsidP="001900E6">
      <w:pPr>
        <w:jc w:val="center"/>
        <w:rPr>
          <w:b/>
          <w:bCs/>
        </w:rPr>
      </w:pPr>
    </w:p>
    <w:p w:rsidR="004072A3" w:rsidRPr="004072A3" w:rsidRDefault="004072A3" w:rsidP="004072A3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4072A3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1900E6" w:rsidRPr="001900E6" w:rsidRDefault="001900E6" w:rsidP="00084DCA">
      <w:pPr>
        <w:pStyle w:val="a3"/>
        <w:spacing w:after="0" w:line="240" w:lineRule="auto"/>
        <w:ind w:left="3540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84DCA" w:rsidRDefault="00084DCA" w:rsidP="00084DCA">
      <w:pPr>
        <w:ind w:firstLine="851"/>
        <w:jc w:val="both"/>
      </w:pPr>
      <w:r>
        <w:t>1. Настоящее</w:t>
      </w:r>
      <w:r>
        <w:rPr>
          <w:sz w:val="20"/>
          <w:szCs w:val="20"/>
        </w:rPr>
        <w:t xml:space="preserve">  </w:t>
      </w:r>
      <w:r>
        <w:t xml:space="preserve">Положение определяет размер и условия </w:t>
      </w:r>
      <w:r w:rsidR="004072A3">
        <w:t>о</w:t>
      </w:r>
      <w:r>
        <w:t xml:space="preserve">платы </w:t>
      </w:r>
      <w:r w:rsidR="004072A3">
        <w:t>труда</w:t>
      </w:r>
      <w:r>
        <w:t xml:space="preserve"> лиц, замещающи</w:t>
      </w:r>
      <w:r w:rsidR="004072A3">
        <w:t>х</w:t>
      </w:r>
      <w:r>
        <w:t xml:space="preserve"> муниципальные должности </w:t>
      </w:r>
      <w:r w:rsidR="001900E6">
        <w:t xml:space="preserve">на постоянной основе </w:t>
      </w:r>
      <w:r w:rsidR="004072A3">
        <w:t xml:space="preserve">(далее – лица, замещающие муниципальные должности) </w:t>
      </w:r>
      <w:r>
        <w:t xml:space="preserve">в </w:t>
      </w:r>
      <w:r w:rsidR="004072A3">
        <w:t xml:space="preserve">органах местного самоуправления </w:t>
      </w:r>
      <w:r w:rsidR="001900E6">
        <w:t>муниципально</w:t>
      </w:r>
      <w:r w:rsidR="004072A3">
        <w:t>го</w:t>
      </w:r>
      <w:r w:rsidR="001900E6">
        <w:t xml:space="preserve"> район</w:t>
      </w:r>
      <w:r w:rsidR="004072A3">
        <w:t>а</w:t>
      </w:r>
      <w:r w:rsidR="001900E6">
        <w:t xml:space="preserve"> «Петровск-Забайкальский район»</w:t>
      </w:r>
      <w:r>
        <w:t>.</w:t>
      </w:r>
    </w:p>
    <w:p w:rsidR="00084DCA" w:rsidRPr="00160203" w:rsidRDefault="00084DCA" w:rsidP="00084DCA">
      <w:pPr>
        <w:ind w:firstLine="851"/>
        <w:jc w:val="both"/>
      </w:pPr>
      <w:r>
        <w:t xml:space="preserve">2. </w:t>
      </w:r>
      <w:r w:rsidRPr="00160203">
        <w:t>Оплата труда лиц</w:t>
      </w:r>
      <w:r w:rsidR="004072A3">
        <w:t>, замещающих</w:t>
      </w:r>
      <w:r w:rsidRPr="00160203">
        <w:t xml:space="preserve"> муниципальн</w:t>
      </w:r>
      <w:r w:rsidR="004072A3">
        <w:t>ые</w:t>
      </w:r>
      <w:r w:rsidRPr="00160203">
        <w:t xml:space="preserve"> должност</w:t>
      </w:r>
      <w:r w:rsidR="004072A3">
        <w:t>и</w:t>
      </w:r>
      <w:r w:rsidR="001900E6">
        <w:t xml:space="preserve"> на постоянной основе</w:t>
      </w:r>
      <w:r w:rsidRPr="00160203">
        <w:t xml:space="preserve">, производится </w:t>
      </w:r>
      <w:r w:rsidR="004072A3">
        <w:t xml:space="preserve">за счет средств бюджета муниципального района «Петровск-Забайкальский район» </w:t>
      </w:r>
      <w:r w:rsidRPr="00160203">
        <w:t xml:space="preserve">в виде денежного вознаграждения, </w:t>
      </w:r>
      <w:r>
        <w:t>которое состоит из должностного оклада,</w:t>
      </w:r>
      <w:r w:rsidRPr="00160203">
        <w:t xml:space="preserve">  надбавок и иных выплат. </w:t>
      </w:r>
    </w:p>
    <w:p w:rsidR="00084DCA" w:rsidRDefault="00084DCA" w:rsidP="00084DCA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t xml:space="preserve">3. Главе </w:t>
      </w:r>
      <w:r w:rsidR="001900E6">
        <w:t>муниципального района «Петровск-Забайкальский район»</w:t>
      </w:r>
      <w:r w:rsidRPr="00F200D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устанавливается денежное вознаграждение</w:t>
      </w:r>
      <w:r w:rsidR="00CD47EC">
        <w:rPr>
          <w:rFonts w:eastAsia="Calibri"/>
          <w:lang w:eastAsia="en-US"/>
        </w:rPr>
        <w:t xml:space="preserve"> в размере, не превышающем 6,2 должностных оклада ежемесячно</w:t>
      </w:r>
      <w:r>
        <w:rPr>
          <w:rFonts w:eastAsia="Calibri"/>
          <w:lang w:eastAsia="en-US"/>
        </w:rPr>
        <w:t>, состоящее из:</w:t>
      </w:r>
    </w:p>
    <w:p w:rsidR="00084DCA" w:rsidRDefault="00084DCA" w:rsidP="00084DCA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3.1. должностного оклада в размере</w:t>
      </w:r>
      <w:r w:rsidR="001900E6">
        <w:rPr>
          <w:rFonts w:eastAsia="Calibri"/>
          <w:lang w:eastAsia="en-US"/>
        </w:rPr>
        <w:t xml:space="preserve"> </w:t>
      </w:r>
      <w:r w:rsidR="00B8471F">
        <w:rPr>
          <w:rFonts w:eastAsia="Calibri"/>
          <w:lang w:eastAsia="en-US"/>
        </w:rPr>
        <w:t>9 035 рублей</w:t>
      </w:r>
      <w:r>
        <w:rPr>
          <w:rFonts w:eastAsia="Calibri"/>
          <w:lang w:eastAsia="en-US"/>
        </w:rPr>
        <w:t>;</w:t>
      </w:r>
    </w:p>
    <w:p w:rsidR="00084DCA" w:rsidRDefault="00084DCA" w:rsidP="00084DCA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 ежемесячных и иных дополнительных выплат:</w:t>
      </w:r>
    </w:p>
    <w:p w:rsidR="00084DCA" w:rsidRDefault="00084DCA" w:rsidP="00084DCA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3.2.1. ежемесячной процентной надбавки к должностному окладу за работу со сведениями, составляющими государственную тайну</w:t>
      </w:r>
      <w:r w:rsidR="001900E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в размер</w:t>
      </w:r>
      <w:r w:rsidR="001900E6">
        <w:rPr>
          <w:rFonts w:eastAsia="Calibri"/>
          <w:lang w:eastAsia="en-US"/>
        </w:rPr>
        <w:t>е 0,5 должностного оклада</w:t>
      </w:r>
      <w:r>
        <w:rPr>
          <w:rFonts w:eastAsia="Calibri"/>
          <w:lang w:eastAsia="en-US"/>
        </w:rPr>
        <w:t>;</w:t>
      </w:r>
    </w:p>
    <w:p w:rsidR="00084DCA" w:rsidRDefault="00084DCA" w:rsidP="00084DCA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3.2.2</w:t>
      </w:r>
      <w:r w:rsidR="00533B3B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ежемесячног</w:t>
      </w:r>
      <w:r w:rsidR="001900E6">
        <w:rPr>
          <w:rFonts w:eastAsia="Calibri"/>
          <w:lang w:eastAsia="en-US"/>
        </w:rPr>
        <w:t>о денежного поощрения в размере 4,7 должностных окладов</w:t>
      </w:r>
      <w:r>
        <w:rPr>
          <w:rFonts w:eastAsia="Calibri"/>
          <w:lang w:eastAsia="en-US"/>
        </w:rPr>
        <w:t>;</w:t>
      </w:r>
    </w:p>
    <w:p w:rsidR="00084DCA" w:rsidRDefault="00084DCA" w:rsidP="00084DCA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3.2.3. единовременной выплаты при предоставлении ежегодного оплачиваемого отпуска в размере </w:t>
      </w:r>
      <w:r w:rsidR="001900E6">
        <w:rPr>
          <w:rFonts w:eastAsia="Calibri"/>
          <w:lang w:eastAsia="en-US"/>
        </w:rPr>
        <w:t xml:space="preserve">двух </w:t>
      </w:r>
      <w:r w:rsidR="001D454B">
        <w:rPr>
          <w:rFonts w:eastAsia="Calibri"/>
          <w:lang w:eastAsia="en-US"/>
        </w:rPr>
        <w:t>должностных окладов;</w:t>
      </w:r>
    </w:p>
    <w:p w:rsidR="001D454B" w:rsidRDefault="001D454B" w:rsidP="00084DCA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3.2.4.  материальной помощи в размере одного должностного оклада.</w:t>
      </w:r>
    </w:p>
    <w:p w:rsidR="00B8471F" w:rsidRDefault="00B8471F" w:rsidP="00084DCA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 Председателю контроль</w:t>
      </w:r>
      <w:r w:rsidR="00707194">
        <w:rPr>
          <w:rFonts w:eastAsia="Calibri"/>
          <w:lang w:eastAsia="en-US"/>
        </w:rPr>
        <w:t xml:space="preserve">но </w:t>
      </w:r>
      <w:r>
        <w:rPr>
          <w:rFonts w:eastAsia="Calibri"/>
          <w:lang w:eastAsia="en-US"/>
        </w:rPr>
        <w:t>-</w:t>
      </w:r>
      <w:r w:rsidR="00707194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счетного органа устанавливается денежное вознаграждение</w:t>
      </w:r>
      <w:r w:rsidR="00B31799">
        <w:rPr>
          <w:rFonts w:eastAsia="Calibri"/>
          <w:lang w:eastAsia="en-US"/>
        </w:rPr>
        <w:t xml:space="preserve"> в размере, не превышающем 5,7 должностных окладов, состоящее из:</w:t>
      </w:r>
    </w:p>
    <w:p w:rsidR="00B31799" w:rsidRDefault="00B31799" w:rsidP="00084DCA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4.1. должностного оклада в размере 6 </w:t>
      </w:r>
      <w:r w:rsidR="002255C9">
        <w:rPr>
          <w:rFonts w:eastAsia="Calibri"/>
          <w:lang w:eastAsia="en-US"/>
        </w:rPr>
        <w:t>867</w:t>
      </w:r>
      <w:r>
        <w:rPr>
          <w:rFonts w:eastAsia="Calibri"/>
          <w:lang w:eastAsia="en-US"/>
        </w:rPr>
        <w:t xml:space="preserve"> рублей;</w:t>
      </w:r>
    </w:p>
    <w:p w:rsidR="00B31799" w:rsidRDefault="00B31799" w:rsidP="00084DCA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4.2. ежемесячных и иных дополнительных выплат:</w:t>
      </w:r>
    </w:p>
    <w:p w:rsidR="00B31799" w:rsidRDefault="00B31799" w:rsidP="00084DCA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4.2.1. ежемесячного денежного поощрения в размере 4,7 должностных окладов;</w:t>
      </w:r>
    </w:p>
    <w:p w:rsidR="00B31799" w:rsidRDefault="00B31799" w:rsidP="00B31799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4.2.2. единовременной выплаты при предоставлении ежегодного оплачиваемого отпуска в размере двух должностных окладов;</w:t>
      </w:r>
    </w:p>
    <w:p w:rsidR="00B8471F" w:rsidRDefault="00B31799" w:rsidP="00084DCA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4.2.3.  материальной помощи в размере одного должностного оклада.</w:t>
      </w:r>
    </w:p>
    <w:p w:rsidR="00CD47EC" w:rsidRPr="00E0140E" w:rsidRDefault="00CD47EC" w:rsidP="00CD47EC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  </w:t>
      </w:r>
      <w:r w:rsidR="00B31799">
        <w:t>5</w:t>
      </w:r>
      <w:r>
        <w:t>.</w:t>
      </w:r>
      <w:r w:rsidRPr="00E0140E">
        <w:t> На установленное денежное вознаграждение производится начисление надбавок за работу в местностях с особыми климатическими условиями:</w:t>
      </w:r>
    </w:p>
    <w:p w:rsidR="00CD47EC" w:rsidRPr="00E0140E" w:rsidRDefault="00CD47EC" w:rsidP="00CD47EC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 </w:t>
      </w:r>
      <w:r w:rsidR="00B31799">
        <w:t>5</w:t>
      </w:r>
      <w:r w:rsidRPr="00E0140E">
        <w:t>.1. районн</w:t>
      </w:r>
      <w:r>
        <w:t>ого</w:t>
      </w:r>
      <w:r w:rsidRPr="00E0140E">
        <w:t xml:space="preserve"> коэффициент</w:t>
      </w:r>
      <w:r>
        <w:t>а, действующего</w:t>
      </w:r>
      <w:r w:rsidRPr="00E0140E">
        <w:t xml:space="preserve"> на территории Забайкальского края в соответствии с федеральным законом и законом Забайкальского края;</w:t>
      </w:r>
    </w:p>
    <w:p w:rsidR="00CD47EC" w:rsidRPr="00E0140E" w:rsidRDefault="00CD47EC" w:rsidP="00CD47EC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 </w:t>
      </w:r>
      <w:r w:rsidR="00B31799">
        <w:t>5</w:t>
      </w:r>
      <w:r w:rsidRPr="00E0140E">
        <w:t>.2. процентн</w:t>
      </w:r>
      <w:r>
        <w:t>ой</w:t>
      </w:r>
      <w:r w:rsidRPr="00E0140E">
        <w:t xml:space="preserve"> надбавк</w:t>
      </w:r>
      <w:r>
        <w:t>и</w:t>
      </w:r>
      <w:r w:rsidRPr="00E0140E">
        <w:t xml:space="preserve"> за стаж работы к заработной плате в соответствии с федеральным законом и законом Забайкальского края.</w:t>
      </w:r>
    </w:p>
    <w:p w:rsidR="006B1028" w:rsidRDefault="006B1028" w:rsidP="00084DCA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6B1028" w:rsidRDefault="006B1028" w:rsidP="006B1028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2. Единовременная выплата при предоставлении ежегодного оплачиваемого отпуска</w:t>
      </w:r>
    </w:p>
    <w:p w:rsidR="006B1028" w:rsidRDefault="006B1028" w:rsidP="006B1028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</w:p>
    <w:p w:rsidR="006B1028" w:rsidRDefault="00B31799" w:rsidP="006B102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1028">
        <w:rPr>
          <w:sz w:val="28"/>
          <w:szCs w:val="28"/>
        </w:rPr>
        <w:t xml:space="preserve">. Единовременная выплата при предоставлении ежегодного оплачиваемого отпуска (части ежегодного оплачиваемого отпуска) (далее </w:t>
      </w:r>
      <w:r w:rsidR="006B1028" w:rsidRPr="00B87161">
        <w:rPr>
          <w:sz w:val="28"/>
          <w:szCs w:val="28"/>
        </w:rPr>
        <w:t xml:space="preserve">– единовременная выплата) производится лицу, замещающему муниципальную должность, один раз в год в размере </w:t>
      </w:r>
      <w:r w:rsidR="006B1028">
        <w:rPr>
          <w:sz w:val="28"/>
          <w:szCs w:val="28"/>
        </w:rPr>
        <w:t>двух</w:t>
      </w:r>
      <w:r w:rsidR="006B1028" w:rsidRPr="00B87161">
        <w:rPr>
          <w:sz w:val="28"/>
          <w:szCs w:val="28"/>
        </w:rPr>
        <w:t xml:space="preserve"> должностных окладов</w:t>
      </w:r>
      <w:r w:rsidR="006B1028">
        <w:rPr>
          <w:sz w:val="28"/>
          <w:szCs w:val="28"/>
        </w:rPr>
        <w:t>.</w:t>
      </w:r>
    </w:p>
    <w:p w:rsidR="006B1028" w:rsidRDefault="00B31799" w:rsidP="006B102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B1028">
        <w:rPr>
          <w:sz w:val="28"/>
          <w:szCs w:val="28"/>
        </w:rPr>
        <w:t>. При разделении очередного отпуска в установленном порядке на части единовременная выплата по желанию лица, замещающего муниципальную должность, производится один раз в любой из периодов ухода в отпуск в течение календарного года.</w:t>
      </w:r>
    </w:p>
    <w:p w:rsidR="006B1028" w:rsidRDefault="00B31799" w:rsidP="006B102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B1028">
        <w:rPr>
          <w:sz w:val="28"/>
          <w:szCs w:val="28"/>
        </w:rPr>
        <w:t>. Лицу, замещающему муниципальную должность, не отработавшему полного года, единовременная выплата начисляется пропорционально фактически отработанному времени в текущем году.</w:t>
      </w:r>
    </w:p>
    <w:p w:rsidR="006B1028" w:rsidRDefault="00B31799" w:rsidP="006B102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B1028">
        <w:rPr>
          <w:sz w:val="28"/>
          <w:szCs w:val="28"/>
        </w:rPr>
        <w:t>. В случае если в течение календарного года лицом, замещающим муниципальную должность, не использовано право на единовременную выплату, единовременная выплата производится в декабре текущего календарного года.</w:t>
      </w:r>
    </w:p>
    <w:p w:rsidR="006B1028" w:rsidRDefault="00B31799" w:rsidP="006B102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B1028">
        <w:rPr>
          <w:sz w:val="28"/>
          <w:szCs w:val="28"/>
        </w:rPr>
        <w:t>. Право на единовременную выплату, не полученную лицом, замещающим муниципальную должность, до истечения текущего календарного года, на последующие годы не переносится.</w:t>
      </w:r>
    </w:p>
    <w:p w:rsidR="006B1028" w:rsidRDefault="006B1028" w:rsidP="006B1028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</w:p>
    <w:p w:rsidR="006B1028" w:rsidRDefault="006B1028" w:rsidP="006B1028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3. Материальная помощь</w:t>
      </w:r>
    </w:p>
    <w:p w:rsidR="006B1028" w:rsidRDefault="006B1028" w:rsidP="006B1028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</w:p>
    <w:p w:rsidR="006B1028" w:rsidRPr="006C3BD5" w:rsidRDefault="00CF141A" w:rsidP="006B102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1799">
        <w:rPr>
          <w:sz w:val="28"/>
          <w:szCs w:val="28"/>
        </w:rPr>
        <w:t>1</w:t>
      </w:r>
      <w:r w:rsidR="006B1028" w:rsidRPr="006C3BD5">
        <w:rPr>
          <w:sz w:val="28"/>
          <w:szCs w:val="28"/>
        </w:rPr>
        <w:t xml:space="preserve">. Материальная помощь выплачивается </w:t>
      </w:r>
      <w:r w:rsidR="006B1028">
        <w:rPr>
          <w:sz w:val="28"/>
          <w:szCs w:val="28"/>
        </w:rPr>
        <w:t>лицу</w:t>
      </w:r>
      <w:r w:rsidR="006B1028" w:rsidRPr="006C3BD5">
        <w:rPr>
          <w:sz w:val="28"/>
          <w:szCs w:val="28"/>
        </w:rPr>
        <w:t>, замещающе</w:t>
      </w:r>
      <w:r w:rsidR="006B1028">
        <w:rPr>
          <w:sz w:val="28"/>
          <w:szCs w:val="28"/>
        </w:rPr>
        <w:t>му</w:t>
      </w:r>
      <w:r w:rsidR="006B1028" w:rsidRPr="006C3BD5">
        <w:rPr>
          <w:sz w:val="28"/>
          <w:szCs w:val="28"/>
        </w:rPr>
        <w:t xml:space="preserve"> муниципальную должность, один раз в год в размере </w:t>
      </w:r>
      <w:r w:rsidR="006B1028">
        <w:rPr>
          <w:sz w:val="28"/>
          <w:szCs w:val="28"/>
        </w:rPr>
        <w:t>одного</w:t>
      </w:r>
      <w:r w:rsidR="006B1028" w:rsidRPr="006C3BD5">
        <w:rPr>
          <w:sz w:val="28"/>
          <w:szCs w:val="28"/>
        </w:rPr>
        <w:t xml:space="preserve"> должностн</w:t>
      </w:r>
      <w:r w:rsidR="006B1028">
        <w:rPr>
          <w:sz w:val="28"/>
          <w:szCs w:val="28"/>
        </w:rPr>
        <w:t>ого</w:t>
      </w:r>
      <w:r w:rsidR="006B1028" w:rsidRPr="006C3BD5">
        <w:rPr>
          <w:sz w:val="28"/>
          <w:szCs w:val="28"/>
        </w:rPr>
        <w:t xml:space="preserve"> оклад</w:t>
      </w:r>
      <w:r w:rsidR="006B1028">
        <w:rPr>
          <w:sz w:val="28"/>
          <w:szCs w:val="28"/>
        </w:rPr>
        <w:t>а.</w:t>
      </w:r>
    </w:p>
    <w:p w:rsidR="006B1028" w:rsidRDefault="006B1028" w:rsidP="006B102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1799">
        <w:rPr>
          <w:sz w:val="28"/>
          <w:szCs w:val="28"/>
        </w:rPr>
        <w:t>2</w:t>
      </w:r>
      <w:r>
        <w:rPr>
          <w:sz w:val="28"/>
          <w:szCs w:val="28"/>
        </w:rPr>
        <w:t>. Выплата материальной помощи производится, как правило, при предоставлении ежегодного оплачиваемого отпуска, но может быть выплачена по частям в иные сроки.</w:t>
      </w:r>
    </w:p>
    <w:p w:rsidR="006B1028" w:rsidRDefault="006B1028" w:rsidP="006B102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1799">
        <w:rPr>
          <w:sz w:val="28"/>
          <w:szCs w:val="28"/>
        </w:rPr>
        <w:t>3</w:t>
      </w:r>
      <w:r>
        <w:rPr>
          <w:sz w:val="28"/>
          <w:szCs w:val="28"/>
        </w:rPr>
        <w:t>. Лицу, замещающему муниципальную должность, не отработавшему полного календарного года, материальная помощь начисляется пропорционально фактически отработанному времени в текущем году.</w:t>
      </w:r>
    </w:p>
    <w:p w:rsidR="006B1028" w:rsidRDefault="00CF141A" w:rsidP="006B102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1799">
        <w:rPr>
          <w:sz w:val="28"/>
          <w:szCs w:val="28"/>
        </w:rPr>
        <w:t>4</w:t>
      </w:r>
      <w:r w:rsidR="006B1028">
        <w:rPr>
          <w:sz w:val="28"/>
          <w:szCs w:val="28"/>
        </w:rPr>
        <w:t xml:space="preserve">. В случае увольнения лица, замещающего муниципальную должность, до окончания того календарного года, в котором получена </w:t>
      </w:r>
      <w:r w:rsidR="006B1028">
        <w:rPr>
          <w:sz w:val="28"/>
          <w:szCs w:val="28"/>
        </w:rPr>
        <w:lastRenderedPageBreak/>
        <w:t>материальная помощь, из выплат, причитающихся лицу, замещающему муниципальную должность, при увольнении, производится удержание излишне выплаченной материальной помощи за период со дня, следующего за днем увольнения, до окончания текущего календарного года.</w:t>
      </w:r>
    </w:p>
    <w:p w:rsidR="006B1028" w:rsidRDefault="00CF141A" w:rsidP="006B102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1799">
        <w:rPr>
          <w:sz w:val="28"/>
          <w:szCs w:val="28"/>
        </w:rPr>
        <w:t>5</w:t>
      </w:r>
      <w:r w:rsidR="006B1028">
        <w:rPr>
          <w:sz w:val="28"/>
          <w:szCs w:val="28"/>
        </w:rPr>
        <w:t>. В случае неиспользования лицом, замещающим муниципальную должность, права на ежегодный основной оплачиваемый отпуск либо отсутствия права на него,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года.</w:t>
      </w:r>
    </w:p>
    <w:p w:rsidR="006B1028" w:rsidRDefault="00CF141A" w:rsidP="006B102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1799">
        <w:rPr>
          <w:sz w:val="28"/>
          <w:szCs w:val="28"/>
        </w:rPr>
        <w:t>6</w:t>
      </w:r>
      <w:r w:rsidR="006B1028">
        <w:rPr>
          <w:sz w:val="28"/>
          <w:szCs w:val="28"/>
        </w:rPr>
        <w:t>. Лицу, избранному на муниципальную должность в течение календарного года, выплата материальной помощи производится в декабре текущего календарного года пропорционально отработанному времени в календарном году.</w:t>
      </w:r>
    </w:p>
    <w:p w:rsidR="006B1028" w:rsidRDefault="00CF141A" w:rsidP="006B102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31799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6B1028">
        <w:rPr>
          <w:sz w:val="28"/>
          <w:szCs w:val="28"/>
        </w:rPr>
        <w:t>Право на выплату материальной помощи, не полученной лицом, замещающим муниципальную должность, до истечения текущего календарного года, на последующие годы не переносится.</w:t>
      </w:r>
    </w:p>
    <w:p w:rsidR="006B1028" w:rsidRDefault="006B1028" w:rsidP="006B102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6B1028" w:rsidRDefault="006B1028" w:rsidP="006B1028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Фонд оплаты труда</w:t>
      </w:r>
    </w:p>
    <w:p w:rsidR="006B1028" w:rsidRDefault="006B1028" w:rsidP="006B102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6B1028" w:rsidRDefault="00CF141A" w:rsidP="006B102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0255">
        <w:rPr>
          <w:sz w:val="28"/>
          <w:szCs w:val="28"/>
        </w:rPr>
        <w:t>8</w:t>
      </w:r>
      <w:r w:rsidR="006B1028" w:rsidRPr="006D58EB">
        <w:rPr>
          <w:sz w:val="28"/>
          <w:szCs w:val="28"/>
        </w:rPr>
        <w:t xml:space="preserve">. Размер фонда оплаты труда </w:t>
      </w:r>
      <w:r w:rsidR="006C0255">
        <w:rPr>
          <w:sz w:val="28"/>
          <w:szCs w:val="28"/>
        </w:rPr>
        <w:t>г</w:t>
      </w:r>
      <w:r w:rsidR="006B1028" w:rsidRPr="006D58EB">
        <w:rPr>
          <w:sz w:val="28"/>
          <w:szCs w:val="28"/>
        </w:rPr>
        <w:t xml:space="preserve">лавы </w:t>
      </w:r>
      <w:r w:rsidR="006B1028">
        <w:rPr>
          <w:sz w:val="28"/>
          <w:szCs w:val="28"/>
        </w:rPr>
        <w:t>муниципального района «Петровск-Забайкальский район»</w:t>
      </w:r>
      <w:r w:rsidR="006B1028" w:rsidRPr="006D58EB">
        <w:rPr>
          <w:sz w:val="28"/>
          <w:szCs w:val="28"/>
        </w:rPr>
        <w:t xml:space="preserve"> в расчете на год не может превышать 7</w:t>
      </w:r>
      <w:r w:rsidR="006C0255">
        <w:rPr>
          <w:sz w:val="28"/>
          <w:szCs w:val="28"/>
        </w:rPr>
        <w:t>9</w:t>
      </w:r>
      <w:r w:rsidR="006B1028" w:rsidRPr="006D58EB">
        <w:rPr>
          <w:sz w:val="28"/>
          <w:szCs w:val="28"/>
        </w:rPr>
        <w:t>,4 должностных оклада.</w:t>
      </w:r>
    </w:p>
    <w:p w:rsidR="006C0255" w:rsidRDefault="006C0255" w:rsidP="006B102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Размер фонда оплаты труда председателя контроль</w:t>
      </w:r>
      <w:r w:rsidR="00707194">
        <w:rPr>
          <w:sz w:val="28"/>
          <w:szCs w:val="28"/>
        </w:rPr>
        <w:t xml:space="preserve">но </w:t>
      </w:r>
      <w:r>
        <w:rPr>
          <w:sz w:val="28"/>
          <w:szCs w:val="28"/>
        </w:rPr>
        <w:t>-</w:t>
      </w:r>
      <w:r w:rsidR="007071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счетного органа муниципального района «Петровск-Забайкальский район» в расчете на год не может превышать 71,5 должностных оклада. </w:t>
      </w:r>
    </w:p>
    <w:p w:rsidR="007C7C09" w:rsidRPr="0017442E" w:rsidRDefault="00CF141A" w:rsidP="00CD47EC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C7C09">
        <w:rPr>
          <w:sz w:val="28"/>
          <w:szCs w:val="28"/>
        </w:rPr>
        <w:t>20</w:t>
      </w:r>
      <w:r w:rsidR="006B1028" w:rsidRPr="00B74087">
        <w:rPr>
          <w:sz w:val="28"/>
          <w:szCs w:val="28"/>
        </w:rPr>
        <w:t>. </w:t>
      </w:r>
      <w:r w:rsidR="007C7C09">
        <w:rPr>
          <w:sz w:val="28"/>
          <w:szCs w:val="28"/>
        </w:rPr>
        <w:t xml:space="preserve"> Фонд оплаты труда лиц, замещающих муниципальные должности, формируется с учетом средств на выплату надбавок за работу в местностях с особыми климатическими условиями.</w:t>
      </w:r>
    </w:p>
    <w:p w:rsidR="006B1028" w:rsidRDefault="006C5937" w:rsidP="006B102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6B1028" w:rsidRPr="00B74087">
        <w:rPr>
          <w:sz w:val="28"/>
          <w:szCs w:val="28"/>
        </w:rPr>
        <w:t>. За счет средств экономии фонда оплаты труда лиц, замещающих муниципальные должности, по итогам отчетного периода</w:t>
      </w:r>
      <w:r w:rsidR="006B1028">
        <w:rPr>
          <w:sz w:val="28"/>
          <w:szCs w:val="28"/>
        </w:rPr>
        <w:t xml:space="preserve"> им </w:t>
      </w:r>
      <w:r w:rsidR="006B1028" w:rsidRPr="00B74087">
        <w:rPr>
          <w:sz w:val="28"/>
          <w:szCs w:val="28"/>
        </w:rPr>
        <w:t xml:space="preserve">могут </w:t>
      </w:r>
      <w:r w:rsidR="006B1028">
        <w:rPr>
          <w:sz w:val="28"/>
          <w:szCs w:val="28"/>
        </w:rPr>
        <w:t>производиться</w:t>
      </w:r>
      <w:r w:rsidR="006B1028" w:rsidRPr="00B74087">
        <w:rPr>
          <w:sz w:val="28"/>
          <w:szCs w:val="28"/>
        </w:rPr>
        <w:t xml:space="preserve"> иные выплат</w:t>
      </w:r>
      <w:r w:rsidR="006B1028">
        <w:rPr>
          <w:sz w:val="28"/>
          <w:szCs w:val="28"/>
        </w:rPr>
        <w:t>ы</w:t>
      </w:r>
      <w:r w:rsidR="006B1028" w:rsidRPr="00B74087">
        <w:rPr>
          <w:sz w:val="28"/>
          <w:szCs w:val="28"/>
        </w:rPr>
        <w:t xml:space="preserve"> </w:t>
      </w:r>
      <w:r>
        <w:rPr>
          <w:sz w:val="28"/>
          <w:szCs w:val="28"/>
        </w:rPr>
        <w:t>пропорционально отработанному времени</w:t>
      </w:r>
      <w:r w:rsidR="006B1028" w:rsidRPr="00B74087">
        <w:rPr>
          <w:sz w:val="28"/>
          <w:szCs w:val="28"/>
        </w:rPr>
        <w:t>.</w:t>
      </w:r>
    </w:p>
    <w:p w:rsidR="006C5937" w:rsidRDefault="006C5937" w:rsidP="006B102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Сумма иной выплаты исчисляется следующим образом: общая сумма экономии фонда оплаты труда/12 месяцев * количество фактически отработанных лицом, замещающим муниципальные должности, полных месяцев в году (без учета периодов, когда за ними сохраняется место работы (должность).</w:t>
      </w:r>
    </w:p>
    <w:p w:rsidR="006C5937" w:rsidRDefault="006C5937" w:rsidP="006B102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остатков средств фонда оплаты труда лиц, замещающих муниципальные должности, по итогам года они подлежат возврату в местный бюджет в соответствии с бюджетным законодательством.</w:t>
      </w:r>
    </w:p>
    <w:p w:rsidR="006B1028" w:rsidRPr="00B74087" w:rsidRDefault="006B1028" w:rsidP="006B1028">
      <w:pPr>
        <w:pStyle w:val="ConsPlusNormal"/>
        <w:ind w:firstLine="709"/>
        <w:jc w:val="both"/>
        <w:rPr>
          <w:sz w:val="28"/>
          <w:szCs w:val="28"/>
        </w:rPr>
      </w:pPr>
      <w:r w:rsidRPr="00B74087">
        <w:rPr>
          <w:sz w:val="28"/>
          <w:szCs w:val="28"/>
        </w:rPr>
        <w:t>Не допускается направление средств на иные выплаты стимулирующего характера лиц</w:t>
      </w:r>
      <w:r>
        <w:rPr>
          <w:sz w:val="28"/>
          <w:szCs w:val="28"/>
        </w:rPr>
        <w:t>у, замещающему муниципальную должность,</w:t>
      </w:r>
      <w:r w:rsidRPr="00B74087">
        <w:rPr>
          <w:sz w:val="28"/>
          <w:szCs w:val="28"/>
        </w:rPr>
        <w:t xml:space="preserve"> за счет средств экономии фонда оплаты труда соответствующего органа местного самоуправления</w:t>
      </w:r>
      <w:r>
        <w:rPr>
          <w:sz w:val="28"/>
          <w:szCs w:val="28"/>
        </w:rPr>
        <w:t xml:space="preserve"> </w:t>
      </w:r>
      <w:r w:rsidR="00062D1E">
        <w:rPr>
          <w:sz w:val="28"/>
          <w:szCs w:val="28"/>
        </w:rPr>
        <w:t>муниципального района «Петровск-Забайкальский район»</w:t>
      </w:r>
      <w:r w:rsidRPr="00B74087">
        <w:rPr>
          <w:sz w:val="28"/>
          <w:szCs w:val="28"/>
        </w:rPr>
        <w:t xml:space="preserve">, который </w:t>
      </w:r>
      <w:r>
        <w:rPr>
          <w:sz w:val="28"/>
          <w:szCs w:val="28"/>
        </w:rPr>
        <w:t xml:space="preserve">он </w:t>
      </w:r>
      <w:r w:rsidRPr="00B74087">
        <w:rPr>
          <w:sz w:val="28"/>
          <w:szCs w:val="28"/>
        </w:rPr>
        <w:t>возглавля</w:t>
      </w:r>
      <w:r>
        <w:rPr>
          <w:sz w:val="28"/>
          <w:szCs w:val="28"/>
        </w:rPr>
        <w:t>е</w:t>
      </w:r>
      <w:r w:rsidRPr="00B74087">
        <w:rPr>
          <w:sz w:val="28"/>
          <w:szCs w:val="28"/>
        </w:rPr>
        <w:t>т</w:t>
      </w:r>
      <w:r w:rsidR="006C5937">
        <w:rPr>
          <w:sz w:val="28"/>
          <w:szCs w:val="28"/>
        </w:rPr>
        <w:t xml:space="preserve"> и (или) в состав которого входит.</w:t>
      </w:r>
    </w:p>
    <w:p w:rsidR="006B1028" w:rsidRDefault="00CF141A" w:rsidP="006B1028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6C5937">
        <w:rPr>
          <w:sz w:val="28"/>
          <w:szCs w:val="28"/>
        </w:rPr>
        <w:t>2</w:t>
      </w:r>
      <w:r w:rsidR="006B1028">
        <w:rPr>
          <w:sz w:val="28"/>
          <w:szCs w:val="28"/>
        </w:rPr>
        <w:t>.</w:t>
      </w:r>
      <w:r w:rsidR="006B1028" w:rsidRPr="00B74087">
        <w:rPr>
          <w:sz w:val="28"/>
          <w:szCs w:val="28"/>
        </w:rPr>
        <w:t> </w:t>
      </w:r>
      <w:r w:rsidR="006B1028">
        <w:rPr>
          <w:sz w:val="28"/>
          <w:szCs w:val="28"/>
        </w:rPr>
        <w:t xml:space="preserve">Расходование средств фонда оплаты труда лиц, замещающих муниципальные должности, осуществляется на основании </w:t>
      </w:r>
      <w:r w:rsidR="006C5937">
        <w:rPr>
          <w:sz w:val="28"/>
          <w:szCs w:val="28"/>
        </w:rPr>
        <w:t>приказа (</w:t>
      </w:r>
      <w:r w:rsidR="006B1028">
        <w:rPr>
          <w:sz w:val="28"/>
          <w:szCs w:val="28"/>
        </w:rPr>
        <w:t>распоряжения</w:t>
      </w:r>
      <w:r w:rsidR="006C5937">
        <w:rPr>
          <w:sz w:val="28"/>
          <w:szCs w:val="28"/>
        </w:rPr>
        <w:t>)</w:t>
      </w:r>
      <w:r w:rsidR="006B1028">
        <w:rPr>
          <w:sz w:val="28"/>
          <w:szCs w:val="28"/>
        </w:rPr>
        <w:t xml:space="preserve"> </w:t>
      </w:r>
      <w:r w:rsidR="006C5937">
        <w:rPr>
          <w:sz w:val="28"/>
          <w:szCs w:val="28"/>
        </w:rPr>
        <w:t xml:space="preserve">руководителя соответствующего органа местного самоуправления </w:t>
      </w:r>
      <w:r w:rsidR="00062D1E">
        <w:rPr>
          <w:sz w:val="28"/>
          <w:szCs w:val="28"/>
        </w:rPr>
        <w:t>муниципального района «Петровск-Забайкальский район»</w:t>
      </w:r>
      <w:r w:rsidR="006B1028">
        <w:rPr>
          <w:sz w:val="28"/>
          <w:szCs w:val="28"/>
        </w:rPr>
        <w:t>.</w:t>
      </w:r>
    </w:p>
    <w:p w:rsidR="006C5937" w:rsidRDefault="006C5937" w:rsidP="006B102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6C5937" w:rsidRDefault="006C5937" w:rsidP="006C5937">
      <w:pPr>
        <w:pStyle w:val="ConsPlusNormal"/>
        <w:widowControl/>
        <w:ind w:firstLine="709"/>
        <w:jc w:val="center"/>
        <w:rPr>
          <w:b/>
          <w:sz w:val="28"/>
          <w:szCs w:val="28"/>
        </w:rPr>
      </w:pPr>
      <w:r w:rsidRPr="00CE14B1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CE14B1">
        <w:rPr>
          <w:b/>
          <w:sz w:val="28"/>
          <w:szCs w:val="28"/>
        </w:rPr>
        <w:t>Иные выплаты лицам, замещающим муниципальные должности</w:t>
      </w:r>
    </w:p>
    <w:p w:rsidR="00FC04DD" w:rsidRDefault="00FC04DD" w:rsidP="006C5937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FC04DD" w:rsidRDefault="00FC04DD" w:rsidP="00447E93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 Увеличение размеров денежного вознаграждения главы муниципального района «Петровск-Забайкальский район» свыше средств фонда оплаты труда данного лица допускается в случаях, установленных нормативными правовыми актами Забайкальского края об установлении нормативов формирования расходов на содержание органов местного самоуправления муниципальных образований забайкальского края.</w:t>
      </w:r>
    </w:p>
    <w:p w:rsidR="00447E93" w:rsidRDefault="00FC04DD" w:rsidP="00447E93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выплата осуществляется на основании приказа (распоряжения) руководителя соответствующего органа местного самоуправления муниципального района «Петровск-Забайкальский район» в соответствии с размерами, определяемыми нормативно-правовыми актами Забайкальского края об установлении нормативов формирования расходов на содержание органов местного самоуправления</w:t>
      </w:r>
      <w:r w:rsidR="00447E93">
        <w:rPr>
          <w:sz w:val="28"/>
          <w:szCs w:val="28"/>
        </w:rPr>
        <w:t xml:space="preserve"> муниципальных образований Забайкальского края, и выплачивается в качестве иной выплаты стимулирующего характера.</w:t>
      </w:r>
    </w:p>
    <w:p w:rsidR="00447E93" w:rsidRDefault="00447E93" w:rsidP="00447E93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 Материальное стимулирование главы муниципального района «Петровск-Забайкальский район», внесшего существенный вклад в достижение наилучших результатов по социально-экономическому развитию Забайкальского края, может осуществляться за счет межбюджетных трансфертов из федерального бюджета и бюджета Забайкальского края на основании правовых актов органов исполнительной власти Забайкальского края.</w:t>
      </w:r>
    </w:p>
    <w:p w:rsidR="00FC04DD" w:rsidRDefault="00447E93" w:rsidP="00447E93">
      <w:pPr>
        <w:pStyle w:val="ConsPlusNormal"/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Материальное стимулирование иных лиц, замещающих муниципальные должности, внесших существенный вклад в достижение наилучших результатов по социально-экономическому развитию Забайкальского края, может осуществляться за счет межбюджетных трансфертов из федерального бюджета и бюджета Забайкальского края на основании правовых актов главы муниципального района «Петровск-Забайкальский район».</w:t>
      </w:r>
      <w:r w:rsidR="00FC04DD">
        <w:rPr>
          <w:sz w:val="28"/>
          <w:szCs w:val="28"/>
        </w:rPr>
        <w:t xml:space="preserve"> </w:t>
      </w:r>
    </w:p>
    <w:p w:rsidR="006B1028" w:rsidRDefault="006B1028" w:rsidP="00447E93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6B1028" w:rsidRDefault="006B1028" w:rsidP="006B1028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6B1028" w:rsidRPr="00E0140E" w:rsidRDefault="006B1028" w:rsidP="006B1028">
      <w:pPr>
        <w:jc w:val="center"/>
      </w:pPr>
      <w:r w:rsidRPr="00E0140E">
        <w:t>_______________</w:t>
      </w:r>
    </w:p>
    <w:p w:rsidR="006B1028" w:rsidRDefault="006B1028" w:rsidP="006B1028">
      <w:pPr>
        <w:pStyle w:val="ConsPlusNormal"/>
        <w:widowControl/>
        <w:ind w:firstLine="709"/>
        <w:jc w:val="center"/>
        <w:rPr>
          <w:sz w:val="28"/>
          <w:szCs w:val="28"/>
        </w:rPr>
      </w:pPr>
    </w:p>
    <w:p w:rsidR="006B1028" w:rsidRPr="006B1028" w:rsidRDefault="006B1028" w:rsidP="006B1028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</w:p>
    <w:p w:rsidR="00084DCA" w:rsidRDefault="00084DCA" w:rsidP="00062D1E">
      <w:pPr>
        <w:autoSpaceDE w:val="0"/>
        <w:autoSpaceDN w:val="0"/>
        <w:adjustRightInd w:val="0"/>
        <w:ind w:firstLine="708"/>
        <w:jc w:val="both"/>
      </w:pPr>
    </w:p>
    <w:p w:rsidR="00084DCA" w:rsidRDefault="00084DCA" w:rsidP="00084DCA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084DCA" w:rsidRDefault="00084DCA" w:rsidP="00084DCA">
      <w:pPr>
        <w:jc w:val="center"/>
      </w:pPr>
    </w:p>
    <w:p w:rsidR="009341CD" w:rsidRDefault="009341CD"/>
    <w:sectPr w:rsidR="009341CD" w:rsidSect="0038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52EB"/>
    <w:multiLevelType w:val="hybridMultilevel"/>
    <w:tmpl w:val="E9B0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4DCA"/>
    <w:rsid w:val="00015545"/>
    <w:rsid w:val="000437A4"/>
    <w:rsid w:val="00062D1E"/>
    <w:rsid w:val="00084DCA"/>
    <w:rsid w:val="000B33BF"/>
    <w:rsid w:val="001900E6"/>
    <w:rsid w:val="001B7C22"/>
    <w:rsid w:val="001D454B"/>
    <w:rsid w:val="002255C9"/>
    <w:rsid w:val="0028561B"/>
    <w:rsid w:val="003B1EB9"/>
    <w:rsid w:val="003E2361"/>
    <w:rsid w:val="004072A3"/>
    <w:rsid w:val="00447E93"/>
    <w:rsid w:val="004C38F3"/>
    <w:rsid w:val="00533B3B"/>
    <w:rsid w:val="00553204"/>
    <w:rsid w:val="00617C7C"/>
    <w:rsid w:val="006B1028"/>
    <w:rsid w:val="006C0255"/>
    <w:rsid w:val="006C5937"/>
    <w:rsid w:val="006F2059"/>
    <w:rsid w:val="00706075"/>
    <w:rsid w:val="00707194"/>
    <w:rsid w:val="007417E2"/>
    <w:rsid w:val="007C7C09"/>
    <w:rsid w:val="008569D7"/>
    <w:rsid w:val="009341CD"/>
    <w:rsid w:val="00B0490F"/>
    <w:rsid w:val="00B31799"/>
    <w:rsid w:val="00B7750B"/>
    <w:rsid w:val="00B8471F"/>
    <w:rsid w:val="00BC0AEC"/>
    <w:rsid w:val="00BC6D71"/>
    <w:rsid w:val="00CD47EC"/>
    <w:rsid w:val="00CE14B1"/>
    <w:rsid w:val="00CF141A"/>
    <w:rsid w:val="00D753A8"/>
    <w:rsid w:val="00D92333"/>
    <w:rsid w:val="00DD5E76"/>
    <w:rsid w:val="00F245ED"/>
    <w:rsid w:val="00F5322F"/>
    <w:rsid w:val="00F551C7"/>
    <w:rsid w:val="00FA7EF2"/>
    <w:rsid w:val="00FB2C06"/>
    <w:rsid w:val="00FC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C516"/>
  <w15:docId w15:val="{02FD48A7-B409-4EDC-9309-F043F466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C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D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084D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B10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ndent1">
    <w:name w:val="indent_1"/>
    <w:basedOn w:val="a"/>
    <w:rsid w:val="0055320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20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0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4949F-7CD6-47B9-9A6E-4FA7C8DF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</dc:creator>
  <cp:keywords/>
  <dc:description/>
  <cp:lastModifiedBy>station</cp:lastModifiedBy>
  <cp:revision>10</cp:revision>
  <cp:lastPrinted>2022-05-19T03:14:00Z</cp:lastPrinted>
  <dcterms:created xsi:type="dcterms:W3CDTF">2022-04-20T06:01:00Z</dcterms:created>
  <dcterms:modified xsi:type="dcterms:W3CDTF">2022-05-23T03:59:00Z</dcterms:modified>
</cp:coreProperties>
</file>