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71E90A9A" w14:textId="77777777" w:rsidR="00A36BCF" w:rsidRDefault="00A36BCF" w:rsidP="00A36BCF">
      <w:pPr>
        <w:suppressAutoHyphens/>
        <w:ind w:firstLine="0"/>
        <w:jc w:val="left"/>
        <w:rPr>
          <w:rFonts w:ascii="Times New Roman" w:hAnsi="Times New Roman"/>
          <w:i/>
          <w:sz w:val="52"/>
          <w:szCs w:val="52"/>
        </w:rPr>
      </w:pPr>
    </w:p>
    <w:p w14:paraId="41EE5F3E" w14:textId="77777777" w:rsidR="00A36BCF" w:rsidRDefault="00A36BCF" w:rsidP="00A36BCF">
      <w:pPr>
        <w:suppressAutoHyphens/>
        <w:ind w:firstLine="0"/>
        <w:jc w:val="left"/>
        <w:rPr>
          <w:rFonts w:ascii="Times New Roman" w:hAnsi="Times New Roman"/>
          <w:i/>
          <w:sz w:val="52"/>
          <w:szCs w:val="52"/>
        </w:rPr>
      </w:pPr>
    </w:p>
    <w:p w14:paraId="5C818FB0" w14:textId="59D2D899" w:rsidR="00A36BCF" w:rsidRDefault="00E67EF1" w:rsidP="00E67EF1">
      <w:pPr>
        <w:suppressAutoHyphens/>
        <w:ind w:firstLine="0"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  <w:lang w:val="en-US"/>
        </w:rPr>
        <w:t>#</w:t>
      </w:r>
      <w:bookmarkStart w:id="0" w:name="_GoBack"/>
      <w:bookmarkEnd w:id="0"/>
      <w:r>
        <w:rPr>
          <w:rFonts w:ascii="Times New Roman" w:hAnsi="Times New Roman"/>
          <w:i/>
          <w:sz w:val="52"/>
          <w:szCs w:val="52"/>
        </w:rPr>
        <w:t>Грант Губернатора</w:t>
      </w:r>
    </w:p>
    <w:p w14:paraId="378A7DEE" w14:textId="77777777" w:rsidR="00E67EF1" w:rsidRPr="00E67EF1" w:rsidRDefault="00E67EF1" w:rsidP="00E67EF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i/>
          <w:color w:val="2C2D2E"/>
          <w:sz w:val="28"/>
          <w:szCs w:val="28"/>
        </w:rPr>
      </w:pPr>
      <w:r>
        <w:rPr>
          <w:rFonts w:ascii="Segoe UI Emoji" w:hAnsi="Segoe UI Emoji" w:cs="Segoe UI Emoji"/>
          <w:color w:val="2C2D2E"/>
          <w:sz w:val="23"/>
          <w:szCs w:val="23"/>
        </w:rPr>
        <w:t>⚡️</w:t>
      </w:r>
      <w:r w:rsidRPr="00E67EF1">
        <w:rPr>
          <w:rFonts w:ascii="Arial" w:hAnsi="Arial" w:cs="Arial"/>
          <w:i/>
          <w:color w:val="2C2D2E"/>
          <w:sz w:val="28"/>
          <w:szCs w:val="28"/>
        </w:rPr>
        <w:t>Фонд развития Забайкальского края при поддержке Фонда президентских грантов и Правительства Забайкальского края объявляет о начале приема заявок от некоммерческих организаций Забайкальского края на конкурс общественно значимых проектов.</w:t>
      </w:r>
    </w:p>
    <w:p w14:paraId="570DE0F0" w14:textId="77777777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Segoe UI Emoji" w:hAnsi="Segoe UI Emoji" w:cs="Segoe UI Emoji"/>
          <w:i/>
          <w:color w:val="2C2D2E"/>
          <w:sz w:val="28"/>
          <w:szCs w:val="28"/>
        </w:rPr>
        <w:t>🕰</w:t>
      </w:r>
      <w:r w:rsidRPr="00E67EF1">
        <w:rPr>
          <w:rFonts w:ascii="Arial" w:hAnsi="Arial" w:cs="Arial"/>
          <w:i/>
          <w:color w:val="2C2D2E"/>
          <w:sz w:val="28"/>
          <w:szCs w:val="28"/>
        </w:rPr>
        <w:t>Дата начала приема заявок - 1 июня 2022 г.</w:t>
      </w:r>
    </w:p>
    <w:p w14:paraId="4A7B29FC" w14:textId="77777777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Segoe UI Emoji" w:hAnsi="Segoe UI Emoji" w:cs="Segoe UI Emoji"/>
          <w:i/>
          <w:color w:val="2C2D2E"/>
          <w:sz w:val="28"/>
          <w:szCs w:val="28"/>
        </w:rPr>
        <w:t>🕰</w:t>
      </w:r>
      <w:r w:rsidRPr="00E67EF1">
        <w:rPr>
          <w:rFonts w:ascii="Arial" w:hAnsi="Arial" w:cs="Arial"/>
          <w:i/>
          <w:color w:val="2C2D2E"/>
          <w:sz w:val="28"/>
          <w:szCs w:val="28"/>
        </w:rPr>
        <w:t>Дата окончания - 30 июня 2022 г.</w:t>
      </w:r>
    </w:p>
    <w:p w14:paraId="7206775E" w14:textId="77777777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Segoe UI Emoji" w:hAnsi="Segoe UI Emoji" w:cs="Segoe UI Emoji"/>
          <w:i/>
          <w:color w:val="2C2D2E"/>
          <w:sz w:val="28"/>
          <w:szCs w:val="28"/>
        </w:rPr>
        <w:t>⚡️</w:t>
      </w:r>
      <w:r w:rsidRPr="00E67EF1">
        <w:rPr>
          <w:rFonts w:ascii="Arial" w:hAnsi="Arial" w:cs="Arial"/>
          <w:i/>
          <w:color w:val="2C2D2E"/>
          <w:sz w:val="28"/>
          <w:szCs w:val="28"/>
        </w:rPr>
        <w:t xml:space="preserve">Сумма грантовой поддержки - 60 млн рублей на условиях </w:t>
      </w:r>
      <w:proofErr w:type="spellStart"/>
      <w:r w:rsidRPr="00E67EF1">
        <w:rPr>
          <w:rFonts w:ascii="Arial" w:hAnsi="Arial" w:cs="Arial"/>
          <w:i/>
          <w:color w:val="2C2D2E"/>
          <w:sz w:val="28"/>
          <w:szCs w:val="28"/>
        </w:rPr>
        <w:t>софинансирования</w:t>
      </w:r>
      <w:proofErr w:type="spellEnd"/>
      <w:r w:rsidRPr="00E67EF1">
        <w:rPr>
          <w:rFonts w:ascii="Arial" w:hAnsi="Arial" w:cs="Arial"/>
          <w:i/>
          <w:color w:val="2C2D2E"/>
          <w:sz w:val="28"/>
          <w:szCs w:val="28"/>
        </w:rPr>
        <w:t>.</w:t>
      </w:r>
    </w:p>
    <w:p w14:paraId="7D1E54A5" w14:textId="77777777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Segoe UI Emoji" w:hAnsi="Segoe UI Emoji" w:cs="Segoe UI Emoji"/>
          <w:i/>
          <w:color w:val="2C2D2E"/>
          <w:sz w:val="28"/>
          <w:szCs w:val="28"/>
        </w:rPr>
        <w:t>⛳️</w:t>
      </w:r>
      <w:r w:rsidRPr="00E67EF1">
        <w:rPr>
          <w:rFonts w:ascii="Arial" w:hAnsi="Arial" w:cs="Arial"/>
          <w:i/>
          <w:color w:val="2C2D2E"/>
          <w:sz w:val="28"/>
          <w:szCs w:val="28"/>
        </w:rPr>
        <w:t xml:space="preserve"> Заявки принимаются только в электронном виде через ресурс </w:t>
      </w:r>
      <w:proofErr w:type="spellStart"/>
      <w:proofErr w:type="gramStart"/>
      <w:r w:rsidRPr="00E67EF1">
        <w:rPr>
          <w:rFonts w:ascii="Arial" w:hAnsi="Arial" w:cs="Arial"/>
          <w:i/>
          <w:color w:val="2C2D2E"/>
          <w:sz w:val="28"/>
          <w:szCs w:val="28"/>
        </w:rPr>
        <w:t>Забайкалье.мояРоссия.рф</w:t>
      </w:r>
      <w:proofErr w:type="spellEnd"/>
      <w:proofErr w:type="gramEnd"/>
      <w:r w:rsidRPr="00E67EF1">
        <w:rPr>
          <w:rFonts w:ascii="Arial" w:hAnsi="Arial" w:cs="Arial"/>
          <w:i/>
          <w:color w:val="2C2D2E"/>
          <w:sz w:val="28"/>
          <w:szCs w:val="28"/>
        </w:rPr>
        <w:br/>
        <w:t>Конкурсные материалы размещены в разделе «Документация»</w:t>
      </w:r>
    </w:p>
    <w:p w14:paraId="6E53E913" w14:textId="77777777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Arial" w:hAnsi="Arial" w:cs="Arial"/>
          <w:i/>
          <w:color w:val="2C2D2E"/>
          <w:sz w:val="28"/>
          <w:szCs w:val="28"/>
        </w:rPr>
        <w:t xml:space="preserve">🧰Консультационную поддержу оказывает Центр развития </w:t>
      </w:r>
    </w:p>
    <w:p w14:paraId="0FA235C1" w14:textId="5FD0F500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Arial" w:hAnsi="Arial" w:cs="Arial"/>
          <w:i/>
          <w:color w:val="2C2D2E"/>
          <w:sz w:val="28"/>
          <w:szCs w:val="28"/>
        </w:rPr>
        <w:t>НКО Забайкальского края. Телефон горячей линии </w:t>
      </w:r>
      <w:r w:rsidRPr="00E67EF1">
        <w:rPr>
          <w:rStyle w:val="js-phone-number"/>
          <w:rFonts w:ascii="Arial" w:hAnsi="Arial" w:cs="Arial"/>
          <w:i/>
          <w:color w:val="2C2D2E"/>
          <w:sz w:val="28"/>
          <w:szCs w:val="28"/>
        </w:rPr>
        <w:t>+7 (3022) 21-02-12</w:t>
      </w:r>
    </w:p>
    <w:p w14:paraId="5CF4F1AC" w14:textId="1F0E54EA" w:rsidR="00E67EF1" w:rsidRPr="00E67EF1" w:rsidRDefault="00E67EF1" w:rsidP="00E67EF1">
      <w:pPr>
        <w:pStyle w:val="a3"/>
        <w:shd w:val="clear" w:color="auto" w:fill="FFFFFF"/>
        <w:jc w:val="both"/>
        <w:rPr>
          <w:rFonts w:ascii="Arial" w:hAnsi="Arial" w:cs="Arial"/>
          <w:i/>
          <w:color w:val="2C2D2E"/>
          <w:sz w:val="28"/>
          <w:szCs w:val="28"/>
        </w:rPr>
      </w:pPr>
      <w:r w:rsidRPr="00E67EF1">
        <w:rPr>
          <w:rFonts w:ascii="Arial" w:hAnsi="Arial" w:cs="Arial"/>
          <w:i/>
          <w:color w:val="2C2D2E"/>
          <w:sz w:val="28"/>
          <w:szCs w:val="28"/>
        </w:rPr>
        <w:t>Итоги конкурса будут объявлены не позднее 31 июля 2022 г</w:t>
      </w:r>
      <w:r w:rsidRPr="00E67EF1">
        <w:rPr>
          <w:rFonts w:ascii="Arial" w:hAnsi="Arial" w:cs="Arial"/>
          <w:i/>
          <w:color w:val="2C2D2E"/>
          <w:sz w:val="28"/>
          <w:szCs w:val="28"/>
        </w:rPr>
        <w:t>.</w:t>
      </w:r>
    </w:p>
    <w:p w14:paraId="67A39932" w14:textId="77777777" w:rsidR="00260FF1" w:rsidRPr="00E67EF1" w:rsidRDefault="00260FF1" w:rsidP="00260FF1">
      <w:pPr>
        <w:suppressAutoHyphens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sectPr w:rsidR="00260FF1" w:rsidRPr="00E6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7"/>
    <w:rsid w:val="00260FF1"/>
    <w:rsid w:val="002D18AB"/>
    <w:rsid w:val="00573E27"/>
    <w:rsid w:val="007425F3"/>
    <w:rsid w:val="007A69D3"/>
    <w:rsid w:val="00833479"/>
    <w:rsid w:val="00A36BCF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E6A"/>
  <w15:chartTrackingRefBased/>
  <w15:docId w15:val="{911D5855-F67A-4094-87ED-951A034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36B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F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js-phone-number">
    <w:name w:val="js-phone-number"/>
    <w:basedOn w:val="a0"/>
    <w:rsid w:val="00E6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spec6</cp:lastModifiedBy>
  <cp:revision>7</cp:revision>
  <dcterms:created xsi:type="dcterms:W3CDTF">2022-05-27T04:33:00Z</dcterms:created>
  <dcterms:modified xsi:type="dcterms:W3CDTF">2022-06-02T01:47:00Z</dcterms:modified>
</cp:coreProperties>
</file>