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C3" w:rsidRPr="008B2881" w:rsidRDefault="004E0495" w:rsidP="00C43F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8B2881">
        <w:rPr>
          <w:rFonts w:ascii="Times New Roman" w:hAnsi="Times New Roman" w:cs="Times New Roman"/>
          <w:b/>
          <w:bCs/>
          <w:sz w:val="36"/>
          <w:szCs w:val="36"/>
        </w:rPr>
        <w:t>СОВЕТ МУНИЦИПАЛЬНОГО РАЙОНА</w:t>
      </w:r>
    </w:p>
    <w:p w:rsidR="004E0495" w:rsidRPr="008B2881" w:rsidRDefault="004E0495" w:rsidP="00C43F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B2881">
        <w:rPr>
          <w:rFonts w:ascii="Times New Roman" w:hAnsi="Times New Roman" w:cs="Times New Roman"/>
          <w:b/>
          <w:bCs/>
          <w:sz w:val="36"/>
          <w:szCs w:val="36"/>
        </w:rPr>
        <w:t>«ПЕТРОВСК-ЗАБАЙКАЛЬСКИЙ РАЙОН»</w:t>
      </w:r>
    </w:p>
    <w:p w:rsidR="008A3CEC" w:rsidRDefault="008A3C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0160" w:rsidRDefault="00C50160" w:rsidP="004E0495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4392" w:rsidRPr="00C43FCF" w:rsidRDefault="00E355C3" w:rsidP="00C43F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B2881">
        <w:rPr>
          <w:rFonts w:ascii="Times New Roman" w:hAnsi="Times New Roman" w:cs="Times New Roman"/>
          <w:b/>
          <w:bCs/>
          <w:sz w:val="44"/>
          <w:szCs w:val="44"/>
        </w:rPr>
        <w:t>РЕШЕНИЕ</w:t>
      </w:r>
    </w:p>
    <w:p w:rsidR="00DE7F8F" w:rsidRDefault="00DE7F8F" w:rsidP="004E04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E0495" w:rsidRDefault="00BF5ED8" w:rsidP="004E04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FCF">
        <w:rPr>
          <w:rFonts w:ascii="Times New Roman" w:hAnsi="Times New Roman" w:cs="Times New Roman"/>
          <w:sz w:val="28"/>
          <w:szCs w:val="28"/>
        </w:rPr>
        <w:t xml:space="preserve">16 </w:t>
      </w:r>
      <w:r w:rsidR="00417B10">
        <w:rPr>
          <w:rFonts w:ascii="Times New Roman" w:hAnsi="Times New Roman" w:cs="Times New Roman"/>
          <w:sz w:val="28"/>
          <w:szCs w:val="28"/>
        </w:rPr>
        <w:t>с</w:t>
      </w:r>
      <w:r w:rsidR="00D84366">
        <w:rPr>
          <w:rFonts w:ascii="Times New Roman" w:hAnsi="Times New Roman" w:cs="Times New Roman"/>
          <w:sz w:val="28"/>
          <w:szCs w:val="28"/>
        </w:rPr>
        <w:t xml:space="preserve">ентября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495" w:rsidRPr="004E0495">
        <w:rPr>
          <w:rFonts w:ascii="Times New Roman" w:hAnsi="Times New Roman" w:cs="Times New Roman"/>
          <w:sz w:val="28"/>
          <w:szCs w:val="28"/>
        </w:rPr>
        <w:t>20</w:t>
      </w:r>
      <w:r w:rsidR="002E3391">
        <w:rPr>
          <w:rFonts w:ascii="Times New Roman" w:hAnsi="Times New Roman" w:cs="Times New Roman"/>
          <w:sz w:val="28"/>
          <w:szCs w:val="28"/>
        </w:rPr>
        <w:t>2</w:t>
      </w:r>
      <w:r w:rsidR="008A3CEC">
        <w:rPr>
          <w:rFonts w:ascii="Times New Roman" w:hAnsi="Times New Roman" w:cs="Times New Roman"/>
          <w:sz w:val="28"/>
          <w:szCs w:val="28"/>
        </w:rPr>
        <w:t>2</w:t>
      </w:r>
      <w:r w:rsidR="004E0495" w:rsidRPr="004E04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04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C43FCF">
        <w:rPr>
          <w:rFonts w:ascii="Times New Roman" w:hAnsi="Times New Roman" w:cs="Times New Roman"/>
          <w:sz w:val="28"/>
          <w:szCs w:val="28"/>
        </w:rPr>
        <w:t xml:space="preserve">    </w:t>
      </w:r>
      <w:r w:rsidR="004E0495">
        <w:rPr>
          <w:rFonts w:ascii="Times New Roman" w:hAnsi="Times New Roman" w:cs="Times New Roman"/>
          <w:sz w:val="28"/>
          <w:szCs w:val="28"/>
        </w:rPr>
        <w:t xml:space="preserve">№ </w:t>
      </w:r>
      <w:r w:rsidR="00C43FCF">
        <w:rPr>
          <w:rFonts w:ascii="Times New Roman" w:hAnsi="Times New Roman" w:cs="Times New Roman"/>
          <w:sz w:val="28"/>
          <w:szCs w:val="28"/>
        </w:rPr>
        <w:t>276</w:t>
      </w:r>
    </w:p>
    <w:p w:rsidR="0080672C" w:rsidRPr="008B2881" w:rsidRDefault="0080672C" w:rsidP="0080672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2881">
        <w:rPr>
          <w:rFonts w:ascii="Times New Roman" w:hAnsi="Times New Roman" w:cs="Times New Roman"/>
          <w:bCs/>
          <w:sz w:val="28"/>
          <w:szCs w:val="28"/>
        </w:rPr>
        <w:t>г.</w:t>
      </w:r>
      <w:r w:rsidR="002E3391" w:rsidRPr="008B28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881">
        <w:rPr>
          <w:rFonts w:ascii="Times New Roman" w:hAnsi="Times New Roman" w:cs="Times New Roman"/>
          <w:bCs/>
          <w:sz w:val="28"/>
          <w:szCs w:val="28"/>
        </w:rPr>
        <w:t>Петровск</w:t>
      </w:r>
      <w:r w:rsidR="002E3391" w:rsidRPr="008B28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881">
        <w:rPr>
          <w:rFonts w:ascii="Times New Roman" w:hAnsi="Times New Roman" w:cs="Times New Roman"/>
          <w:bCs/>
          <w:sz w:val="28"/>
          <w:szCs w:val="28"/>
        </w:rPr>
        <w:t>-</w:t>
      </w:r>
      <w:r w:rsidR="002E3391" w:rsidRPr="008B28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881">
        <w:rPr>
          <w:rFonts w:ascii="Times New Roman" w:hAnsi="Times New Roman" w:cs="Times New Roman"/>
          <w:bCs/>
          <w:sz w:val="28"/>
          <w:szCs w:val="28"/>
        </w:rPr>
        <w:t>Забайкальский</w:t>
      </w:r>
    </w:p>
    <w:p w:rsidR="0080672C" w:rsidRPr="0080672C" w:rsidRDefault="0080672C" w:rsidP="00417B1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B2881" w:rsidRPr="0080672C" w:rsidRDefault="0080672C" w:rsidP="008B28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72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E339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Pr="008067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2881">
        <w:rPr>
          <w:rFonts w:ascii="Times New Roman" w:hAnsi="Times New Roman" w:cs="Times New Roman"/>
          <w:b/>
          <w:bCs/>
          <w:sz w:val="28"/>
          <w:szCs w:val="28"/>
        </w:rPr>
        <w:t>решение Совета муниципального района «Петровск – Забайкальский район» от 21 декабря 2016 года № 295</w:t>
      </w:r>
    </w:p>
    <w:p w:rsidR="00E355C3" w:rsidRPr="0080672C" w:rsidRDefault="008B2881" w:rsidP="00C43F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</w:t>
      </w:r>
      <w:r w:rsidR="0080672C" w:rsidRPr="0080672C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80672C" w:rsidRPr="0080672C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 w:rsidR="00A450F8">
        <w:rPr>
          <w:rFonts w:ascii="Times New Roman" w:hAnsi="Times New Roman" w:cs="Times New Roman"/>
          <w:b/>
          <w:bCs/>
          <w:sz w:val="28"/>
          <w:szCs w:val="28"/>
        </w:rPr>
        <w:t>Контрольно-счетном</w:t>
      </w:r>
      <w:r w:rsidR="00A94392" w:rsidRPr="0080672C">
        <w:rPr>
          <w:rFonts w:ascii="Times New Roman" w:hAnsi="Times New Roman" w:cs="Times New Roman"/>
          <w:b/>
          <w:bCs/>
          <w:sz w:val="28"/>
          <w:szCs w:val="28"/>
        </w:rPr>
        <w:t xml:space="preserve"> орган</w:t>
      </w:r>
      <w:r w:rsidR="0080672C" w:rsidRPr="0080672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355C3" w:rsidRPr="008067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0160" w:rsidRPr="0080672C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«Петровск-Забайкальский район»</w:t>
      </w:r>
    </w:p>
    <w:p w:rsidR="00292E10" w:rsidRPr="00292E10" w:rsidRDefault="005134DC" w:rsidP="00292E10">
      <w:pPr>
        <w:pStyle w:val="1"/>
        <w:shd w:val="clear" w:color="auto" w:fill="FFFFFF"/>
        <w:spacing w:before="161" w:after="161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92E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2E3391" w:rsidRPr="00292E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целях приведения в соответствие с </w:t>
      </w:r>
      <w:r w:rsidRPr="00292E10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</w:t>
      </w:r>
      <w:r w:rsidR="00292E10" w:rsidRPr="00292E10">
        <w:rPr>
          <w:rFonts w:ascii="Times New Roman" w:hAnsi="Times New Roman" w:cs="Times New Roman"/>
          <w:b w:val="0"/>
          <w:color w:val="auto"/>
          <w:sz w:val="28"/>
          <w:szCs w:val="28"/>
        </w:rPr>
        <w:t>ым</w:t>
      </w:r>
      <w:r w:rsidRPr="00292E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292E10" w:rsidRPr="00292E10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Pr="00292E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E3391" w:rsidRPr="00292E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</w:t>
      </w:r>
      <w:r w:rsidR="00292E10" w:rsidRPr="00292E10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8B28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февраля </w:t>
      </w:r>
      <w:r w:rsidR="002E3391" w:rsidRPr="00292E10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="00292E10" w:rsidRPr="00292E10">
        <w:rPr>
          <w:rFonts w:ascii="Times New Roman" w:hAnsi="Times New Roman" w:cs="Times New Roman"/>
          <w:b w:val="0"/>
          <w:color w:val="auto"/>
          <w:sz w:val="28"/>
          <w:szCs w:val="28"/>
        </w:rPr>
        <w:t>11</w:t>
      </w:r>
      <w:r w:rsidR="002E3391" w:rsidRPr="00292E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№</w:t>
      </w:r>
      <w:r w:rsidR="008B28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92E10" w:rsidRPr="00292E10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8B28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E3391" w:rsidRPr="00292E10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8B28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E3391" w:rsidRPr="00292E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ФЗ </w:t>
      </w:r>
      <w:r w:rsidR="00292E10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292E10" w:rsidRPr="00292E10">
        <w:rPr>
          <w:rFonts w:ascii="Times New Roman" w:hAnsi="Times New Roman" w:cs="Times New Roman"/>
          <w:b w:val="0"/>
          <w:color w:val="22272F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B2881">
        <w:rPr>
          <w:rFonts w:ascii="Times New Roman" w:hAnsi="Times New Roman" w:cs="Times New Roman"/>
          <w:b w:val="0"/>
          <w:color w:val="22272F"/>
          <w:sz w:val="28"/>
          <w:szCs w:val="28"/>
        </w:rPr>
        <w:t>»</w:t>
      </w:r>
      <w:r w:rsidR="00617A83" w:rsidRPr="00292E10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516EE8" w:rsidRPr="00292E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50160" w:rsidRPr="00292E10"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</w:t>
      </w:r>
      <w:r w:rsidR="00617A83" w:rsidRPr="00292E10">
        <w:rPr>
          <w:rFonts w:ascii="Times New Roman" w:hAnsi="Times New Roman" w:cs="Times New Roman"/>
          <w:b w:val="0"/>
          <w:sz w:val="28"/>
          <w:szCs w:val="28"/>
        </w:rPr>
        <w:t xml:space="preserve"> «Петровск-Забайкальский район</w:t>
      </w:r>
      <w:r w:rsidR="00C50160" w:rsidRPr="005134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55C3" w:rsidRPr="00513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17A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17A83" w:rsidRPr="00617A83">
        <w:rPr>
          <w:rFonts w:ascii="Times New Roman" w:hAnsi="Times New Roman" w:cs="Times New Roman"/>
          <w:bCs w:val="0"/>
          <w:i/>
          <w:sz w:val="28"/>
          <w:szCs w:val="28"/>
        </w:rPr>
        <w:t>РЕШИЛ</w:t>
      </w:r>
      <w:r w:rsidR="00E355C3" w:rsidRPr="00617A83">
        <w:rPr>
          <w:rFonts w:ascii="Times New Roman" w:hAnsi="Times New Roman" w:cs="Times New Roman"/>
          <w:bCs w:val="0"/>
          <w:i/>
          <w:sz w:val="28"/>
          <w:szCs w:val="28"/>
        </w:rPr>
        <w:t>:</w:t>
      </w:r>
    </w:p>
    <w:p w:rsidR="00417B10" w:rsidRPr="00C43FCF" w:rsidRDefault="006A7BCD" w:rsidP="00C43FCF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446948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пункта 5.5.</w:t>
      </w:r>
      <w:r w:rsidR="00516EE8">
        <w:rPr>
          <w:rFonts w:ascii="Times New Roman" w:hAnsi="Times New Roman" w:cs="Times New Roman"/>
          <w:sz w:val="28"/>
          <w:szCs w:val="28"/>
        </w:rPr>
        <w:t xml:space="preserve"> </w:t>
      </w:r>
      <w:r w:rsidR="00E355C3" w:rsidRPr="004E0495">
        <w:rPr>
          <w:rFonts w:ascii="Times New Roman" w:hAnsi="Times New Roman" w:cs="Times New Roman"/>
          <w:sz w:val="28"/>
          <w:szCs w:val="28"/>
        </w:rPr>
        <w:t>Положени</w:t>
      </w:r>
      <w:r w:rsidR="00417B10">
        <w:rPr>
          <w:rFonts w:ascii="Times New Roman" w:hAnsi="Times New Roman" w:cs="Times New Roman"/>
          <w:sz w:val="28"/>
          <w:szCs w:val="28"/>
        </w:rPr>
        <w:t>я</w:t>
      </w:r>
      <w:r w:rsidR="00E355C3" w:rsidRPr="004E0495">
        <w:rPr>
          <w:rFonts w:ascii="Times New Roman" w:hAnsi="Times New Roman" w:cs="Times New Roman"/>
          <w:sz w:val="28"/>
          <w:szCs w:val="28"/>
        </w:rPr>
        <w:t xml:space="preserve"> о </w:t>
      </w:r>
      <w:r w:rsidR="00A450F8">
        <w:rPr>
          <w:rFonts w:ascii="Times New Roman" w:hAnsi="Times New Roman" w:cs="Times New Roman"/>
          <w:sz w:val="28"/>
          <w:szCs w:val="28"/>
        </w:rPr>
        <w:t>Контрольно-счетном</w:t>
      </w:r>
      <w:r w:rsidR="00C674A4">
        <w:rPr>
          <w:rFonts w:ascii="Times New Roman" w:hAnsi="Times New Roman" w:cs="Times New Roman"/>
          <w:sz w:val="28"/>
          <w:szCs w:val="28"/>
        </w:rPr>
        <w:t xml:space="preserve"> </w:t>
      </w:r>
      <w:r w:rsidR="00A94392" w:rsidRPr="004E049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674A4">
        <w:rPr>
          <w:rFonts w:ascii="Times New Roman" w:hAnsi="Times New Roman" w:cs="Times New Roman"/>
          <w:sz w:val="28"/>
          <w:szCs w:val="28"/>
        </w:rPr>
        <w:t>е</w:t>
      </w:r>
      <w:r w:rsidR="00E355C3" w:rsidRPr="004E0495">
        <w:rPr>
          <w:rFonts w:ascii="Times New Roman" w:hAnsi="Times New Roman" w:cs="Times New Roman"/>
          <w:sz w:val="28"/>
          <w:szCs w:val="28"/>
        </w:rPr>
        <w:t xml:space="preserve"> </w:t>
      </w:r>
      <w:r w:rsidR="00C50160" w:rsidRPr="004E0495">
        <w:rPr>
          <w:rFonts w:ascii="Times New Roman" w:hAnsi="Times New Roman" w:cs="Times New Roman"/>
          <w:sz w:val="28"/>
          <w:szCs w:val="28"/>
        </w:rPr>
        <w:t>муниципального района «Петровск-Забайкальский район»</w:t>
      </w:r>
      <w:r w:rsidR="00516EE8">
        <w:rPr>
          <w:rFonts w:ascii="Times New Roman" w:hAnsi="Times New Roman" w:cs="Times New Roman"/>
          <w:sz w:val="28"/>
          <w:szCs w:val="28"/>
        </w:rPr>
        <w:t xml:space="preserve"> от 21 декабря 2016 года №</w:t>
      </w:r>
      <w:r w:rsidR="008B2881">
        <w:rPr>
          <w:rFonts w:ascii="Times New Roman" w:hAnsi="Times New Roman" w:cs="Times New Roman"/>
          <w:sz w:val="28"/>
          <w:szCs w:val="28"/>
        </w:rPr>
        <w:t xml:space="preserve"> </w:t>
      </w:r>
      <w:r w:rsidR="00516EE8">
        <w:rPr>
          <w:rFonts w:ascii="Times New Roman" w:hAnsi="Times New Roman" w:cs="Times New Roman"/>
          <w:sz w:val="28"/>
          <w:szCs w:val="28"/>
        </w:rPr>
        <w:t>295</w:t>
      </w:r>
      <w:r w:rsidR="00C43FCF">
        <w:rPr>
          <w:rFonts w:ascii="Times New Roman" w:hAnsi="Times New Roman" w:cs="Times New Roman"/>
          <w:sz w:val="28"/>
          <w:szCs w:val="28"/>
        </w:rPr>
        <w:t xml:space="preserve"> </w:t>
      </w:r>
      <w:r w:rsidR="00C43FCF" w:rsidRPr="00C43FCF">
        <w:rPr>
          <w:rFonts w:ascii="Times New Roman" w:hAnsi="Times New Roman" w:cs="Times New Roman"/>
          <w:bCs/>
          <w:sz w:val="28"/>
          <w:szCs w:val="28"/>
        </w:rPr>
        <w:t>«Об утверждении Положения о Контрольно-счетном органе муниципального района «Петровск-Забайкальский район»</w:t>
      </w:r>
      <w:r w:rsidR="00C43F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4366" w:rsidRPr="00417B1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подпунктом 8 следующего содержания</w:t>
      </w:r>
      <w:r w:rsidR="00417B10">
        <w:rPr>
          <w:rFonts w:ascii="Times New Roman" w:hAnsi="Times New Roman" w:cs="Times New Roman"/>
          <w:sz w:val="28"/>
          <w:szCs w:val="28"/>
        </w:rPr>
        <w:t xml:space="preserve">: </w:t>
      </w:r>
      <w:r w:rsidR="00D84366" w:rsidRPr="0041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D32" w:rsidRPr="00417B10" w:rsidRDefault="008B2881" w:rsidP="00417B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- </w:t>
      </w:r>
      <w:r w:rsidR="00D84366" w:rsidRPr="008420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несоблюдения ограничений, запретов, неисполнения обязанностей, которые установлены Федеральным з</w:t>
      </w:r>
      <w:r w:rsidRPr="008420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аконом от 25 декабря 2008 года № 273-ФЗ «О противодействии коррупции»</w:t>
      </w:r>
      <w:r w:rsidR="00D84366" w:rsidRPr="008420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8420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Федеральным законом</w:t>
      </w:r>
      <w:r w:rsidR="00D84366" w:rsidRPr="008420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 от </w:t>
      </w:r>
      <w:r w:rsidRPr="008420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03 декабря 2012 года № 230-ФЗ «</w:t>
      </w:r>
      <w:r w:rsidR="00D84366" w:rsidRPr="008420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 контроле за соответствием расходов лиц, замещающих государственные д</w:t>
      </w:r>
      <w:r w:rsidR="008420C1" w:rsidRPr="008420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олжности, и иных лиц их доходам»</w:t>
      </w:r>
      <w:r w:rsidR="00D84366" w:rsidRPr="008420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8420C1" w:rsidRPr="008420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Федеральным законом </w:t>
      </w:r>
      <w:r w:rsidR="00D84366" w:rsidRPr="008420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от </w:t>
      </w:r>
      <w:r w:rsidR="008420C1" w:rsidRPr="008420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07 мая 2013 года № 79-ФЗ «</w:t>
      </w:r>
      <w:r w:rsidR="00D84366" w:rsidRPr="008420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8420C1" w:rsidRPr="008420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нными финансовыми инструментами»</w:t>
      </w:r>
      <w:r w:rsidR="00D84366" w:rsidRPr="008420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076A70" w:rsidRDefault="00076A70" w:rsidP="00EB0C49">
      <w:pPr>
        <w:pStyle w:val="ConsPlusNormal"/>
        <w:widowControl/>
        <w:numPr>
          <w:ilvl w:val="0"/>
          <w:numId w:val="11"/>
        </w:numPr>
        <w:tabs>
          <w:tab w:val="left" w:pos="1134"/>
        </w:tabs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416458" w:rsidRDefault="00076A70" w:rsidP="00EB0C49">
      <w:pPr>
        <w:pStyle w:val="ConsPlusNormal"/>
        <w:widowControl/>
        <w:numPr>
          <w:ilvl w:val="0"/>
          <w:numId w:val="11"/>
        </w:numPr>
        <w:tabs>
          <w:tab w:val="left" w:pos="1134"/>
        </w:tabs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16EE8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 информационном стенде муниципального района, расположенном по адресу: г. Петровск-Забайкальский, ул. Горбачевского, 19 </w:t>
      </w:r>
      <w:r w:rsidR="00516EE8">
        <w:rPr>
          <w:rFonts w:ascii="Times New Roman" w:hAnsi="Times New Roman" w:cs="Times New Roman"/>
          <w:sz w:val="28"/>
          <w:szCs w:val="28"/>
        </w:rPr>
        <w:t xml:space="preserve"> и обнародова</w:t>
      </w:r>
      <w:r>
        <w:rPr>
          <w:rFonts w:ascii="Times New Roman" w:hAnsi="Times New Roman" w:cs="Times New Roman"/>
          <w:sz w:val="28"/>
          <w:szCs w:val="28"/>
        </w:rPr>
        <w:t>ть на официальном сайте органов местного самоуправления муниципального района «Петровск-Забайкальский район»</w:t>
      </w:r>
      <w:r w:rsidR="00516EE8">
        <w:rPr>
          <w:rFonts w:ascii="Times New Roman" w:hAnsi="Times New Roman" w:cs="Times New Roman"/>
          <w:sz w:val="28"/>
          <w:szCs w:val="28"/>
        </w:rPr>
        <w:t>.</w:t>
      </w:r>
    </w:p>
    <w:p w:rsidR="00D7784A" w:rsidRDefault="00D7784A" w:rsidP="00A9439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43FCF" w:rsidRDefault="003F25BF" w:rsidP="00417B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0495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C43FCF" w:rsidRDefault="003F25BF" w:rsidP="00C43F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0495">
        <w:rPr>
          <w:rFonts w:ascii="Times New Roman" w:hAnsi="Times New Roman" w:cs="Times New Roman"/>
          <w:sz w:val="28"/>
          <w:szCs w:val="28"/>
        </w:rPr>
        <w:t>«Петровск-Забайкальский район»</w:t>
      </w:r>
      <w:r w:rsidR="00A94392" w:rsidRPr="004E049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0672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4392" w:rsidRPr="004E0495">
        <w:rPr>
          <w:rFonts w:ascii="Times New Roman" w:hAnsi="Times New Roman" w:cs="Times New Roman"/>
          <w:sz w:val="28"/>
          <w:szCs w:val="28"/>
        </w:rPr>
        <w:t xml:space="preserve"> </w:t>
      </w:r>
      <w:r w:rsidR="00C43FCF">
        <w:rPr>
          <w:rFonts w:ascii="Times New Roman" w:hAnsi="Times New Roman" w:cs="Times New Roman"/>
          <w:sz w:val="28"/>
          <w:szCs w:val="28"/>
        </w:rPr>
        <w:t xml:space="preserve">    </w:t>
      </w:r>
      <w:r w:rsidR="006E59C6">
        <w:rPr>
          <w:rFonts w:ascii="Times New Roman" w:hAnsi="Times New Roman" w:cs="Times New Roman"/>
          <w:sz w:val="28"/>
          <w:szCs w:val="28"/>
        </w:rPr>
        <w:t xml:space="preserve">  </w:t>
      </w:r>
      <w:r w:rsidR="00A94392" w:rsidRPr="004E0495">
        <w:rPr>
          <w:rFonts w:ascii="Times New Roman" w:hAnsi="Times New Roman" w:cs="Times New Roman"/>
          <w:sz w:val="28"/>
          <w:szCs w:val="28"/>
        </w:rPr>
        <w:t xml:space="preserve"> </w:t>
      </w:r>
      <w:r w:rsidR="006E59C6">
        <w:rPr>
          <w:rFonts w:ascii="Times New Roman" w:hAnsi="Times New Roman" w:cs="Times New Roman"/>
          <w:sz w:val="28"/>
          <w:szCs w:val="28"/>
        </w:rPr>
        <w:t>Н.В. Го</w:t>
      </w:r>
      <w:r w:rsidR="00417B10">
        <w:rPr>
          <w:rFonts w:ascii="Times New Roman" w:hAnsi="Times New Roman" w:cs="Times New Roman"/>
          <w:sz w:val="28"/>
          <w:szCs w:val="28"/>
        </w:rPr>
        <w:t>рюно</w:t>
      </w:r>
      <w:r w:rsidR="00C43FCF">
        <w:rPr>
          <w:rFonts w:ascii="Times New Roman" w:hAnsi="Times New Roman" w:cs="Times New Roman"/>
          <w:sz w:val="28"/>
          <w:szCs w:val="28"/>
        </w:rPr>
        <w:t>в</w:t>
      </w:r>
    </w:p>
    <w:p w:rsidR="00A94392" w:rsidRDefault="00C43FCF" w:rsidP="00C43F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80672C">
        <w:rPr>
          <w:rFonts w:ascii="Times New Roman" w:hAnsi="Times New Roman" w:cs="Times New Roman"/>
          <w:sz w:val="28"/>
          <w:szCs w:val="28"/>
        </w:rPr>
        <w:t>Приложение</w:t>
      </w:r>
    </w:p>
    <w:p w:rsidR="0080672C" w:rsidRDefault="0080672C" w:rsidP="0080672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района </w:t>
      </w:r>
    </w:p>
    <w:p w:rsidR="00C43FCF" w:rsidRDefault="00C43FCF" w:rsidP="00C43F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0672C">
        <w:rPr>
          <w:rFonts w:ascii="Times New Roman" w:hAnsi="Times New Roman" w:cs="Times New Roman"/>
          <w:sz w:val="28"/>
          <w:szCs w:val="28"/>
        </w:rPr>
        <w:t>«Петровск-Забайкальский район»</w:t>
      </w:r>
      <w:r w:rsidR="00640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55C3" w:rsidRPr="0080672C" w:rsidRDefault="00C43FCF" w:rsidP="00C43F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16 сентября 2022 года № 276                                                                                                                  </w:t>
      </w:r>
    </w:p>
    <w:p w:rsidR="00E355C3" w:rsidRPr="0080672C" w:rsidRDefault="00E355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55C3" w:rsidRPr="0080672C" w:rsidRDefault="00E355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72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D567E" w:rsidRPr="0080672C" w:rsidRDefault="00A943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72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D567E" w:rsidRPr="008067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50F8">
        <w:rPr>
          <w:rFonts w:ascii="Times New Roman" w:hAnsi="Times New Roman" w:cs="Times New Roman"/>
          <w:b/>
          <w:bCs/>
          <w:sz w:val="28"/>
          <w:szCs w:val="28"/>
        </w:rPr>
        <w:t>Контрольно-счетном</w:t>
      </w:r>
      <w:r w:rsidR="002D567E" w:rsidRPr="0080672C">
        <w:rPr>
          <w:rFonts w:ascii="Times New Roman" w:hAnsi="Times New Roman" w:cs="Times New Roman"/>
          <w:b/>
          <w:bCs/>
          <w:sz w:val="28"/>
          <w:szCs w:val="28"/>
        </w:rPr>
        <w:t xml:space="preserve"> органе</w:t>
      </w:r>
    </w:p>
    <w:p w:rsidR="00E355C3" w:rsidRDefault="00C501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72C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«Петровск-Забайкальский район</w:t>
      </w:r>
      <w:r w:rsidR="002D567E" w:rsidRPr="0080672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43FCF" w:rsidRPr="0080672C" w:rsidRDefault="00640A7B" w:rsidP="00C43F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51FD1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ктуальная редакция с учетом изменений от </w:t>
      </w:r>
      <w:r w:rsidR="00C43FCF">
        <w:rPr>
          <w:rFonts w:ascii="Times New Roman" w:hAnsi="Times New Roman" w:cs="Times New Roman"/>
          <w:b/>
          <w:bCs/>
          <w:sz w:val="28"/>
          <w:szCs w:val="28"/>
        </w:rPr>
        <w:t xml:space="preserve">16 </w:t>
      </w:r>
      <w:r w:rsidR="00E51FD1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2022 года</w:t>
      </w:r>
      <w:r w:rsidR="00C43FCF">
        <w:rPr>
          <w:rFonts w:ascii="Times New Roman" w:hAnsi="Times New Roman" w:cs="Times New Roman"/>
          <w:b/>
          <w:bCs/>
          <w:sz w:val="28"/>
          <w:szCs w:val="28"/>
        </w:rPr>
        <w:t xml:space="preserve"> № 276 «</w:t>
      </w:r>
      <w:r w:rsidR="00C43FCF" w:rsidRPr="0080672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43FCF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C43FCF" w:rsidRPr="008067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3FCF">
        <w:rPr>
          <w:rFonts w:ascii="Times New Roman" w:hAnsi="Times New Roman" w:cs="Times New Roman"/>
          <w:b/>
          <w:bCs/>
          <w:sz w:val="28"/>
          <w:szCs w:val="28"/>
        </w:rPr>
        <w:t>решение Совета муниципального района «Петровск – Забайкальский район» от 21 декабря 2016 года № 295</w:t>
      </w:r>
    </w:p>
    <w:p w:rsidR="00C674A4" w:rsidRPr="0080672C" w:rsidRDefault="00C43FCF" w:rsidP="00C43F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</w:t>
      </w:r>
      <w:r w:rsidRPr="0080672C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80672C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bCs/>
          <w:sz w:val="28"/>
          <w:szCs w:val="28"/>
        </w:rPr>
        <w:t>Контрольно-счетном</w:t>
      </w:r>
      <w:r w:rsidRPr="0080672C">
        <w:rPr>
          <w:rFonts w:ascii="Times New Roman" w:hAnsi="Times New Roman" w:cs="Times New Roman"/>
          <w:b/>
          <w:bCs/>
          <w:sz w:val="28"/>
          <w:szCs w:val="28"/>
        </w:rPr>
        <w:t xml:space="preserve"> органе муниципального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 «Петровск-Забайкальский район»</w:t>
      </w:r>
      <w:r w:rsidR="00640A7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355C3" w:rsidRPr="004E0495" w:rsidRDefault="00E35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9CA" w:rsidRDefault="005729CA" w:rsidP="005134DC">
      <w:pPr>
        <w:shd w:val="clear" w:color="auto" w:fill="FFFFFF"/>
        <w:tabs>
          <w:tab w:val="left" w:pos="0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Настоящее положение разработано в соответствии с</w:t>
      </w:r>
      <w:r w:rsidRPr="00A53F67">
        <w:rPr>
          <w:sz w:val="28"/>
          <w:szCs w:val="28"/>
        </w:rPr>
        <w:t xml:space="preserve"> </w:t>
      </w:r>
      <w:r w:rsidR="005134DC" w:rsidRPr="005134DC">
        <w:rPr>
          <w:sz w:val="28"/>
          <w:szCs w:val="28"/>
        </w:rPr>
        <w:t>со статьями 157, 264.4,</w:t>
      </w:r>
      <w:r w:rsidR="005134DC">
        <w:rPr>
          <w:b/>
          <w:sz w:val="28"/>
          <w:szCs w:val="28"/>
        </w:rPr>
        <w:t xml:space="preserve"> </w:t>
      </w:r>
      <w:r w:rsidR="005134DC" w:rsidRPr="005134DC">
        <w:rPr>
          <w:sz w:val="28"/>
          <w:szCs w:val="28"/>
        </w:rPr>
        <w:t xml:space="preserve">268.1 Бюджетного </w:t>
      </w:r>
      <w:r w:rsidR="00417B10">
        <w:rPr>
          <w:sz w:val="28"/>
          <w:szCs w:val="28"/>
        </w:rPr>
        <w:t>к</w:t>
      </w:r>
      <w:r w:rsidR="005134DC" w:rsidRPr="005134DC">
        <w:rPr>
          <w:sz w:val="28"/>
          <w:szCs w:val="28"/>
        </w:rPr>
        <w:t>одекса Росси</w:t>
      </w:r>
      <w:r w:rsidR="005134DC" w:rsidRPr="005134DC">
        <w:rPr>
          <w:sz w:val="28"/>
          <w:szCs w:val="28"/>
        </w:rPr>
        <w:t>й</w:t>
      </w:r>
      <w:r w:rsidR="005134DC" w:rsidRPr="005134DC">
        <w:rPr>
          <w:sz w:val="28"/>
          <w:szCs w:val="28"/>
        </w:rPr>
        <w:t xml:space="preserve">ской Федерации, статьей 98 Федерального закона от </w:t>
      </w:r>
      <w:r w:rsidR="008420C1">
        <w:rPr>
          <w:sz w:val="28"/>
          <w:szCs w:val="28"/>
        </w:rPr>
        <w:t xml:space="preserve">05 апреля 2013 года № </w:t>
      </w:r>
      <w:r w:rsidR="005134DC" w:rsidRPr="005134DC">
        <w:rPr>
          <w:sz w:val="28"/>
          <w:szCs w:val="28"/>
        </w:rPr>
        <w:t> 44-ФЗ</w:t>
      </w:r>
      <w:r w:rsidR="005134DC">
        <w:rPr>
          <w:b/>
          <w:sz w:val="28"/>
          <w:szCs w:val="28"/>
        </w:rPr>
        <w:t xml:space="preserve"> «</w:t>
      </w:r>
      <w:r w:rsidR="005134DC" w:rsidRPr="005134DC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134DC">
        <w:rPr>
          <w:b/>
          <w:sz w:val="28"/>
          <w:szCs w:val="28"/>
        </w:rPr>
        <w:t>»</w:t>
      </w:r>
      <w:r w:rsidR="005134DC" w:rsidRPr="005134DC">
        <w:rPr>
          <w:sz w:val="28"/>
          <w:szCs w:val="28"/>
        </w:rPr>
        <w:t>,</w:t>
      </w:r>
      <w:r w:rsidR="005134DC">
        <w:rPr>
          <w:b/>
          <w:sz w:val="28"/>
          <w:szCs w:val="28"/>
        </w:rPr>
        <w:t xml:space="preserve"> </w:t>
      </w:r>
      <w:r w:rsidR="005134DC" w:rsidRPr="005134DC">
        <w:rPr>
          <w:sz w:val="28"/>
          <w:szCs w:val="28"/>
        </w:rPr>
        <w:t xml:space="preserve">статьями 15, </w:t>
      </w:r>
      <w:r w:rsidR="008420C1">
        <w:rPr>
          <w:sz w:val="28"/>
          <w:szCs w:val="28"/>
        </w:rPr>
        <w:t xml:space="preserve">38 Федерального закона от 06 октября </w:t>
      </w:r>
      <w:r w:rsidR="005134DC" w:rsidRPr="005134DC">
        <w:rPr>
          <w:sz w:val="28"/>
          <w:szCs w:val="28"/>
        </w:rPr>
        <w:t>2003</w:t>
      </w:r>
      <w:r w:rsidR="008420C1">
        <w:rPr>
          <w:sz w:val="28"/>
          <w:szCs w:val="28"/>
        </w:rPr>
        <w:t xml:space="preserve"> года  № </w:t>
      </w:r>
      <w:r w:rsidR="005134DC" w:rsidRPr="005134DC">
        <w:rPr>
          <w:sz w:val="28"/>
          <w:szCs w:val="28"/>
        </w:rPr>
        <w:t>131-ФЗ «Об общих принципах организации местного самоуправления в Росси</w:t>
      </w:r>
      <w:r w:rsidR="005134DC" w:rsidRPr="005134DC">
        <w:rPr>
          <w:sz w:val="28"/>
          <w:szCs w:val="28"/>
        </w:rPr>
        <w:t>й</w:t>
      </w:r>
      <w:r w:rsidR="005134DC" w:rsidRPr="005134DC">
        <w:rPr>
          <w:sz w:val="28"/>
          <w:szCs w:val="28"/>
        </w:rPr>
        <w:t>ской Федерации», статьями 2,</w:t>
      </w:r>
      <w:r w:rsidR="008420C1">
        <w:rPr>
          <w:sz w:val="28"/>
          <w:szCs w:val="28"/>
        </w:rPr>
        <w:t xml:space="preserve"> 3 Федерального закона от 07 февраля </w:t>
      </w:r>
      <w:r w:rsidR="005134DC" w:rsidRPr="005134DC">
        <w:rPr>
          <w:sz w:val="28"/>
          <w:szCs w:val="28"/>
        </w:rPr>
        <w:t>2011</w:t>
      </w:r>
      <w:r w:rsidR="008420C1">
        <w:rPr>
          <w:sz w:val="28"/>
          <w:szCs w:val="28"/>
        </w:rPr>
        <w:t xml:space="preserve">года № </w:t>
      </w:r>
      <w:r w:rsidR="005134DC" w:rsidRPr="005134DC">
        <w:rPr>
          <w:sz w:val="28"/>
          <w:szCs w:val="28"/>
        </w:rPr>
        <w:t>6-ФЗ «Об общих принципах организации и деятельности контрольно-счетных о</w:t>
      </w:r>
      <w:r w:rsidR="005134DC" w:rsidRPr="005134DC">
        <w:rPr>
          <w:sz w:val="28"/>
          <w:szCs w:val="28"/>
        </w:rPr>
        <w:t>р</w:t>
      </w:r>
      <w:r w:rsidR="005134DC" w:rsidRPr="005134DC">
        <w:rPr>
          <w:sz w:val="28"/>
          <w:szCs w:val="28"/>
        </w:rPr>
        <w:t>ганов субъектов Российской Федерации и муниципальных образований»</w:t>
      </w:r>
      <w:r>
        <w:rPr>
          <w:sz w:val="28"/>
          <w:szCs w:val="28"/>
        </w:rPr>
        <w:t>, У</w:t>
      </w:r>
      <w:r w:rsidRPr="00A53F67">
        <w:rPr>
          <w:sz w:val="28"/>
          <w:szCs w:val="28"/>
        </w:rPr>
        <w:t>став</w:t>
      </w:r>
      <w:r>
        <w:rPr>
          <w:sz w:val="28"/>
          <w:szCs w:val="28"/>
        </w:rPr>
        <w:t xml:space="preserve">ом </w:t>
      </w:r>
      <w:r w:rsidR="003C0BC2">
        <w:rPr>
          <w:sz w:val="28"/>
          <w:szCs w:val="28"/>
        </w:rPr>
        <w:t>муниципального района «Петровск-Забайкальский район»</w:t>
      </w:r>
      <w:r>
        <w:rPr>
          <w:i/>
          <w:sz w:val="28"/>
          <w:szCs w:val="28"/>
        </w:rPr>
        <w:t xml:space="preserve"> </w:t>
      </w:r>
      <w:r w:rsidRPr="001229D3">
        <w:rPr>
          <w:sz w:val="28"/>
          <w:szCs w:val="28"/>
        </w:rPr>
        <w:t xml:space="preserve">и устанавливает </w:t>
      </w:r>
      <w:r w:rsidRPr="001229D3">
        <w:rPr>
          <w:iCs/>
          <w:sz w:val="28"/>
          <w:szCs w:val="28"/>
        </w:rPr>
        <w:t xml:space="preserve">полномочия, состав и порядок деятельности </w:t>
      </w:r>
      <w:r w:rsidR="00D0487B">
        <w:rPr>
          <w:iCs/>
          <w:sz w:val="28"/>
          <w:szCs w:val="28"/>
        </w:rPr>
        <w:t>Контрольно-счетного</w:t>
      </w:r>
      <w:r w:rsidR="003C0BC2">
        <w:rPr>
          <w:iCs/>
          <w:sz w:val="28"/>
          <w:szCs w:val="28"/>
        </w:rPr>
        <w:t xml:space="preserve"> органа муниципального района «Петровск-Забайкальский район»</w:t>
      </w:r>
      <w:r>
        <w:rPr>
          <w:i/>
          <w:sz w:val="28"/>
          <w:szCs w:val="28"/>
        </w:rPr>
        <w:t>.</w:t>
      </w:r>
    </w:p>
    <w:p w:rsidR="00C674A4" w:rsidRPr="004E0495" w:rsidRDefault="00C674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5C3" w:rsidRPr="00F96FDE" w:rsidRDefault="00E355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6FD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355C3" w:rsidRPr="00F96FDE" w:rsidRDefault="00E35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5F4" w:rsidRPr="00F96FDE" w:rsidRDefault="00A005F4" w:rsidP="005E20BC">
      <w:pPr>
        <w:shd w:val="clear" w:color="auto" w:fill="FFFFFF"/>
        <w:tabs>
          <w:tab w:val="left" w:pos="0"/>
        </w:tabs>
        <w:ind w:firstLine="709"/>
        <w:jc w:val="both"/>
        <w:rPr>
          <w:spacing w:val="-31"/>
          <w:sz w:val="28"/>
          <w:szCs w:val="28"/>
        </w:rPr>
      </w:pPr>
      <w:r w:rsidRPr="00F96FDE">
        <w:rPr>
          <w:sz w:val="28"/>
          <w:szCs w:val="28"/>
        </w:rPr>
        <w:t>1.</w:t>
      </w:r>
      <w:r w:rsidR="00B65323" w:rsidRPr="00F96FDE">
        <w:rPr>
          <w:sz w:val="28"/>
          <w:szCs w:val="28"/>
        </w:rPr>
        <w:t>1</w:t>
      </w:r>
      <w:r w:rsidR="00416458" w:rsidRPr="00F96FDE">
        <w:rPr>
          <w:sz w:val="28"/>
          <w:szCs w:val="28"/>
        </w:rPr>
        <w:t>.</w:t>
      </w:r>
      <w:r w:rsidRPr="00F96FDE">
        <w:rPr>
          <w:sz w:val="28"/>
          <w:szCs w:val="28"/>
        </w:rPr>
        <w:t xml:space="preserve"> Контрольн</w:t>
      </w:r>
      <w:r w:rsidR="00D0487B" w:rsidRPr="00F96FDE">
        <w:rPr>
          <w:sz w:val="28"/>
          <w:szCs w:val="28"/>
        </w:rPr>
        <w:t>о</w:t>
      </w:r>
      <w:r w:rsidR="00762C90" w:rsidRPr="00F96FDE">
        <w:rPr>
          <w:sz w:val="28"/>
          <w:szCs w:val="28"/>
        </w:rPr>
        <w:t>-</w:t>
      </w:r>
      <w:r w:rsidR="00D0487B" w:rsidRPr="00F96FDE">
        <w:rPr>
          <w:sz w:val="28"/>
          <w:szCs w:val="28"/>
        </w:rPr>
        <w:t xml:space="preserve">счетный </w:t>
      </w:r>
      <w:r w:rsidRPr="00F96FDE">
        <w:rPr>
          <w:sz w:val="28"/>
          <w:szCs w:val="28"/>
        </w:rPr>
        <w:t xml:space="preserve"> орган муниципального района «Петровск-Забайкальский район» (далее – Контрольн</w:t>
      </w:r>
      <w:r w:rsidR="00D0487B" w:rsidRPr="00F96FDE">
        <w:rPr>
          <w:sz w:val="28"/>
          <w:szCs w:val="28"/>
        </w:rPr>
        <w:t>о</w:t>
      </w:r>
      <w:r w:rsidR="00762C90" w:rsidRPr="00F96FDE">
        <w:rPr>
          <w:sz w:val="28"/>
          <w:szCs w:val="28"/>
        </w:rPr>
        <w:t>-</w:t>
      </w:r>
      <w:r w:rsidR="00D0487B" w:rsidRPr="00F96FDE">
        <w:rPr>
          <w:sz w:val="28"/>
          <w:szCs w:val="28"/>
        </w:rPr>
        <w:t xml:space="preserve">счетный </w:t>
      </w:r>
      <w:r w:rsidRPr="00F96FDE">
        <w:rPr>
          <w:sz w:val="28"/>
          <w:szCs w:val="28"/>
        </w:rPr>
        <w:t xml:space="preserve">орган) </w:t>
      </w:r>
      <w:r w:rsidRPr="00F96FDE">
        <w:rPr>
          <w:spacing w:val="-4"/>
          <w:sz w:val="28"/>
          <w:szCs w:val="28"/>
        </w:rPr>
        <w:t xml:space="preserve">является постоянно действующим органом внешнего муниципального финансового контроля, образуется Советом муниципального района «Петровск-Забайкальский район» </w:t>
      </w:r>
      <w:r w:rsidR="00BE2453" w:rsidRPr="00F96FDE">
        <w:rPr>
          <w:spacing w:val="-4"/>
          <w:sz w:val="28"/>
          <w:szCs w:val="28"/>
        </w:rPr>
        <w:t>(далее – Совет района)</w:t>
      </w:r>
      <w:r w:rsidR="00684FE8" w:rsidRPr="00F96FDE">
        <w:rPr>
          <w:spacing w:val="-4"/>
          <w:sz w:val="28"/>
          <w:szCs w:val="28"/>
        </w:rPr>
        <w:t xml:space="preserve"> </w:t>
      </w:r>
      <w:r w:rsidRPr="00F96FDE">
        <w:rPr>
          <w:spacing w:val="-5"/>
          <w:sz w:val="28"/>
          <w:szCs w:val="28"/>
        </w:rPr>
        <w:t>и ему подотчет</w:t>
      </w:r>
      <w:r w:rsidR="00D02FCA" w:rsidRPr="00F96FDE">
        <w:rPr>
          <w:spacing w:val="-5"/>
          <w:sz w:val="28"/>
          <w:szCs w:val="28"/>
        </w:rPr>
        <w:t>е</w:t>
      </w:r>
      <w:r w:rsidRPr="00F96FDE">
        <w:rPr>
          <w:spacing w:val="-5"/>
          <w:sz w:val="28"/>
          <w:szCs w:val="28"/>
        </w:rPr>
        <w:t>н.</w:t>
      </w:r>
    </w:p>
    <w:p w:rsidR="00A005F4" w:rsidRPr="00F96FDE" w:rsidRDefault="00B65323" w:rsidP="005E20BC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  <w:r w:rsidRPr="00F96FDE">
        <w:rPr>
          <w:sz w:val="28"/>
          <w:szCs w:val="28"/>
        </w:rPr>
        <w:t>1.</w:t>
      </w:r>
      <w:r w:rsidR="00A005F4" w:rsidRPr="00F96FDE">
        <w:rPr>
          <w:sz w:val="28"/>
          <w:szCs w:val="28"/>
        </w:rPr>
        <w:t xml:space="preserve">2. </w:t>
      </w:r>
      <w:r w:rsidR="00D0487B" w:rsidRPr="00F96FDE">
        <w:rPr>
          <w:sz w:val="28"/>
          <w:szCs w:val="28"/>
        </w:rPr>
        <w:t>Контрольно-счетный</w:t>
      </w:r>
      <w:r w:rsidR="00A005F4" w:rsidRPr="00F96FDE">
        <w:rPr>
          <w:sz w:val="28"/>
          <w:szCs w:val="28"/>
        </w:rPr>
        <w:t xml:space="preserve"> орган обладает организационной и </w:t>
      </w:r>
      <w:r w:rsidR="00A005F4" w:rsidRPr="00F96FDE">
        <w:rPr>
          <w:spacing w:val="-1"/>
          <w:sz w:val="28"/>
          <w:szCs w:val="28"/>
        </w:rPr>
        <w:t>функциональной независимостью и осуществля</w:t>
      </w:r>
      <w:r w:rsidR="00624958" w:rsidRPr="00F96FDE">
        <w:rPr>
          <w:spacing w:val="-1"/>
          <w:sz w:val="28"/>
          <w:szCs w:val="28"/>
        </w:rPr>
        <w:t>е</w:t>
      </w:r>
      <w:r w:rsidR="00A005F4" w:rsidRPr="00F96FDE">
        <w:rPr>
          <w:spacing w:val="-1"/>
          <w:sz w:val="28"/>
          <w:szCs w:val="28"/>
        </w:rPr>
        <w:t xml:space="preserve">т свою деятельность </w:t>
      </w:r>
      <w:r w:rsidR="00A005F4" w:rsidRPr="00F96FDE">
        <w:rPr>
          <w:sz w:val="28"/>
          <w:szCs w:val="28"/>
        </w:rPr>
        <w:t>самостоятельно.</w:t>
      </w:r>
    </w:p>
    <w:p w:rsidR="00A005F4" w:rsidRPr="00F96FDE" w:rsidRDefault="00B65323" w:rsidP="005E20BC">
      <w:pPr>
        <w:shd w:val="clear" w:color="auto" w:fill="FFFFFF"/>
        <w:ind w:firstLine="709"/>
        <w:jc w:val="both"/>
        <w:rPr>
          <w:spacing w:val="-16"/>
          <w:sz w:val="28"/>
          <w:szCs w:val="28"/>
        </w:rPr>
      </w:pPr>
      <w:r w:rsidRPr="00F96FDE">
        <w:rPr>
          <w:sz w:val="28"/>
          <w:szCs w:val="28"/>
        </w:rPr>
        <w:t>1.</w:t>
      </w:r>
      <w:r w:rsidR="00A005F4" w:rsidRPr="00F96FDE">
        <w:rPr>
          <w:sz w:val="28"/>
          <w:szCs w:val="28"/>
        </w:rPr>
        <w:t xml:space="preserve">3. Деятельность </w:t>
      </w:r>
      <w:r w:rsidR="00D0487B" w:rsidRPr="00F96FDE">
        <w:rPr>
          <w:sz w:val="28"/>
          <w:szCs w:val="28"/>
        </w:rPr>
        <w:t>Контрольно-счетного</w:t>
      </w:r>
      <w:r w:rsidR="00A005F4" w:rsidRPr="00F96FDE">
        <w:rPr>
          <w:sz w:val="28"/>
          <w:szCs w:val="28"/>
        </w:rPr>
        <w:t xml:space="preserve"> органа не может быть приостановлена, в том числе в связи с истечением срока или досрочным прекращением полномочий </w:t>
      </w:r>
      <w:r w:rsidR="00A005F4" w:rsidRPr="00F96FDE">
        <w:rPr>
          <w:spacing w:val="-4"/>
          <w:sz w:val="28"/>
          <w:szCs w:val="28"/>
        </w:rPr>
        <w:t>Совета района</w:t>
      </w:r>
      <w:r w:rsidR="00A005F4" w:rsidRPr="00F96FDE">
        <w:rPr>
          <w:sz w:val="28"/>
          <w:szCs w:val="28"/>
        </w:rPr>
        <w:t>.</w:t>
      </w:r>
    </w:p>
    <w:p w:rsidR="00A005F4" w:rsidRPr="00F96FDE" w:rsidRDefault="00B65323" w:rsidP="005E20BC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96FDE">
        <w:rPr>
          <w:spacing w:val="-3"/>
          <w:sz w:val="28"/>
          <w:szCs w:val="28"/>
        </w:rPr>
        <w:t>1.</w:t>
      </w:r>
      <w:r w:rsidR="00A005F4" w:rsidRPr="00F96FDE">
        <w:rPr>
          <w:spacing w:val="-3"/>
          <w:sz w:val="28"/>
          <w:szCs w:val="28"/>
        </w:rPr>
        <w:t xml:space="preserve">4. </w:t>
      </w:r>
      <w:r w:rsidR="00D0487B" w:rsidRPr="00F96FDE">
        <w:rPr>
          <w:sz w:val="28"/>
          <w:szCs w:val="28"/>
        </w:rPr>
        <w:t>Контрольно-счетный</w:t>
      </w:r>
      <w:r w:rsidR="00A005F4" w:rsidRPr="00F96FDE">
        <w:rPr>
          <w:sz w:val="28"/>
          <w:szCs w:val="28"/>
        </w:rPr>
        <w:t xml:space="preserve"> орган</w:t>
      </w:r>
      <w:r w:rsidR="00663B4F" w:rsidRPr="00F96FDE">
        <w:rPr>
          <w:sz w:val="28"/>
          <w:szCs w:val="28"/>
        </w:rPr>
        <w:t xml:space="preserve"> </w:t>
      </w:r>
      <w:r w:rsidR="005D2225" w:rsidRPr="00F96FDE">
        <w:rPr>
          <w:sz w:val="28"/>
          <w:szCs w:val="28"/>
        </w:rPr>
        <w:t xml:space="preserve"> обладает </w:t>
      </w:r>
      <w:r w:rsidR="00A005F4" w:rsidRPr="00F96FDE">
        <w:rPr>
          <w:spacing w:val="-3"/>
          <w:sz w:val="28"/>
          <w:szCs w:val="28"/>
        </w:rPr>
        <w:t xml:space="preserve">правами юридического лица  </w:t>
      </w:r>
      <w:r w:rsidR="00A005F4" w:rsidRPr="00F96FDE">
        <w:rPr>
          <w:sz w:val="28"/>
          <w:szCs w:val="28"/>
        </w:rPr>
        <w:t>и является муниципальным казенным учреждением, имеет печать и бланк</w:t>
      </w:r>
      <w:r w:rsidR="0096799B" w:rsidRPr="00F96FDE">
        <w:rPr>
          <w:sz w:val="28"/>
          <w:szCs w:val="28"/>
        </w:rPr>
        <w:t>и</w:t>
      </w:r>
      <w:r w:rsidR="00A005F4" w:rsidRPr="00F96FDE">
        <w:rPr>
          <w:sz w:val="28"/>
          <w:szCs w:val="28"/>
        </w:rPr>
        <w:t xml:space="preserve">  со </w:t>
      </w:r>
      <w:r w:rsidR="00A005F4" w:rsidRPr="00F96FDE">
        <w:rPr>
          <w:spacing w:val="-1"/>
          <w:sz w:val="28"/>
          <w:szCs w:val="28"/>
        </w:rPr>
        <w:t>своим наименованием</w:t>
      </w:r>
      <w:r w:rsidR="00A005F4" w:rsidRPr="00F96FDE">
        <w:rPr>
          <w:sz w:val="28"/>
          <w:szCs w:val="28"/>
        </w:rPr>
        <w:t>.</w:t>
      </w:r>
    </w:p>
    <w:p w:rsidR="00977FD5" w:rsidRPr="00F96FDE" w:rsidRDefault="00977FD5" w:rsidP="005E20BC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lastRenderedPageBreak/>
        <w:t xml:space="preserve">Место нахождения </w:t>
      </w:r>
      <w:r w:rsidR="00D0487B" w:rsidRPr="00F96FDE">
        <w:rPr>
          <w:sz w:val="28"/>
          <w:szCs w:val="28"/>
        </w:rPr>
        <w:t>Контрольно-счетного</w:t>
      </w:r>
      <w:r w:rsidRPr="00F96FDE">
        <w:rPr>
          <w:sz w:val="28"/>
          <w:szCs w:val="28"/>
        </w:rPr>
        <w:t xml:space="preserve"> органа: 673009, </w:t>
      </w:r>
      <w:r w:rsidR="008940BF" w:rsidRPr="00F96FDE">
        <w:rPr>
          <w:sz w:val="28"/>
          <w:szCs w:val="28"/>
        </w:rPr>
        <w:t>г.</w:t>
      </w:r>
      <w:r w:rsidR="00604DA1" w:rsidRPr="00F96FDE">
        <w:rPr>
          <w:sz w:val="28"/>
          <w:szCs w:val="28"/>
        </w:rPr>
        <w:t xml:space="preserve"> П</w:t>
      </w:r>
      <w:r w:rsidR="008940BF" w:rsidRPr="00F96FDE">
        <w:rPr>
          <w:sz w:val="28"/>
          <w:szCs w:val="28"/>
        </w:rPr>
        <w:t>етровск-Забайкальский, ул.Горбачевского,д.19.</w:t>
      </w:r>
    </w:p>
    <w:p w:rsidR="004D48CE" w:rsidRPr="00F96FDE" w:rsidRDefault="00B65323" w:rsidP="005E20BC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>1.</w:t>
      </w:r>
      <w:r w:rsidR="00A005F4" w:rsidRPr="00F96FDE">
        <w:rPr>
          <w:sz w:val="28"/>
          <w:szCs w:val="28"/>
        </w:rPr>
        <w:t xml:space="preserve">5. </w:t>
      </w:r>
      <w:r w:rsidR="004D48CE" w:rsidRPr="00F96FDE">
        <w:rPr>
          <w:sz w:val="28"/>
          <w:szCs w:val="28"/>
        </w:rPr>
        <w:t>Контрольно-счетн</w:t>
      </w:r>
      <w:r w:rsidR="00762C90" w:rsidRPr="00F96FDE">
        <w:rPr>
          <w:sz w:val="28"/>
          <w:szCs w:val="28"/>
        </w:rPr>
        <w:t>ый</w:t>
      </w:r>
      <w:r w:rsidR="004D48CE" w:rsidRPr="00F96FDE">
        <w:rPr>
          <w:sz w:val="28"/>
          <w:szCs w:val="28"/>
        </w:rPr>
        <w:t xml:space="preserve"> </w:t>
      </w:r>
      <w:r w:rsidR="00762C90" w:rsidRPr="00F96FDE">
        <w:rPr>
          <w:sz w:val="28"/>
          <w:szCs w:val="28"/>
        </w:rPr>
        <w:t>орган</w:t>
      </w:r>
      <w:r w:rsidR="004D48CE" w:rsidRPr="00F96FDE">
        <w:rPr>
          <w:sz w:val="28"/>
          <w:szCs w:val="28"/>
        </w:rPr>
        <w:t xml:space="preserve"> осуществляет свою деятельность на основе </w:t>
      </w:r>
      <w:r w:rsidR="004D48CE" w:rsidRPr="00F96FDE">
        <w:rPr>
          <w:spacing w:val="6"/>
          <w:sz w:val="28"/>
          <w:szCs w:val="28"/>
        </w:rPr>
        <w:t xml:space="preserve">Конституции Российской Федерации, федерального законодательства, </w:t>
      </w:r>
      <w:r w:rsidR="004D48CE" w:rsidRPr="00F96FDE">
        <w:rPr>
          <w:spacing w:val="5"/>
          <w:sz w:val="28"/>
          <w:szCs w:val="28"/>
        </w:rPr>
        <w:t>законов Забайкальского края и иных нормативных правовых актов Забайкальского края, Устава муниципального района «Петровск-Забайкальский район», настоящего Положения и иных муниципальных правовых актов.</w:t>
      </w:r>
    </w:p>
    <w:p w:rsidR="00A005F4" w:rsidRPr="00F96FDE" w:rsidRDefault="00B65323" w:rsidP="005E20BC">
      <w:pPr>
        <w:shd w:val="clear" w:color="auto" w:fill="FFFFFF"/>
        <w:suppressAutoHyphens/>
        <w:ind w:firstLine="709"/>
        <w:jc w:val="both"/>
        <w:rPr>
          <w:spacing w:val="-5"/>
          <w:sz w:val="28"/>
          <w:szCs w:val="28"/>
        </w:rPr>
      </w:pPr>
      <w:r w:rsidRPr="00F96FDE">
        <w:rPr>
          <w:spacing w:val="-5"/>
          <w:sz w:val="28"/>
          <w:szCs w:val="28"/>
        </w:rPr>
        <w:t>1.</w:t>
      </w:r>
      <w:r w:rsidR="00A005F4" w:rsidRPr="00F96FDE">
        <w:rPr>
          <w:spacing w:val="-5"/>
          <w:sz w:val="28"/>
          <w:szCs w:val="28"/>
        </w:rPr>
        <w:t xml:space="preserve">6. Деятельность </w:t>
      </w:r>
      <w:r w:rsidR="00D0487B" w:rsidRPr="00F96FDE">
        <w:rPr>
          <w:sz w:val="28"/>
          <w:szCs w:val="28"/>
        </w:rPr>
        <w:t>Контрольно-счетного</w:t>
      </w:r>
      <w:r w:rsidR="00A005F4" w:rsidRPr="00F96FDE">
        <w:rPr>
          <w:sz w:val="28"/>
          <w:szCs w:val="28"/>
        </w:rPr>
        <w:t xml:space="preserve"> органа </w:t>
      </w:r>
      <w:r w:rsidR="00A005F4" w:rsidRPr="00F96FDE">
        <w:rPr>
          <w:spacing w:val="-5"/>
          <w:sz w:val="28"/>
          <w:szCs w:val="28"/>
        </w:rPr>
        <w:t>основывается на принципах законности, объективности, эффективности, независимости</w:t>
      </w:r>
      <w:r w:rsidR="001C6C50" w:rsidRPr="00F96FDE">
        <w:rPr>
          <w:spacing w:val="-5"/>
          <w:sz w:val="28"/>
          <w:szCs w:val="28"/>
        </w:rPr>
        <w:t>, открытости</w:t>
      </w:r>
      <w:r w:rsidR="00A005F4" w:rsidRPr="00F96FDE">
        <w:rPr>
          <w:spacing w:val="-5"/>
          <w:sz w:val="28"/>
          <w:szCs w:val="28"/>
        </w:rPr>
        <w:t xml:space="preserve"> и гласности.</w:t>
      </w:r>
    </w:p>
    <w:p w:rsidR="005D2225" w:rsidRDefault="005D2225" w:rsidP="005E20BC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96FDE">
        <w:rPr>
          <w:spacing w:val="-5"/>
          <w:sz w:val="28"/>
          <w:szCs w:val="28"/>
        </w:rPr>
        <w:t>1.7.</w:t>
      </w:r>
      <w:r w:rsidRPr="00F96FDE">
        <w:rPr>
          <w:sz w:val="28"/>
          <w:szCs w:val="28"/>
        </w:rPr>
        <w:t xml:space="preserve"> Контрольно-счетные органы могут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EB0C49" w:rsidRPr="00F96FDE" w:rsidRDefault="00EB0C49" w:rsidP="005E20BC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ind w:firstLine="567"/>
        <w:jc w:val="center"/>
        <w:rPr>
          <w:b/>
          <w:spacing w:val="-5"/>
          <w:sz w:val="28"/>
          <w:szCs w:val="28"/>
        </w:rPr>
      </w:pPr>
      <w:r w:rsidRPr="00F96FDE">
        <w:rPr>
          <w:b/>
          <w:spacing w:val="-5"/>
          <w:sz w:val="28"/>
          <w:szCs w:val="28"/>
        </w:rPr>
        <w:t>2. Состав и структура Контрольно-счетного органа</w:t>
      </w:r>
    </w:p>
    <w:p w:rsidR="005C42AE" w:rsidRPr="00F96FDE" w:rsidRDefault="005C42AE" w:rsidP="005C42AE">
      <w:pPr>
        <w:shd w:val="clear" w:color="auto" w:fill="FFFFFF"/>
        <w:ind w:firstLine="567"/>
        <w:jc w:val="center"/>
        <w:rPr>
          <w:b/>
          <w:spacing w:val="-5"/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ind w:firstLine="709"/>
        <w:jc w:val="both"/>
        <w:rPr>
          <w:sz w:val="28"/>
          <w:szCs w:val="28"/>
        </w:rPr>
      </w:pPr>
      <w:r w:rsidRPr="00F96FDE">
        <w:rPr>
          <w:spacing w:val="-5"/>
          <w:sz w:val="28"/>
          <w:szCs w:val="28"/>
        </w:rPr>
        <w:t xml:space="preserve">2.1.  </w:t>
      </w:r>
      <w:r w:rsidRPr="00F96FDE">
        <w:rPr>
          <w:sz w:val="28"/>
          <w:szCs w:val="28"/>
        </w:rPr>
        <w:t>Контрольно-счетный орган  образуется в составе председателя и инспектора.</w:t>
      </w:r>
    </w:p>
    <w:p w:rsidR="005C42AE" w:rsidRPr="00F96FDE" w:rsidRDefault="005C42AE" w:rsidP="005C42AE">
      <w:pPr>
        <w:shd w:val="clear" w:color="auto" w:fill="FFFFFF"/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 xml:space="preserve">2.2. </w:t>
      </w:r>
      <w:r w:rsidR="00DC4ED0" w:rsidRPr="00F96FDE">
        <w:rPr>
          <w:sz w:val="28"/>
          <w:szCs w:val="28"/>
        </w:rPr>
        <w:t>Должность председателя Контрольно-счетного органа относится к муниципальной должности. Должность инспектора Контрольно-счетного органа относится к должности муниципальной службы.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>2.3. Срок полномочий председателя и инспектора Контрольно-счетного органа составляет пять лет.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 xml:space="preserve">2.4. Структура Контрольно-счетного органа  определяется в порядке, устанавливаемом нормативным правовым актом Совета района. 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 xml:space="preserve">2.5. Штатная численность Контрольно-счетного органа  определяется  нормативным правовым актом Совета района по </w:t>
      </w:r>
      <w:r w:rsidR="00DC4ED0" w:rsidRPr="00F96FDE">
        <w:rPr>
          <w:sz w:val="28"/>
          <w:szCs w:val="28"/>
        </w:rPr>
        <w:t xml:space="preserve">представлению председателя </w:t>
      </w:r>
      <w:r w:rsidR="00B573FE" w:rsidRPr="00F96FDE">
        <w:rPr>
          <w:sz w:val="28"/>
          <w:szCs w:val="28"/>
        </w:rPr>
        <w:t>К</w:t>
      </w:r>
      <w:r w:rsidR="00DC4ED0" w:rsidRPr="00F96FDE">
        <w:rPr>
          <w:sz w:val="28"/>
          <w:szCs w:val="28"/>
        </w:rPr>
        <w:t>онтрольно-счетного органа муниципального района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</w:t>
      </w:r>
      <w:r w:rsidRPr="00F96FDE">
        <w:rPr>
          <w:sz w:val="28"/>
          <w:szCs w:val="28"/>
        </w:rPr>
        <w:t xml:space="preserve">. </w:t>
      </w:r>
    </w:p>
    <w:p w:rsidR="005C42AE" w:rsidRPr="00F96FDE" w:rsidRDefault="008420C1" w:rsidP="005C42A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Штатное </w:t>
      </w:r>
      <w:r w:rsidR="005C42AE" w:rsidRPr="00F96FDE">
        <w:rPr>
          <w:sz w:val="28"/>
          <w:szCs w:val="28"/>
        </w:rPr>
        <w:t xml:space="preserve">расписание Контрольно-счетного органа утверждается председателем Контрольно-счетного органа исходя из возложенных на Контрольно-счетный орган полномочий. </w:t>
      </w:r>
    </w:p>
    <w:p w:rsidR="005C42A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96FDE">
        <w:rPr>
          <w:spacing w:val="-1"/>
          <w:sz w:val="28"/>
          <w:szCs w:val="28"/>
        </w:rPr>
        <w:t xml:space="preserve">2.7. Права, обязанности и ответственность должностных лиц Контрольно-счетного органа определяются федеральным законодательством, </w:t>
      </w:r>
      <w:r w:rsidRPr="00F96FDE">
        <w:rPr>
          <w:sz w:val="28"/>
          <w:szCs w:val="28"/>
        </w:rPr>
        <w:t>законодательством Российской Федерации и законодательством Забайкальского края о муниципальной службе, регламентом Контрольно-счетного органа.</w:t>
      </w:r>
    </w:p>
    <w:p w:rsidR="00C43FCF" w:rsidRDefault="00C43FCF" w:rsidP="005C42A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43FCF" w:rsidRDefault="00C43FCF" w:rsidP="005C42A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43FCF" w:rsidRPr="00F96FDE" w:rsidRDefault="00C43FCF" w:rsidP="005C42A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F96FDE">
        <w:rPr>
          <w:b/>
          <w:sz w:val="28"/>
          <w:szCs w:val="28"/>
        </w:rPr>
        <w:lastRenderedPageBreak/>
        <w:t>3. Порядок назначения председателя Контрольно-счетного органа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ind w:left="38" w:firstLine="671"/>
        <w:jc w:val="both"/>
        <w:rPr>
          <w:spacing w:val="-28"/>
          <w:sz w:val="28"/>
          <w:szCs w:val="28"/>
        </w:rPr>
      </w:pPr>
      <w:r w:rsidRPr="00F96FDE">
        <w:rPr>
          <w:spacing w:val="-1"/>
          <w:sz w:val="28"/>
          <w:szCs w:val="28"/>
        </w:rPr>
        <w:t xml:space="preserve">3.1. Председатель Контрольно-счетного органа </w:t>
      </w:r>
      <w:r w:rsidRPr="00F96FDE">
        <w:rPr>
          <w:sz w:val="28"/>
          <w:szCs w:val="28"/>
        </w:rPr>
        <w:t xml:space="preserve">назначается на </w:t>
      </w:r>
      <w:r w:rsidRPr="00F96FDE">
        <w:rPr>
          <w:spacing w:val="-4"/>
          <w:sz w:val="28"/>
          <w:szCs w:val="28"/>
        </w:rPr>
        <w:t xml:space="preserve">должность Советом района. </w:t>
      </w:r>
    </w:p>
    <w:p w:rsidR="005C42AE" w:rsidRPr="00F96FDE" w:rsidRDefault="005C42AE" w:rsidP="005C42AE">
      <w:pPr>
        <w:shd w:val="clear" w:color="auto" w:fill="FFFFFF"/>
        <w:ind w:firstLine="671"/>
        <w:jc w:val="both"/>
        <w:rPr>
          <w:sz w:val="28"/>
          <w:szCs w:val="28"/>
        </w:rPr>
      </w:pPr>
      <w:r w:rsidRPr="00F96FDE">
        <w:rPr>
          <w:spacing w:val="-2"/>
          <w:sz w:val="28"/>
          <w:szCs w:val="28"/>
        </w:rPr>
        <w:t xml:space="preserve">3.2. Предложения о кандидатурах на должность председателя  Контрольно-счетного органа </w:t>
      </w:r>
      <w:r w:rsidRPr="00F96FDE">
        <w:rPr>
          <w:spacing w:val="-4"/>
          <w:sz w:val="28"/>
          <w:szCs w:val="28"/>
        </w:rPr>
        <w:t>вносятся в Совет района</w:t>
      </w:r>
      <w:r w:rsidRPr="00F96FDE">
        <w:rPr>
          <w:sz w:val="28"/>
          <w:szCs w:val="28"/>
        </w:rPr>
        <w:t>: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671"/>
        <w:jc w:val="both"/>
        <w:rPr>
          <w:spacing w:val="-23"/>
          <w:sz w:val="28"/>
          <w:szCs w:val="28"/>
        </w:rPr>
      </w:pPr>
      <w:r w:rsidRPr="00F96FDE">
        <w:rPr>
          <w:spacing w:val="-4"/>
          <w:sz w:val="28"/>
          <w:szCs w:val="28"/>
        </w:rPr>
        <w:t>1) председателем Совета района</w:t>
      </w:r>
      <w:r w:rsidRPr="00F96FDE">
        <w:rPr>
          <w:spacing w:val="-5"/>
          <w:sz w:val="28"/>
          <w:szCs w:val="28"/>
        </w:rPr>
        <w:t>;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671"/>
        <w:jc w:val="both"/>
        <w:rPr>
          <w:spacing w:val="-9"/>
          <w:sz w:val="28"/>
          <w:szCs w:val="28"/>
        </w:rPr>
      </w:pPr>
      <w:r w:rsidRPr="00F96FDE">
        <w:rPr>
          <w:sz w:val="28"/>
          <w:szCs w:val="28"/>
        </w:rPr>
        <w:t xml:space="preserve">2) депутатами – </w:t>
      </w:r>
      <w:r w:rsidRPr="00F96FDE">
        <w:rPr>
          <w:spacing w:val="-4"/>
          <w:sz w:val="28"/>
          <w:szCs w:val="28"/>
        </w:rPr>
        <w:t xml:space="preserve">не менее одной </w:t>
      </w:r>
      <w:r w:rsidRPr="00F96FDE">
        <w:rPr>
          <w:sz w:val="28"/>
          <w:szCs w:val="28"/>
        </w:rPr>
        <w:t>трети от установленного числа депутатов Совета района;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671"/>
        <w:jc w:val="both"/>
        <w:rPr>
          <w:spacing w:val="-4"/>
          <w:sz w:val="28"/>
          <w:szCs w:val="28"/>
        </w:rPr>
      </w:pPr>
      <w:r w:rsidRPr="00F96FDE">
        <w:rPr>
          <w:spacing w:val="-4"/>
          <w:sz w:val="28"/>
          <w:szCs w:val="28"/>
        </w:rPr>
        <w:t>3) главой муниципального района</w:t>
      </w:r>
      <w:r w:rsidRPr="00F96FDE">
        <w:rPr>
          <w:i/>
          <w:sz w:val="28"/>
          <w:szCs w:val="28"/>
        </w:rPr>
        <w:t>.</w:t>
      </w:r>
      <w:r w:rsidRPr="00F96FDE">
        <w:rPr>
          <w:spacing w:val="-4"/>
          <w:sz w:val="28"/>
          <w:szCs w:val="28"/>
        </w:rPr>
        <w:t xml:space="preserve"> </w:t>
      </w:r>
    </w:p>
    <w:p w:rsidR="005C42AE" w:rsidRPr="00F96FDE" w:rsidRDefault="005C42AE" w:rsidP="005C42AE">
      <w:pPr>
        <w:shd w:val="clear" w:color="auto" w:fill="FFFFFF"/>
        <w:ind w:firstLine="671"/>
        <w:jc w:val="both"/>
        <w:rPr>
          <w:sz w:val="28"/>
          <w:szCs w:val="28"/>
        </w:rPr>
      </w:pPr>
      <w:r w:rsidRPr="00F96FDE">
        <w:rPr>
          <w:spacing w:val="-17"/>
          <w:sz w:val="28"/>
          <w:szCs w:val="28"/>
        </w:rPr>
        <w:t>3.3.</w:t>
      </w:r>
      <w:r w:rsidRPr="00F96FDE">
        <w:rPr>
          <w:sz w:val="28"/>
          <w:szCs w:val="28"/>
        </w:rPr>
        <w:t xml:space="preserve"> Право внесения предложений о кандидатурах на должность председателя Контрольно-счетного органа муниципального района в Совет района в соответствии с Уставом </w:t>
      </w:r>
      <w:r w:rsidRPr="00F96FDE">
        <w:rPr>
          <w:spacing w:val="5"/>
          <w:sz w:val="28"/>
          <w:szCs w:val="28"/>
        </w:rPr>
        <w:t xml:space="preserve">муниципального района «Петровск-Забайкальский район» </w:t>
      </w:r>
      <w:r w:rsidRPr="00F96FDE">
        <w:rPr>
          <w:sz w:val="28"/>
          <w:szCs w:val="28"/>
        </w:rPr>
        <w:t>и (или) нормативным правовым актом Совета района может быть предоставлено также комитетам и комиссиям Совета района.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671"/>
        <w:jc w:val="both"/>
        <w:rPr>
          <w:sz w:val="28"/>
          <w:szCs w:val="28"/>
        </w:rPr>
      </w:pPr>
      <w:r w:rsidRPr="00F96FDE">
        <w:rPr>
          <w:sz w:val="28"/>
          <w:szCs w:val="28"/>
        </w:rPr>
        <w:t>3.4. Порядок рассмотрения кандидатур на должность председателя Контрольно-счетного органа устанавливается нормативным правовым актом Совета района.</w:t>
      </w:r>
    </w:p>
    <w:p w:rsidR="005C42AE" w:rsidRPr="00F96FDE" w:rsidRDefault="00A17BF0" w:rsidP="005C42AE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F96FDE">
        <w:rPr>
          <w:sz w:val="28"/>
          <w:szCs w:val="28"/>
        </w:rPr>
        <w:t xml:space="preserve">3.5. Совет района вправе обратиться в контрольно-счетную палату Забайкальского края за заключением о соответствии кандидатур на должность председателя </w:t>
      </w:r>
      <w:r w:rsidR="00B573FE" w:rsidRPr="00F96FDE">
        <w:rPr>
          <w:sz w:val="28"/>
          <w:szCs w:val="28"/>
        </w:rPr>
        <w:t>К</w:t>
      </w:r>
      <w:r w:rsidRPr="00F96FDE">
        <w:rPr>
          <w:sz w:val="28"/>
          <w:szCs w:val="28"/>
        </w:rPr>
        <w:t>онтрольно-счетного органа муниципального района квалификационным требованиям, установленным настоящим Федеральным законом.</w:t>
      </w:r>
    </w:p>
    <w:p w:rsidR="0038747D" w:rsidRPr="00F96FDE" w:rsidRDefault="0038747D" w:rsidP="005C42AE">
      <w:pPr>
        <w:shd w:val="clear" w:color="auto" w:fill="FFFFFF"/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640A7B" w:rsidRPr="00F96FDE" w:rsidRDefault="005C42AE" w:rsidP="005C42AE">
      <w:pPr>
        <w:shd w:val="clear" w:color="auto" w:fill="FFFFFF"/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F96FDE">
        <w:rPr>
          <w:b/>
          <w:sz w:val="28"/>
          <w:szCs w:val="28"/>
        </w:rPr>
        <w:t xml:space="preserve">4. Требования к кандидатурам на должность председателя 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F96FDE">
        <w:rPr>
          <w:b/>
          <w:sz w:val="28"/>
          <w:szCs w:val="28"/>
        </w:rPr>
        <w:t>Контрольно-счетного органа.</w:t>
      </w:r>
    </w:p>
    <w:p w:rsidR="005C42AE" w:rsidRPr="00F96FDE" w:rsidRDefault="00411ABD" w:rsidP="00411ABD">
      <w:pPr>
        <w:shd w:val="clear" w:color="auto" w:fill="FFFFFF"/>
        <w:tabs>
          <w:tab w:val="left" w:pos="0"/>
          <w:tab w:val="left" w:pos="7620"/>
        </w:tabs>
        <w:ind w:firstLine="567"/>
        <w:jc w:val="both"/>
        <w:rPr>
          <w:sz w:val="28"/>
          <w:szCs w:val="28"/>
        </w:rPr>
      </w:pPr>
      <w:r w:rsidRPr="00F96FDE">
        <w:rPr>
          <w:sz w:val="28"/>
          <w:szCs w:val="28"/>
        </w:rPr>
        <w:tab/>
      </w:r>
    </w:p>
    <w:p w:rsidR="00696D1B" w:rsidRPr="00F96FDE" w:rsidRDefault="005C42AE" w:rsidP="00696D1B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F96FDE">
        <w:rPr>
          <w:spacing w:val="-2"/>
          <w:sz w:val="28"/>
          <w:szCs w:val="28"/>
        </w:rPr>
        <w:t xml:space="preserve">4.1. </w:t>
      </w:r>
      <w:r w:rsidR="00696D1B" w:rsidRPr="00F96FDE">
        <w:rPr>
          <w:iCs/>
          <w:sz w:val="28"/>
          <w:szCs w:val="28"/>
        </w:rPr>
        <w:t>На должность председателя Контрольно-счетного органа муниципального района назначаются граждане Российской Федерации, соответствующие следующим квалификационным требованиям:</w:t>
      </w:r>
    </w:p>
    <w:p w:rsidR="00696D1B" w:rsidRPr="00F96FDE" w:rsidRDefault="00696D1B" w:rsidP="00696D1B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F96FDE">
        <w:rPr>
          <w:iCs/>
          <w:sz w:val="28"/>
          <w:szCs w:val="28"/>
        </w:rPr>
        <w:t>1) наличие высшего образования;</w:t>
      </w:r>
    </w:p>
    <w:p w:rsidR="00696D1B" w:rsidRPr="00F96FDE" w:rsidRDefault="00696D1B" w:rsidP="00696D1B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F96FDE">
        <w:rPr>
          <w:iCs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696D1B" w:rsidRPr="00F96FDE" w:rsidRDefault="00696D1B" w:rsidP="00696D1B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F96FDE">
        <w:rPr>
          <w:iCs/>
          <w:sz w:val="28"/>
          <w:szCs w:val="28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</w:t>
      </w:r>
      <w:r w:rsidRPr="00F96FDE">
        <w:rPr>
          <w:iCs/>
          <w:sz w:val="28"/>
          <w:szCs w:val="28"/>
        </w:rPr>
        <w:lastRenderedPageBreak/>
        <w:t>проведения контрольных и экспертно-аналитических мероприятий контрольно-счетными органами муниципальных образований, утвержденных Счетно</w:t>
      </w:r>
      <w:r w:rsidR="008420C1">
        <w:rPr>
          <w:iCs/>
          <w:sz w:val="28"/>
          <w:szCs w:val="28"/>
        </w:rPr>
        <w:t>й палатой Российской Федерации</w:t>
      </w:r>
      <w:r w:rsidRPr="00F96FDE">
        <w:rPr>
          <w:iCs/>
          <w:sz w:val="28"/>
          <w:szCs w:val="28"/>
        </w:rPr>
        <w:t>;</w:t>
      </w:r>
    </w:p>
    <w:p w:rsidR="00696D1B" w:rsidRPr="00F96FDE" w:rsidRDefault="00696D1B" w:rsidP="00696D1B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</w:p>
    <w:p w:rsidR="00696D1B" w:rsidRPr="00F96FDE" w:rsidRDefault="00696D1B" w:rsidP="00696D1B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F96FDE">
        <w:rPr>
          <w:iCs/>
          <w:sz w:val="28"/>
          <w:szCs w:val="28"/>
        </w:rPr>
        <w:t xml:space="preserve">Порядок проведения проверки соответствия кандидатур на должность председателя </w:t>
      </w:r>
      <w:r w:rsidR="00B573FE" w:rsidRPr="00F96FDE">
        <w:rPr>
          <w:iCs/>
          <w:sz w:val="28"/>
          <w:szCs w:val="28"/>
        </w:rPr>
        <w:t>К</w:t>
      </w:r>
      <w:r w:rsidRPr="00F96FDE">
        <w:rPr>
          <w:iCs/>
          <w:sz w:val="28"/>
          <w:szCs w:val="28"/>
        </w:rPr>
        <w:t>онтрольно-счетного органа муниципального образования квалификационным требованиям, в случае, предусмотренном подпунктом 3.5. пункта 3 настоящего Положения, устанавливается контрольно-счет</w:t>
      </w:r>
      <w:r w:rsidR="008420C1">
        <w:rPr>
          <w:iCs/>
          <w:sz w:val="28"/>
          <w:szCs w:val="28"/>
        </w:rPr>
        <w:t>ной палатой Забайкальского края</w:t>
      </w:r>
      <w:r w:rsidRPr="00F96FDE">
        <w:rPr>
          <w:iCs/>
          <w:sz w:val="28"/>
          <w:szCs w:val="28"/>
        </w:rPr>
        <w:t>;</w:t>
      </w:r>
    </w:p>
    <w:p w:rsidR="00696D1B" w:rsidRPr="00F96FDE" w:rsidRDefault="00696D1B" w:rsidP="005C42AE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96FDE">
        <w:rPr>
          <w:spacing w:val="-1"/>
          <w:sz w:val="28"/>
          <w:szCs w:val="28"/>
        </w:rPr>
        <w:t>4.2. Гражданин Российской Федерации не может быть назначен на</w:t>
      </w:r>
      <w:r w:rsidRPr="00F96FDE">
        <w:rPr>
          <w:spacing w:val="-1"/>
          <w:sz w:val="28"/>
          <w:szCs w:val="28"/>
        </w:rPr>
        <w:br/>
        <w:t xml:space="preserve">должность </w:t>
      </w:r>
      <w:r w:rsidRPr="00F96FDE">
        <w:rPr>
          <w:sz w:val="28"/>
          <w:szCs w:val="28"/>
        </w:rPr>
        <w:t>председателя Контрольно-счетного органа в случае: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rPr>
          <w:spacing w:val="-23"/>
          <w:sz w:val="28"/>
          <w:szCs w:val="28"/>
        </w:rPr>
      </w:pPr>
      <w:r w:rsidRPr="00F96FDE">
        <w:rPr>
          <w:spacing w:val="-1"/>
          <w:sz w:val="28"/>
          <w:szCs w:val="28"/>
        </w:rPr>
        <w:t>1) наличия у него неснятой или непогашенной судимости;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8"/>
          <w:szCs w:val="28"/>
        </w:rPr>
      </w:pPr>
      <w:r w:rsidRPr="00F96FDE">
        <w:rPr>
          <w:spacing w:val="-1"/>
          <w:sz w:val="28"/>
          <w:szCs w:val="28"/>
        </w:rPr>
        <w:t xml:space="preserve">2) признания его недееспособным или ограниченно дееспособным </w:t>
      </w:r>
      <w:r w:rsidRPr="00F96FDE">
        <w:rPr>
          <w:sz w:val="28"/>
          <w:szCs w:val="28"/>
        </w:rPr>
        <w:t>решением суда, вступившим в законную силу;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8"/>
          <w:szCs w:val="28"/>
        </w:rPr>
      </w:pPr>
      <w:r w:rsidRPr="00F96FDE">
        <w:rPr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F96FDE">
        <w:rPr>
          <w:spacing w:val="-1"/>
          <w:sz w:val="28"/>
          <w:szCs w:val="28"/>
        </w:rPr>
        <w:t xml:space="preserve">федеральным законом тайну, если исполнение обязанностей по должности, </w:t>
      </w:r>
      <w:r w:rsidRPr="00F96FDE">
        <w:rPr>
          <w:sz w:val="28"/>
          <w:szCs w:val="28"/>
        </w:rPr>
        <w:t>на замещение которой претендует гражданин, связано с использованием таких сведений;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96FDE">
        <w:rPr>
          <w:spacing w:val="-2"/>
          <w:sz w:val="28"/>
          <w:szCs w:val="28"/>
        </w:rPr>
        <w:t xml:space="preserve">4) выхода из гражданства Российской Федерации или приобретения </w:t>
      </w:r>
      <w:r w:rsidRPr="00F96FDE">
        <w:rPr>
          <w:sz w:val="28"/>
          <w:szCs w:val="28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pacing w:val="-8"/>
          <w:sz w:val="28"/>
          <w:szCs w:val="28"/>
        </w:rPr>
      </w:pPr>
      <w:r w:rsidRPr="00F96FDE">
        <w:rPr>
          <w:sz w:val="28"/>
          <w:szCs w:val="28"/>
        </w:rPr>
        <w:t xml:space="preserve">4.3. Граждане, замещающие муниципальные должности в Контрольно -счетном органе, не могут состоять в близком родстве или свойстве с председателем Совета района, Главой района, председателями судебных и правоохранительных органов муниципального района. 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F96FDE">
        <w:rPr>
          <w:spacing w:val="-3"/>
          <w:sz w:val="28"/>
          <w:szCs w:val="28"/>
        </w:rPr>
        <w:t xml:space="preserve">4.4. Должностные лица </w:t>
      </w:r>
      <w:r w:rsidRPr="00F96FDE">
        <w:rPr>
          <w:sz w:val="28"/>
          <w:szCs w:val="28"/>
        </w:rPr>
        <w:t>Контрольно-счетного органа не  могут заниматься     другой  оплачиваемой деятельностью,  кроме  преподавательской,  научной  и 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F96FDE">
        <w:rPr>
          <w:spacing w:val="-2"/>
          <w:sz w:val="28"/>
          <w:szCs w:val="28"/>
        </w:rPr>
        <w:t>ждународным договором Российской Федерации или законодательством Российской Федерации.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>4.5. Председатель  Контрольно-счетного органа,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Забайкальского края, муниципальными нормативными правовыми актами.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F96FDE">
        <w:rPr>
          <w:b/>
          <w:sz w:val="28"/>
          <w:szCs w:val="28"/>
        </w:rPr>
        <w:lastRenderedPageBreak/>
        <w:t>5.</w:t>
      </w:r>
      <w:r w:rsidR="0038747D" w:rsidRPr="00F96FDE">
        <w:rPr>
          <w:b/>
          <w:sz w:val="28"/>
          <w:szCs w:val="28"/>
        </w:rPr>
        <w:t xml:space="preserve"> </w:t>
      </w:r>
      <w:r w:rsidRPr="00F96FDE">
        <w:rPr>
          <w:b/>
          <w:sz w:val="28"/>
          <w:szCs w:val="28"/>
        </w:rPr>
        <w:t>Гарантии статуса должностных лиц Контрольно-счетного органа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C42AE" w:rsidRPr="00F96FDE" w:rsidRDefault="005C42AE" w:rsidP="005C42AE">
      <w:pPr>
        <w:ind w:firstLine="709"/>
        <w:jc w:val="both"/>
        <w:outlineLvl w:val="0"/>
        <w:rPr>
          <w:sz w:val="28"/>
          <w:szCs w:val="28"/>
        </w:rPr>
      </w:pPr>
      <w:r w:rsidRPr="00F96FDE">
        <w:rPr>
          <w:sz w:val="28"/>
          <w:szCs w:val="28"/>
        </w:rPr>
        <w:t>5.1. Председатель и инспектор Контрольно - счетного органа являются должностными лицами Контрольно-счетного органа.</w:t>
      </w:r>
    </w:p>
    <w:p w:rsidR="005C42AE" w:rsidRPr="00F96FDE" w:rsidRDefault="005C42AE" w:rsidP="005C42AE">
      <w:pPr>
        <w:ind w:firstLine="709"/>
        <w:jc w:val="both"/>
        <w:outlineLvl w:val="0"/>
        <w:rPr>
          <w:sz w:val="28"/>
          <w:szCs w:val="28"/>
        </w:rPr>
      </w:pPr>
      <w:r w:rsidRPr="00F96FDE">
        <w:rPr>
          <w:sz w:val="28"/>
          <w:szCs w:val="28"/>
        </w:rPr>
        <w:t>5.2. Воздействие в какой-либо форме на должностных  лиц  Контрольно-  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 Контрольно - 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Забайкальского края.</w:t>
      </w:r>
    </w:p>
    <w:p w:rsidR="005C42AE" w:rsidRPr="00F96FDE" w:rsidRDefault="005C42AE" w:rsidP="005C42AE">
      <w:pPr>
        <w:ind w:firstLine="709"/>
        <w:jc w:val="both"/>
        <w:outlineLvl w:val="0"/>
        <w:rPr>
          <w:sz w:val="28"/>
          <w:szCs w:val="28"/>
        </w:rPr>
      </w:pPr>
      <w:r w:rsidRPr="00F96FDE">
        <w:rPr>
          <w:sz w:val="28"/>
          <w:szCs w:val="28"/>
        </w:rPr>
        <w:t>5.3. Должностные  лица Контрольно-счетного органа подлежат 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5C42AE" w:rsidRPr="00F96FDE" w:rsidRDefault="005C42AE" w:rsidP="005C42AE">
      <w:pPr>
        <w:ind w:firstLine="709"/>
        <w:jc w:val="both"/>
        <w:outlineLvl w:val="0"/>
        <w:rPr>
          <w:sz w:val="28"/>
          <w:szCs w:val="28"/>
        </w:rPr>
      </w:pPr>
      <w:r w:rsidRPr="00F96FDE">
        <w:rPr>
          <w:sz w:val="28"/>
          <w:szCs w:val="28"/>
        </w:rPr>
        <w:t>5.4. Должностные лица Контрольно-счетного органа обладают гарантиями профессиональной независимости.</w:t>
      </w:r>
    </w:p>
    <w:p w:rsidR="005C42AE" w:rsidRPr="00F96FDE" w:rsidRDefault="005C42AE" w:rsidP="005C42AE">
      <w:pPr>
        <w:ind w:firstLine="709"/>
        <w:jc w:val="both"/>
        <w:outlineLvl w:val="0"/>
        <w:rPr>
          <w:sz w:val="28"/>
          <w:szCs w:val="28"/>
        </w:rPr>
      </w:pPr>
      <w:r w:rsidRPr="00F96FDE">
        <w:rPr>
          <w:sz w:val="28"/>
          <w:szCs w:val="28"/>
        </w:rPr>
        <w:t xml:space="preserve">5.5. Должностное лицо контрольно-счетного органа, замещающее </w:t>
      </w:r>
      <w:bookmarkStart w:id="1" w:name="l77"/>
      <w:bookmarkEnd w:id="1"/>
      <w:r w:rsidRPr="00F96FDE">
        <w:rPr>
          <w:sz w:val="28"/>
          <w:szCs w:val="28"/>
        </w:rPr>
        <w:t>муниципальную должность, досрочно освобождается от должности на основании решения Совета района в случае:</w:t>
      </w:r>
    </w:p>
    <w:p w:rsidR="005C42AE" w:rsidRPr="00F96FDE" w:rsidRDefault="005C42AE" w:rsidP="005C42AE">
      <w:pPr>
        <w:ind w:firstLine="709"/>
        <w:jc w:val="both"/>
        <w:outlineLvl w:val="0"/>
        <w:rPr>
          <w:sz w:val="28"/>
          <w:szCs w:val="28"/>
        </w:rPr>
      </w:pPr>
      <w:r w:rsidRPr="00F96FDE">
        <w:rPr>
          <w:sz w:val="28"/>
          <w:szCs w:val="28"/>
        </w:rPr>
        <w:t xml:space="preserve">1) вступления в законную силу обвинительного приговора </w:t>
      </w:r>
      <w:bookmarkStart w:id="2" w:name="l78"/>
      <w:bookmarkEnd w:id="2"/>
      <w:r w:rsidRPr="00F96FDE">
        <w:rPr>
          <w:sz w:val="28"/>
          <w:szCs w:val="28"/>
        </w:rPr>
        <w:t>суда в отношении его;</w:t>
      </w:r>
    </w:p>
    <w:p w:rsidR="005C42AE" w:rsidRPr="00F96FDE" w:rsidRDefault="005C42AE" w:rsidP="005C42AE">
      <w:pPr>
        <w:ind w:firstLine="709"/>
        <w:jc w:val="both"/>
        <w:outlineLvl w:val="0"/>
        <w:rPr>
          <w:sz w:val="28"/>
          <w:szCs w:val="28"/>
        </w:rPr>
      </w:pPr>
      <w:r w:rsidRPr="00F96FDE">
        <w:rPr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5C42AE" w:rsidRPr="00F96FDE" w:rsidRDefault="005C42AE" w:rsidP="005C42AE">
      <w:pPr>
        <w:ind w:firstLine="709"/>
        <w:jc w:val="both"/>
        <w:outlineLvl w:val="0"/>
        <w:rPr>
          <w:sz w:val="28"/>
          <w:szCs w:val="28"/>
        </w:rPr>
      </w:pPr>
      <w:r w:rsidRPr="00F96FDE">
        <w:rPr>
          <w:sz w:val="28"/>
          <w:szCs w:val="28"/>
        </w:rPr>
        <w:t xml:space="preserve">3) выхода из гражданства Российской Федерации или приобретения гражданства иностранного государства либо получения </w:t>
      </w:r>
      <w:bookmarkStart w:id="3" w:name="l79"/>
      <w:bookmarkEnd w:id="3"/>
      <w:r w:rsidRPr="00F96FDE">
        <w:rPr>
          <w:sz w:val="28"/>
          <w:szCs w:val="28"/>
        </w:rPr>
        <w:t>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C42AE" w:rsidRPr="00F96FDE" w:rsidRDefault="005C42AE" w:rsidP="005C42AE">
      <w:pPr>
        <w:ind w:firstLine="709"/>
        <w:jc w:val="both"/>
        <w:outlineLvl w:val="0"/>
        <w:rPr>
          <w:sz w:val="28"/>
          <w:szCs w:val="28"/>
        </w:rPr>
      </w:pPr>
      <w:r w:rsidRPr="00F96FDE">
        <w:rPr>
          <w:sz w:val="28"/>
          <w:szCs w:val="28"/>
        </w:rPr>
        <w:t>4) подачи письменного заявления об отставке;</w:t>
      </w:r>
      <w:bookmarkStart w:id="4" w:name="l80"/>
      <w:bookmarkEnd w:id="4"/>
    </w:p>
    <w:p w:rsidR="005C42AE" w:rsidRPr="00F96FDE" w:rsidRDefault="005C42AE" w:rsidP="005C42AE">
      <w:pPr>
        <w:ind w:firstLine="709"/>
        <w:jc w:val="both"/>
        <w:outlineLvl w:val="0"/>
        <w:rPr>
          <w:sz w:val="28"/>
          <w:szCs w:val="28"/>
        </w:rPr>
      </w:pPr>
      <w:r w:rsidRPr="00F96FDE">
        <w:rPr>
          <w:sz w:val="28"/>
          <w:szCs w:val="28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</w:t>
      </w:r>
      <w:bookmarkStart w:id="5" w:name="l81"/>
      <w:bookmarkEnd w:id="5"/>
      <w:r w:rsidRPr="00F96FDE">
        <w:rPr>
          <w:sz w:val="28"/>
          <w:szCs w:val="28"/>
        </w:rPr>
        <w:t>проголосует большинство от установленного числа депутатов Совета района;</w:t>
      </w:r>
    </w:p>
    <w:p w:rsidR="005C42AE" w:rsidRPr="00F96FDE" w:rsidRDefault="005C42AE" w:rsidP="005C42AE">
      <w:pPr>
        <w:ind w:firstLine="709"/>
        <w:jc w:val="both"/>
        <w:outlineLvl w:val="0"/>
        <w:rPr>
          <w:sz w:val="28"/>
          <w:szCs w:val="28"/>
        </w:rPr>
      </w:pPr>
      <w:r w:rsidRPr="00F96FDE">
        <w:rPr>
          <w:sz w:val="28"/>
          <w:szCs w:val="28"/>
        </w:rPr>
        <w:t xml:space="preserve">6) достижения установленного законом Забайкальского края, нормативным правовым актом Совета района в соответствии с федеральным законом </w:t>
      </w:r>
      <w:bookmarkStart w:id="6" w:name="l82"/>
      <w:bookmarkEnd w:id="6"/>
      <w:r w:rsidRPr="00F96FDE">
        <w:rPr>
          <w:sz w:val="28"/>
          <w:szCs w:val="28"/>
        </w:rPr>
        <w:t>предельного возраста пребывания в должности;</w:t>
      </w:r>
    </w:p>
    <w:p w:rsidR="005C42AE" w:rsidRDefault="005C42AE" w:rsidP="005C42AE">
      <w:pPr>
        <w:ind w:firstLine="709"/>
        <w:jc w:val="both"/>
        <w:outlineLvl w:val="0"/>
        <w:rPr>
          <w:sz w:val="28"/>
          <w:szCs w:val="28"/>
        </w:rPr>
      </w:pPr>
      <w:r w:rsidRPr="00F96FDE">
        <w:rPr>
          <w:sz w:val="28"/>
          <w:szCs w:val="28"/>
        </w:rPr>
        <w:t>7) выявления обстоятельств, предусмотренных подпунктами 4.2,4.3</w:t>
      </w:r>
      <w:r w:rsidR="00417B10">
        <w:rPr>
          <w:sz w:val="28"/>
          <w:szCs w:val="28"/>
        </w:rPr>
        <w:t>. пункта 4 настоящего Положения;</w:t>
      </w:r>
    </w:p>
    <w:p w:rsidR="00446948" w:rsidRPr="00417B10" w:rsidRDefault="00446948" w:rsidP="00446948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48">
        <w:rPr>
          <w:rFonts w:ascii="Times New Roman" w:hAnsi="Times New Roman" w:cs="Times New Roman"/>
          <w:sz w:val="28"/>
          <w:szCs w:val="28"/>
        </w:rPr>
        <w:t>8</w:t>
      </w:r>
      <w:r w:rsidR="00EB0C49" w:rsidRPr="00446948">
        <w:rPr>
          <w:rFonts w:ascii="Times New Roman" w:hAnsi="Times New Roman" w:cs="Times New Roman"/>
          <w:sz w:val="28"/>
          <w:szCs w:val="28"/>
        </w:rPr>
        <w:t>)</w:t>
      </w:r>
      <w:r w:rsidR="00EB0C49" w:rsidRPr="00EB0C49">
        <w:rPr>
          <w:sz w:val="28"/>
          <w:szCs w:val="28"/>
        </w:rPr>
        <w:t xml:space="preserve"> </w:t>
      </w:r>
      <w:r w:rsidRPr="008420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несоблюдения ограничений, запретов, неисполнения обязанностей, которые установлены Федеральным законом от 25 декабря 2008 года № 273-</w:t>
      </w:r>
      <w:r w:rsidRPr="008420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ФЗ «О противодействии коррупции», Федеральным законом от 03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07 мая 2013 года № 79-ФЗ «О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5C42AE" w:rsidRPr="00F96FDE" w:rsidRDefault="005C42AE" w:rsidP="004469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2AE" w:rsidRPr="00F96FDE" w:rsidRDefault="005C42AE" w:rsidP="005C42A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96FDE">
        <w:rPr>
          <w:b/>
          <w:sz w:val="28"/>
          <w:szCs w:val="28"/>
        </w:rPr>
        <w:t>6. Полномочия Контрольно-счетного органа</w:t>
      </w:r>
    </w:p>
    <w:p w:rsidR="005C42AE" w:rsidRPr="00F96FDE" w:rsidRDefault="005C42AE" w:rsidP="005C42AE">
      <w:pPr>
        <w:shd w:val="clear" w:color="auto" w:fill="FFFFFF"/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>6.1. Контрольно - счетный орган осуществляет следующие полномочия:</w:t>
      </w:r>
    </w:p>
    <w:p w:rsidR="00640A7B" w:rsidRPr="00F96FDE" w:rsidRDefault="00640A7B" w:rsidP="00640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DE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бюджета муниципального района, а также иных средств в случаях, предусмотренных законодательством Российской Федерации;</w:t>
      </w:r>
    </w:p>
    <w:p w:rsidR="00640A7B" w:rsidRPr="00F96FDE" w:rsidRDefault="00640A7B" w:rsidP="00640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DE">
        <w:rPr>
          <w:rFonts w:ascii="Times New Roman" w:hAnsi="Times New Roman" w:cs="Times New Roman"/>
          <w:sz w:val="28"/>
          <w:szCs w:val="28"/>
        </w:rPr>
        <w:t>2) экспертиза проектов бюджета муниципального района, проверка и анализ обоснованности его показателей;</w:t>
      </w:r>
    </w:p>
    <w:p w:rsidR="00640A7B" w:rsidRPr="00F96FDE" w:rsidRDefault="00640A7B" w:rsidP="00640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DE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бюджета муниципального района;</w:t>
      </w:r>
    </w:p>
    <w:p w:rsidR="00640A7B" w:rsidRPr="00F96FDE" w:rsidRDefault="00640A7B" w:rsidP="00640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DE">
        <w:rPr>
          <w:rFonts w:ascii="Times New Roman" w:hAnsi="Times New Roman" w:cs="Times New Roman"/>
          <w:sz w:val="28"/>
          <w:szCs w:val="28"/>
        </w:rPr>
        <w:t>4) контроль формирования доходов бюджета муниципального района, а также контроль исполнения бюджета района по источникам финансирования дефицита бюджета;</w:t>
      </w:r>
    </w:p>
    <w:p w:rsidR="00640A7B" w:rsidRPr="00F96FDE" w:rsidRDefault="00640A7B" w:rsidP="00640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DE">
        <w:rPr>
          <w:rFonts w:ascii="Times New Roman" w:hAnsi="Times New Roman" w:cs="Times New Roman"/>
          <w:sz w:val="28"/>
          <w:szCs w:val="28"/>
        </w:rPr>
        <w:t xml:space="preserve">5) проведение аудита в сфере закупок товаров, работ и услуг в соответствии с Федеральным законом от </w:t>
      </w:r>
      <w:r w:rsidR="008420C1">
        <w:rPr>
          <w:rFonts w:ascii="Times New Roman" w:hAnsi="Times New Roman" w:cs="Times New Roman"/>
          <w:sz w:val="28"/>
          <w:szCs w:val="28"/>
        </w:rPr>
        <w:t>05 апреля 2013 года № 44-ФЗ «</w:t>
      </w:r>
      <w:r w:rsidRPr="00F96FDE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</w:t>
      </w:r>
      <w:r w:rsidR="008420C1">
        <w:rPr>
          <w:rFonts w:ascii="Times New Roman" w:hAnsi="Times New Roman" w:cs="Times New Roman"/>
          <w:sz w:val="28"/>
          <w:szCs w:val="28"/>
        </w:rPr>
        <w:t>пальных нужд»</w:t>
      </w:r>
      <w:r w:rsidRPr="00F96FDE">
        <w:rPr>
          <w:rFonts w:ascii="Times New Roman" w:hAnsi="Times New Roman" w:cs="Times New Roman"/>
          <w:sz w:val="28"/>
          <w:szCs w:val="28"/>
        </w:rPr>
        <w:t>;</w:t>
      </w:r>
    </w:p>
    <w:p w:rsidR="00640A7B" w:rsidRPr="00F96FDE" w:rsidRDefault="00640A7B" w:rsidP="00640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DE">
        <w:rPr>
          <w:rFonts w:ascii="Times New Roman" w:hAnsi="Times New Roman" w:cs="Times New Roman"/>
          <w:sz w:val="28"/>
          <w:szCs w:val="28"/>
        </w:rPr>
        <w:t>6)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640A7B" w:rsidRPr="00F96FDE" w:rsidRDefault="00640A7B" w:rsidP="00640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DE">
        <w:rPr>
          <w:rFonts w:ascii="Times New Roman" w:hAnsi="Times New Roman" w:cs="Times New Roman"/>
          <w:sz w:val="28"/>
          <w:szCs w:val="28"/>
        </w:rPr>
        <w:t>7) оценка эффективности предоставления налоговых и иных льгот и преимуществ, бюджетных кредитов за счет средств бюджета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района и имущества, находящегося в муниципальной собственности;</w:t>
      </w:r>
    </w:p>
    <w:p w:rsidR="00640A7B" w:rsidRPr="00F96FDE" w:rsidRDefault="00640A7B" w:rsidP="00640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DE">
        <w:rPr>
          <w:rFonts w:ascii="Times New Roman" w:hAnsi="Times New Roman" w:cs="Times New Roman"/>
          <w:sz w:val="28"/>
          <w:szCs w:val="28"/>
        </w:rPr>
        <w:t xml:space="preserve">8) экспертиза проектов муниципальных правовых актов в части, касающейся расходных обязательств муниципального района, экспертиза проектов муниципальных правовых актов, приводящих к изменению доходов бюджета муниципального района, а также муниципальных программ </w:t>
      </w:r>
      <w:r w:rsidRPr="00F96FDE">
        <w:rPr>
          <w:rFonts w:ascii="Times New Roman" w:hAnsi="Times New Roman" w:cs="Times New Roman"/>
          <w:sz w:val="28"/>
          <w:szCs w:val="28"/>
        </w:rPr>
        <w:lastRenderedPageBreak/>
        <w:t>(проектов муниципальных программ);</w:t>
      </w:r>
    </w:p>
    <w:p w:rsidR="00640A7B" w:rsidRPr="00F96FDE" w:rsidRDefault="00640A7B" w:rsidP="00640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DE">
        <w:rPr>
          <w:rFonts w:ascii="Times New Roman" w:hAnsi="Times New Roman" w:cs="Times New Roman"/>
          <w:sz w:val="28"/>
          <w:szCs w:val="28"/>
        </w:rPr>
        <w:t>9) анализ и мониторинг бюджетного процесса в муниципальном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640A7B" w:rsidRPr="00F96FDE" w:rsidRDefault="00640A7B" w:rsidP="00640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DE">
        <w:rPr>
          <w:rFonts w:ascii="Times New Roman" w:hAnsi="Times New Roman" w:cs="Times New Roman"/>
          <w:sz w:val="28"/>
          <w:szCs w:val="28"/>
        </w:rPr>
        <w:t>10) проведение оперативного анализа исполнения и контроля за организацией исполнения бюджета муниципального района в текущем финансовом году, ежеквартальное представление информации о ходе исполнения бюджета района, о результатах проведенных контрольных и экспертно-аналитических мероприятий в Совет муниципального района и главе муниципального района;</w:t>
      </w:r>
    </w:p>
    <w:p w:rsidR="00640A7B" w:rsidRPr="00F96FDE" w:rsidRDefault="00640A7B" w:rsidP="00640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DE">
        <w:rPr>
          <w:rFonts w:ascii="Times New Roman" w:hAnsi="Times New Roman" w:cs="Times New Roman"/>
          <w:sz w:val="28"/>
          <w:szCs w:val="28"/>
        </w:rPr>
        <w:t>11) осуществление контроля за состоянием муниципального внутреннего и внешнего долга;</w:t>
      </w:r>
    </w:p>
    <w:p w:rsidR="00640A7B" w:rsidRPr="00F96FDE" w:rsidRDefault="00640A7B" w:rsidP="00640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DE">
        <w:rPr>
          <w:rFonts w:ascii="Times New Roman" w:hAnsi="Times New Roman" w:cs="Times New Roman"/>
          <w:sz w:val="28"/>
          <w:szCs w:val="28"/>
        </w:rPr>
        <w:t>12) оценка реализуемости, рисков и результатов достижения целей социально-экономического развития муниципального района, предусмотренных документами стратегического планирования муниципального района, в пределах компетенции контрольно-счетного органа муниципального района;</w:t>
      </w:r>
    </w:p>
    <w:p w:rsidR="00640A7B" w:rsidRPr="00F96FDE" w:rsidRDefault="00640A7B" w:rsidP="00640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DE">
        <w:rPr>
          <w:rFonts w:ascii="Times New Roman" w:hAnsi="Times New Roman" w:cs="Times New Roman"/>
          <w:sz w:val="28"/>
          <w:szCs w:val="28"/>
        </w:rPr>
        <w:t>13) участие в пределах полномочий в мероприятиях, направленных на противодействие коррупции;</w:t>
      </w:r>
    </w:p>
    <w:p w:rsidR="00640A7B" w:rsidRPr="00F96FDE" w:rsidRDefault="00640A7B" w:rsidP="00640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DE">
        <w:rPr>
          <w:rFonts w:ascii="Times New Roman" w:hAnsi="Times New Roman" w:cs="Times New Roman"/>
          <w:sz w:val="28"/>
          <w:szCs w:val="28"/>
        </w:rPr>
        <w:t>14) осуществление контроля за законностью и эффективностью использования средств бюджета муниципального района,  поступивших соответственно в бюджеты поселений, входящих в состав данного муниципального района;</w:t>
      </w:r>
    </w:p>
    <w:p w:rsidR="00640A7B" w:rsidRPr="00F96FDE" w:rsidRDefault="00640A7B" w:rsidP="00640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DE">
        <w:rPr>
          <w:rFonts w:ascii="Times New Roman" w:hAnsi="Times New Roman" w:cs="Times New Roman"/>
          <w:sz w:val="28"/>
          <w:szCs w:val="28"/>
        </w:rPr>
        <w:t>15) осуществление полномочий внешнего муниципального финансового контроля в поселениях, входящих в состав муниципального района, в соответствии с соглашениями, заключенными Советом района с представительными органами поселений;</w:t>
      </w:r>
    </w:p>
    <w:p w:rsidR="00640A7B" w:rsidRPr="00F96FDE" w:rsidRDefault="00640A7B" w:rsidP="00640A7B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DE">
        <w:rPr>
          <w:rFonts w:ascii="Times New Roman" w:hAnsi="Times New Roman" w:cs="Times New Roman"/>
          <w:sz w:val="28"/>
          <w:szCs w:val="28"/>
        </w:rPr>
        <w:t>16) иные полномочия в сфере внешнего муниципального финансового контроля, установленные федеральными законами, законами Забайкальского края, уставом муниципального района и нормативными правовыми актами Совета района.</w:t>
      </w:r>
    </w:p>
    <w:p w:rsidR="005C42AE" w:rsidRPr="00F96FDE" w:rsidRDefault="005C42AE" w:rsidP="005C42AE">
      <w:pPr>
        <w:ind w:firstLine="709"/>
        <w:jc w:val="both"/>
        <w:outlineLvl w:val="0"/>
        <w:rPr>
          <w:sz w:val="28"/>
          <w:szCs w:val="28"/>
        </w:rPr>
      </w:pPr>
      <w:r w:rsidRPr="00F96FDE">
        <w:rPr>
          <w:sz w:val="28"/>
          <w:szCs w:val="28"/>
        </w:rPr>
        <w:t xml:space="preserve">  6.2.</w:t>
      </w:r>
      <w:r w:rsidRPr="00F96FDE">
        <w:rPr>
          <w:b/>
          <w:bCs/>
          <w:sz w:val="28"/>
          <w:szCs w:val="28"/>
        </w:rPr>
        <w:t xml:space="preserve"> </w:t>
      </w:r>
      <w:r w:rsidRPr="00F96FDE">
        <w:rPr>
          <w:sz w:val="28"/>
          <w:szCs w:val="28"/>
        </w:rPr>
        <w:t>Внешний муниципальный финансовый контроль осуществляется Контрольно-счетным органом: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 xml:space="preserve">  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района «Петровск-Забайкальский район»;</w:t>
      </w:r>
    </w:p>
    <w:p w:rsidR="005C42AE" w:rsidRPr="00F96FDE" w:rsidRDefault="005F1369" w:rsidP="005C42A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  <w:r w:rsidRPr="00F96FDE">
        <w:rPr>
          <w:b/>
          <w:sz w:val="28"/>
          <w:szCs w:val="28"/>
        </w:rPr>
        <w:t>7.</w:t>
      </w:r>
      <w:r w:rsidRPr="00F96FDE">
        <w:rPr>
          <w:sz w:val="28"/>
          <w:szCs w:val="28"/>
        </w:rPr>
        <w:t xml:space="preserve"> </w:t>
      </w:r>
      <w:r w:rsidRPr="00F96FDE">
        <w:rPr>
          <w:b/>
          <w:bCs/>
          <w:sz w:val="28"/>
          <w:szCs w:val="28"/>
        </w:rPr>
        <w:t>Формы осуществления Контрольно-счетным  органом внешнего муниципального финансового контроля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567"/>
        <w:jc w:val="center"/>
        <w:rPr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pacing w:val="-28"/>
          <w:sz w:val="28"/>
          <w:szCs w:val="28"/>
        </w:rPr>
      </w:pPr>
      <w:r w:rsidRPr="00F96FDE">
        <w:rPr>
          <w:sz w:val="28"/>
          <w:szCs w:val="28"/>
        </w:rPr>
        <w:t xml:space="preserve">7.1. Внешний муниципальный финансовый контроль осуществляется Контрольно-счетным органом в форме </w:t>
      </w:r>
      <w:r w:rsidRPr="00F96FDE">
        <w:rPr>
          <w:spacing w:val="-1"/>
          <w:sz w:val="28"/>
          <w:szCs w:val="28"/>
        </w:rPr>
        <w:t>контрольных или экспертно-аналитических мероприятий.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  <w:r w:rsidRPr="00F96FDE">
        <w:rPr>
          <w:sz w:val="28"/>
          <w:szCs w:val="28"/>
        </w:rPr>
        <w:t>7.2. При проведении контрольного мероприятия Контрольно-счетным  органом 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Контрольно-счетного органа составляется отчет.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pacing w:val="-3"/>
          <w:sz w:val="28"/>
          <w:szCs w:val="28"/>
        </w:rPr>
      </w:pPr>
      <w:r w:rsidRPr="00F96FDE">
        <w:rPr>
          <w:sz w:val="28"/>
          <w:szCs w:val="28"/>
        </w:rPr>
        <w:t xml:space="preserve">7.3. При проведении экспертно-аналитического мероприятия Контрольно-счетный орган </w:t>
      </w:r>
      <w:r w:rsidRPr="00F96FDE">
        <w:rPr>
          <w:spacing w:val="-3"/>
          <w:sz w:val="28"/>
          <w:szCs w:val="28"/>
        </w:rPr>
        <w:t>составляет отчет или заключение.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567"/>
        <w:jc w:val="both"/>
        <w:rPr>
          <w:spacing w:val="-3"/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567"/>
        <w:jc w:val="both"/>
        <w:rPr>
          <w:b/>
          <w:spacing w:val="-3"/>
          <w:sz w:val="28"/>
          <w:szCs w:val="28"/>
        </w:rPr>
      </w:pPr>
      <w:r w:rsidRPr="00F96FDE">
        <w:rPr>
          <w:b/>
          <w:spacing w:val="-3"/>
          <w:sz w:val="28"/>
          <w:szCs w:val="28"/>
        </w:rPr>
        <w:t xml:space="preserve">8. Стандарты внешнего муниципального финансового контроля 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567"/>
        <w:jc w:val="both"/>
        <w:rPr>
          <w:b/>
          <w:spacing w:val="-3"/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>8.1. Контрольно-счетные органы при осуществлении внешнего муниципального финансового контроля руководствуются Конституцией Российской Федерации, законодательством Российской Федерации, законодательством Забайкальского края, муниципальными нормативными правовыми актами, а также стандартами внешнего муниципального финансового контроля.</w:t>
      </w:r>
    </w:p>
    <w:p w:rsidR="005F573C" w:rsidRPr="00F96FDE" w:rsidRDefault="005F573C" w:rsidP="005C42AE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 xml:space="preserve">8.2. Стандарты внешнего государственного и муниципального финансового контроля для проведения контрольных и экспертно-аналитических мероприятий утверждаются </w:t>
      </w:r>
      <w:r w:rsidR="00B573FE" w:rsidRPr="00F96FDE">
        <w:rPr>
          <w:sz w:val="28"/>
          <w:szCs w:val="28"/>
        </w:rPr>
        <w:t>К</w:t>
      </w:r>
      <w:r w:rsidRPr="00F96FDE">
        <w:rPr>
          <w:sz w:val="28"/>
          <w:szCs w:val="28"/>
        </w:rPr>
        <w:t>онтрольно-счетным органом в соответствии с общими требованиями, утвержденными Счетной палатой Российской Федерации.</w:t>
      </w:r>
    </w:p>
    <w:p w:rsidR="005C42AE" w:rsidRPr="00F96FDE" w:rsidRDefault="005C42AE" w:rsidP="005C42AE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>8.3.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5C42AE" w:rsidRPr="00F96FDE" w:rsidRDefault="005C42AE" w:rsidP="005C42AE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>8.4. Стандарты внешнего муниципального финансового контроля Контрольно-счетного органа не могут противоречить законодательству Российской Федерации и законодательству Забайкальского края.</w:t>
      </w:r>
    </w:p>
    <w:p w:rsidR="005C42AE" w:rsidRPr="00F96FDE" w:rsidRDefault="005C42AE" w:rsidP="005C42A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F96FDE">
        <w:rPr>
          <w:b/>
          <w:sz w:val="28"/>
          <w:szCs w:val="28"/>
        </w:rPr>
        <w:t>9. Планирование деятельности Контрольно-счетного органа</w:t>
      </w:r>
    </w:p>
    <w:p w:rsidR="005C42AE" w:rsidRPr="00F96FDE" w:rsidRDefault="005C42AE" w:rsidP="005C42AE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96FDE">
        <w:rPr>
          <w:spacing w:val="-1"/>
          <w:sz w:val="28"/>
          <w:szCs w:val="28"/>
        </w:rPr>
        <w:t xml:space="preserve">9.1. Контрольно-счетный орган осуществляет свою деятельность на основе </w:t>
      </w:r>
      <w:r w:rsidRPr="00F96FDE">
        <w:rPr>
          <w:sz w:val="28"/>
          <w:szCs w:val="28"/>
        </w:rPr>
        <w:t>планов, которые разрабатываются и утверждаются им самостоятельно.</w:t>
      </w:r>
    </w:p>
    <w:p w:rsidR="005C42AE" w:rsidRPr="00F96FDE" w:rsidRDefault="005C42AE" w:rsidP="005C42AE">
      <w:pPr>
        <w:ind w:firstLine="709"/>
        <w:jc w:val="both"/>
        <w:outlineLvl w:val="0"/>
        <w:rPr>
          <w:sz w:val="28"/>
          <w:szCs w:val="28"/>
        </w:rPr>
      </w:pPr>
      <w:r w:rsidRPr="00F96FDE">
        <w:rPr>
          <w:sz w:val="28"/>
          <w:szCs w:val="28"/>
        </w:rPr>
        <w:t>9.2. Годовой план работы Контрольно-счетного органа утверждается в срок до 30 декабря года, предшествующего планируемому.</w:t>
      </w:r>
    </w:p>
    <w:p w:rsidR="005C42AE" w:rsidRPr="00F96FDE" w:rsidRDefault="005C42AE" w:rsidP="005C42AE">
      <w:pPr>
        <w:ind w:firstLine="709"/>
        <w:jc w:val="both"/>
        <w:outlineLvl w:val="0"/>
        <w:rPr>
          <w:sz w:val="28"/>
          <w:szCs w:val="28"/>
        </w:rPr>
      </w:pPr>
      <w:r w:rsidRPr="00F96FDE">
        <w:rPr>
          <w:sz w:val="28"/>
          <w:szCs w:val="28"/>
        </w:rPr>
        <w:t xml:space="preserve">9.3. Изменения в утвержденные планы работы Контрольно-счетного органа вносятся на основании решения председателя Контрольно-счетного органа. </w:t>
      </w:r>
    </w:p>
    <w:p w:rsidR="005C42AE" w:rsidRPr="00F96FDE" w:rsidRDefault="005C42AE" w:rsidP="005C42AE">
      <w:pPr>
        <w:ind w:firstLine="709"/>
        <w:jc w:val="both"/>
        <w:outlineLvl w:val="0"/>
        <w:rPr>
          <w:sz w:val="28"/>
          <w:szCs w:val="28"/>
        </w:rPr>
      </w:pPr>
      <w:r w:rsidRPr="00F96FDE">
        <w:rPr>
          <w:sz w:val="28"/>
          <w:szCs w:val="28"/>
        </w:rPr>
        <w:lastRenderedPageBreak/>
        <w:t>9.4. Обязательному включению в планы работы Контрольно-счетного органа подлежат поручения Совета района</w:t>
      </w:r>
      <w:r w:rsidRPr="00F96FDE">
        <w:rPr>
          <w:i/>
          <w:sz w:val="28"/>
          <w:szCs w:val="28"/>
        </w:rPr>
        <w:t xml:space="preserve">, </w:t>
      </w:r>
      <w:r w:rsidRPr="00F96FDE">
        <w:rPr>
          <w:sz w:val="28"/>
          <w:szCs w:val="28"/>
        </w:rPr>
        <w:t>исполнение которых относится к компетенции Контрольно-счетного органа, направленные в Контрольно-счетный орган до 15 декабря года, предшествующего планируемому.</w:t>
      </w:r>
    </w:p>
    <w:p w:rsidR="005C42AE" w:rsidRPr="00F96FDE" w:rsidRDefault="005C42AE" w:rsidP="005C4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>9.5.</w:t>
      </w:r>
      <w:r w:rsidRPr="00F96FDE">
        <w:rPr>
          <w:i/>
          <w:iCs/>
          <w:sz w:val="28"/>
          <w:szCs w:val="28"/>
        </w:rPr>
        <w:t xml:space="preserve"> </w:t>
      </w:r>
      <w:r w:rsidRPr="00F96FDE">
        <w:rPr>
          <w:sz w:val="28"/>
          <w:szCs w:val="28"/>
        </w:rPr>
        <w:t xml:space="preserve">Предложения Совета района, его комитетов, комиссий и депутатов, предложения и запросы главы муниципального района о проведении контрольных или экспертно-аналитических мероприятий подлежат рассмотрению Контрольно-счетным органом в течение 10 дней со дня их поступления. По результатам  рассмотрения </w:t>
      </w:r>
      <w:r w:rsidRPr="00F96FDE">
        <w:rPr>
          <w:iCs/>
          <w:sz w:val="28"/>
          <w:szCs w:val="28"/>
        </w:rPr>
        <w:t>принимается решение о включении (или не включении)  в годовой план работы Контрольно-счетного органа дополнительных контрольных и экспертно-аналитических мероприятий.</w:t>
      </w:r>
      <w:r w:rsidRPr="00F96FDE">
        <w:rPr>
          <w:sz w:val="28"/>
          <w:szCs w:val="28"/>
        </w:rPr>
        <w:t xml:space="preserve"> 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5C42AE" w:rsidRPr="00F96FDE" w:rsidRDefault="005C42AE" w:rsidP="008420C1">
      <w:pPr>
        <w:shd w:val="clear" w:color="auto" w:fill="FFFFFF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F96FDE">
        <w:rPr>
          <w:b/>
          <w:sz w:val="28"/>
          <w:szCs w:val="28"/>
        </w:rPr>
        <w:t>10.   Регламент Контрольно-счетного органа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 xml:space="preserve">Содержание направлений деятельности Контрольно-счетного органа,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Контрольно-счетного органа определяются Регламентом Контрольно-счетного органа. </w:t>
      </w:r>
    </w:p>
    <w:p w:rsidR="005C42AE" w:rsidRPr="00F96FDE" w:rsidRDefault="005C42AE" w:rsidP="005C42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F96FDE">
        <w:rPr>
          <w:b/>
          <w:sz w:val="28"/>
          <w:szCs w:val="28"/>
        </w:rPr>
        <w:t>11. Обязательность исполнения требований должностных лиц Контрольно-счетного органа</w:t>
      </w:r>
    </w:p>
    <w:p w:rsidR="005C42AE" w:rsidRPr="00F96FDE" w:rsidRDefault="005C42AE" w:rsidP="005C42AE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>11.1. Требования и запросы должностных лиц Контрольно-счетного органа, связанные с осуществлением ими своих должностных полномочий, установленных законодательством Российской Федерации, законодательством Забайкальского края, нормативными правовыми актами муниципального района, настоящим Положением,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– проверяемые органы и организации).</w:t>
      </w:r>
    </w:p>
    <w:p w:rsidR="005C42AE" w:rsidRPr="00F96FDE" w:rsidRDefault="005C42AE" w:rsidP="005C42AE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>11.2. Неисполнение законных требований и запросов должностных лиц Контрольно-счетного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Забайкальского края.</w:t>
      </w:r>
    </w:p>
    <w:p w:rsidR="005C42AE" w:rsidRPr="00F96FDE" w:rsidRDefault="005C42AE" w:rsidP="005C42A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C42AE" w:rsidRPr="00F96FDE" w:rsidRDefault="005C42AE" w:rsidP="005C42A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96FDE">
        <w:rPr>
          <w:b/>
          <w:sz w:val="28"/>
          <w:szCs w:val="28"/>
        </w:rPr>
        <w:t>12. Права, обязанности и ответственность должностных лиц Контрольно-счетного органа</w:t>
      </w:r>
    </w:p>
    <w:p w:rsidR="005C42AE" w:rsidRPr="00F96FDE" w:rsidRDefault="005C42AE" w:rsidP="005C42A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</w:pPr>
      <w:r w:rsidRPr="00F96FDE">
        <w:rPr>
          <w:sz w:val="28"/>
          <w:szCs w:val="28"/>
        </w:rPr>
        <w:t>12.1</w:t>
      </w:r>
      <w:r w:rsidRPr="00F96FDE">
        <w:rPr>
          <w:spacing w:val="-15"/>
          <w:sz w:val="28"/>
          <w:szCs w:val="28"/>
        </w:rPr>
        <w:t xml:space="preserve">. </w:t>
      </w:r>
      <w:r w:rsidRPr="00F96FDE">
        <w:rPr>
          <w:spacing w:val="-2"/>
          <w:sz w:val="28"/>
          <w:szCs w:val="28"/>
        </w:rPr>
        <w:t>Председатель Контрольно-счетного органа:</w:t>
      </w:r>
    </w:p>
    <w:p w:rsidR="005C42AE" w:rsidRPr="00F96FDE" w:rsidRDefault="005C42AE" w:rsidP="005C42AE">
      <w:pPr>
        <w:shd w:val="clear" w:color="auto" w:fill="FFFFFF"/>
        <w:tabs>
          <w:tab w:val="left" w:pos="1042"/>
        </w:tabs>
        <w:ind w:firstLine="709"/>
        <w:jc w:val="both"/>
        <w:rPr>
          <w:spacing w:val="3"/>
          <w:sz w:val="28"/>
          <w:szCs w:val="28"/>
        </w:rPr>
      </w:pPr>
      <w:r w:rsidRPr="00F96FDE">
        <w:rPr>
          <w:spacing w:val="3"/>
          <w:sz w:val="28"/>
          <w:szCs w:val="28"/>
        </w:rPr>
        <w:lastRenderedPageBreak/>
        <w:t xml:space="preserve">1) осуществляет общее руководство деятельностью Контрольно-счетного органа; </w:t>
      </w:r>
    </w:p>
    <w:p w:rsidR="005C42AE" w:rsidRPr="00F96FDE" w:rsidRDefault="005C42AE" w:rsidP="005C42AE">
      <w:pPr>
        <w:shd w:val="clear" w:color="auto" w:fill="FFFFFF"/>
        <w:tabs>
          <w:tab w:val="left" w:pos="1042"/>
        </w:tabs>
        <w:ind w:firstLine="709"/>
        <w:jc w:val="both"/>
        <w:rPr>
          <w:spacing w:val="3"/>
          <w:sz w:val="28"/>
          <w:szCs w:val="28"/>
        </w:rPr>
      </w:pPr>
      <w:r w:rsidRPr="00F96FDE">
        <w:rPr>
          <w:spacing w:val="3"/>
          <w:sz w:val="28"/>
          <w:szCs w:val="28"/>
        </w:rPr>
        <w:t>2) утверждает Регламент Контрольно-счетного органа и изменения к нему;</w:t>
      </w:r>
    </w:p>
    <w:p w:rsidR="005C42AE" w:rsidRPr="00F96FDE" w:rsidRDefault="005C42AE" w:rsidP="005C42AE">
      <w:pPr>
        <w:shd w:val="clear" w:color="auto" w:fill="FFFFFF"/>
        <w:tabs>
          <w:tab w:val="left" w:pos="1042"/>
        </w:tabs>
        <w:ind w:firstLine="709"/>
        <w:jc w:val="both"/>
        <w:rPr>
          <w:spacing w:val="3"/>
          <w:sz w:val="28"/>
          <w:szCs w:val="28"/>
        </w:rPr>
      </w:pPr>
      <w:r w:rsidRPr="00F96FDE">
        <w:rPr>
          <w:spacing w:val="3"/>
          <w:sz w:val="28"/>
          <w:szCs w:val="28"/>
        </w:rPr>
        <w:t>3) утверждает планы работы Контрольно-счетного органа и изменения к ним;</w:t>
      </w:r>
    </w:p>
    <w:p w:rsidR="005C42AE" w:rsidRPr="00F96FDE" w:rsidRDefault="005C42AE" w:rsidP="005C42AE">
      <w:pPr>
        <w:shd w:val="clear" w:color="auto" w:fill="FFFFFF"/>
        <w:tabs>
          <w:tab w:val="left" w:pos="1042"/>
        </w:tabs>
        <w:ind w:firstLine="709"/>
        <w:jc w:val="both"/>
      </w:pPr>
      <w:r w:rsidRPr="00F96FDE">
        <w:rPr>
          <w:spacing w:val="3"/>
          <w:sz w:val="28"/>
          <w:szCs w:val="28"/>
        </w:rPr>
        <w:t>4) утверждает годовой отчет о деятельности Контрольно-счетного органа;</w:t>
      </w:r>
    </w:p>
    <w:p w:rsidR="005C42AE" w:rsidRPr="00F96FDE" w:rsidRDefault="005C42AE" w:rsidP="005C42AE">
      <w:pPr>
        <w:shd w:val="clear" w:color="auto" w:fill="FFFFFF"/>
        <w:tabs>
          <w:tab w:val="left" w:pos="1162"/>
        </w:tabs>
        <w:ind w:firstLine="709"/>
        <w:jc w:val="both"/>
        <w:rPr>
          <w:spacing w:val="-8"/>
          <w:sz w:val="28"/>
          <w:szCs w:val="28"/>
        </w:rPr>
      </w:pPr>
      <w:r w:rsidRPr="00F96FDE">
        <w:rPr>
          <w:spacing w:val="5"/>
          <w:sz w:val="28"/>
          <w:szCs w:val="28"/>
        </w:rPr>
        <w:t xml:space="preserve">5) утверждает стандарты внешнего муниципального финансового контроля и изменения к ним; </w:t>
      </w:r>
    </w:p>
    <w:p w:rsidR="005C42AE" w:rsidRPr="00F96FDE" w:rsidRDefault="005C42AE" w:rsidP="005C42AE">
      <w:pPr>
        <w:shd w:val="clear" w:color="auto" w:fill="FFFFFF"/>
        <w:tabs>
          <w:tab w:val="left" w:pos="1162"/>
        </w:tabs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 xml:space="preserve">6) утверждает результаты контрольных и экспертно-аналитических мероприятий </w:t>
      </w:r>
      <w:r w:rsidRPr="00F96FDE">
        <w:rPr>
          <w:spacing w:val="3"/>
          <w:sz w:val="28"/>
          <w:szCs w:val="28"/>
        </w:rPr>
        <w:t>Контрольно-счетного органа</w:t>
      </w:r>
      <w:r w:rsidRPr="00F96FDE">
        <w:rPr>
          <w:sz w:val="28"/>
          <w:szCs w:val="28"/>
        </w:rPr>
        <w:t xml:space="preserve">; </w:t>
      </w:r>
    </w:p>
    <w:p w:rsidR="005C42AE" w:rsidRPr="00F96FDE" w:rsidRDefault="005C42AE" w:rsidP="005C42AE">
      <w:pPr>
        <w:shd w:val="clear" w:color="auto" w:fill="FFFFFF"/>
        <w:tabs>
          <w:tab w:val="left" w:pos="1162"/>
        </w:tabs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 xml:space="preserve">7) подписывает представления и предписания </w:t>
      </w:r>
      <w:r w:rsidRPr="00F96FDE">
        <w:rPr>
          <w:spacing w:val="3"/>
          <w:sz w:val="28"/>
          <w:szCs w:val="28"/>
        </w:rPr>
        <w:t>Контрольно-счетного органа</w:t>
      </w:r>
      <w:r w:rsidRPr="00F96FDE">
        <w:rPr>
          <w:sz w:val="28"/>
          <w:szCs w:val="28"/>
        </w:rPr>
        <w:t>;</w:t>
      </w:r>
    </w:p>
    <w:p w:rsidR="005C42AE" w:rsidRPr="00F96FDE" w:rsidRDefault="005C42AE" w:rsidP="005C42AE">
      <w:pPr>
        <w:shd w:val="clear" w:color="auto" w:fill="FFFFFF"/>
        <w:tabs>
          <w:tab w:val="left" w:pos="1229"/>
        </w:tabs>
        <w:ind w:firstLine="709"/>
        <w:jc w:val="both"/>
        <w:rPr>
          <w:spacing w:val="-21"/>
          <w:sz w:val="28"/>
          <w:szCs w:val="28"/>
        </w:rPr>
      </w:pPr>
      <w:r w:rsidRPr="00F96FDE">
        <w:rPr>
          <w:spacing w:val="2"/>
          <w:sz w:val="28"/>
          <w:szCs w:val="28"/>
        </w:rPr>
        <w:t>8) представляет Совету района</w:t>
      </w:r>
      <w:r w:rsidRPr="00F96FDE">
        <w:rPr>
          <w:i/>
          <w:sz w:val="28"/>
          <w:szCs w:val="28"/>
        </w:rPr>
        <w:t xml:space="preserve"> </w:t>
      </w:r>
      <w:r w:rsidRPr="00F96FDE">
        <w:rPr>
          <w:spacing w:val="-2"/>
          <w:sz w:val="28"/>
          <w:szCs w:val="28"/>
        </w:rPr>
        <w:t xml:space="preserve">ежегодный отчет о деятельности </w:t>
      </w:r>
      <w:r w:rsidRPr="00F96FDE">
        <w:rPr>
          <w:spacing w:val="3"/>
          <w:sz w:val="28"/>
          <w:szCs w:val="28"/>
        </w:rPr>
        <w:t>Контрольно-счетного органа</w:t>
      </w:r>
      <w:r w:rsidRPr="00F96FDE">
        <w:rPr>
          <w:spacing w:val="-2"/>
          <w:sz w:val="28"/>
          <w:szCs w:val="28"/>
        </w:rPr>
        <w:t xml:space="preserve">, результатах проведенных </w:t>
      </w:r>
      <w:r w:rsidRPr="00F96FDE">
        <w:rPr>
          <w:spacing w:val="-3"/>
          <w:sz w:val="28"/>
          <w:szCs w:val="28"/>
        </w:rPr>
        <w:t>контрольных и экспертно-аналитических мероприятий;</w:t>
      </w:r>
    </w:p>
    <w:p w:rsidR="005C42AE" w:rsidRPr="00F96FDE" w:rsidRDefault="005C42AE" w:rsidP="005C42AE">
      <w:pPr>
        <w:shd w:val="clear" w:color="auto" w:fill="FFFFFF"/>
        <w:tabs>
          <w:tab w:val="left" w:pos="1229"/>
        </w:tabs>
        <w:ind w:firstLine="709"/>
        <w:jc w:val="both"/>
        <w:rPr>
          <w:spacing w:val="-5"/>
          <w:sz w:val="28"/>
          <w:szCs w:val="28"/>
        </w:rPr>
      </w:pPr>
      <w:r w:rsidRPr="00F96FDE">
        <w:rPr>
          <w:spacing w:val="7"/>
          <w:sz w:val="28"/>
          <w:szCs w:val="28"/>
        </w:rPr>
        <w:t xml:space="preserve">9) представляет </w:t>
      </w:r>
      <w:r w:rsidRPr="00F96FDE">
        <w:rPr>
          <w:spacing w:val="3"/>
          <w:sz w:val="28"/>
          <w:szCs w:val="28"/>
        </w:rPr>
        <w:t xml:space="preserve">Контрольно-счетный орган </w:t>
      </w:r>
      <w:r w:rsidRPr="00F96FDE">
        <w:rPr>
          <w:spacing w:val="7"/>
          <w:sz w:val="28"/>
          <w:szCs w:val="28"/>
        </w:rPr>
        <w:t xml:space="preserve">в отношениях с органами государственной власти и государственными органами, </w:t>
      </w:r>
      <w:r w:rsidRPr="00F96FDE">
        <w:rPr>
          <w:spacing w:val="-2"/>
          <w:sz w:val="28"/>
          <w:szCs w:val="28"/>
        </w:rPr>
        <w:t xml:space="preserve">  </w:t>
      </w:r>
      <w:r w:rsidRPr="00F96FDE">
        <w:rPr>
          <w:sz w:val="28"/>
          <w:szCs w:val="28"/>
        </w:rPr>
        <w:t xml:space="preserve"> органами местного самоуправления</w:t>
      </w:r>
      <w:r w:rsidRPr="00F96FDE">
        <w:rPr>
          <w:spacing w:val="-5"/>
          <w:sz w:val="28"/>
          <w:szCs w:val="28"/>
        </w:rPr>
        <w:t>;</w:t>
      </w:r>
    </w:p>
    <w:p w:rsidR="005C42AE" w:rsidRPr="00F96FDE" w:rsidRDefault="005C42AE" w:rsidP="005C42AE">
      <w:pPr>
        <w:shd w:val="clear" w:color="auto" w:fill="FFFFFF"/>
        <w:tabs>
          <w:tab w:val="left" w:pos="1162"/>
        </w:tabs>
        <w:ind w:firstLine="709"/>
        <w:jc w:val="both"/>
        <w:rPr>
          <w:spacing w:val="-11"/>
          <w:sz w:val="28"/>
          <w:szCs w:val="28"/>
        </w:rPr>
      </w:pPr>
      <w:r w:rsidRPr="00F96FDE">
        <w:rPr>
          <w:spacing w:val="-3"/>
          <w:sz w:val="28"/>
          <w:szCs w:val="28"/>
        </w:rPr>
        <w:t xml:space="preserve">10) утверждает положения о </w:t>
      </w:r>
      <w:r w:rsidRPr="00F96FDE">
        <w:rPr>
          <w:spacing w:val="-1"/>
          <w:sz w:val="28"/>
          <w:szCs w:val="28"/>
        </w:rPr>
        <w:t xml:space="preserve">структурных подразделениях и должностные регламенты работников </w:t>
      </w:r>
      <w:r w:rsidRPr="00F96FDE">
        <w:rPr>
          <w:spacing w:val="3"/>
          <w:sz w:val="28"/>
          <w:szCs w:val="28"/>
        </w:rPr>
        <w:t>Контрольно-счетного органа</w:t>
      </w:r>
      <w:r w:rsidRPr="00F96FDE">
        <w:rPr>
          <w:spacing w:val="-1"/>
          <w:sz w:val="28"/>
          <w:szCs w:val="28"/>
        </w:rPr>
        <w:t>;</w:t>
      </w:r>
    </w:p>
    <w:p w:rsidR="005C42AE" w:rsidRPr="00F96FDE" w:rsidRDefault="005C42AE" w:rsidP="005C42AE">
      <w:pPr>
        <w:shd w:val="clear" w:color="auto" w:fill="FFFFFF"/>
        <w:tabs>
          <w:tab w:val="left" w:pos="1162"/>
        </w:tabs>
        <w:ind w:firstLine="709"/>
        <w:jc w:val="both"/>
        <w:rPr>
          <w:spacing w:val="-2"/>
          <w:sz w:val="28"/>
          <w:szCs w:val="28"/>
        </w:rPr>
      </w:pPr>
      <w:r w:rsidRPr="00F96FDE">
        <w:rPr>
          <w:spacing w:val="-2"/>
          <w:sz w:val="28"/>
          <w:szCs w:val="28"/>
        </w:rPr>
        <w:t xml:space="preserve">11) издает правовые акты (приказы, распоряжения) по вопросам организации деятельности </w:t>
      </w:r>
      <w:r w:rsidRPr="00F96FDE">
        <w:rPr>
          <w:spacing w:val="3"/>
          <w:sz w:val="28"/>
          <w:szCs w:val="28"/>
        </w:rPr>
        <w:t>Контрольно-счетного органа</w:t>
      </w:r>
      <w:r w:rsidRPr="00F96FDE">
        <w:rPr>
          <w:spacing w:val="-2"/>
          <w:sz w:val="28"/>
          <w:szCs w:val="28"/>
        </w:rPr>
        <w:t>.</w:t>
      </w:r>
    </w:p>
    <w:p w:rsidR="005C42AE" w:rsidRPr="00F96FDE" w:rsidRDefault="005C42AE" w:rsidP="005C42AE">
      <w:pPr>
        <w:shd w:val="clear" w:color="auto" w:fill="FFFFFF"/>
        <w:tabs>
          <w:tab w:val="left" w:pos="1162"/>
        </w:tabs>
        <w:ind w:firstLine="709"/>
        <w:jc w:val="both"/>
        <w:rPr>
          <w:spacing w:val="-11"/>
          <w:sz w:val="28"/>
          <w:szCs w:val="28"/>
        </w:rPr>
      </w:pPr>
      <w:r w:rsidRPr="00F96FDE">
        <w:rPr>
          <w:spacing w:val="-2"/>
          <w:sz w:val="28"/>
          <w:szCs w:val="28"/>
        </w:rPr>
        <w:t>12.2. На инспектора Контрольно-счетного органа возлагаются обязанности по организации непосредственному проведению внешнего муниципального финансового контроля в пределах компетенции Контрольно-счетного органа.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>12.3. Должностные лица Контрольно-счетного органа при осуществлении возложенных на них должностных полномочий имеют право:</w:t>
      </w:r>
    </w:p>
    <w:p w:rsidR="005C42AE" w:rsidRPr="00F96FDE" w:rsidRDefault="005C42AE" w:rsidP="005C42AE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pacing w:val="-21"/>
          <w:sz w:val="28"/>
          <w:szCs w:val="28"/>
        </w:rPr>
      </w:pPr>
      <w:r w:rsidRPr="00F96FDE">
        <w:rPr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5C42AE" w:rsidRPr="00F96FDE" w:rsidRDefault="005C42AE" w:rsidP="005C42AE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F96FDE">
        <w:rPr>
          <w:spacing w:val="-2"/>
          <w:sz w:val="28"/>
          <w:szCs w:val="28"/>
        </w:rPr>
        <w:t xml:space="preserve">законодательством Российской Федерации. Опечатывание касс, кассовых и </w:t>
      </w:r>
      <w:r w:rsidRPr="00F96FDE">
        <w:rPr>
          <w:sz w:val="28"/>
          <w:szCs w:val="28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F96FDE">
        <w:rPr>
          <w:spacing w:val="-5"/>
          <w:sz w:val="28"/>
          <w:szCs w:val="28"/>
        </w:rPr>
        <w:t>актов;</w:t>
      </w:r>
    </w:p>
    <w:p w:rsidR="005C42AE" w:rsidRPr="00F96FDE" w:rsidRDefault="005C42AE" w:rsidP="005C42AE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1"/>
          <w:sz w:val="28"/>
          <w:szCs w:val="28"/>
        </w:rPr>
      </w:pPr>
      <w:r w:rsidRPr="00F96FDE">
        <w:rPr>
          <w:sz w:val="28"/>
          <w:szCs w:val="28"/>
        </w:rPr>
        <w:lastRenderedPageBreak/>
        <w:t xml:space="preserve">3) в пределах своей компетенции направлять запросы должностным лицам территориальных </w:t>
      </w:r>
      <w:r w:rsidRPr="00F96FDE">
        <w:rPr>
          <w:spacing w:val="-1"/>
          <w:sz w:val="28"/>
          <w:szCs w:val="28"/>
        </w:rPr>
        <w:t xml:space="preserve">органов федеральных органов исполнительной власти и их структурных </w:t>
      </w:r>
      <w:r w:rsidRPr="00F96FDE">
        <w:rPr>
          <w:sz w:val="28"/>
          <w:szCs w:val="28"/>
        </w:rPr>
        <w:t>подразделений, органов государственной власти и государственных органов Забайкальского края, органов местного самоуправления и муниципальных органов, организаций;</w:t>
      </w:r>
    </w:p>
    <w:p w:rsidR="005C42AE" w:rsidRPr="00F96FDE" w:rsidRDefault="005C42AE" w:rsidP="005C42AE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9"/>
          <w:sz w:val="28"/>
          <w:szCs w:val="28"/>
        </w:rPr>
      </w:pPr>
      <w:r w:rsidRPr="00F96FDE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5C42AE" w:rsidRPr="00F96FDE" w:rsidRDefault="005C42AE" w:rsidP="005C42AE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3"/>
          <w:sz w:val="28"/>
          <w:szCs w:val="28"/>
        </w:rPr>
      </w:pPr>
      <w:r w:rsidRPr="00F96FDE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5C42AE" w:rsidRPr="00F96FDE" w:rsidRDefault="005C42AE" w:rsidP="005C42AE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>6) в пределах своей компетенции знакомиться со всеми</w:t>
      </w:r>
      <w:r w:rsidRPr="00F96FDE">
        <w:rPr>
          <w:spacing w:val="-2"/>
          <w:sz w:val="28"/>
          <w:szCs w:val="28"/>
        </w:rPr>
        <w:t xml:space="preserve"> необходимыми документами, касающимися </w:t>
      </w:r>
      <w:r w:rsidRPr="00F96FDE">
        <w:rPr>
          <w:sz w:val="28"/>
          <w:szCs w:val="28"/>
        </w:rPr>
        <w:t xml:space="preserve">финансово-хозяйственной деятельности проверяемых органов и организаций,   в  том  числе  в  установленном порядке с документами, содержащими государственную, служебную,   коммерческую   и   иную </w:t>
      </w:r>
      <w:r w:rsidRPr="00F96FDE">
        <w:rPr>
          <w:spacing w:val="-2"/>
          <w:sz w:val="28"/>
          <w:szCs w:val="28"/>
        </w:rPr>
        <w:t>охраняемую законом тайну;</w:t>
      </w:r>
    </w:p>
    <w:p w:rsidR="005C42AE" w:rsidRPr="00F96FDE" w:rsidRDefault="005C42AE" w:rsidP="005C42AE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8"/>
          <w:szCs w:val="28"/>
        </w:rPr>
      </w:pPr>
      <w:r w:rsidRPr="00F96FDE">
        <w:rPr>
          <w:sz w:val="28"/>
          <w:szCs w:val="28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F96FDE">
        <w:rPr>
          <w:spacing w:val="-1"/>
          <w:sz w:val="28"/>
          <w:szCs w:val="28"/>
        </w:rPr>
        <w:t xml:space="preserve">хранящейся в электронной форме в базах данных проверяемых органов и </w:t>
      </w:r>
      <w:r w:rsidRPr="00F96FDE">
        <w:rPr>
          <w:sz w:val="28"/>
          <w:szCs w:val="28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5C42AE" w:rsidRPr="00F96FDE" w:rsidRDefault="005C42AE" w:rsidP="005C42AE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8"/>
          <w:szCs w:val="28"/>
        </w:rPr>
      </w:pPr>
      <w:r w:rsidRPr="00F96FDE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5C42AE" w:rsidRPr="00F96FDE" w:rsidRDefault="005C42AE" w:rsidP="005C42AE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8"/>
          <w:szCs w:val="28"/>
        </w:rPr>
      </w:pPr>
      <w:r w:rsidRPr="00F96FDE">
        <w:rPr>
          <w:sz w:val="28"/>
          <w:szCs w:val="28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:rsidR="005C42AE" w:rsidRPr="00F96FDE" w:rsidRDefault="005C42AE" w:rsidP="005C42AE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 xml:space="preserve">12.4. Должностные лица Контрольно-счетного органа в случае </w:t>
      </w:r>
      <w:r w:rsidRPr="00F96FDE">
        <w:rPr>
          <w:spacing w:val="-1"/>
          <w:sz w:val="28"/>
          <w:szCs w:val="28"/>
        </w:rPr>
        <w:t xml:space="preserve">опечатывания касс, кассовых и служебных помещений, складов и архивов, </w:t>
      </w:r>
      <w:r w:rsidRPr="00F96FDE">
        <w:rPr>
          <w:sz w:val="28"/>
          <w:szCs w:val="28"/>
        </w:rPr>
        <w:t xml:space="preserve">изъятия документов и материалов в случае, предусмотренном подпунктом 2 пункта 12.3 настоящего Положения, должны незамедлительно (в течение 24 часов) уведомить об этом председателя  Контрольно-счетного органа в порядке и форме, установленным законом Забайкальского края. </w:t>
      </w:r>
    </w:p>
    <w:p w:rsidR="005C42AE" w:rsidRPr="00F96FDE" w:rsidRDefault="005C42AE" w:rsidP="005C42AE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pacing w:val="-2"/>
          <w:sz w:val="28"/>
          <w:szCs w:val="28"/>
        </w:rPr>
      </w:pPr>
      <w:r w:rsidRPr="00F96FDE">
        <w:rPr>
          <w:sz w:val="28"/>
          <w:szCs w:val="28"/>
        </w:rPr>
        <w:t xml:space="preserve">12.5. Должностные   лица   Контрольно-счетного органа   не   вправе вмешиваться в оперативно-хозяйственную деятельность  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F96FDE">
        <w:rPr>
          <w:spacing w:val="-2"/>
          <w:sz w:val="28"/>
          <w:szCs w:val="28"/>
        </w:rPr>
        <w:t>актов и отчетов.</w:t>
      </w:r>
    </w:p>
    <w:p w:rsidR="00C44865" w:rsidRPr="00F96FDE" w:rsidRDefault="00C44865" w:rsidP="005C42AE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 xml:space="preserve">Руководители проверяемых органов и организаций обязаны обеспечивать соответствующих должностных лиц контрольно-счетного органа, участвующих в контрольных мероприятиях, оборудованным рабочим </w:t>
      </w:r>
      <w:r w:rsidRPr="00F96FDE">
        <w:rPr>
          <w:sz w:val="28"/>
          <w:szCs w:val="28"/>
        </w:rPr>
        <w:lastRenderedPageBreak/>
        <w:t>местом с доступом к справочным правовым системам, информационно-телекоммуникационной сети Интернет.</w:t>
      </w:r>
    </w:p>
    <w:p w:rsidR="005C42AE" w:rsidRPr="00F96FDE" w:rsidRDefault="005C42AE" w:rsidP="005C42AE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 xml:space="preserve">12.6. Должностные лица Контрольно-счетного органа обязаны сохранять государственную, служебную, коммерческую и иную </w:t>
      </w:r>
      <w:r w:rsidRPr="00F96FDE">
        <w:rPr>
          <w:spacing w:val="-1"/>
          <w:sz w:val="28"/>
          <w:szCs w:val="28"/>
        </w:rPr>
        <w:t xml:space="preserve">охраняемую законом тайну, ставшую им известной при проведении в </w:t>
      </w:r>
      <w:r w:rsidRPr="00F96FDE">
        <w:rPr>
          <w:sz w:val="28"/>
          <w:szCs w:val="28"/>
        </w:rPr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5C42AE" w:rsidRPr="00F96FDE" w:rsidRDefault="005C42AE" w:rsidP="005C42AE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>12.7. Должностные лица Контрольно-счетного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5C42AE" w:rsidRPr="00F96FDE" w:rsidRDefault="005C42AE" w:rsidP="005C42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>12.8. Председатель  Контрольно-счетного органа вправе участвовать в заседаниях Совета района</w:t>
      </w:r>
      <w:r w:rsidRPr="00F96FDE">
        <w:rPr>
          <w:i/>
          <w:sz w:val="28"/>
          <w:szCs w:val="28"/>
        </w:rPr>
        <w:t xml:space="preserve">, </w:t>
      </w:r>
      <w:r w:rsidRPr="00F96FDE">
        <w:rPr>
          <w:sz w:val="28"/>
          <w:szCs w:val="28"/>
        </w:rPr>
        <w:t xml:space="preserve">его комитетов, комиссий и рабочих групп, заседаниях Администрации района, </w:t>
      </w:r>
      <w:r w:rsidRPr="00F96FDE">
        <w:rPr>
          <w:spacing w:val="-1"/>
          <w:sz w:val="28"/>
          <w:szCs w:val="28"/>
        </w:rPr>
        <w:t xml:space="preserve">координационных и </w:t>
      </w:r>
      <w:r w:rsidRPr="00F96FDE">
        <w:rPr>
          <w:sz w:val="28"/>
          <w:szCs w:val="28"/>
        </w:rPr>
        <w:t xml:space="preserve">совещательных органов при главе района. </w:t>
      </w:r>
    </w:p>
    <w:p w:rsidR="005C42AE" w:rsidRPr="00F96FDE" w:rsidRDefault="00023350" w:rsidP="005C42A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6FDE">
        <w:rPr>
          <w:sz w:val="28"/>
          <w:szCs w:val="28"/>
        </w:rPr>
        <w:t xml:space="preserve">12.9. Должностные лица Контрольно-счетного органа обязаны соблюдать ограничения, запреты, исполнять обязанности, которые установлены Федеральным законом от </w:t>
      </w:r>
      <w:r w:rsidR="008420C1">
        <w:rPr>
          <w:sz w:val="28"/>
          <w:szCs w:val="28"/>
        </w:rPr>
        <w:t>25 декабря 2008 года № 273-ФЗ «О противодействии коррупции»</w:t>
      </w:r>
      <w:r w:rsidRPr="00F96FDE">
        <w:rPr>
          <w:sz w:val="28"/>
          <w:szCs w:val="28"/>
        </w:rPr>
        <w:t xml:space="preserve">, Федеральным законом от </w:t>
      </w:r>
      <w:r w:rsidR="008420C1">
        <w:rPr>
          <w:sz w:val="28"/>
          <w:szCs w:val="28"/>
        </w:rPr>
        <w:t>03 декабря 2012 года № 230-ФЗ «</w:t>
      </w:r>
      <w:r w:rsidRPr="00F96FDE">
        <w:rPr>
          <w:sz w:val="28"/>
          <w:szCs w:val="28"/>
        </w:rPr>
        <w:t>О контроле за соответствием расходов лиц, замещающих государственные д</w:t>
      </w:r>
      <w:r w:rsidR="008420C1">
        <w:rPr>
          <w:sz w:val="28"/>
          <w:szCs w:val="28"/>
        </w:rPr>
        <w:t>олжности, и иных лиц их доходам»</w:t>
      </w:r>
      <w:r w:rsidRPr="00F96FDE">
        <w:rPr>
          <w:sz w:val="28"/>
          <w:szCs w:val="28"/>
        </w:rPr>
        <w:t xml:space="preserve">, Федеральным законом от </w:t>
      </w:r>
      <w:r w:rsidR="008420C1">
        <w:rPr>
          <w:sz w:val="28"/>
          <w:szCs w:val="28"/>
        </w:rPr>
        <w:t>0</w:t>
      </w:r>
      <w:r w:rsidRPr="00F96FDE">
        <w:rPr>
          <w:sz w:val="28"/>
          <w:szCs w:val="28"/>
        </w:rPr>
        <w:t>7 мая 2013 года</w:t>
      </w:r>
      <w:r w:rsidR="008420C1">
        <w:rPr>
          <w:sz w:val="28"/>
          <w:szCs w:val="28"/>
        </w:rPr>
        <w:t xml:space="preserve"> № 79-ФЗ «</w:t>
      </w:r>
      <w:r w:rsidRPr="00F96FDE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8420C1">
        <w:rPr>
          <w:sz w:val="28"/>
          <w:szCs w:val="28"/>
        </w:rPr>
        <w:t>»</w:t>
      </w:r>
      <w:r w:rsidRPr="00F96FDE">
        <w:rPr>
          <w:sz w:val="28"/>
          <w:szCs w:val="28"/>
        </w:rPr>
        <w:t>.</w:t>
      </w:r>
    </w:p>
    <w:p w:rsidR="00B573FE" w:rsidRPr="00F96FDE" w:rsidRDefault="00B573FE" w:rsidP="005C42A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C42AE" w:rsidRPr="00F96FDE" w:rsidRDefault="005C42AE" w:rsidP="005C42A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F96FDE">
        <w:rPr>
          <w:b/>
          <w:sz w:val="28"/>
          <w:szCs w:val="28"/>
        </w:rPr>
        <w:t xml:space="preserve">13. Представление информации </w:t>
      </w:r>
      <w:r w:rsidR="00041CD2" w:rsidRPr="00F96FDE">
        <w:rPr>
          <w:b/>
          <w:sz w:val="28"/>
          <w:szCs w:val="28"/>
        </w:rPr>
        <w:t>Контрольно-счетному органу</w:t>
      </w:r>
    </w:p>
    <w:p w:rsidR="005C42AE" w:rsidRPr="00F96FDE" w:rsidRDefault="005C42AE" w:rsidP="005C42AE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C42AE" w:rsidRPr="00F96FDE" w:rsidRDefault="005C42AE" w:rsidP="005C42AE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F96FDE">
        <w:rPr>
          <w:sz w:val="28"/>
          <w:szCs w:val="28"/>
        </w:rPr>
        <w:t xml:space="preserve">13.1. </w:t>
      </w:r>
      <w:r w:rsidRPr="00F96FDE">
        <w:rPr>
          <w:spacing w:val="-2"/>
          <w:sz w:val="28"/>
          <w:szCs w:val="28"/>
        </w:rPr>
        <w:t>Проверяемые органы и организации в установленные законом Забайкальского края сроки обязаны предоставлять  по запросам Контрольно-счетного органа информацию, документы  и материалы, необходимые для проведения контрольных и экспертно-аналитических мероприятий.</w:t>
      </w:r>
    </w:p>
    <w:p w:rsidR="005C42AE" w:rsidRPr="00F96FDE" w:rsidRDefault="005C42AE" w:rsidP="005C42AE">
      <w:pPr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>13.2. Порядок направления Контрольно-счетным органом запросов, указанных в пункте 13.1 настоящего Положения, определяется муниципальными нормативными правовыми актами и регламентом Контрольно-счетного органа.</w:t>
      </w:r>
    </w:p>
    <w:p w:rsidR="005C42AE" w:rsidRPr="00F96FDE" w:rsidRDefault="005C42AE" w:rsidP="005C42AE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F96FDE">
        <w:rPr>
          <w:spacing w:val="-2"/>
          <w:sz w:val="28"/>
          <w:szCs w:val="28"/>
        </w:rPr>
        <w:t xml:space="preserve">13.3. При осуществлении  </w:t>
      </w:r>
      <w:r w:rsidRPr="00F96FDE">
        <w:rPr>
          <w:sz w:val="28"/>
          <w:szCs w:val="28"/>
        </w:rPr>
        <w:t xml:space="preserve">Контрольно-счетным  органом </w:t>
      </w:r>
      <w:r w:rsidRPr="00F96FDE">
        <w:rPr>
          <w:spacing w:val="-2"/>
          <w:sz w:val="28"/>
          <w:szCs w:val="28"/>
        </w:rPr>
        <w:t xml:space="preserve"> контрольных мероприятий проверяемые органы и организации должны обеспечить должностным лицам Контрольно-счетного органа возможность ознакомления с управленческой и иной отчетностью и документацией, документами, </w:t>
      </w:r>
      <w:r w:rsidRPr="00F96FDE">
        <w:rPr>
          <w:spacing w:val="-2"/>
          <w:sz w:val="28"/>
          <w:szCs w:val="28"/>
        </w:rPr>
        <w:lastRenderedPageBreak/>
        <w:t xml:space="preserve">связанными с формированием и исполнением местного бюджета, использованием муниципальной собственности,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</w:t>
      </w:r>
      <w:r w:rsidRPr="00F96FDE">
        <w:rPr>
          <w:sz w:val="28"/>
          <w:szCs w:val="28"/>
        </w:rPr>
        <w:t xml:space="preserve">Контрольным органом </w:t>
      </w:r>
      <w:r w:rsidRPr="00F96FDE">
        <w:rPr>
          <w:spacing w:val="-2"/>
          <w:sz w:val="28"/>
          <w:szCs w:val="28"/>
        </w:rPr>
        <w:t>его полномочий.</w:t>
      </w:r>
    </w:p>
    <w:p w:rsidR="005C42AE" w:rsidRPr="00F96FDE" w:rsidRDefault="005C42AE" w:rsidP="005C42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 xml:space="preserve">13.4. </w:t>
      </w:r>
      <w:r w:rsidRPr="00F96FDE">
        <w:rPr>
          <w:spacing w:val="-2"/>
          <w:sz w:val="28"/>
          <w:szCs w:val="28"/>
        </w:rPr>
        <w:t xml:space="preserve">Непредставление или несвоевременное представление </w:t>
      </w:r>
      <w:r w:rsidRPr="00F96FDE">
        <w:rPr>
          <w:sz w:val="28"/>
          <w:szCs w:val="28"/>
        </w:rPr>
        <w:t>Контрольно-счетному органу</w:t>
      </w:r>
      <w:r w:rsidRPr="00F96FDE">
        <w:rPr>
          <w:spacing w:val="-2"/>
          <w:sz w:val="28"/>
          <w:szCs w:val="28"/>
        </w:rPr>
        <w:t xml:space="preserve"> </w:t>
      </w:r>
      <w:r w:rsidRPr="00F96FDE">
        <w:rPr>
          <w:sz w:val="28"/>
          <w:szCs w:val="28"/>
        </w:rPr>
        <w:t>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Забайкальского края.</w:t>
      </w:r>
    </w:p>
    <w:p w:rsidR="005C42AE" w:rsidRPr="00F96FDE" w:rsidRDefault="00F87C6B" w:rsidP="005C42A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6FDE">
        <w:rPr>
          <w:sz w:val="28"/>
          <w:szCs w:val="28"/>
        </w:rPr>
        <w:t>13.5. При осуществлении внешнего государственного и муниципального финансового контроля Контрольно-счетному органу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F87C6B" w:rsidRPr="00F96FDE" w:rsidRDefault="00F87C6B" w:rsidP="005C42A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C42AE" w:rsidRPr="00F96FDE" w:rsidRDefault="005C42AE" w:rsidP="005C42A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F96FDE">
        <w:rPr>
          <w:b/>
          <w:sz w:val="28"/>
          <w:szCs w:val="28"/>
        </w:rPr>
        <w:t>14. Представления и предписания Контрольно-счетного органа</w:t>
      </w:r>
    </w:p>
    <w:p w:rsidR="005C42AE" w:rsidRPr="00F96FDE" w:rsidRDefault="005C42AE" w:rsidP="005C42A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pacing w:val="-28"/>
          <w:sz w:val="28"/>
          <w:szCs w:val="28"/>
        </w:rPr>
      </w:pPr>
      <w:r w:rsidRPr="00F96FDE">
        <w:rPr>
          <w:sz w:val="28"/>
          <w:szCs w:val="28"/>
        </w:rPr>
        <w:t xml:space="preserve">14.1. Контрольно-счетный орган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 принятия мер по устранению выявленных </w:t>
      </w:r>
      <w:r w:rsidR="00F87C6B" w:rsidRPr="00F96FDE">
        <w:rPr>
          <w:sz w:val="28"/>
          <w:szCs w:val="28"/>
        </w:rPr>
        <w:t xml:space="preserve"> бюджетных и иных </w:t>
      </w:r>
      <w:r w:rsidRPr="00F96FDE">
        <w:rPr>
          <w:sz w:val="28"/>
          <w:szCs w:val="28"/>
        </w:rPr>
        <w:t>нарушений и недостатков, предотвращению нанесения материального ущерба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 xml:space="preserve">14.2. Представление Контрольно-счетного органа подписывается председателем Контрольно-счетного органа. 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</w:pPr>
      <w:r w:rsidRPr="00F96FDE">
        <w:rPr>
          <w:sz w:val="28"/>
          <w:szCs w:val="28"/>
        </w:rPr>
        <w:t xml:space="preserve">14.3. Органы местного самоуправления и муниципальные органы, а также организации </w:t>
      </w:r>
      <w:r w:rsidR="00007CFA" w:rsidRPr="00F96FDE">
        <w:rPr>
          <w:sz w:val="28"/>
          <w:szCs w:val="28"/>
        </w:rPr>
        <w:t>в указанный в представлении срок или, если срок не указан, в течение 30 дней со дня его получения</w:t>
      </w:r>
      <w:r w:rsidRPr="00F96FDE">
        <w:rPr>
          <w:sz w:val="28"/>
          <w:szCs w:val="28"/>
        </w:rPr>
        <w:t xml:space="preserve"> обязаны уведомить в письменной форме Контрольно-счетный орган</w:t>
      </w:r>
      <w:r w:rsidRPr="00F96FDE">
        <w:rPr>
          <w:spacing w:val="-2"/>
          <w:sz w:val="28"/>
          <w:szCs w:val="28"/>
        </w:rPr>
        <w:t xml:space="preserve"> о   принятых   по   результатам   </w:t>
      </w:r>
      <w:r w:rsidR="00007CFA" w:rsidRPr="00F96FDE">
        <w:rPr>
          <w:spacing w:val="-2"/>
          <w:sz w:val="28"/>
          <w:szCs w:val="28"/>
        </w:rPr>
        <w:t xml:space="preserve">выполнения </w:t>
      </w:r>
      <w:r w:rsidRPr="00F96FDE">
        <w:rPr>
          <w:spacing w:val="-2"/>
          <w:sz w:val="28"/>
          <w:szCs w:val="28"/>
        </w:rPr>
        <w:t>представления решениях и мерах.</w:t>
      </w:r>
      <w:r w:rsidR="00007CFA" w:rsidRPr="00F96FDE">
        <w:t xml:space="preserve"> </w:t>
      </w:r>
    </w:p>
    <w:p w:rsidR="00A141B1" w:rsidRPr="00F96FDE" w:rsidRDefault="00A141B1" w:rsidP="00A141B1">
      <w:pPr>
        <w:ind w:firstLine="708"/>
        <w:jc w:val="both"/>
        <w:rPr>
          <w:sz w:val="28"/>
          <w:szCs w:val="28"/>
        </w:rPr>
      </w:pPr>
      <w:r w:rsidRPr="00F96FDE">
        <w:rPr>
          <w:sz w:val="28"/>
          <w:szCs w:val="28"/>
        </w:rPr>
        <w:t xml:space="preserve"> Срок выполнения представления может быть продлен по решению Контрольно-счетного органа, но не более одного раза.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  <w:r w:rsidRPr="00F96FDE">
        <w:rPr>
          <w:sz w:val="28"/>
          <w:szCs w:val="28"/>
        </w:rPr>
        <w:t>14.4. В случае выявления нарушений, требующих безотлагательных мер по их пресечению и предупреждению</w:t>
      </w:r>
      <w:r w:rsidR="00C96CD6" w:rsidRPr="00F96FDE">
        <w:rPr>
          <w:sz w:val="28"/>
          <w:szCs w:val="28"/>
        </w:rPr>
        <w:t>, невыполнения представлений Контрольно-счетных органов</w:t>
      </w:r>
      <w:r w:rsidRPr="00F96FDE">
        <w:rPr>
          <w:sz w:val="28"/>
          <w:szCs w:val="28"/>
        </w:rPr>
        <w:t xml:space="preserve">, воспрепятствования проведению </w:t>
      </w:r>
      <w:r w:rsidRPr="00F96FDE">
        <w:rPr>
          <w:sz w:val="28"/>
          <w:szCs w:val="28"/>
        </w:rPr>
        <w:lastRenderedPageBreak/>
        <w:t>должностными лицами Контрольно-счетного органа контрольных мероприятий, Контрольно-счетный орган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 xml:space="preserve">14.5. Предписание Контрольно-счетного органа должно содержать указание на конкретные допущенные нарушения и конкретные основания вынесения предписания. 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pacing w:val="-16"/>
          <w:sz w:val="28"/>
          <w:szCs w:val="28"/>
        </w:rPr>
      </w:pPr>
      <w:r w:rsidRPr="00F96FDE">
        <w:rPr>
          <w:sz w:val="28"/>
          <w:szCs w:val="28"/>
        </w:rPr>
        <w:t>14.6. Предписание Контрольно-счетного органа подписывается председателем Контрольно-счетного органа.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pacing w:val="-15"/>
          <w:sz w:val="28"/>
          <w:szCs w:val="28"/>
        </w:rPr>
      </w:pPr>
      <w:r w:rsidRPr="00F96FDE">
        <w:rPr>
          <w:sz w:val="28"/>
          <w:szCs w:val="28"/>
        </w:rPr>
        <w:t>14.7. Предписание Контрольно-счетного органа должно быть исполнено в установленные в нем сроки.</w:t>
      </w:r>
      <w:r w:rsidR="00C96CD6" w:rsidRPr="00F96FDE">
        <w:t xml:space="preserve"> </w:t>
      </w:r>
      <w:r w:rsidR="00C96CD6" w:rsidRPr="00F96FDE">
        <w:rPr>
          <w:sz w:val="28"/>
          <w:szCs w:val="28"/>
        </w:rPr>
        <w:t>Срок выполнения предписания может быть продлен по решению Контрольно-счетного органа, но не более одного раза.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 xml:space="preserve">14.8. </w:t>
      </w:r>
      <w:r w:rsidR="00381E99" w:rsidRPr="00F96FDE">
        <w:rPr>
          <w:spacing w:val="-2"/>
          <w:sz w:val="28"/>
          <w:szCs w:val="28"/>
        </w:rPr>
        <w:t>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F96FDE">
        <w:rPr>
          <w:sz w:val="28"/>
          <w:szCs w:val="28"/>
        </w:rPr>
        <w:t xml:space="preserve">14.9. В   случае,   если   при   проведении   контрольных   мероприятий выявлены факты незаконного использования средств бюджета, в которых усматриваются признаки преступления или коррупционного правонарушения, Контрольно-счетный орган  незамедлительно  передает  материалы </w:t>
      </w:r>
      <w:r w:rsidRPr="00F96FDE">
        <w:rPr>
          <w:spacing w:val="-1"/>
          <w:sz w:val="28"/>
          <w:szCs w:val="28"/>
        </w:rPr>
        <w:t>контрольных мероприятий в правоохранительные органы.</w:t>
      </w:r>
      <w:r w:rsidR="004F4E11" w:rsidRPr="00F96FDE">
        <w:t xml:space="preserve"> </w:t>
      </w:r>
      <w:r w:rsidR="004F4E11" w:rsidRPr="00F96FDE">
        <w:rPr>
          <w:spacing w:val="-1"/>
          <w:sz w:val="28"/>
          <w:szCs w:val="28"/>
        </w:rPr>
        <w:t>Правоохранительные органы обязаны предоставлять Контрольно-счетному органу информацию о ходе рассмотрения и принятых решениях по переданным контрольно-счетным органом материалам.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567"/>
        <w:jc w:val="both"/>
        <w:rPr>
          <w:spacing w:val="-1"/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567"/>
        <w:jc w:val="center"/>
        <w:rPr>
          <w:b/>
          <w:spacing w:val="-1"/>
          <w:sz w:val="28"/>
          <w:szCs w:val="28"/>
        </w:rPr>
      </w:pPr>
      <w:r w:rsidRPr="00F96FDE">
        <w:rPr>
          <w:b/>
          <w:spacing w:val="-1"/>
          <w:sz w:val="28"/>
          <w:szCs w:val="28"/>
        </w:rPr>
        <w:t>15. Гарантии прав проверяемых органов и организаций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567"/>
        <w:jc w:val="both"/>
        <w:rPr>
          <w:spacing w:val="-1"/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pacing w:val="-26"/>
          <w:sz w:val="28"/>
          <w:szCs w:val="28"/>
        </w:rPr>
      </w:pPr>
      <w:r w:rsidRPr="00F96FDE">
        <w:rPr>
          <w:sz w:val="28"/>
          <w:szCs w:val="28"/>
        </w:rPr>
        <w:t>15.1. 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Забайкальского края, прилагаются к актам и в дальнейшем являются их неотъемлемой частью.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>15.2.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Контрольно-счетного органа, а также обратиться с жалобой на действия (бездействие) Контрольно-счетного органа в Совет</w:t>
      </w:r>
      <w:r w:rsidRPr="00F96FDE">
        <w:rPr>
          <w:i/>
          <w:sz w:val="28"/>
          <w:szCs w:val="28"/>
        </w:rPr>
        <w:t xml:space="preserve"> </w:t>
      </w:r>
      <w:r w:rsidRPr="00F96FDE">
        <w:rPr>
          <w:sz w:val="28"/>
          <w:szCs w:val="28"/>
        </w:rPr>
        <w:t>района. Подача заявления не приостанавливает действия предписания.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F96FDE">
        <w:rPr>
          <w:b/>
          <w:sz w:val="28"/>
          <w:szCs w:val="28"/>
        </w:rPr>
        <w:t>16. Взаимодействие Контрольно-счетного органа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F96FDE">
        <w:rPr>
          <w:spacing w:val="-1"/>
          <w:sz w:val="28"/>
          <w:szCs w:val="28"/>
        </w:rPr>
        <w:t xml:space="preserve">16.1. </w:t>
      </w:r>
      <w:r w:rsidRPr="00F96FDE">
        <w:rPr>
          <w:sz w:val="28"/>
          <w:szCs w:val="28"/>
        </w:rPr>
        <w:t xml:space="preserve">Контрольно-счетный орган </w:t>
      </w:r>
      <w:r w:rsidRPr="00F96FDE">
        <w:rPr>
          <w:spacing w:val="-1"/>
          <w:sz w:val="28"/>
          <w:szCs w:val="28"/>
        </w:rPr>
        <w:t xml:space="preserve">при осуществлении своей деятельности имеет право взаимодействовать с иными органами местного </w:t>
      </w:r>
      <w:r w:rsidRPr="00F96FDE">
        <w:rPr>
          <w:spacing w:val="-1"/>
          <w:sz w:val="28"/>
          <w:szCs w:val="28"/>
        </w:rPr>
        <w:lastRenderedPageBreak/>
        <w:t xml:space="preserve">самоуправления </w:t>
      </w:r>
      <w:r w:rsidRPr="00F96FDE">
        <w:rPr>
          <w:sz w:val="28"/>
          <w:szCs w:val="28"/>
        </w:rPr>
        <w:t>муниципального района</w:t>
      </w:r>
      <w:r w:rsidRPr="00F96FDE">
        <w:rPr>
          <w:spacing w:val="-1"/>
          <w:sz w:val="28"/>
          <w:szCs w:val="28"/>
        </w:rPr>
        <w:t xml:space="preserve">, </w:t>
      </w:r>
      <w:r w:rsidRPr="00F96FDE">
        <w:rPr>
          <w:sz w:val="28"/>
          <w:szCs w:val="28"/>
        </w:rPr>
        <w:t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Забайкальского края, муниципальных образований, расположенных на территории Забайкальского края;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pacing w:val="-14"/>
          <w:sz w:val="28"/>
          <w:szCs w:val="28"/>
        </w:rPr>
      </w:pPr>
      <w:r w:rsidRPr="00F96FDE">
        <w:rPr>
          <w:spacing w:val="-1"/>
          <w:sz w:val="28"/>
          <w:szCs w:val="28"/>
        </w:rPr>
        <w:t xml:space="preserve">16.2. </w:t>
      </w:r>
      <w:r w:rsidRPr="00F96FDE">
        <w:rPr>
          <w:sz w:val="28"/>
          <w:szCs w:val="28"/>
        </w:rPr>
        <w:t>Контрольно-счетный орган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контрольно-счетными органами субъектов Российской Федерации, заключать с ними соглашения о сотрудничестве и взаимодействии, вступать в объединения (ассоциации) контрольно-счетных органов.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 xml:space="preserve">16.3. В целях координации своей деятельности Контрольно-счетный орган </w:t>
      </w:r>
      <w:r w:rsidRPr="00F96FDE">
        <w:rPr>
          <w:spacing w:val="-2"/>
          <w:sz w:val="28"/>
          <w:szCs w:val="28"/>
        </w:rPr>
        <w:t xml:space="preserve"> и иные органы местного самоуправления могут создавать </w:t>
      </w:r>
      <w:r w:rsidRPr="00F96FDE">
        <w:rPr>
          <w:sz w:val="28"/>
          <w:szCs w:val="28"/>
        </w:rPr>
        <w:t xml:space="preserve">как временные, так и постоянно действующие совместные </w:t>
      </w:r>
      <w:r w:rsidRPr="00F96FDE">
        <w:rPr>
          <w:spacing w:val="-1"/>
          <w:sz w:val="28"/>
          <w:szCs w:val="28"/>
        </w:rPr>
        <w:t xml:space="preserve">координационные, консультационные, совещательные и другие рабочие </w:t>
      </w:r>
      <w:r w:rsidRPr="00F96FDE">
        <w:rPr>
          <w:sz w:val="28"/>
          <w:szCs w:val="28"/>
        </w:rPr>
        <w:t>органы.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pacing w:val="-14"/>
          <w:sz w:val="28"/>
          <w:szCs w:val="28"/>
        </w:rPr>
      </w:pPr>
      <w:r w:rsidRPr="00F96FDE">
        <w:rPr>
          <w:sz w:val="28"/>
          <w:szCs w:val="28"/>
        </w:rPr>
        <w:t xml:space="preserve">16.4. Контрольно-счетный орган вправе планировать и проводить совместные контрольные и экспертно-аналитические мероприятия с Контрольно-счетной палатой Забайкальского края, </w:t>
      </w:r>
      <w:r w:rsidRPr="00F96FDE">
        <w:rPr>
          <w:spacing w:val="-1"/>
          <w:sz w:val="28"/>
          <w:szCs w:val="28"/>
        </w:rPr>
        <w:t xml:space="preserve">обращаться в Контрольно-счетную палату Забайкальского края по вопросам </w:t>
      </w:r>
      <w:r w:rsidRPr="00F96FDE">
        <w:rPr>
          <w:sz w:val="28"/>
          <w:szCs w:val="28"/>
        </w:rPr>
        <w:t xml:space="preserve">осуществления </w:t>
      </w:r>
      <w:r w:rsidRPr="00F96FDE">
        <w:rPr>
          <w:spacing w:val="-1"/>
          <w:sz w:val="28"/>
          <w:szCs w:val="28"/>
        </w:rPr>
        <w:t>Контрольно-счетной палатой Забайкальского края</w:t>
      </w:r>
      <w:r w:rsidRPr="00F96FDE">
        <w:rPr>
          <w:sz w:val="28"/>
          <w:szCs w:val="28"/>
        </w:rPr>
        <w:t xml:space="preserve"> анализа деятельности Контрольно-счетного органа и получения рекомендаций по повышению эффективности его работы.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F96FDE">
        <w:rPr>
          <w:sz w:val="28"/>
          <w:szCs w:val="28"/>
        </w:rPr>
        <w:t xml:space="preserve">16.5. Контрольно-счетный орган по письменному обращению контрольно-счетных органов других муниципальных образований может принимать участие в </w:t>
      </w:r>
      <w:r w:rsidRPr="00F96FDE">
        <w:rPr>
          <w:spacing w:val="-1"/>
          <w:sz w:val="28"/>
          <w:szCs w:val="28"/>
        </w:rPr>
        <w:t xml:space="preserve">проводимых ими контрольных и экспертно-аналитических мероприятиях. </w:t>
      </w:r>
    </w:p>
    <w:p w:rsidR="005C42AE" w:rsidRPr="00F96FDE" w:rsidRDefault="008278E8" w:rsidP="005C42AE">
      <w:pPr>
        <w:ind w:firstLine="567"/>
        <w:jc w:val="both"/>
        <w:outlineLvl w:val="1"/>
        <w:rPr>
          <w:sz w:val="28"/>
          <w:szCs w:val="28"/>
        </w:rPr>
      </w:pPr>
      <w:r w:rsidRPr="00F96FDE">
        <w:rPr>
          <w:sz w:val="28"/>
          <w:szCs w:val="28"/>
        </w:rPr>
        <w:t>16.6. Контрольно-счетный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38747D" w:rsidRPr="00F96FDE" w:rsidRDefault="0038747D" w:rsidP="005C42AE">
      <w:pPr>
        <w:ind w:firstLine="567"/>
        <w:jc w:val="center"/>
        <w:outlineLvl w:val="1"/>
        <w:rPr>
          <w:b/>
          <w:sz w:val="28"/>
          <w:szCs w:val="28"/>
        </w:rPr>
      </w:pPr>
    </w:p>
    <w:p w:rsidR="005C42AE" w:rsidRPr="00F96FDE" w:rsidRDefault="005C42AE" w:rsidP="005C42AE">
      <w:pPr>
        <w:ind w:firstLine="567"/>
        <w:jc w:val="center"/>
        <w:outlineLvl w:val="1"/>
        <w:rPr>
          <w:b/>
          <w:sz w:val="28"/>
          <w:szCs w:val="28"/>
        </w:rPr>
      </w:pPr>
      <w:r w:rsidRPr="00F96FDE">
        <w:rPr>
          <w:b/>
          <w:sz w:val="28"/>
          <w:szCs w:val="28"/>
        </w:rPr>
        <w:t>17. Обеспечение доступа к информации о деятельности Контрольно-счетного органа</w:t>
      </w:r>
    </w:p>
    <w:p w:rsidR="005C42AE" w:rsidRPr="00F96FDE" w:rsidRDefault="005C42AE" w:rsidP="005C42AE">
      <w:pPr>
        <w:ind w:firstLine="567"/>
        <w:jc w:val="both"/>
        <w:outlineLvl w:val="1"/>
        <w:rPr>
          <w:spacing w:val="-11"/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96FDE">
        <w:rPr>
          <w:spacing w:val="-1"/>
          <w:sz w:val="28"/>
          <w:szCs w:val="28"/>
        </w:rPr>
        <w:t xml:space="preserve">17.1. </w:t>
      </w:r>
      <w:r w:rsidRPr="00F96FDE">
        <w:rPr>
          <w:sz w:val="28"/>
          <w:szCs w:val="28"/>
        </w:rPr>
        <w:t xml:space="preserve">Контрольно-счетный орган </w:t>
      </w:r>
      <w:r w:rsidRPr="00F96FDE">
        <w:rPr>
          <w:spacing w:val="-1"/>
          <w:sz w:val="28"/>
          <w:szCs w:val="28"/>
        </w:rPr>
        <w:t xml:space="preserve"> в   целях   обеспечения   доступа к </w:t>
      </w:r>
      <w:r w:rsidRPr="00F96FDE">
        <w:rPr>
          <w:sz w:val="28"/>
          <w:szCs w:val="28"/>
        </w:rPr>
        <w:t xml:space="preserve">информации о своей деятельности размещает на своем официальном сайте в </w:t>
      </w:r>
      <w:r w:rsidRPr="00F96FDE">
        <w:rPr>
          <w:sz w:val="28"/>
          <w:szCs w:val="28"/>
        </w:rPr>
        <w:lastRenderedPageBreak/>
        <w:t xml:space="preserve">информационно-телекоммуникационной сети Интернет (далее – сеть Интернет) и опубликовывает в своих официальных изданиях или других средствах массовой информации информацию о проведенных </w:t>
      </w:r>
      <w:r w:rsidRPr="00F96FDE">
        <w:rPr>
          <w:spacing w:val="-1"/>
          <w:sz w:val="28"/>
          <w:szCs w:val="28"/>
        </w:rPr>
        <w:t xml:space="preserve">контрольных и экспертно-аналитических мероприятиях, о выявленных при </w:t>
      </w:r>
      <w:r w:rsidRPr="00F96FDE">
        <w:rPr>
          <w:sz w:val="28"/>
          <w:szCs w:val="28"/>
        </w:rPr>
        <w:t>их проведении нарушениях, о внесенных представлениях и предписаниях, а также о принятых по ним решениях и мерах.</w:t>
      </w:r>
    </w:p>
    <w:p w:rsidR="005C42AE" w:rsidRPr="00F96FDE" w:rsidRDefault="005C42AE" w:rsidP="005C42AE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pacing w:val="-14"/>
          <w:sz w:val="28"/>
          <w:szCs w:val="28"/>
        </w:rPr>
      </w:pPr>
      <w:r w:rsidRPr="00F96FDE">
        <w:rPr>
          <w:sz w:val="28"/>
          <w:szCs w:val="28"/>
        </w:rPr>
        <w:t>17.2. Контрольно-счетный орган ежегодно подготавливает отчет о своей деятельности и представляет его на рассмотрение  в Совет района. Указанный отчет опубликовывается в средствах массовой информации или размещается в сети Интернет только после его рассмотрения Советом района.</w:t>
      </w:r>
    </w:p>
    <w:p w:rsidR="005C42AE" w:rsidRPr="00F96FDE" w:rsidRDefault="005C42AE" w:rsidP="005C42AE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 xml:space="preserve">17.3. Опубликование в средствах массовой информации или размещение в сети Интернет информации о деятельности Контрольно-счетного органа осуществляется в соответствии с нормативными правовыми актами  Совета района и Регламентом Контрольно-счетного органа. </w:t>
      </w:r>
    </w:p>
    <w:p w:rsidR="005C42AE" w:rsidRPr="00F96FDE" w:rsidRDefault="005C42AE" w:rsidP="005C42AE">
      <w:pPr>
        <w:shd w:val="clear" w:color="auto" w:fill="FFFFFF"/>
        <w:tabs>
          <w:tab w:val="left" w:pos="0"/>
          <w:tab w:val="left" w:pos="1066"/>
        </w:tabs>
        <w:ind w:firstLine="567"/>
        <w:jc w:val="both"/>
        <w:rPr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tabs>
          <w:tab w:val="left" w:pos="0"/>
          <w:tab w:val="left" w:pos="1066"/>
        </w:tabs>
        <w:ind w:firstLine="567"/>
        <w:jc w:val="center"/>
        <w:rPr>
          <w:b/>
          <w:sz w:val="28"/>
          <w:szCs w:val="28"/>
        </w:rPr>
      </w:pPr>
      <w:r w:rsidRPr="00F96FDE">
        <w:rPr>
          <w:b/>
          <w:sz w:val="28"/>
          <w:szCs w:val="28"/>
        </w:rPr>
        <w:t>18. Финансовое обеспечение деятельности Контрольно-счетного органа</w:t>
      </w:r>
    </w:p>
    <w:p w:rsidR="005C42AE" w:rsidRPr="00F96FDE" w:rsidRDefault="005C42AE" w:rsidP="005C42AE">
      <w:pPr>
        <w:shd w:val="clear" w:color="auto" w:fill="FFFFFF"/>
        <w:tabs>
          <w:tab w:val="left" w:pos="0"/>
          <w:tab w:val="left" w:pos="1066"/>
        </w:tabs>
        <w:ind w:firstLine="567"/>
        <w:jc w:val="both"/>
        <w:rPr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F96FDE">
        <w:rPr>
          <w:sz w:val="28"/>
          <w:szCs w:val="28"/>
        </w:rPr>
        <w:t xml:space="preserve">18.1. Финансовое обеспечение деятельности Контрольно-счетного органа предусматривается в объеме, позволяющем обеспечить осуществление </w:t>
      </w:r>
      <w:r w:rsidRPr="00F96FDE">
        <w:rPr>
          <w:spacing w:val="-1"/>
          <w:sz w:val="28"/>
          <w:szCs w:val="28"/>
        </w:rPr>
        <w:t>возложенных на него полномочий, за счет средств местного бюджета.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F96FDE">
        <w:rPr>
          <w:spacing w:val="-1"/>
          <w:sz w:val="28"/>
          <w:szCs w:val="28"/>
        </w:rPr>
        <w:t>18.2. Расходы на обеспечение деятельности Контрольно-счетного органа предусматриваются в бюджете муниципального района «Петровск-Забайкальский район» отдельной строкой в соответствии с бюджетной классификацией Российской Федерации</w:t>
      </w:r>
    </w:p>
    <w:p w:rsidR="005C42AE" w:rsidRPr="00F96FDE" w:rsidRDefault="005C42AE" w:rsidP="005C42AE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 xml:space="preserve">18.3. Контроль за использованием Контрольно-счетным органом бюджетных средств и муниципального имущества осуществляется на основании правовых актов  Совета района. </w:t>
      </w:r>
    </w:p>
    <w:p w:rsidR="005C42AE" w:rsidRPr="00F96FDE" w:rsidRDefault="005C42AE" w:rsidP="005C42A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A4876" w:rsidRPr="00F96FDE" w:rsidRDefault="006A4876" w:rsidP="006A487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96FDE">
        <w:rPr>
          <w:b/>
          <w:sz w:val="28"/>
          <w:szCs w:val="28"/>
        </w:rPr>
        <w:t>19. Материальное и социальное обеспечение должностных лиц Контрольно-счетного органа.</w:t>
      </w:r>
    </w:p>
    <w:p w:rsidR="006A4876" w:rsidRPr="00F96FDE" w:rsidRDefault="006A4876" w:rsidP="006A487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A4876" w:rsidRPr="00F96FDE" w:rsidRDefault="006A4876" w:rsidP="006A4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FDE">
        <w:rPr>
          <w:sz w:val="28"/>
          <w:szCs w:val="28"/>
        </w:rPr>
        <w:t>19.1. Должностным лицам Контрольно-счетного органа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должности.</w:t>
      </w:r>
    </w:p>
    <w:p w:rsidR="006A4876" w:rsidRPr="00F96FDE" w:rsidRDefault="006A4876" w:rsidP="006A4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42AE" w:rsidRPr="00F96FDE" w:rsidRDefault="006A4876" w:rsidP="006A4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FDE">
        <w:rPr>
          <w:sz w:val="28"/>
          <w:szCs w:val="28"/>
        </w:rPr>
        <w:t xml:space="preserve">19.2. Меры по материальному и социальному обеспечению должностных лиц Контрольно-счетного органа муниципального района устанавливаются муниципальными правовыми актами в соответствии с настоящим </w:t>
      </w:r>
      <w:r w:rsidRPr="00F96FDE">
        <w:rPr>
          <w:sz w:val="28"/>
          <w:szCs w:val="28"/>
        </w:rPr>
        <w:lastRenderedPageBreak/>
        <w:t>Федеральным законом, другими федеральными законами и законами субъекта Российской Федерации.</w:t>
      </w:r>
    </w:p>
    <w:p w:rsidR="005C42AE" w:rsidRPr="00F96FDE" w:rsidRDefault="005C42AE" w:rsidP="005E20BC">
      <w:pPr>
        <w:shd w:val="clear" w:color="auto" w:fill="FFFFFF"/>
        <w:suppressAutoHyphens/>
        <w:ind w:firstLine="709"/>
        <w:jc w:val="both"/>
        <w:rPr>
          <w:spacing w:val="-5"/>
          <w:sz w:val="28"/>
          <w:szCs w:val="28"/>
        </w:rPr>
      </w:pPr>
    </w:p>
    <w:sectPr w:rsidR="005C42AE" w:rsidRPr="00F96FDE" w:rsidSect="00C43FCF">
      <w:headerReference w:type="default" r:id="rId9"/>
      <w:pgSz w:w="11906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8D" w:rsidRDefault="006A638D" w:rsidP="00474506">
      <w:r>
        <w:separator/>
      </w:r>
    </w:p>
  </w:endnote>
  <w:endnote w:type="continuationSeparator" w:id="0">
    <w:p w:rsidR="006A638D" w:rsidRDefault="006A638D" w:rsidP="0047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8D" w:rsidRDefault="006A638D" w:rsidP="00474506">
      <w:r>
        <w:separator/>
      </w:r>
    </w:p>
  </w:footnote>
  <w:footnote w:type="continuationSeparator" w:id="0">
    <w:p w:rsidR="006A638D" w:rsidRDefault="006A638D" w:rsidP="00474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73C" w:rsidRDefault="005F573C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3E99">
      <w:rPr>
        <w:noProof/>
      </w:rPr>
      <w:t>18</w:t>
    </w:r>
    <w:r>
      <w:fldChar w:fldCharType="end"/>
    </w:r>
  </w:p>
  <w:p w:rsidR="005F573C" w:rsidRDefault="005F573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72313"/>
    <w:multiLevelType w:val="hybridMultilevel"/>
    <w:tmpl w:val="9DFEBE66"/>
    <w:lvl w:ilvl="0" w:tplc="0419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  <w:rPr>
        <w:rFonts w:cs="Times New Roman"/>
      </w:rPr>
    </w:lvl>
  </w:abstractNum>
  <w:abstractNum w:abstractNumId="1">
    <w:nsid w:val="26A13826"/>
    <w:multiLevelType w:val="hybridMultilevel"/>
    <w:tmpl w:val="7BE6C8A4"/>
    <w:lvl w:ilvl="0" w:tplc="0419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  <w:rPr>
        <w:rFonts w:cs="Times New Roman"/>
      </w:rPr>
    </w:lvl>
  </w:abstractNum>
  <w:abstractNum w:abstractNumId="2">
    <w:nsid w:val="2AAC3BB1"/>
    <w:multiLevelType w:val="hybridMultilevel"/>
    <w:tmpl w:val="86A63896"/>
    <w:lvl w:ilvl="0" w:tplc="0419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  <w:rPr>
        <w:rFonts w:cs="Times New Roman"/>
      </w:rPr>
    </w:lvl>
  </w:abstractNum>
  <w:abstractNum w:abstractNumId="3">
    <w:nsid w:val="34C40FE1"/>
    <w:multiLevelType w:val="hybridMultilevel"/>
    <w:tmpl w:val="BCDCCD3C"/>
    <w:lvl w:ilvl="0" w:tplc="041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4">
    <w:nsid w:val="43A96AE3"/>
    <w:multiLevelType w:val="hybridMultilevel"/>
    <w:tmpl w:val="B5423E62"/>
    <w:lvl w:ilvl="0" w:tplc="0419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  <w:rPr>
        <w:rFonts w:cs="Times New Roman"/>
      </w:rPr>
    </w:lvl>
  </w:abstractNum>
  <w:abstractNum w:abstractNumId="5">
    <w:nsid w:val="46E801DF"/>
    <w:multiLevelType w:val="hybridMultilevel"/>
    <w:tmpl w:val="D1C60F60"/>
    <w:lvl w:ilvl="0" w:tplc="0419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  <w:rPr>
        <w:rFonts w:cs="Times New Roman"/>
      </w:rPr>
    </w:lvl>
  </w:abstractNum>
  <w:abstractNum w:abstractNumId="6">
    <w:nsid w:val="564259F5"/>
    <w:multiLevelType w:val="multilevel"/>
    <w:tmpl w:val="97261F7A"/>
    <w:lvl w:ilvl="0">
      <w:start w:val="1"/>
      <w:numFmt w:val="decimal"/>
      <w:lvlText w:val="%1."/>
      <w:lvlJc w:val="left"/>
      <w:pPr>
        <w:ind w:left="1950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7">
    <w:nsid w:val="71D00819"/>
    <w:multiLevelType w:val="hybridMultilevel"/>
    <w:tmpl w:val="8F18F368"/>
    <w:lvl w:ilvl="0" w:tplc="0419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  <w:rPr>
        <w:rFonts w:cs="Times New Roman"/>
      </w:rPr>
    </w:lvl>
  </w:abstractNum>
  <w:abstractNum w:abstractNumId="8">
    <w:nsid w:val="72F0375F"/>
    <w:multiLevelType w:val="hybridMultilevel"/>
    <w:tmpl w:val="F96EA1C4"/>
    <w:lvl w:ilvl="0" w:tplc="041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79726BEE"/>
    <w:multiLevelType w:val="hybridMultilevel"/>
    <w:tmpl w:val="CF4E8B9A"/>
    <w:lvl w:ilvl="0" w:tplc="041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0">
    <w:nsid w:val="7CF91F86"/>
    <w:multiLevelType w:val="hybridMultilevel"/>
    <w:tmpl w:val="2D048158"/>
    <w:lvl w:ilvl="0" w:tplc="0419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60"/>
    <w:rsid w:val="00000953"/>
    <w:rsid w:val="00007CFA"/>
    <w:rsid w:val="00023350"/>
    <w:rsid w:val="00027DDB"/>
    <w:rsid w:val="00035FDC"/>
    <w:rsid w:val="00041CD2"/>
    <w:rsid w:val="00043E86"/>
    <w:rsid w:val="0007205F"/>
    <w:rsid w:val="00076A70"/>
    <w:rsid w:val="000B2C1F"/>
    <w:rsid w:val="000B529D"/>
    <w:rsid w:val="000B78AB"/>
    <w:rsid w:val="000C110A"/>
    <w:rsid w:val="000C5C70"/>
    <w:rsid w:val="000D2D32"/>
    <w:rsid w:val="000E0246"/>
    <w:rsid w:val="000F45BF"/>
    <w:rsid w:val="000F6DA2"/>
    <w:rsid w:val="00103215"/>
    <w:rsid w:val="001229D3"/>
    <w:rsid w:val="001522CE"/>
    <w:rsid w:val="001963A5"/>
    <w:rsid w:val="00196CD3"/>
    <w:rsid w:val="001B3237"/>
    <w:rsid w:val="001C1D9C"/>
    <w:rsid w:val="001C6C50"/>
    <w:rsid w:val="001C77FA"/>
    <w:rsid w:val="001D0397"/>
    <w:rsid w:val="001E6EB2"/>
    <w:rsid w:val="001F0765"/>
    <w:rsid w:val="001F3059"/>
    <w:rsid w:val="001F3852"/>
    <w:rsid w:val="001F3C5A"/>
    <w:rsid w:val="002110FA"/>
    <w:rsid w:val="002601A7"/>
    <w:rsid w:val="0026021E"/>
    <w:rsid w:val="00270C56"/>
    <w:rsid w:val="002905E4"/>
    <w:rsid w:val="00292E10"/>
    <w:rsid w:val="002C22E1"/>
    <w:rsid w:val="002D1994"/>
    <w:rsid w:val="002D567E"/>
    <w:rsid w:val="002D61F1"/>
    <w:rsid w:val="002E3391"/>
    <w:rsid w:val="002F42A1"/>
    <w:rsid w:val="002F5D9C"/>
    <w:rsid w:val="00310A4B"/>
    <w:rsid w:val="00314A72"/>
    <w:rsid w:val="00334390"/>
    <w:rsid w:val="0034469D"/>
    <w:rsid w:val="0035448D"/>
    <w:rsid w:val="00381E99"/>
    <w:rsid w:val="003839F6"/>
    <w:rsid w:val="0038747D"/>
    <w:rsid w:val="003C0BC2"/>
    <w:rsid w:val="003D158A"/>
    <w:rsid w:val="003F20E6"/>
    <w:rsid w:val="003F25BF"/>
    <w:rsid w:val="003F6357"/>
    <w:rsid w:val="00411ABD"/>
    <w:rsid w:val="00416458"/>
    <w:rsid w:val="00417B10"/>
    <w:rsid w:val="00427422"/>
    <w:rsid w:val="00432411"/>
    <w:rsid w:val="00446948"/>
    <w:rsid w:val="00452724"/>
    <w:rsid w:val="00474506"/>
    <w:rsid w:val="0047599A"/>
    <w:rsid w:val="0048398A"/>
    <w:rsid w:val="004A08E2"/>
    <w:rsid w:val="004B02C0"/>
    <w:rsid w:val="004B19FF"/>
    <w:rsid w:val="004D09C3"/>
    <w:rsid w:val="004D48CE"/>
    <w:rsid w:val="004E0495"/>
    <w:rsid w:val="004E2CF6"/>
    <w:rsid w:val="004E3645"/>
    <w:rsid w:val="004E4B8E"/>
    <w:rsid w:val="004F4E11"/>
    <w:rsid w:val="00510108"/>
    <w:rsid w:val="005134DC"/>
    <w:rsid w:val="00516EE8"/>
    <w:rsid w:val="00520E81"/>
    <w:rsid w:val="00523536"/>
    <w:rsid w:val="00552C9F"/>
    <w:rsid w:val="005729CA"/>
    <w:rsid w:val="00580734"/>
    <w:rsid w:val="00594EF8"/>
    <w:rsid w:val="005969F2"/>
    <w:rsid w:val="005B2BD1"/>
    <w:rsid w:val="005C38E5"/>
    <w:rsid w:val="005C42AE"/>
    <w:rsid w:val="005D0A1B"/>
    <w:rsid w:val="005D2225"/>
    <w:rsid w:val="005E20BC"/>
    <w:rsid w:val="005E4720"/>
    <w:rsid w:val="005E5E10"/>
    <w:rsid w:val="005F1369"/>
    <w:rsid w:val="005F573C"/>
    <w:rsid w:val="00601EC2"/>
    <w:rsid w:val="00604DA1"/>
    <w:rsid w:val="00617A83"/>
    <w:rsid w:val="00624958"/>
    <w:rsid w:val="00640A7B"/>
    <w:rsid w:val="00663B4F"/>
    <w:rsid w:val="006655CC"/>
    <w:rsid w:val="00666DD3"/>
    <w:rsid w:val="0067019A"/>
    <w:rsid w:val="00673694"/>
    <w:rsid w:val="006740F2"/>
    <w:rsid w:val="00680DD1"/>
    <w:rsid w:val="00684FE8"/>
    <w:rsid w:val="00695A0F"/>
    <w:rsid w:val="00696A95"/>
    <w:rsid w:val="00696D1B"/>
    <w:rsid w:val="006A0E5A"/>
    <w:rsid w:val="006A4876"/>
    <w:rsid w:val="006A638D"/>
    <w:rsid w:val="006A7BCD"/>
    <w:rsid w:val="006D5B2A"/>
    <w:rsid w:val="006E59C6"/>
    <w:rsid w:val="006F0E94"/>
    <w:rsid w:val="006F4679"/>
    <w:rsid w:val="007029EF"/>
    <w:rsid w:val="0071681F"/>
    <w:rsid w:val="00720F50"/>
    <w:rsid w:val="00751D1B"/>
    <w:rsid w:val="00762C90"/>
    <w:rsid w:val="00776553"/>
    <w:rsid w:val="007841D5"/>
    <w:rsid w:val="007A345A"/>
    <w:rsid w:val="007A38DF"/>
    <w:rsid w:val="007C0EF0"/>
    <w:rsid w:val="007C696D"/>
    <w:rsid w:val="007D3900"/>
    <w:rsid w:val="007F5697"/>
    <w:rsid w:val="00803D4A"/>
    <w:rsid w:val="0080672C"/>
    <w:rsid w:val="008278E8"/>
    <w:rsid w:val="008320A0"/>
    <w:rsid w:val="008420C1"/>
    <w:rsid w:val="00850AC6"/>
    <w:rsid w:val="00863193"/>
    <w:rsid w:val="00885494"/>
    <w:rsid w:val="00885AA5"/>
    <w:rsid w:val="008940BF"/>
    <w:rsid w:val="008977C4"/>
    <w:rsid w:val="008A3CEC"/>
    <w:rsid w:val="008A4C5C"/>
    <w:rsid w:val="008B2881"/>
    <w:rsid w:val="008C3E99"/>
    <w:rsid w:val="008E1EE1"/>
    <w:rsid w:val="00904AE2"/>
    <w:rsid w:val="009072A4"/>
    <w:rsid w:val="00936A7A"/>
    <w:rsid w:val="0095347F"/>
    <w:rsid w:val="0096136E"/>
    <w:rsid w:val="0096799B"/>
    <w:rsid w:val="009742C9"/>
    <w:rsid w:val="00977FD5"/>
    <w:rsid w:val="00981401"/>
    <w:rsid w:val="00981CDD"/>
    <w:rsid w:val="00984EE2"/>
    <w:rsid w:val="0098769A"/>
    <w:rsid w:val="00995654"/>
    <w:rsid w:val="009A5B8C"/>
    <w:rsid w:val="009B3B45"/>
    <w:rsid w:val="009B79B6"/>
    <w:rsid w:val="009F1340"/>
    <w:rsid w:val="00A005F4"/>
    <w:rsid w:val="00A02CFE"/>
    <w:rsid w:val="00A141B1"/>
    <w:rsid w:val="00A17BF0"/>
    <w:rsid w:val="00A450F8"/>
    <w:rsid w:val="00A52EC2"/>
    <w:rsid w:val="00A53F67"/>
    <w:rsid w:val="00A8374B"/>
    <w:rsid w:val="00A90707"/>
    <w:rsid w:val="00A94392"/>
    <w:rsid w:val="00A94869"/>
    <w:rsid w:val="00AA2775"/>
    <w:rsid w:val="00AB0A81"/>
    <w:rsid w:val="00AC3C6D"/>
    <w:rsid w:val="00AC4D76"/>
    <w:rsid w:val="00AE6421"/>
    <w:rsid w:val="00B02291"/>
    <w:rsid w:val="00B11472"/>
    <w:rsid w:val="00B34C55"/>
    <w:rsid w:val="00B41B2B"/>
    <w:rsid w:val="00B46424"/>
    <w:rsid w:val="00B52BAA"/>
    <w:rsid w:val="00B56411"/>
    <w:rsid w:val="00B573FE"/>
    <w:rsid w:val="00B65323"/>
    <w:rsid w:val="00B67A9E"/>
    <w:rsid w:val="00B738BF"/>
    <w:rsid w:val="00B74348"/>
    <w:rsid w:val="00B93EF1"/>
    <w:rsid w:val="00BA4E57"/>
    <w:rsid w:val="00BA536D"/>
    <w:rsid w:val="00BB442B"/>
    <w:rsid w:val="00BB55AC"/>
    <w:rsid w:val="00BC30A5"/>
    <w:rsid w:val="00BE0360"/>
    <w:rsid w:val="00BE2453"/>
    <w:rsid w:val="00BE377C"/>
    <w:rsid w:val="00BF5ED8"/>
    <w:rsid w:val="00C065D5"/>
    <w:rsid w:val="00C07B22"/>
    <w:rsid w:val="00C16103"/>
    <w:rsid w:val="00C22507"/>
    <w:rsid w:val="00C3252E"/>
    <w:rsid w:val="00C32834"/>
    <w:rsid w:val="00C43FCF"/>
    <w:rsid w:val="00C44865"/>
    <w:rsid w:val="00C50160"/>
    <w:rsid w:val="00C566D6"/>
    <w:rsid w:val="00C674A4"/>
    <w:rsid w:val="00C96CD6"/>
    <w:rsid w:val="00CB3380"/>
    <w:rsid w:val="00CE4BB9"/>
    <w:rsid w:val="00D02FCA"/>
    <w:rsid w:val="00D0487B"/>
    <w:rsid w:val="00D0628F"/>
    <w:rsid w:val="00D1132F"/>
    <w:rsid w:val="00D11CD2"/>
    <w:rsid w:val="00D15FEF"/>
    <w:rsid w:val="00D417D7"/>
    <w:rsid w:val="00D44D54"/>
    <w:rsid w:val="00D75819"/>
    <w:rsid w:val="00D76D94"/>
    <w:rsid w:val="00D7784A"/>
    <w:rsid w:val="00D84366"/>
    <w:rsid w:val="00D86B52"/>
    <w:rsid w:val="00DA23B1"/>
    <w:rsid w:val="00DC4ED0"/>
    <w:rsid w:val="00DE5DDF"/>
    <w:rsid w:val="00DE7F8F"/>
    <w:rsid w:val="00DF1C07"/>
    <w:rsid w:val="00E174A0"/>
    <w:rsid w:val="00E355C3"/>
    <w:rsid w:val="00E436D3"/>
    <w:rsid w:val="00E51FD1"/>
    <w:rsid w:val="00E676CC"/>
    <w:rsid w:val="00E71933"/>
    <w:rsid w:val="00E771FD"/>
    <w:rsid w:val="00E803E0"/>
    <w:rsid w:val="00E85C6D"/>
    <w:rsid w:val="00E930DC"/>
    <w:rsid w:val="00E952BE"/>
    <w:rsid w:val="00EB0C49"/>
    <w:rsid w:val="00EC7EF7"/>
    <w:rsid w:val="00ED3478"/>
    <w:rsid w:val="00EE1A9B"/>
    <w:rsid w:val="00F03636"/>
    <w:rsid w:val="00F05478"/>
    <w:rsid w:val="00F2524E"/>
    <w:rsid w:val="00F270B2"/>
    <w:rsid w:val="00F47347"/>
    <w:rsid w:val="00F57AF0"/>
    <w:rsid w:val="00F6332B"/>
    <w:rsid w:val="00F63E60"/>
    <w:rsid w:val="00F66A01"/>
    <w:rsid w:val="00F674FD"/>
    <w:rsid w:val="00F70804"/>
    <w:rsid w:val="00F835F7"/>
    <w:rsid w:val="00F87C6B"/>
    <w:rsid w:val="00F96FDE"/>
    <w:rsid w:val="00FB07AD"/>
    <w:rsid w:val="00FD3382"/>
    <w:rsid w:val="00FE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34D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34D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03D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47450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474506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474506"/>
    <w:rPr>
      <w:rFonts w:cs="Times New Roman"/>
      <w:vertAlign w:val="superscript"/>
    </w:rPr>
  </w:style>
  <w:style w:type="paragraph" w:styleId="a8">
    <w:name w:val="Body Text Indent"/>
    <w:basedOn w:val="a"/>
    <w:link w:val="a9"/>
    <w:uiPriority w:val="99"/>
    <w:rsid w:val="002F5D9C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line="480" w:lineRule="auto"/>
      <w:ind w:firstLine="720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F5D9C"/>
    <w:rPr>
      <w:rFonts w:cs="Times New Roman"/>
      <w:sz w:val="20"/>
      <w:szCs w:val="20"/>
      <w:shd w:val="clear" w:color="auto" w:fill="FFFFFF"/>
    </w:rPr>
  </w:style>
  <w:style w:type="paragraph" w:styleId="aa">
    <w:name w:val="Body Text"/>
    <w:basedOn w:val="a"/>
    <w:link w:val="ab"/>
    <w:uiPriority w:val="99"/>
    <w:rsid w:val="002F5D9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2F5D9C"/>
    <w:rPr>
      <w:rFonts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1F38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F3852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1F38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1F3852"/>
    <w:rPr>
      <w:rFonts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D8436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34D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34D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03D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47450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474506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474506"/>
    <w:rPr>
      <w:rFonts w:cs="Times New Roman"/>
      <w:vertAlign w:val="superscript"/>
    </w:rPr>
  </w:style>
  <w:style w:type="paragraph" w:styleId="a8">
    <w:name w:val="Body Text Indent"/>
    <w:basedOn w:val="a"/>
    <w:link w:val="a9"/>
    <w:uiPriority w:val="99"/>
    <w:rsid w:val="002F5D9C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line="480" w:lineRule="auto"/>
      <w:ind w:firstLine="720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F5D9C"/>
    <w:rPr>
      <w:rFonts w:cs="Times New Roman"/>
      <w:sz w:val="20"/>
      <w:szCs w:val="20"/>
      <w:shd w:val="clear" w:color="auto" w:fill="FFFFFF"/>
    </w:rPr>
  </w:style>
  <w:style w:type="paragraph" w:styleId="aa">
    <w:name w:val="Body Text"/>
    <w:basedOn w:val="a"/>
    <w:link w:val="ab"/>
    <w:uiPriority w:val="99"/>
    <w:rsid w:val="002F5D9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2F5D9C"/>
    <w:rPr>
      <w:rFonts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1F38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F3852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1F38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1F3852"/>
    <w:rPr>
      <w:rFonts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D8436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19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1914">
                  <w:marLeft w:val="5175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19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1909">
                  <w:marLeft w:val="5175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56D58-5D55-4FD8-A3B5-A2EFC3BA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5967</Words>
  <Characters>34016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</vt:lpstr>
    </vt:vector>
  </TitlesOfParts>
  <Company>Райфо</Company>
  <LinksUpToDate>false</LinksUpToDate>
  <CharactersWithSpaces>39904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</dc:title>
  <dc:creator>ConsultantPlus</dc:creator>
  <cp:lastModifiedBy>Приёмная</cp:lastModifiedBy>
  <cp:revision>2</cp:revision>
  <cp:lastPrinted>2022-09-20T00:44:00Z</cp:lastPrinted>
  <dcterms:created xsi:type="dcterms:W3CDTF">2022-09-29T07:22:00Z</dcterms:created>
  <dcterms:modified xsi:type="dcterms:W3CDTF">2022-09-29T07:22:00Z</dcterms:modified>
</cp:coreProperties>
</file>