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152" w:rsidRPr="00533F25" w:rsidRDefault="00487152" w:rsidP="00533F25">
      <w:pPr>
        <w:keepNext/>
        <w:keepLines/>
        <w:ind w:firstLine="709"/>
        <w:jc w:val="center"/>
        <w:rPr>
          <w:rFonts w:ascii="Times New Roman" w:hAnsi="Times New Roman" w:cs="Times New Roman"/>
          <w:b/>
          <w:sz w:val="36"/>
          <w:szCs w:val="36"/>
        </w:rPr>
      </w:pPr>
      <w:bookmarkStart w:id="0" w:name="bookmark62"/>
      <w:r w:rsidRPr="00533F25">
        <w:rPr>
          <w:rFonts w:ascii="Times New Roman" w:hAnsi="Times New Roman" w:cs="Times New Roman"/>
          <w:b/>
          <w:sz w:val="36"/>
          <w:szCs w:val="36"/>
        </w:rPr>
        <w:t>А</w:t>
      </w:r>
      <w:r w:rsidR="00533F25" w:rsidRPr="00533F25">
        <w:rPr>
          <w:rFonts w:ascii="Times New Roman" w:hAnsi="Times New Roman" w:cs="Times New Roman"/>
          <w:b/>
          <w:sz w:val="36"/>
          <w:szCs w:val="36"/>
        </w:rPr>
        <w:t>дминистрация муниципального района</w:t>
      </w:r>
    </w:p>
    <w:p w:rsidR="00533F25" w:rsidRPr="00533F25" w:rsidRDefault="00533F25" w:rsidP="00533F25">
      <w:pPr>
        <w:keepNext/>
        <w:keepLines/>
        <w:ind w:firstLine="709"/>
        <w:jc w:val="center"/>
        <w:rPr>
          <w:rFonts w:ascii="Times New Roman" w:hAnsi="Times New Roman" w:cs="Times New Roman"/>
          <w:b/>
          <w:sz w:val="36"/>
          <w:szCs w:val="36"/>
        </w:rPr>
      </w:pPr>
      <w:r w:rsidRPr="00533F25">
        <w:rPr>
          <w:rFonts w:ascii="Times New Roman" w:hAnsi="Times New Roman" w:cs="Times New Roman"/>
          <w:b/>
          <w:sz w:val="36"/>
          <w:szCs w:val="36"/>
        </w:rPr>
        <w:t>«Петровск-Забайкальский район»</w:t>
      </w:r>
    </w:p>
    <w:p w:rsidR="00487152" w:rsidRPr="00487152" w:rsidRDefault="00487152" w:rsidP="00487152">
      <w:pPr>
        <w:keepNext/>
        <w:keepLines/>
        <w:ind w:firstLine="709"/>
        <w:rPr>
          <w:rFonts w:ascii="Times New Roman" w:hAnsi="Times New Roman" w:cs="Times New Roman"/>
          <w:sz w:val="32"/>
          <w:szCs w:val="32"/>
        </w:rPr>
      </w:pPr>
    </w:p>
    <w:p w:rsidR="00487152" w:rsidRPr="00533F25" w:rsidRDefault="00487152" w:rsidP="00487152">
      <w:pPr>
        <w:keepNext/>
        <w:keepLines/>
        <w:ind w:firstLine="709"/>
        <w:jc w:val="center"/>
        <w:rPr>
          <w:rFonts w:ascii="Times New Roman" w:hAnsi="Times New Roman" w:cs="Times New Roman"/>
          <w:b/>
          <w:sz w:val="44"/>
          <w:szCs w:val="44"/>
        </w:rPr>
      </w:pPr>
      <w:r w:rsidRPr="00533F25">
        <w:rPr>
          <w:rFonts w:ascii="Times New Roman" w:hAnsi="Times New Roman" w:cs="Times New Roman"/>
          <w:b/>
          <w:sz w:val="44"/>
          <w:szCs w:val="44"/>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533F25">
      <w:pPr>
        <w:keepNext/>
        <w:keepLines/>
        <w:jc w:val="both"/>
        <w:rPr>
          <w:rFonts w:ascii="Times New Roman" w:hAnsi="Times New Roman" w:cs="Times New Roman"/>
          <w:b/>
          <w:sz w:val="28"/>
          <w:szCs w:val="28"/>
        </w:rPr>
      </w:pPr>
      <w:r w:rsidRPr="00487152">
        <w:rPr>
          <w:rFonts w:ascii="Times New Roman" w:hAnsi="Times New Roman" w:cs="Times New Roman"/>
          <w:sz w:val="28"/>
          <w:szCs w:val="28"/>
        </w:rPr>
        <w:t>«____»______</w:t>
      </w:r>
      <w:r w:rsidR="00533F25">
        <w:rPr>
          <w:rFonts w:ascii="Times New Roman" w:hAnsi="Times New Roman" w:cs="Times New Roman"/>
          <w:sz w:val="28"/>
          <w:szCs w:val="28"/>
        </w:rPr>
        <w:t>_____</w:t>
      </w:r>
      <w:r w:rsidRPr="00487152">
        <w:rPr>
          <w:rFonts w:ascii="Times New Roman" w:hAnsi="Times New Roman" w:cs="Times New Roman"/>
          <w:sz w:val="28"/>
          <w:szCs w:val="28"/>
        </w:rPr>
        <w:t xml:space="preserve"> 20</w:t>
      </w:r>
      <w:r w:rsidR="00533F25">
        <w:rPr>
          <w:rFonts w:ascii="Times New Roman" w:hAnsi="Times New Roman" w:cs="Times New Roman"/>
          <w:sz w:val="28"/>
          <w:szCs w:val="28"/>
        </w:rPr>
        <w:t xml:space="preserve">22 </w:t>
      </w:r>
      <w:r>
        <w:rPr>
          <w:rFonts w:ascii="Times New Roman" w:hAnsi="Times New Roman" w:cs="Times New Roman"/>
          <w:sz w:val="28"/>
          <w:szCs w:val="28"/>
        </w:rPr>
        <w:t>год</w:t>
      </w:r>
      <w:r w:rsidR="00533F25">
        <w:rPr>
          <w:rFonts w:ascii="Times New Roman" w:hAnsi="Times New Roman" w:cs="Times New Roman"/>
          <w:sz w:val="28"/>
          <w:szCs w:val="28"/>
        </w:rPr>
        <w:t>а</w:t>
      </w:r>
      <w:r>
        <w:rPr>
          <w:rFonts w:ascii="Times New Roman" w:hAnsi="Times New Roman" w:cs="Times New Roman"/>
          <w:sz w:val="28"/>
          <w:szCs w:val="28"/>
        </w:rPr>
        <w:tab/>
      </w:r>
      <w:r w:rsidR="00533F25">
        <w:rPr>
          <w:rFonts w:ascii="Times New Roman" w:hAnsi="Times New Roman" w:cs="Times New Roman"/>
          <w:sz w:val="28"/>
          <w:szCs w:val="28"/>
        </w:rPr>
        <w:t xml:space="preserve">                                                       № _____</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533F25" w:rsidRDefault="00533F25" w:rsidP="00487152">
      <w:pPr>
        <w:keepNext/>
        <w:keepLines/>
        <w:ind w:firstLine="709"/>
        <w:jc w:val="center"/>
        <w:rPr>
          <w:rFonts w:ascii="Times New Roman" w:hAnsi="Times New Roman" w:cs="Times New Roman"/>
          <w:b/>
          <w:sz w:val="28"/>
          <w:szCs w:val="28"/>
        </w:rPr>
      </w:pPr>
      <w:r w:rsidRPr="00533F25">
        <w:rPr>
          <w:rFonts w:ascii="Times New Roman" w:hAnsi="Times New Roman" w:cs="Times New Roman"/>
          <w:sz w:val="28"/>
          <w:szCs w:val="28"/>
        </w:rPr>
        <w:t>г. Петровск-Забайкальский</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533F25" w:rsidRDefault="00487152" w:rsidP="00487152">
      <w:pPr>
        <w:keepNext/>
        <w:keepLines/>
        <w:ind w:firstLine="709"/>
        <w:jc w:val="center"/>
        <w:rPr>
          <w:rFonts w:ascii="Times New Roman" w:hAnsi="Times New Roman" w:cs="Times New Roman"/>
          <w:color w:val="auto"/>
          <w:sz w:val="28"/>
          <w:szCs w:val="28"/>
        </w:rPr>
      </w:pPr>
      <w:r w:rsidRPr="00533F25">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533F25" w:rsidRPr="00533F25">
        <w:rPr>
          <w:rFonts w:ascii="Times New Roman" w:hAnsi="Times New Roman" w:cs="Times New Roman"/>
          <w:b/>
          <w:color w:val="auto"/>
          <w:sz w:val="28"/>
          <w:szCs w:val="28"/>
        </w:rPr>
        <w:t>муниципального района «Петровск-Забайкальский район»</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302F7E" w:rsidRDefault="00487152" w:rsidP="00533F25">
      <w:pPr>
        <w:pStyle w:val="1"/>
        <w:spacing w:before="0" w:after="0"/>
        <w:ind w:firstLine="709"/>
        <w:jc w:val="both"/>
        <w:rPr>
          <w:rFonts w:ascii="Times New Roman" w:hAnsi="Times New Roman" w:cs="Times New Roman"/>
          <w:color w:val="auto"/>
          <w:sz w:val="28"/>
          <w:szCs w:val="28"/>
        </w:rPr>
      </w:pPr>
      <w:r w:rsidRPr="00533F25">
        <w:rPr>
          <w:rFonts w:ascii="Times New Roman" w:hAnsi="Times New Roman" w:cs="Times New Roman"/>
          <w:b w:val="0"/>
          <w:color w:val="auto"/>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w:t>
      </w:r>
      <w:r w:rsidRPr="00487152">
        <w:rPr>
          <w:rFonts w:ascii="Times New Roman" w:hAnsi="Times New Roman" w:cs="Times New Roman"/>
          <w:sz w:val="28"/>
          <w:szCs w:val="28"/>
        </w:rPr>
        <w:t xml:space="preserve"> </w:t>
      </w:r>
      <w:bookmarkStart w:id="1" w:name="_Hlk115961911"/>
      <w:r w:rsidR="00533F25" w:rsidRPr="005E5090">
        <w:rPr>
          <w:rFonts w:ascii="Times New Roman" w:hAnsi="Times New Roman" w:cs="Times New Roman"/>
          <w:b w:val="0"/>
          <w:color w:val="auto"/>
          <w:sz w:val="28"/>
          <w:szCs w:val="28"/>
        </w:rPr>
        <w:t>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w:t>
      </w:r>
      <w:r w:rsidR="00533F25">
        <w:rPr>
          <w:rFonts w:ascii="Times New Roman" w:hAnsi="Times New Roman" w:cs="Times New Roman"/>
          <w:b w:val="0"/>
          <w:color w:val="auto"/>
          <w:sz w:val="28"/>
          <w:szCs w:val="28"/>
        </w:rPr>
        <w:t xml:space="preserve"> </w:t>
      </w:r>
      <w:r w:rsidR="00533F25" w:rsidRPr="005E5090">
        <w:rPr>
          <w:rFonts w:ascii="Times New Roman" w:hAnsi="Times New Roman" w:cs="Times New Roman"/>
          <w:color w:val="auto"/>
          <w:sz w:val="28"/>
          <w:szCs w:val="28"/>
        </w:rPr>
        <w:t>п о с т а н о в л я е т</w:t>
      </w:r>
      <w:bookmarkEnd w:id="1"/>
      <w:r w:rsidR="00533F25">
        <w:rPr>
          <w:rFonts w:ascii="Times New Roman" w:hAnsi="Times New Roman" w:cs="Times New Roman"/>
          <w:color w:val="auto"/>
          <w:sz w:val="28"/>
          <w:szCs w:val="28"/>
        </w:rPr>
        <w:t>:</w:t>
      </w:r>
    </w:p>
    <w:p w:rsidR="00C24761" w:rsidRPr="00A36106" w:rsidRDefault="00533F25" w:rsidP="00C24761">
      <w:pPr>
        <w:keepNext/>
        <w:keepLines/>
        <w:ind w:firstLine="709"/>
        <w:jc w:val="both"/>
        <w:rPr>
          <w:rFonts w:ascii="Times New Roman" w:hAnsi="Times New Roman" w:cs="Times New Roman"/>
          <w:b/>
          <w:color w:val="auto"/>
          <w:sz w:val="28"/>
          <w:szCs w:val="28"/>
        </w:rPr>
      </w:pPr>
      <w:r w:rsidRPr="00A36106">
        <w:rPr>
          <w:rFonts w:ascii="Times New Roman" w:hAnsi="Times New Roman" w:cs="Times New Roman"/>
        </w:rPr>
        <w:t>1.</w:t>
      </w:r>
      <w:r>
        <w:rPr>
          <w:rFonts w:asciiTheme="minorHAnsi" w:hAnsiTheme="minorHAnsi"/>
        </w:rPr>
        <w:t xml:space="preserve"> </w:t>
      </w:r>
      <w:r w:rsidR="00C24761" w:rsidRPr="00487152">
        <w:rPr>
          <w:rFonts w:ascii="Times New Roman" w:hAnsi="Times New Roman" w:cs="Times New Roman"/>
          <w:sz w:val="28"/>
          <w:szCs w:val="28"/>
        </w:rPr>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24761">
        <w:rPr>
          <w:rFonts w:ascii="Times New Roman" w:hAnsi="Times New Roman" w:cs="Times New Roman"/>
          <w:sz w:val="28"/>
          <w:szCs w:val="28"/>
        </w:rPr>
        <w:t>,</w:t>
      </w:r>
      <w:r w:rsidR="00C24761" w:rsidRPr="00487152">
        <w:rPr>
          <w:rFonts w:ascii="Times New Roman" w:hAnsi="Times New Roman" w:cs="Times New Roman"/>
          <w:sz w:val="28"/>
          <w:szCs w:val="28"/>
        </w:rPr>
        <w:t xml:space="preserve"> расположенных на территории </w:t>
      </w:r>
      <w:r w:rsidR="00A36106" w:rsidRPr="00A36106">
        <w:rPr>
          <w:rFonts w:ascii="Times New Roman" w:hAnsi="Times New Roman" w:cs="Times New Roman"/>
          <w:color w:val="auto"/>
          <w:sz w:val="28"/>
          <w:szCs w:val="28"/>
        </w:rPr>
        <w:t>муниципального района «Петровск-Забайкальский район»</w:t>
      </w:r>
    </w:p>
    <w:p w:rsidR="00533F25" w:rsidRPr="00A36106" w:rsidRDefault="00533F25" w:rsidP="00533F25">
      <w:pPr>
        <w:rPr>
          <w:rFonts w:asciiTheme="minorHAnsi" w:hAnsiTheme="minorHAnsi"/>
          <w:color w:val="auto"/>
        </w:rPr>
      </w:pPr>
    </w:p>
    <w:p w:rsidR="00487152" w:rsidRDefault="00487152" w:rsidP="00487152">
      <w:pPr>
        <w:keepNext/>
        <w:keepLines/>
        <w:ind w:firstLine="709"/>
        <w:jc w:val="both"/>
        <w:rPr>
          <w:rFonts w:ascii="Times New Roman" w:hAnsi="Times New Roman" w:cs="Times New Roman"/>
          <w:color w:val="auto"/>
          <w:sz w:val="28"/>
          <w:szCs w:val="28"/>
        </w:rPr>
      </w:pPr>
      <w:r w:rsidRPr="00487152">
        <w:rPr>
          <w:rFonts w:ascii="Times New Roman" w:hAnsi="Times New Roman" w:cs="Times New Roman"/>
          <w:sz w:val="28"/>
          <w:szCs w:val="28"/>
        </w:rPr>
        <w:lastRenderedPageBreak/>
        <w:t>2.</w:t>
      </w:r>
      <w:r w:rsidRPr="00487152">
        <w:rPr>
          <w:rFonts w:ascii="Times New Roman" w:hAnsi="Times New Roman" w:cs="Times New Roman"/>
          <w:sz w:val="28"/>
          <w:szCs w:val="28"/>
        </w:rPr>
        <w:tab/>
        <w:t>Признать утратившим</w:t>
      </w:r>
      <w:r w:rsidR="00A36106">
        <w:rPr>
          <w:rFonts w:ascii="Times New Roman" w:hAnsi="Times New Roman" w:cs="Times New Roman"/>
          <w:sz w:val="28"/>
          <w:szCs w:val="28"/>
        </w:rPr>
        <w:t>и</w:t>
      </w:r>
      <w:r w:rsidRPr="00487152">
        <w:rPr>
          <w:rFonts w:ascii="Times New Roman" w:hAnsi="Times New Roman" w:cs="Times New Roman"/>
          <w:sz w:val="28"/>
          <w:szCs w:val="28"/>
        </w:rPr>
        <w:t xml:space="preserve"> силу </w:t>
      </w:r>
      <w:r w:rsidR="00A36106" w:rsidRPr="00A36106">
        <w:rPr>
          <w:rFonts w:ascii="Times New Roman" w:hAnsi="Times New Roman" w:cs="Times New Roman"/>
          <w:color w:val="auto"/>
          <w:sz w:val="28"/>
          <w:szCs w:val="28"/>
        </w:rPr>
        <w:t>постановления администрации муниципального района «Петровск-Забайкальский район»</w:t>
      </w:r>
      <w:r w:rsidR="00A36106">
        <w:rPr>
          <w:rFonts w:ascii="Times New Roman" w:hAnsi="Times New Roman" w:cs="Times New Roman"/>
          <w:color w:val="auto"/>
          <w:sz w:val="28"/>
          <w:szCs w:val="28"/>
        </w:rPr>
        <w:t>:</w:t>
      </w:r>
    </w:p>
    <w:p w:rsidR="00BA08D7" w:rsidRDefault="00A36106" w:rsidP="00BA08D7">
      <w:pPr>
        <w:pStyle w:val="ConsPlusTitle"/>
        <w:widowControl/>
        <w:ind w:firstLine="567"/>
        <w:jc w:val="both"/>
        <w:rPr>
          <w:rFonts w:ascii="Times New Roman" w:hAnsi="Times New Roman" w:cs="Times New Roman"/>
          <w:b w:val="0"/>
          <w:color w:val="000000"/>
          <w:sz w:val="28"/>
          <w:szCs w:val="28"/>
          <w:lang w:bidi="ru-RU"/>
        </w:rPr>
      </w:pPr>
      <w:r>
        <w:rPr>
          <w:rFonts w:ascii="Times New Roman" w:hAnsi="Times New Roman" w:cs="Times New Roman"/>
          <w:b w:val="0"/>
          <w:sz w:val="28"/>
          <w:szCs w:val="28"/>
        </w:rPr>
        <w:t xml:space="preserve">- </w:t>
      </w:r>
      <w:r w:rsidRPr="00BA08D7">
        <w:rPr>
          <w:rFonts w:ascii="Times New Roman" w:hAnsi="Times New Roman" w:cs="Times New Roman"/>
          <w:b w:val="0"/>
          <w:sz w:val="28"/>
          <w:szCs w:val="28"/>
        </w:rPr>
        <w:t xml:space="preserve">от </w:t>
      </w:r>
      <w:r w:rsidR="00BA08D7" w:rsidRPr="00BA08D7">
        <w:rPr>
          <w:rFonts w:ascii="Times New Roman" w:hAnsi="Times New Roman" w:cs="Times New Roman"/>
          <w:b w:val="0"/>
          <w:sz w:val="28"/>
          <w:szCs w:val="28"/>
        </w:rPr>
        <w:t xml:space="preserve">19 мая 2020 года № 346 </w:t>
      </w:r>
      <w:r w:rsidR="00BA08D7">
        <w:rPr>
          <w:rFonts w:ascii="Times New Roman" w:hAnsi="Times New Roman" w:cs="Times New Roman"/>
          <w:b w:val="0"/>
          <w:sz w:val="28"/>
          <w:szCs w:val="28"/>
        </w:rPr>
        <w:t>«</w:t>
      </w:r>
      <w:r w:rsidR="00BA08D7" w:rsidRPr="00BA08D7">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00BA08D7" w:rsidRPr="00BA08D7">
        <w:rPr>
          <w:rFonts w:ascii="Times New Roman" w:hAnsi="Times New Roman" w:cs="Times New Roman"/>
          <w:b w:val="0"/>
          <w:color w:val="000000"/>
          <w:sz w:val="28"/>
          <w:szCs w:val="28"/>
          <w:lang w:bidi="ru-RU"/>
        </w:rPr>
        <w:t>«</w:t>
      </w:r>
      <w:r w:rsidR="00BA08D7" w:rsidRPr="00BA08D7">
        <w:rPr>
          <w:rFonts w:ascii="Times New Roman" w:hAnsi="Times New Roman" w:cs="Times New Roman"/>
          <w:b w:val="0"/>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BA08D7" w:rsidRPr="00BA08D7">
        <w:rPr>
          <w:rStyle w:val="2e"/>
          <w:rFonts w:ascii="Times New Roman" w:hAnsi="Times New Roman" w:cs="Times New Roman"/>
          <w:b w:val="0"/>
          <w:sz w:val="28"/>
          <w:szCs w:val="28"/>
          <w:lang w:val="ru-RU" w:bidi="ru-RU"/>
        </w:rPr>
        <w:t>(</w:t>
      </w:r>
      <w:r w:rsidR="00BA08D7" w:rsidRPr="00BA08D7">
        <w:rPr>
          <w:rFonts w:ascii="Times New Roman" w:hAnsi="Times New Roman" w:cs="Times New Roman"/>
          <w:b w:val="0"/>
          <w:sz w:val="28"/>
          <w:szCs w:val="28"/>
        </w:rPr>
        <w:t>или) недопустимости размещения объекта индивидуального жилищного строительства или садового дома на земельном участке</w:t>
      </w:r>
      <w:r w:rsidR="00BA08D7" w:rsidRPr="00BA08D7">
        <w:rPr>
          <w:rFonts w:ascii="Times New Roman" w:hAnsi="Times New Roman" w:cs="Times New Roman"/>
          <w:b w:val="0"/>
          <w:color w:val="000000"/>
          <w:sz w:val="28"/>
          <w:szCs w:val="28"/>
          <w:lang w:bidi="ru-RU"/>
        </w:rPr>
        <w:t>»</w:t>
      </w:r>
      <w:r w:rsidR="00BA08D7">
        <w:rPr>
          <w:rFonts w:ascii="Times New Roman" w:hAnsi="Times New Roman" w:cs="Times New Roman"/>
          <w:b w:val="0"/>
          <w:color w:val="000000"/>
          <w:sz w:val="28"/>
          <w:szCs w:val="28"/>
          <w:lang w:bidi="ru-RU"/>
        </w:rPr>
        <w:t>;</w:t>
      </w:r>
    </w:p>
    <w:p w:rsidR="00BA08D7" w:rsidRDefault="00BA08D7" w:rsidP="00BA08D7">
      <w:pPr>
        <w:ind w:firstLine="567"/>
        <w:jc w:val="both"/>
        <w:rPr>
          <w:rFonts w:ascii="Times New Roman" w:hAnsi="Times New Roman" w:cs="Times New Roman"/>
          <w:sz w:val="28"/>
          <w:szCs w:val="28"/>
          <w:lang w:bidi="ru-RU"/>
        </w:rPr>
      </w:pPr>
      <w:r w:rsidRPr="00BA08D7">
        <w:rPr>
          <w:rFonts w:ascii="Times New Roman" w:hAnsi="Times New Roman" w:cs="Times New Roman"/>
          <w:bCs/>
          <w:sz w:val="28"/>
          <w:szCs w:val="28"/>
        </w:rPr>
        <w:t xml:space="preserve">- 23 октября 2020 года № 687 </w:t>
      </w:r>
      <w:r>
        <w:rPr>
          <w:rFonts w:ascii="Times New Roman" w:hAnsi="Times New Roman" w:cs="Times New Roman"/>
          <w:bCs/>
          <w:sz w:val="28"/>
          <w:szCs w:val="28"/>
        </w:rPr>
        <w:t>«</w:t>
      </w:r>
      <w:r w:rsidRPr="00BA08D7">
        <w:rPr>
          <w:rFonts w:ascii="Times New Roman" w:hAnsi="Times New Roman" w:cs="Times New Roman"/>
          <w:sz w:val="28"/>
          <w:szCs w:val="28"/>
        </w:rPr>
        <w:t xml:space="preserve">О внесении изменений в постановление администрации муниципального района «Петровск-Забайкальский район» от 19 мая 2020 года № 346 «Об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A08D7">
        <w:rPr>
          <w:rStyle w:val="2e"/>
          <w:rFonts w:eastAsia="Arial Unicode MS"/>
          <w:sz w:val="28"/>
          <w:szCs w:val="28"/>
          <w:lang w:val="ru-RU" w:bidi="ru-RU"/>
        </w:rPr>
        <w:t>(</w:t>
      </w:r>
      <w:r w:rsidRPr="00BA08D7">
        <w:rPr>
          <w:rFonts w:ascii="Times New Roman" w:hAnsi="Times New Roman" w:cs="Times New Roman"/>
          <w:sz w:val="28"/>
          <w:szCs w:val="28"/>
        </w:rPr>
        <w:t>или) недопустимости размещения объекта индивидуального жилищного строительства или садового дома на земельном участке</w:t>
      </w:r>
      <w:r w:rsidRPr="00BA08D7">
        <w:rPr>
          <w:rFonts w:ascii="Times New Roman" w:hAnsi="Times New Roman" w:cs="Times New Roman"/>
          <w:sz w:val="28"/>
          <w:szCs w:val="28"/>
          <w:lang w:bidi="ru-RU"/>
        </w:rPr>
        <w:t>»</w:t>
      </w:r>
      <w:r>
        <w:rPr>
          <w:rFonts w:ascii="Times New Roman" w:hAnsi="Times New Roman" w:cs="Times New Roman"/>
          <w:sz w:val="28"/>
          <w:szCs w:val="28"/>
          <w:lang w:bidi="ru-RU"/>
        </w:rPr>
        <w:t>;</w:t>
      </w:r>
    </w:p>
    <w:p w:rsidR="00BA08D7" w:rsidRDefault="00BA08D7" w:rsidP="00BA08D7">
      <w:pPr>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- 02 февраля 2021 года № 36 </w:t>
      </w:r>
      <w:r>
        <w:rPr>
          <w:rFonts w:ascii="Times New Roman" w:hAnsi="Times New Roman" w:cs="Times New Roman"/>
          <w:bCs/>
          <w:sz w:val="28"/>
          <w:szCs w:val="28"/>
        </w:rPr>
        <w:t>«</w:t>
      </w:r>
      <w:r w:rsidRPr="00BA08D7">
        <w:rPr>
          <w:rFonts w:ascii="Times New Roman" w:hAnsi="Times New Roman" w:cs="Times New Roman"/>
          <w:sz w:val="28"/>
          <w:szCs w:val="28"/>
        </w:rPr>
        <w:t xml:space="preserve">О внесении изменений в постановление администрации муниципального района «Петровск-Забайкальский район» от 19 мая 2020 года № 346 «Об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BA08D7">
        <w:rPr>
          <w:rFonts w:ascii="Times New Roman" w:hAnsi="Times New Roman" w:cs="Times New Roman"/>
          <w:sz w:val="28"/>
          <w:szCs w:val="28"/>
        </w:rPr>
        <w:lastRenderedPageBreak/>
        <w:t xml:space="preserve">установленным параметрам </w:t>
      </w:r>
      <w:r w:rsidRPr="00BA08D7">
        <w:rPr>
          <w:rStyle w:val="2e"/>
          <w:rFonts w:eastAsia="Arial Unicode MS"/>
          <w:sz w:val="28"/>
          <w:szCs w:val="28"/>
          <w:lang w:val="ru-RU" w:bidi="ru-RU"/>
        </w:rPr>
        <w:t>(</w:t>
      </w:r>
      <w:r w:rsidRPr="00BA08D7">
        <w:rPr>
          <w:rFonts w:ascii="Times New Roman" w:hAnsi="Times New Roman" w:cs="Times New Roman"/>
          <w:sz w:val="28"/>
          <w:szCs w:val="28"/>
        </w:rPr>
        <w:t>или) недопустимости размещения объекта индивидуального жилищного строительства или садового дома на земельном участке</w:t>
      </w:r>
      <w:r w:rsidRPr="00BA08D7">
        <w:rPr>
          <w:rFonts w:ascii="Times New Roman" w:hAnsi="Times New Roman" w:cs="Times New Roman"/>
          <w:sz w:val="28"/>
          <w:szCs w:val="28"/>
          <w:lang w:bidi="ru-RU"/>
        </w:rPr>
        <w:t>»</w:t>
      </w:r>
      <w:r>
        <w:rPr>
          <w:rFonts w:ascii="Times New Roman" w:hAnsi="Times New Roman" w:cs="Times New Roman"/>
          <w:sz w:val="28"/>
          <w:szCs w:val="28"/>
          <w:lang w:bidi="ru-RU"/>
        </w:rPr>
        <w:t>.</w:t>
      </w:r>
    </w:p>
    <w:p w:rsidR="00BA08D7" w:rsidRDefault="00BA08D7" w:rsidP="00BA08D7">
      <w:pPr>
        <w:autoSpaceDE w:val="0"/>
        <w:autoSpaceDN w:val="0"/>
        <w:adjustRightInd w:val="0"/>
        <w:ind w:firstLine="567"/>
        <w:jc w:val="both"/>
        <w:rPr>
          <w:rFonts w:ascii="Times New Roman" w:hAnsi="Times New Roman" w:cs="Times New Roman"/>
          <w:sz w:val="28"/>
          <w:szCs w:val="28"/>
        </w:rPr>
      </w:pPr>
      <w:r w:rsidRPr="002070F2">
        <w:rPr>
          <w:rFonts w:ascii="Times New Roman" w:hAnsi="Times New Roman" w:cs="Times New Roman"/>
          <w:sz w:val="28"/>
          <w:szCs w:val="28"/>
        </w:rPr>
        <w:t>3. </w:t>
      </w:r>
      <w:r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BA08D7" w:rsidRPr="00446CE1" w:rsidRDefault="00BA08D7" w:rsidP="00BA08D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BA08D7" w:rsidRDefault="00BA08D7" w:rsidP="00BA08D7">
      <w:pPr>
        <w:autoSpaceDE w:val="0"/>
        <w:autoSpaceDN w:val="0"/>
        <w:adjustRightInd w:val="0"/>
        <w:ind w:firstLine="567"/>
        <w:jc w:val="both"/>
        <w:rPr>
          <w:rFonts w:ascii="Times New Roman" w:hAnsi="Times New Roman" w:cs="Times New Roman"/>
          <w:sz w:val="28"/>
          <w:szCs w:val="28"/>
        </w:rPr>
      </w:pPr>
      <w:r w:rsidRPr="00446CE1">
        <w:rPr>
          <w:rFonts w:ascii="Times New Roman" w:hAnsi="Times New Roman" w:cs="Times New Roman"/>
          <w:sz w:val="28"/>
          <w:szCs w:val="28"/>
        </w:rPr>
        <w:t xml:space="preserve"> </w:t>
      </w: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Контроль за исполнением настоящего постановления возложить на О.Н.Михайлова, первого заместителя главы муниципального района по территориальному развитию.</w:t>
      </w:r>
    </w:p>
    <w:p w:rsidR="00BA08D7" w:rsidRPr="00BA08D7" w:rsidRDefault="00BA08D7" w:rsidP="00BA08D7">
      <w:pPr>
        <w:ind w:firstLine="567"/>
        <w:jc w:val="both"/>
        <w:rPr>
          <w:rFonts w:ascii="Times New Roman" w:hAnsi="Times New Roman" w:cs="Times New Roman"/>
          <w:sz w:val="28"/>
          <w:szCs w:val="28"/>
        </w:rPr>
      </w:pPr>
    </w:p>
    <w:p w:rsidR="00487152" w:rsidRPr="00487152" w:rsidRDefault="00487152" w:rsidP="00BA08D7">
      <w:pPr>
        <w:keepNext/>
        <w:keepLines/>
        <w:rPr>
          <w:rFonts w:ascii="Times New Roman" w:hAnsi="Times New Roman" w:cs="Times New Roman"/>
          <w:sz w:val="28"/>
          <w:szCs w:val="28"/>
        </w:rPr>
      </w:pPr>
    </w:p>
    <w:p w:rsidR="00487152" w:rsidRPr="00BA08D7" w:rsidRDefault="00487152" w:rsidP="00487152">
      <w:pPr>
        <w:keepNext/>
        <w:keepLines/>
        <w:ind w:firstLine="709"/>
        <w:rPr>
          <w:rFonts w:ascii="Times New Roman" w:hAnsi="Times New Roman" w:cs="Times New Roman"/>
          <w:color w:val="auto"/>
          <w:sz w:val="28"/>
          <w:szCs w:val="28"/>
        </w:rPr>
      </w:pPr>
    </w:p>
    <w:p w:rsidR="00487152" w:rsidRPr="00BA08D7" w:rsidRDefault="004F1200" w:rsidP="00BA08D7">
      <w:pPr>
        <w:outlineLvl w:val="0"/>
        <w:rPr>
          <w:rFonts w:ascii="Times New Roman" w:hAnsi="Times New Roman" w:cs="Times New Roman"/>
          <w:color w:val="auto"/>
          <w:sz w:val="28"/>
          <w:szCs w:val="28"/>
        </w:rPr>
      </w:pPr>
      <w:r w:rsidRPr="00BA08D7">
        <w:rPr>
          <w:rFonts w:ascii="Times New Roman" w:hAnsi="Times New Roman" w:cs="Times New Roman"/>
          <w:bCs/>
          <w:iCs/>
          <w:color w:val="auto"/>
          <w:sz w:val="28"/>
          <w:szCs w:val="28"/>
        </w:rPr>
        <w:t xml:space="preserve">Глава </w:t>
      </w:r>
      <w:r w:rsidR="00BA08D7" w:rsidRPr="00BA08D7">
        <w:rPr>
          <w:rFonts w:ascii="Times New Roman" w:hAnsi="Times New Roman" w:cs="Times New Roman"/>
          <w:color w:val="auto"/>
          <w:sz w:val="28"/>
          <w:szCs w:val="28"/>
        </w:rPr>
        <w:t>муниципального района                                                          Н.В.Горюнов</w:t>
      </w:r>
    </w:p>
    <w:p w:rsidR="00487152" w:rsidRDefault="00487152" w:rsidP="004F1200">
      <w:pPr>
        <w:ind w:firstLine="709"/>
        <w:rPr>
          <w:sz w:val="28"/>
          <w:szCs w:val="28"/>
        </w:rPr>
      </w:pPr>
    </w:p>
    <w:p w:rsidR="00487152" w:rsidRDefault="00487152" w:rsidP="00487152">
      <w:pPr>
        <w:ind w:firstLine="709"/>
        <w:rPr>
          <w:sz w:val="28"/>
          <w:szCs w:val="28"/>
        </w:rPr>
      </w:pPr>
    </w:p>
    <w:p w:rsidR="00487152" w:rsidRDefault="00487152" w:rsidP="00487152">
      <w:pPr>
        <w:ind w:firstLine="709"/>
        <w:rPr>
          <w:b/>
          <w:bCs/>
          <w:sz w:val="28"/>
          <w:szCs w:val="28"/>
        </w:rPr>
      </w:pPr>
      <w:r>
        <w:rPr>
          <w:sz w:val="28"/>
          <w:szCs w:val="28"/>
        </w:rPr>
        <w:br w:type="page"/>
      </w:r>
    </w:p>
    <w:p w:rsidR="00487152" w:rsidRPr="004F1200" w:rsidRDefault="00487152" w:rsidP="00BA08D7">
      <w:pPr>
        <w:pStyle w:val="ConsPlusNormal"/>
        <w:widowControl/>
        <w:ind w:left="4678"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487152" w:rsidRPr="004F1200" w:rsidRDefault="00BA08D7" w:rsidP="00BA08D7">
      <w:pPr>
        <w:pStyle w:val="ConsPlusNormal"/>
        <w:widowControl/>
        <w:ind w:left="5103" w:firstLine="0"/>
        <w:jc w:val="center"/>
        <w:rPr>
          <w:rFonts w:ascii="Times New Roman" w:hAnsi="Times New Roman" w:cs="Times New Roman"/>
          <w:sz w:val="28"/>
          <w:szCs w:val="28"/>
        </w:rPr>
      </w:pPr>
      <w:r>
        <w:rPr>
          <w:rFonts w:ascii="Times New Roman" w:hAnsi="Times New Roman" w:cs="Times New Roman"/>
          <w:sz w:val="28"/>
          <w:szCs w:val="28"/>
        </w:rPr>
        <w:t>п</w:t>
      </w:r>
      <w:r w:rsidR="00487152" w:rsidRPr="004F1200">
        <w:rPr>
          <w:rFonts w:ascii="Times New Roman" w:hAnsi="Times New Roman" w:cs="Times New Roman"/>
          <w:sz w:val="28"/>
          <w:szCs w:val="28"/>
        </w:rPr>
        <w:t>остановление</w:t>
      </w:r>
      <w:r>
        <w:rPr>
          <w:rFonts w:ascii="Times New Roman" w:hAnsi="Times New Roman" w:cs="Times New Roman"/>
          <w:sz w:val="28"/>
          <w:szCs w:val="28"/>
        </w:rPr>
        <w:t xml:space="preserve">м </w:t>
      </w:r>
      <w:r w:rsidR="00487152" w:rsidRPr="004F1200">
        <w:rPr>
          <w:rFonts w:ascii="Times New Roman" w:hAnsi="Times New Roman" w:cs="Times New Roman"/>
          <w:sz w:val="28"/>
          <w:szCs w:val="28"/>
        </w:rPr>
        <w:t>администрации</w:t>
      </w:r>
    </w:p>
    <w:p w:rsidR="00487152" w:rsidRPr="0004249F" w:rsidRDefault="00BA08D7" w:rsidP="00105DD8">
      <w:pPr>
        <w:pStyle w:val="ConsPlusNormal"/>
        <w:widowControl/>
        <w:ind w:left="5103" w:firstLine="142"/>
        <w:jc w:val="center"/>
        <w:rPr>
          <w:rFonts w:ascii="Times New Roman" w:hAnsi="Times New Roman" w:cs="Times New Roman"/>
          <w:sz w:val="28"/>
          <w:szCs w:val="28"/>
        </w:rPr>
      </w:pPr>
      <w:r w:rsidRPr="00105DD8">
        <w:rPr>
          <w:rFonts w:ascii="Times New Roman" w:hAnsi="Times New Roman" w:cs="Times New Roman"/>
          <w:sz w:val="28"/>
          <w:szCs w:val="28"/>
        </w:rPr>
        <w:t>муниципального района «Петровск-</w:t>
      </w:r>
      <w:r w:rsidR="00105DD8" w:rsidRPr="00105DD8">
        <w:rPr>
          <w:rFonts w:ascii="Times New Roman" w:hAnsi="Times New Roman" w:cs="Times New Roman"/>
          <w:sz w:val="28"/>
          <w:szCs w:val="28"/>
        </w:rPr>
        <w:t>З</w:t>
      </w:r>
      <w:r w:rsidRPr="00105DD8">
        <w:rPr>
          <w:rFonts w:ascii="Times New Roman" w:hAnsi="Times New Roman" w:cs="Times New Roman"/>
          <w:sz w:val="28"/>
          <w:szCs w:val="28"/>
        </w:rPr>
        <w:t>абайкальский рай</w:t>
      </w:r>
      <w:r w:rsidR="00105DD8" w:rsidRPr="00105DD8">
        <w:rPr>
          <w:rFonts w:ascii="Times New Roman" w:hAnsi="Times New Roman" w:cs="Times New Roman"/>
          <w:sz w:val="28"/>
          <w:szCs w:val="28"/>
        </w:rPr>
        <w:t>о</w:t>
      </w:r>
      <w:r w:rsidRPr="00105DD8">
        <w:rPr>
          <w:rFonts w:ascii="Times New Roman" w:hAnsi="Times New Roman" w:cs="Times New Roman"/>
          <w:sz w:val="28"/>
          <w:szCs w:val="28"/>
        </w:rPr>
        <w:t>н»</w:t>
      </w:r>
      <w:r w:rsidR="004F1200">
        <w:rPr>
          <w:rFonts w:ascii="Times New Roman" w:hAnsi="Times New Roman" w:cs="Times New Roman"/>
          <w:i/>
          <w:color w:val="FF0000"/>
          <w:sz w:val="28"/>
          <w:szCs w:val="28"/>
        </w:rPr>
        <w:t xml:space="preserve"> </w:t>
      </w:r>
      <w:r w:rsidR="004F1200">
        <w:rPr>
          <w:rFonts w:ascii="Times New Roman" w:hAnsi="Times New Roman" w:cs="Times New Roman"/>
          <w:sz w:val="28"/>
          <w:szCs w:val="28"/>
        </w:rPr>
        <w:t>о</w:t>
      </w:r>
      <w:r w:rsidR="00487152" w:rsidRPr="0004249F">
        <w:rPr>
          <w:rFonts w:ascii="Times New Roman" w:hAnsi="Times New Roman" w:cs="Times New Roman"/>
          <w:sz w:val="28"/>
          <w:szCs w:val="28"/>
        </w:rPr>
        <w:t>т</w:t>
      </w:r>
      <w:r w:rsidR="004F1200">
        <w:rPr>
          <w:rFonts w:ascii="Times New Roman" w:hAnsi="Times New Roman" w:cs="Times New Roman"/>
          <w:sz w:val="28"/>
          <w:szCs w:val="28"/>
        </w:rPr>
        <w:t xml:space="preserve"> «_»</w:t>
      </w:r>
      <w:r w:rsidR="00487152" w:rsidRPr="0004249F">
        <w:rPr>
          <w:rFonts w:ascii="Times New Roman" w:hAnsi="Times New Roman" w:cs="Times New Roman"/>
          <w:sz w:val="28"/>
          <w:szCs w:val="28"/>
        </w:rPr>
        <w:t xml:space="preserve"> _________ 20___г. № _____</w:t>
      </w:r>
    </w:p>
    <w:p w:rsidR="00487152" w:rsidRDefault="00487152" w:rsidP="00487152">
      <w:pPr>
        <w:keepNext/>
        <w:keepLines/>
        <w:ind w:firstLine="709"/>
        <w:rPr>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105DD8" w:rsidRDefault="00487152" w:rsidP="00105DD8">
      <w:pPr>
        <w:keepNext/>
        <w:keepLines/>
        <w:jc w:val="center"/>
        <w:rPr>
          <w:rFonts w:ascii="Times New Roman" w:hAnsi="Times New Roman" w:cs="Times New Roman"/>
          <w:b/>
          <w:color w:val="auto"/>
          <w:sz w:val="28"/>
          <w:szCs w:val="28"/>
        </w:rPr>
      </w:pPr>
      <w:r w:rsidRPr="00105DD8">
        <w:rPr>
          <w:rFonts w:ascii="Times New Roman" w:hAnsi="Times New Roman" w:cs="Times New Roman"/>
          <w:b/>
          <w:sz w:val="28"/>
          <w:szCs w:val="28"/>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105DD8" w:rsidRPr="00105DD8">
        <w:rPr>
          <w:rFonts w:ascii="Times New Roman" w:hAnsi="Times New Roman" w:cs="Times New Roman"/>
          <w:b/>
          <w:color w:val="auto"/>
          <w:sz w:val="28"/>
          <w:szCs w:val="28"/>
        </w:rPr>
        <w:t>муниципального района «Петровск-Забайкальский район»</w:t>
      </w:r>
    </w:p>
    <w:p w:rsidR="00487152" w:rsidRPr="00487152" w:rsidRDefault="00487152" w:rsidP="00487152">
      <w:pPr>
        <w:pStyle w:val="15"/>
        <w:keepNext/>
        <w:keepLines/>
        <w:shd w:val="clear" w:color="auto" w:fill="auto"/>
        <w:spacing w:before="0" w:line="240" w:lineRule="auto"/>
        <w:ind w:firstLine="709"/>
        <w:jc w:val="left"/>
        <w:rPr>
          <w:rStyle w:val="16"/>
          <w:sz w:val="28"/>
          <w:szCs w:val="28"/>
        </w:rPr>
      </w:pPr>
    </w:p>
    <w:p w:rsidR="00487152" w:rsidRPr="00487152" w:rsidRDefault="00487152" w:rsidP="00487152">
      <w:pPr>
        <w:pStyle w:val="15"/>
        <w:keepNext/>
        <w:keepLines/>
        <w:shd w:val="clear" w:color="auto" w:fill="auto"/>
        <w:spacing w:before="0" w:line="240" w:lineRule="auto"/>
        <w:ind w:firstLine="709"/>
        <w:jc w:val="left"/>
        <w:rPr>
          <w:rStyle w:val="16"/>
          <w:sz w:val="28"/>
          <w:szCs w:val="28"/>
        </w:rPr>
      </w:pPr>
    </w:p>
    <w:p w:rsidR="003A419D" w:rsidRPr="00487152" w:rsidRDefault="00141539" w:rsidP="00487152">
      <w:pPr>
        <w:pStyle w:val="15"/>
        <w:keepNext/>
        <w:keepLines/>
        <w:shd w:val="clear" w:color="auto" w:fill="auto"/>
        <w:spacing w:before="0" w:line="240" w:lineRule="auto"/>
        <w:ind w:firstLine="709"/>
        <w:rPr>
          <w:rStyle w:val="16"/>
          <w:sz w:val="28"/>
          <w:szCs w:val="28"/>
        </w:rPr>
      </w:pPr>
      <w:r w:rsidRPr="00487152">
        <w:rPr>
          <w:rStyle w:val="16"/>
          <w:sz w:val="28"/>
          <w:szCs w:val="28"/>
        </w:rPr>
        <w:t>Раздел I. Общие положения</w:t>
      </w:r>
      <w:bookmarkEnd w:id="0"/>
    </w:p>
    <w:p w:rsidR="00487152" w:rsidRPr="00487152" w:rsidRDefault="00487152" w:rsidP="00487152">
      <w:pPr>
        <w:pStyle w:val="15"/>
        <w:keepNext/>
        <w:keepLines/>
        <w:shd w:val="clear" w:color="auto" w:fill="auto"/>
        <w:spacing w:before="0" w:line="240" w:lineRule="auto"/>
        <w:ind w:firstLine="709"/>
        <w:jc w:val="left"/>
        <w:rPr>
          <w:sz w:val="28"/>
          <w:szCs w:val="28"/>
        </w:rPr>
      </w:pPr>
    </w:p>
    <w:p w:rsidR="003A419D" w:rsidRDefault="00141539" w:rsidP="0004249F">
      <w:pPr>
        <w:pStyle w:val="15"/>
        <w:keepNext/>
        <w:keepLines/>
        <w:shd w:val="clear" w:color="auto" w:fill="auto"/>
        <w:spacing w:before="0" w:line="240" w:lineRule="auto"/>
        <w:ind w:firstLine="709"/>
        <w:rPr>
          <w:rStyle w:val="16"/>
          <w:sz w:val="28"/>
          <w:szCs w:val="28"/>
        </w:rPr>
      </w:pPr>
      <w:bookmarkStart w:id="2" w:name="bookmark63"/>
      <w:r w:rsidRPr="00487152">
        <w:rPr>
          <w:rStyle w:val="16"/>
          <w:sz w:val="28"/>
          <w:szCs w:val="28"/>
        </w:rPr>
        <w:t>Предмет регулирования Административного регламента</w:t>
      </w:r>
      <w:bookmarkEnd w:id="2"/>
    </w:p>
    <w:p w:rsidR="0004249F" w:rsidRPr="00487152" w:rsidRDefault="0004249F" w:rsidP="0004249F">
      <w:pPr>
        <w:pStyle w:val="15"/>
        <w:keepNext/>
        <w:keepLines/>
        <w:shd w:val="clear" w:color="auto" w:fill="auto"/>
        <w:spacing w:before="0" w:line="240" w:lineRule="auto"/>
        <w:ind w:firstLine="709"/>
        <w:rPr>
          <w:rStyle w:val="16"/>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5DD8">
        <w:rPr>
          <w:sz w:val="28"/>
          <w:szCs w:val="28"/>
        </w:rPr>
        <w:t>, расположенных на территории муниципального района «Петровск-Забайкальский район»</w:t>
      </w:r>
      <w:r w:rsidR="00105DD8" w:rsidRPr="00487152">
        <w:rPr>
          <w:sz w:val="28"/>
          <w:szCs w:val="28"/>
        </w:rPr>
        <w:t xml:space="preserve"> </w:t>
      </w:r>
      <w:r w:rsidRPr="00487152">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5DD8">
        <w:rPr>
          <w:sz w:val="28"/>
          <w:szCs w:val="28"/>
        </w:rPr>
        <w:t xml:space="preserve"> </w:t>
      </w:r>
      <w:r w:rsidRPr="00487152">
        <w:rPr>
          <w:sz w:val="28"/>
          <w:szCs w:val="28"/>
        </w:rPr>
        <w:t>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487152">
      <w:pPr>
        <w:pStyle w:val="15"/>
        <w:keepNext/>
        <w:keepLines/>
        <w:shd w:val="clear" w:color="auto" w:fill="auto"/>
        <w:spacing w:before="0" w:line="240" w:lineRule="auto"/>
        <w:ind w:firstLine="709"/>
        <w:rPr>
          <w:rStyle w:val="16"/>
          <w:sz w:val="28"/>
          <w:szCs w:val="28"/>
        </w:rPr>
      </w:pPr>
      <w:bookmarkStart w:id="3" w:name="bookmark64"/>
      <w:r w:rsidRPr="00487152">
        <w:rPr>
          <w:rStyle w:val="16"/>
          <w:sz w:val="28"/>
          <w:szCs w:val="28"/>
        </w:rPr>
        <w:lastRenderedPageBreak/>
        <w:t>Круг Заявителей</w:t>
      </w:r>
      <w:bookmarkEnd w:id="3"/>
    </w:p>
    <w:p w:rsidR="00487152" w:rsidRPr="00487152" w:rsidRDefault="00487152" w:rsidP="00487152">
      <w:pPr>
        <w:pStyle w:val="15"/>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5"/>
        <w:keepNext/>
        <w:keepLines/>
        <w:shd w:val="clear" w:color="auto" w:fill="auto"/>
        <w:spacing w:before="0" w:line="240" w:lineRule="auto"/>
        <w:ind w:firstLine="709"/>
        <w:rPr>
          <w:rStyle w:val="16"/>
          <w:sz w:val="28"/>
          <w:szCs w:val="28"/>
        </w:rPr>
      </w:pPr>
      <w:bookmarkStart w:id="4" w:name="bookmark65"/>
      <w:r w:rsidRPr="00487152">
        <w:rPr>
          <w:rStyle w:val="16"/>
          <w:sz w:val="28"/>
          <w:szCs w:val="28"/>
        </w:rPr>
        <w:t>Требования к порядку информирования о предоставлении муниципальной услуги</w:t>
      </w:r>
      <w:bookmarkEnd w:id="4"/>
    </w:p>
    <w:p w:rsidR="00B67042" w:rsidRPr="00487152" w:rsidRDefault="00B67042" w:rsidP="00487152">
      <w:pPr>
        <w:pStyle w:val="15"/>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8F50C1" w:rsidRPr="00492E40">
        <w:rPr>
          <w:color w:val="auto"/>
          <w:sz w:val="28"/>
          <w:szCs w:val="28"/>
        </w:rPr>
        <w:t>муниципального рай</w:t>
      </w:r>
      <w:r w:rsidR="00492E40" w:rsidRPr="00492E40">
        <w:rPr>
          <w:color w:val="auto"/>
          <w:sz w:val="28"/>
          <w:szCs w:val="28"/>
        </w:rPr>
        <w:t>о</w:t>
      </w:r>
      <w:r w:rsidR="008F50C1" w:rsidRPr="00492E40">
        <w:rPr>
          <w:color w:val="auto"/>
          <w:sz w:val="28"/>
          <w:szCs w:val="28"/>
        </w:rPr>
        <w:t>на «Петровск-Забайкальский рай</w:t>
      </w:r>
      <w:r w:rsidR="00492E40" w:rsidRPr="00492E40">
        <w:rPr>
          <w:color w:val="auto"/>
          <w:sz w:val="28"/>
          <w:szCs w:val="28"/>
        </w:rPr>
        <w:t>о</w:t>
      </w:r>
      <w:r w:rsidR="008F50C1" w:rsidRPr="00492E40">
        <w:rPr>
          <w:color w:val="auto"/>
          <w:sz w:val="28"/>
          <w:szCs w:val="28"/>
        </w:rPr>
        <w:t>н»</w:t>
      </w:r>
      <w:r w:rsidR="000B7B75">
        <w:rPr>
          <w:color w:val="auto"/>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 xml:space="preserve">администрацию </w:t>
      </w:r>
      <w:r w:rsidR="00492E40" w:rsidRPr="00492E40">
        <w:rPr>
          <w:color w:val="auto"/>
          <w:sz w:val="28"/>
          <w:szCs w:val="28"/>
        </w:rPr>
        <w:t>муниципального района «Петровск-Забайкальский район»</w:t>
      </w:r>
      <w:r w:rsidR="00492E40">
        <w:rPr>
          <w:color w:val="auto"/>
          <w:sz w:val="28"/>
          <w:szCs w:val="28"/>
        </w:rPr>
        <w:t xml:space="preserve"> </w:t>
      </w:r>
      <w:r w:rsidRPr="001246DB">
        <w:rPr>
          <w:sz w:val="28"/>
          <w:szCs w:val="28"/>
        </w:rPr>
        <w:t xml:space="preserve"> или посредством телефонной связи, в том числе</w:t>
      </w:r>
      <w:r w:rsidRPr="00DF0154">
        <w:rPr>
          <w:sz w:val="28"/>
          <w:szCs w:val="28"/>
        </w:rPr>
        <w:t xml:space="preserve"> путем размещения на официальном сайте </w:t>
      </w:r>
      <w:r w:rsidR="00492E40">
        <w:rPr>
          <w:color w:val="000000" w:themeColor="text1"/>
          <w:sz w:val="28"/>
          <w:szCs w:val="28"/>
        </w:rPr>
        <w:t xml:space="preserve">органов местного самоуправления </w:t>
      </w:r>
      <w:r w:rsidRPr="00DF0154">
        <w:rPr>
          <w:sz w:val="28"/>
          <w:szCs w:val="28"/>
        </w:rPr>
        <w:t xml:space="preserve">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 xml:space="preserve">администрации </w:t>
      </w:r>
      <w:r w:rsidR="000B7B75" w:rsidRPr="00492E40">
        <w:rPr>
          <w:color w:val="auto"/>
          <w:sz w:val="28"/>
          <w:szCs w:val="28"/>
        </w:rPr>
        <w:t>муниципального района «Петровск-Забайкальский район»</w:t>
      </w:r>
      <w:bookmarkStart w:id="5" w:name="_GoBack"/>
      <w:bookmarkEnd w:id="5"/>
      <w:r w:rsidRPr="00DF0154">
        <w:rPr>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lastRenderedPageBreak/>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hyperlink r:id="rId8" w:history="1">
        <w:r w:rsidR="00492E40" w:rsidRPr="00C90AAF">
          <w:rPr>
            <w:rStyle w:val="a3"/>
            <w:sz w:val="28"/>
            <w:szCs w:val="28"/>
          </w:rPr>
          <w:t>http://www.</w:t>
        </w:r>
        <w:r w:rsidR="00492E40" w:rsidRPr="00C90AAF">
          <w:rPr>
            <w:rStyle w:val="a3"/>
            <w:sz w:val="28"/>
            <w:szCs w:val="28"/>
            <w:lang w:val="en-US"/>
          </w:rPr>
          <w:t>pzabaik</w:t>
        </w:r>
        <w:r w:rsidR="00492E40" w:rsidRPr="00C90AAF">
          <w:rPr>
            <w:rStyle w:val="a3"/>
            <w:sz w:val="28"/>
            <w:szCs w:val="28"/>
          </w:rPr>
          <w:t>.75.</w:t>
        </w:r>
        <w:r w:rsidR="00492E40" w:rsidRPr="00492E40">
          <w:rPr>
            <w:rStyle w:val="a3"/>
            <w:color w:val="auto"/>
            <w:sz w:val="28"/>
            <w:szCs w:val="28"/>
            <w:lang w:val="en-US"/>
          </w:rPr>
          <w:t>ru</w:t>
        </w:r>
      </w:hyperlink>
      <w:r w:rsidR="00492E40">
        <w:rPr>
          <w:color w:val="auto"/>
          <w:sz w:val="28"/>
          <w:szCs w:val="28"/>
        </w:rPr>
        <w:t>; Е</w:t>
      </w:r>
      <w:r w:rsidRPr="00492E40">
        <w:rPr>
          <w:color w:val="auto"/>
          <w:sz w:val="28"/>
          <w:szCs w:val="28"/>
        </w:rPr>
        <w:t>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5"/>
        <w:keepNext/>
        <w:keepLines/>
        <w:shd w:val="clear" w:color="auto" w:fill="auto"/>
        <w:spacing w:before="0" w:line="240" w:lineRule="auto"/>
        <w:ind w:firstLine="709"/>
        <w:rPr>
          <w:sz w:val="28"/>
          <w:szCs w:val="28"/>
        </w:rPr>
      </w:pPr>
      <w:bookmarkStart w:id="6" w:name="bookmark66"/>
      <w:r w:rsidRPr="00487152">
        <w:rPr>
          <w:rStyle w:val="16"/>
          <w:sz w:val="28"/>
          <w:szCs w:val="28"/>
        </w:rPr>
        <w:t>Раздел II. Стандарт предоставления муниципальной услуги</w:t>
      </w:r>
      <w:bookmarkEnd w:id="6"/>
    </w:p>
    <w:p w:rsidR="00B67042" w:rsidRDefault="00B67042" w:rsidP="00B67042">
      <w:pPr>
        <w:pStyle w:val="15"/>
        <w:keepNext/>
        <w:keepLines/>
        <w:shd w:val="clear" w:color="auto" w:fill="auto"/>
        <w:spacing w:before="0" w:line="240" w:lineRule="auto"/>
        <w:ind w:firstLine="709"/>
        <w:rPr>
          <w:rStyle w:val="16"/>
          <w:sz w:val="28"/>
          <w:szCs w:val="28"/>
        </w:rPr>
      </w:pPr>
      <w:bookmarkStart w:id="7" w:name="bookmark67"/>
    </w:p>
    <w:p w:rsidR="003A419D" w:rsidRDefault="00141539" w:rsidP="00B67042">
      <w:pPr>
        <w:pStyle w:val="15"/>
        <w:keepNext/>
        <w:keepLines/>
        <w:shd w:val="clear" w:color="auto" w:fill="auto"/>
        <w:spacing w:before="0" w:line="240" w:lineRule="auto"/>
        <w:ind w:firstLine="709"/>
        <w:rPr>
          <w:rStyle w:val="16"/>
          <w:sz w:val="28"/>
          <w:szCs w:val="28"/>
        </w:rPr>
      </w:pPr>
      <w:r w:rsidRPr="00487152">
        <w:rPr>
          <w:rStyle w:val="16"/>
          <w:sz w:val="28"/>
          <w:szCs w:val="28"/>
        </w:rPr>
        <w:t>Наименование муниципальной услуги</w:t>
      </w:r>
      <w:bookmarkEnd w:id="7"/>
    </w:p>
    <w:p w:rsidR="00B67042" w:rsidRPr="00487152" w:rsidRDefault="00B67042" w:rsidP="00487152">
      <w:pPr>
        <w:pStyle w:val="15"/>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02F7E">
        <w:rPr>
          <w:sz w:val="28"/>
          <w:szCs w:val="28"/>
        </w:rPr>
        <w:t>, расположенных на территории муниципального арйона «Петровск-Забайкальский район»</w:t>
      </w:r>
      <w:r w:rsidRPr="00487152">
        <w:rPr>
          <w:sz w:val="28"/>
          <w:szCs w:val="28"/>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492E40" w:rsidRPr="00492E40">
        <w:rPr>
          <w:color w:val="auto"/>
          <w:sz w:val="28"/>
          <w:szCs w:val="28"/>
        </w:rPr>
        <w:t>муниципального района «Петровск-</w:t>
      </w:r>
      <w:r w:rsidR="00492E40">
        <w:rPr>
          <w:color w:val="auto"/>
          <w:sz w:val="28"/>
          <w:szCs w:val="28"/>
        </w:rPr>
        <w:t>З</w:t>
      </w:r>
      <w:r w:rsidR="00492E40" w:rsidRPr="00492E40">
        <w:rPr>
          <w:color w:val="auto"/>
          <w:sz w:val="28"/>
          <w:szCs w:val="28"/>
        </w:rPr>
        <w:t>абайкальский район»</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5"/>
        <w:keepNext/>
        <w:keepLines/>
        <w:shd w:val="clear" w:color="auto" w:fill="auto"/>
        <w:spacing w:before="0" w:line="240" w:lineRule="auto"/>
        <w:ind w:firstLine="709"/>
        <w:rPr>
          <w:sz w:val="28"/>
          <w:szCs w:val="28"/>
        </w:rPr>
      </w:pPr>
      <w:bookmarkStart w:id="8" w:name="bookmark70"/>
      <w:r w:rsidRPr="00487152">
        <w:rPr>
          <w:rStyle w:val="16"/>
          <w:sz w:val="28"/>
          <w:szCs w:val="28"/>
        </w:rPr>
        <w:t>Описание результата предоставления муниципальной</w:t>
      </w:r>
      <w:bookmarkStart w:id="9" w:name="bookmark71"/>
      <w:bookmarkEnd w:id="8"/>
      <w:r w:rsidRPr="00487152">
        <w:rPr>
          <w:rStyle w:val="16"/>
          <w:sz w:val="28"/>
          <w:szCs w:val="28"/>
        </w:rPr>
        <w:t xml:space="preserve"> услуги</w:t>
      </w:r>
      <w:bookmarkEnd w:id="9"/>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lastRenderedPageBreak/>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w:t>
      </w:r>
      <w:r w:rsidR="002E0E63">
        <w:rPr>
          <w:sz w:val="28"/>
          <w:szCs w:val="28"/>
        </w:rPr>
        <w:t>Административного регламента</w:t>
      </w:r>
      <w:r w:rsidRPr="00C21F6A">
        <w:rPr>
          <w:sz w:val="28"/>
          <w:szCs w:val="28"/>
        </w:rPr>
        <w:t xml:space="preserve">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w:t>
      </w:r>
      <w:r w:rsidRPr="00487152">
        <w:rPr>
          <w:sz w:val="28"/>
          <w:szCs w:val="28"/>
        </w:rPr>
        <w:lastRenderedPageBreak/>
        <w:t xml:space="preserve">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3"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4"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0E63" w:rsidRPr="002070F2" w:rsidRDefault="00E634EA" w:rsidP="002E0E6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bookmarkStart w:id="10" w:name="_Hlk115965736"/>
      <w:r w:rsidR="002E0E63">
        <w:rPr>
          <w:rStyle w:val="a3"/>
          <w:rFonts w:ascii="Times New Roman" w:hAnsi="Times New Roman" w:cs="Times New Roman"/>
          <w:color w:val="auto"/>
          <w:sz w:val="28"/>
          <w:szCs w:val="28"/>
          <w:u w:val="none"/>
        </w:rPr>
        <w:fldChar w:fldCharType="begin"/>
      </w:r>
      <w:r w:rsidR="002E0E63">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002E0E63">
        <w:rPr>
          <w:rStyle w:val="a3"/>
          <w:rFonts w:ascii="Times New Roman" w:hAnsi="Times New Roman" w:cs="Times New Roman"/>
          <w:color w:val="auto"/>
          <w:sz w:val="28"/>
          <w:szCs w:val="28"/>
          <w:u w:val="none"/>
        </w:rPr>
        <w:fldChar w:fldCharType="separate"/>
      </w:r>
      <w:r w:rsidR="002E0E63" w:rsidRPr="00FA4369">
        <w:rPr>
          <w:rStyle w:val="a3"/>
          <w:rFonts w:ascii="Times New Roman" w:hAnsi="Times New Roman" w:cs="Times New Roman"/>
          <w:color w:val="auto"/>
          <w:sz w:val="28"/>
          <w:szCs w:val="28"/>
          <w:u w:val="none"/>
        </w:rPr>
        <w:t>Уставом муниципального</w:t>
      </w:r>
      <w:r w:rsidR="002E0E63">
        <w:rPr>
          <w:rStyle w:val="a3"/>
          <w:rFonts w:ascii="Times New Roman" w:hAnsi="Times New Roman" w:cs="Times New Roman"/>
          <w:color w:val="auto"/>
          <w:sz w:val="28"/>
          <w:szCs w:val="28"/>
          <w:u w:val="none"/>
        </w:rPr>
        <w:fldChar w:fldCharType="end"/>
      </w:r>
      <w:r w:rsidR="002E0E63" w:rsidRPr="00FA4369">
        <w:rPr>
          <w:rStyle w:val="a3"/>
          <w:rFonts w:ascii="Times New Roman" w:hAnsi="Times New Roman" w:cs="Times New Roman"/>
          <w:color w:val="auto"/>
          <w:sz w:val="28"/>
          <w:szCs w:val="28"/>
          <w:u w:val="none"/>
        </w:rPr>
        <w:t xml:space="preserve"> района «Петровск-Забайкальский район»</w:t>
      </w:r>
      <w:r w:rsidR="002E0E63" w:rsidRPr="00FA4369">
        <w:rPr>
          <w:rFonts w:ascii="Times New Roman" w:hAnsi="Times New Roman" w:cs="Times New Roman"/>
          <w:color w:val="auto"/>
          <w:sz w:val="28"/>
          <w:szCs w:val="28"/>
        </w:rPr>
        <w:t>,</w:t>
      </w:r>
      <w:r w:rsidR="002E0E63" w:rsidRPr="002070F2">
        <w:rPr>
          <w:rFonts w:ascii="Times New Roman" w:hAnsi="Times New Roman" w:cs="Times New Roman"/>
          <w:color w:val="000000" w:themeColor="text1"/>
          <w:sz w:val="28"/>
          <w:szCs w:val="28"/>
        </w:rPr>
        <w:t xml:space="preserve"> принятым решением Совета </w:t>
      </w:r>
      <w:r w:rsidR="002E0E63" w:rsidRPr="00FA4369">
        <w:rPr>
          <w:rFonts w:ascii="Times New Roman" w:hAnsi="Times New Roman" w:cs="Times New Roman"/>
          <w:color w:val="auto"/>
          <w:sz w:val="28"/>
          <w:szCs w:val="28"/>
        </w:rPr>
        <w:t xml:space="preserve">муниципального района «Петровск-Забайкальский район» от  </w:t>
      </w:r>
      <w:r w:rsidR="002E0E63">
        <w:rPr>
          <w:rFonts w:ascii="Times New Roman" w:hAnsi="Times New Roman" w:cs="Times New Roman"/>
          <w:color w:val="auto"/>
          <w:sz w:val="28"/>
          <w:szCs w:val="28"/>
        </w:rPr>
        <w:t>28 февраля 2020 года № 112</w:t>
      </w:r>
      <w:r w:rsidR="002E0E63" w:rsidRPr="002070F2">
        <w:rPr>
          <w:rFonts w:ascii="Times New Roman" w:hAnsi="Times New Roman" w:cs="Times New Roman"/>
          <w:color w:val="000000" w:themeColor="text1"/>
          <w:sz w:val="28"/>
          <w:szCs w:val="28"/>
        </w:rPr>
        <w:t>;</w:t>
      </w:r>
    </w:p>
    <w:bookmarkEnd w:id="10"/>
    <w:p w:rsidR="00E634EA" w:rsidRPr="00C334EA" w:rsidRDefault="00E634EA" w:rsidP="002E0E63">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w:t>
      </w:r>
      <w:r w:rsidRPr="00487152">
        <w:rPr>
          <w:sz w:val="28"/>
          <w:szCs w:val="28"/>
        </w:rPr>
        <w:lastRenderedPageBreak/>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2E0E63" w:rsidRDefault="00E634EA" w:rsidP="002E0E63">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2E0E63" w:rsidP="002E0E63">
      <w:pPr>
        <w:pStyle w:val="8"/>
        <w:shd w:val="clear" w:color="auto" w:fill="auto"/>
        <w:spacing w:line="240" w:lineRule="auto"/>
        <w:ind w:firstLine="709"/>
        <w:jc w:val="both"/>
        <w:rPr>
          <w:sz w:val="28"/>
          <w:szCs w:val="28"/>
        </w:rPr>
      </w:pPr>
      <w:r>
        <w:rPr>
          <w:sz w:val="28"/>
          <w:szCs w:val="28"/>
        </w:rPr>
        <w:t xml:space="preserve">2.10. </w:t>
      </w:r>
      <w:r w:rsidR="00E634EA"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E634EA">
        <w:rPr>
          <w:sz w:val="28"/>
          <w:szCs w:val="28"/>
        </w:rPr>
        <w:t>«</w:t>
      </w:r>
      <w:r w:rsidR="00E634EA" w:rsidRPr="00487152">
        <w:rPr>
          <w:sz w:val="28"/>
          <w:szCs w:val="28"/>
        </w:rPr>
        <w:t>б</w:t>
      </w:r>
      <w:r w:rsidR="00E634EA">
        <w:rPr>
          <w:sz w:val="28"/>
          <w:szCs w:val="28"/>
        </w:rPr>
        <w:t>»</w:t>
      </w:r>
      <w:r w:rsidR="00E634EA" w:rsidRPr="00487152">
        <w:rPr>
          <w:sz w:val="28"/>
          <w:szCs w:val="28"/>
        </w:rPr>
        <w:t xml:space="preserve"> - </w:t>
      </w:r>
      <w:r w:rsidR="00E634EA">
        <w:rPr>
          <w:sz w:val="28"/>
          <w:szCs w:val="28"/>
        </w:rPr>
        <w:t>«</w:t>
      </w:r>
      <w:r w:rsidR="00E634EA" w:rsidRPr="00487152">
        <w:rPr>
          <w:sz w:val="28"/>
          <w:szCs w:val="28"/>
        </w:rPr>
        <w:t>е</w:t>
      </w:r>
      <w:r w:rsidR="00E634EA">
        <w:rPr>
          <w:sz w:val="28"/>
          <w:szCs w:val="28"/>
        </w:rPr>
        <w:t>»</w:t>
      </w:r>
      <w:r w:rsidR="00E634EA" w:rsidRPr="00487152">
        <w:rPr>
          <w:sz w:val="28"/>
          <w:szCs w:val="28"/>
        </w:rPr>
        <w:t xml:space="preserve"> пункта 2.</w:t>
      </w:r>
      <w:r w:rsidR="00E634EA">
        <w:rPr>
          <w:sz w:val="28"/>
          <w:szCs w:val="28"/>
        </w:rPr>
        <w:t>9</w:t>
      </w:r>
      <w:r w:rsidR="00E634EA"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В случае направления уведомления о планируемом строительстве, уведомления об изменении параметров и прилагаемых к ним документов </w:t>
      </w:r>
      <w:r w:rsidRPr="00487152">
        <w:rPr>
          <w:sz w:val="28"/>
          <w:szCs w:val="28"/>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lastRenderedPageBreak/>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2E0E63">
      <w:pPr>
        <w:pStyle w:val="8"/>
        <w:keepNext/>
        <w:keepLines/>
        <w:numPr>
          <w:ilvl w:val="1"/>
          <w:numId w:val="43"/>
        </w:numPr>
        <w:tabs>
          <w:tab w:val="left" w:pos="1220"/>
        </w:tabs>
        <w:spacing w:line="240" w:lineRule="auto"/>
        <w:ind w:left="0"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2E0E63" w:rsidRDefault="004F1200" w:rsidP="002E0E63">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2E0E63">
      <w:pPr>
        <w:pStyle w:val="8"/>
        <w:shd w:val="clear" w:color="auto" w:fill="auto"/>
        <w:tabs>
          <w:tab w:val="left" w:pos="1042"/>
        </w:tabs>
        <w:spacing w:line="240" w:lineRule="auto"/>
        <w:ind w:firstLine="709"/>
        <w:jc w:val="both"/>
        <w:rPr>
          <w:sz w:val="28"/>
          <w:szCs w:val="28"/>
        </w:rPr>
      </w:pPr>
      <w:r w:rsidRPr="00487152">
        <w:rPr>
          <w:sz w:val="28"/>
          <w:szCs w:val="28"/>
        </w:rPr>
        <w:t>в)</w:t>
      </w:r>
      <w:r w:rsidRPr="00487152">
        <w:rPr>
          <w:sz w:val="28"/>
          <w:szCs w:val="28"/>
        </w:rP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w:t>
      </w:r>
      <w:r w:rsidR="002E0E63">
        <w:rPr>
          <w:sz w:val="28"/>
          <w:szCs w:val="28"/>
        </w:rPr>
        <w:t>наслед</w:t>
      </w:r>
      <w:r w:rsidRPr="00487152">
        <w:rPr>
          <w:sz w:val="28"/>
          <w:szCs w:val="28"/>
        </w:rPr>
        <w:t xml:space="preserve">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002E0E63">
        <w:rPr>
          <w:sz w:val="28"/>
          <w:szCs w:val="28"/>
        </w:rPr>
        <w:t>наследия</w:t>
      </w:r>
      <w:r w:rsidRPr="00487152">
        <w:rPr>
          <w:sz w:val="28"/>
          <w:szCs w:val="28"/>
        </w:rPr>
        <w:t xml:space="preserve"> федерального или регионального значения</w:t>
      </w:r>
      <w:r>
        <w:rPr>
          <w:sz w:val="28"/>
          <w:szCs w:val="28"/>
        </w:rPr>
        <w:t>.</w:t>
      </w:r>
    </w:p>
    <w:p w:rsidR="004F1200" w:rsidRDefault="004F1200" w:rsidP="004F1200">
      <w:pPr>
        <w:pStyle w:val="8"/>
        <w:keepNext/>
        <w:keepLines/>
        <w:tabs>
          <w:tab w:val="left" w:pos="1220"/>
        </w:tabs>
        <w:spacing w:line="240" w:lineRule="auto"/>
        <w:ind w:firstLine="709"/>
        <w:jc w:val="both"/>
        <w:rPr>
          <w:sz w:val="28"/>
          <w:szCs w:val="28"/>
        </w:rPr>
      </w:pPr>
    </w:p>
    <w:p w:rsidR="002E0E63" w:rsidRDefault="004F1200" w:rsidP="002E0E63">
      <w:pPr>
        <w:pStyle w:val="8"/>
        <w:shd w:val="clear" w:color="auto" w:fill="auto"/>
        <w:tabs>
          <w:tab w:val="left" w:pos="1042"/>
        </w:tabs>
        <w:spacing w:line="240" w:lineRule="auto"/>
        <w:ind w:firstLine="709"/>
        <w:rPr>
          <w:rStyle w:val="16"/>
          <w:b/>
          <w:sz w:val="28"/>
          <w:szCs w:val="28"/>
        </w:rPr>
      </w:pPr>
      <w:r w:rsidRPr="004F1200">
        <w:rPr>
          <w:rStyle w:val="16"/>
          <w:b/>
          <w:sz w:val="28"/>
          <w:szCs w:val="28"/>
        </w:rPr>
        <w:t>Исчерпывающий перечень оснований для отказа в приеме документов, необходимых для предоставления муниципальной услуг</w:t>
      </w:r>
    </w:p>
    <w:p w:rsidR="002E0E63" w:rsidRDefault="002E0E63" w:rsidP="002E0E63">
      <w:pPr>
        <w:pStyle w:val="8"/>
        <w:shd w:val="clear" w:color="auto" w:fill="auto"/>
        <w:tabs>
          <w:tab w:val="left" w:pos="1042"/>
        </w:tabs>
        <w:spacing w:line="240" w:lineRule="auto"/>
        <w:ind w:firstLine="709"/>
        <w:rPr>
          <w:sz w:val="28"/>
          <w:szCs w:val="28"/>
        </w:rPr>
      </w:pPr>
    </w:p>
    <w:p w:rsidR="002E0E63" w:rsidRDefault="002E0E63" w:rsidP="002E0E63">
      <w:pPr>
        <w:pStyle w:val="8"/>
        <w:shd w:val="clear" w:color="auto" w:fill="auto"/>
        <w:tabs>
          <w:tab w:val="left" w:pos="1042"/>
        </w:tabs>
        <w:spacing w:line="240" w:lineRule="auto"/>
        <w:ind w:firstLine="709"/>
        <w:jc w:val="both"/>
        <w:rPr>
          <w:b/>
          <w:sz w:val="28"/>
          <w:szCs w:val="28"/>
        </w:rPr>
      </w:pPr>
      <w:r>
        <w:rPr>
          <w:sz w:val="28"/>
          <w:szCs w:val="28"/>
        </w:rPr>
        <w:t xml:space="preserve">2.12. </w:t>
      </w:r>
      <w:r w:rsidR="004F1200" w:rsidRPr="00E634EA">
        <w:rPr>
          <w:sz w:val="28"/>
          <w:szCs w:val="28"/>
        </w:rPr>
        <w:t>Исчерпывающий перечень оснований для отказа в приеме документов, указанных в пункте 2.</w:t>
      </w:r>
      <w:r w:rsidR="004F1200">
        <w:rPr>
          <w:sz w:val="28"/>
          <w:szCs w:val="28"/>
        </w:rPr>
        <w:t>9</w:t>
      </w:r>
      <w:r w:rsidR="004F1200" w:rsidRPr="00E634EA">
        <w:rPr>
          <w:sz w:val="28"/>
          <w:szCs w:val="28"/>
        </w:rPr>
        <w:t xml:space="preserve"> настоящего Административного регламента, в том числе представленных в электронной форме:</w:t>
      </w:r>
    </w:p>
    <w:p w:rsidR="002E0E63" w:rsidRDefault="0037126C" w:rsidP="002E0E63">
      <w:pPr>
        <w:pStyle w:val="8"/>
        <w:shd w:val="clear" w:color="auto" w:fill="auto"/>
        <w:tabs>
          <w:tab w:val="left" w:pos="1042"/>
        </w:tabs>
        <w:spacing w:line="240" w:lineRule="auto"/>
        <w:ind w:firstLine="709"/>
        <w:jc w:val="both"/>
        <w:rPr>
          <w:b/>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E0E63" w:rsidRDefault="002E0E63" w:rsidP="002E0E63">
      <w:pPr>
        <w:pStyle w:val="8"/>
        <w:shd w:val="clear" w:color="auto" w:fill="auto"/>
        <w:tabs>
          <w:tab w:val="left" w:pos="1042"/>
        </w:tabs>
        <w:spacing w:line="240" w:lineRule="auto"/>
        <w:ind w:firstLine="709"/>
        <w:jc w:val="both"/>
        <w:rPr>
          <w:b/>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F7A44" w:rsidRDefault="002E0E63" w:rsidP="003F7A44">
      <w:pPr>
        <w:pStyle w:val="8"/>
        <w:shd w:val="clear" w:color="auto" w:fill="auto"/>
        <w:tabs>
          <w:tab w:val="left" w:pos="1042"/>
        </w:tabs>
        <w:spacing w:line="240" w:lineRule="auto"/>
        <w:ind w:firstLine="709"/>
        <w:jc w:val="both"/>
        <w:rPr>
          <w:b/>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3F7A44" w:rsidRDefault="002E0E63" w:rsidP="003F7A44">
      <w:pPr>
        <w:pStyle w:val="8"/>
        <w:shd w:val="clear" w:color="auto" w:fill="auto"/>
        <w:tabs>
          <w:tab w:val="left" w:pos="1042"/>
        </w:tabs>
        <w:spacing w:line="240" w:lineRule="auto"/>
        <w:ind w:firstLine="709"/>
        <w:jc w:val="both"/>
        <w:rPr>
          <w:b/>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F7A44" w:rsidRDefault="002E0E63" w:rsidP="003F7A44">
      <w:pPr>
        <w:pStyle w:val="8"/>
        <w:shd w:val="clear" w:color="auto" w:fill="auto"/>
        <w:tabs>
          <w:tab w:val="left" w:pos="1042"/>
        </w:tabs>
        <w:spacing w:line="240" w:lineRule="auto"/>
        <w:ind w:firstLine="709"/>
        <w:jc w:val="both"/>
        <w:rPr>
          <w:b/>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Pr>
          <w:sz w:val="28"/>
          <w:szCs w:val="28"/>
          <w:shd w:val="clear" w:color="auto" w:fill="FFFFFF" w:themeFill="background1"/>
        </w:rPr>
        <w:t>4</w:t>
      </w:r>
      <w:r w:rsidRPr="00527DCD">
        <w:rPr>
          <w:sz w:val="28"/>
          <w:szCs w:val="28"/>
          <w:shd w:val="clear" w:color="auto" w:fill="FFFFFF" w:themeFill="background1"/>
        </w:rPr>
        <w:t xml:space="preserve"> – 2.3</w:t>
      </w:r>
      <w:r>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3F7A44" w:rsidRDefault="002E0E63" w:rsidP="003F7A44">
      <w:pPr>
        <w:pStyle w:val="8"/>
        <w:shd w:val="clear" w:color="auto" w:fill="auto"/>
        <w:tabs>
          <w:tab w:val="left" w:pos="1042"/>
        </w:tabs>
        <w:spacing w:line="240" w:lineRule="auto"/>
        <w:ind w:firstLine="709"/>
        <w:jc w:val="both"/>
        <w:rPr>
          <w:b/>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F7A44" w:rsidRDefault="003F7A44" w:rsidP="003F7A44">
      <w:pPr>
        <w:pStyle w:val="8"/>
        <w:shd w:val="clear" w:color="auto" w:fill="auto"/>
        <w:tabs>
          <w:tab w:val="left" w:pos="1042"/>
        </w:tabs>
        <w:spacing w:line="240" w:lineRule="auto"/>
        <w:ind w:firstLine="709"/>
        <w:jc w:val="both"/>
        <w:rPr>
          <w:b/>
          <w:sz w:val="28"/>
          <w:szCs w:val="28"/>
        </w:rPr>
      </w:pPr>
      <w:r>
        <w:rPr>
          <w:sz w:val="28"/>
          <w:szCs w:val="28"/>
        </w:rPr>
        <w:t xml:space="preserve">2.13. </w:t>
      </w:r>
      <w:r w:rsidR="002E0E63" w:rsidRPr="00487152">
        <w:rPr>
          <w:sz w:val="28"/>
          <w:szCs w:val="28"/>
        </w:rPr>
        <w:t>Решение об отказе в приеме документов, указанных в пункте 2.</w:t>
      </w:r>
      <w:r w:rsidR="002E0E63">
        <w:rPr>
          <w:sz w:val="28"/>
          <w:szCs w:val="28"/>
        </w:rPr>
        <w:t>9</w:t>
      </w:r>
      <w:r w:rsidR="002E0E63" w:rsidRPr="00487152">
        <w:rPr>
          <w:sz w:val="28"/>
          <w:szCs w:val="28"/>
        </w:rPr>
        <w:t xml:space="preserve"> настоящего Административного регламента, оформляется по форме согласно Приложению № </w:t>
      </w:r>
      <w:r w:rsidR="002E0E63">
        <w:rPr>
          <w:sz w:val="28"/>
          <w:szCs w:val="28"/>
        </w:rPr>
        <w:t>2</w:t>
      </w:r>
      <w:r w:rsidR="002E0E63" w:rsidRPr="00487152">
        <w:rPr>
          <w:sz w:val="28"/>
          <w:szCs w:val="28"/>
        </w:rPr>
        <w:t xml:space="preserve"> к настоящему Административному регламенту</w:t>
      </w:r>
    </w:p>
    <w:p w:rsidR="003F7A44" w:rsidRDefault="003F7A44" w:rsidP="003F7A44">
      <w:pPr>
        <w:pStyle w:val="8"/>
        <w:shd w:val="clear" w:color="auto" w:fill="auto"/>
        <w:tabs>
          <w:tab w:val="left" w:pos="1042"/>
        </w:tabs>
        <w:spacing w:line="240" w:lineRule="auto"/>
        <w:ind w:firstLine="709"/>
        <w:jc w:val="both"/>
        <w:rPr>
          <w:b/>
          <w:sz w:val="28"/>
          <w:szCs w:val="28"/>
        </w:rPr>
      </w:pPr>
      <w:r>
        <w:rPr>
          <w:sz w:val="28"/>
          <w:szCs w:val="28"/>
        </w:rPr>
        <w:t xml:space="preserve">2.14. </w:t>
      </w:r>
      <w:r w:rsidR="002E0E63"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2E0E63">
        <w:rPr>
          <w:rFonts w:hint="eastAsia"/>
          <w:color w:val="000000" w:themeColor="text1"/>
          <w:sz w:val="28"/>
          <w:szCs w:val="28"/>
        </w:rPr>
        <w:t>МФЦ</w:t>
      </w:r>
      <w:r w:rsidR="002E0E63" w:rsidRPr="000E4243">
        <w:rPr>
          <w:sz w:val="28"/>
          <w:szCs w:val="28"/>
        </w:rPr>
        <w:t xml:space="preserve"> или Уполномоченный орган</w:t>
      </w:r>
      <w:r w:rsidR="002E0E63">
        <w:rPr>
          <w:sz w:val="28"/>
          <w:szCs w:val="28"/>
        </w:rPr>
        <w:t>.</w:t>
      </w:r>
    </w:p>
    <w:p w:rsidR="003F7A44" w:rsidRDefault="003F7A44" w:rsidP="003F7A44">
      <w:pPr>
        <w:pStyle w:val="8"/>
        <w:shd w:val="clear" w:color="auto" w:fill="auto"/>
        <w:tabs>
          <w:tab w:val="left" w:pos="1042"/>
        </w:tabs>
        <w:spacing w:line="240" w:lineRule="auto"/>
        <w:ind w:firstLine="709"/>
        <w:jc w:val="both"/>
        <w:rPr>
          <w:b/>
          <w:sz w:val="28"/>
          <w:szCs w:val="28"/>
        </w:rPr>
      </w:pPr>
      <w:r>
        <w:rPr>
          <w:sz w:val="28"/>
          <w:szCs w:val="28"/>
        </w:rPr>
        <w:t xml:space="preserve">2.15. </w:t>
      </w:r>
      <w:r w:rsidR="002E0E63" w:rsidRPr="00487152">
        <w:rPr>
          <w:sz w:val="28"/>
          <w:szCs w:val="28"/>
        </w:rPr>
        <w:t>Отказ в приеме документов, указанных в пункте 2.</w:t>
      </w:r>
      <w:r w:rsidR="002E0E63">
        <w:rPr>
          <w:sz w:val="28"/>
          <w:szCs w:val="28"/>
        </w:rPr>
        <w:t>9</w:t>
      </w:r>
      <w:r w:rsidR="002E0E63"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sidR="002E0E63">
        <w:rPr>
          <w:sz w:val="28"/>
          <w:szCs w:val="28"/>
        </w:rPr>
        <w:t>.</w:t>
      </w:r>
    </w:p>
    <w:p w:rsidR="002E0E63" w:rsidRPr="003F7A44" w:rsidRDefault="003F7A44" w:rsidP="003F7A44">
      <w:pPr>
        <w:pStyle w:val="8"/>
        <w:shd w:val="clear" w:color="auto" w:fill="auto"/>
        <w:tabs>
          <w:tab w:val="left" w:pos="1042"/>
        </w:tabs>
        <w:spacing w:line="240" w:lineRule="auto"/>
        <w:ind w:firstLine="709"/>
        <w:jc w:val="both"/>
        <w:rPr>
          <w:b/>
          <w:sz w:val="28"/>
          <w:szCs w:val="28"/>
        </w:rPr>
      </w:pPr>
      <w:r>
        <w:rPr>
          <w:sz w:val="28"/>
          <w:szCs w:val="28"/>
        </w:rPr>
        <w:t xml:space="preserve">2.16. </w:t>
      </w:r>
      <w:r w:rsidR="002E0E63"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E0E63" w:rsidRPr="00487152">
        <w:rPr>
          <w:sz w:val="28"/>
          <w:szCs w:val="28"/>
          <w:vertAlign w:val="superscript"/>
        </w:rPr>
        <w:t>1</w:t>
      </w:r>
      <w:r w:rsidR="002E0E63" w:rsidRPr="00487152">
        <w:rPr>
          <w:sz w:val="28"/>
          <w:szCs w:val="28"/>
        </w:rPr>
        <w:t xml:space="preserve"> Градостроительного кодекса Российской Федерации, или </w:t>
      </w:r>
      <w:r w:rsidR="002E0E63" w:rsidRPr="00487152">
        <w:rPr>
          <w:sz w:val="28"/>
          <w:szCs w:val="28"/>
        </w:rPr>
        <w:lastRenderedPageBreak/>
        <w:t xml:space="preserve">документов, предусмотренных подпунктами </w:t>
      </w:r>
      <w:r w:rsidR="002E0E63">
        <w:rPr>
          <w:sz w:val="28"/>
          <w:szCs w:val="28"/>
        </w:rPr>
        <w:t>«</w:t>
      </w:r>
      <w:r w:rsidR="002E0E63" w:rsidRPr="00487152">
        <w:rPr>
          <w:sz w:val="28"/>
          <w:szCs w:val="28"/>
        </w:rPr>
        <w:t>в</w:t>
      </w:r>
      <w:r w:rsidR="002E0E63">
        <w:rPr>
          <w:sz w:val="28"/>
          <w:szCs w:val="28"/>
        </w:rPr>
        <w:t>»</w:t>
      </w:r>
      <w:r w:rsidR="002E0E63" w:rsidRPr="00487152">
        <w:rPr>
          <w:sz w:val="28"/>
          <w:szCs w:val="28"/>
        </w:rPr>
        <w:t xml:space="preserve">, </w:t>
      </w:r>
      <w:r w:rsidR="002E0E63">
        <w:rPr>
          <w:sz w:val="28"/>
          <w:szCs w:val="28"/>
        </w:rPr>
        <w:t>«</w:t>
      </w:r>
      <w:r w:rsidR="002E0E63" w:rsidRPr="00487152">
        <w:rPr>
          <w:sz w:val="28"/>
          <w:szCs w:val="28"/>
        </w:rPr>
        <w:t>д</w:t>
      </w:r>
      <w:r w:rsidR="002E0E63">
        <w:rPr>
          <w:sz w:val="28"/>
          <w:szCs w:val="28"/>
        </w:rPr>
        <w:t>»</w:t>
      </w:r>
      <w:r w:rsidR="002E0E63" w:rsidRPr="00487152">
        <w:rPr>
          <w:sz w:val="28"/>
          <w:szCs w:val="28"/>
        </w:rPr>
        <w:t xml:space="preserve"> и </w:t>
      </w:r>
      <w:r w:rsidR="002E0E63">
        <w:rPr>
          <w:sz w:val="28"/>
          <w:szCs w:val="28"/>
        </w:rPr>
        <w:t>«</w:t>
      </w:r>
      <w:r w:rsidR="002E0E63" w:rsidRPr="00487152">
        <w:rPr>
          <w:sz w:val="28"/>
          <w:szCs w:val="28"/>
        </w:rPr>
        <w:t>е</w:t>
      </w:r>
      <w:r w:rsidR="002E0E63">
        <w:rPr>
          <w:sz w:val="28"/>
          <w:szCs w:val="28"/>
        </w:rPr>
        <w:t>»</w:t>
      </w:r>
      <w:r w:rsidR="002E0E63" w:rsidRPr="00487152">
        <w:rPr>
          <w:sz w:val="28"/>
          <w:szCs w:val="28"/>
        </w:rPr>
        <w:t xml:space="preserve"> пункта 2.</w:t>
      </w:r>
      <w:r w:rsidR="002E0E63">
        <w:rPr>
          <w:sz w:val="28"/>
          <w:szCs w:val="28"/>
        </w:rPr>
        <w:t>9</w:t>
      </w:r>
      <w:r w:rsidR="002E0E63"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sidR="002E0E63">
        <w:rPr>
          <w:sz w:val="28"/>
          <w:szCs w:val="28"/>
        </w:rPr>
        <w:t>.</w:t>
      </w:r>
    </w:p>
    <w:p w:rsidR="002E0E63" w:rsidRDefault="002E0E63" w:rsidP="002E0E63">
      <w:pPr>
        <w:pStyle w:val="8"/>
        <w:keepNext/>
        <w:keepLines/>
        <w:tabs>
          <w:tab w:val="left" w:pos="1220"/>
        </w:tabs>
        <w:spacing w:line="240" w:lineRule="auto"/>
        <w:ind w:firstLine="709"/>
        <w:jc w:val="both"/>
        <w:rPr>
          <w:rStyle w:val="16"/>
          <w:sz w:val="28"/>
          <w:szCs w:val="28"/>
        </w:rPr>
      </w:pPr>
      <w:bookmarkStart w:id="11" w:name="bookmark68"/>
    </w:p>
    <w:bookmarkEnd w:id="11"/>
    <w:p w:rsidR="002E0E63" w:rsidRPr="000E4243" w:rsidRDefault="002E0E63" w:rsidP="002E0E63">
      <w:pPr>
        <w:pStyle w:val="8"/>
        <w:keepNext/>
        <w:keepLines/>
        <w:tabs>
          <w:tab w:val="left" w:pos="1220"/>
        </w:tabs>
        <w:spacing w:line="240" w:lineRule="auto"/>
        <w:ind w:firstLine="709"/>
        <w:rPr>
          <w:rStyle w:val="16"/>
          <w:b/>
          <w:sz w:val="28"/>
          <w:szCs w:val="28"/>
        </w:rPr>
      </w:pPr>
      <w:r w:rsidRPr="000E4243">
        <w:rPr>
          <w:rStyle w:val="16"/>
          <w:b/>
          <w:sz w:val="28"/>
          <w:szCs w:val="28"/>
        </w:rPr>
        <w:t>Исчерпывающий перечень оснований для приостановления или отказа в предоставлении муниципальной услуги</w:t>
      </w:r>
    </w:p>
    <w:p w:rsidR="002E0E63" w:rsidRDefault="002E0E63" w:rsidP="002E0E63">
      <w:pPr>
        <w:pStyle w:val="8"/>
        <w:keepNext/>
        <w:keepLines/>
        <w:tabs>
          <w:tab w:val="left" w:pos="1220"/>
        </w:tabs>
        <w:spacing w:line="240" w:lineRule="auto"/>
        <w:ind w:firstLine="709"/>
        <w:jc w:val="both"/>
        <w:rPr>
          <w:sz w:val="28"/>
          <w:szCs w:val="28"/>
        </w:rPr>
      </w:pPr>
    </w:p>
    <w:p w:rsidR="002E0E63" w:rsidRDefault="002E0E63" w:rsidP="003F7A44">
      <w:pPr>
        <w:pStyle w:val="8"/>
        <w:keepNext/>
        <w:keepLines/>
        <w:numPr>
          <w:ilvl w:val="1"/>
          <w:numId w:val="44"/>
        </w:numPr>
        <w:tabs>
          <w:tab w:val="left" w:pos="1220"/>
        </w:tabs>
        <w:spacing w:line="240" w:lineRule="auto"/>
        <w:ind w:left="0"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2E0E63" w:rsidRPr="000E4243" w:rsidRDefault="002E0E63" w:rsidP="002E0E63">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Pr>
          <w:sz w:val="28"/>
          <w:szCs w:val="28"/>
        </w:rPr>
        <w:t>4</w:t>
      </w:r>
      <w:r w:rsidRPr="000E4243">
        <w:rPr>
          <w:sz w:val="28"/>
          <w:szCs w:val="28"/>
        </w:rPr>
        <w:t xml:space="preserve"> настоящего Административного регламента.</w:t>
      </w:r>
    </w:p>
    <w:p w:rsidR="002E0E63" w:rsidRDefault="002E0E63" w:rsidP="002E0E63">
      <w:pPr>
        <w:pStyle w:val="8"/>
        <w:keepNext/>
        <w:keepLines/>
        <w:tabs>
          <w:tab w:val="left" w:pos="1220"/>
        </w:tabs>
        <w:spacing w:line="240" w:lineRule="auto"/>
        <w:ind w:left="709" w:firstLine="0"/>
        <w:jc w:val="both"/>
        <w:rPr>
          <w:sz w:val="28"/>
          <w:szCs w:val="28"/>
        </w:rPr>
      </w:pPr>
    </w:p>
    <w:p w:rsidR="002E0E63" w:rsidRPr="00487152" w:rsidRDefault="002E0E63" w:rsidP="002E0E63">
      <w:pPr>
        <w:pStyle w:val="15"/>
        <w:keepNext/>
        <w:keepLines/>
        <w:shd w:val="clear" w:color="auto" w:fill="auto"/>
        <w:spacing w:before="0" w:line="240" w:lineRule="auto"/>
        <w:ind w:firstLine="709"/>
        <w:rPr>
          <w:rStyle w:val="16"/>
          <w:sz w:val="28"/>
          <w:szCs w:val="28"/>
        </w:rPr>
      </w:pPr>
      <w:bookmarkStart w:id="12" w:name="bookmark72"/>
      <w:r w:rsidRPr="00487152">
        <w:rPr>
          <w:rStyle w:val="16"/>
          <w:sz w:val="28"/>
          <w:szCs w:val="28"/>
        </w:rPr>
        <w:t>Порядок, размер и основания взимания государственной пошлины или иной оплаты, взимаемой за предоставление муниципальной</w:t>
      </w:r>
      <w:bookmarkStart w:id="13" w:name="bookmark73"/>
      <w:bookmarkEnd w:id="12"/>
      <w:r w:rsidRPr="00487152">
        <w:rPr>
          <w:rStyle w:val="16"/>
          <w:sz w:val="28"/>
          <w:szCs w:val="28"/>
        </w:rPr>
        <w:t xml:space="preserve"> услуги</w:t>
      </w:r>
      <w:bookmarkEnd w:id="13"/>
    </w:p>
    <w:p w:rsidR="002E0E63" w:rsidRPr="00487152" w:rsidRDefault="002E0E63" w:rsidP="002E0E63">
      <w:pPr>
        <w:pStyle w:val="81"/>
        <w:shd w:val="clear" w:color="auto" w:fill="auto"/>
        <w:spacing w:after="0" w:line="240" w:lineRule="auto"/>
        <w:ind w:firstLine="709"/>
        <w:rPr>
          <w:sz w:val="28"/>
          <w:szCs w:val="28"/>
        </w:rPr>
      </w:pPr>
    </w:p>
    <w:p w:rsidR="002E0E63" w:rsidRDefault="002E0E63" w:rsidP="003F7A44">
      <w:pPr>
        <w:pStyle w:val="8"/>
        <w:numPr>
          <w:ilvl w:val="1"/>
          <w:numId w:val="44"/>
        </w:numPr>
        <w:shd w:val="clear" w:color="auto" w:fill="auto"/>
        <w:tabs>
          <w:tab w:val="left" w:pos="1230"/>
        </w:tabs>
        <w:spacing w:line="240" w:lineRule="auto"/>
        <w:ind w:hanging="11"/>
        <w:jc w:val="both"/>
        <w:rPr>
          <w:sz w:val="28"/>
          <w:szCs w:val="28"/>
        </w:rPr>
      </w:pPr>
      <w:r w:rsidRPr="000E4243">
        <w:rPr>
          <w:sz w:val="28"/>
          <w:szCs w:val="28"/>
        </w:rPr>
        <w:t>Предоставление услуги осуществляется без взимания платы.</w:t>
      </w:r>
    </w:p>
    <w:p w:rsidR="002E0E63" w:rsidRDefault="002E0E63" w:rsidP="002E0E63">
      <w:pPr>
        <w:pStyle w:val="8"/>
        <w:shd w:val="clear" w:color="auto" w:fill="auto"/>
        <w:tabs>
          <w:tab w:val="left" w:pos="1230"/>
        </w:tabs>
        <w:spacing w:line="240" w:lineRule="auto"/>
        <w:ind w:firstLine="709"/>
        <w:jc w:val="both"/>
        <w:rPr>
          <w:sz w:val="28"/>
          <w:szCs w:val="28"/>
        </w:rPr>
      </w:pPr>
    </w:p>
    <w:p w:rsidR="002E0E63" w:rsidRDefault="002E0E63" w:rsidP="002E0E63">
      <w:pPr>
        <w:pStyle w:val="15"/>
        <w:keepNext/>
        <w:keepLines/>
        <w:shd w:val="clear" w:color="auto" w:fill="auto"/>
        <w:spacing w:before="0" w:line="240" w:lineRule="auto"/>
        <w:ind w:firstLine="709"/>
        <w:rPr>
          <w:rStyle w:val="16"/>
          <w:sz w:val="28"/>
          <w:szCs w:val="28"/>
        </w:rPr>
      </w:pPr>
      <w:bookmarkStart w:id="14" w:name="bookmark76"/>
      <w:r w:rsidRPr="00487152">
        <w:rPr>
          <w:rStyle w:val="16"/>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2E0E63" w:rsidRPr="00DF0154" w:rsidRDefault="002E0E63" w:rsidP="003F7A44">
      <w:pPr>
        <w:pStyle w:val="30"/>
        <w:shd w:val="clear" w:color="auto" w:fill="auto"/>
        <w:spacing w:after="0" w:line="240" w:lineRule="auto"/>
        <w:contextualSpacing/>
        <w:jc w:val="both"/>
        <w:rPr>
          <w:sz w:val="28"/>
          <w:szCs w:val="28"/>
        </w:rPr>
      </w:pPr>
    </w:p>
    <w:p w:rsidR="002E0E63" w:rsidRDefault="002E0E63" w:rsidP="003F7A44">
      <w:pPr>
        <w:pStyle w:val="8"/>
        <w:numPr>
          <w:ilvl w:val="1"/>
          <w:numId w:val="44"/>
        </w:numPr>
        <w:shd w:val="clear" w:color="auto" w:fill="auto"/>
        <w:tabs>
          <w:tab w:val="left" w:pos="1230"/>
        </w:tabs>
        <w:spacing w:line="240" w:lineRule="auto"/>
        <w:ind w:left="0"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E0E63" w:rsidRPr="0015349E" w:rsidRDefault="002E0E63" w:rsidP="002E0E63">
      <w:pPr>
        <w:pStyle w:val="8"/>
        <w:shd w:val="clear" w:color="auto" w:fill="auto"/>
        <w:tabs>
          <w:tab w:val="left" w:pos="1230"/>
        </w:tabs>
        <w:spacing w:line="240" w:lineRule="auto"/>
        <w:ind w:left="709" w:firstLine="0"/>
        <w:jc w:val="both"/>
        <w:rPr>
          <w:sz w:val="28"/>
          <w:szCs w:val="28"/>
        </w:rPr>
      </w:pPr>
    </w:p>
    <w:p w:rsidR="002E0E63" w:rsidRPr="000E4243" w:rsidRDefault="002E0E63" w:rsidP="002E0E63">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2E0E63" w:rsidRDefault="002E0E63" w:rsidP="002E0E63">
      <w:pPr>
        <w:pStyle w:val="8"/>
        <w:shd w:val="clear" w:color="auto" w:fill="auto"/>
        <w:tabs>
          <w:tab w:val="left" w:pos="1230"/>
        </w:tabs>
        <w:spacing w:line="240" w:lineRule="auto"/>
        <w:ind w:left="709" w:firstLine="0"/>
        <w:jc w:val="both"/>
        <w:rPr>
          <w:sz w:val="28"/>
          <w:szCs w:val="28"/>
        </w:rPr>
      </w:pPr>
    </w:p>
    <w:p w:rsidR="002E0E63" w:rsidRDefault="002E0E63" w:rsidP="003F7A44">
      <w:pPr>
        <w:pStyle w:val="8"/>
        <w:numPr>
          <w:ilvl w:val="1"/>
          <w:numId w:val="44"/>
        </w:numPr>
        <w:shd w:val="clear" w:color="auto" w:fill="auto"/>
        <w:tabs>
          <w:tab w:val="left" w:pos="1230"/>
        </w:tabs>
        <w:spacing w:line="240" w:lineRule="auto"/>
        <w:ind w:left="0"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DF0154">
        <w:rPr>
          <w:sz w:val="28"/>
          <w:szCs w:val="28"/>
        </w:rPr>
        <w:t>полномоченным органом в течение 1 рабочего дня с даты поступления такого заявления.</w:t>
      </w:r>
    </w:p>
    <w:p w:rsidR="002E0E63" w:rsidRPr="00DF0154"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E0E63" w:rsidRDefault="002E0E63" w:rsidP="000C363B">
      <w:pPr>
        <w:pStyle w:val="8"/>
        <w:numPr>
          <w:ilvl w:val="1"/>
          <w:numId w:val="44"/>
        </w:numPr>
        <w:shd w:val="clear" w:color="auto" w:fill="auto"/>
        <w:tabs>
          <w:tab w:val="left" w:pos="1230"/>
        </w:tabs>
        <w:spacing w:line="240" w:lineRule="auto"/>
        <w:ind w:left="0"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2E0E63" w:rsidRDefault="002E0E63" w:rsidP="002E0E63">
      <w:pPr>
        <w:pStyle w:val="30"/>
        <w:shd w:val="clear" w:color="auto" w:fill="auto"/>
        <w:spacing w:after="0" w:line="240" w:lineRule="auto"/>
        <w:ind w:left="540"/>
        <w:contextualSpacing/>
        <w:jc w:val="both"/>
        <w:rPr>
          <w:sz w:val="28"/>
          <w:szCs w:val="28"/>
        </w:rPr>
      </w:pPr>
    </w:p>
    <w:p w:rsidR="002E0E63" w:rsidRPr="000E4243" w:rsidRDefault="002E0E63" w:rsidP="002E0E63">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0E63" w:rsidRDefault="002E0E63" w:rsidP="002E0E63">
      <w:pPr>
        <w:pStyle w:val="30"/>
        <w:shd w:val="clear" w:color="auto" w:fill="auto"/>
        <w:spacing w:after="0" w:line="240" w:lineRule="auto"/>
        <w:ind w:firstLine="709"/>
        <w:contextualSpacing/>
        <w:jc w:val="both"/>
        <w:rPr>
          <w:sz w:val="28"/>
          <w:szCs w:val="28"/>
        </w:rPr>
      </w:pP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w:t>
      </w:r>
      <w:r w:rsidRPr="00DF0154">
        <w:rPr>
          <w:sz w:val="28"/>
          <w:szCs w:val="28"/>
        </w:rPr>
        <w:lastRenderedPageBreak/>
        <w:t>помещениям в соответствии с законодательством Российской Федерации о социальной защите инвалидов.</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2E0E63" w:rsidRDefault="002E0E63" w:rsidP="002E0E63">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2E0E63" w:rsidRDefault="002E0E63" w:rsidP="002E0E63">
      <w:pPr>
        <w:pStyle w:val="30"/>
        <w:shd w:val="clear" w:color="auto" w:fill="auto"/>
        <w:spacing w:after="0" w:line="240" w:lineRule="auto"/>
        <w:ind w:firstLine="709"/>
        <w:contextualSpacing/>
        <w:jc w:val="both"/>
        <w:rPr>
          <w:sz w:val="28"/>
          <w:szCs w:val="28"/>
        </w:rPr>
      </w:pPr>
    </w:p>
    <w:p w:rsidR="002E0E63" w:rsidRDefault="002E0E63" w:rsidP="002E0E63">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2E0E63" w:rsidRDefault="002E0E63" w:rsidP="002E0E63">
      <w:pPr>
        <w:pStyle w:val="30"/>
        <w:shd w:val="clear" w:color="auto" w:fill="auto"/>
        <w:spacing w:after="0" w:line="240" w:lineRule="auto"/>
        <w:ind w:firstLine="709"/>
        <w:contextualSpacing/>
        <w:jc w:val="both"/>
        <w:rPr>
          <w:sz w:val="28"/>
          <w:szCs w:val="28"/>
        </w:rPr>
      </w:pPr>
    </w:p>
    <w:p w:rsidR="002E0E63" w:rsidRPr="00DF0154"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E0E63" w:rsidRPr="000E4243" w:rsidRDefault="002E0E63" w:rsidP="000C363B">
      <w:pPr>
        <w:pStyle w:val="30"/>
        <w:numPr>
          <w:ilvl w:val="1"/>
          <w:numId w:val="44"/>
        </w:numPr>
        <w:shd w:val="clear" w:color="auto" w:fill="auto"/>
        <w:spacing w:after="0" w:line="240" w:lineRule="auto"/>
        <w:ind w:left="0" w:firstLine="698"/>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2E0E63" w:rsidRPr="00DF0154"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2E0E63" w:rsidRDefault="002E0E63" w:rsidP="002E0E63">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2E0E63" w:rsidRDefault="002E0E63" w:rsidP="000C363B">
      <w:pPr>
        <w:pStyle w:val="30"/>
        <w:numPr>
          <w:ilvl w:val="1"/>
          <w:numId w:val="44"/>
        </w:numPr>
        <w:shd w:val="clear" w:color="auto" w:fill="auto"/>
        <w:spacing w:after="0" w:line="240" w:lineRule="auto"/>
        <w:ind w:left="0"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E0E63" w:rsidRDefault="002E0E63" w:rsidP="002E0E63">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E0E63" w:rsidRDefault="002E0E63" w:rsidP="002E0E63">
      <w:pPr>
        <w:pStyle w:val="30"/>
        <w:shd w:val="clear" w:color="auto" w:fill="auto"/>
        <w:spacing w:after="0" w:line="240" w:lineRule="auto"/>
        <w:ind w:firstLine="709"/>
        <w:contextualSpacing/>
        <w:jc w:val="both"/>
        <w:rPr>
          <w:rStyle w:val="8a"/>
          <w:sz w:val="28"/>
          <w:szCs w:val="28"/>
        </w:rPr>
      </w:pPr>
    </w:p>
    <w:p w:rsidR="002E0E63" w:rsidRPr="00527DCD" w:rsidRDefault="002E0E63" w:rsidP="002E0E63">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0E63" w:rsidRPr="00527DCD" w:rsidRDefault="002E0E63" w:rsidP="002E0E63">
      <w:pPr>
        <w:pStyle w:val="30"/>
        <w:shd w:val="clear" w:color="auto" w:fill="auto"/>
        <w:spacing w:after="0" w:line="240" w:lineRule="auto"/>
        <w:ind w:firstLine="709"/>
        <w:contextualSpacing/>
        <w:jc w:val="both"/>
        <w:rPr>
          <w:sz w:val="28"/>
          <w:szCs w:val="28"/>
        </w:rPr>
      </w:pPr>
    </w:p>
    <w:p w:rsidR="002E0E63" w:rsidRPr="00487152" w:rsidRDefault="002E0E63" w:rsidP="000C363B">
      <w:pPr>
        <w:pStyle w:val="8"/>
        <w:numPr>
          <w:ilvl w:val="1"/>
          <w:numId w:val="44"/>
        </w:numPr>
        <w:shd w:val="clear" w:color="auto" w:fill="auto"/>
        <w:tabs>
          <w:tab w:val="left" w:pos="1225"/>
        </w:tabs>
        <w:spacing w:line="240" w:lineRule="auto"/>
        <w:ind w:left="0"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E0E63" w:rsidRPr="00487152" w:rsidRDefault="002E0E63" w:rsidP="002E0E63">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2E0E63" w:rsidRPr="00487152" w:rsidRDefault="002E0E63" w:rsidP="002E0E63">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2E0E63" w:rsidRPr="00487152" w:rsidRDefault="002E0E63" w:rsidP="002E0E63">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E0E63" w:rsidRPr="00487152" w:rsidRDefault="002E0E63" w:rsidP="002E0E63">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2E0E63" w:rsidRPr="00487152" w:rsidRDefault="002E0E63" w:rsidP="002E0E63">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2E0E63" w:rsidRPr="00487152" w:rsidRDefault="002E0E63" w:rsidP="000C363B">
      <w:pPr>
        <w:pStyle w:val="8"/>
        <w:numPr>
          <w:ilvl w:val="1"/>
          <w:numId w:val="44"/>
        </w:numPr>
        <w:shd w:val="clear" w:color="auto" w:fill="auto"/>
        <w:tabs>
          <w:tab w:val="left" w:pos="1215"/>
        </w:tabs>
        <w:spacing w:line="240" w:lineRule="auto"/>
        <w:ind w:left="0"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Pr>
          <w:sz w:val="28"/>
          <w:szCs w:val="28"/>
        </w:rPr>
        <w:t>У</w:t>
      </w:r>
      <w:r w:rsidRPr="00487152">
        <w:rPr>
          <w:sz w:val="28"/>
          <w:szCs w:val="28"/>
        </w:rPr>
        <w:t xml:space="preserve">полномоченным органом на бумажном </w:t>
      </w:r>
      <w:r w:rsidRPr="00487152">
        <w:rPr>
          <w:sz w:val="28"/>
          <w:szCs w:val="28"/>
        </w:rPr>
        <w:lastRenderedPageBreak/>
        <w:t xml:space="preserve">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E0E63" w:rsidRPr="00487152" w:rsidRDefault="002E0E63" w:rsidP="002E0E63">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2E0E63" w:rsidRPr="00487152" w:rsidRDefault="002E0E63" w:rsidP="002E0E63">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2E0E63" w:rsidRPr="00487152" w:rsidRDefault="002E0E63" w:rsidP="002E0E63">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E0E63" w:rsidRDefault="002E0E63" w:rsidP="000C363B">
      <w:pPr>
        <w:pStyle w:val="8"/>
        <w:numPr>
          <w:ilvl w:val="1"/>
          <w:numId w:val="44"/>
        </w:numPr>
        <w:shd w:val="clear" w:color="auto" w:fill="auto"/>
        <w:tabs>
          <w:tab w:val="left" w:pos="1225"/>
        </w:tabs>
        <w:spacing w:line="240" w:lineRule="auto"/>
        <w:ind w:left="0"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E0E63" w:rsidRDefault="002E0E63" w:rsidP="002E0E63">
      <w:pPr>
        <w:pStyle w:val="8"/>
        <w:shd w:val="clear" w:color="auto" w:fill="auto"/>
        <w:tabs>
          <w:tab w:val="left" w:pos="1225"/>
        </w:tabs>
        <w:spacing w:line="240" w:lineRule="auto"/>
        <w:ind w:left="709" w:firstLine="0"/>
        <w:jc w:val="both"/>
        <w:rPr>
          <w:sz w:val="28"/>
          <w:szCs w:val="28"/>
        </w:rPr>
      </w:pPr>
    </w:p>
    <w:p w:rsidR="002E0E63" w:rsidRDefault="002E0E63" w:rsidP="002E0E63">
      <w:pPr>
        <w:pStyle w:val="15"/>
        <w:keepNext/>
        <w:keepLines/>
        <w:shd w:val="clear" w:color="auto" w:fill="auto"/>
        <w:spacing w:before="0" w:line="240" w:lineRule="auto"/>
        <w:ind w:firstLine="709"/>
        <w:rPr>
          <w:sz w:val="28"/>
          <w:szCs w:val="28"/>
        </w:rPr>
      </w:pPr>
      <w:bookmarkStart w:id="15" w:name="bookmark77"/>
      <w:r w:rsidRPr="00C21F6A">
        <w:rPr>
          <w:rStyle w:val="16"/>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6" w:name="bookmark78"/>
      <w:bookmarkEnd w:id="15"/>
      <w:r>
        <w:rPr>
          <w:rStyle w:val="16"/>
          <w:sz w:val="28"/>
          <w:szCs w:val="28"/>
        </w:rPr>
        <w:t xml:space="preserve"> </w:t>
      </w:r>
      <w:r w:rsidRPr="00C21F6A">
        <w:rPr>
          <w:rStyle w:val="16"/>
          <w:sz w:val="28"/>
          <w:szCs w:val="28"/>
        </w:rPr>
        <w:t xml:space="preserve">организациями, участвующими в предоставлении </w:t>
      </w:r>
      <w:bookmarkStart w:id="17" w:name="bookmark79"/>
      <w:bookmarkEnd w:id="16"/>
      <w:r w:rsidRPr="00C21F6A">
        <w:rPr>
          <w:rStyle w:val="16"/>
          <w:sz w:val="28"/>
          <w:szCs w:val="28"/>
        </w:rPr>
        <w:t>муниципальной услуги</w:t>
      </w:r>
      <w:bookmarkEnd w:id="17"/>
    </w:p>
    <w:p w:rsidR="002E0E63" w:rsidRDefault="002E0E63" w:rsidP="002E0E63">
      <w:pPr>
        <w:pStyle w:val="8"/>
        <w:shd w:val="clear" w:color="auto" w:fill="auto"/>
        <w:tabs>
          <w:tab w:val="left" w:pos="1225"/>
        </w:tabs>
        <w:spacing w:line="240" w:lineRule="auto"/>
        <w:ind w:left="709" w:firstLine="0"/>
        <w:jc w:val="both"/>
        <w:rPr>
          <w:sz w:val="28"/>
          <w:szCs w:val="28"/>
        </w:rPr>
      </w:pPr>
    </w:p>
    <w:p w:rsidR="002E0E63" w:rsidRDefault="002E0E63" w:rsidP="0094375A">
      <w:pPr>
        <w:pStyle w:val="8"/>
        <w:numPr>
          <w:ilvl w:val="1"/>
          <w:numId w:val="44"/>
        </w:numPr>
        <w:shd w:val="clear" w:color="auto" w:fill="auto"/>
        <w:tabs>
          <w:tab w:val="left" w:pos="1225"/>
        </w:tabs>
        <w:spacing w:line="240" w:lineRule="auto"/>
        <w:ind w:left="0"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2E0E63" w:rsidRPr="00487152" w:rsidRDefault="002E0E63" w:rsidP="0094375A">
      <w:pPr>
        <w:pStyle w:val="8"/>
        <w:numPr>
          <w:ilvl w:val="1"/>
          <w:numId w:val="44"/>
        </w:numPr>
        <w:shd w:val="clear" w:color="auto" w:fill="auto"/>
        <w:tabs>
          <w:tab w:val="left" w:pos="1225"/>
        </w:tabs>
        <w:spacing w:line="240" w:lineRule="auto"/>
        <w:ind w:left="0"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2E0E63" w:rsidRPr="00487152" w:rsidRDefault="002E0E63" w:rsidP="0094375A">
      <w:pPr>
        <w:pStyle w:val="8"/>
        <w:shd w:val="clear" w:color="auto" w:fill="auto"/>
        <w:tabs>
          <w:tab w:val="left" w:pos="1215"/>
        </w:tabs>
        <w:spacing w:line="240" w:lineRule="auto"/>
        <w:ind w:firstLine="0"/>
        <w:jc w:val="both"/>
        <w:rPr>
          <w:sz w:val="28"/>
          <w:szCs w:val="28"/>
        </w:rPr>
      </w:pPr>
    </w:p>
    <w:p w:rsidR="002E0E63" w:rsidRDefault="002E0E63" w:rsidP="002E0E63">
      <w:pPr>
        <w:pStyle w:val="15"/>
        <w:keepNext/>
        <w:keepLines/>
        <w:shd w:val="clear" w:color="auto" w:fill="auto"/>
        <w:spacing w:before="0" w:line="240" w:lineRule="auto"/>
        <w:ind w:firstLine="709"/>
        <w:rPr>
          <w:rStyle w:val="16"/>
          <w:sz w:val="28"/>
          <w:szCs w:val="28"/>
        </w:rPr>
      </w:pPr>
      <w:bookmarkStart w:id="18" w:name="bookmark83"/>
      <w:r w:rsidRPr="00487152">
        <w:rPr>
          <w:rStyle w:val="16"/>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9" w:name="bookmark84"/>
      <w:bookmarkEnd w:id="18"/>
      <w:r>
        <w:rPr>
          <w:rStyle w:val="16"/>
          <w:sz w:val="28"/>
          <w:szCs w:val="28"/>
        </w:rPr>
        <w:t xml:space="preserve"> </w:t>
      </w:r>
      <w:r w:rsidRPr="00487152">
        <w:rPr>
          <w:rStyle w:val="16"/>
          <w:sz w:val="28"/>
          <w:szCs w:val="28"/>
        </w:rPr>
        <w:t>процедур в электронной форме</w:t>
      </w:r>
      <w:bookmarkEnd w:id="19"/>
    </w:p>
    <w:p w:rsidR="002E0E63" w:rsidRPr="00487152" w:rsidRDefault="002E0E63" w:rsidP="002E0E63">
      <w:pPr>
        <w:pStyle w:val="15"/>
        <w:keepNext/>
        <w:keepLines/>
        <w:shd w:val="clear" w:color="auto" w:fill="auto"/>
        <w:spacing w:before="0" w:line="240" w:lineRule="auto"/>
        <w:ind w:firstLine="709"/>
        <w:jc w:val="left"/>
        <w:rPr>
          <w:sz w:val="28"/>
          <w:szCs w:val="28"/>
        </w:rPr>
      </w:pPr>
    </w:p>
    <w:p w:rsidR="002E0E63" w:rsidRDefault="002E0E63" w:rsidP="002E0E63">
      <w:pPr>
        <w:pStyle w:val="15"/>
        <w:keepNext/>
        <w:keepLines/>
        <w:shd w:val="clear" w:color="auto" w:fill="auto"/>
        <w:spacing w:before="0" w:line="240" w:lineRule="auto"/>
        <w:ind w:firstLine="709"/>
        <w:rPr>
          <w:rStyle w:val="16"/>
          <w:sz w:val="28"/>
          <w:szCs w:val="28"/>
        </w:rPr>
      </w:pPr>
      <w:bookmarkStart w:id="20" w:name="bookmark85"/>
      <w:r w:rsidRPr="00487152">
        <w:rPr>
          <w:rStyle w:val="16"/>
          <w:sz w:val="28"/>
          <w:szCs w:val="28"/>
        </w:rPr>
        <w:t>Исчерпывающий перечень административных процедур</w:t>
      </w:r>
      <w:bookmarkEnd w:id="20"/>
    </w:p>
    <w:p w:rsidR="002E0E63" w:rsidRPr="00487152" w:rsidRDefault="002E0E63" w:rsidP="002E0E63">
      <w:pPr>
        <w:pStyle w:val="15"/>
        <w:keepNext/>
        <w:keepLines/>
        <w:shd w:val="clear" w:color="auto" w:fill="auto"/>
        <w:spacing w:before="0" w:line="240" w:lineRule="auto"/>
        <w:ind w:firstLine="709"/>
        <w:jc w:val="left"/>
        <w:rPr>
          <w:sz w:val="28"/>
          <w:szCs w:val="28"/>
        </w:rPr>
      </w:pPr>
    </w:p>
    <w:p w:rsidR="002E0E63" w:rsidRDefault="002E0E63" w:rsidP="002E0E63">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 xml:space="preserve">получение сведений посредством межведомственного информационного взаимодействия, в том числе с использованием </w:t>
      </w:r>
      <w:r w:rsidRPr="00487152">
        <w:rPr>
          <w:sz w:val="28"/>
          <w:szCs w:val="28"/>
        </w:rPr>
        <w:lastRenderedPageBreak/>
        <w:t>федеральной государственной информационной системы «Единая система межведомственного электронного взаимодействия» (далее - СМЭВ);</w:t>
      </w:r>
    </w:p>
    <w:p w:rsidR="002E0E63" w:rsidRPr="00487152" w:rsidRDefault="002E0E63" w:rsidP="002E0E63">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E0E63" w:rsidRPr="00216ABC" w:rsidRDefault="002E0E63" w:rsidP="002E0E63">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E0E63" w:rsidRPr="00487152" w:rsidRDefault="002E0E63" w:rsidP="002E0E63">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E0E63" w:rsidRPr="00487152" w:rsidRDefault="002E0E63" w:rsidP="002E0E63">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E0E63" w:rsidRPr="00487152" w:rsidRDefault="002E0E63" w:rsidP="002E0E63">
      <w:pPr>
        <w:pStyle w:val="8"/>
        <w:shd w:val="clear" w:color="auto" w:fill="auto"/>
        <w:spacing w:line="240" w:lineRule="auto"/>
        <w:ind w:firstLine="709"/>
        <w:jc w:val="both"/>
        <w:rPr>
          <w:sz w:val="28"/>
          <w:szCs w:val="28"/>
        </w:rPr>
      </w:pPr>
    </w:p>
    <w:p w:rsidR="002E0E63" w:rsidRDefault="002E0E63" w:rsidP="002E0E63">
      <w:pPr>
        <w:pStyle w:val="15"/>
        <w:keepNext/>
        <w:keepLines/>
        <w:shd w:val="clear" w:color="auto" w:fill="auto"/>
        <w:spacing w:before="0" w:line="240" w:lineRule="auto"/>
        <w:ind w:firstLine="709"/>
        <w:rPr>
          <w:rStyle w:val="16"/>
          <w:sz w:val="28"/>
          <w:szCs w:val="28"/>
        </w:rPr>
      </w:pPr>
      <w:bookmarkStart w:id="21" w:name="bookmark86"/>
      <w:r w:rsidRPr="00487152">
        <w:rPr>
          <w:rStyle w:val="16"/>
          <w:sz w:val="28"/>
          <w:szCs w:val="28"/>
        </w:rPr>
        <w:t>Перечень административных процедур (действий) при предоставлении муниципальной услуги услуг в электронной форме</w:t>
      </w:r>
      <w:bookmarkEnd w:id="21"/>
    </w:p>
    <w:p w:rsidR="002E0E63" w:rsidRPr="00487152" w:rsidRDefault="002E0E63" w:rsidP="002E0E63">
      <w:pPr>
        <w:pStyle w:val="15"/>
        <w:keepNext/>
        <w:keepLines/>
        <w:shd w:val="clear" w:color="auto" w:fill="auto"/>
        <w:spacing w:before="0" w:line="240" w:lineRule="auto"/>
        <w:ind w:firstLine="709"/>
        <w:rPr>
          <w:sz w:val="28"/>
          <w:szCs w:val="28"/>
        </w:rPr>
      </w:pPr>
    </w:p>
    <w:p w:rsidR="002E0E63" w:rsidRPr="00487152" w:rsidRDefault="002E0E63" w:rsidP="002E0E63">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2E0E63" w:rsidRPr="00487152" w:rsidRDefault="002E0E63" w:rsidP="002E0E63">
      <w:pPr>
        <w:pStyle w:val="8"/>
        <w:shd w:val="clear" w:color="auto" w:fill="auto"/>
        <w:spacing w:line="240" w:lineRule="auto"/>
        <w:ind w:firstLine="709"/>
        <w:jc w:val="both"/>
        <w:rPr>
          <w:sz w:val="28"/>
          <w:szCs w:val="28"/>
        </w:rPr>
      </w:pPr>
    </w:p>
    <w:p w:rsidR="002E0E63" w:rsidRPr="00487152" w:rsidRDefault="002E0E63" w:rsidP="002E0E63">
      <w:pPr>
        <w:pStyle w:val="15"/>
        <w:keepNext/>
        <w:keepLines/>
        <w:shd w:val="clear" w:color="auto" w:fill="auto"/>
        <w:spacing w:before="0" w:line="240" w:lineRule="auto"/>
        <w:ind w:firstLine="709"/>
        <w:rPr>
          <w:rStyle w:val="16"/>
          <w:sz w:val="28"/>
          <w:szCs w:val="28"/>
        </w:rPr>
      </w:pPr>
      <w:bookmarkStart w:id="22" w:name="bookmark87"/>
      <w:r w:rsidRPr="00487152">
        <w:rPr>
          <w:rStyle w:val="16"/>
          <w:sz w:val="28"/>
          <w:szCs w:val="28"/>
        </w:rPr>
        <w:t>Порядок осуществления административных процедур (действий) в</w:t>
      </w:r>
      <w:bookmarkStart w:id="23" w:name="bookmark88"/>
      <w:bookmarkEnd w:id="22"/>
      <w:r w:rsidRPr="00487152">
        <w:rPr>
          <w:rStyle w:val="16"/>
          <w:sz w:val="28"/>
          <w:szCs w:val="28"/>
        </w:rPr>
        <w:t xml:space="preserve"> электронной форме</w:t>
      </w:r>
      <w:bookmarkEnd w:id="23"/>
    </w:p>
    <w:p w:rsidR="002E0E63" w:rsidRPr="00487152" w:rsidRDefault="002E0E63" w:rsidP="002E0E63">
      <w:pPr>
        <w:pStyle w:val="15"/>
        <w:keepNext/>
        <w:keepLines/>
        <w:shd w:val="clear" w:color="auto" w:fill="auto"/>
        <w:spacing w:before="0" w:line="240" w:lineRule="auto"/>
        <w:ind w:firstLine="709"/>
        <w:rPr>
          <w:sz w:val="28"/>
          <w:szCs w:val="28"/>
        </w:rPr>
      </w:pP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2E0E63" w:rsidRPr="00487152" w:rsidRDefault="002E0E63" w:rsidP="002E0E63">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2E0E63" w:rsidRPr="00487152" w:rsidRDefault="002E0E63" w:rsidP="002E0E63">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Pr>
          <w:rFonts w:hint="eastAsia"/>
          <w:sz w:val="28"/>
          <w:szCs w:val="28"/>
        </w:rPr>
        <w:t>ЕПГУ</w:t>
      </w:r>
      <w:r w:rsidRPr="00487152">
        <w:rPr>
          <w:sz w:val="28"/>
          <w:szCs w:val="28"/>
        </w:rPr>
        <w:t>, в части, касающейся сведений, отсутствующих в ЕСИА;</w:t>
      </w:r>
    </w:p>
    <w:p w:rsidR="002E0E63" w:rsidRPr="00487152" w:rsidRDefault="002E0E63" w:rsidP="002E0E63">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E0E63" w:rsidRPr="00487152" w:rsidRDefault="002E0E63" w:rsidP="002E0E63">
      <w:pPr>
        <w:pStyle w:val="8"/>
        <w:shd w:val="clear" w:color="auto" w:fill="auto"/>
        <w:tabs>
          <w:tab w:val="left" w:pos="303"/>
        </w:tabs>
        <w:spacing w:line="240" w:lineRule="auto"/>
        <w:ind w:firstLine="709"/>
        <w:jc w:val="both"/>
        <w:rPr>
          <w:sz w:val="28"/>
          <w:szCs w:val="28"/>
        </w:rPr>
      </w:pPr>
      <w:r w:rsidRPr="00487152">
        <w:rPr>
          <w:sz w:val="28"/>
          <w:szCs w:val="28"/>
        </w:rPr>
        <w:lastRenderedPageBreak/>
        <w:t>е)</w:t>
      </w:r>
      <w:r w:rsidRPr="00487152">
        <w:rPr>
          <w:sz w:val="28"/>
          <w:szCs w:val="28"/>
        </w:rPr>
        <w:tab/>
        <w:t xml:space="preserve">возможность доступа заявителя на </w:t>
      </w:r>
      <w:r>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Pr>
          <w:rFonts w:hint="eastAsia"/>
          <w:sz w:val="28"/>
          <w:szCs w:val="28"/>
        </w:rPr>
        <w:t>ЕПГУ</w:t>
      </w:r>
      <w:r w:rsidRPr="00487152">
        <w:rPr>
          <w:sz w:val="28"/>
          <w:szCs w:val="28"/>
        </w:rPr>
        <w:t>.</w:t>
      </w:r>
    </w:p>
    <w:p w:rsidR="002E0E63" w:rsidRPr="00487152" w:rsidRDefault="002E0E63" w:rsidP="002E0E63">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2E0E63" w:rsidRPr="00487152" w:rsidRDefault="002E0E63" w:rsidP="002E0E63">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E0E63" w:rsidRPr="00487152" w:rsidRDefault="002E0E63" w:rsidP="002E0E63">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2E0E63" w:rsidRPr="00487152" w:rsidRDefault="002E0E63" w:rsidP="002E0E63">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Pr>
          <w:rFonts w:hint="eastAsia"/>
          <w:sz w:val="28"/>
          <w:szCs w:val="28"/>
        </w:rPr>
        <w:t>ЕПГУ</w:t>
      </w:r>
      <w:r w:rsidRPr="00487152">
        <w:rPr>
          <w:sz w:val="28"/>
          <w:szCs w:val="28"/>
        </w:rPr>
        <w:t>, с периодичностью не реже 2 раз в день;</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2E0E63" w:rsidRPr="00487152" w:rsidRDefault="002E0E63" w:rsidP="002E0E63">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Fonts w:hint="eastAsia"/>
          <w:sz w:val="28"/>
          <w:szCs w:val="28"/>
        </w:rPr>
        <w:t>ЕПГУ</w:t>
      </w:r>
      <w:r w:rsidRPr="00487152">
        <w:rPr>
          <w:sz w:val="28"/>
          <w:szCs w:val="28"/>
        </w:rPr>
        <w:t>;</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Pr>
          <w:sz w:val="28"/>
          <w:szCs w:val="28"/>
        </w:rPr>
        <w:t xml:space="preserve"> </w:t>
      </w:r>
      <w:r>
        <w:rPr>
          <w:rFonts w:hint="eastAsia"/>
          <w:color w:val="000000" w:themeColor="text1"/>
          <w:sz w:val="28"/>
          <w:szCs w:val="28"/>
        </w:rPr>
        <w:t>МФЦ</w:t>
      </w:r>
      <w:r w:rsidRPr="00487152">
        <w:rPr>
          <w:sz w:val="28"/>
          <w:szCs w:val="28"/>
        </w:rPr>
        <w:t>.</w:t>
      </w:r>
    </w:p>
    <w:p w:rsidR="002E0E63" w:rsidRPr="00487152" w:rsidRDefault="002E0E63" w:rsidP="002E0E63">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2E0E63" w:rsidRPr="00487152" w:rsidRDefault="002E0E63" w:rsidP="002E0E63">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E0E63" w:rsidRPr="00487152" w:rsidRDefault="002E0E63" w:rsidP="002E0E63">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0E63" w:rsidRPr="00487152" w:rsidRDefault="002E0E63" w:rsidP="002E0E63">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2E0E63" w:rsidRPr="00487152" w:rsidRDefault="002E0E63" w:rsidP="002E0E63">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w:t>
      </w:r>
      <w:r w:rsidRPr="00487152">
        <w:rPr>
          <w:sz w:val="28"/>
          <w:szCs w:val="28"/>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2E0E63" w:rsidRDefault="002E0E63" w:rsidP="002E0E63">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0E63" w:rsidRPr="00487152" w:rsidRDefault="002E0E63" w:rsidP="002E0E63">
      <w:pPr>
        <w:pStyle w:val="8"/>
        <w:shd w:val="clear" w:color="auto" w:fill="auto"/>
        <w:spacing w:line="240" w:lineRule="auto"/>
        <w:ind w:firstLine="709"/>
        <w:jc w:val="both"/>
        <w:rPr>
          <w:sz w:val="28"/>
          <w:szCs w:val="28"/>
        </w:rPr>
      </w:pPr>
    </w:p>
    <w:p w:rsidR="002E0E63" w:rsidRDefault="002E0E63" w:rsidP="002E0E63">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Pr>
          <w:rStyle w:val="8d"/>
          <w:sz w:val="28"/>
          <w:szCs w:val="28"/>
        </w:rPr>
        <w:t xml:space="preserve"> р</w:t>
      </w:r>
      <w:r w:rsidRPr="00487152">
        <w:rPr>
          <w:rStyle w:val="8d"/>
          <w:sz w:val="28"/>
          <w:szCs w:val="28"/>
        </w:rPr>
        <w:t>егламента</w:t>
      </w:r>
    </w:p>
    <w:p w:rsidR="002E0E63" w:rsidRDefault="002E0E63" w:rsidP="002E0E63">
      <w:pPr>
        <w:pStyle w:val="81"/>
        <w:shd w:val="clear" w:color="auto" w:fill="auto"/>
        <w:spacing w:after="0" w:line="240" w:lineRule="auto"/>
        <w:ind w:firstLine="709"/>
        <w:rPr>
          <w:rStyle w:val="8d"/>
          <w:sz w:val="28"/>
          <w:szCs w:val="28"/>
        </w:rPr>
      </w:pPr>
    </w:p>
    <w:p w:rsidR="002E0E63" w:rsidRDefault="002E0E63" w:rsidP="002E0E63">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0E63" w:rsidRPr="0017054F" w:rsidRDefault="002E0E63" w:rsidP="002E0E63">
      <w:pPr>
        <w:pStyle w:val="81"/>
        <w:shd w:val="clear" w:color="auto" w:fill="auto"/>
        <w:spacing w:after="0" w:line="240" w:lineRule="auto"/>
        <w:ind w:firstLine="709"/>
        <w:rPr>
          <w:sz w:val="28"/>
          <w:szCs w:val="28"/>
        </w:rPr>
      </w:pP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E0E63" w:rsidRDefault="002E0E63" w:rsidP="002E0E63">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E0E63" w:rsidRDefault="002E0E63" w:rsidP="002E0E63">
      <w:pPr>
        <w:pStyle w:val="30"/>
        <w:shd w:val="clear" w:color="auto" w:fill="auto"/>
        <w:spacing w:after="0" w:line="240" w:lineRule="auto"/>
        <w:ind w:firstLine="540"/>
        <w:contextualSpacing/>
        <w:jc w:val="both"/>
        <w:rPr>
          <w:sz w:val="28"/>
          <w:szCs w:val="28"/>
        </w:rPr>
      </w:pPr>
    </w:p>
    <w:p w:rsidR="002E0E63" w:rsidRDefault="002E0E63" w:rsidP="002E0E63">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0E63" w:rsidRPr="0017054F" w:rsidRDefault="002E0E63" w:rsidP="002E0E63">
      <w:pPr>
        <w:pStyle w:val="30"/>
        <w:shd w:val="clear" w:color="auto" w:fill="auto"/>
        <w:spacing w:after="0" w:line="240" w:lineRule="auto"/>
        <w:ind w:firstLine="540"/>
        <w:contextualSpacing/>
        <w:rPr>
          <w:b/>
          <w:sz w:val="28"/>
          <w:szCs w:val="28"/>
        </w:rPr>
      </w:pP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lastRenderedPageBreak/>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E0E63"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E0E63" w:rsidRDefault="002E0E63" w:rsidP="002E0E63">
      <w:pPr>
        <w:pStyle w:val="30"/>
        <w:shd w:val="clear" w:color="auto" w:fill="auto"/>
        <w:spacing w:after="0" w:line="240" w:lineRule="auto"/>
        <w:ind w:firstLine="540"/>
        <w:contextualSpacing/>
        <w:jc w:val="both"/>
        <w:rPr>
          <w:sz w:val="28"/>
          <w:szCs w:val="28"/>
        </w:rPr>
      </w:pPr>
    </w:p>
    <w:p w:rsidR="002E0E63" w:rsidRPr="0017054F" w:rsidRDefault="002E0E63" w:rsidP="002E0E63">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E0E63" w:rsidRPr="00DF0154" w:rsidRDefault="002E0E63" w:rsidP="002E0E63">
      <w:pPr>
        <w:pStyle w:val="30"/>
        <w:shd w:val="clear" w:color="auto" w:fill="auto"/>
        <w:spacing w:after="0" w:line="240" w:lineRule="auto"/>
        <w:ind w:firstLine="540"/>
        <w:contextualSpacing/>
        <w:jc w:val="both"/>
        <w:rPr>
          <w:sz w:val="28"/>
          <w:szCs w:val="28"/>
        </w:rPr>
      </w:pP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E0E63" w:rsidRPr="00DF0154" w:rsidRDefault="002E0E63" w:rsidP="002E0E63">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E0E63" w:rsidRPr="00DF0154" w:rsidRDefault="002E0E63" w:rsidP="002E0E63">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E0E63" w:rsidRPr="00DF0154" w:rsidRDefault="002E0E63" w:rsidP="002E0E63">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E0E63" w:rsidRPr="000852CB" w:rsidRDefault="002E0E63" w:rsidP="002E0E63">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E0E63" w:rsidRDefault="002E0E63" w:rsidP="002E0E63">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E0E63" w:rsidRDefault="002E0E63" w:rsidP="002E0E63">
      <w:pPr>
        <w:pStyle w:val="30"/>
        <w:shd w:val="clear" w:color="auto" w:fill="auto"/>
        <w:spacing w:after="0" w:line="240" w:lineRule="auto"/>
        <w:ind w:firstLine="540"/>
        <w:contextualSpacing/>
        <w:jc w:val="both"/>
        <w:rPr>
          <w:sz w:val="28"/>
          <w:szCs w:val="28"/>
        </w:rPr>
      </w:pPr>
    </w:p>
    <w:p w:rsidR="002E0E63" w:rsidRPr="0017054F" w:rsidRDefault="002E0E63" w:rsidP="002E0E63">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0E63" w:rsidRPr="00DF0154" w:rsidRDefault="002E0E63" w:rsidP="002E0E63">
      <w:pPr>
        <w:pStyle w:val="30"/>
        <w:shd w:val="clear" w:color="auto" w:fill="auto"/>
        <w:spacing w:after="0" w:line="240" w:lineRule="auto"/>
        <w:ind w:firstLine="540"/>
        <w:contextualSpacing/>
        <w:jc w:val="both"/>
        <w:rPr>
          <w:sz w:val="28"/>
          <w:szCs w:val="28"/>
        </w:rPr>
      </w:pP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E0E63" w:rsidRDefault="002E0E63" w:rsidP="002E0E63">
      <w:pPr>
        <w:pStyle w:val="30"/>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E0E63" w:rsidRPr="00487152" w:rsidRDefault="002E0E63" w:rsidP="002E0E63">
      <w:pPr>
        <w:pStyle w:val="8"/>
        <w:shd w:val="clear" w:color="auto" w:fill="auto"/>
        <w:spacing w:line="240" w:lineRule="auto"/>
        <w:ind w:firstLine="709"/>
        <w:jc w:val="both"/>
        <w:rPr>
          <w:sz w:val="28"/>
          <w:szCs w:val="28"/>
        </w:rPr>
      </w:pPr>
    </w:p>
    <w:p w:rsidR="002E0E63" w:rsidRDefault="002E0E63" w:rsidP="002E0E63">
      <w:pPr>
        <w:pStyle w:val="15"/>
        <w:keepNext/>
        <w:keepLines/>
        <w:shd w:val="clear" w:color="auto" w:fill="auto"/>
        <w:spacing w:before="0" w:line="240" w:lineRule="auto"/>
        <w:ind w:firstLine="709"/>
        <w:rPr>
          <w:rStyle w:val="16"/>
          <w:sz w:val="28"/>
          <w:szCs w:val="28"/>
        </w:rPr>
      </w:pPr>
      <w:bookmarkStart w:id="24" w:name="bookmark92"/>
      <w:r w:rsidRPr="00487152">
        <w:rPr>
          <w:rStyle w:val="16"/>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4"/>
    </w:p>
    <w:p w:rsidR="002E0E63" w:rsidRDefault="002E0E63" w:rsidP="002E0E63">
      <w:pPr>
        <w:pStyle w:val="15"/>
        <w:keepNext/>
        <w:keepLines/>
        <w:shd w:val="clear" w:color="auto" w:fill="auto"/>
        <w:spacing w:before="0" w:line="240" w:lineRule="auto"/>
        <w:ind w:firstLine="709"/>
        <w:rPr>
          <w:rStyle w:val="16"/>
          <w:sz w:val="28"/>
          <w:szCs w:val="28"/>
        </w:rPr>
      </w:pPr>
    </w:p>
    <w:p w:rsidR="002E0E63" w:rsidRPr="00487152" w:rsidRDefault="002E0E63" w:rsidP="002E0E63">
      <w:pPr>
        <w:pStyle w:val="15"/>
        <w:keepNext/>
        <w:keepLines/>
        <w:shd w:val="clear" w:color="auto" w:fill="auto"/>
        <w:spacing w:before="0" w:line="240" w:lineRule="auto"/>
        <w:ind w:firstLine="709"/>
        <w:rPr>
          <w:sz w:val="28"/>
          <w:szCs w:val="28"/>
        </w:rPr>
      </w:pPr>
    </w:p>
    <w:p w:rsidR="002E0E63" w:rsidRDefault="002E0E63" w:rsidP="002E0E63">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E0E63" w:rsidRPr="0017054F" w:rsidRDefault="002E0E63" w:rsidP="002E0E63">
      <w:pPr>
        <w:pStyle w:val="30"/>
        <w:shd w:val="clear" w:color="auto" w:fill="auto"/>
        <w:spacing w:after="0" w:line="240" w:lineRule="auto"/>
        <w:ind w:firstLine="540"/>
        <w:contextualSpacing/>
        <w:rPr>
          <w:b/>
          <w:sz w:val="28"/>
          <w:szCs w:val="28"/>
        </w:rPr>
      </w:pP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E0E63" w:rsidRPr="00DF0154" w:rsidRDefault="002E0E63" w:rsidP="002E0E63">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E0E63" w:rsidRPr="00DF0154" w:rsidRDefault="002E0E63" w:rsidP="002E0E63">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2E0E63" w:rsidRPr="00DF0154" w:rsidRDefault="002E0E63" w:rsidP="002E0E63">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E0E63" w:rsidRPr="00DF0154" w:rsidRDefault="002E0E63" w:rsidP="002E0E63">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E0E63" w:rsidRPr="00DF0154" w:rsidRDefault="002E0E63" w:rsidP="002E0E63">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E0E63" w:rsidRPr="00DF0154" w:rsidRDefault="002E0E63" w:rsidP="002E0E63">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E0E63" w:rsidRPr="00DF0154" w:rsidRDefault="002E0E63" w:rsidP="002E0E63">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0E63" w:rsidRPr="00DF0154" w:rsidRDefault="002E0E63" w:rsidP="002E0E63">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E0E63" w:rsidRPr="00DF0154" w:rsidRDefault="002E0E63" w:rsidP="002E0E63">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E0E63" w:rsidRPr="00DF0154" w:rsidRDefault="002E0E63" w:rsidP="002E0E63">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2E0E63" w:rsidRPr="00DF0154" w:rsidRDefault="002E0E63" w:rsidP="002E0E63">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E63" w:rsidRPr="00DF0154" w:rsidRDefault="002E0E63" w:rsidP="002E0E63">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0E63" w:rsidRPr="00DF0154" w:rsidRDefault="002E0E63" w:rsidP="002E0E63">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0E63" w:rsidRDefault="002E0E63" w:rsidP="002E0E63">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lastRenderedPageBreak/>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0E63" w:rsidRPr="00DF0154" w:rsidRDefault="002E0E63" w:rsidP="002E0E63">
      <w:pPr>
        <w:pStyle w:val="30"/>
        <w:shd w:val="clear" w:color="auto" w:fill="auto"/>
        <w:tabs>
          <w:tab w:val="left" w:pos="937"/>
        </w:tabs>
        <w:spacing w:after="0" w:line="240" w:lineRule="auto"/>
        <w:ind w:left="540"/>
        <w:contextualSpacing/>
        <w:jc w:val="both"/>
        <w:rPr>
          <w:sz w:val="28"/>
          <w:szCs w:val="28"/>
        </w:rPr>
      </w:pPr>
    </w:p>
    <w:p w:rsidR="002E0E63" w:rsidRDefault="002E0E63" w:rsidP="002E0E63">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0E63" w:rsidRPr="0017054F" w:rsidRDefault="002E0E63" w:rsidP="002E0E63">
      <w:pPr>
        <w:pStyle w:val="30"/>
        <w:shd w:val="clear" w:color="auto" w:fill="auto"/>
        <w:tabs>
          <w:tab w:val="left" w:pos="1076"/>
        </w:tabs>
        <w:spacing w:after="0" w:line="240" w:lineRule="auto"/>
        <w:ind w:left="540"/>
        <w:contextualSpacing/>
        <w:rPr>
          <w:b/>
          <w:sz w:val="28"/>
          <w:szCs w:val="28"/>
        </w:rPr>
      </w:pPr>
    </w:p>
    <w:p w:rsidR="002E0E63"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E0E63" w:rsidRPr="00DF0154" w:rsidRDefault="002E0E63" w:rsidP="002E0E63">
      <w:pPr>
        <w:pStyle w:val="30"/>
        <w:shd w:val="clear" w:color="auto" w:fill="auto"/>
        <w:spacing w:after="0" w:line="240" w:lineRule="auto"/>
        <w:ind w:firstLine="540"/>
        <w:contextualSpacing/>
        <w:jc w:val="both"/>
        <w:rPr>
          <w:sz w:val="28"/>
          <w:szCs w:val="28"/>
        </w:rPr>
      </w:pPr>
    </w:p>
    <w:p w:rsidR="002E0E63" w:rsidRDefault="002E0E63" w:rsidP="002E0E63">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E0E63" w:rsidRPr="0017054F" w:rsidRDefault="002E0E63" w:rsidP="002E0E63">
      <w:pPr>
        <w:pStyle w:val="30"/>
        <w:shd w:val="clear" w:color="auto" w:fill="auto"/>
        <w:tabs>
          <w:tab w:val="left" w:pos="1014"/>
        </w:tabs>
        <w:spacing w:after="0" w:line="240" w:lineRule="auto"/>
        <w:contextualSpacing/>
        <w:rPr>
          <w:b/>
          <w:sz w:val="28"/>
          <w:szCs w:val="28"/>
        </w:rPr>
      </w:pP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0E63" w:rsidRPr="00DF0154"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E0E63" w:rsidRDefault="002E0E63" w:rsidP="002E0E63">
      <w:pPr>
        <w:pStyle w:val="30"/>
        <w:shd w:val="clear" w:color="auto" w:fill="auto"/>
        <w:spacing w:after="0" w:line="240" w:lineRule="auto"/>
        <w:ind w:firstLine="540"/>
        <w:contextualSpacing/>
        <w:rPr>
          <w:b/>
          <w:sz w:val="28"/>
          <w:szCs w:val="28"/>
        </w:rPr>
      </w:pPr>
    </w:p>
    <w:p w:rsidR="002E0E63" w:rsidRPr="0017054F" w:rsidRDefault="002E0E63" w:rsidP="002E0E63">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E0E63" w:rsidRPr="00DF0154" w:rsidRDefault="002E0E63" w:rsidP="002E0E63">
      <w:pPr>
        <w:pStyle w:val="30"/>
        <w:shd w:val="clear" w:color="auto" w:fill="auto"/>
        <w:spacing w:after="0" w:line="240" w:lineRule="auto"/>
        <w:ind w:firstLine="540"/>
        <w:contextualSpacing/>
        <w:jc w:val="both"/>
        <w:rPr>
          <w:sz w:val="28"/>
          <w:szCs w:val="28"/>
        </w:rPr>
      </w:pPr>
    </w:p>
    <w:p w:rsidR="002E0E63" w:rsidRDefault="002E0E63" w:rsidP="002E0E63">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w:t>
      </w:r>
      <w:r w:rsidRPr="00DF0154">
        <w:rPr>
          <w:sz w:val="28"/>
          <w:szCs w:val="28"/>
        </w:rPr>
        <w:lastRenderedPageBreak/>
        <w:t xml:space="preserve">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E0E63" w:rsidRPr="00487152" w:rsidRDefault="002E0E63" w:rsidP="002E0E63">
      <w:pPr>
        <w:pStyle w:val="8"/>
        <w:shd w:val="clear" w:color="auto" w:fill="auto"/>
        <w:spacing w:line="240" w:lineRule="auto"/>
        <w:ind w:firstLine="709"/>
        <w:jc w:val="both"/>
        <w:rPr>
          <w:sz w:val="28"/>
          <w:szCs w:val="28"/>
        </w:rPr>
      </w:pPr>
    </w:p>
    <w:p w:rsidR="002E0E63" w:rsidRPr="00442D95" w:rsidRDefault="002E0E63" w:rsidP="002E0E63">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2E0E63" w:rsidRPr="00B10569" w:rsidRDefault="002E0E63" w:rsidP="002E0E63">
      <w:pPr>
        <w:keepNext/>
        <w:keepLines/>
        <w:contextualSpacing/>
        <w:rPr>
          <w:color w:val="000000" w:themeColor="text1"/>
          <w:sz w:val="28"/>
          <w:szCs w:val="28"/>
        </w:rPr>
      </w:pPr>
    </w:p>
    <w:p w:rsidR="002E0E63" w:rsidRPr="00B10569" w:rsidRDefault="002E0E63" w:rsidP="002E0E63">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E0E63" w:rsidRPr="00B10569" w:rsidRDefault="002E0E63" w:rsidP="002E0E63">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2E0E63" w:rsidRPr="00B10569" w:rsidRDefault="002E0E63" w:rsidP="002E0E63">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E0E63" w:rsidRPr="00B10569" w:rsidRDefault="002E0E63" w:rsidP="002E0E63">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E0E63" w:rsidRDefault="002E0E63" w:rsidP="002E0E63">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E0E63" w:rsidRDefault="002E0E63" w:rsidP="002E0E63">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E0E63" w:rsidRPr="00B10569" w:rsidRDefault="002E0E63" w:rsidP="002E0E63">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E0E63" w:rsidRPr="00B10569" w:rsidRDefault="002E0E63" w:rsidP="002E0E63">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E0E63" w:rsidRPr="00B10569" w:rsidRDefault="002E0E63" w:rsidP="002E0E63">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E0E63" w:rsidRPr="00B10569" w:rsidRDefault="002E0E63" w:rsidP="002E0E63">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подписано уполномоченным лицом;</w:t>
      </w:r>
    </w:p>
    <w:p w:rsidR="002E0E63" w:rsidRPr="00B10569" w:rsidRDefault="002E0E63" w:rsidP="002E0E63">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E0E63" w:rsidRDefault="002E0E63" w:rsidP="002E0E63">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E0E63" w:rsidRPr="00F55DAB" w:rsidRDefault="002E0E63" w:rsidP="002E0E63">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E0E63" w:rsidRPr="00B10569" w:rsidRDefault="002E0E63" w:rsidP="002E0E63">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E0E63" w:rsidRPr="00B10569" w:rsidRDefault="002E0E63" w:rsidP="002E0E63">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E0E63" w:rsidRPr="00B10569" w:rsidRDefault="002E0E63" w:rsidP="002E0E63">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E0E63" w:rsidRPr="00B10569" w:rsidRDefault="002E0E63" w:rsidP="002E0E63">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E0E63" w:rsidRPr="00B10569" w:rsidRDefault="002E0E63" w:rsidP="002E0E63">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E0E63" w:rsidRPr="00B10569" w:rsidRDefault="002E0E63" w:rsidP="002E0E63">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E0E63" w:rsidRPr="00B10569" w:rsidRDefault="002E0E63" w:rsidP="002E0E63">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E0E63" w:rsidRPr="00B10569" w:rsidRDefault="002E0E63" w:rsidP="002E0E63">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E0E63" w:rsidRPr="00B10569" w:rsidRDefault="002E0E63" w:rsidP="002E0E63">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E0E63" w:rsidRPr="00B10569" w:rsidRDefault="002E0E63" w:rsidP="002E0E63">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w:t>
      </w:r>
      <w:r w:rsidRPr="00B10569">
        <w:rPr>
          <w:color w:val="000000" w:themeColor="text1"/>
          <w:sz w:val="28"/>
          <w:szCs w:val="28"/>
        </w:rPr>
        <w:lastRenderedPageBreak/>
        <w:t>подтверждает факт получения документов своей подписью в расписке, которая остается в МФЦ.</w:t>
      </w:r>
    </w:p>
    <w:p w:rsidR="002E0E63" w:rsidRPr="00B10569" w:rsidRDefault="002E0E63" w:rsidP="002E0E63">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E0E63" w:rsidRDefault="002E0E63" w:rsidP="002E0E63">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E0E63" w:rsidRPr="00442D95" w:rsidRDefault="002E0E63" w:rsidP="002E0E63">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E0E63" w:rsidRDefault="002E0E63" w:rsidP="002E0E63">
      <w:pPr>
        <w:pStyle w:val="8"/>
        <w:shd w:val="clear" w:color="auto" w:fill="auto"/>
        <w:spacing w:line="240" w:lineRule="auto"/>
        <w:ind w:firstLine="709"/>
        <w:jc w:val="both"/>
      </w:pPr>
    </w:p>
    <w:p w:rsidR="002E0E63" w:rsidRDefault="002E0E63" w:rsidP="002E0E63">
      <w:pPr>
        <w:ind w:firstLine="709"/>
        <w:rPr>
          <w:rFonts w:ascii="Times New Roman" w:eastAsia="Times New Roman" w:hAnsi="Times New Roman" w:cs="Times New Roman"/>
          <w:sz w:val="27"/>
          <w:szCs w:val="27"/>
        </w:rPr>
      </w:pPr>
      <w:r>
        <w:br w:type="page"/>
      </w:r>
    </w:p>
    <w:p w:rsidR="002E0E63" w:rsidRPr="005640C9" w:rsidRDefault="002E0E63" w:rsidP="00487152">
      <w:pPr>
        <w:pStyle w:val="8"/>
        <w:shd w:val="clear" w:color="auto" w:fill="auto"/>
        <w:spacing w:line="240" w:lineRule="auto"/>
        <w:ind w:firstLine="709"/>
        <w:jc w:val="both"/>
        <w:sectPr w:rsidR="002E0E63" w:rsidRPr="005640C9" w:rsidSect="00C63891">
          <w:headerReference w:type="even" r:id="rId18"/>
          <w:headerReference w:type="default" r:id="rId19"/>
          <w:type w:val="continuous"/>
          <w:pgSz w:w="11905" w:h="16837" w:code="9"/>
          <w:pgMar w:top="1134" w:right="567" w:bottom="1134" w:left="1985" w:header="0" w:footer="6" w:gutter="0"/>
          <w:pgNumType w:start="1"/>
          <w:cols w:space="720"/>
          <w:noEndnote/>
          <w:titlePg/>
          <w:docGrid w:linePitch="360"/>
        </w:sectPr>
      </w:pPr>
    </w:p>
    <w:p w:rsidR="00EC6249" w:rsidRPr="00E64F8C" w:rsidRDefault="00EC6249" w:rsidP="00EC6249">
      <w:pPr>
        <w:pStyle w:val="8"/>
        <w:ind w:firstLine="709"/>
        <w:jc w:val="right"/>
        <w:rPr>
          <w:sz w:val="24"/>
          <w:szCs w:val="24"/>
        </w:rPr>
      </w:pPr>
      <w:r w:rsidRPr="00E64F8C">
        <w:rPr>
          <w:sz w:val="24"/>
          <w:szCs w:val="24"/>
        </w:rPr>
        <w:lastRenderedPageBreak/>
        <w:t xml:space="preserve">Приложение № </w:t>
      </w:r>
      <w:r w:rsidR="00D54FE1" w:rsidRPr="00E64F8C">
        <w:rPr>
          <w:sz w:val="24"/>
          <w:szCs w:val="24"/>
        </w:rPr>
        <w:t>1</w:t>
      </w:r>
    </w:p>
    <w:p w:rsidR="00EC6249" w:rsidRPr="00E64F8C" w:rsidRDefault="00EC6249" w:rsidP="00EC6249">
      <w:pPr>
        <w:pStyle w:val="8"/>
        <w:ind w:firstLine="709"/>
        <w:jc w:val="right"/>
        <w:rPr>
          <w:sz w:val="24"/>
          <w:szCs w:val="24"/>
        </w:rPr>
      </w:pPr>
      <w:r w:rsidRPr="00E64F8C">
        <w:rPr>
          <w:sz w:val="24"/>
          <w:szCs w:val="24"/>
        </w:rPr>
        <w:t>к Административному регламенту</w:t>
      </w:r>
    </w:p>
    <w:p w:rsidR="00EC6249" w:rsidRPr="00E64F8C" w:rsidRDefault="00EC6249" w:rsidP="00EC6249">
      <w:pPr>
        <w:pStyle w:val="8"/>
        <w:ind w:firstLine="709"/>
        <w:jc w:val="right"/>
        <w:rPr>
          <w:sz w:val="24"/>
          <w:szCs w:val="24"/>
        </w:rPr>
      </w:pPr>
      <w:r w:rsidRPr="00E64F8C">
        <w:rPr>
          <w:sz w:val="24"/>
          <w:szCs w:val="24"/>
        </w:rPr>
        <w:t xml:space="preserve">по 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64F8C">
        <w:rPr>
          <w:rFonts w:ascii="Times New Roman" w:hAnsi="Times New Roman" w:cs="Times New Roman"/>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94375A" w:rsidRDefault="00EC6249" w:rsidP="0094375A">
      <w:pPr>
        <w:autoSpaceDE w:val="0"/>
        <w:autoSpaceDN w:val="0"/>
        <w:adjustRightInd w:val="0"/>
        <w:jc w:val="center"/>
        <w:rPr>
          <w:rFonts w:ascii="Times New Roman" w:hAnsi="Times New Roman" w:cs="Times New Roman"/>
          <w:color w:val="auto"/>
          <w:sz w:val="20"/>
          <w:szCs w:val="20"/>
        </w:rPr>
      </w:pPr>
      <w:r w:rsidRPr="0094375A">
        <w:rPr>
          <w:rFonts w:ascii="Times New Roman" w:hAnsi="Times New Roman" w:cs="Times New Roman"/>
          <w:color w:val="auto"/>
          <w:sz w:val="20"/>
          <w:szCs w:val="20"/>
        </w:rPr>
        <w:t xml:space="preserve">наименование уполномоченного на выдачу </w:t>
      </w:r>
      <w:r w:rsidR="00E64F8C">
        <w:rPr>
          <w:rFonts w:ascii="Times New Roman" w:hAnsi="Times New Roman" w:cs="Times New Roman"/>
          <w:color w:val="auto"/>
          <w:sz w:val="20"/>
          <w:szCs w:val="20"/>
        </w:rPr>
        <w:t>уведомлений</w:t>
      </w:r>
      <w:r w:rsidR="0094375A">
        <w:rPr>
          <w:rFonts w:ascii="Times New Roman" w:hAnsi="Times New Roman" w:cs="Times New Roman"/>
          <w:color w:val="auto"/>
          <w:sz w:val="20"/>
          <w:szCs w:val="20"/>
        </w:rPr>
        <w:t xml:space="preserve"> </w:t>
      </w:r>
      <w:r w:rsidRPr="0094375A">
        <w:rPr>
          <w:rFonts w:ascii="Times New Roman" w:hAnsi="Times New Roman" w:cs="Times New Roman"/>
          <w:color w:val="auto"/>
          <w:sz w:val="20"/>
          <w:szCs w:val="20"/>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64F8C" w:rsidRDefault="00E64F8C" w:rsidP="00E64F8C">
      <w:pPr>
        <w:autoSpaceDE w:val="0"/>
        <w:autoSpaceDN w:val="0"/>
        <w:adjustRightInd w:val="0"/>
        <w:jc w:val="both"/>
        <w:rPr>
          <w:rFonts w:ascii="Times New Roman" w:hAnsi="Times New Roman" w:cs="Times New Roman"/>
          <w:color w:val="auto"/>
          <w:sz w:val="20"/>
          <w:szCs w:val="20"/>
        </w:rPr>
      </w:pPr>
      <w:r>
        <w:rPr>
          <w:rFonts w:ascii="Times New Roman" w:hAnsi="Times New Roman" w:cs="Times New Roman"/>
          <w:i/>
          <w:color w:val="auto"/>
          <w:sz w:val="20"/>
          <w:szCs w:val="20"/>
        </w:rPr>
        <w:t xml:space="preserve">                     </w:t>
      </w:r>
      <w:r w:rsidR="00EC6249" w:rsidRPr="00E64F8C">
        <w:rPr>
          <w:rFonts w:ascii="Times New Roman" w:hAnsi="Times New Roman" w:cs="Times New Roman"/>
          <w:i/>
          <w:color w:val="auto"/>
          <w:sz w:val="20"/>
          <w:szCs w:val="20"/>
        </w:rPr>
        <w:t>(дата направления уведомления)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64F8C"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w:t>
      </w:r>
      <w:r w:rsidR="00EC6249" w:rsidRPr="00EC6249">
        <w:rPr>
          <w:rFonts w:ascii="Times New Roman" w:hAnsi="Times New Roman" w:cs="Times New Roman"/>
          <w:color w:val="auto"/>
        </w:rPr>
        <w:t>арегистрированного</w:t>
      </w:r>
    </w:p>
    <w:p w:rsidR="00E64F8C" w:rsidRPr="00EC6249" w:rsidRDefault="00E64F8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___________________________________________</w:t>
      </w:r>
    </w:p>
    <w:p w:rsidR="00EC6249" w:rsidRPr="00EC6249" w:rsidRDefault="00E64F8C" w:rsidP="00EC6249">
      <w:pPr>
        <w:autoSpaceDE w:val="0"/>
        <w:autoSpaceDN w:val="0"/>
        <w:adjustRightInd w:val="0"/>
        <w:jc w:val="both"/>
        <w:rPr>
          <w:rFonts w:ascii="Times New Roman" w:hAnsi="Times New Roman" w:cs="Times New Roman"/>
          <w:color w:val="auto"/>
        </w:rPr>
      </w:pPr>
      <w:r>
        <w:rPr>
          <w:rFonts w:ascii="Times New Roman" w:hAnsi="Times New Roman" w:cs="Times New Roman"/>
          <w:i/>
          <w:color w:val="auto"/>
          <w:sz w:val="20"/>
          <w:szCs w:val="20"/>
        </w:rPr>
        <w:t xml:space="preserve">                 </w:t>
      </w:r>
      <w:r w:rsidR="00EC6249" w:rsidRPr="00E64F8C">
        <w:rPr>
          <w:rFonts w:ascii="Times New Roman" w:hAnsi="Times New Roman" w:cs="Times New Roman"/>
          <w:i/>
          <w:color w:val="auto"/>
          <w:sz w:val="20"/>
          <w:szCs w:val="20"/>
        </w:rPr>
        <w:t xml:space="preserve">(дата и номер регистрации уведомления) </w:t>
      </w:r>
      <w:r w:rsidR="00EC6249" w:rsidRPr="00E64F8C">
        <w:rPr>
          <w:rFonts w:ascii="Times New Roman" w:hAnsi="Times New Roman" w:cs="Times New Roman"/>
          <w:color w:val="auto"/>
          <w:sz w:val="20"/>
          <w:szCs w:val="20"/>
        </w:rPr>
        <w:t xml:space="preserve">     </w:t>
      </w:r>
      <w:r w:rsid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w:t>
      </w:r>
      <w:r>
        <w:rPr>
          <w:rFonts w:ascii="Times New Roman" w:hAnsi="Times New Roman" w:cs="Times New Roman"/>
          <w:color w:val="auto"/>
        </w:rPr>
        <w:lastRenderedPageBreak/>
        <w:t>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w:t>
      </w:r>
    </w:p>
    <w:p w:rsidR="00EC6249" w:rsidRPr="00E64F8C" w:rsidRDefault="00EC6249" w:rsidP="00EC6249">
      <w:pPr>
        <w:autoSpaceDE w:val="0"/>
        <w:autoSpaceDN w:val="0"/>
        <w:adjustRightInd w:val="0"/>
        <w:jc w:val="center"/>
        <w:rPr>
          <w:rFonts w:ascii="Times New Roman" w:hAnsi="Times New Roman" w:cs="Times New Roman"/>
          <w:i/>
          <w:color w:val="auto"/>
          <w:sz w:val="20"/>
          <w:szCs w:val="20"/>
        </w:rPr>
      </w:pPr>
      <w:r w:rsidRPr="00E64F8C">
        <w:rPr>
          <w:rFonts w:ascii="Times New Roman" w:hAnsi="Times New Roman" w:cs="Times New Roman"/>
          <w:i/>
          <w:color w:val="auto"/>
          <w:sz w:val="20"/>
          <w:szCs w:val="20"/>
        </w:rPr>
        <w:t>(кадастровый номер земельного участка (при наличии), адрес или описание</w:t>
      </w:r>
    </w:p>
    <w:p w:rsidR="00EC6249" w:rsidRPr="00E64F8C" w:rsidRDefault="00EC6249" w:rsidP="00EC6249">
      <w:pPr>
        <w:autoSpaceDE w:val="0"/>
        <w:autoSpaceDN w:val="0"/>
        <w:adjustRightInd w:val="0"/>
        <w:jc w:val="center"/>
        <w:rPr>
          <w:rFonts w:ascii="Times New Roman" w:hAnsi="Times New Roman" w:cs="Times New Roman"/>
          <w:color w:val="auto"/>
          <w:sz w:val="20"/>
          <w:szCs w:val="20"/>
        </w:rPr>
      </w:pPr>
      <w:r w:rsidRPr="00E64F8C">
        <w:rPr>
          <w:rFonts w:ascii="Times New Roman" w:hAnsi="Times New Roman" w:cs="Times New Roman"/>
          <w:i/>
          <w:color w:val="auto"/>
          <w:sz w:val="20"/>
          <w:szCs w:val="20"/>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64F8C" w:rsidRDefault="00EC6249" w:rsidP="00EC6249">
      <w:pPr>
        <w:autoSpaceDE w:val="0"/>
        <w:autoSpaceDN w:val="0"/>
        <w:adjustRightInd w:val="0"/>
        <w:jc w:val="both"/>
        <w:rPr>
          <w:rFonts w:ascii="Times New Roman" w:hAnsi="Times New Roman" w:cs="Times New Roman"/>
          <w:color w:val="auto"/>
          <w:sz w:val="20"/>
          <w:szCs w:val="20"/>
        </w:rPr>
      </w:pPr>
      <w:r w:rsidRPr="00E64F8C">
        <w:rPr>
          <w:rFonts w:ascii="Times New Roman" w:hAnsi="Times New Roman" w:cs="Times New Roman"/>
          <w:color w:val="auto"/>
          <w:sz w:val="20"/>
          <w:szCs w:val="20"/>
        </w:rPr>
        <w:t xml:space="preserve">(должность уполномоченного на выдачу       </w:t>
      </w:r>
      <w:r w:rsidR="0017279C" w:rsidRPr="00E64F8C">
        <w:rPr>
          <w:rFonts w:ascii="Times New Roman" w:hAnsi="Times New Roman" w:cs="Times New Roman"/>
          <w:color w:val="auto"/>
          <w:sz w:val="20"/>
          <w:szCs w:val="20"/>
        </w:rPr>
        <w:t xml:space="preserve">    </w:t>
      </w:r>
      <w:r w:rsidRPr="00E64F8C">
        <w:rPr>
          <w:rFonts w:ascii="Times New Roman" w:hAnsi="Times New Roman" w:cs="Times New Roman"/>
          <w:color w:val="auto"/>
          <w:sz w:val="20"/>
          <w:szCs w:val="20"/>
        </w:rPr>
        <w:t xml:space="preserve">    </w:t>
      </w:r>
      <w:r w:rsidR="00E64F8C">
        <w:rPr>
          <w:rFonts w:ascii="Times New Roman" w:hAnsi="Times New Roman" w:cs="Times New Roman"/>
          <w:color w:val="auto"/>
          <w:sz w:val="20"/>
          <w:szCs w:val="20"/>
        </w:rPr>
        <w:t xml:space="preserve">          </w:t>
      </w:r>
      <w:r w:rsidRPr="00E64F8C">
        <w:rPr>
          <w:rFonts w:ascii="Times New Roman" w:hAnsi="Times New Roman" w:cs="Times New Roman"/>
          <w:color w:val="auto"/>
          <w:sz w:val="20"/>
          <w:szCs w:val="20"/>
        </w:rPr>
        <w:t xml:space="preserve"> (подпись)      </w:t>
      </w:r>
      <w:r w:rsidR="0017279C" w:rsidRPr="00E64F8C">
        <w:rPr>
          <w:rFonts w:ascii="Times New Roman" w:hAnsi="Times New Roman" w:cs="Times New Roman"/>
          <w:color w:val="auto"/>
          <w:sz w:val="20"/>
          <w:szCs w:val="20"/>
        </w:rPr>
        <w:t xml:space="preserve">    </w:t>
      </w:r>
      <w:r w:rsidRPr="00E64F8C">
        <w:rPr>
          <w:rFonts w:ascii="Times New Roman" w:hAnsi="Times New Roman" w:cs="Times New Roman"/>
          <w:color w:val="auto"/>
          <w:sz w:val="20"/>
          <w:szCs w:val="20"/>
        </w:rPr>
        <w:t xml:space="preserve">       (расшифровка подписи)</w:t>
      </w:r>
    </w:p>
    <w:p w:rsidR="00EC6249" w:rsidRPr="00E64F8C" w:rsidRDefault="00EC6249" w:rsidP="00EC6249">
      <w:pPr>
        <w:autoSpaceDE w:val="0"/>
        <w:autoSpaceDN w:val="0"/>
        <w:adjustRightInd w:val="0"/>
        <w:jc w:val="both"/>
        <w:rPr>
          <w:rFonts w:ascii="Times New Roman" w:hAnsi="Times New Roman" w:cs="Times New Roman"/>
          <w:color w:val="auto"/>
          <w:sz w:val="20"/>
          <w:szCs w:val="20"/>
        </w:rPr>
      </w:pPr>
      <w:r w:rsidRPr="00E64F8C">
        <w:rPr>
          <w:rFonts w:ascii="Times New Roman" w:hAnsi="Times New Roman" w:cs="Times New Roman"/>
          <w:color w:val="auto"/>
          <w:sz w:val="20"/>
          <w:szCs w:val="20"/>
        </w:rPr>
        <w:t xml:space="preserve">  разрешений на строительство</w:t>
      </w:r>
    </w:p>
    <w:p w:rsidR="0017279C" w:rsidRPr="00E64F8C" w:rsidRDefault="00EC6249" w:rsidP="00EC6249">
      <w:pPr>
        <w:autoSpaceDE w:val="0"/>
        <w:autoSpaceDN w:val="0"/>
        <w:adjustRightInd w:val="0"/>
        <w:jc w:val="both"/>
        <w:rPr>
          <w:rFonts w:ascii="Times New Roman" w:hAnsi="Times New Roman" w:cs="Times New Roman"/>
          <w:color w:val="auto"/>
          <w:sz w:val="20"/>
          <w:szCs w:val="20"/>
        </w:rPr>
      </w:pPr>
      <w:r w:rsidRPr="00E64F8C">
        <w:rPr>
          <w:rFonts w:ascii="Times New Roman" w:hAnsi="Times New Roman" w:cs="Times New Roman"/>
          <w:color w:val="auto"/>
          <w:sz w:val="20"/>
          <w:szCs w:val="20"/>
        </w:rPr>
        <w:t xml:space="preserve"> должностного лица</w:t>
      </w:r>
      <w:r w:rsidR="0017279C" w:rsidRPr="00E64F8C">
        <w:rPr>
          <w:rFonts w:ascii="Times New Roman" w:hAnsi="Times New Roman" w:cs="Times New Roman"/>
          <w:color w:val="auto"/>
          <w:sz w:val="20"/>
          <w:szCs w:val="20"/>
        </w:rPr>
        <w:t>, руководителя</w:t>
      </w:r>
    </w:p>
    <w:p w:rsidR="00EC6249" w:rsidRPr="00E64F8C" w:rsidRDefault="0017279C" w:rsidP="00EC6249">
      <w:pPr>
        <w:autoSpaceDE w:val="0"/>
        <w:autoSpaceDN w:val="0"/>
        <w:adjustRightInd w:val="0"/>
        <w:jc w:val="both"/>
        <w:rPr>
          <w:rFonts w:ascii="Times New Roman" w:hAnsi="Times New Roman" w:cs="Times New Roman"/>
          <w:color w:val="auto"/>
          <w:sz w:val="20"/>
          <w:szCs w:val="20"/>
        </w:rPr>
      </w:pPr>
      <w:r w:rsidRPr="00E64F8C">
        <w:rPr>
          <w:rFonts w:ascii="Times New Roman" w:hAnsi="Times New Roman" w:cs="Times New Roman"/>
          <w:color w:val="auto"/>
          <w:sz w:val="20"/>
          <w:szCs w:val="20"/>
        </w:rPr>
        <w:t>уполномоченного органа</w:t>
      </w:r>
      <w:r w:rsidR="00EC6249" w:rsidRPr="00E64F8C">
        <w:rPr>
          <w:rFonts w:ascii="Times New Roman" w:hAnsi="Times New Roman" w:cs="Times New Roman"/>
          <w:color w:val="auto"/>
          <w:sz w:val="20"/>
          <w:szCs w:val="20"/>
        </w:rPr>
        <w:t>)</w:t>
      </w:r>
    </w:p>
    <w:p w:rsidR="00EC6249" w:rsidRPr="00E64F8C" w:rsidRDefault="00EC6249" w:rsidP="00EC6249">
      <w:pPr>
        <w:autoSpaceDE w:val="0"/>
        <w:autoSpaceDN w:val="0"/>
        <w:adjustRightInd w:val="0"/>
        <w:jc w:val="both"/>
        <w:rPr>
          <w:rFonts w:ascii="Times New Roman" w:hAnsi="Times New Roman" w:cs="Times New Roman"/>
          <w:color w:val="auto"/>
          <w:sz w:val="20"/>
          <w:szCs w:val="20"/>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E64F8C" w:rsidRDefault="00D54FE1" w:rsidP="00D54FE1">
      <w:pPr>
        <w:pStyle w:val="8"/>
        <w:ind w:firstLine="709"/>
        <w:jc w:val="right"/>
        <w:rPr>
          <w:sz w:val="24"/>
          <w:szCs w:val="24"/>
        </w:rPr>
      </w:pPr>
      <w:r w:rsidRPr="00E64F8C">
        <w:rPr>
          <w:sz w:val="24"/>
          <w:szCs w:val="24"/>
        </w:rPr>
        <w:lastRenderedPageBreak/>
        <w:t>Приложение № 1</w:t>
      </w:r>
    </w:p>
    <w:p w:rsidR="00D54FE1" w:rsidRPr="00E64F8C" w:rsidRDefault="00D54FE1" w:rsidP="00D54FE1">
      <w:pPr>
        <w:pStyle w:val="8"/>
        <w:ind w:firstLine="709"/>
        <w:jc w:val="right"/>
        <w:rPr>
          <w:sz w:val="24"/>
          <w:szCs w:val="24"/>
        </w:rPr>
      </w:pPr>
      <w:r w:rsidRPr="00E64F8C">
        <w:rPr>
          <w:sz w:val="24"/>
          <w:szCs w:val="24"/>
        </w:rPr>
        <w:t>к Административному регламенту</w:t>
      </w:r>
    </w:p>
    <w:p w:rsidR="00D54FE1" w:rsidRPr="00E64F8C" w:rsidRDefault="00D54FE1" w:rsidP="00D54FE1">
      <w:pPr>
        <w:pStyle w:val="8"/>
        <w:ind w:firstLine="709"/>
        <w:jc w:val="right"/>
        <w:rPr>
          <w:sz w:val="24"/>
          <w:szCs w:val="24"/>
        </w:rPr>
      </w:pPr>
      <w:r w:rsidRPr="00E64F8C">
        <w:rPr>
          <w:sz w:val="24"/>
          <w:szCs w:val="24"/>
        </w:rPr>
        <w:t xml:space="preserve">по предоставлению </w:t>
      </w:r>
    </w:p>
    <w:p w:rsidR="00D54FE1" w:rsidRPr="00E64F8C" w:rsidRDefault="00D54FE1" w:rsidP="00D54FE1">
      <w:pPr>
        <w:pStyle w:val="8"/>
        <w:shd w:val="clear" w:color="auto" w:fill="auto"/>
        <w:spacing w:line="240" w:lineRule="auto"/>
        <w:ind w:firstLine="709"/>
        <w:jc w:val="right"/>
        <w:rPr>
          <w:sz w:val="24"/>
          <w:szCs w:val="24"/>
        </w:rPr>
      </w:pPr>
      <w:r w:rsidRPr="00E64F8C">
        <w:rPr>
          <w:sz w:val="24"/>
          <w:szCs w:val="24"/>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E64F8C" w:rsidRDefault="00D54FE1" w:rsidP="00D54FE1">
      <w:pPr>
        <w:pStyle w:val="8"/>
        <w:ind w:firstLine="709"/>
        <w:jc w:val="right"/>
        <w:rPr>
          <w:sz w:val="20"/>
          <w:szCs w:val="20"/>
        </w:rPr>
      </w:pPr>
      <w:r w:rsidRPr="00E64F8C">
        <w:rPr>
          <w:sz w:val="20"/>
          <w:szCs w:val="20"/>
        </w:rPr>
        <w:t>(фамилия, имя, отчество (при наличии) застройщика, ОГРНИП (для</w:t>
      </w:r>
    </w:p>
    <w:p w:rsidR="00D54FE1" w:rsidRPr="00E64F8C" w:rsidRDefault="00D54FE1" w:rsidP="00D54FE1">
      <w:pPr>
        <w:pStyle w:val="8"/>
        <w:ind w:firstLine="709"/>
        <w:jc w:val="right"/>
        <w:rPr>
          <w:sz w:val="20"/>
          <w:szCs w:val="20"/>
        </w:rPr>
      </w:pPr>
      <w:r w:rsidRPr="00E64F8C">
        <w:rPr>
          <w:sz w:val="20"/>
          <w:szCs w:val="20"/>
        </w:rPr>
        <w:t>физического лица, зарегистрированного в качестве индивидуального</w:t>
      </w:r>
    </w:p>
    <w:p w:rsidR="00D54FE1" w:rsidRPr="00E64F8C" w:rsidRDefault="00D54FE1" w:rsidP="00D54FE1">
      <w:pPr>
        <w:pStyle w:val="8"/>
        <w:ind w:firstLine="709"/>
        <w:jc w:val="right"/>
        <w:rPr>
          <w:sz w:val="20"/>
          <w:szCs w:val="20"/>
        </w:rPr>
      </w:pPr>
      <w:r w:rsidRPr="00E64F8C">
        <w:rPr>
          <w:sz w:val="20"/>
          <w:szCs w:val="20"/>
        </w:rPr>
        <w:t>предпринимателя) - для физического лица, полное наименование</w:t>
      </w:r>
    </w:p>
    <w:p w:rsidR="00D54FE1" w:rsidRPr="00E64F8C" w:rsidRDefault="00D54FE1" w:rsidP="00D54FE1">
      <w:pPr>
        <w:pStyle w:val="8"/>
        <w:shd w:val="clear" w:color="auto" w:fill="auto"/>
        <w:spacing w:line="240" w:lineRule="auto"/>
        <w:ind w:firstLine="709"/>
        <w:jc w:val="right"/>
        <w:rPr>
          <w:sz w:val="20"/>
          <w:szCs w:val="20"/>
        </w:rPr>
      </w:pPr>
      <w:r w:rsidRPr="00E64F8C">
        <w:rPr>
          <w:sz w:val="20"/>
          <w:szCs w:val="20"/>
        </w:rPr>
        <w:t>застройщика, ИНН*</w:t>
      </w:r>
      <w:r w:rsidRPr="00E64F8C">
        <w:rPr>
          <w:rStyle w:val="af8"/>
          <w:sz w:val="20"/>
          <w:szCs w:val="20"/>
        </w:rPr>
        <w:footnoteReference w:id="1"/>
      </w:r>
      <w:r w:rsidRPr="00E64F8C">
        <w:rPr>
          <w:sz w:val="20"/>
          <w:szCs w:val="20"/>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E64F8C" w:rsidRDefault="00E64F8C" w:rsidP="00D54FE1">
      <w:pPr>
        <w:pStyle w:val="8"/>
        <w:shd w:val="clear" w:color="auto" w:fill="auto"/>
        <w:spacing w:line="240" w:lineRule="auto"/>
        <w:ind w:firstLine="709"/>
        <w:jc w:val="right"/>
        <w:rPr>
          <w:sz w:val="20"/>
          <w:szCs w:val="20"/>
        </w:rPr>
      </w:pPr>
      <w:r>
        <w:rPr>
          <w:sz w:val="20"/>
          <w:szCs w:val="20"/>
        </w:rPr>
        <w:t>(</w:t>
      </w:r>
      <w:r w:rsidR="00D54FE1" w:rsidRPr="00E64F8C">
        <w:rPr>
          <w:sz w:val="20"/>
          <w:szCs w:val="20"/>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E64F8C" w:rsidRDefault="00D54FE1" w:rsidP="00E64F8C">
      <w:pPr>
        <w:pStyle w:val="8"/>
        <w:ind w:firstLine="709"/>
        <w:rPr>
          <w:i/>
          <w:sz w:val="20"/>
          <w:szCs w:val="20"/>
        </w:rPr>
      </w:pPr>
      <w:r w:rsidRPr="00E64F8C">
        <w:rPr>
          <w:i/>
          <w:sz w:val="20"/>
          <w:szCs w:val="20"/>
        </w:rPr>
        <w:t xml:space="preserve">(наименование уполномоченного на выдачу </w:t>
      </w:r>
      <w:r w:rsidR="00E64F8C" w:rsidRPr="00E64F8C">
        <w:rPr>
          <w:i/>
          <w:sz w:val="20"/>
          <w:szCs w:val="20"/>
        </w:rPr>
        <w:t xml:space="preserve">уведомлений </w:t>
      </w:r>
      <w:r w:rsidRPr="00E64F8C">
        <w:rPr>
          <w:i/>
          <w:sz w:val="20"/>
          <w:szCs w:val="20"/>
        </w:rPr>
        <w:t xml:space="preserve"> органа местног</w:t>
      </w:r>
      <w:r w:rsidR="00E64F8C" w:rsidRPr="00E64F8C">
        <w:rPr>
          <w:i/>
          <w:sz w:val="20"/>
          <w:szCs w:val="20"/>
        </w:rPr>
        <w:t xml:space="preserve">о </w:t>
      </w:r>
      <w:r w:rsidRPr="00E64F8C">
        <w:rPr>
          <w:i/>
          <w:sz w:val="20"/>
          <w:szCs w:val="20"/>
        </w:rPr>
        <w:t>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361"/>
        <w:gridCol w:w="4153"/>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w:t>
      </w:r>
      <w:r w:rsidR="00E64F8C">
        <w:rPr>
          <w:sz w:val="28"/>
          <w:szCs w:val="28"/>
        </w:rPr>
        <w:t>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w:t>
      </w:r>
    </w:p>
    <w:p w:rsidR="00D54FE1" w:rsidRPr="00E64F8C" w:rsidRDefault="00D54FE1" w:rsidP="00D54FE1">
      <w:pPr>
        <w:pStyle w:val="8"/>
        <w:spacing w:line="240" w:lineRule="auto"/>
        <w:ind w:firstLine="0"/>
        <w:rPr>
          <w:sz w:val="20"/>
          <w:szCs w:val="20"/>
        </w:rPr>
      </w:pPr>
      <w:r w:rsidRPr="00E64F8C">
        <w:rPr>
          <w:i/>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E64F8C">
        <w:rPr>
          <w:sz w:val="20"/>
          <w:szCs w:val="20"/>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w:t>
      </w:r>
    </w:p>
    <w:p w:rsidR="00D54FE1" w:rsidRPr="00E64F8C" w:rsidRDefault="00D54FE1" w:rsidP="00D54FE1">
      <w:pPr>
        <w:jc w:val="center"/>
        <w:rPr>
          <w:rFonts w:ascii="Arial" w:eastAsia="Times New Roman" w:hAnsi="Arial" w:cs="Arial"/>
          <w:i/>
          <w:color w:val="auto"/>
          <w:sz w:val="20"/>
          <w:szCs w:val="20"/>
        </w:rPr>
      </w:pPr>
      <w:r w:rsidRPr="00E64F8C">
        <w:rPr>
          <w:rFonts w:ascii="Times New Roman" w:eastAsia="Times New Roman" w:hAnsi="Times New Roman" w:cs="Times New Roman"/>
          <w:i/>
          <w:color w:val="auto"/>
          <w:sz w:val="20"/>
          <w:szCs w:val="20"/>
        </w:rPr>
        <w:t>(прилагаются документы, представленные заявителем)</w:t>
      </w:r>
    </w:p>
    <w:p w:rsidR="00D54FE1" w:rsidRPr="00E64F8C" w:rsidRDefault="00D54FE1" w:rsidP="00D54FE1">
      <w:pPr>
        <w:pStyle w:val="8"/>
        <w:ind w:firstLine="0"/>
        <w:jc w:val="both"/>
        <w:rPr>
          <w:sz w:val="20"/>
          <w:szCs w:val="20"/>
        </w:rPr>
      </w:pPr>
    </w:p>
    <w:p w:rsidR="00D54FE1" w:rsidRPr="00D72969" w:rsidRDefault="00D54FE1" w:rsidP="00D54FE1">
      <w:pPr>
        <w:pStyle w:val="8"/>
        <w:ind w:firstLine="0"/>
        <w:jc w:val="both"/>
        <w:rPr>
          <w:sz w:val="28"/>
          <w:szCs w:val="28"/>
        </w:rPr>
      </w:pPr>
    </w:p>
    <w:p w:rsidR="00D54FE1" w:rsidRPr="005B7EB3" w:rsidRDefault="00D54FE1" w:rsidP="00E64F8C">
      <w:pPr>
        <w:pStyle w:val="8"/>
        <w:ind w:firstLine="0"/>
        <w:jc w:val="both"/>
        <w:rPr>
          <w:sz w:val="28"/>
          <w:szCs w:val="28"/>
        </w:rPr>
      </w:pPr>
      <w:r w:rsidRPr="00D72969">
        <w:rPr>
          <w:sz w:val="28"/>
          <w:szCs w:val="28"/>
        </w:rPr>
        <w:t>___________</w:t>
      </w:r>
      <w:r w:rsidR="00E64F8C">
        <w:rPr>
          <w:sz w:val="28"/>
          <w:szCs w:val="28"/>
        </w:rPr>
        <w:t>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Pr="00E64F8C" w:rsidRDefault="00E64F8C" w:rsidP="00E64F8C">
      <w:pPr>
        <w:pStyle w:val="8"/>
        <w:ind w:firstLine="0"/>
        <w:jc w:val="both"/>
        <w:rPr>
          <w:sz w:val="20"/>
          <w:szCs w:val="20"/>
        </w:rPr>
      </w:pPr>
      <w:r>
        <w:rPr>
          <w:sz w:val="20"/>
          <w:szCs w:val="20"/>
        </w:rPr>
        <w:t xml:space="preserve">            </w:t>
      </w:r>
      <w:r w:rsidR="00D54FE1" w:rsidRPr="00E64F8C">
        <w:rPr>
          <w:sz w:val="20"/>
          <w:szCs w:val="20"/>
        </w:rPr>
        <w:t>(должность)</w:t>
      </w:r>
      <w:r w:rsidR="00D54FE1" w:rsidRPr="00E64F8C">
        <w:rPr>
          <w:sz w:val="20"/>
          <w:szCs w:val="20"/>
        </w:rPr>
        <w:tab/>
      </w:r>
      <w:r w:rsidR="00D54FE1" w:rsidRPr="00E64F8C">
        <w:rPr>
          <w:sz w:val="20"/>
          <w:szCs w:val="20"/>
        </w:rPr>
        <w:tab/>
      </w:r>
      <w:r w:rsidR="00D54FE1" w:rsidRPr="00E64F8C">
        <w:rPr>
          <w:sz w:val="20"/>
          <w:szCs w:val="20"/>
        </w:rPr>
        <w:tab/>
      </w:r>
      <w:r>
        <w:rPr>
          <w:sz w:val="20"/>
          <w:szCs w:val="20"/>
        </w:rPr>
        <w:t xml:space="preserve">        </w:t>
      </w:r>
      <w:r w:rsidR="00D54FE1" w:rsidRPr="00E64F8C">
        <w:rPr>
          <w:sz w:val="20"/>
          <w:szCs w:val="20"/>
        </w:rPr>
        <w:t xml:space="preserve">(подпись)     </w:t>
      </w:r>
      <w:r w:rsidR="00D54FE1" w:rsidRPr="00E64F8C">
        <w:rPr>
          <w:sz w:val="20"/>
          <w:szCs w:val="20"/>
        </w:rPr>
        <w:tab/>
      </w:r>
      <w:r w:rsidR="00D54FE1" w:rsidRPr="00E64F8C">
        <w:rPr>
          <w:sz w:val="20"/>
          <w:szCs w:val="20"/>
        </w:rPr>
        <w:tab/>
      </w:r>
      <w:r w:rsidR="00D54FE1" w:rsidRPr="00E64F8C">
        <w:rPr>
          <w:sz w:val="20"/>
          <w:szCs w:val="20"/>
        </w:rPr>
        <w:tab/>
      </w:r>
      <w:r>
        <w:rPr>
          <w:sz w:val="20"/>
          <w:szCs w:val="20"/>
        </w:rPr>
        <w:t xml:space="preserve">         </w:t>
      </w:r>
      <w:r w:rsidR="00D54FE1" w:rsidRPr="00E64F8C">
        <w:rPr>
          <w:sz w:val="20"/>
          <w:szCs w:val="20"/>
        </w:rPr>
        <w:t>(ФИО)</w:t>
      </w:r>
    </w:p>
    <w:p w:rsidR="00D54FE1" w:rsidRPr="00E64F8C" w:rsidRDefault="00D54FE1" w:rsidP="00D54FE1">
      <w:pPr>
        <w:pStyle w:val="8"/>
        <w:ind w:firstLine="0"/>
        <w:rPr>
          <w:sz w:val="20"/>
          <w:szCs w:val="20"/>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C63891">
      <w:headerReference w:type="even" r:id="rId20"/>
      <w:headerReference w:type="default" r:id="rId21"/>
      <w:pgSz w:w="11905" w:h="16837"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9F" w:rsidRDefault="006D0E9F" w:rsidP="003A419D">
      <w:r>
        <w:separator/>
      </w:r>
    </w:p>
  </w:endnote>
  <w:endnote w:type="continuationSeparator" w:id="0">
    <w:p w:rsidR="006D0E9F" w:rsidRDefault="006D0E9F"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9F" w:rsidRDefault="006D0E9F">
      <w:r>
        <w:separator/>
      </w:r>
    </w:p>
  </w:footnote>
  <w:footnote w:type="continuationSeparator" w:id="0">
    <w:p w:rsidR="006D0E9F" w:rsidRDefault="006D0E9F">
      <w:r>
        <w:continuationSeparator/>
      </w:r>
    </w:p>
  </w:footnote>
  <w:footnote w:id="1">
    <w:p w:rsidR="002E0E63" w:rsidRDefault="002E0E63"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29652"/>
      <w:docPartObj>
        <w:docPartGallery w:val="Page Numbers (Top of Page)"/>
        <w:docPartUnique/>
      </w:docPartObj>
    </w:sdtPr>
    <w:sdtEndPr/>
    <w:sdtContent>
      <w:p w:rsidR="002E0E63" w:rsidRDefault="002E0E63" w:rsidP="00BD598E">
        <w:pPr>
          <w:pStyle w:val="afb"/>
          <w:jc w:val="center"/>
        </w:pPr>
      </w:p>
      <w:p w:rsidR="002E0E63" w:rsidRDefault="002E0E63" w:rsidP="00BD598E">
        <w:pPr>
          <w:pStyle w:val="afb"/>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29650"/>
      <w:docPartObj>
        <w:docPartGallery w:val="Page Numbers (Top of Page)"/>
        <w:docPartUnique/>
      </w:docPartObj>
    </w:sdtPr>
    <w:sdtEndPr/>
    <w:sdtContent>
      <w:p w:rsidR="002E0E63" w:rsidRDefault="002E0E63">
        <w:pPr>
          <w:pStyle w:val="afb"/>
          <w:jc w:val="center"/>
        </w:pPr>
      </w:p>
      <w:p w:rsidR="002E0E63" w:rsidRDefault="002E0E63" w:rsidP="00BD598E">
        <w:pPr>
          <w:pStyle w:val="afb"/>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12876"/>
      <w:docPartObj>
        <w:docPartGallery w:val="Page Numbers (Top of Page)"/>
        <w:docPartUnique/>
      </w:docPartObj>
    </w:sdtPr>
    <w:sdtEndPr/>
    <w:sdtContent>
      <w:p w:rsidR="002E0E63" w:rsidRDefault="002E0E63" w:rsidP="00BD598E">
        <w:pPr>
          <w:pStyle w:val="afb"/>
          <w:jc w:val="center"/>
        </w:pPr>
      </w:p>
      <w:p w:rsidR="002E0E63" w:rsidRPr="00BD598E" w:rsidRDefault="002E0E63" w:rsidP="00BD598E">
        <w:pPr>
          <w:pStyle w:val="afb"/>
          <w:jc w:val="center"/>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12877"/>
      <w:docPartObj>
        <w:docPartGallery w:val="Page Numbers (Top of Page)"/>
        <w:docPartUnique/>
      </w:docPartObj>
    </w:sdtPr>
    <w:sdtEndPr/>
    <w:sdtContent>
      <w:p w:rsidR="002E0E63" w:rsidRDefault="002E0E63">
        <w:pPr>
          <w:pStyle w:val="afb"/>
          <w:jc w:val="center"/>
        </w:pPr>
      </w:p>
      <w:p w:rsidR="002E0E63" w:rsidRPr="00D22E37" w:rsidRDefault="002E0E63" w:rsidP="00BD598E">
        <w:pPr>
          <w:pStyle w:val="afb"/>
          <w:jc w:val="center"/>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9A0631"/>
    <w:multiLevelType w:val="multilevel"/>
    <w:tmpl w:val="770C6394"/>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472034"/>
    <w:multiLevelType w:val="multilevel"/>
    <w:tmpl w:val="5382076E"/>
    <w:lvl w:ilvl="0">
      <w:start w:val="2"/>
      <w:numFmt w:val="decimal"/>
      <w:lvlText w:val="%1."/>
      <w:lvlJc w:val="left"/>
      <w:pPr>
        <w:ind w:left="570" w:hanging="57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8"/>
  </w:num>
  <w:num w:numId="3">
    <w:abstractNumId w:val="37"/>
  </w:num>
  <w:num w:numId="4">
    <w:abstractNumId w:val="22"/>
  </w:num>
  <w:num w:numId="5">
    <w:abstractNumId w:val="33"/>
  </w:num>
  <w:num w:numId="6">
    <w:abstractNumId w:val="27"/>
  </w:num>
  <w:num w:numId="7">
    <w:abstractNumId w:val="11"/>
  </w:num>
  <w:num w:numId="8">
    <w:abstractNumId w:val="4"/>
  </w:num>
  <w:num w:numId="9">
    <w:abstractNumId w:val="15"/>
  </w:num>
  <w:num w:numId="10">
    <w:abstractNumId w:val="32"/>
  </w:num>
  <w:num w:numId="11">
    <w:abstractNumId w:val="25"/>
  </w:num>
  <w:num w:numId="12">
    <w:abstractNumId w:val="43"/>
  </w:num>
  <w:num w:numId="13">
    <w:abstractNumId w:val="24"/>
  </w:num>
  <w:num w:numId="14">
    <w:abstractNumId w:val="39"/>
  </w:num>
  <w:num w:numId="15">
    <w:abstractNumId w:val="7"/>
  </w:num>
  <w:num w:numId="16">
    <w:abstractNumId w:val="42"/>
  </w:num>
  <w:num w:numId="17">
    <w:abstractNumId w:val="13"/>
  </w:num>
  <w:num w:numId="18">
    <w:abstractNumId w:val="5"/>
  </w:num>
  <w:num w:numId="19">
    <w:abstractNumId w:val="16"/>
  </w:num>
  <w:num w:numId="20">
    <w:abstractNumId w:val="3"/>
  </w:num>
  <w:num w:numId="21">
    <w:abstractNumId w:val="31"/>
  </w:num>
  <w:num w:numId="22">
    <w:abstractNumId w:val="23"/>
  </w:num>
  <w:num w:numId="23">
    <w:abstractNumId w:val="34"/>
  </w:num>
  <w:num w:numId="24">
    <w:abstractNumId w:val="20"/>
  </w:num>
  <w:num w:numId="25">
    <w:abstractNumId w:val="18"/>
  </w:num>
  <w:num w:numId="26">
    <w:abstractNumId w:val="2"/>
  </w:num>
  <w:num w:numId="27">
    <w:abstractNumId w:val="9"/>
  </w:num>
  <w:num w:numId="28">
    <w:abstractNumId w:val="21"/>
  </w:num>
  <w:num w:numId="29">
    <w:abstractNumId w:val="26"/>
  </w:num>
  <w:num w:numId="30">
    <w:abstractNumId w:val="19"/>
  </w:num>
  <w:num w:numId="31">
    <w:abstractNumId w:val="41"/>
  </w:num>
  <w:num w:numId="32">
    <w:abstractNumId w:val="1"/>
  </w:num>
  <w:num w:numId="33">
    <w:abstractNumId w:val="29"/>
  </w:num>
  <w:num w:numId="34">
    <w:abstractNumId w:val="40"/>
  </w:num>
  <w:num w:numId="35">
    <w:abstractNumId w:val="8"/>
  </w:num>
  <w:num w:numId="36">
    <w:abstractNumId w:val="30"/>
  </w:num>
  <w:num w:numId="37">
    <w:abstractNumId w:val="35"/>
  </w:num>
  <w:num w:numId="38">
    <w:abstractNumId w:val="0"/>
  </w:num>
  <w:num w:numId="39">
    <w:abstractNumId w:val="10"/>
  </w:num>
  <w:num w:numId="40">
    <w:abstractNumId w:val="12"/>
  </w:num>
  <w:num w:numId="41">
    <w:abstractNumId w:val="14"/>
  </w:num>
  <w:num w:numId="42">
    <w:abstractNumId w:val="38"/>
  </w:num>
  <w:num w:numId="43">
    <w:abstractNumId w:val="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A419D"/>
    <w:rsid w:val="0002605D"/>
    <w:rsid w:val="0004249F"/>
    <w:rsid w:val="00051E19"/>
    <w:rsid w:val="00063471"/>
    <w:rsid w:val="000B7B75"/>
    <w:rsid w:val="000C363B"/>
    <w:rsid w:val="000E4243"/>
    <w:rsid w:val="00105DD8"/>
    <w:rsid w:val="00115912"/>
    <w:rsid w:val="00116182"/>
    <w:rsid w:val="001246DB"/>
    <w:rsid w:val="00130E79"/>
    <w:rsid w:val="00141539"/>
    <w:rsid w:val="001476A2"/>
    <w:rsid w:val="0015349E"/>
    <w:rsid w:val="0017054F"/>
    <w:rsid w:val="0017279C"/>
    <w:rsid w:val="0018057F"/>
    <w:rsid w:val="001F003E"/>
    <w:rsid w:val="00216ABC"/>
    <w:rsid w:val="00233902"/>
    <w:rsid w:val="00253A9E"/>
    <w:rsid w:val="00287E4C"/>
    <w:rsid w:val="002B0059"/>
    <w:rsid w:val="002B0ED8"/>
    <w:rsid w:val="002D7877"/>
    <w:rsid w:val="002E0E63"/>
    <w:rsid w:val="00302F7E"/>
    <w:rsid w:val="00326714"/>
    <w:rsid w:val="003548FB"/>
    <w:rsid w:val="0037126C"/>
    <w:rsid w:val="003A419D"/>
    <w:rsid w:val="003B2E07"/>
    <w:rsid w:val="003C7D9B"/>
    <w:rsid w:val="003C7F4A"/>
    <w:rsid w:val="003D238D"/>
    <w:rsid w:val="003F7A44"/>
    <w:rsid w:val="00400912"/>
    <w:rsid w:val="00404FD0"/>
    <w:rsid w:val="00442D95"/>
    <w:rsid w:val="00447C33"/>
    <w:rsid w:val="00487152"/>
    <w:rsid w:val="0049255B"/>
    <w:rsid w:val="00492E40"/>
    <w:rsid w:val="004A4F1E"/>
    <w:rsid w:val="004A7879"/>
    <w:rsid w:val="004F1200"/>
    <w:rsid w:val="004F2C8C"/>
    <w:rsid w:val="00527DCD"/>
    <w:rsid w:val="00533F25"/>
    <w:rsid w:val="00551238"/>
    <w:rsid w:val="00557F1C"/>
    <w:rsid w:val="005640C9"/>
    <w:rsid w:val="005753E2"/>
    <w:rsid w:val="005839AB"/>
    <w:rsid w:val="005A26B9"/>
    <w:rsid w:val="005B7EB3"/>
    <w:rsid w:val="005F51CC"/>
    <w:rsid w:val="00620DFD"/>
    <w:rsid w:val="00630BFF"/>
    <w:rsid w:val="006B7540"/>
    <w:rsid w:val="006C7DD8"/>
    <w:rsid w:val="006D0E9F"/>
    <w:rsid w:val="006D6EBF"/>
    <w:rsid w:val="00707824"/>
    <w:rsid w:val="00714E8C"/>
    <w:rsid w:val="00720BFE"/>
    <w:rsid w:val="00736588"/>
    <w:rsid w:val="007D362B"/>
    <w:rsid w:val="008F4592"/>
    <w:rsid w:val="008F50C1"/>
    <w:rsid w:val="008F5C30"/>
    <w:rsid w:val="00914789"/>
    <w:rsid w:val="0094375A"/>
    <w:rsid w:val="00970F04"/>
    <w:rsid w:val="009B607D"/>
    <w:rsid w:val="00A36106"/>
    <w:rsid w:val="00AB1043"/>
    <w:rsid w:val="00AB7C72"/>
    <w:rsid w:val="00AD4035"/>
    <w:rsid w:val="00B67042"/>
    <w:rsid w:val="00BA08D7"/>
    <w:rsid w:val="00BD598E"/>
    <w:rsid w:val="00C21F6A"/>
    <w:rsid w:val="00C24761"/>
    <w:rsid w:val="00C25D76"/>
    <w:rsid w:val="00C3284C"/>
    <w:rsid w:val="00C334EA"/>
    <w:rsid w:val="00C6106F"/>
    <w:rsid w:val="00C63891"/>
    <w:rsid w:val="00CC4956"/>
    <w:rsid w:val="00CE0F4B"/>
    <w:rsid w:val="00D22E37"/>
    <w:rsid w:val="00D32512"/>
    <w:rsid w:val="00D54FE1"/>
    <w:rsid w:val="00D72969"/>
    <w:rsid w:val="00D7503D"/>
    <w:rsid w:val="00DA36BA"/>
    <w:rsid w:val="00E634EA"/>
    <w:rsid w:val="00E637C7"/>
    <w:rsid w:val="00E64F8C"/>
    <w:rsid w:val="00E81F31"/>
    <w:rsid w:val="00EA5FF7"/>
    <w:rsid w:val="00EC6249"/>
    <w:rsid w:val="00F226E7"/>
    <w:rsid w:val="00F95D74"/>
    <w:rsid w:val="00FB6E7D"/>
    <w:rsid w:val="00FD6B62"/>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05C0"/>
  <w15:docId w15:val="{3E2FC704-926B-408F-B912-3C4D70DB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A419D"/>
    <w:rPr>
      <w:color w:val="000000"/>
    </w:rPr>
  </w:style>
  <w:style w:type="paragraph" w:styleId="1">
    <w:name w:val="heading 1"/>
    <w:basedOn w:val="a"/>
    <w:next w:val="a"/>
    <w:link w:val="10"/>
    <w:uiPriority w:val="99"/>
    <w:qFormat/>
    <w:rsid w:val="00533F25"/>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 (10)_"/>
    <w:basedOn w:val="a0"/>
    <w:link w:val="101"/>
    <w:rsid w:val="003A419D"/>
    <w:rPr>
      <w:rFonts w:ascii="Times New Roman" w:eastAsia="Times New Roman" w:hAnsi="Times New Roman" w:cs="Times New Roman"/>
      <w:b w:val="0"/>
      <w:bCs w:val="0"/>
      <w:i w:val="0"/>
      <w:iCs w:val="0"/>
      <w:smallCaps w:val="0"/>
      <w:strike w:val="0"/>
      <w:sz w:val="27"/>
      <w:szCs w:val="27"/>
    </w:rPr>
  </w:style>
  <w:style w:type="paragraph" w:customStyle="1" w:styleId="101">
    <w:name w:val="Основной текст (10)"/>
    <w:basedOn w:val="a"/>
    <w:link w:val="10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2">
    <w:name w:val="Основной текст (10) + Не курсив"/>
    <w:basedOn w:val="100"/>
    <w:rsid w:val="003A419D"/>
    <w:rPr>
      <w:rFonts w:ascii="Times New Roman" w:eastAsia="Times New Roman" w:hAnsi="Times New Roman" w:cs="Times New Roman"/>
      <w:b w:val="0"/>
      <w:bCs w:val="0"/>
      <w:i/>
      <w:iCs/>
      <w:smallCaps w:val="0"/>
      <w:strike w:val="0"/>
      <w:spacing w:val="0"/>
      <w:sz w:val="27"/>
      <w:szCs w:val="27"/>
    </w:rPr>
  </w:style>
  <w:style w:type="character" w:customStyle="1" w:styleId="12">
    <w:name w:val="Оглавление 1 Знак"/>
    <w:basedOn w:val="a0"/>
    <w:link w:val="13"/>
    <w:rsid w:val="003A419D"/>
    <w:rPr>
      <w:rFonts w:ascii="Times New Roman" w:eastAsia="Times New Roman" w:hAnsi="Times New Roman" w:cs="Times New Roman"/>
      <w:b w:val="0"/>
      <w:bCs w:val="0"/>
      <w:i w:val="0"/>
      <w:iCs w:val="0"/>
      <w:smallCaps w:val="0"/>
      <w:strike w:val="0"/>
      <w:spacing w:val="0"/>
      <w:sz w:val="27"/>
      <w:szCs w:val="27"/>
    </w:rPr>
  </w:style>
  <w:style w:type="paragraph" w:styleId="13">
    <w:name w:val="toc 1"/>
    <w:basedOn w:val="a"/>
    <w:link w:val="12"/>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4">
    <w:name w:val="Заголовок №1_"/>
    <w:basedOn w:val="a0"/>
    <w:link w:val="15"/>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5">
    <w:name w:val="Заголовок №1"/>
    <w:basedOn w:val="a"/>
    <w:link w:val="14"/>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4"/>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0">
    <w:name w:val="Основной текст (16)_"/>
    <w:basedOn w:val="a0"/>
    <w:link w:val="16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1">
    <w:name w:val="Основной текст (16)"/>
    <w:basedOn w:val="a"/>
    <w:link w:val="160"/>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Знак"/>
    <w:basedOn w:val="a0"/>
    <w:link w:val="1"/>
    <w:uiPriority w:val="99"/>
    <w:rsid w:val="00533F25"/>
    <w:rPr>
      <w:rFonts w:ascii="Arial" w:eastAsia="Times New Roman" w:hAnsi="Arial" w:cs="Arial"/>
      <w:b/>
      <w:bCs/>
      <w:color w:val="000080"/>
      <w:sz w:val="20"/>
      <w:szCs w:val="20"/>
    </w:rPr>
  </w:style>
  <w:style w:type="paragraph" w:customStyle="1" w:styleId="ConsPlusTitle">
    <w:name w:val="ConsPlusTitle"/>
    <w:rsid w:val="00BA08D7"/>
    <w:pPr>
      <w:widowControl w:val="0"/>
      <w:autoSpaceDE w:val="0"/>
      <w:autoSpaceDN w:val="0"/>
      <w:adjustRightInd w:val="0"/>
    </w:pPr>
    <w:rPr>
      <w:rFonts w:ascii="Arial" w:eastAsia="Times New Roman" w:hAnsi="Arial" w:cs="Arial"/>
      <w:b/>
      <w:bCs/>
      <w:sz w:val="20"/>
      <w:szCs w:val="20"/>
    </w:rPr>
  </w:style>
  <w:style w:type="character" w:customStyle="1" w:styleId="2e">
    <w:name w:val="Основной текст (2) + Малые прописные"/>
    <w:basedOn w:val="a0"/>
    <w:rsid w:val="00BA08D7"/>
    <w:rPr>
      <w:rFonts w:ascii="Sylfaen" w:eastAsia="Sylfaen" w:hAnsi="Sylfaen" w:cs="Sylfaen"/>
      <w:b w:val="0"/>
      <w:bCs w:val="0"/>
      <w:i w:val="0"/>
      <w:iCs w:val="0"/>
      <w:smallCaps/>
      <w:strike w:val="0"/>
      <w:color w:val="000000"/>
      <w:spacing w:val="0"/>
      <w:w w:val="100"/>
      <w:position w:val="0"/>
      <w:sz w:val="26"/>
      <w:szCs w:val="26"/>
      <w:u w:val="none"/>
      <w:lang w:val="en-US" w:eastAsia="en-US" w:bidi="en-US"/>
    </w:rPr>
  </w:style>
  <w:style w:type="paragraph" w:styleId="afd">
    <w:name w:val="Balloon Text"/>
    <w:basedOn w:val="a"/>
    <w:link w:val="afe"/>
    <w:uiPriority w:val="99"/>
    <w:semiHidden/>
    <w:unhideWhenUsed/>
    <w:rsid w:val="00302F7E"/>
    <w:rPr>
      <w:rFonts w:ascii="Segoe UI" w:hAnsi="Segoe UI" w:cs="Segoe UI"/>
      <w:sz w:val="18"/>
      <w:szCs w:val="18"/>
    </w:rPr>
  </w:style>
  <w:style w:type="character" w:customStyle="1" w:styleId="afe">
    <w:name w:val="Текст выноски Знак"/>
    <w:basedOn w:val="a0"/>
    <w:link w:val="afd"/>
    <w:uiPriority w:val="99"/>
    <w:semiHidden/>
    <w:rsid w:val="00302F7E"/>
    <w:rPr>
      <w:rFonts w:ascii="Segoe UI" w:hAnsi="Segoe UI" w:cs="Segoe UI"/>
      <w:color w:val="000000"/>
      <w:sz w:val="18"/>
      <w:szCs w:val="18"/>
    </w:rPr>
  </w:style>
  <w:style w:type="character" w:styleId="aff">
    <w:name w:val="Unresolved Mention"/>
    <w:basedOn w:val="a0"/>
    <w:uiPriority w:val="99"/>
    <w:semiHidden/>
    <w:unhideWhenUsed/>
    <w:rsid w:val="0049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abaik.75.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EE7B8-6F85-41AA-B59C-BFAC73AA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12908</Words>
  <Characters>73576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Spec8</cp:lastModifiedBy>
  <cp:revision>31</cp:revision>
  <cp:lastPrinted>2022-10-18T01:54:00Z</cp:lastPrinted>
  <dcterms:created xsi:type="dcterms:W3CDTF">2022-04-21T05:24:00Z</dcterms:created>
  <dcterms:modified xsi:type="dcterms:W3CDTF">2022-10-18T07:45:00Z</dcterms:modified>
</cp:coreProperties>
</file>