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05CA4" w14:textId="77777777" w:rsidR="00FC2014" w:rsidRDefault="00FC2014" w:rsidP="00090827">
      <w:pPr>
        <w:tabs>
          <w:tab w:val="left" w:pos="88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2756A" w14:textId="2CD24C34" w:rsidR="007B501C" w:rsidRPr="00090827" w:rsidRDefault="00C60147" w:rsidP="00090827">
      <w:pPr>
        <w:tabs>
          <w:tab w:val="left" w:pos="88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2113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>ведомлени</w:t>
      </w:r>
      <w:r w:rsidRPr="00D21132">
        <w:rPr>
          <w:rFonts w:ascii="Times New Roman" w:hAnsi="Times New Roman" w:cs="Times New Roman"/>
          <w:b/>
          <w:sz w:val="24"/>
          <w:szCs w:val="24"/>
        </w:rPr>
        <w:t>е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090827" w:rsidRPr="00D21132">
        <w:rPr>
          <w:rFonts w:ascii="Times New Roman" w:hAnsi="Times New Roman" w:cs="Times New Roman"/>
          <w:b/>
          <w:sz w:val="24"/>
          <w:szCs w:val="24"/>
        </w:rPr>
        <w:t>проведении общественных обсуждений по объекту государств</w:t>
      </w:r>
      <w:r w:rsidR="00D21132" w:rsidRPr="00D21132">
        <w:rPr>
          <w:rFonts w:ascii="Times New Roman" w:hAnsi="Times New Roman" w:cs="Times New Roman"/>
          <w:b/>
          <w:sz w:val="24"/>
          <w:szCs w:val="24"/>
        </w:rPr>
        <w:t>енной экологической экспертизы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501C" w:rsidRPr="007B501C" w14:paraId="00CD4E00" w14:textId="77777777" w:rsidTr="00093F2B">
        <w:trPr>
          <w:trHeight w:val="13808"/>
        </w:trPr>
        <w:tc>
          <w:tcPr>
            <w:tcW w:w="9747" w:type="dxa"/>
            <w:shd w:val="clear" w:color="auto" w:fill="auto"/>
          </w:tcPr>
          <w:p w14:paraId="1EDF198C" w14:textId="7FAC0AE6" w:rsidR="004B141D" w:rsidRPr="000063ED" w:rsidRDefault="004B141D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Акционерное общество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«Разрез Тугнуйский» совместно с администрацией муниципального района «Петровск-Забайкальский район» Забайкальского края, уведомляет о начале общественных обсуждений по объекту государственной экологической экспертизы: проектная документация</w:t>
            </w:r>
            <w:r w:rsidRPr="00006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6739" w:rsidRPr="000063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F6739" w:rsidRPr="000063ED">
              <w:rPr>
                <w:rFonts w:ascii="Times New Roman" w:hAnsi="Times New Roman" w:cs="Times New Roman"/>
                <w:sz w:val="24"/>
                <w:szCs w:val="24"/>
              </w:rPr>
              <w:t>Инженерная защита от подтопления участков горных работ на Никольском каменноугольном месторождении»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, предварительным материалам оценки воздействия на окружающую среду (ОВОС) намечаемой деятельности.</w:t>
            </w:r>
          </w:p>
          <w:p w14:paraId="384E22EC" w14:textId="6AB0D36D" w:rsidR="004B141D" w:rsidRPr="000063ED" w:rsidRDefault="007B501C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C3C7C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намечаемой деятельности:</w:t>
            </w:r>
            <w:r w:rsidR="0054175C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739" w:rsidRPr="000063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F6739" w:rsidRPr="000063ED">
              <w:rPr>
                <w:rFonts w:ascii="Times New Roman" w:hAnsi="Times New Roman" w:cs="Times New Roman"/>
                <w:sz w:val="24"/>
                <w:szCs w:val="24"/>
              </w:rPr>
              <w:t>Инженерная защита от подтопления участков горных работ на Никольском каменноугольном месторождении»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6342ED" w14:textId="4290C9FF" w:rsidR="00140F48" w:rsidRPr="000063ED" w:rsidRDefault="00140F48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Цель намечаемой деятельности:</w:t>
            </w:r>
            <w:r w:rsidR="0054175C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41D" w:rsidRPr="000063ED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 затопления участков горных работ на Никольском каменноугольном месторождении АО «Разрез Тугнуйский»</w:t>
            </w:r>
            <w:r w:rsidR="004B141D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0B7E5F" w14:textId="7277D277" w:rsidR="002D03DF" w:rsidRPr="000063E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 w:rsidR="005C3C7C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варительное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месторасположение намечаемой деятельности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141D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РФ, Забайкальский край, Петровск-Забайкальский район, </w:t>
            </w:r>
            <w:r w:rsidR="004B141D" w:rsidRPr="000063ED">
              <w:rPr>
                <w:rFonts w:ascii="Times New Roman" w:eastAsia="MS Mincho" w:hAnsi="Times New Roman" w:cs="Times New Roman"/>
                <w:sz w:val="24"/>
                <w:szCs w:val="24"/>
              </w:rPr>
              <w:t>сельское поселение «Хараузское», 4 км западнее с. Харауз</w:t>
            </w:r>
            <w:r w:rsidR="004B141D" w:rsidRPr="000063ED">
              <w:rPr>
                <w:rFonts w:ascii="Times New Roman" w:hAnsi="Times New Roman" w:cs="Times New Roman"/>
                <w:sz w:val="24"/>
                <w:szCs w:val="24"/>
              </w:rPr>
              <w:t>. Кадастровые номера исходных ЗУ: 75:16:340101, 75:16:340101:229, 75:16:000000:925, 75:16:340101:106, 75:16:340101.</w:t>
            </w:r>
          </w:p>
          <w:p w14:paraId="61FC0183" w14:textId="6FDD86FA" w:rsidR="00140F48" w:rsidRPr="000063E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: АО «Разрез Тугнуйский»,</w:t>
            </w:r>
            <w:r w:rsidR="00905562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C435D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0314002305,</w:t>
            </w:r>
            <w:r w:rsidR="00905562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 w:rsidR="00C435D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1020300752350, юр. адрес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671353, Российская Федерация, р. Бурятия, Мухоршибирский район, п. Саган-Нур, ул. 70 лет Октября, 49, телефон: +7 (3012) 480-700,</w:t>
            </w:r>
            <w:r w:rsidR="00905562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7" w:history="1">
              <w:r w:rsidRPr="000063E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 tugnuyrazrez@suek.ru</w:t>
              </w:r>
            </w:hyperlink>
            <w:r w:rsidR="009719DB" w:rsidRPr="000063E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D2FA39" w14:textId="5E2B0E25" w:rsidR="00140F48" w:rsidRPr="000063ED" w:rsidRDefault="00140F48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ОВОС: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1B7" w:rsidRPr="000063ED">
              <w:rPr>
                <w:rFonts w:ascii="Times New Roman" w:hAnsi="Times New Roman" w:cs="Times New Roman"/>
                <w:sz w:val="24"/>
                <w:szCs w:val="24"/>
              </w:rPr>
              <w:t>ООО «ПроТех Инжиниринг»</w:t>
            </w:r>
            <w:r w:rsidR="00C435D6" w:rsidRPr="00006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562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C435D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1B7" w:rsidRPr="000063ED">
              <w:rPr>
                <w:rFonts w:ascii="Times New Roman" w:hAnsi="Times New Roman" w:cs="Times New Roman"/>
                <w:sz w:val="24"/>
                <w:szCs w:val="24"/>
              </w:rPr>
              <w:t>9725070298</w:t>
            </w:r>
            <w:r w:rsidR="00C435D6" w:rsidRPr="00006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562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 w:rsidR="00C435D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1B7" w:rsidRPr="000063ED">
              <w:rPr>
                <w:rFonts w:ascii="Times New Roman" w:hAnsi="Times New Roman" w:cs="Times New Roman"/>
                <w:sz w:val="24"/>
                <w:szCs w:val="24"/>
              </w:rPr>
              <w:t>1217700634513</w:t>
            </w:r>
            <w:r w:rsidR="00C435D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, юр. адрес 15054, г. Москва, ул. Дубининская, д. 53, </w:t>
            </w:r>
            <w:r w:rsidR="00DD61B7" w:rsidRPr="000063ED">
              <w:rPr>
                <w:rFonts w:ascii="Times New Roman" w:hAnsi="Times New Roman" w:cs="Times New Roman"/>
                <w:sz w:val="24"/>
                <w:szCs w:val="24"/>
              </w:rPr>
              <w:t>этаж/помещ./ком. 1/</w:t>
            </w:r>
            <w:r w:rsidR="00DD61B7" w:rsidRPr="00006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61B7" w:rsidRPr="000063ED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D62B50" w14:textId="596DF4CB" w:rsidR="00140F48" w:rsidRPr="000063ED" w:rsidRDefault="00140F48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6326E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ланируемые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проведения оценки воздействия на окружающую среду: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41D" w:rsidRPr="000063ED">
              <w:rPr>
                <w:rFonts w:ascii="Times New Roman" w:hAnsi="Times New Roman" w:cs="Times New Roman"/>
                <w:sz w:val="24"/>
                <w:szCs w:val="24"/>
              </w:rPr>
              <w:t>01.10.2022 г. – 28.02.2023 г.</w:t>
            </w:r>
          </w:p>
          <w:p w14:paraId="34B9B11B" w14:textId="1CABD9A9" w:rsidR="00681E7B" w:rsidRPr="000063E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Орган, ответственный за организацию общественных обсуждений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«Петровск-Забайкальский район», адрес 673009 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Забайкальский край, г. Петровск-Забайкальский, ул. Горбачевского, д. 19,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телефон +7 (30236) 21-984, e-mail: </w:t>
            </w:r>
            <w:hyperlink r:id="rId8" w:history="1">
              <w:r w:rsidR="00681E7B" w:rsidRPr="000063ED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pzabaik@rambler.ru</w:t>
              </w:r>
            </w:hyperlink>
            <w:r w:rsidR="004D2621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47CB131" w14:textId="52CC3A37" w:rsidR="00140F48" w:rsidRPr="000063E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общественных обсуждений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39BC" w:rsidRPr="000063ED"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</w:t>
            </w:r>
            <w:r w:rsidR="00905562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A6ADEB" w14:textId="4C55A328" w:rsidR="006A2622" w:rsidRPr="000063ED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="006A2622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проведения общественных 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слушаний</w:t>
            </w:r>
            <w:r w:rsidR="006A2622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63ED" w:rsidRPr="000063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555" w:rsidRPr="0000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3ED" w:rsidRPr="0000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E590B" w:rsidRPr="0000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A2622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3ED" w:rsidRPr="0000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-00.</w:t>
            </w:r>
          </w:p>
          <w:p w14:paraId="0B6AF9CC" w14:textId="3734BE4A" w:rsidR="00F50B3E" w:rsidRPr="000063ED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общественных слушаний: 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муниципального района «Петровск-Забайкальский район»</w:t>
            </w:r>
            <w:r w:rsidR="00681E7B" w:rsidRPr="00006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3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22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</w:rPr>
              <w:t>г. Петровск-Забайка</w:t>
            </w:r>
            <w:r w:rsidR="00224647">
              <w:rPr>
                <w:rFonts w:ascii="Times New Roman" w:hAnsi="Times New Roman" w:cs="Times New Roman"/>
                <w:sz w:val="24"/>
                <w:szCs w:val="24"/>
              </w:rPr>
              <w:t>льский, ул. Горбачевского, д.19</w:t>
            </w:r>
            <w:r w:rsidR="00681E7B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EBB063" w14:textId="77777777" w:rsidR="00CB7BF6" w:rsidRPr="000063ED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195B12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</w:t>
            </w:r>
            <w:r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представления замечаний и предложений</w:t>
            </w:r>
            <w:r w:rsidR="00826555" w:rsidRPr="000063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BF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на бумажном носителе по адресу: </w:t>
            </w:r>
            <w:r w:rsidR="00CB7BF6" w:rsidRPr="0000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="00CB7BF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, либо сканированная копия при дистанционном предоставлении на e-mail: </w:t>
            </w:r>
            <w:hyperlink r:id="rId9" w:history="1">
              <w:r w:rsidR="00CB7BF6" w:rsidRPr="000063ED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pzabaik@rambler.ru</w:t>
              </w:r>
            </w:hyperlink>
            <w:r w:rsidR="00CB7BF6" w:rsidRPr="000063E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BF6" w:rsidRPr="000063ED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утвержденной форме</w:t>
            </w:r>
            <w:r w:rsidR="00CB7BF6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18BE42" w14:textId="2C543A30" w:rsidR="002E1302" w:rsidRPr="000063ED" w:rsidRDefault="005F2B5B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302" w:rsidRPr="0000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сроки доступности объекта общественного обсуждения:</w:t>
            </w:r>
          </w:p>
          <w:p w14:paraId="21333867" w14:textId="77777777" w:rsidR="001044F6" w:rsidRPr="000063ED" w:rsidRDefault="001044F6" w:rsidP="001044F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Обосновывающая документация, включая предварительные материалы ОВОС, журнал регистрации предложений и замечаний размещены по адресу: </w:t>
            </w:r>
          </w:p>
          <w:p w14:paraId="450792B9" w14:textId="63F9FDFA" w:rsidR="00C435D6" w:rsidRPr="000063ED" w:rsidRDefault="00140F48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4F6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2B5B" w:rsidRPr="0000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="005F2B5B" w:rsidRPr="000063ED">
              <w:rPr>
                <w:rFonts w:ascii="Times New Roman" w:hAnsi="Times New Roman" w:cs="Times New Roman"/>
                <w:sz w:val="24"/>
                <w:szCs w:val="24"/>
              </w:rPr>
              <w:t>, время работы пн - пт 8.00-17.00, обед с 13.00-14.00.</w:t>
            </w:r>
          </w:p>
          <w:p w14:paraId="4E948BBD" w14:textId="0C610F26" w:rsidR="001044F6" w:rsidRPr="000063ED" w:rsidRDefault="001044F6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на официальном сайте </w:t>
            </w:r>
            <w:r w:rsidR="005F2B5B" w:rsidRPr="000063E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«Петровск-Забайкальский район»</w:t>
            </w:r>
            <w:r w:rsidRPr="00006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адресу:</w:t>
            </w:r>
            <w:r w:rsidR="005F2B5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B5B" w:rsidRPr="000063ED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https://pzabaik.75.ru</w:t>
            </w:r>
            <w:r w:rsidR="005F2B5B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68E60" w14:textId="6B10B7B5" w:rsidR="002E1302" w:rsidRPr="000063ED" w:rsidRDefault="002E1302" w:rsidP="002E130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Срок доступности материалов объекта общественных обсуждений: </w:t>
            </w:r>
            <w:r w:rsidR="000063ED" w:rsidRPr="0000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555" w:rsidRPr="0000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3ED" w:rsidRPr="0000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.2022г. - </w:t>
            </w:r>
            <w:r w:rsidR="000E71FF" w:rsidRPr="0000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3ED" w:rsidRPr="00006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555" w:rsidRPr="0000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1FF" w:rsidRPr="0000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.2022г. (включительно).</w:t>
            </w:r>
          </w:p>
          <w:p w14:paraId="18E81A8D" w14:textId="0AF0491D" w:rsidR="000063ED" w:rsidRPr="000063ED" w:rsidRDefault="003466A7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</w:t>
            </w:r>
            <w:r w:rsidR="0024190B" w:rsidRPr="000063ED">
              <w:rPr>
                <w:rFonts w:ascii="Times New Roman" w:hAnsi="Times New Roman" w:cs="Times New Roman"/>
                <w:sz w:val="24"/>
                <w:szCs w:val="24"/>
              </w:rPr>
              <w:t>твенных обсуждений</w:t>
            </w:r>
            <w:r w:rsidR="002E1302" w:rsidRPr="000063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190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3ED" w:rsidRPr="0000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63ED" w:rsidRPr="000063ED">
              <w:rPr>
                <w:rFonts w:ascii="Times New Roman" w:hAnsi="Times New Roman" w:cs="Times New Roman"/>
                <w:sz w:val="24"/>
                <w:szCs w:val="24"/>
              </w:rPr>
              <w:t>.11.2022г. - 15.12.2022г. (включительно).</w:t>
            </w:r>
          </w:p>
          <w:p w14:paraId="73606A26" w14:textId="42B971DA" w:rsidR="007B501C" w:rsidRPr="000063ED" w:rsidRDefault="0022301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0F48" w:rsidRPr="000063ED">
              <w:rPr>
                <w:rFonts w:ascii="Times New Roman" w:hAnsi="Times New Roman" w:cs="Times New Roman"/>
                <w:sz w:val="24"/>
                <w:szCs w:val="24"/>
              </w:rPr>
              <w:t>амечани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0F48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>предложения принимаются</w:t>
            </w:r>
            <w:r w:rsidR="00140F48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063ED" w:rsidRPr="000063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0534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555" w:rsidRPr="000063E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BA0534" w:rsidRPr="00006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0F48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60000" w:rsidRPr="0000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F48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г. (включительно)</w:t>
            </w:r>
            <w:r w:rsidR="00195B12" w:rsidRPr="0000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B1957C" w14:textId="77777777" w:rsidR="00BD0BDD" w:rsidRPr="000063ED" w:rsidRDefault="002E130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данные:</w:t>
            </w:r>
          </w:p>
          <w:p w14:paraId="65283210" w14:textId="5C38E254" w:rsidR="00BD0BDD" w:rsidRPr="000063ED" w:rsidRDefault="00BD0BDD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заказчика (исполнителя) - 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Климов В.В</w:t>
            </w:r>
            <w:r w:rsidR="00F73DE4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 </w:t>
            </w:r>
            <w:r w:rsidR="00F73DE4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8 (3842)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77-98-10, доб. 54477</w:t>
            </w:r>
            <w:r w:rsidR="00A9785B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9785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 почта: vsevolod.klimov@pte.eurochem.ru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bookmarkStart w:id="0" w:name="_GoBack"/>
            <w:bookmarkEnd w:id="0"/>
          </w:p>
          <w:p w14:paraId="26E02A8E" w14:textId="3EAFF6DE" w:rsidR="002E1302" w:rsidRPr="009F6739" w:rsidRDefault="00BD0BDD" w:rsidP="009719DB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="009719DB" w:rsidRPr="000063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719DB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«Петровск-Забайкальский район»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9719DB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Кострова Е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719DB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 </w:t>
            </w:r>
            <w:r w:rsidR="00F73DE4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(30</w:t>
            </w:r>
            <w:r w:rsidR="009719DB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2)362-18-80</w:t>
            </w:r>
            <w:r w:rsidR="00B25B56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почта: </w:t>
            </w:r>
            <w:hyperlink r:id="rId10" w:history="1">
              <w:r w:rsidR="009719DB" w:rsidRPr="000063E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kostrova.eg@gmail.com</w:t>
              </w:r>
            </w:hyperlink>
            <w:r w:rsidR="000E71FF" w:rsidRPr="000063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2957FCD" w14:textId="77777777" w:rsidR="00222E8B" w:rsidRDefault="00222E8B" w:rsidP="00F73DE4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9166609" w14:textId="77777777" w:rsidR="00D55C80" w:rsidRDefault="00D55C80" w:rsidP="00F73DE4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55C80" w:rsidSect="0009082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53C66" w14:textId="77777777" w:rsidR="001A7796" w:rsidRDefault="001A7796" w:rsidP="00C160D7">
      <w:pPr>
        <w:spacing w:after="0" w:line="240" w:lineRule="auto"/>
      </w:pPr>
      <w:r>
        <w:separator/>
      </w:r>
    </w:p>
  </w:endnote>
  <w:endnote w:type="continuationSeparator" w:id="0">
    <w:p w14:paraId="3B343EA1" w14:textId="77777777" w:rsidR="001A7796" w:rsidRDefault="001A7796" w:rsidP="00C1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5F0CC" w14:textId="77777777" w:rsidR="001A7796" w:rsidRDefault="001A7796" w:rsidP="00C160D7">
      <w:pPr>
        <w:spacing w:after="0" w:line="240" w:lineRule="auto"/>
      </w:pPr>
      <w:r>
        <w:separator/>
      </w:r>
    </w:p>
  </w:footnote>
  <w:footnote w:type="continuationSeparator" w:id="0">
    <w:p w14:paraId="48C7CA0F" w14:textId="77777777" w:rsidR="001A7796" w:rsidRDefault="001A7796" w:rsidP="00C1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2F03C7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14B2551"/>
    <w:multiLevelType w:val="hybridMultilevel"/>
    <w:tmpl w:val="C71E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D1FE9"/>
    <w:multiLevelType w:val="hybridMultilevel"/>
    <w:tmpl w:val="A66AAB1E"/>
    <w:lvl w:ilvl="0" w:tplc="10B8BF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9322AE"/>
    <w:multiLevelType w:val="hybridMultilevel"/>
    <w:tmpl w:val="7C4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0914"/>
    <w:multiLevelType w:val="hybridMultilevel"/>
    <w:tmpl w:val="417CABC4"/>
    <w:lvl w:ilvl="0" w:tplc="49A495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7"/>
    <w:rsid w:val="00004517"/>
    <w:rsid w:val="000063ED"/>
    <w:rsid w:val="0007202A"/>
    <w:rsid w:val="00077E6D"/>
    <w:rsid w:val="00085F38"/>
    <w:rsid w:val="00090827"/>
    <w:rsid w:val="00093F2B"/>
    <w:rsid w:val="00096ADD"/>
    <w:rsid w:val="00097F5C"/>
    <w:rsid w:val="000B2D25"/>
    <w:rsid w:val="000D4C85"/>
    <w:rsid w:val="000E0067"/>
    <w:rsid w:val="000E71FF"/>
    <w:rsid w:val="001044F6"/>
    <w:rsid w:val="001045F6"/>
    <w:rsid w:val="00140F48"/>
    <w:rsid w:val="00154489"/>
    <w:rsid w:val="001617C4"/>
    <w:rsid w:val="0017600B"/>
    <w:rsid w:val="001876C6"/>
    <w:rsid w:val="00195B12"/>
    <w:rsid w:val="001A6F0F"/>
    <w:rsid w:val="001A7796"/>
    <w:rsid w:val="001D17DF"/>
    <w:rsid w:val="00222E8B"/>
    <w:rsid w:val="00223012"/>
    <w:rsid w:val="00223690"/>
    <w:rsid w:val="00224647"/>
    <w:rsid w:val="0024190B"/>
    <w:rsid w:val="00256C33"/>
    <w:rsid w:val="002709B4"/>
    <w:rsid w:val="0028157F"/>
    <w:rsid w:val="00286BB3"/>
    <w:rsid w:val="002D03DF"/>
    <w:rsid w:val="002D1737"/>
    <w:rsid w:val="002E1302"/>
    <w:rsid w:val="00302DEC"/>
    <w:rsid w:val="00303E3C"/>
    <w:rsid w:val="00312CB8"/>
    <w:rsid w:val="003466A7"/>
    <w:rsid w:val="00350D77"/>
    <w:rsid w:val="0036238D"/>
    <w:rsid w:val="00374E62"/>
    <w:rsid w:val="003E1B81"/>
    <w:rsid w:val="003E3B31"/>
    <w:rsid w:val="003F5CFD"/>
    <w:rsid w:val="004021C8"/>
    <w:rsid w:val="00407503"/>
    <w:rsid w:val="0041746C"/>
    <w:rsid w:val="0043552B"/>
    <w:rsid w:val="0044697C"/>
    <w:rsid w:val="0049561E"/>
    <w:rsid w:val="004A2CC8"/>
    <w:rsid w:val="004B141D"/>
    <w:rsid w:val="004C69A9"/>
    <w:rsid w:val="004D2621"/>
    <w:rsid w:val="004E590B"/>
    <w:rsid w:val="00500122"/>
    <w:rsid w:val="00505B67"/>
    <w:rsid w:val="00531B07"/>
    <w:rsid w:val="00532BD4"/>
    <w:rsid w:val="00535583"/>
    <w:rsid w:val="0054175C"/>
    <w:rsid w:val="00557BB9"/>
    <w:rsid w:val="00575A79"/>
    <w:rsid w:val="005B380D"/>
    <w:rsid w:val="005C020A"/>
    <w:rsid w:val="005C3C7C"/>
    <w:rsid w:val="005F2B5B"/>
    <w:rsid w:val="00641987"/>
    <w:rsid w:val="006511A1"/>
    <w:rsid w:val="00656C86"/>
    <w:rsid w:val="00681E7B"/>
    <w:rsid w:val="00681F8F"/>
    <w:rsid w:val="006A2622"/>
    <w:rsid w:val="006E4FF2"/>
    <w:rsid w:val="00712430"/>
    <w:rsid w:val="00773207"/>
    <w:rsid w:val="007A72AC"/>
    <w:rsid w:val="007B501C"/>
    <w:rsid w:val="007D27CD"/>
    <w:rsid w:val="007D49D5"/>
    <w:rsid w:val="007D4E82"/>
    <w:rsid w:val="007D574F"/>
    <w:rsid w:val="007D5F99"/>
    <w:rsid w:val="007E4BAD"/>
    <w:rsid w:val="007E757C"/>
    <w:rsid w:val="007F39BC"/>
    <w:rsid w:val="0080002C"/>
    <w:rsid w:val="00804C85"/>
    <w:rsid w:val="00826555"/>
    <w:rsid w:val="00863FDD"/>
    <w:rsid w:val="008851AC"/>
    <w:rsid w:val="00893619"/>
    <w:rsid w:val="008A1BEA"/>
    <w:rsid w:val="008A6740"/>
    <w:rsid w:val="00904FC4"/>
    <w:rsid w:val="00905562"/>
    <w:rsid w:val="0091617B"/>
    <w:rsid w:val="00944AEA"/>
    <w:rsid w:val="0094560A"/>
    <w:rsid w:val="009719DB"/>
    <w:rsid w:val="009C7E23"/>
    <w:rsid w:val="009F55CD"/>
    <w:rsid w:val="009F6739"/>
    <w:rsid w:val="00A02EDC"/>
    <w:rsid w:val="00A04672"/>
    <w:rsid w:val="00A25623"/>
    <w:rsid w:val="00A46489"/>
    <w:rsid w:val="00A604BB"/>
    <w:rsid w:val="00A62526"/>
    <w:rsid w:val="00A62D34"/>
    <w:rsid w:val="00A65F67"/>
    <w:rsid w:val="00A82D82"/>
    <w:rsid w:val="00A9785B"/>
    <w:rsid w:val="00AB29E3"/>
    <w:rsid w:val="00AB6161"/>
    <w:rsid w:val="00AD6A02"/>
    <w:rsid w:val="00AE3CB3"/>
    <w:rsid w:val="00B25B56"/>
    <w:rsid w:val="00B25CBC"/>
    <w:rsid w:val="00B27864"/>
    <w:rsid w:val="00B45693"/>
    <w:rsid w:val="00B6326E"/>
    <w:rsid w:val="00BA0534"/>
    <w:rsid w:val="00BC02A1"/>
    <w:rsid w:val="00BD0BDD"/>
    <w:rsid w:val="00BD29C0"/>
    <w:rsid w:val="00C160D7"/>
    <w:rsid w:val="00C250F4"/>
    <w:rsid w:val="00C264DB"/>
    <w:rsid w:val="00C26B14"/>
    <w:rsid w:val="00C435D6"/>
    <w:rsid w:val="00C45A72"/>
    <w:rsid w:val="00C60000"/>
    <w:rsid w:val="00C60147"/>
    <w:rsid w:val="00CB7BF6"/>
    <w:rsid w:val="00CD4AD9"/>
    <w:rsid w:val="00D17273"/>
    <w:rsid w:val="00D21132"/>
    <w:rsid w:val="00D44245"/>
    <w:rsid w:val="00D55C80"/>
    <w:rsid w:val="00D632DD"/>
    <w:rsid w:val="00D65F1D"/>
    <w:rsid w:val="00D66912"/>
    <w:rsid w:val="00DA52D8"/>
    <w:rsid w:val="00DD61B7"/>
    <w:rsid w:val="00E615D6"/>
    <w:rsid w:val="00E750B9"/>
    <w:rsid w:val="00E87BF5"/>
    <w:rsid w:val="00E916D4"/>
    <w:rsid w:val="00EB2F9E"/>
    <w:rsid w:val="00EE59A3"/>
    <w:rsid w:val="00EF3882"/>
    <w:rsid w:val="00F13C2F"/>
    <w:rsid w:val="00F50B3E"/>
    <w:rsid w:val="00F73DE4"/>
    <w:rsid w:val="00FA09D0"/>
    <w:rsid w:val="00FC2014"/>
    <w:rsid w:val="00FD3B98"/>
    <w:rsid w:val="00FF0588"/>
    <w:rsid w:val="00FF604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4BCF"/>
  <w15:docId w15:val="{61223286-74F8-467F-A8AE-BBEF359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0D7"/>
  </w:style>
  <w:style w:type="paragraph" w:styleId="a6">
    <w:name w:val="footer"/>
    <w:basedOn w:val="a"/>
    <w:link w:val="a7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0D7"/>
  </w:style>
  <w:style w:type="paragraph" w:styleId="a8">
    <w:name w:val="Balloon Text"/>
    <w:basedOn w:val="a"/>
    <w:link w:val="a9"/>
    <w:uiPriority w:val="99"/>
    <w:semiHidden/>
    <w:unhideWhenUsed/>
    <w:rsid w:val="00F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C2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222E8B"/>
    <w:rPr>
      <w:rFonts w:cs="Times New Roman"/>
      <w:b w:val="0"/>
      <w:color w:val="106BBE"/>
    </w:rPr>
  </w:style>
  <w:style w:type="character" w:styleId="ab">
    <w:name w:val="Hyperlink"/>
    <w:rsid w:val="007B501C"/>
    <w:rPr>
      <w:color w:val="0000FF"/>
      <w:u w:val="single"/>
    </w:rPr>
  </w:style>
  <w:style w:type="table" w:styleId="ac">
    <w:name w:val="Table Grid"/>
    <w:basedOn w:val="a1"/>
    <w:uiPriority w:val="39"/>
    <w:rsid w:val="00E7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130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0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petrzab.e-zab.ru,%20pzabaik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office@kdr.kr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strova.e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hta@petrzab.e-zab.ru,%20pzabai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Шубодеров Александр Яковлевич</dc:creator>
  <cp:lastModifiedBy>Климов Всеволод Викторович</cp:lastModifiedBy>
  <cp:revision>21</cp:revision>
  <dcterms:created xsi:type="dcterms:W3CDTF">2022-10-20T09:42:00Z</dcterms:created>
  <dcterms:modified xsi:type="dcterms:W3CDTF">2022-11-10T10:13:00Z</dcterms:modified>
</cp:coreProperties>
</file>