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A61C2" w14:textId="77777777" w:rsidR="00E520F8" w:rsidRDefault="00E520F8" w:rsidP="000D1B68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6F8BECC5" w14:textId="46ABCEC6" w:rsidR="00883123" w:rsidRPr="00AD3ED2" w:rsidRDefault="007836F5" w:rsidP="00AD3ED2">
      <w:pPr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B3DFC">
        <w:rPr>
          <w:rFonts w:ascii="Times New Roman" w:hAnsi="Times New Roman" w:cs="Times New Roman"/>
          <w:b/>
          <w:sz w:val="27"/>
          <w:szCs w:val="27"/>
        </w:rPr>
        <w:t>Читинск</w:t>
      </w:r>
      <w:r>
        <w:rPr>
          <w:rFonts w:ascii="Times New Roman" w:hAnsi="Times New Roman" w:cs="Times New Roman"/>
          <w:b/>
          <w:sz w:val="27"/>
          <w:szCs w:val="27"/>
        </w:rPr>
        <w:t>ая</w:t>
      </w:r>
      <w:r w:rsidRPr="00FB3DFC">
        <w:rPr>
          <w:rFonts w:ascii="Times New Roman" w:hAnsi="Times New Roman" w:cs="Times New Roman"/>
          <w:b/>
          <w:sz w:val="27"/>
          <w:szCs w:val="27"/>
        </w:rPr>
        <w:t xml:space="preserve"> транспортн</w:t>
      </w:r>
      <w:r>
        <w:rPr>
          <w:rFonts w:ascii="Times New Roman" w:hAnsi="Times New Roman" w:cs="Times New Roman"/>
          <w:b/>
          <w:sz w:val="27"/>
          <w:szCs w:val="27"/>
        </w:rPr>
        <w:t>ая</w:t>
      </w:r>
      <w:r w:rsidRPr="00FB3DFC">
        <w:rPr>
          <w:rFonts w:ascii="Times New Roman" w:hAnsi="Times New Roman" w:cs="Times New Roman"/>
          <w:b/>
          <w:sz w:val="27"/>
          <w:szCs w:val="27"/>
        </w:rPr>
        <w:t xml:space="preserve"> прокуратур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FB3DFC">
        <w:rPr>
          <w:rFonts w:ascii="Times New Roman" w:hAnsi="Times New Roman" w:cs="Times New Roman"/>
          <w:b/>
          <w:sz w:val="27"/>
          <w:szCs w:val="27"/>
        </w:rPr>
        <w:t xml:space="preserve"> в преддверии летних школьных каникул </w:t>
      </w:r>
      <w:r w:rsidR="00AD3ED2">
        <w:rPr>
          <w:rFonts w:ascii="Times New Roman" w:hAnsi="Times New Roman" w:cs="Times New Roman"/>
          <w:b/>
          <w:sz w:val="27"/>
          <w:szCs w:val="27"/>
        </w:rPr>
        <w:t>разъясняет правила поведения на железнодорожном транспорте</w:t>
      </w:r>
    </w:p>
    <w:p w14:paraId="1C12FBEF" w14:textId="48285A6B" w:rsidR="00FB3DFC" w:rsidRDefault="002268AF" w:rsidP="00FB3DFC">
      <w:pPr>
        <w:shd w:val="clear" w:color="auto" w:fill="FFFFFF"/>
        <w:spacing w:after="312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Детский травматизм и его предупреждение – очень важная и серьезная проблема, особенно в период школьных каникул, когда дети больше располагают свободным временем, которое они нередко проводят в местах повышенной опасности, в том числе вблизи железнодорожного полотна.</w:t>
      </w:r>
    </w:p>
    <w:p w14:paraId="4F21A891" w14:textId="65C4B35E" w:rsidR="00AD3ED2" w:rsidRPr="00FB3DFC" w:rsidRDefault="00AD3ED2" w:rsidP="00FB3DFC">
      <w:pPr>
        <w:shd w:val="clear" w:color="auto" w:fill="FFFFFF"/>
        <w:spacing w:after="312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  <w:t xml:space="preserve">Ежегодно на объектах железнодорожного транспорта регистрируются десятки случаев травмирования несовершеннолетних, в 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  <w:t xml:space="preserve">городе Чите </w:t>
      </w:r>
      <w:r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  <w:t>с начала 2023 года зарегистрирован 1 случай травмирования несовершеннолетнего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  <w:t xml:space="preserve"> подвижным составом</w:t>
      </w:r>
      <w:r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  <w:t>.</w:t>
      </w:r>
    </w:p>
    <w:p w14:paraId="0FDDF6EC" w14:textId="4B7341E2" w:rsidR="00883123" w:rsidRPr="00FB3DFC" w:rsidRDefault="00BF738B" w:rsidP="00883123">
      <w:pPr>
        <w:shd w:val="clear" w:color="auto" w:fill="FFFFFF"/>
        <w:spacing w:after="312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Д</w:t>
      </w:r>
      <w:r w:rsidR="00883123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ети не всегда могут оценить реальную опасность, предпринять какие-либо срочные меры и не успевают быстро покинуть опасную зону. Наиболее эффективным методом предотвращения детского травматизма становится недопущение несанкционированного нахождения детей и подростков в зону движения поездов.</w:t>
      </w:r>
    </w:p>
    <w:p w14:paraId="29A2B504" w14:textId="77777777" w:rsidR="00FB3DFC" w:rsidRPr="00FB3DFC" w:rsidRDefault="00FB3DFC" w:rsidP="00FB3DFC">
      <w:pPr>
        <w:shd w:val="clear" w:color="auto" w:fill="FFFFFF"/>
        <w:spacing w:after="312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В целях предупреждения случаев травматизма в период школьных каникул родителям необходимо регулярно проводить беседы с детьми о мерах безопасного нахождения на объектах железнодорожного транспорта. Важно при этом не развить у ребенка чувство страха, а, наоборот, внушить ему, что опасности можно избежать, если вести себя правильно.</w:t>
      </w:r>
    </w:p>
    <w:p w14:paraId="308D25B8" w14:textId="4407B8E0" w:rsidR="002268AF" w:rsidRDefault="002268AF" w:rsidP="00B37082">
      <w:pPr>
        <w:shd w:val="clear" w:color="auto" w:fill="FFFFFF"/>
        <w:spacing w:after="312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Взрослым, находящимся вблизи железнодорожных путей, важно быть предельно бдительными по отношению к себе и окружающим, не пренебрегать правилами техники безопасности при нахождении на железнодорожных путях.</w:t>
      </w:r>
    </w:p>
    <w:p w14:paraId="3BD8A058" w14:textId="4EF23998" w:rsidR="00BF738B" w:rsidRPr="00FB3DFC" w:rsidRDefault="00E520F8" w:rsidP="00BF738B">
      <w:pPr>
        <w:shd w:val="clear" w:color="auto" w:fill="FFFFFF"/>
        <w:spacing w:after="312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Важно помнить</w:t>
      </w:r>
      <w:r w:rsidR="00BF738B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, что пример взрослого для ребенка заразителен</w:t>
      </w:r>
      <w:r w:rsidR="00BF738B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.</w:t>
      </w:r>
    </w:p>
    <w:p w14:paraId="774C3B7E" w14:textId="1831BE47" w:rsidR="00883123" w:rsidRPr="00883123" w:rsidRDefault="00883123" w:rsidP="00B37082">
      <w:pPr>
        <w:shd w:val="clear" w:color="auto" w:fill="FFFFFF"/>
        <w:spacing w:after="312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</w:pPr>
      <w:r w:rsidRPr="00883123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Напоминаем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,</w:t>
      </w:r>
      <w:r w:rsidRPr="00883123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 xml:space="preserve"> что родители</w:t>
      </w:r>
      <w:r w:rsidR="00E520F8" w:rsidRP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 xml:space="preserve"> 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в соответствии с нормами закона установленными «Кодексом Российской Федерации об административных правонарушениях» н</w:t>
      </w:r>
      <w:r w:rsidRPr="00883123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есут административную ответственность за нахождение несовершеннолетних на объектах железнодорожного транспорта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 xml:space="preserve"> без сопровождения законных представителей и совершения ими </w:t>
      </w:r>
      <w:r w:rsidR="000824A6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действи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й</w:t>
      </w:r>
      <w:r w:rsidR="000824A6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, угрожающи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х</w:t>
      </w:r>
      <w:r w:rsidR="000824A6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 xml:space="preserve"> безопасности движения железнодорожн</w:t>
      </w:r>
      <w:r w:rsidR="00E520F8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ого транспорта, перехода железнодорожных путей вне установленных для этого местах</w:t>
      </w:r>
      <w:r w:rsidR="000824A6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.</w:t>
      </w:r>
    </w:p>
    <w:p w14:paraId="6557E762" w14:textId="77777777" w:rsidR="002268AF" w:rsidRPr="000D1B68" w:rsidRDefault="002268AF" w:rsidP="000D1B68">
      <w:pPr>
        <w:shd w:val="clear" w:color="auto" w:fill="FFFFFF"/>
        <w:spacing w:after="312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</w:pPr>
      <w:r w:rsidRPr="000D1B68">
        <w:rPr>
          <w:rFonts w:ascii="Times New Roman" w:eastAsia="Times New Roman" w:hAnsi="Times New Roman" w:cs="Times New Roman"/>
          <w:b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Правила безопасного поведения на железнодорожном транспорте:</w:t>
      </w:r>
    </w:p>
    <w:p w14:paraId="78549674" w14:textId="16A14F18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1.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Переходить железнодорожные пути только в установленных местах, пользуясь при этом пешеходными мостами, тоннелями, переездами. На станциях, где нет мостов и тоннелей, переходить железнодорожные пути по настилам, а также в местах, где установлены указатели.</w:t>
      </w:r>
    </w:p>
    <w:p w14:paraId="601CEA02" w14:textId="293EE775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lastRenderedPageBreak/>
        <w:t>2.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Перед переходом через железнодорожные пути по пешеходному настилу необходимо убедиться в отсутствии движущегося поезда, локомотива, вагонов.</w:t>
      </w:r>
    </w:p>
    <w:p w14:paraId="504A30F5" w14:textId="20F1D96C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3.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При приближении поезда, локомотива или вагонов следует остановиться, пропустить их и, убедившись в отсутствии движущегося подвижного состава по соседним путям, продолжить переход.</w:t>
      </w:r>
    </w:p>
    <w:p w14:paraId="494505DD" w14:textId="7E85E495" w:rsidR="002268AF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4.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Подходя к железнодорожному переезду, внимательно следить за световой и звуковой сигнализацией, а также положением шлагбаума. Переходить железнодорожные пути можно только при открытом шлагбауме, а при его отсутствии, прежде чем перейти пути, необходимо убедиться, не приближается ли к переезду поезд, локомотив или вагон.</w:t>
      </w:r>
    </w:p>
    <w:p w14:paraId="719F13E0" w14:textId="3181B2E5" w:rsidR="00A92CE9" w:rsidRPr="00A92CE9" w:rsidRDefault="00A92CE9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</w:pPr>
      <w:r w:rsidRPr="00A92CE9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5.</w:t>
      </w:r>
      <w:r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Н</w:t>
      </w:r>
      <w:r w:rsidRPr="00A92CE9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еобходимо снимать наушники, чтобы услышать звуки приближающегося поезда.</w:t>
      </w:r>
    </w:p>
    <w:p w14:paraId="77FEC779" w14:textId="336FE5C6" w:rsidR="002268AF" w:rsidRPr="000D1B68" w:rsidRDefault="002268AF" w:rsidP="000D1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3F3F3F"/>
          <w:kern w:val="0"/>
          <w:sz w:val="27"/>
          <w:szCs w:val="27"/>
          <w:bdr w:val="none" w:sz="0" w:space="0" w:color="auto" w:frame="1"/>
          <w:shd w:val="clear" w:color="auto" w:fill="FFFF00"/>
          <w:lang w:eastAsia="ru-RU"/>
          <w14:ligatures w14:val="none"/>
        </w:rPr>
      </w:pPr>
      <w:bookmarkStart w:id="0" w:name="_GoBack"/>
      <w:r w:rsidRPr="000D1B68">
        <w:rPr>
          <w:rFonts w:ascii="Times New Roman" w:eastAsia="Times New Roman" w:hAnsi="Times New Roman" w:cs="Times New Roman"/>
          <w:b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Запрещается:</w:t>
      </w:r>
      <w:bookmarkEnd w:id="0"/>
    </w:p>
    <w:p w14:paraId="4F4DBB7B" w14:textId="77777777" w:rsidR="00FB3DFC" w:rsidRPr="00FB3DFC" w:rsidRDefault="00FB3DFC" w:rsidP="00226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</w:p>
    <w:p w14:paraId="04376525" w14:textId="484A4A13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1.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Ходить по железнодорожным путям;</w:t>
      </w:r>
    </w:p>
    <w:p w14:paraId="5C2FFD67" w14:textId="13452576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2.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Переходить и перебегать через железнодорожные пути перед близко идущим поездом, если расстояние до него менее 400 метров;</w:t>
      </w:r>
    </w:p>
    <w:p w14:paraId="381944C4" w14:textId="3FAF6FA0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3.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Переходить через путь сразу же после прохода поезда одного направления, не убедившись в следовании поезда встречного направления;</w:t>
      </w:r>
    </w:p>
    <w:p w14:paraId="3C6FDFB5" w14:textId="12F5D39E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 xml:space="preserve">4. 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На станциях и перегонах подлезать под вагоны и перелезать через автосцепки для прохода через путь;</w:t>
      </w:r>
    </w:p>
    <w:p w14:paraId="2AE5E7B1" w14:textId="178ED023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5.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Проходить вдоль железнодорожного пути ближе 5 метров от крайнего рельса;</w:t>
      </w:r>
    </w:p>
    <w:p w14:paraId="50F628F9" w14:textId="39F13B11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6.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Подлезать под закрытый шлагбаум на железнодорожном переезде, а также выходить на переезд, когда шлагбаум начинает закрываться;</w:t>
      </w:r>
    </w:p>
    <w:p w14:paraId="0E8EB0BA" w14:textId="54C86BBC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7.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Заходить за линию безопасности у края пассажирской платформы.</w:t>
      </w:r>
    </w:p>
    <w:p w14:paraId="131E8200" w14:textId="710F5528" w:rsidR="002268AF" w:rsidRPr="00FB3DFC" w:rsidRDefault="00FB3DFC" w:rsidP="00FB3DFC">
      <w:pPr>
        <w:shd w:val="clear" w:color="auto" w:fill="FFFFFF"/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8.</w:t>
      </w:r>
      <w:r w:rsidR="002268AF"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Подниматься на крыши железнодорожного подвижного состава;</w:t>
      </w:r>
    </w:p>
    <w:p w14:paraId="403E32B5" w14:textId="77777777" w:rsidR="00FB3DFC" w:rsidRPr="00FB3DFC" w:rsidRDefault="00FB3DFC" w:rsidP="002268AF">
      <w:pPr>
        <w:shd w:val="clear" w:color="auto" w:fill="FFFFFF"/>
        <w:spacing w:after="312" w:line="240" w:lineRule="auto"/>
        <w:jc w:val="center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</w:p>
    <w:p w14:paraId="146DF6D8" w14:textId="7442C2F5" w:rsidR="002268AF" w:rsidRPr="00FB3DFC" w:rsidRDefault="002268AF" w:rsidP="002268AF">
      <w:pPr>
        <w:shd w:val="clear" w:color="auto" w:fill="FFFFFF"/>
        <w:spacing w:after="312" w:line="240" w:lineRule="auto"/>
        <w:jc w:val="center"/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</w:pPr>
      <w:r w:rsidRPr="00FB3DFC">
        <w:rPr>
          <w:rFonts w:ascii="Times New Roman" w:eastAsia="Times New Roman" w:hAnsi="Times New Roman" w:cs="Times New Roman"/>
          <w:color w:val="3F3F3F"/>
          <w:kern w:val="0"/>
          <w:sz w:val="27"/>
          <w:szCs w:val="27"/>
          <w:lang w:eastAsia="ru-RU"/>
          <w14:ligatures w14:val="none"/>
        </w:rPr>
        <w:t> </w:t>
      </w:r>
      <w:r w:rsidRPr="00FB3DFC">
        <w:rPr>
          <w:rFonts w:ascii="Times New Roman" w:eastAsia="Times New Roman" w:hAnsi="Times New Roman" w:cs="Times New Roman"/>
          <w:b/>
          <w:bCs/>
          <w:color w:val="3F3F3F"/>
          <w:kern w:val="0"/>
          <w:sz w:val="27"/>
          <w:szCs w:val="27"/>
          <w:bdr w:val="none" w:sz="0" w:space="0" w:color="auto" w:frame="1"/>
          <w:lang w:eastAsia="ru-RU"/>
          <w14:ligatures w14:val="none"/>
        </w:rPr>
        <w:t>Помните, соблюдая меры безопасности, вы сохраняете жизнь себе и своим близким!</w:t>
      </w:r>
    </w:p>
    <w:p w14:paraId="527705D9" w14:textId="77777777" w:rsidR="00B354BA" w:rsidRDefault="00B354BA"/>
    <w:sectPr w:rsidR="00B35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15F30"/>
    <w:multiLevelType w:val="multilevel"/>
    <w:tmpl w:val="F0EE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2D0C66"/>
    <w:multiLevelType w:val="multilevel"/>
    <w:tmpl w:val="AF70C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F88"/>
    <w:rsid w:val="000824A6"/>
    <w:rsid w:val="000D1B68"/>
    <w:rsid w:val="002268AF"/>
    <w:rsid w:val="00270F88"/>
    <w:rsid w:val="00533CBF"/>
    <w:rsid w:val="00746776"/>
    <w:rsid w:val="007836F5"/>
    <w:rsid w:val="00883123"/>
    <w:rsid w:val="00A92CE9"/>
    <w:rsid w:val="00AD3ED2"/>
    <w:rsid w:val="00B354BA"/>
    <w:rsid w:val="00B37082"/>
    <w:rsid w:val="00BC5E26"/>
    <w:rsid w:val="00BF738B"/>
    <w:rsid w:val="00E520F8"/>
    <w:rsid w:val="00E927D7"/>
    <w:rsid w:val="00FB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98E3"/>
  <w15:chartTrackingRefBased/>
  <w15:docId w15:val="{B88FDDB0-7F5F-4A67-AD1D-A63455DA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68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68AF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 Spacing"/>
    <w:basedOn w:val="a"/>
    <w:uiPriority w:val="1"/>
    <w:qFormat/>
    <w:rsid w:val="00226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2268AF"/>
    <w:rPr>
      <w:b/>
      <w:bCs/>
    </w:rPr>
  </w:style>
  <w:style w:type="paragraph" w:styleId="a5">
    <w:name w:val="Normal (Web)"/>
    <w:basedOn w:val="a"/>
    <w:uiPriority w:val="99"/>
    <w:semiHidden/>
    <w:unhideWhenUsed/>
    <w:rsid w:val="00226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FB3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5834">
              <w:marLeft w:val="0"/>
              <w:marRight w:val="0"/>
              <w:marTop w:val="0"/>
              <w:marBottom w:val="0"/>
              <w:divBdr>
                <w:top w:val="none" w:sz="0" w:space="0" w:color="296797"/>
                <w:left w:val="none" w:sz="0" w:space="0" w:color="296797"/>
                <w:bottom w:val="none" w:sz="0" w:space="0" w:color="296797"/>
                <w:right w:val="none" w:sz="0" w:space="0" w:color="296797"/>
              </w:divBdr>
              <w:divsChild>
                <w:div w:id="421491241">
                  <w:marLeft w:val="0"/>
                  <w:marRight w:val="0"/>
                  <w:marTop w:val="0"/>
                  <w:marBottom w:val="0"/>
                  <w:divBdr>
                    <w:top w:val="none" w:sz="0" w:space="0" w:color="296797"/>
                    <w:left w:val="none" w:sz="0" w:space="0" w:color="296797"/>
                    <w:bottom w:val="none" w:sz="0" w:space="0" w:color="296797"/>
                    <w:right w:val="none" w:sz="0" w:space="0" w:color="296797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Смыкалов</dc:creator>
  <cp:keywords/>
  <dc:description/>
  <cp:lastModifiedBy>Смыкалова Екатерина Павловна</cp:lastModifiedBy>
  <cp:revision>4</cp:revision>
  <cp:lastPrinted>2023-05-24T08:18:00Z</cp:lastPrinted>
  <dcterms:created xsi:type="dcterms:W3CDTF">2023-05-24T08:46:00Z</dcterms:created>
  <dcterms:modified xsi:type="dcterms:W3CDTF">2023-05-25T00:29:00Z</dcterms:modified>
</cp:coreProperties>
</file>