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3" w:rsidRDefault="00470913" w:rsidP="0047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предоставляемых услуг МУК ЦКС </w:t>
      </w:r>
    </w:p>
    <w:p w:rsidR="00470913" w:rsidRDefault="00470913" w:rsidP="0047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«Петровск-Забайкальский район»</w:t>
      </w:r>
    </w:p>
    <w:p w:rsidR="00470913" w:rsidRDefault="00470913" w:rsidP="0047091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913" w:rsidRPr="0091608E" w:rsidRDefault="00470913" w:rsidP="004709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08E">
        <w:rPr>
          <w:rFonts w:ascii="Times New Roman" w:eastAsia="Calibri" w:hAnsi="Times New Roman" w:cs="Times New Roman"/>
          <w:sz w:val="28"/>
          <w:szCs w:val="28"/>
        </w:rPr>
        <w:t>Учреждение имеет право осуществлять следующие виды деятельности, приносящие доход: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работы по организации и проведению различных культурно-досуговых мероприятий: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вечеров (отдыха, чествования,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выпускных и танцевальных дискотек, балов),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праздников (государственных, национальных, традиционных, профессиональных и др.),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-игровых программ, шоу-программ, караоке-вечеров;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-обрядов и ритуалов в соответствии с местными обычаями и традициями (гражданских, национальных, семейных и др.),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театрализованных представлений, спектаклей, протокольных мероприятий (торжественные приемы и другое),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услуги, работы по предоставлению в пользование банков данных фонотек, видеотек, фотоматериалов и других материалов;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95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услуги, работы по изготовлению сценических костюмов, обуви, реквизита, бутафории;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услуги, работы по производству методических материалов, материалов художественно-эстетического направления, афиш, буклетов, билетов и другое;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сувенирных изделий, изделий народных промыслов;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услуги, работы специалиста в организации, проведение мероприятий;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услуги, работы по разработке сценариев, постановочной работе, по заявкам организаций, предприятий и отдельных лиц;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услуги, работы специалиста на фото, видео, звуковоспроизводящей и световой аппаратуре;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услуги, работы по художественному оформлению культурно-досуговых мероприятий;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компьютерные и интернет-услуги;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услуги, работы по прокату: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-карнавальной, национальной, театральной одежды, обуви и принадлежности к ним,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-музыкальных, электромузыкальных инструментов, принадлежностей к ним,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-бытовой,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радиоэлектрической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 и принадлежностей к ним;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-видеокассет, дисков и других носителей информации,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-фото, видеоаппаратуры и принадлежностей к ним,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-аудиовизуального, светотехнического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услуги, работы по продаже (розничная торговля) сувениров, изделий народных художественных промыслов;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услуги, работы студий звукозаписи;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услуги, работы по изготовлению копий на бумажных и электронных носителях;</w:t>
      </w:r>
    </w:p>
    <w:p w:rsidR="00470913" w:rsidRDefault="00470913" w:rsidP="00470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услуги,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470913" w:rsidRPr="0091608E" w:rsidRDefault="00470913" w:rsidP="004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8E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услуги по предоставлению в аренду нежилых помещений</w:t>
      </w:r>
    </w:p>
    <w:sectPr w:rsidR="00470913" w:rsidRPr="0091608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1D7"/>
    <w:rsid w:val="00003455"/>
    <w:rsid w:val="000F1033"/>
    <w:rsid w:val="0019579F"/>
    <w:rsid w:val="002831D7"/>
    <w:rsid w:val="00301E0E"/>
    <w:rsid w:val="00470913"/>
    <w:rsid w:val="0052081F"/>
    <w:rsid w:val="00601B54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CF45"/>
  <w15:chartTrackingRefBased/>
  <w15:docId w15:val="{04E98893-F909-4E66-9C14-9D06FCD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</cp:revision>
  <dcterms:created xsi:type="dcterms:W3CDTF">2023-10-16T03:00:00Z</dcterms:created>
  <dcterms:modified xsi:type="dcterms:W3CDTF">2023-10-16T03:01:00Z</dcterms:modified>
</cp:coreProperties>
</file>