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CF" w:rsidRPr="00B93DD4" w:rsidRDefault="0058440C" w:rsidP="00B93DD4">
      <w:pPr>
        <w:pStyle w:val="10"/>
        <w:shd w:val="clear" w:color="auto" w:fill="auto"/>
        <w:suppressAutoHyphens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color w:val="auto"/>
          <w:sz w:val="24"/>
        </w:rPr>
      </w:pPr>
      <w:bookmarkStart w:id="0" w:name="bookmark0"/>
      <w:r w:rsidRPr="00B93DD4">
        <w:rPr>
          <w:rStyle w:val="11"/>
          <w:rFonts w:ascii="Arial" w:hAnsi="Arial" w:cs="Arial"/>
          <w:color w:val="auto"/>
          <w:sz w:val="24"/>
        </w:rPr>
        <w:t>СОВЕТ</w:t>
      </w:r>
      <w:r w:rsidRPr="00B93DD4">
        <w:rPr>
          <w:rFonts w:ascii="Arial" w:hAnsi="Arial" w:cs="Arial"/>
          <w:b w:val="0"/>
          <w:color w:val="auto"/>
          <w:sz w:val="24"/>
        </w:rPr>
        <w:t xml:space="preserve"> МУНИЦИПАЛЬНОГО РАЙОНА «ПЕТРОВСК-ЗАБАЙКАЛЬСКИЙ РАЙОН»</w:t>
      </w:r>
      <w:bookmarkEnd w:id="0"/>
    </w:p>
    <w:p w:rsidR="0058440C" w:rsidRDefault="0058440C" w:rsidP="00B93DD4">
      <w:pPr>
        <w:pStyle w:val="10"/>
        <w:shd w:val="clear" w:color="auto" w:fill="auto"/>
        <w:suppressAutoHyphens/>
        <w:spacing w:after="0" w:line="240" w:lineRule="auto"/>
        <w:ind w:firstLine="709"/>
        <w:jc w:val="center"/>
        <w:outlineLvl w:val="9"/>
        <w:rPr>
          <w:rFonts w:ascii="Arial" w:hAnsi="Arial" w:cs="Arial"/>
          <w:color w:val="auto"/>
          <w:sz w:val="32"/>
        </w:rPr>
      </w:pPr>
      <w:bookmarkStart w:id="1" w:name="bookmark1"/>
    </w:p>
    <w:p w:rsidR="00B93DD4" w:rsidRPr="00B93DD4" w:rsidRDefault="00B93DD4" w:rsidP="00B93DD4">
      <w:pPr>
        <w:pStyle w:val="10"/>
        <w:shd w:val="clear" w:color="auto" w:fill="auto"/>
        <w:suppressAutoHyphens/>
        <w:spacing w:after="0" w:line="240" w:lineRule="auto"/>
        <w:ind w:firstLine="709"/>
        <w:jc w:val="center"/>
        <w:outlineLvl w:val="9"/>
        <w:rPr>
          <w:rFonts w:ascii="Arial" w:hAnsi="Arial" w:cs="Arial"/>
          <w:color w:val="auto"/>
          <w:sz w:val="32"/>
        </w:rPr>
      </w:pPr>
      <w:r w:rsidRPr="00B93DD4">
        <w:rPr>
          <w:rFonts w:ascii="Arial" w:hAnsi="Arial" w:cs="Arial"/>
          <w:color w:val="auto"/>
          <w:sz w:val="32"/>
        </w:rPr>
        <w:t>РЕШЕНИЕ</w:t>
      </w:r>
      <w:bookmarkEnd w:id="1"/>
    </w:p>
    <w:p w:rsidR="0058440C" w:rsidRDefault="0058440C" w:rsidP="00B93DD4">
      <w:pPr>
        <w:pStyle w:val="20"/>
        <w:shd w:val="clear" w:color="auto" w:fill="auto"/>
        <w:tabs>
          <w:tab w:val="left" w:pos="8646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58440C" w:rsidRDefault="0058440C" w:rsidP="00B93DD4">
      <w:pPr>
        <w:pStyle w:val="20"/>
        <w:shd w:val="clear" w:color="auto" w:fill="auto"/>
        <w:tabs>
          <w:tab w:val="left" w:pos="8646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675CCF" w:rsidRPr="00B93DD4" w:rsidRDefault="0058440C" w:rsidP="00B93DD4">
      <w:pPr>
        <w:pStyle w:val="20"/>
        <w:shd w:val="clear" w:color="auto" w:fill="auto"/>
        <w:tabs>
          <w:tab w:val="left" w:pos="8646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30 сентября 2009</w:t>
      </w:r>
      <w:r w:rsidRPr="00B93DD4">
        <w:rPr>
          <w:rStyle w:val="21"/>
          <w:rFonts w:ascii="Arial" w:hAnsi="Arial" w:cs="Arial"/>
          <w:color w:val="auto"/>
          <w:sz w:val="24"/>
        </w:rPr>
        <w:t xml:space="preserve"> год</w:t>
      </w:r>
      <w:r w:rsidR="00B93DD4">
        <w:rPr>
          <w:rStyle w:val="21"/>
          <w:rFonts w:ascii="Arial" w:hAnsi="Arial" w:cs="Arial"/>
          <w:color w:val="auto"/>
          <w:sz w:val="24"/>
        </w:rPr>
        <w:t xml:space="preserve"> </w:t>
      </w:r>
      <w:r>
        <w:rPr>
          <w:rStyle w:val="21"/>
          <w:rFonts w:ascii="Arial" w:hAnsi="Arial" w:cs="Arial"/>
          <w:color w:val="auto"/>
          <w:sz w:val="24"/>
        </w:rPr>
        <w:tab/>
      </w:r>
      <w:r w:rsidR="00B93DD4" w:rsidRPr="00B93DD4">
        <w:rPr>
          <w:rStyle w:val="21"/>
          <w:rFonts w:ascii="Arial" w:hAnsi="Arial" w:cs="Arial"/>
          <w:color w:val="auto"/>
          <w:sz w:val="24"/>
        </w:rPr>
        <w:t>№</w:t>
      </w:r>
      <w:r w:rsidR="00B93DD4">
        <w:rPr>
          <w:rStyle w:val="21"/>
          <w:rFonts w:ascii="Arial" w:hAnsi="Arial" w:cs="Arial"/>
          <w:color w:val="auto"/>
          <w:sz w:val="24"/>
        </w:rPr>
        <w:t xml:space="preserve"> </w:t>
      </w:r>
      <w:r w:rsidRPr="00B93DD4">
        <w:rPr>
          <w:rStyle w:val="21"/>
          <w:rFonts w:ascii="Arial" w:hAnsi="Arial" w:cs="Arial"/>
          <w:color w:val="auto"/>
          <w:sz w:val="24"/>
        </w:rPr>
        <w:t>90</w:t>
      </w:r>
    </w:p>
    <w:p w:rsidR="0058440C" w:rsidRDefault="0058440C" w:rsidP="00B93DD4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Style w:val="31"/>
          <w:rFonts w:ascii="Arial" w:hAnsi="Arial" w:cs="Arial"/>
          <w:color w:val="auto"/>
          <w:sz w:val="24"/>
        </w:rPr>
      </w:pPr>
    </w:p>
    <w:p w:rsidR="0058440C" w:rsidRDefault="0058440C" w:rsidP="00B93DD4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Style w:val="31"/>
          <w:rFonts w:ascii="Arial" w:hAnsi="Arial" w:cs="Arial"/>
          <w:color w:val="auto"/>
          <w:sz w:val="24"/>
        </w:rPr>
      </w:pPr>
    </w:p>
    <w:p w:rsidR="00675CCF" w:rsidRPr="00B93DD4" w:rsidRDefault="0058440C" w:rsidP="0058440C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</w:rPr>
      </w:pPr>
      <w:r w:rsidRPr="00B93DD4">
        <w:rPr>
          <w:rStyle w:val="31"/>
          <w:rFonts w:ascii="Arial" w:hAnsi="Arial" w:cs="Arial"/>
          <w:color w:val="auto"/>
          <w:sz w:val="24"/>
        </w:rPr>
        <w:t>г</w:t>
      </w:r>
      <w:r>
        <w:rPr>
          <w:rStyle w:val="31"/>
          <w:rFonts w:ascii="Arial" w:hAnsi="Arial" w:cs="Arial"/>
          <w:color w:val="auto"/>
          <w:sz w:val="24"/>
          <w:lang w:val="ru-RU"/>
        </w:rPr>
        <w:t>.П</w:t>
      </w:r>
      <w:r w:rsidRPr="00B93DD4">
        <w:rPr>
          <w:rStyle w:val="31"/>
          <w:rFonts w:ascii="Arial" w:hAnsi="Arial" w:cs="Arial"/>
          <w:color w:val="auto"/>
          <w:sz w:val="24"/>
        </w:rPr>
        <w:t>етровск</w:t>
      </w:r>
      <w:r w:rsidRPr="00B93DD4">
        <w:rPr>
          <w:rFonts w:ascii="Arial" w:hAnsi="Arial" w:cs="Arial"/>
          <w:b w:val="0"/>
          <w:color w:val="auto"/>
          <w:sz w:val="24"/>
        </w:rPr>
        <w:t>-Забайкальский</w:t>
      </w:r>
    </w:p>
    <w:p w:rsidR="0058440C" w:rsidRDefault="0058440C" w:rsidP="00B93DD4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Style w:val="32"/>
          <w:rFonts w:ascii="Arial" w:hAnsi="Arial" w:cs="Arial"/>
          <w:color w:val="auto"/>
          <w:sz w:val="24"/>
        </w:rPr>
      </w:pPr>
    </w:p>
    <w:p w:rsidR="0058440C" w:rsidRDefault="0058440C" w:rsidP="00B93DD4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Style w:val="32"/>
          <w:rFonts w:ascii="Arial" w:hAnsi="Arial" w:cs="Arial"/>
          <w:color w:val="auto"/>
          <w:sz w:val="24"/>
        </w:rPr>
      </w:pPr>
    </w:p>
    <w:p w:rsidR="00675CCF" w:rsidRDefault="0058440C" w:rsidP="00B93DD4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</w:rPr>
      </w:pPr>
      <w:r w:rsidRPr="00B93DD4">
        <w:rPr>
          <w:rStyle w:val="32"/>
          <w:rFonts w:ascii="Arial" w:hAnsi="Arial" w:cs="Arial"/>
          <w:color w:val="auto"/>
          <w:sz w:val="24"/>
        </w:rPr>
        <w:t>Об</w:t>
      </w:r>
      <w:r w:rsidRPr="00B93DD4">
        <w:rPr>
          <w:rStyle w:val="31"/>
          <w:rFonts w:ascii="Arial" w:hAnsi="Arial" w:cs="Arial"/>
          <w:color w:val="auto"/>
          <w:sz w:val="24"/>
        </w:rPr>
        <w:t xml:space="preserve"> утверждении Положения</w:t>
      </w:r>
      <w:r w:rsidRPr="00B93DD4">
        <w:rPr>
          <w:rFonts w:ascii="Arial" w:hAnsi="Arial" w:cs="Arial"/>
          <w:b w:val="0"/>
          <w:color w:val="auto"/>
          <w:sz w:val="24"/>
        </w:rPr>
        <w:t xml:space="preserve"> о Молодежном Совете </w:t>
      </w:r>
      <w:r>
        <w:rPr>
          <w:rStyle w:val="31"/>
          <w:rFonts w:ascii="Arial" w:hAnsi="Arial" w:cs="Arial"/>
          <w:color w:val="auto"/>
          <w:sz w:val="24"/>
        </w:rPr>
        <w:t>п</w:t>
      </w:r>
      <w:r w:rsidR="00052E05">
        <w:rPr>
          <w:rStyle w:val="31"/>
          <w:rFonts w:ascii="Arial" w:hAnsi="Arial" w:cs="Arial"/>
          <w:color w:val="auto"/>
          <w:sz w:val="24"/>
        </w:rPr>
        <w:t>ри</w:t>
      </w:r>
      <w:bookmarkStart w:id="2" w:name="_GoBack"/>
      <w:bookmarkEnd w:id="2"/>
      <w:r w:rsidRPr="00B93DD4">
        <w:rPr>
          <w:rStyle w:val="32"/>
          <w:rFonts w:ascii="Arial" w:hAnsi="Arial" w:cs="Arial"/>
          <w:color w:val="auto"/>
          <w:sz w:val="24"/>
        </w:rPr>
        <w:t xml:space="preserve"> Совете</w:t>
      </w:r>
      <w:r w:rsidRPr="00B93DD4">
        <w:rPr>
          <w:rStyle w:val="31"/>
          <w:rFonts w:ascii="Arial" w:hAnsi="Arial" w:cs="Arial"/>
          <w:color w:val="auto"/>
          <w:sz w:val="24"/>
        </w:rPr>
        <w:t xml:space="preserve"> муниципального</w:t>
      </w:r>
      <w:r w:rsidRPr="00B93DD4">
        <w:rPr>
          <w:rFonts w:ascii="Arial" w:hAnsi="Arial" w:cs="Arial"/>
          <w:b w:val="0"/>
          <w:color w:val="auto"/>
          <w:sz w:val="24"/>
        </w:rPr>
        <w:t xml:space="preserve"> района «Петровск-Забайкальский район»</w:t>
      </w:r>
    </w:p>
    <w:p w:rsidR="0058440C" w:rsidRDefault="0058440C" w:rsidP="00B93DD4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</w:rPr>
      </w:pPr>
    </w:p>
    <w:p w:rsidR="0058440C" w:rsidRPr="00B93DD4" w:rsidRDefault="0058440C" w:rsidP="00B93DD4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</w:rPr>
      </w:pPr>
    </w:p>
    <w:p w:rsidR="00675CCF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Руководствуясь статьями 17</w:t>
      </w:r>
      <w:r w:rsidR="00B93DD4" w:rsidRPr="00B93DD4">
        <w:rPr>
          <w:rFonts w:ascii="Arial" w:hAnsi="Arial" w:cs="Arial"/>
          <w:color w:val="auto"/>
          <w:sz w:val="24"/>
        </w:rPr>
        <w:t>,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>22 Устава муниципального района «Петровск-Забайкальский район»</w:t>
      </w:r>
      <w:r w:rsidR="00B93DD4" w:rsidRPr="00B93DD4">
        <w:rPr>
          <w:rFonts w:ascii="Arial" w:hAnsi="Arial" w:cs="Arial"/>
          <w:color w:val="auto"/>
          <w:sz w:val="24"/>
        </w:rPr>
        <w:t>,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>Совет района решил:</w:t>
      </w:r>
    </w:p>
    <w:p w:rsidR="0058440C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Style w:val="12"/>
          <w:rFonts w:ascii="Arial" w:hAnsi="Arial" w:cs="Arial"/>
          <w:color w:val="auto"/>
          <w:sz w:val="24"/>
        </w:rPr>
        <w:t>Утвердить</w:t>
      </w:r>
      <w:r w:rsidRPr="00B93DD4">
        <w:rPr>
          <w:rFonts w:ascii="Arial" w:hAnsi="Arial" w:cs="Arial"/>
          <w:color w:val="auto"/>
          <w:sz w:val="24"/>
        </w:rPr>
        <w:t xml:space="preserve"> Положение о Молодежном Совете при Совете </w:t>
      </w:r>
      <w:r w:rsidRPr="00B93DD4">
        <w:rPr>
          <w:rStyle w:val="12"/>
          <w:rFonts w:ascii="Arial" w:hAnsi="Arial" w:cs="Arial"/>
          <w:color w:val="auto"/>
          <w:sz w:val="24"/>
        </w:rPr>
        <w:t>муниципального</w:t>
      </w:r>
      <w:r w:rsidRPr="00B93DD4">
        <w:rPr>
          <w:rFonts w:ascii="Arial" w:hAnsi="Arial" w:cs="Arial"/>
          <w:color w:val="auto"/>
          <w:sz w:val="24"/>
        </w:rPr>
        <w:t xml:space="preserve"> района «Петровск-Забайкальский район».</w:t>
      </w: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B93DD4" w:rsidRPr="00B93DD4" w:rsidRDefault="0058440C" w:rsidP="0058440C">
      <w:pPr>
        <w:pStyle w:val="5"/>
        <w:shd w:val="clear" w:color="auto" w:fill="auto"/>
        <w:suppressAutoHyphens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Председатель Совета района</w:t>
      </w:r>
      <w:r w:rsidR="00B93DD4" w:rsidRPr="00B93DD4">
        <w:rPr>
          <w:rFonts w:ascii="Arial" w:hAnsi="Arial" w:cs="Arial"/>
          <w:color w:val="auto"/>
          <w:sz w:val="24"/>
          <w:lang w:val="ru-RU"/>
        </w:rPr>
        <w:t xml:space="preserve"> </w:t>
      </w:r>
      <w:r>
        <w:rPr>
          <w:rFonts w:ascii="Arial" w:hAnsi="Arial" w:cs="Arial"/>
          <w:color w:val="auto"/>
          <w:sz w:val="24"/>
          <w:lang w:val="ru-RU"/>
        </w:rPr>
        <w:tab/>
      </w:r>
      <w:r>
        <w:rPr>
          <w:rFonts w:ascii="Arial" w:hAnsi="Arial" w:cs="Arial"/>
          <w:color w:val="auto"/>
          <w:sz w:val="24"/>
          <w:lang w:val="ru-RU"/>
        </w:rPr>
        <w:tab/>
      </w:r>
      <w:r>
        <w:rPr>
          <w:rFonts w:ascii="Arial" w:hAnsi="Arial" w:cs="Arial"/>
          <w:color w:val="auto"/>
          <w:sz w:val="24"/>
          <w:lang w:val="ru-RU"/>
        </w:rPr>
        <w:tab/>
      </w:r>
      <w:r>
        <w:rPr>
          <w:rFonts w:ascii="Arial" w:hAnsi="Arial" w:cs="Arial"/>
          <w:color w:val="auto"/>
          <w:sz w:val="24"/>
          <w:lang w:val="ru-RU"/>
        </w:rPr>
        <w:tab/>
      </w:r>
      <w:r>
        <w:rPr>
          <w:rFonts w:ascii="Arial" w:hAnsi="Arial" w:cs="Arial"/>
          <w:color w:val="auto"/>
          <w:sz w:val="24"/>
          <w:lang w:val="ru-RU"/>
        </w:rPr>
        <w:tab/>
      </w:r>
      <w:r>
        <w:rPr>
          <w:rFonts w:ascii="Arial" w:hAnsi="Arial" w:cs="Arial"/>
          <w:color w:val="auto"/>
          <w:sz w:val="24"/>
          <w:lang w:val="ru-RU"/>
        </w:rPr>
        <w:tab/>
      </w:r>
      <w:r>
        <w:rPr>
          <w:rFonts w:ascii="Arial" w:hAnsi="Arial" w:cs="Arial"/>
          <w:color w:val="auto"/>
          <w:sz w:val="24"/>
          <w:lang w:val="ru-RU"/>
        </w:rPr>
        <w:tab/>
      </w:r>
      <w:r>
        <w:rPr>
          <w:rFonts w:ascii="Arial" w:hAnsi="Arial" w:cs="Arial"/>
          <w:color w:val="auto"/>
          <w:sz w:val="24"/>
          <w:lang w:val="ru-RU"/>
        </w:rPr>
        <w:tab/>
      </w:r>
      <w:r w:rsidR="00B93DD4" w:rsidRPr="00B93DD4">
        <w:rPr>
          <w:rStyle w:val="a5"/>
          <w:rFonts w:ascii="Arial" w:hAnsi="Arial" w:cs="Arial"/>
          <w:b w:val="0"/>
          <w:color w:val="auto"/>
          <w:sz w:val="24"/>
        </w:rPr>
        <w:t>В.А</w:t>
      </w:r>
      <w:r w:rsidR="00B93DD4" w:rsidRPr="00B93DD4">
        <w:rPr>
          <w:rFonts w:ascii="Arial" w:hAnsi="Arial" w:cs="Arial"/>
          <w:color w:val="auto"/>
          <w:sz w:val="24"/>
        </w:rPr>
        <w:t>.Макулькина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br w:type="page"/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lastRenderedPageBreak/>
        <w:t>Приложение к решению Совета муниципального района «Петровск-Забайкальский район» от 30 сентября 2009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="00B93DD4" w:rsidRPr="00B93DD4">
        <w:rPr>
          <w:rFonts w:ascii="Arial" w:hAnsi="Arial" w:cs="Arial"/>
          <w:color w:val="auto"/>
          <w:sz w:val="24"/>
        </w:rPr>
        <w:t>года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="00B93DD4" w:rsidRPr="00B93DD4">
        <w:rPr>
          <w:rFonts w:ascii="Arial" w:hAnsi="Arial" w:cs="Arial"/>
          <w:color w:val="auto"/>
          <w:sz w:val="24"/>
        </w:rPr>
        <w:t>№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>90</w:t>
      </w: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Style w:val="3pt"/>
          <w:rFonts w:ascii="Arial" w:hAnsi="Arial" w:cs="Arial"/>
          <w:color w:val="auto"/>
          <w:spacing w:val="0"/>
          <w:sz w:val="24"/>
        </w:rPr>
      </w:pP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Style w:val="3pt"/>
          <w:rFonts w:ascii="Arial" w:hAnsi="Arial" w:cs="Arial"/>
          <w:color w:val="auto"/>
          <w:spacing w:val="0"/>
          <w:sz w:val="24"/>
        </w:rPr>
      </w:pP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Style w:val="3pt"/>
          <w:rFonts w:ascii="Arial" w:hAnsi="Arial" w:cs="Arial"/>
          <w:color w:val="auto"/>
          <w:spacing w:val="0"/>
          <w:sz w:val="24"/>
        </w:rPr>
        <w:t>ПОЛОЖЕНИЕ</w:t>
      </w:r>
    </w:p>
    <w:p w:rsidR="00675CCF" w:rsidRPr="00B93DD4" w:rsidRDefault="0058440C" w:rsidP="00B93DD4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</w:rPr>
      </w:pPr>
      <w:r w:rsidRPr="00B93DD4">
        <w:rPr>
          <w:rFonts w:ascii="Arial" w:hAnsi="Arial" w:cs="Arial"/>
          <w:b w:val="0"/>
          <w:color w:val="auto"/>
          <w:sz w:val="24"/>
        </w:rPr>
        <w:t xml:space="preserve">О Молодежном Совете </w:t>
      </w:r>
      <w:r w:rsidRPr="00B93DD4">
        <w:rPr>
          <w:rStyle w:val="31pt"/>
          <w:rFonts w:ascii="Arial" w:hAnsi="Arial" w:cs="Arial"/>
          <w:color w:val="auto"/>
          <w:spacing w:val="0"/>
          <w:sz w:val="24"/>
        </w:rPr>
        <w:t>при</w:t>
      </w:r>
      <w:r w:rsidRPr="00B93DD4">
        <w:rPr>
          <w:rStyle w:val="33"/>
          <w:rFonts w:ascii="Arial" w:hAnsi="Arial" w:cs="Arial"/>
          <w:i w:val="0"/>
          <w:color w:val="auto"/>
          <w:sz w:val="24"/>
        </w:rPr>
        <w:t xml:space="preserve"> Совете</w:t>
      </w:r>
      <w:r w:rsidRPr="00B93DD4">
        <w:rPr>
          <w:rStyle w:val="30pt"/>
          <w:rFonts w:ascii="Arial" w:hAnsi="Arial" w:cs="Arial"/>
          <w:b w:val="0"/>
          <w:i w:val="0"/>
          <w:color w:val="auto"/>
          <w:spacing w:val="0"/>
          <w:sz w:val="24"/>
        </w:rPr>
        <w:t xml:space="preserve"> муниципального</w:t>
      </w:r>
      <w:r w:rsidRPr="00B93DD4">
        <w:rPr>
          <w:rFonts w:ascii="Arial" w:hAnsi="Arial" w:cs="Arial"/>
          <w:b w:val="0"/>
          <w:color w:val="auto"/>
          <w:sz w:val="24"/>
        </w:rPr>
        <w:t xml:space="preserve"> района «Петровск-Забайкальский район»</w:t>
      </w: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Раздел 1. Общие положения</w:t>
      </w:r>
    </w:p>
    <w:p w:rsidR="0058440C" w:rsidRDefault="0058440C" w:rsidP="00B93DD4">
      <w:pPr>
        <w:pStyle w:val="5"/>
        <w:shd w:val="clear" w:color="auto" w:fill="auto"/>
        <w:tabs>
          <w:tab w:val="left" w:pos="697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675CCF" w:rsidRPr="00B93DD4" w:rsidRDefault="00B93DD4" w:rsidP="00B93DD4">
      <w:pPr>
        <w:pStyle w:val="5"/>
        <w:shd w:val="clear" w:color="auto" w:fill="auto"/>
        <w:tabs>
          <w:tab w:val="left" w:pos="697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1.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Молодежный Совет при Совете муниципального района «Петровск- Забайкальский район (далее</w:t>
      </w:r>
      <w:r w:rsidR="0058440C">
        <w:rPr>
          <w:rFonts w:ascii="Arial" w:hAnsi="Arial" w:cs="Arial"/>
          <w:color w:val="auto"/>
          <w:sz w:val="24"/>
          <w:lang w:val="ru-RU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- Молодежный Совет) является совещательным и консультативным органом и осуществляет свою деятельность на общественных началах в соответствии с настоящим положением и регламентом Молодежного Совета.</w:t>
      </w:r>
    </w:p>
    <w:p w:rsidR="00675CCF" w:rsidRPr="00B93DD4" w:rsidRDefault="00B93DD4" w:rsidP="00B93DD4">
      <w:pPr>
        <w:pStyle w:val="5"/>
        <w:shd w:val="clear" w:color="auto" w:fill="auto"/>
        <w:tabs>
          <w:tab w:val="left" w:pos="75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2.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Общее руководство деятельностью Молодежного Совета осуществляет председатель Совета муниципального района «Петровск- Забайкальский район».</w:t>
      </w:r>
    </w:p>
    <w:p w:rsidR="00675CCF" w:rsidRPr="00B93DD4" w:rsidRDefault="00B93DD4" w:rsidP="00B93DD4">
      <w:pPr>
        <w:pStyle w:val="5"/>
        <w:shd w:val="clear" w:color="auto" w:fill="auto"/>
        <w:tabs>
          <w:tab w:val="left" w:pos="735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3.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Молодежный Совет создается на срок полномочий Совета муниципального района «Петровск-Забайкальский район» (далее</w:t>
      </w:r>
      <w:r w:rsidR="0058440C">
        <w:rPr>
          <w:rFonts w:ascii="Arial" w:hAnsi="Arial" w:cs="Arial"/>
          <w:color w:val="auto"/>
          <w:sz w:val="24"/>
          <w:lang w:val="ru-RU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- Совет района).</w:t>
      </w:r>
    </w:p>
    <w:p w:rsidR="00675CCF" w:rsidRPr="00B93DD4" w:rsidRDefault="00B93DD4" w:rsidP="00B93DD4">
      <w:pPr>
        <w:pStyle w:val="5"/>
        <w:shd w:val="clear" w:color="auto" w:fill="auto"/>
        <w:tabs>
          <w:tab w:val="left" w:pos="745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4.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Молодежный Совет в своей деятельности подотчетен Совету района.</w:t>
      </w: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Раздел 2. Цель и задачи Молодежного Совета</w:t>
      </w:r>
    </w:p>
    <w:p w:rsidR="0058440C" w:rsidRDefault="0058440C" w:rsidP="00B93DD4">
      <w:pPr>
        <w:pStyle w:val="5"/>
        <w:shd w:val="clear" w:color="auto" w:fill="auto"/>
        <w:tabs>
          <w:tab w:val="left" w:pos="74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675CCF" w:rsidRPr="00B93DD4" w:rsidRDefault="00B93DD4" w:rsidP="00B93DD4">
      <w:pPr>
        <w:pStyle w:val="5"/>
        <w:shd w:val="clear" w:color="auto" w:fill="auto"/>
        <w:tabs>
          <w:tab w:val="left" w:pos="74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5.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Style w:val="22"/>
          <w:rFonts w:ascii="Arial" w:hAnsi="Arial" w:cs="Arial"/>
          <w:color w:val="auto"/>
          <w:sz w:val="24"/>
        </w:rPr>
        <w:t>Целью</w:t>
      </w:r>
      <w:r w:rsidR="0058440C" w:rsidRPr="00B93DD4">
        <w:rPr>
          <w:rFonts w:ascii="Arial" w:hAnsi="Arial" w:cs="Arial"/>
          <w:color w:val="auto"/>
          <w:sz w:val="24"/>
        </w:rPr>
        <w:t xml:space="preserve"> Молодежного Совета является содействие деятельности Совета </w:t>
      </w:r>
      <w:r w:rsidR="0058440C" w:rsidRPr="00B93DD4">
        <w:rPr>
          <w:rStyle w:val="22"/>
          <w:rFonts w:ascii="Arial" w:hAnsi="Arial" w:cs="Arial"/>
          <w:color w:val="auto"/>
          <w:sz w:val="24"/>
        </w:rPr>
        <w:t>района в</w:t>
      </w:r>
      <w:r w:rsidR="0058440C" w:rsidRPr="00B93DD4">
        <w:rPr>
          <w:rFonts w:ascii="Arial" w:hAnsi="Arial" w:cs="Arial"/>
          <w:color w:val="auto"/>
          <w:sz w:val="24"/>
        </w:rPr>
        <w:t xml:space="preserve"> области законодательного регулирования прав и законных </w:t>
      </w:r>
      <w:r w:rsidR="0058440C" w:rsidRPr="00B93DD4">
        <w:rPr>
          <w:rStyle w:val="22"/>
          <w:rFonts w:ascii="Arial" w:hAnsi="Arial" w:cs="Arial"/>
          <w:color w:val="auto"/>
          <w:sz w:val="24"/>
        </w:rPr>
        <w:t>интересов</w:t>
      </w:r>
      <w:r w:rsidR="0058440C" w:rsidRPr="00B93DD4">
        <w:rPr>
          <w:rFonts w:ascii="Arial" w:hAnsi="Arial" w:cs="Arial"/>
          <w:color w:val="auto"/>
          <w:sz w:val="24"/>
        </w:rPr>
        <w:t xml:space="preserve"> молодежи.</w:t>
      </w:r>
    </w:p>
    <w:p w:rsidR="00675CCF" w:rsidRPr="00B93DD4" w:rsidRDefault="00B93DD4" w:rsidP="00B93DD4">
      <w:pPr>
        <w:pStyle w:val="5"/>
        <w:shd w:val="clear" w:color="auto" w:fill="auto"/>
        <w:tabs>
          <w:tab w:val="left" w:pos="74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6.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Style w:val="22"/>
          <w:rFonts w:ascii="Arial" w:hAnsi="Arial" w:cs="Arial"/>
          <w:color w:val="auto"/>
          <w:sz w:val="24"/>
        </w:rPr>
        <w:t>Задачами</w:t>
      </w:r>
      <w:r w:rsidR="0058440C" w:rsidRPr="00B93DD4">
        <w:rPr>
          <w:rFonts w:ascii="Arial" w:hAnsi="Arial" w:cs="Arial"/>
          <w:color w:val="auto"/>
          <w:sz w:val="24"/>
        </w:rPr>
        <w:t xml:space="preserve"> Молодежного Совета являются:</w:t>
      </w:r>
    </w:p>
    <w:p w:rsidR="00675CCF" w:rsidRPr="00B93DD4" w:rsidRDefault="00B93DD4" w:rsidP="00B93DD4">
      <w:pPr>
        <w:pStyle w:val="5"/>
        <w:shd w:val="clear" w:color="auto" w:fill="auto"/>
        <w:tabs>
          <w:tab w:val="left" w:pos="1383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iCs/>
          <w:color w:val="auto"/>
          <w:sz w:val="24"/>
          <w:szCs w:val="21"/>
        </w:rPr>
        <w:t>1)</w:t>
      </w:r>
      <w:r>
        <w:rPr>
          <w:rFonts w:ascii="Arial" w:hAnsi="Arial" w:cs="Arial"/>
          <w:iCs/>
          <w:color w:val="auto"/>
          <w:sz w:val="24"/>
          <w:szCs w:val="21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приобщение молодежи района к законотворческой деятельности;</w:t>
      </w:r>
    </w:p>
    <w:p w:rsidR="00675CCF" w:rsidRPr="00B93DD4" w:rsidRDefault="00B93DD4" w:rsidP="00B93DD4">
      <w:pPr>
        <w:pStyle w:val="5"/>
        <w:shd w:val="clear" w:color="auto" w:fill="auto"/>
        <w:tabs>
          <w:tab w:val="left" w:pos="1465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iCs/>
          <w:color w:val="auto"/>
          <w:sz w:val="24"/>
          <w:szCs w:val="21"/>
        </w:rPr>
        <w:t>2)</w:t>
      </w:r>
      <w:r>
        <w:rPr>
          <w:rFonts w:ascii="Arial" w:hAnsi="Arial" w:cs="Arial"/>
          <w:iCs/>
          <w:color w:val="auto"/>
          <w:sz w:val="24"/>
          <w:szCs w:val="21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формирование правовой и политической культуры молодежи Петровск-Забайкальского района</w:t>
      </w: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Раздел 3. Состав и порядок формирования Молодежного Совета</w:t>
      </w: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Style w:val="22"/>
          <w:rFonts w:ascii="Arial" w:hAnsi="Arial" w:cs="Arial"/>
          <w:color w:val="auto"/>
          <w:sz w:val="24"/>
        </w:rPr>
      </w:pP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Style w:val="22"/>
          <w:rFonts w:ascii="Arial" w:hAnsi="Arial" w:cs="Arial"/>
          <w:color w:val="auto"/>
          <w:sz w:val="24"/>
        </w:rPr>
        <w:t>7. Членство в</w:t>
      </w:r>
      <w:r w:rsidRPr="00B93DD4">
        <w:rPr>
          <w:rFonts w:ascii="Arial" w:hAnsi="Arial" w:cs="Arial"/>
          <w:color w:val="auto"/>
          <w:sz w:val="24"/>
        </w:rPr>
        <w:t xml:space="preserve"> Молодежном Совете является добровольным. Молодежный </w:t>
      </w:r>
      <w:r w:rsidRPr="00B93DD4">
        <w:rPr>
          <w:rStyle w:val="22"/>
          <w:rFonts w:ascii="Arial" w:hAnsi="Arial" w:cs="Arial"/>
          <w:color w:val="auto"/>
          <w:sz w:val="24"/>
        </w:rPr>
        <w:t>Совет формируется из</w:t>
      </w:r>
      <w:r w:rsidRPr="00B93DD4">
        <w:rPr>
          <w:rFonts w:ascii="Arial" w:hAnsi="Arial" w:cs="Arial"/>
          <w:color w:val="auto"/>
          <w:sz w:val="24"/>
        </w:rPr>
        <w:t xml:space="preserve"> представителей поселений</w:t>
      </w:r>
      <w:r w:rsidR="00B93DD4" w:rsidRPr="00B93DD4">
        <w:rPr>
          <w:rFonts w:ascii="Arial" w:hAnsi="Arial" w:cs="Arial"/>
          <w:color w:val="auto"/>
          <w:sz w:val="24"/>
        </w:rPr>
        <w:t>,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 xml:space="preserve">представителя Совета </w:t>
      </w:r>
      <w:r w:rsidRPr="00B93DD4">
        <w:rPr>
          <w:rStyle w:val="22"/>
          <w:rFonts w:ascii="Arial" w:hAnsi="Arial" w:cs="Arial"/>
          <w:color w:val="auto"/>
          <w:sz w:val="24"/>
        </w:rPr>
        <w:t>района. Членами</w:t>
      </w:r>
      <w:r w:rsidRPr="00B93DD4">
        <w:rPr>
          <w:rFonts w:ascii="Arial" w:hAnsi="Arial" w:cs="Arial"/>
          <w:color w:val="auto"/>
          <w:sz w:val="24"/>
        </w:rPr>
        <w:t xml:space="preserve"> Молодежного Совета могут быть граждане в возрасте от 16 </w:t>
      </w:r>
      <w:r w:rsidRPr="00B93DD4">
        <w:rPr>
          <w:rStyle w:val="22"/>
          <w:rFonts w:ascii="Arial" w:hAnsi="Arial" w:cs="Arial"/>
          <w:color w:val="auto"/>
          <w:sz w:val="24"/>
        </w:rPr>
        <w:t>до 30 лет.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Style w:val="34"/>
          <w:rFonts w:ascii="Arial" w:hAnsi="Arial" w:cs="Arial"/>
          <w:color w:val="auto"/>
          <w:sz w:val="24"/>
        </w:rPr>
        <w:t xml:space="preserve">8. </w:t>
      </w:r>
      <w:r>
        <w:rPr>
          <w:rStyle w:val="34"/>
          <w:rFonts w:ascii="Arial" w:hAnsi="Arial" w:cs="Arial"/>
          <w:color w:val="auto"/>
          <w:sz w:val="24"/>
          <w:lang w:val="ru-RU"/>
        </w:rPr>
        <w:t>В</w:t>
      </w:r>
      <w:r w:rsidRPr="00B93DD4">
        <w:rPr>
          <w:rStyle w:val="34"/>
          <w:rFonts w:ascii="Arial" w:hAnsi="Arial" w:cs="Arial"/>
          <w:color w:val="auto"/>
          <w:sz w:val="24"/>
        </w:rPr>
        <w:t xml:space="preserve"> состав</w:t>
      </w:r>
      <w:r w:rsidRPr="00B93DD4">
        <w:rPr>
          <w:rFonts w:ascii="Arial" w:hAnsi="Arial" w:cs="Arial"/>
          <w:color w:val="auto"/>
          <w:sz w:val="24"/>
        </w:rPr>
        <w:t xml:space="preserve"> Молодежного Совета входят</w:t>
      </w:r>
      <w:r w:rsidRPr="00B93DD4">
        <w:rPr>
          <w:rStyle w:val="34"/>
          <w:rFonts w:ascii="Arial" w:hAnsi="Arial" w:cs="Arial"/>
          <w:color w:val="auto"/>
          <w:sz w:val="24"/>
        </w:rPr>
        <w:t xml:space="preserve"> 14</w:t>
      </w:r>
      <w:r w:rsidRPr="00B93DD4">
        <w:rPr>
          <w:rFonts w:ascii="Arial" w:hAnsi="Arial" w:cs="Arial"/>
          <w:color w:val="auto"/>
          <w:sz w:val="24"/>
        </w:rPr>
        <w:t xml:space="preserve"> человек:</w:t>
      </w:r>
    </w:p>
    <w:p w:rsidR="00675CCF" w:rsidRPr="00B93DD4" w:rsidRDefault="00B93DD4" w:rsidP="00B93DD4">
      <w:pPr>
        <w:pStyle w:val="5"/>
        <w:shd w:val="clear" w:color="auto" w:fill="auto"/>
        <w:tabs>
          <w:tab w:val="left" w:pos="123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-</w:t>
      </w:r>
      <w:r>
        <w:rPr>
          <w:rFonts w:ascii="Arial" w:hAnsi="Arial" w:cs="Arial"/>
          <w:color w:val="auto"/>
          <w:sz w:val="24"/>
        </w:rPr>
        <w:t xml:space="preserve"> </w:t>
      </w:r>
      <w:r w:rsidR="0058440C">
        <w:rPr>
          <w:rFonts w:ascii="Arial" w:hAnsi="Arial" w:cs="Arial"/>
          <w:color w:val="auto"/>
          <w:sz w:val="24"/>
          <w:lang w:val="en-US"/>
        </w:rPr>
        <w:t>1</w:t>
      </w:r>
      <w:r w:rsidR="0058440C" w:rsidRPr="00B93DD4">
        <w:rPr>
          <w:rFonts w:ascii="Arial" w:hAnsi="Arial" w:cs="Arial"/>
          <w:color w:val="auto"/>
          <w:sz w:val="24"/>
        </w:rPr>
        <w:t>3 представителей от поселений</w:t>
      </w:r>
    </w:p>
    <w:p w:rsidR="00675CCF" w:rsidRPr="00B93DD4" w:rsidRDefault="00B93DD4" w:rsidP="00B93DD4">
      <w:pPr>
        <w:pStyle w:val="5"/>
        <w:shd w:val="clear" w:color="auto" w:fill="auto"/>
        <w:tabs>
          <w:tab w:val="left" w:pos="1219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-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1 представитель от Совета района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Style w:val="34"/>
          <w:rFonts w:ascii="Arial" w:hAnsi="Arial" w:cs="Arial"/>
          <w:color w:val="auto"/>
          <w:sz w:val="24"/>
        </w:rPr>
        <w:t>9. Поселения делегируют</w:t>
      </w:r>
      <w:r w:rsidRPr="00B93DD4">
        <w:rPr>
          <w:rFonts w:ascii="Arial" w:hAnsi="Arial" w:cs="Arial"/>
          <w:color w:val="auto"/>
          <w:sz w:val="24"/>
        </w:rPr>
        <w:t xml:space="preserve"> в Молодежный Совет представителя из числа </w:t>
      </w:r>
      <w:r w:rsidRPr="00B93DD4">
        <w:rPr>
          <w:rStyle w:val="34"/>
          <w:rFonts w:ascii="Arial" w:hAnsi="Arial" w:cs="Arial"/>
          <w:color w:val="auto"/>
          <w:sz w:val="24"/>
        </w:rPr>
        <w:t>молодежи на</w:t>
      </w:r>
      <w:r w:rsidRPr="00B93DD4">
        <w:rPr>
          <w:rFonts w:ascii="Arial" w:hAnsi="Arial" w:cs="Arial"/>
          <w:color w:val="auto"/>
          <w:sz w:val="24"/>
        </w:rPr>
        <w:t xml:space="preserve"> основании решения представительного органа </w:t>
      </w:r>
      <w:r w:rsidRPr="00B93DD4">
        <w:rPr>
          <w:rStyle w:val="34"/>
          <w:rFonts w:ascii="Arial" w:hAnsi="Arial" w:cs="Arial"/>
          <w:color w:val="auto"/>
          <w:sz w:val="24"/>
        </w:rPr>
        <w:t>соответствующего</w:t>
      </w:r>
      <w:r w:rsidRPr="00B93DD4">
        <w:rPr>
          <w:rFonts w:ascii="Arial" w:hAnsi="Arial" w:cs="Arial"/>
          <w:color w:val="auto"/>
          <w:sz w:val="24"/>
        </w:rPr>
        <w:t xml:space="preserve"> поселения.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Style w:val="34"/>
          <w:rFonts w:ascii="Arial" w:hAnsi="Arial" w:cs="Arial"/>
          <w:color w:val="auto"/>
          <w:sz w:val="24"/>
        </w:rPr>
        <w:t>10. Полномочия</w:t>
      </w:r>
      <w:r w:rsidRPr="00B93DD4">
        <w:rPr>
          <w:rFonts w:ascii="Arial" w:hAnsi="Arial" w:cs="Arial"/>
          <w:color w:val="auto"/>
          <w:sz w:val="24"/>
        </w:rPr>
        <w:t xml:space="preserve"> члена Молодежного Совета прекращаются досрочно в</w:t>
      </w:r>
      <w:r>
        <w:rPr>
          <w:rFonts w:ascii="Arial" w:hAnsi="Arial" w:cs="Arial"/>
          <w:color w:val="auto"/>
          <w:sz w:val="24"/>
          <w:lang w:val="ru-RU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>случаях:</w:t>
      </w:r>
    </w:p>
    <w:p w:rsidR="00675CCF" w:rsidRPr="00B93DD4" w:rsidRDefault="00B93DD4" w:rsidP="00B93DD4">
      <w:pPr>
        <w:pStyle w:val="5"/>
        <w:shd w:val="clear" w:color="auto" w:fill="auto"/>
        <w:tabs>
          <w:tab w:val="left" w:pos="703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1)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прекращ</w:t>
      </w:r>
      <w:r w:rsidR="0058440C">
        <w:rPr>
          <w:rFonts w:ascii="Arial" w:hAnsi="Arial" w:cs="Arial"/>
          <w:color w:val="auto"/>
          <w:sz w:val="24"/>
        </w:rPr>
        <w:t>ения полномочий Совета района (</w:t>
      </w:r>
      <w:r w:rsidR="0058440C" w:rsidRPr="00B93DD4">
        <w:rPr>
          <w:rFonts w:ascii="Arial" w:hAnsi="Arial" w:cs="Arial"/>
          <w:color w:val="auto"/>
          <w:sz w:val="24"/>
        </w:rPr>
        <w:t>в том числе и досрочных );</w:t>
      </w:r>
    </w:p>
    <w:p w:rsidR="00675CCF" w:rsidRPr="00B93DD4" w:rsidRDefault="00B93DD4" w:rsidP="00B93DD4">
      <w:pPr>
        <w:pStyle w:val="5"/>
        <w:shd w:val="clear" w:color="auto" w:fill="auto"/>
        <w:tabs>
          <w:tab w:val="left" w:pos="591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2)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Style w:val="34"/>
          <w:rFonts w:ascii="Arial" w:hAnsi="Arial" w:cs="Arial"/>
          <w:color w:val="auto"/>
          <w:sz w:val="24"/>
        </w:rPr>
        <w:t>достижения</w:t>
      </w:r>
      <w:r w:rsidR="0058440C" w:rsidRPr="00B93DD4">
        <w:rPr>
          <w:rFonts w:ascii="Arial" w:hAnsi="Arial" w:cs="Arial"/>
          <w:color w:val="auto"/>
          <w:sz w:val="24"/>
        </w:rPr>
        <w:t xml:space="preserve"> предельного возраста</w:t>
      </w:r>
      <w:r w:rsidRPr="00B93DD4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 xml:space="preserve">установленного для членства </w:t>
      </w:r>
      <w:r w:rsidR="0058440C" w:rsidRPr="00B93DD4">
        <w:rPr>
          <w:rStyle w:val="34"/>
          <w:rFonts w:ascii="Arial" w:hAnsi="Arial" w:cs="Arial"/>
          <w:color w:val="auto"/>
          <w:sz w:val="24"/>
        </w:rPr>
        <w:t>в Молодежном</w:t>
      </w:r>
      <w:r w:rsidR="0058440C" w:rsidRPr="00B93DD4">
        <w:rPr>
          <w:rFonts w:ascii="Arial" w:hAnsi="Arial" w:cs="Arial"/>
          <w:color w:val="auto"/>
          <w:sz w:val="24"/>
        </w:rPr>
        <w:t xml:space="preserve"> Совете;</w:t>
      </w:r>
    </w:p>
    <w:p w:rsidR="00675CCF" w:rsidRPr="00B93DD4" w:rsidRDefault="00B93DD4" w:rsidP="00B93DD4">
      <w:pPr>
        <w:pStyle w:val="5"/>
        <w:shd w:val="clear" w:color="auto" w:fill="auto"/>
        <w:tabs>
          <w:tab w:val="left" w:pos="727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3)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Style w:val="34"/>
          <w:rFonts w:ascii="Arial" w:hAnsi="Arial" w:cs="Arial"/>
          <w:color w:val="auto"/>
          <w:sz w:val="24"/>
        </w:rPr>
        <w:t>письменного</w:t>
      </w:r>
      <w:r w:rsidR="0058440C" w:rsidRPr="00B93DD4">
        <w:rPr>
          <w:rFonts w:ascii="Arial" w:hAnsi="Arial" w:cs="Arial"/>
          <w:color w:val="auto"/>
          <w:sz w:val="24"/>
        </w:rPr>
        <w:t xml:space="preserve"> заявления</w:t>
      </w:r>
      <w:r w:rsidR="0058440C" w:rsidRPr="00B93DD4">
        <w:rPr>
          <w:rStyle w:val="34"/>
          <w:rFonts w:ascii="Arial" w:hAnsi="Arial" w:cs="Arial"/>
          <w:color w:val="auto"/>
          <w:sz w:val="24"/>
        </w:rPr>
        <w:t xml:space="preserve"> о</w:t>
      </w:r>
      <w:r w:rsidR="0058440C" w:rsidRPr="00B93DD4">
        <w:rPr>
          <w:rFonts w:ascii="Arial" w:hAnsi="Arial" w:cs="Arial"/>
          <w:color w:val="auto"/>
          <w:sz w:val="24"/>
        </w:rPr>
        <w:t xml:space="preserve"> сложении полномочий.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Style w:val="34"/>
          <w:rFonts w:ascii="Arial" w:hAnsi="Arial" w:cs="Arial"/>
          <w:color w:val="auto"/>
          <w:sz w:val="24"/>
        </w:rPr>
        <w:t>Досрочное</w:t>
      </w:r>
      <w:r w:rsidRPr="00B93DD4">
        <w:rPr>
          <w:rFonts w:ascii="Arial" w:hAnsi="Arial" w:cs="Arial"/>
          <w:color w:val="auto"/>
          <w:sz w:val="24"/>
        </w:rPr>
        <w:t xml:space="preserve"> прекращение полномочий члена Молодежного Совета</w:t>
      </w:r>
      <w:r>
        <w:rPr>
          <w:rFonts w:ascii="Arial" w:hAnsi="Arial" w:cs="Arial"/>
          <w:color w:val="auto"/>
          <w:sz w:val="24"/>
          <w:lang w:val="ru-RU"/>
        </w:rPr>
        <w:t xml:space="preserve"> </w:t>
      </w:r>
      <w:r w:rsidRPr="00B93DD4">
        <w:rPr>
          <w:rStyle w:val="34"/>
          <w:rFonts w:ascii="Arial" w:hAnsi="Arial" w:cs="Arial"/>
          <w:color w:val="auto"/>
          <w:sz w:val="24"/>
        </w:rPr>
        <w:t>оформляется</w:t>
      </w:r>
      <w:r w:rsidRPr="00B93DD4">
        <w:rPr>
          <w:rFonts w:ascii="Arial" w:hAnsi="Arial" w:cs="Arial"/>
          <w:color w:val="auto"/>
          <w:sz w:val="24"/>
        </w:rPr>
        <w:t xml:space="preserve"> решением</w:t>
      </w:r>
      <w:r w:rsidR="00B93DD4" w:rsidRPr="00B93DD4">
        <w:rPr>
          <w:rFonts w:ascii="Arial" w:hAnsi="Arial" w:cs="Arial"/>
          <w:color w:val="auto"/>
          <w:sz w:val="24"/>
        </w:rPr>
        <w:t>.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Style w:val="34"/>
          <w:rFonts w:ascii="Arial" w:hAnsi="Arial" w:cs="Arial"/>
          <w:color w:val="auto"/>
          <w:sz w:val="24"/>
        </w:rPr>
        <w:t>Назначение</w:t>
      </w:r>
      <w:r w:rsidRPr="00B93DD4">
        <w:rPr>
          <w:rFonts w:ascii="Arial" w:hAnsi="Arial" w:cs="Arial"/>
          <w:color w:val="auto"/>
          <w:sz w:val="24"/>
        </w:rPr>
        <w:t xml:space="preserve"> нового члена Молодежного Совета взамен досрочно </w:t>
      </w:r>
      <w:r w:rsidRPr="00B93DD4">
        <w:rPr>
          <w:rStyle w:val="34"/>
          <w:rFonts w:ascii="Arial" w:hAnsi="Arial" w:cs="Arial"/>
          <w:color w:val="auto"/>
          <w:sz w:val="24"/>
        </w:rPr>
        <w:t>выбывшего</w:t>
      </w:r>
      <w:r w:rsidRPr="00B93DD4">
        <w:rPr>
          <w:rFonts w:ascii="Arial" w:hAnsi="Arial" w:cs="Arial"/>
          <w:color w:val="auto"/>
          <w:sz w:val="24"/>
        </w:rPr>
        <w:t xml:space="preserve"> осуществляется в порядке</w:t>
      </w:r>
      <w:r w:rsidR="00B93DD4" w:rsidRPr="00B93DD4">
        <w:rPr>
          <w:rFonts w:ascii="Arial" w:hAnsi="Arial" w:cs="Arial"/>
          <w:color w:val="auto"/>
          <w:sz w:val="24"/>
        </w:rPr>
        <w:t>,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 xml:space="preserve">установленном настоящим </w:t>
      </w:r>
      <w:r w:rsidRPr="00B93DD4">
        <w:rPr>
          <w:rStyle w:val="34"/>
          <w:rFonts w:ascii="Arial" w:hAnsi="Arial" w:cs="Arial"/>
          <w:color w:val="auto"/>
          <w:sz w:val="24"/>
        </w:rPr>
        <w:t>положением</w:t>
      </w:r>
      <w:r w:rsidRPr="00B93DD4">
        <w:rPr>
          <w:rFonts w:ascii="Arial" w:hAnsi="Arial" w:cs="Arial"/>
          <w:color w:val="auto"/>
          <w:sz w:val="24"/>
        </w:rPr>
        <w:t xml:space="preserve"> в течение 30 дней со дня досрочного прекращения полномочий </w:t>
      </w:r>
      <w:r w:rsidRPr="00B93DD4">
        <w:rPr>
          <w:rStyle w:val="34"/>
          <w:rFonts w:ascii="Arial" w:hAnsi="Arial" w:cs="Arial"/>
          <w:color w:val="auto"/>
          <w:sz w:val="24"/>
        </w:rPr>
        <w:t>члена</w:t>
      </w:r>
      <w:r w:rsidRPr="00B93DD4">
        <w:rPr>
          <w:rFonts w:ascii="Arial" w:hAnsi="Arial" w:cs="Arial"/>
          <w:color w:val="auto"/>
          <w:sz w:val="24"/>
        </w:rPr>
        <w:t xml:space="preserve"> Молодежного Совета.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11</w:t>
      </w:r>
      <w:r w:rsidRPr="00B93DD4">
        <w:rPr>
          <w:rFonts w:ascii="Arial" w:hAnsi="Arial" w:cs="Arial"/>
          <w:color w:val="auto"/>
          <w:sz w:val="24"/>
        </w:rPr>
        <w:t xml:space="preserve">. Представительные органы поселений вправе обратиться в </w:t>
      </w:r>
      <w:r w:rsidRPr="00B93DD4">
        <w:rPr>
          <w:rStyle w:val="34"/>
          <w:rFonts w:ascii="Arial" w:hAnsi="Arial" w:cs="Arial"/>
          <w:color w:val="auto"/>
          <w:sz w:val="24"/>
        </w:rPr>
        <w:t>Молодежный</w:t>
      </w:r>
      <w:r w:rsidRPr="00B93DD4">
        <w:rPr>
          <w:rFonts w:ascii="Arial" w:hAnsi="Arial" w:cs="Arial"/>
          <w:color w:val="auto"/>
          <w:sz w:val="24"/>
        </w:rPr>
        <w:t xml:space="preserve"> Совет с заявлением об отзыве рекомендованного ими члена </w:t>
      </w:r>
      <w:r w:rsidRPr="00B93DD4">
        <w:rPr>
          <w:rStyle w:val="34"/>
          <w:rFonts w:ascii="Arial" w:hAnsi="Arial" w:cs="Arial"/>
          <w:color w:val="auto"/>
          <w:sz w:val="24"/>
        </w:rPr>
        <w:t>Молодежного</w:t>
      </w:r>
      <w:r w:rsidRPr="00B93DD4">
        <w:rPr>
          <w:rFonts w:ascii="Arial" w:hAnsi="Arial" w:cs="Arial"/>
          <w:color w:val="auto"/>
          <w:sz w:val="24"/>
        </w:rPr>
        <w:t xml:space="preserve"> Совета и одновременно делегировать другого представителя в </w:t>
      </w:r>
      <w:r w:rsidRPr="00B93DD4">
        <w:rPr>
          <w:rStyle w:val="34"/>
          <w:rFonts w:ascii="Arial" w:hAnsi="Arial" w:cs="Arial"/>
          <w:color w:val="auto"/>
          <w:sz w:val="24"/>
        </w:rPr>
        <w:t>состав Молодежного</w:t>
      </w:r>
      <w:r w:rsidRPr="00B93DD4">
        <w:rPr>
          <w:rFonts w:ascii="Arial" w:hAnsi="Arial" w:cs="Arial"/>
          <w:color w:val="auto"/>
          <w:sz w:val="24"/>
        </w:rPr>
        <w:t xml:space="preserve"> Совета.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Style w:val="34"/>
          <w:rFonts w:ascii="Arial" w:hAnsi="Arial" w:cs="Arial"/>
          <w:color w:val="auto"/>
          <w:sz w:val="24"/>
        </w:rPr>
        <w:t>12. Молодежный</w:t>
      </w:r>
      <w:r w:rsidRPr="00B93DD4">
        <w:rPr>
          <w:rFonts w:ascii="Arial" w:hAnsi="Arial" w:cs="Arial"/>
          <w:color w:val="auto"/>
          <w:sz w:val="24"/>
        </w:rPr>
        <w:t xml:space="preserve"> Совет считается сформированным при назначении не </w:t>
      </w:r>
      <w:r w:rsidRPr="00B93DD4">
        <w:rPr>
          <w:rStyle w:val="34"/>
          <w:rFonts w:ascii="Arial" w:hAnsi="Arial" w:cs="Arial"/>
          <w:color w:val="auto"/>
          <w:sz w:val="24"/>
        </w:rPr>
        <w:t>менее двух третей</w:t>
      </w:r>
      <w:r w:rsidRPr="00B93DD4">
        <w:rPr>
          <w:rFonts w:ascii="Arial" w:hAnsi="Arial" w:cs="Arial"/>
          <w:color w:val="auto"/>
          <w:sz w:val="24"/>
        </w:rPr>
        <w:t xml:space="preserve"> от установленного числа членов Молодежного Совета.</w:t>
      </w: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Раздел 4. Организация работы Молодежного Совета.</w:t>
      </w:r>
    </w:p>
    <w:p w:rsidR="0058440C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Style w:val="34"/>
          <w:rFonts w:ascii="Arial" w:hAnsi="Arial" w:cs="Arial"/>
          <w:color w:val="auto"/>
          <w:sz w:val="24"/>
        </w:rPr>
      </w:pP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>
        <w:rPr>
          <w:rStyle w:val="34"/>
          <w:rFonts w:ascii="Arial" w:hAnsi="Arial" w:cs="Arial"/>
          <w:color w:val="auto"/>
          <w:sz w:val="24"/>
        </w:rPr>
        <w:t>13</w:t>
      </w:r>
      <w:r w:rsidRPr="00B93DD4">
        <w:rPr>
          <w:rStyle w:val="34"/>
          <w:rFonts w:ascii="Arial" w:hAnsi="Arial" w:cs="Arial"/>
          <w:color w:val="auto"/>
          <w:sz w:val="24"/>
        </w:rPr>
        <w:t>. Основной</w:t>
      </w:r>
      <w:r w:rsidRPr="00B93DD4">
        <w:rPr>
          <w:rFonts w:ascii="Arial" w:hAnsi="Arial" w:cs="Arial"/>
          <w:color w:val="auto"/>
          <w:sz w:val="24"/>
        </w:rPr>
        <w:t xml:space="preserve"> формой работы Молодежного Совета являются заседания. </w:t>
      </w:r>
      <w:r w:rsidRPr="00B93DD4">
        <w:rPr>
          <w:rStyle w:val="34"/>
          <w:rFonts w:ascii="Arial" w:hAnsi="Arial" w:cs="Arial"/>
          <w:color w:val="auto"/>
          <w:sz w:val="24"/>
        </w:rPr>
        <w:t>Заседания</w:t>
      </w:r>
      <w:r w:rsidRPr="00B93DD4">
        <w:rPr>
          <w:rFonts w:ascii="Arial" w:hAnsi="Arial" w:cs="Arial"/>
          <w:color w:val="auto"/>
          <w:sz w:val="24"/>
        </w:rPr>
        <w:t xml:space="preserve"> проводятся 1 раз в 3 месяца. В случае необходимости могут </w:t>
      </w:r>
      <w:r w:rsidRPr="00B93DD4">
        <w:rPr>
          <w:rStyle w:val="34"/>
          <w:rFonts w:ascii="Arial" w:hAnsi="Arial" w:cs="Arial"/>
          <w:color w:val="auto"/>
          <w:sz w:val="24"/>
        </w:rPr>
        <w:t>проводиться</w:t>
      </w:r>
      <w:r w:rsidRPr="00B93DD4">
        <w:rPr>
          <w:rFonts w:ascii="Arial" w:hAnsi="Arial" w:cs="Arial"/>
          <w:color w:val="auto"/>
          <w:sz w:val="24"/>
        </w:rPr>
        <w:t xml:space="preserve"> внеочередные заседания.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Style w:val="34"/>
          <w:rFonts w:ascii="Arial" w:hAnsi="Arial" w:cs="Arial"/>
          <w:color w:val="auto"/>
          <w:sz w:val="24"/>
        </w:rPr>
        <w:t>14. Заседание</w:t>
      </w:r>
      <w:r w:rsidRPr="00B93DD4">
        <w:rPr>
          <w:rFonts w:ascii="Arial" w:hAnsi="Arial" w:cs="Arial"/>
          <w:color w:val="auto"/>
          <w:sz w:val="24"/>
        </w:rPr>
        <w:t xml:space="preserve"> Молодежного Совета считается правомочным</w:t>
      </w:r>
      <w:r w:rsidR="00B93DD4" w:rsidRPr="00B93DD4">
        <w:rPr>
          <w:rFonts w:ascii="Arial" w:hAnsi="Arial" w:cs="Arial"/>
          <w:color w:val="auto"/>
          <w:sz w:val="24"/>
        </w:rPr>
        <w:t>,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 xml:space="preserve">если на нем </w:t>
      </w:r>
      <w:r w:rsidRPr="00B93DD4">
        <w:rPr>
          <w:rStyle w:val="34"/>
          <w:rFonts w:ascii="Arial" w:hAnsi="Arial" w:cs="Arial"/>
          <w:color w:val="auto"/>
          <w:sz w:val="24"/>
        </w:rPr>
        <w:t>присутствует не</w:t>
      </w:r>
      <w:r w:rsidRPr="00B93DD4">
        <w:rPr>
          <w:rFonts w:ascii="Arial" w:hAnsi="Arial" w:cs="Arial"/>
          <w:color w:val="auto"/>
          <w:sz w:val="24"/>
        </w:rPr>
        <w:t xml:space="preserve"> менее половины от установленного числа членов Молодежного Совета.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</w:t>
      </w:r>
      <w:r w:rsidRPr="00B93DD4">
        <w:rPr>
          <w:rFonts w:ascii="Arial" w:hAnsi="Arial" w:cs="Arial"/>
          <w:color w:val="auto"/>
          <w:sz w:val="24"/>
        </w:rPr>
        <w:t xml:space="preserve">5. На первом заседании Молодежного Совета избираются председатель </w:t>
      </w:r>
      <w:r w:rsidRPr="00B93DD4">
        <w:rPr>
          <w:rStyle w:val="34"/>
          <w:rFonts w:ascii="Arial" w:hAnsi="Arial" w:cs="Arial"/>
          <w:color w:val="auto"/>
          <w:sz w:val="24"/>
        </w:rPr>
        <w:t>Молодежного</w:t>
      </w:r>
      <w:r w:rsidRPr="00B93DD4">
        <w:rPr>
          <w:rFonts w:ascii="Arial" w:hAnsi="Arial" w:cs="Arial"/>
          <w:color w:val="auto"/>
          <w:sz w:val="24"/>
        </w:rPr>
        <w:t xml:space="preserve"> Совета</w:t>
      </w:r>
      <w:r w:rsidR="00B93DD4" w:rsidRPr="00B93DD4">
        <w:rPr>
          <w:rFonts w:ascii="Arial" w:hAnsi="Arial" w:cs="Arial"/>
          <w:color w:val="auto"/>
          <w:sz w:val="24"/>
        </w:rPr>
        <w:t>,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>заместитель председателя</w:t>
      </w:r>
      <w:r w:rsidR="00B93DD4" w:rsidRPr="00B93DD4">
        <w:rPr>
          <w:rFonts w:ascii="Arial" w:hAnsi="Arial" w:cs="Arial"/>
          <w:color w:val="auto"/>
          <w:sz w:val="24"/>
        </w:rPr>
        <w:t>,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 xml:space="preserve">образуется Малый Совет и </w:t>
      </w:r>
      <w:r w:rsidRPr="00B93DD4">
        <w:rPr>
          <w:rStyle w:val="34"/>
          <w:rFonts w:ascii="Arial" w:hAnsi="Arial" w:cs="Arial"/>
          <w:color w:val="auto"/>
          <w:sz w:val="24"/>
        </w:rPr>
        <w:t>комиссии</w:t>
      </w:r>
      <w:r w:rsidRPr="00B93DD4">
        <w:rPr>
          <w:rFonts w:ascii="Arial" w:hAnsi="Arial" w:cs="Arial"/>
          <w:color w:val="auto"/>
          <w:sz w:val="24"/>
        </w:rPr>
        <w:t xml:space="preserve"> Молодежного Совета.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Style w:val="34"/>
          <w:rFonts w:ascii="Arial" w:hAnsi="Arial" w:cs="Arial"/>
          <w:color w:val="auto"/>
          <w:sz w:val="24"/>
        </w:rPr>
        <w:t>16. В состав</w:t>
      </w:r>
      <w:r w:rsidRPr="00B93DD4">
        <w:rPr>
          <w:rFonts w:ascii="Arial" w:hAnsi="Arial" w:cs="Arial"/>
          <w:color w:val="auto"/>
          <w:sz w:val="24"/>
        </w:rPr>
        <w:t xml:space="preserve"> Малого Совета входят: председатель Молодежного Совета</w:t>
      </w:r>
      <w:r w:rsidR="00B93DD4" w:rsidRPr="00B93DD4">
        <w:rPr>
          <w:rFonts w:ascii="Arial" w:hAnsi="Arial" w:cs="Arial"/>
          <w:color w:val="auto"/>
          <w:sz w:val="24"/>
        </w:rPr>
        <w:t>,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>заместитель председателя</w:t>
      </w:r>
      <w:r w:rsidR="00B93DD4" w:rsidRPr="00B93DD4">
        <w:rPr>
          <w:rFonts w:ascii="Arial" w:hAnsi="Arial" w:cs="Arial"/>
          <w:color w:val="auto"/>
          <w:sz w:val="24"/>
        </w:rPr>
        <w:t>,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>председатели комиссий Молодежного Совета. Председатель Молодежного Совета возглавляет Малый Совет.</w:t>
      </w:r>
    </w:p>
    <w:p w:rsidR="00675CCF" w:rsidRPr="00B93DD4" w:rsidRDefault="0058440C" w:rsidP="00B93DD4">
      <w:pPr>
        <w:pStyle w:val="5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>
        <w:rPr>
          <w:rStyle w:val="1pt"/>
          <w:rFonts w:ascii="Arial" w:hAnsi="Arial" w:cs="Arial"/>
          <w:color w:val="auto"/>
          <w:spacing w:val="0"/>
          <w:sz w:val="24"/>
          <w:lang w:val="ru-RU"/>
        </w:rPr>
        <w:t>1</w:t>
      </w:r>
      <w:r w:rsidRPr="00B93DD4">
        <w:rPr>
          <w:rStyle w:val="1pt"/>
          <w:rFonts w:ascii="Arial" w:hAnsi="Arial" w:cs="Arial"/>
          <w:color w:val="auto"/>
          <w:spacing w:val="0"/>
          <w:sz w:val="24"/>
        </w:rPr>
        <w:t>7.</w:t>
      </w:r>
      <w:r w:rsidRPr="00B93DD4">
        <w:rPr>
          <w:rFonts w:ascii="Arial" w:hAnsi="Arial" w:cs="Arial"/>
          <w:color w:val="auto"/>
          <w:sz w:val="24"/>
        </w:rPr>
        <w:t xml:space="preserve"> Малый</w:t>
      </w:r>
      <w:r w:rsidRPr="00B93DD4">
        <w:rPr>
          <w:rStyle w:val="34"/>
          <w:rFonts w:ascii="Arial" w:hAnsi="Arial" w:cs="Arial"/>
          <w:color w:val="auto"/>
          <w:sz w:val="24"/>
        </w:rPr>
        <w:t xml:space="preserve"> Совет</w:t>
      </w:r>
      <w:r w:rsidRPr="00B93DD4">
        <w:rPr>
          <w:rFonts w:ascii="Arial" w:hAnsi="Arial" w:cs="Arial"/>
          <w:color w:val="auto"/>
          <w:sz w:val="24"/>
        </w:rPr>
        <w:t xml:space="preserve"> организует работу Молодежного Совета</w:t>
      </w:r>
      <w:r w:rsidR="00B93DD4" w:rsidRPr="00B93DD4">
        <w:rPr>
          <w:rFonts w:ascii="Arial" w:hAnsi="Arial" w:cs="Arial"/>
          <w:color w:val="auto"/>
          <w:sz w:val="24"/>
        </w:rPr>
        <w:t>,</w:t>
      </w:r>
      <w:r w:rsidR="00B93DD4">
        <w:rPr>
          <w:rFonts w:ascii="Arial" w:hAnsi="Arial" w:cs="Arial"/>
          <w:color w:val="auto"/>
          <w:sz w:val="24"/>
        </w:rPr>
        <w:t xml:space="preserve"> </w:t>
      </w:r>
      <w:r w:rsidRPr="00B93DD4">
        <w:rPr>
          <w:rFonts w:ascii="Arial" w:hAnsi="Arial" w:cs="Arial"/>
          <w:color w:val="auto"/>
          <w:sz w:val="24"/>
        </w:rPr>
        <w:t xml:space="preserve">созывает </w:t>
      </w:r>
      <w:r w:rsidRPr="00B93DD4">
        <w:rPr>
          <w:rStyle w:val="34"/>
          <w:rFonts w:ascii="Arial" w:hAnsi="Arial" w:cs="Arial"/>
          <w:color w:val="auto"/>
          <w:sz w:val="24"/>
        </w:rPr>
        <w:t>заседания</w:t>
      </w:r>
      <w:r w:rsidR="00B93DD4" w:rsidRPr="00B93DD4">
        <w:rPr>
          <w:rStyle w:val="34"/>
          <w:rFonts w:ascii="Arial" w:hAnsi="Arial" w:cs="Arial"/>
          <w:color w:val="auto"/>
          <w:sz w:val="24"/>
        </w:rPr>
        <w:t>,</w:t>
      </w:r>
      <w:r w:rsidR="00B93DD4">
        <w:rPr>
          <w:rStyle w:val="34"/>
          <w:rFonts w:ascii="Arial" w:hAnsi="Arial" w:cs="Arial"/>
          <w:color w:val="auto"/>
          <w:sz w:val="24"/>
        </w:rPr>
        <w:t xml:space="preserve"> </w:t>
      </w:r>
      <w:r w:rsidRPr="00B93DD4">
        <w:rPr>
          <w:rStyle w:val="34"/>
          <w:rFonts w:ascii="Arial" w:hAnsi="Arial" w:cs="Arial"/>
          <w:color w:val="auto"/>
          <w:sz w:val="24"/>
        </w:rPr>
        <w:t>разрабатывает</w:t>
      </w:r>
      <w:r w:rsidRPr="00B93DD4">
        <w:rPr>
          <w:rFonts w:ascii="Arial" w:hAnsi="Arial" w:cs="Arial"/>
          <w:color w:val="auto"/>
          <w:sz w:val="24"/>
        </w:rPr>
        <w:t xml:space="preserve"> планы работы Молодежного Совета и представляет </w:t>
      </w:r>
      <w:r w:rsidRPr="00B93DD4">
        <w:rPr>
          <w:rStyle w:val="34"/>
          <w:rFonts w:ascii="Arial" w:hAnsi="Arial" w:cs="Arial"/>
          <w:color w:val="auto"/>
          <w:sz w:val="24"/>
        </w:rPr>
        <w:t>их на утверждение</w:t>
      </w:r>
      <w:r w:rsidRPr="00B93DD4">
        <w:rPr>
          <w:rFonts w:ascii="Arial" w:hAnsi="Arial" w:cs="Arial"/>
          <w:color w:val="auto"/>
          <w:sz w:val="24"/>
        </w:rPr>
        <w:t xml:space="preserve"> Молодежного Совета.</w:t>
      </w:r>
    </w:p>
    <w:p w:rsidR="00675CCF" w:rsidRPr="00B93DD4" w:rsidRDefault="00B93DD4" w:rsidP="0058440C">
      <w:pPr>
        <w:pStyle w:val="5"/>
        <w:shd w:val="clear" w:color="auto" w:fill="auto"/>
        <w:tabs>
          <w:tab w:val="left" w:pos="88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18.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Style w:val="4"/>
          <w:rFonts w:ascii="Arial" w:hAnsi="Arial" w:cs="Arial"/>
          <w:color w:val="auto"/>
          <w:sz w:val="24"/>
        </w:rPr>
        <w:t>Молодежный</w:t>
      </w:r>
      <w:r w:rsidR="0058440C" w:rsidRPr="00B93DD4">
        <w:rPr>
          <w:rFonts w:ascii="Arial" w:hAnsi="Arial" w:cs="Arial"/>
          <w:color w:val="auto"/>
          <w:sz w:val="24"/>
        </w:rPr>
        <w:t xml:space="preserve"> Совет вправе направлять представителей Молодежного </w:t>
      </w:r>
      <w:r w:rsidR="0058440C" w:rsidRPr="00B93DD4">
        <w:rPr>
          <w:rStyle w:val="4"/>
          <w:rFonts w:ascii="Arial" w:hAnsi="Arial" w:cs="Arial"/>
          <w:color w:val="auto"/>
          <w:sz w:val="24"/>
        </w:rPr>
        <w:t>Совета для участия</w:t>
      </w:r>
      <w:r w:rsidR="0058440C" w:rsidRPr="00B93DD4">
        <w:rPr>
          <w:rFonts w:ascii="Arial" w:hAnsi="Arial" w:cs="Arial"/>
          <w:color w:val="auto"/>
          <w:sz w:val="24"/>
        </w:rPr>
        <w:t xml:space="preserve"> в работе комитетов Совета района по согласованию с их</w:t>
      </w:r>
      <w:r w:rsidR="0058440C">
        <w:rPr>
          <w:rFonts w:ascii="Arial" w:hAnsi="Arial" w:cs="Arial"/>
          <w:color w:val="auto"/>
          <w:sz w:val="24"/>
          <w:lang w:val="ru-RU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председателями.</w:t>
      </w:r>
    </w:p>
    <w:p w:rsidR="00675CCF" w:rsidRPr="00B93DD4" w:rsidRDefault="00B93DD4" w:rsidP="0058440C">
      <w:pPr>
        <w:pStyle w:val="5"/>
        <w:shd w:val="clear" w:color="auto" w:fill="auto"/>
        <w:tabs>
          <w:tab w:val="left" w:pos="985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19.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Организационное обеспечение работы Молодежного Совета</w:t>
      </w:r>
      <w:r w:rsidRPr="00B93DD4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Style w:val="4"/>
          <w:rFonts w:ascii="Arial" w:hAnsi="Arial" w:cs="Arial"/>
          <w:color w:val="auto"/>
          <w:sz w:val="24"/>
        </w:rPr>
        <w:t>проведение заседаний</w:t>
      </w:r>
      <w:r w:rsidR="0058440C" w:rsidRPr="00B93DD4">
        <w:rPr>
          <w:rFonts w:ascii="Arial" w:hAnsi="Arial" w:cs="Arial"/>
          <w:color w:val="auto"/>
          <w:sz w:val="24"/>
        </w:rPr>
        <w:t xml:space="preserve"> Молодежного Совета осуществляется при содействии</w:t>
      </w:r>
      <w:r w:rsidR="0058440C">
        <w:rPr>
          <w:rFonts w:ascii="Arial" w:hAnsi="Arial" w:cs="Arial"/>
          <w:color w:val="auto"/>
          <w:sz w:val="24"/>
          <w:lang w:val="ru-RU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Совета района.</w:t>
      </w:r>
    </w:p>
    <w:p w:rsidR="00675CCF" w:rsidRPr="00B93DD4" w:rsidRDefault="00B93DD4" w:rsidP="0058440C">
      <w:pPr>
        <w:pStyle w:val="5"/>
        <w:shd w:val="clear" w:color="auto" w:fill="auto"/>
        <w:tabs>
          <w:tab w:val="left" w:pos="1023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B93DD4">
        <w:rPr>
          <w:rFonts w:ascii="Arial" w:hAnsi="Arial" w:cs="Arial"/>
          <w:color w:val="auto"/>
          <w:sz w:val="24"/>
        </w:rPr>
        <w:t>20.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Style w:val="4"/>
          <w:rFonts w:ascii="Arial" w:hAnsi="Arial" w:cs="Arial"/>
          <w:color w:val="auto"/>
          <w:sz w:val="24"/>
        </w:rPr>
        <w:t>Расходы</w:t>
      </w:r>
      <w:r w:rsidRPr="00B93DD4">
        <w:rPr>
          <w:rStyle w:val="4"/>
          <w:rFonts w:ascii="Arial" w:hAnsi="Arial" w:cs="Arial"/>
          <w:color w:val="auto"/>
          <w:sz w:val="24"/>
        </w:rPr>
        <w:t>,</w:t>
      </w:r>
      <w:r>
        <w:rPr>
          <w:rStyle w:val="4"/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связанные с деятельностью Молодежного Совета</w:t>
      </w:r>
      <w:r w:rsidRPr="00B93DD4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Style w:val="4"/>
          <w:rFonts w:ascii="Arial" w:hAnsi="Arial" w:cs="Arial"/>
          <w:color w:val="auto"/>
          <w:sz w:val="24"/>
        </w:rPr>
        <w:t>осуществляются</w:t>
      </w:r>
      <w:r w:rsidR="0058440C" w:rsidRPr="00B93DD4">
        <w:rPr>
          <w:rFonts w:ascii="Arial" w:hAnsi="Arial" w:cs="Arial"/>
          <w:color w:val="auto"/>
          <w:sz w:val="24"/>
        </w:rPr>
        <w:t xml:space="preserve"> за</w:t>
      </w:r>
      <w:r w:rsidR="0058440C" w:rsidRPr="00B93DD4">
        <w:rPr>
          <w:rStyle w:val="4"/>
          <w:rFonts w:ascii="Arial" w:hAnsi="Arial" w:cs="Arial"/>
          <w:color w:val="auto"/>
          <w:sz w:val="24"/>
        </w:rPr>
        <w:t xml:space="preserve"> счет</w:t>
      </w:r>
      <w:r w:rsidR="0058440C" w:rsidRPr="00B93DD4">
        <w:rPr>
          <w:rFonts w:ascii="Arial" w:hAnsi="Arial" w:cs="Arial"/>
          <w:color w:val="auto"/>
          <w:sz w:val="24"/>
        </w:rPr>
        <w:t xml:space="preserve"> сметы расходов</w:t>
      </w:r>
      <w:r w:rsidRPr="00B93DD4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предусмотренных на обеспечение</w:t>
      </w:r>
      <w:r w:rsidR="0058440C">
        <w:rPr>
          <w:rFonts w:ascii="Arial" w:hAnsi="Arial" w:cs="Arial"/>
          <w:color w:val="auto"/>
          <w:sz w:val="24"/>
          <w:lang w:val="ru-RU"/>
        </w:rPr>
        <w:t xml:space="preserve"> </w:t>
      </w:r>
      <w:r w:rsidR="0058440C" w:rsidRPr="00B93DD4">
        <w:rPr>
          <w:rFonts w:ascii="Arial" w:hAnsi="Arial" w:cs="Arial"/>
          <w:color w:val="auto"/>
          <w:sz w:val="24"/>
        </w:rPr>
        <w:t>деятельности Совета района.</w:t>
      </w:r>
    </w:p>
    <w:sectPr w:rsidR="00675CCF" w:rsidRPr="00B93DD4" w:rsidSect="00B93DD4">
      <w:type w:val="continuous"/>
      <w:pgSz w:w="11905" w:h="16837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56" w:rsidRDefault="0058440C">
      <w:r>
        <w:separator/>
      </w:r>
    </w:p>
  </w:endnote>
  <w:endnote w:type="continuationSeparator" w:id="0">
    <w:p w:rsidR="006A2C56" w:rsidRDefault="005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CF" w:rsidRDefault="00675CCF"/>
  </w:footnote>
  <w:footnote w:type="continuationSeparator" w:id="0">
    <w:p w:rsidR="00675CCF" w:rsidRDefault="00675C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C2F"/>
    <w:multiLevelType w:val="multilevel"/>
    <w:tmpl w:val="4262F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5667ED"/>
    <w:multiLevelType w:val="multilevel"/>
    <w:tmpl w:val="7868A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75CCF"/>
    <w:rsid w:val="00052E05"/>
    <w:rsid w:val="0058440C"/>
    <w:rsid w:val="00675CCF"/>
    <w:rsid w:val="006A2C56"/>
    <w:rsid w:val="00B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6C15"/>
  <w15:docId w15:val="{A4992635-B498-4F4E-B658-470A335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31pt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</w:rPr>
  </w:style>
  <w:style w:type="character" w:customStyle="1" w:styleId="33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5pt2pt">
    <w:name w:val="Основной текст + 10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1"/>
      <w:szCs w:val="21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260" w:after="240" w:line="336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6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5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653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2019-03-04T03:39:00Z</dcterms:created>
  <dcterms:modified xsi:type="dcterms:W3CDTF">2019-03-04T05:53:00Z</dcterms:modified>
</cp:coreProperties>
</file>