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FFD" w:rsidRPr="00357FFD" w:rsidRDefault="00357FFD" w:rsidP="00357FFD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57FF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Администрация муниципального района</w:t>
      </w:r>
    </w:p>
    <w:p w:rsidR="00357FFD" w:rsidRPr="00357FFD" w:rsidRDefault="00357FFD" w:rsidP="00357FF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57FF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«Петровск-Забайкальский район»</w:t>
      </w:r>
    </w:p>
    <w:p w:rsidR="00357FFD" w:rsidRPr="00357FFD" w:rsidRDefault="00357FFD" w:rsidP="00357FF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357FFD" w:rsidRPr="00357FFD" w:rsidRDefault="00357FFD" w:rsidP="00357F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357FFD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ПОСТАНОВЛЕНИЕ </w:t>
      </w:r>
    </w:p>
    <w:p w:rsidR="00445A31" w:rsidRDefault="00445A31" w:rsidP="00357FF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57FFD" w:rsidRPr="00357FFD" w:rsidRDefault="00757854" w:rsidP="00357FF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445A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23 ноября </w:t>
      </w:r>
      <w:r w:rsidR="00106C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2023</w:t>
      </w:r>
      <w:r w:rsidR="00EF18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06C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года                                                                                    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45A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694</w:t>
      </w:r>
    </w:p>
    <w:p w:rsidR="00357FFD" w:rsidRPr="00357FFD" w:rsidRDefault="00106C0D" w:rsidP="00357FF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</w:p>
    <w:p w:rsidR="00357FFD" w:rsidRPr="00357FFD" w:rsidRDefault="00357FFD" w:rsidP="00357FF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357FF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г. Петровск – Забайкальский</w:t>
      </w:r>
    </w:p>
    <w:p w:rsidR="00357FFD" w:rsidRPr="00357FFD" w:rsidRDefault="00357FFD" w:rsidP="00357FF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357FFD" w:rsidRPr="00357FFD" w:rsidRDefault="00757854" w:rsidP="00357FFD">
      <w:pPr>
        <w:tabs>
          <w:tab w:val="left" w:pos="851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757854">
        <w:rPr>
          <w:rFonts w:ascii="Times New Roman" w:eastAsia="Arial Unicode MS" w:hAnsi="Times New Roman" w:cs="Times New Roman"/>
          <w:b/>
          <w:sz w:val="28"/>
          <w:szCs w:val="28"/>
        </w:rPr>
        <w:t xml:space="preserve">Об утверждении муниципальной программы «Профилактика экстремизма и терроризма, а также минимизации и (или) ликвидации последствий проявления терроризма и экстремизма на территории муниципального района </w:t>
      </w:r>
      <w:r w:rsidR="007579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«Петровск-Забайкальский район» </w:t>
      </w:r>
      <w:r w:rsidR="001936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2024-2026 годы»</w:t>
      </w:r>
    </w:p>
    <w:bookmarkEnd w:id="0"/>
    <w:p w:rsidR="00357FFD" w:rsidRPr="00357FFD" w:rsidRDefault="00357FFD" w:rsidP="00357FF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FFD" w:rsidRPr="00851903" w:rsidRDefault="00757854" w:rsidP="00441D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7854">
        <w:rPr>
          <w:rFonts w:ascii="Times New Roman" w:eastAsia="Arial Unicode MS" w:hAnsi="Times New Roman" w:cs="Times New Roman"/>
          <w:sz w:val="28"/>
          <w:szCs w:val="28"/>
        </w:rPr>
        <w:t>В соответствии со статьёй 3</w:t>
      </w:r>
      <w:r w:rsidR="00D272BF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r w:rsidRPr="00757854">
        <w:rPr>
          <w:rFonts w:ascii="Times New Roman" w:eastAsia="Arial Unicode MS" w:hAnsi="Times New Roman" w:cs="Times New Roman"/>
          <w:sz w:val="28"/>
          <w:szCs w:val="28"/>
        </w:rPr>
        <w:t xml:space="preserve"> пунктом 3 статьи 5 Федерального закона от 06.03.2006 № 35-ФЗ «О противодействии терроризму», статьями 4, 5 Федерального закона от 25.07.2002 № 114-ФЗ «О противодействии экстремистской деятельности», пунктом 6.1 части 1 статьи 15 Федерального закона от 06.10.2003 № 131-ФЗ «Об общих принципах организации местного самоуправления в Российской Федерации»,</w:t>
      </w:r>
      <w:r w:rsidR="00441DB3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8519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357FFD" w:rsidRPr="00357F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соответствии с </w:t>
      </w:r>
      <w:r w:rsidR="00357FFD" w:rsidRPr="00357F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постановлением  администрации муниципального района «Петровск-Забайкальский район» от </w:t>
      </w:r>
      <w:r w:rsidR="00357FFD" w:rsidRPr="00357FFD">
        <w:rPr>
          <w:rFonts w:ascii="Times New Roman" w:hAnsi="Times New Roman" w:cs="Times New Roman"/>
          <w:color w:val="000000"/>
          <w:sz w:val="28"/>
          <w:szCs w:val="28"/>
          <w:lang w:val="x-none"/>
        </w:rPr>
        <w:t>25 декабря 2020 года</w:t>
      </w:r>
      <w:r w:rsidR="00357FFD" w:rsidRPr="00357F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7FFD" w:rsidRPr="00357FFD">
        <w:rPr>
          <w:rFonts w:ascii="Times New Roman" w:hAnsi="Times New Roman" w:cs="Times New Roman"/>
          <w:color w:val="000000"/>
          <w:sz w:val="28"/>
          <w:szCs w:val="28"/>
          <w:lang w:val="x-none"/>
        </w:rPr>
        <w:t>№ 802</w:t>
      </w:r>
      <w:r w:rsidR="00357FFD" w:rsidRPr="00357F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357FFD" w:rsidRPr="00357FFD">
        <w:rPr>
          <w:rFonts w:ascii="Times New Roman" w:hAnsi="Times New Roman" w:cs="Times New Roman"/>
          <w:color w:val="000000"/>
          <w:sz w:val="28"/>
          <w:szCs w:val="28"/>
          <w:lang w:val="x-none"/>
        </w:rPr>
        <w:t>Об утверждении Порядка принятия решений о разработке, формировании и реализации муниципальных программ муниципального района «Петровск-Забайкальский район», Порядка проведения и критериев оценки эффективности реализации муниципальных программ муниципального района «Петровск-Забайкальский район» и Порядка ведения реестра муниципальных программ муниципального района «Петровск-Забайкальский район</w:t>
      </w:r>
      <w:r w:rsidR="00357FFD" w:rsidRPr="00357FF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357FFD" w:rsidRPr="00357F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357FFD" w:rsidRPr="00357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7FFD" w:rsidRPr="00357FFD">
        <w:rPr>
          <w:rFonts w:ascii="Times New Roman" w:hAnsi="Times New Roman" w:cs="Times New Roman"/>
          <w:sz w:val="28"/>
          <w:szCs w:val="28"/>
        </w:rPr>
        <w:t xml:space="preserve">руководствуясь подпунктом </w:t>
      </w:r>
      <w:r w:rsidR="00D272BF">
        <w:rPr>
          <w:rFonts w:ascii="Times New Roman" w:hAnsi="Times New Roman" w:cs="Times New Roman"/>
          <w:sz w:val="28"/>
          <w:szCs w:val="28"/>
        </w:rPr>
        <w:t>7</w:t>
      </w:r>
      <w:r w:rsidR="00357FFD" w:rsidRPr="00357FFD">
        <w:rPr>
          <w:rFonts w:ascii="Times New Roman" w:hAnsi="Times New Roman" w:cs="Times New Roman"/>
          <w:sz w:val="28"/>
          <w:szCs w:val="28"/>
        </w:rPr>
        <w:t xml:space="preserve"> пункта 1 статьи 8 Устава муниципального района «</w:t>
      </w:r>
      <w:r w:rsidR="00357FFD" w:rsidRPr="00357FFD">
        <w:rPr>
          <w:rFonts w:ascii="Times New Roman" w:hAnsi="Times New Roman" w:cs="Times New Roman"/>
          <w:spacing w:val="4"/>
          <w:sz w:val="28"/>
          <w:szCs w:val="28"/>
        </w:rPr>
        <w:t>Петровск - Забайкальский район»,</w:t>
      </w:r>
      <w:r w:rsidR="00357FFD" w:rsidRPr="00357F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51903" w:rsidRPr="00851903">
        <w:rPr>
          <w:rFonts w:ascii="Times New Roman" w:eastAsia="Arial Unicode MS" w:hAnsi="Times New Roman" w:cs="Times New Roman"/>
          <w:sz w:val="28"/>
          <w:szCs w:val="28"/>
        </w:rPr>
        <w:t>в целях минимизации и (или) ликвидации последствий проявления терроризма и экстремизма на территории муниципального района «</w:t>
      </w:r>
      <w:r w:rsidR="00851903">
        <w:rPr>
          <w:rFonts w:ascii="Times New Roman" w:eastAsia="Arial Unicode MS" w:hAnsi="Times New Roman" w:cs="Times New Roman"/>
          <w:sz w:val="28"/>
          <w:szCs w:val="28"/>
        </w:rPr>
        <w:t>Петровск-Забайкальский</w:t>
      </w:r>
      <w:r w:rsidR="00851903" w:rsidRPr="00851903">
        <w:rPr>
          <w:rFonts w:ascii="Times New Roman" w:eastAsia="Arial Unicode MS" w:hAnsi="Times New Roman" w:cs="Times New Roman"/>
          <w:sz w:val="28"/>
          <w:szCs w:val="28"/>
        </w:rPr>
        <w:t xml:space="preserve"> район», администрация муниципального района «</w:t>
      </w:r>
      <w:r w:rsidR="00851903">
        <w:rPr>
          <w:rFonts w:ascii="Times New Roman" w:eastAsia="Arial Unicode MS" w:hAnsi="Times New Roman" w:cs="Times New Roman"/>
          <w:sz w:val="28"/>
          <w:szCs w:val="28"/>
        </w:rPr>
        <w:t>Петровск-Забайкальский</w:t>
      </w:r>
      <w:r w:rsidR="00851903" w:rsidRPr="00851903">
        <w:rPr>
          <w:rFonts w:ascii="Times New Roman" w:eastAsia="Arial Unicode MS" w:hAnsi="Times New Roman" w:cs="Times New Roman"/>
          <w:sz w:val="28"/>
          <w:szCs w:val="28"/>
        </w:rPr>
        <w:t xml:space="preserve"> район» </w:t>
      </w:r>
      <w:r w:rsidR="00851903" w:rsidRPr="00851903">
        <w:rPr>
          <w:rFonts w:ascii="Times New Roman" w:eastAsia="Arial Unicode MS" w:hAnsi="Times New Roman" w:cs="Times New Roman"/>
          <w:b/>
          <w:sz w:val="28"/>
          <w:szCs w:val="28"/>
        </w:rPr>
        <w:t>п о с т а н о в л я е т:</w:t>
      </w:r>
      <w:r w:rsidR="00357FFD" w:rsidRPr="00357F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57FFD" w:rsidRPr="00851903" w:rsidRDefault="00357FFD" w:rsidP="00441DB3">
      <w:pPr>
        <w:pStyle w:val="ae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630"/>
        <w:jc w:val="both"/>
        <w:rPr>
          <w:rFonts w:eastAsia="Times New Roman"/>
          <w:szCs w:val="28"/>
          <w:lang w:eastAsia="ru-RU"/>
        </w:rPr>
      </w:pPr>
      <w:r w:rsidRPr="00851903">
        <w:rPr>
          <w:rFonts w:eastAsia="Times New Roman"/>
          <w:szCs w:val="28"/>
          <w:lang w:eastAsia="ru-RU"/>
        </w:rPr>
        <w:t xml:space="preserve">Утвердить муниципальную программу </w:t>
      </w:r>
      <w:r w:rsidR="00851903" w:rsidRPr="00851903">
        <w:rPr>
          <w:rFonts w:eastAsia="Arial Unicode MS"/>
          <w:szCs w:val="28"/>
        </w:rPr>
        <w:t xml:space="preserve">«Профилактика экстремизма и терроризма, а также минимизации и (или) ликвидации последствий проявления терроризма и экстремизма на территории муниципального района </w:t>
      </w:r>
      <w:r w:rsidR="00851903" w:rsidRPr="00851903">
        <w:rPr>
          <w:rFonts w:eastAsia="Times New Roman"/>
          <w:bCs/>
          <w:szCs w:val="28"/>
          <w:lang w:eastAsia="ru-RU"/>
        </w:rPr>
        <w:t xml:space="preserve">«Петровск-Забайкальский район Забайкальского края на 2024-2026 годы» </w:t>
      </w:r>
      <w:r w:rsidRPr="00851903">
        <w:rPr>
          <w:rFonts w:eastAsia="Times New Roman"/>
          <w:szCs w:val="28"/>
          <w:lang w:eastAsia="ru-RU"/>
        </w:rPr>
        <w:t>(прилагается).</w:t>
      </w:r>
    </w:p>
    <w:p w:rsidR="00851903" w:rsidRPr="00441DB3" w:rsidRDefault="00851903" w:rsidP="00441DB3">
      <w:pPr>
        <w:pStyle w:val="ae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63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Признать утратившим силу </w:t>
      </w:r>
      <w:r w:rsidRPr="00D3252C">
        <w:rPr>
          <w:szCs w:val="28"/>
          <w:lang w:eastAsia="ru-RU"/>
        </w:rPr>
        <w:t xml:space="preserve">Постановление </w:t>
      </w:r>
      <w:r>
        <w:rPr>
          <w:szCs w:val="28"/>
          <w:lang w:eastAsia="ru-RU"/>
        </w:rPr>
        <w:t>а</w:t>
      </w:r>
      <w:r w:rsidRPr="00D3252C">
        <w:rPr>
          <w:szCs w:val="28"/>
          <w:lang w:eastAsia="ru-RU"/>
        </w:rPr>
        <w:t>дминистрации муниципального района «Петровск-Забайкальский район» от «</w:t>
      </w:r>
      <w:r>
        <w:rPr>
          <w:szCs w:val="28"/>
          <w:lang w:eastAsia="ru-RU"/>
        </w:rPr>
        <w:t>13</w:t>
      </w:r>
      <w:r w:rsidRPr="00D3252C">
        <w:rPr>
          <w:szCs w:val="28"/>
          <w:lang w:eastAsia="ru-RU"/>
        </w:rPr>
        <w:t>»</w:t>
      </w:r>
      <w:r>
        <w:rPr>
          <w:szCs w:val="28"/>
          <w:lang w:eastAsia="ru-RU"/>
        </w:rPr>
        <w:t xml:space="preserve"> сентября</w:t>
      </w:r>
      <w:r w:rsidR="00441DB3">
        <w:rPr>
          <w:szCs w:val="28"/>
          <w:lang w:eastAsia="ru-RU"/>
        </w:rPr>
        <w:t xml:space="preserve"> </w:t>
      </w:r>
      <w:r w:rsidRPr="00D3252C">
        <w:rPr>
          <w:szCs w:val="28"/>
          <w:lang w:eastAsia="ru-RU"/>
        </w:rPr>
        <w:t>20</w:t>
      </w:r>
      <w:r>
        <w:rPr>
          <w:szCs w:val="28"/>
          <w:lang w:eastAsia="ru-RU"/>
        </w:rPr>
        <w:t>23</w:t>
      </w:r>
      <w:r w:rsidR="005C69DD">
        <w:rPr>
          <w:szCs w:val="28"/>
          <w:lang w:eastAsia="ru-RU"/>
        </w:rPr>
        <w:t xml:space="preserve"> </w:t>
      </w:r>
      <w:r w:rsidRPr="00D3252C">
        <w:rPr>
          <w:szCs w:val="28"/>
          <w:lang w:eastAsia="ru-RU"/>
        </w:rPr>
        <w:t xml:space="preserve">года № </w:t>
      </w:r>
      <w:r>
        <w:rPr>
          <w:szCs w:val="28"/>
          <w:lang w:eastAsia="ru-RU"/>
        </w:rPr>
        <w:t>555</w:t>
      </w:r>
      <w:r w:rsidR="00441DB3" w:rsidRPr="00441DB3">
        <w:rPr>
          <w:szCs w:val="28"/>
        </w:rPr>
        <w:t xml:space="preserve"> </w:t>
      </w:r>
      <w:r w:rsidR="00441DB3">
        <w:rPr>
          <w:szCs w:val="28"/>
        </w:rPr>
        <w:t xml:space="preserve">«Об утверждении муниципальной программы </w:t>
      </w:r>
      <w:r w:rsidR="00441DB3" w:rsidRPr="00441DB3">
        <w:rPr>
          <w:rStyle w:val="FontStyle27"/>
          <w:b w:val="0"/>
          <w:sz w:val="28"/>
          <w:szCs w:val="28"/>
        </w:rPr>
        <w:t xml:space="preserve">«Обеспечение </w:t>
      </w:r>
      <w:r w:rsidR="00441DB3" w:rsidRPr="00441DB3">
        <w:rPr>
          <w:rStyle w:val="FontStyle27"/>
          <w:b w:val="0"/>
          <w:sz w:val="28"/>
          <w:szCs w:val="28"/>
        </w:rPr>
        <w:lastRenderedPageBreak/>
        <w:t>антитеррористической безопасности в муниципальном районе «Петровск-Забайкальский район на 202</w:t>
      </w:r>
      <w:r w:rsidR="005C69DD">
        <w:rPr>
          <w:rStyle w:val="FontStyle27"/>
          <w:b w:val="0"/>
          <w:sz w:val="28"/>
          <w:szCs w:val="28"/>
        </w:rPr>
        <w:t>4</w:t>
      </w:r>
      <w:r w:rsidR="00441DB3" w:rsidRPr="00441DB3">
        <w:rPr>
          <w:rStyle w:val="FontStyle27"/>
          <w:b w:val="0"/>
          <w:sz w:val="28"/>
          <w:szCs w:val="28"/>
        </w:rPr>
        <w:t>-202</w:t>
      </w:r>
      <w:r w:rsidR="005C69DD">
        <w:rPr>
          <w:rStyle w:val="FontStyle27"/>
          <w:b w:val="0"/>
          <w:sz w:val="28"/>
          <w:szCs w:val="28"/>
        </w:rPr>
        <w:t>6</w:t>
      </w:r>
      <w:r w:rsidR="00441DB3" w:rsidRPr="00441DB3">
        <w:rPr>
          <w:rStyle w:val="FontStyle27"/>
          <w:b w:val="0"/>
          <w:sz w:val="28"/>
          <w:szCs w:val="28"/>
        </w:rPr>
        <w:t xml:space="preserve"> годы»»</w:t>
      </w:r>
    </w:p>
    <w:p w:rsidR="00357FFD" w:rsidRPr="00357FFD" w:rsidRDefault="00357FFD" w:rsidP="00441D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41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3.</w:t>
      </w:r>
      <w:r w:rsidRPr="00357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опубликовать на информационном стенде                                              муниципального района «Петровск-Забайкальский район» по адресу: Забайкальский край, г. Петровск-Забайкальский ул. Горбачевского, 19, и обнародовать на официальном сайте органов местного самоуправления муниципального района «Петровск-Забайкальский район». </w:t>
      </w:r>
    </w:p>
    <w:p w:rsidR="00357FFD" w:rsidRPr="00357FFD" w:rsidRDefault="00357FFD" w:rsidP="00441D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F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41DB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57FFD">
        <w:rPr>
          <w:rFonts w:ascii="Times New Roman" w:eastAsia="Times New Roman" w:hAnsi="Times New Roman" w:cs="Times New Roman"/>
          <w:sz w:val="28"/>
          <w:szCs w:val="28"/>
          <w:lang w:eastAsia="ru-RU"/>
        </w:rPr>
        <w:t>.Настоящее постановление вступает в силу после официального опубликования.</w:t>
      </w:r>
    </w:p>
    <w:p w:rsidR="00357FFD" w:rsidRPr="00357FFD" w:rsidRDefault="00357FFD" w:rsidP="00441D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441DB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57FFD">
        <w:rPr>
          <w:rFonts w:ascii="Times New Roman" w:eastAsia="Times New Roman" w:hAnsi="Times New Roman" w:cs="Times New Roman"/>
          <w:sz w:val="28"/>
          <w:szCs w:val="28"/>
          <w:lang w:eastAsia="ru-RU"/>
        </w:rPr>
        <w:t>.Контроль за исполнением данного постановления оставляю за собой.</w:t>
      </w:r>
    </w:p>
    <w:p w:rsidR="00441DB3" w:rsidRDefault="00441DB3" w:rsidP="00441D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DB3" w:rsidRDefault="00441DB3" w:rsidP="00441D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DB3" w:rsidRDefault="00441DB3" w:rsidP="00441D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2BF" w:rsidRDefault="00441DB3" w:rsidP="00441D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 исполняющий</w:t>
      </w:r>
      <w:r w:rsidR="00D27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обязанности</w:t>
      </w:r>
      <w:r w:rsidR="00D27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B7B53" w:rsidRDefault="007579E2" w:rsidP="00441D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  <w:r w:rsidR="00441DB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106C0D" w:rsidRPr="00357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EF1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41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27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106C0D" w:rsidRPr="00357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441DB3">
        <w:rPr>
          <w:rFonts w:ascii="Times New Roman" w:eastAsia="Times New Roman" w:hAnsi="Times New Roman" w:cs="Times New Roman"/>
          <w:sz w:val="28"/>
          <w:szCs w:val="28"/>
          <w:lang w:eastAsia="ru-RU"/>
        </w:rPr>
        <w:t>.Н.Михайлов</w:t>
      </w:r>
    </w:p>
    <w:p w:rsidR="005B7B53" w:rsidRDefault="005B7B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5B7B53" w:rsidRDefault="005B7B53" w:rsidP="005B7B53">
      <w:pPr>
        <w:tabs>
          <w:tab w:val="left" w:pos="3119"/>
          <w:tab w:val="left" w:pos="5103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Приложение</w:t>
      </w:r>
    </w:p>
    <w:p w:rsidR="005B7B53" w:rsidRDefault="005B7B53" w:rsidP="005B7B53">
      <w:pPr>
        <w:tabs>
          <w:tab w:val="left" w:pos="3119"/>
          <w:tab w:val="left" w:pos="5103"/>
        </w:tabs>
        <w:ind w:left="396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5B7B53" w:rsidRDefault="005B7B53" w:rsidP="005B7B53">
      <w:pPr>
        <w:tabs>
          <w:tab w:val="left" w:pos="3119"/>
          <w:tab w:val="left" w:pos="5103"/>
        </w:tabs>
        <w:ind w:left="396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района</w:t>
      </w:r>
    </w:p>
    <w:p w:rsidR="005B7B53" w:rsidRDefault="005B7B53" w:rsidP="005B7B53">
      <w:pPr>
        <w:tabs>
          <w:tab w:val="left" w:pos="3119"/>
          <w:tab w:val="left" w:pos="5103"/>
        </w:tabs>
        <w:ind w:left="396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«Петровск-Забайкальский район»</w:t>
      </w:r>
    </w:p>
    <w:p w:rsidR="005B7B53" w:rsidRDefault="005B7B53" w:rsidP="005B7B53">
      <w:pPr>
        <w:tabs>
          <w:tab w:val="left" w:pos="3119"/>
          <w:tab w:val="left" w:pos="5103"/>
        </w:tabs>
        <w:ind w:left="396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23 ноября 2023 года № 694</w:t>
      </w:r>
    </w:p>
    <w:p w:rsidR="005B7B53" w:rsidRDefault="005B7B53" w:rsidP="005B7B5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" w:name="bookmark2"/>
    </w:p>
    <w:p w:rsidR="005B7B53" w:rsidRDefault="005B7B53" w:rsidP="005B7B53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B7B53" w:rsidRDefault="005B7B53" w:rsidP="005B7B5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Муниципальная программа</w:t>
      </w:r>
      <w:bookmarkEnd w:id="1"/>
    </w:p>
    <w:p w:rsidR="005B7B53" w:rsidRDefault="005B7B53" w:rsidP="005B7B53">
      <w:pPr>
        <w:jc w:val="center"/>
        <w:rPr>
          <w:rFonts w:ascii="Times New Roman" w:hAnsi="Times New Roman" w:cs="Times New Roman"/>
          <w:b/>
          <w:sz w:val="28"/>
        </w:rPr>
      </w:pPr>
      <w:bookmarkStart w:id="2" w:name="_Hlk148927265"/>
      <w:r>
        <w:rPr>
          <w:rFonts w:ascii="Times New Roman" w:hAnsi="Times New Roman" w:cs="Times New Roman"/>
          <w:b/>
          <w:sz w:val="28"/>
        </w:rPr>
        <w:t>«Профилактика экстремизма и терроризма, а также минимизации и (или)</w:t>
      </w:r>
      <w:r>
        <w:rPr>
          <w:rFonts w:ascii="Times New Roman" w:hAnsi="Times New Roman" w:cs="Times New Roman"/>
          <w:b/>
          <w:sz w:val="28"/>
        </w:rPr>
        <w:br/>
        <w:t>ликвидации последствии проявления терроризма и экстремизма на</w:t>
      </w:r>
      <w:r>
        <w:rPr>
          <w:rFonts w:ascii="Times New Roman" w:hAnsi="Times New Roman" w:cs="Times New Roman"/>
          <w:b/>
          <w:sz w:val="28"/>
        </w:rPr>
        <w:br/>
        <w:t>территории муниципального района «Петровск-Забайкальский район» Забайкальского края на 2024 - 2026 годы»</w:t>
      </w:r>
    </w:p>
    <w:bookmarkEnd w:id="2"/>
    <w:p w:rsidR="005B7B53" w:rsidRDefault="005B7B53" w:rsidP="005B7B53">
      <w:pPr>
        <w:jc w:val="center"/>
        <w:rPr>
          <w:rFonts w:ascii="Times New Roman" w:hAnsi="Times New Roman" w:cs="Times New Roman"/>
          <w:b/>
          <w:sz w:val="28"/>
        </w:rPr>
      </w:pPr>
    </w:p>
    <w:p w:rsidR="005B7B53" w:rsidRDefault="005B7B53" w:rsidP="005B7B5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Паспорт муниципальной программы «Профилактика экстремизма и терроризма, а также минимизации и (или)</w:t>
      </w:r>
      <w:r>
        <w:rPr>
          <w:rFonts w:ascii="Times New Roman" w:hAnsi="Times New Roman" w:cs="Times New Roman"/>
          <w:b/>
          <w:sz w:val="28"/>
        </w:rPr>
        <w:br/>
        <w:t>ликвидации последствий проявления терроризма и экстремизма на</w:t>
      </w:r>
      <w:r>
        <w:rPr>
          <w:rFonts w:ascii="Times New Roman" w:hAnsi="Times New Roman" w:cs="Times New Roman"/>
          <w:b/>
          <w:sz w:val="28"/>
        </w:rPr>
        <w:br/>
        <w:t>территории муниципального района «Петровск-Забайкальский район» Забайкальского края на 2024 - 2026 годы»</w:t>
      </w:r>
    </w:p>
    <w:p w:rsidR="005B7B53" w:rsidRDefault="005B7B53" w:rsidP="005B7B53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5"/>
        <w:tblW w:w="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7513"/>
      </w:tblGrid>
      <w:tr w:rsidR="005B7B53" w:rsidTr="005B7B5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B53" w:rsidRDefault="005B7B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B53" w:rsidRDefault="005B7B53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«Профилактика экстремизма и терроризма, а также минимизации и (или) ликвидации последствий проявления терроризма и экстремизма на территории муниципального района «Петровск-Забайкальский район» на 2024 - 2026 годы» (далее – Программа)</w:t>
            </w:r>
          </w:p>
        </w:tc>
      </w:tr>
      <w:tr w:rsidR="005B7B53" w:rsidTr="005B7B5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B53" w:rsidRDefault="005B7B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Заказчик  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53" w:rsidRDefault="005B7B5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муниципального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района</w:t>
            </w:r>
          </w:p>
          <w:p w:rsidR="005B7B53" w:rsidRDefault="005B7B5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«Петровск-Забайкальский район»</w:t>
            </w:r>
          </w:p>
          <w:p w:rsidR="005B7B53" w:rsidRDefault="005B7B53">
            <w:pPr>
              <w:ind w:right="33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5B7B53" w:rsidTr="005B7B53">
        <w:trPr>
          <w:trHeight w:val="111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B53" w:rsidRDefault="005B7B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утверждения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B53" w:rsidRDefault="005B7B53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Постановление администрации муниципального района «Петровск-Забайкальский район» от «     »                    2023года №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муниципальной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«Профилактика экстремизма и терроризма, а также минимизации и (или) ликвидации последствий проявления терроризма и экстремизма на территории муниципального района «Петровск-Забайкальский район» Забайкальского края на 2024 - 2026 годы»</w:t>
            </w:r>
          </w:p>
        </w:tc>
      </w:tr>
      <w:tr w:rsidR="005B7B53" w:rsidTr="005B7B5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B53" w:rsidRDefault="005B7B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Основной разработчик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B53" w:rsidRDefault="005B7B53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ГО и ЧС администрации муниципального района «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Петровск-Забайкальский район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5B7B53" w:rsidTr="005B7B5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B53" w:rsidRDefault="005B7B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Разработчики координатор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B53" w:rsidRDefault="005B7B53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ГО и ЧС администрации муниципального района «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Петровск-Забайкальский район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5B7B53" w:rsidTr="005B7B5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B53" w:rsidRDefault="005B7B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 Программы и основных мероприятий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B53" w:rsidRDefault="005B7B53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района «Петровск-Забайкальский район» </w:t>
            </w:r>
          </w:p>
          <w:p w:rsidR="005B7B53" w:rsidRDefault="005B7B53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администрации муниципального района «Петровск-Забайкальский район» </w:t>
            </w:r>
          </w:p>
          <w:p w:rsidR="005B7B53" w:rsidRDefault="005B7B53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культуры, спорта и молодежной политики администрации муниципального района «Петровск-Забайкальский район»</w:t>
            </w:r>
          </w:p>
          <w:p w:rsidR="005B7B53" w:rsidRDefault="005B7B53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ОМВД России по Петровск-Забайкальскому району-(по согласованию)</w:t>
            </w:r>
          </w:p>
          <w:p w:rsidR="005B7B53" w:rsidRDefault="005B7B53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городского и сельских поселений муниципального района «Петровск-Забайкальский район» </w:t>
            </w:r>
          </w:p>
        </w:tc>
      </w:tr>
      <w:tr w:rsidR="005B7B53" w:rsidTr="005B7B5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B53" w:rsidRDefault="005B7B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B53" w:rsidRDefault="005B7B53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государственной политики в области профилактики терроризма, минимизации и (или) ликвидации последствий его проявлений, а также защита личности, общества и государства от террористических актов и иных проявлений терроризма на территории муниципального района «Петровск-Забайкальский район» Забайкальского края</w:t>
            </w:r>
          </w:p>
        </w:tc>
      </w:tr>
      <w:tr w:rsidR="005B7B53" w:rsidTr="005B7B5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B53" w:rsidRDefault="005B7B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Программы: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B53" w:rsidRDefault="005B7B53" w:rsidP="005B7B53">
            <w:pPr>
              <w:pStyle w:val="ae"/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0" w:right="33" w:firstLine="0"/>
              <w:jc w:val="both"/>
              <w:rPr>
                <w:szCs w:val="28"/>
              </w:rPr>
            </w:pPr>
            <w:bookmarkStart w:id="3" w:name="_Hlk148926547"/>
            <w:r>
              <w:rPr>
                <w:szCs w:val="28"/>
              </w:rPr>
              <w:t xml:space="preserve">Выявление и устранение причин и условий, способствующих возникновению и распространению терроризма и экстремизма на территории муниципального района </w:t>
            </w:r>
            <w:bookmarkEnd w:id="3"/>
            <w:r>
              <w:rPr>
                <w:szCs w:val="28"/>
              </w:rPr>
              <w:t>«Петровск-Забайкальский район»;</w:t>
            </w:r>
          </w:p>
          <w:p w:rsidR="005B7B53" w:rsidRDefault="005B7B53" w:rsidP="005B7B53">
            <w:pPr>
              <w:pStyle w:val="ae"/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0" w:right="33" w:firstLine="0"/>
              <w:jc w:val="both"/>
              <w:rPr>
                <w:szCs w:val="28"/>
              </w:rPr>
            </w:pPr>
            <w:bookmarkStart w:id="4" w:name="_Hlk148926663"/>
            <w:r>
              <w:rPr>
                <w:szCs w:val="28"/>
              </w:rPr>
              <w:t>Обеспечение выполнения требований к антитеррористической защищенности объектов (территорий) образовательных учреждений;</w:t>
            </w:r>
          </w:p>
          <w:p w:rsidR="005B7B53" w:rsidRDefault="005B7B53" w:rsidP="005B7B53">
            <w:pPr>
              <w:pStyle w:val="ae"/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0" w:right="33" w:firstLine="0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Организация и проведение в муниципальном районе «Петровск-Забайкальский район»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путём распространения информационных материалов, печатной продукции, проведения разъяснительной работы и иных мероприятий;</w:t>
            </w:r>
          </w:p>
          <w:p w:rsidR="005B7B53" w:rsidRDefault="005B7B53" w:rsidP="005B7B53">
            <w:pPr>
              <w:pStyle w:val="ae"/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0" w:right="33" w:firstLine="0"/>
              <w:jc w:val="both"/>
              <w:rPr>
                <w:szCs w:val="28"/>
              </w:rPr>
            </w:pPr>
            <w:r>
              <w:rPr>
                <w:szCs w:val="28"/>
              </w:rPr>
              <w:t>Поддержание в состоянии постоянной готовности к эффективному использованию сил и средств муниципального района «Петровск-Забайкальский район», предназначенных для минимизации и (или) ликвидации последствий проявлений терроризма и его неблагоприятного морально-психологического воздействия на общество или отдельные социальные группы</w:t>
            </w:r>
            <w:bookmarkEnd w:id="4"/>
            <w:r>
              <w:rPr>
                <w:szCs w:val="28"/>
              </w:rPr>
              <w:t>.</w:t>
            </w:r>
          </w:p>
        </w:tc>
      </w:tr>
      <w:tr w:rsidR="005B7B53" w:rsidTr="005B7B5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B53" w:rsidRDefault="005B7B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B53" w:rsidRDefault="005B7B53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предусмотрена в один этап 2024 - 2026 годы включительно</w:t>
            </w:r>
          </w:p>
        </w:tc>
      </w:tr>
      <w:tr w:rsidR="005B7B53" w:rsidTr="005B7B5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B53" w:rsidRDefault="005B7B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основных мероприятий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B53" w:rsidRDefault="005B7B53" w:rsidP="005B7B53">
            <w:pPr>
              <w:pStyle w:val="ae"/>
              <w:numPr>
                <w:ilvl w:val="0"/>
                <w:numId w:val="5"/>
              </w:numPr>
              <w:spacing w:after="0" w:line="240" w:lineRule="auto"/>
              <w:ind w:left="0" w:right="33" w:firstLine="0"/>
              <w:jc w:val="both"/>
              <w:rPr>
                <w:szCs w:val="28"/>
              </w:rPr>
            </w:pPr>
            <w:r>
              <w:rPr>
                <w:szCs w:val="28"/>
              </w:rPr>
              <w:t>Организация и проведение заседаний антитеррористической комиссии муниципального района «Петровск-Забайкальский район»;</w:t>
            </w:r>
          </w:p>
          <w:p w:rsidR="005B7B53" w:rsidRDefault="005B7B53" w:rsidP="005B7B53">
            <w:pPr>
              <w:pStyle w:val="ae"/>
              <w:numPr>
                <w:ilvl w:val="0"/>
                <w:numId w:val="5"/>
              </w:numPr>
              <w:spacing w:after="0" w:line="240" w:lineRule="auto"/>
              <w:ind w:left="0" w:right="33" w:firstLine="0"/>
              <w:jc w:val="both"/>
              <w:rPr>
                <w:szCs w:val="28"/>
              </w:rPr>
            </w:pPr>
            <w:r>
              <w:rPr>
                <w:szCs w:val="28"/>
              </w:rPr>
              <w:t>Организация и проведение проверок соответствия уровня антитеррористической защищенности объектов (территорий) образовательных учреждений;</w:t>
            </w:r>
          </w:p>
          <w:p w:rsidR="005B7B53" w:rsidRDefault="005B7B53" w:rsidP="005B7B53">
            <w:pPr>
              <w:pStyle w:val="ae"/>
              <w:numPr>
                <w:ilvl w:val="0"/>
                <w:numId w:val="5"/>
              </w:numPr>
              <w:spacing w:after="0" w:line="240" w:lineRule="auto"/>
              <w:ind w:left="0" w:right="33" w:firstLine="0"/>
              <w:jc w:val="both"/>
              <w:rPr>
                <w:szCs w:val="28"/>
              </w:rPr>
            </w:pPr>
            <w:r>
              <w:rPr>
                <w:szCs w:val="28"/>
              </w:rPr>
              <w:t>Организация и проведение информационно-</w:t>
            </w:r>
            <w:r>
              <w:rPr>
                <w:szCs w:val="28"/>
              </w:rPr>
              <w:br/>
              <w:t>пропагандистских мероприятий по разъяснению сущности терроризма и его общественной опасности;</w:t>
            </w:r>
          </w:p>
          <w:p w:rsidR="005B7B53" w:rsidRDefault="005B7B53" w:rsidP="005B7B53">
            <w:pPr>
              <w:pStyle w:val="ae"/>
              <w:numPr>
                <w:ilvl w:val="0"/>
                <w:numId w:val="5"/>
              </w:numPr>
              <w:spacing w:after="0" w:line="240" w:lineRule="auto"/>
              <w:ind w:left="0" w:right="33" w:firstLine="0"/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выпуска и размещения видео-аудио роликов и печатной продукции по вопросам профилактики терроризма;</w:t>
            </w:r>
          </w:p>
          <w:p w:rsidR="005B7B53" w:rsidRDefault="005B7B53" w:rsidP="005B7B53">
            <w:pPr>
              <w:pStyle w:val="ae"/>
              <w:numPr>
                <w:ilvl w:val="0"/>
                <w:numId w:val="5"/>
              </w:numPr>
              <w:spacing w:after="0" w:line="240" w:lineRule="auto"/>
              <w:ind w:left="0" w:right="33" w:firstLine="0"/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изготовления и размещения в средствах массовой информации (включая официальный сайт муниципального района информационных материалов по вопросам профилактики терроризма);</w:t>
            </w:r>
          </w:p>
          <w:p w:rsidR="005B7B53" w:rsidRDefault="005B7B53" w:rsidP="005B7B53">
            <w:pPr>
              <w:pStyle w:val="ae"/>
              <w:numPr>
                <w:ilvl w:val="0"/>
                <w:numId w:val="5"/>
              </w:numPr>
              <w:spacing w:after="0" w:line="240" w:lineRule="auto"/>
              <w:ind w:left="0" w:right="33" w:firstLine="0"/>
              <w:jc w:val="both"/>
              <w:rPr>
                <w:szCs w:val="28"/>
              </w:rPr>
            </w:pPr>
            <w:r>
              <w:rPr>
                <w:szCs w:val="28"/>
              </w:rPr>
              <w:t>Организация и проведение тренировок по отработке порядка действий при угрозе совершения или совершении террористического акта работников объектов (территорий), к антитеррористической защищённости, которых установлены отдельные требования нормативными правовыми актами Российской Федерации, находящихся в муниципальной собственности или в ведении органов местного самоуправления.</w:t>
            </w:r>
          </w:p>
        </w:tc>
      </w:tr>
      <w:tr w:rsidR="005B7B53" w:rsidTr="005B7B5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B53" w:rsidRDefault="005B7B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конечные результаты реализации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B53" w:rsidRDefault="005B7B53" w:rsidP="005B7B53">
            <w:pPr>
              <w:pStyle w:val="ae"/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auto"/>
              <w:ind w:left="0" w:right="33" w:firstLine="0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Неприятие идеологии терроризма гражданами муниципального района «Петровск-Забайкальский  район»;</w:t>
            </w:r>
          </w:p>
          <w:p w:rsidR="005B7B53" w:rsidRDefault="005B7B53" w:rsidP="005B7B53">
            <w:pPr>
              <w:pStyle w:val="ae"/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auto"/>
              <w:ind w:left="0" w:right="33" w:firstLine="0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Отсутствие причин и условий, способствующих осуществлению проявлений террористического характера;</w:t>
            </w:r>
          </w:p>
          <w:p w:rsidR="005B7B53" w:rsidRDefault="005B7B53" w:rsidP="005B7B53">
            <w:pPr>
              <w:pStyle w:val="ae"/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auto"/>
              <w:ind w:left="0" w:right="33" w:firstLine="0"/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антитеррористической защищённости объектов, подведомственных органам местного самоуправления, в соответствии с требованиями федерального законодательства;</w:t>
            </w:r>
          </w:p>
          <w:p w:rsidR="005B7B53" w:rsidRDefault="005B7B53" w:rsidP="005B7B53">
            <w:pPr>
              <w:pStyle w:val="ae"/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auto"/>
              <w:ind w:left="0" w:right="33" w:firstLine="0"/>
              <w:jc w:val="both"/>
              <w:rPr>
                <w:szCs w:val="28"/>
              </w:rPr>
            </w:pPr>
            <w:r>
              <w:rPr>
                <w:szCs w:val="28"/>
              </w:rPr>
              <w:t>Умение граждан правильно действовать при чрезвычайных ситуациях, вызванных террористическим актом.</w:t>
            </w:r>
          </w:p>
        </w:tc>
      </w:tr>
      <w:tr w:rsidR="005B7B53" w:rsidTr="005B7B5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B53" w:rsidRDefault="005B7B53">
            <w:pPr>
              <w:pStyle w:val="20"/>
              <w:shd w:val="clear" w:color="auto" w:fill="auto"/>
              <w:tabs>
                <w:tab w:val="left" w:pos="1824"/>
              </w:tabs>
              <w:spacing w:after="0" w:line="322" w:lineRule="exact"/>
              <w:jc w:val="both"/>
            </w:pPr>
            <w:r>
              <w:lastRenderedPageBreak/>
              <w:t>Объёмы и источники финансирования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B53" w:rsidRDefault="005B7B53">
            <w:pPr>
              <w:pStyle w:val="20"/>
              <w:shd w:val="clear" w:color="auto" w:fill="auto"/>
              <w:spacing w:after="0" w:line="322" w:lineRule="exact"/>
              <w:ind w:right="33"/>
              <w:jc w:val="both"/>
            </w:pPr>
            <w:r>
              <w:t>Объёмы финансирования муниципальной программы по годам реализации, тыс. рублей</w:t>
            </w:r>
            <w:r>
              <w:br/>
              <w:t>Всего: 1 126,800 тыс. руб.</w:t>
            </w:r>
          </w:p>
          <w:p w:rsidR="005B7B53" w:rsidRDefault="005B7B53">
            <w:pPr>
              <w:pStyle w:val="20"/>
              <w:shd w:val="clear" w:color="auto" w:fill="auto"/>
              <w:spacing w:after="0" w:line="322" w:lineRule="exact"/>
              <w:ind w:right="33"/>
              <w:jc w:val="both"/>
            </w:pPr>
            <w:r>
              <w:t>В том числе:</w:t>
            </w:r>
          </w:p>
          <w:p w:rsidR="005B7B53" w:rsidRDefault="005B7B53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375,600 тыс. руб.</w:t>
            </w:r>
          </w:p>
          <w:p w:rsidR="005B7B53" w:rsidRDefault="005B7B53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375,600 тыс. руб.</w:t>
            </w:r>
          </w:p>
          <w:p w:rsidR="005B7B53" w:rsidRDefault="005B7B53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 год – 375,600 тыс, руб.</w:t>
            </w:r>
          </w:p>
        </w:tc>
      </w:tr>
      <w:tr w:rsidR="005B7B53" w:rsidTr="005B7B5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B53" w:rsidRDefault="005B7B53">
            <w:pPr>
              <w:pStyle w:val="20"/>
              <w:shd w:val="clear" w:color="auto" w:fill="auto"/>
              <w:spacing w:after="0" w:line="322" w:lineRule="exact"/>
              <w:jc w:val="both"/>
            </w:pPr>
            <w:r>
              <w:t>Целевой показатель (индикатор)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B53" w:rsidRDefault="005B7B53" w:rsidP="005B7B53">
            <w:pPr>
              <w:pStyle w:val="ae"/>
              <w:numPr>
                <w:ilvl w:val="0"/>
                <w:numId w:val="7"/>
              </w:numPr>
              <w:tabs>
                <w:tab w:val="left" w:pos="176"/>
              </w:tabs>
              <w:spacing w:after="0" w:line="240" w:lineRule="auto"/>
              <w:ind w:left="0" w:right="33" w:firstLine="0"/>
              <w:jc w:val="both"/>
              <w:rPr>
                <w:szCs w:val="28"/>
              </w:rPr>
            </w:pPr>
            <w:r>
              <w:rPr>
                <w:szCs w:val="28"/>
              </w:rPr>
              <w:t>Количество проведённых заседаний антитеррористической комиссии муниципального района «Петровск-Забайкальский район» Забайкальского края;</w:t>
            </w:r>
          </w:p>
          <w:p w:rsidR="005B7B53" w:rsidRDefault="005B7B53" w:rsidP="005B7B53">
            <w:pPr>
              <w:pStyle w:val="ae"/>
              <w:numPr>
                <w:ilvl w:val="0"/>
                <w:numId w:val="7"/>
              </w:numPr>
              <w:tabs>
                <w:tab w:val="left" w:pos="176"/>
              </w:tabs>
              <w:spacing w:after="0" w:line="240" w:lineRule="auto"/>
              <w:ind w:left="0" w:right="33" w:firstLine="0"/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соответствия уровня антитеррористической защищенности объектов (территорий) образовательных учреждений;</w:t>
            </w:r>
          </w:p>
          <w:p w:rsidR="005B7B53" w:rsidRDefault="005B7B53" w:rsidP="005B7B53">
            <w:pPr>
              <w:pStyle w:val="ae"/>
              <w:numPr>
                <w:ilvl w:val="0"/>
                <w:numId w:val="7"/>
              </w:numPr>
              <w:tabs>
                <w:tab w:val="left" w:pos="176"/>
              </w:tabs>
              <w:spacing w:after="0" w:line="240" w:lineRule="auto"/>
              <w:ind w:left="0" w:right="33" w:firstLine="0"/>
              <w:jc w:val="both"/>
              <w:rPr>
                <w:szCs w:val="28"/>
              </w:rPr>
            </w:pPr>
            <w:r>
              <w:rPr>
                <w:szCs w:val="28"/>
              </w:rPr>
              <w:t>Доля охвата населения муниципального района «Петровск-Забайкальский район» информационно-пропагандистскими мероприятиями по разъяснению сущности терроризма и его общественной опасности;</w:t>
            </w:r>
          </w:p>
          <w:p w:rsidR="005B7B53" w:rsidRDefault="005B7B53" w:rsidP="005B7B53">
            <w:pPr>
              <w:pStyle w:val="ae"/>
              <w:numPr>
                <w:ilvl w:val="0"/>
                <w:numId w:val="7"/>
              </w:numPr>
              <w:tabs>
                <w:tab w:val="left" w:pos="176"/>
              </w:tabs>
              <w:spacing w:after="0" w:line="240" w:lineRule="auto"/>
              <w:ind w:left="0" w:right="33" w:firstLine="0"/>
              <w:jc w:val="both"/>
              <w:rPr>
                <w:szCs w:val="28"/>
              </w:rPr>
            </w:pPr>
            <w:r>
              <w:rPr>
                <w:rFonts w:eastAsia="Times New Roman"/>
                <w:szCs w:val="28"/>
              </w:rPr>
              <w:t>Размещение в СМИ информации по противодействию идеологии терроризма.</w:t>
            </w:r>
            <w:r>
              <w:rPr>
                <w:szCs w:val="28"/>
              </w:rPr>
              <w:t>;</w:t>
            </w:r>
          </w:p>
          <w:p w:rsidR="005B7B53" w:rsidRDefault="005B7B53" w:rsidP="005B7B53">
            <w:pPr>
              <w:pStyle w:val="ae"/>
              <w:numPr>
                <w:ilvl w:val="0"/>
                <w:numId w:val="7"/>
              </w:numPr>
              <w:tabs>
                <w:tab w:val="left" w:pos="176"/>
              </w:tabs>
              <w:spacing w:after="0" w:line="240" w:lineRule="auto"/>
              <w:ind w:left="0" w:right="33" w:firstLine="0"/>
              <w:jc w:val="both"/>
              <w:rPr>
                <w:szCs w:val="28"/>
              </w:rPr>
            </w:pPr>
            <w:r>
              <w:rPr>
                <w:rFonts w:eastAsia="Times New Roman"/>
                <w:szCs w:val="28"/>
              </w:rPr>
              <w:t>Изготовление памяток, листовок, стендов, уголков по противодействию идеологии терроризма.</w:t>
            </w:r>
            <w:r>
              <w:rPr>
                <w:szCs w:val="28"/>
              </w:rPr>
              <w:t>;</w:t>
            </w:r>
          </w:p>
          <w:p w:rsidR="005B7B53" w:rsidRDefault="005B7B53" w:rsidP="005B7B53">
            <w:pPr>
              <w:pStyle w:val="ae"/>
              <w:numPr>
                <w:ilvl w:val="0"/>
                <w:numId w:val="7"/>
              </w:numPr>
              <w:tabs>
                <w:tab w:val="left" w:pos="141"/>
                <w:tab w:val="left" w:pos="176"/>
              </w:tabs>
              <w:spacing w:after="0" w:line="240" w:lineRule="auto"/>
              <w:ind w:left="0" w:right="33" w:firstLine="0"/>
              <w:jc w:val="both"/>
              <w:rPr>
                <w:szCs w:val="28"/>
              </w:rPr>
            </w:pPr>
            <w:r>
              <w:rPr>
                <w:szCs w:val="28"/>
              </w:rPr>
              <w:t>Количество тренировок по отработке порядка действий при угрозе совершения или совершении террористического акта работников объектов (территорий), к антитеррористической защищенности которых установлены отдельные требования нормативными правовыми актами Российской Федерации, находящихся в муниципальной собственности или в ведении органов местного самоуправления.</w:t>
            </w:r>
          </w:p>
        </w:tc>
      </w:tr>
    </w:tbl>
    <w:p w:rsidR="005B7B53" w:rsidRDefault="005B7B53" w:rsidP="005B7B53">
      <w:pPr>
        <w:jc w:val="center"/>
        <w:rPr>
          <w:rFonts w:ascii="Times New Roman" w:hAnsi="Times New Roman" w:cs="Times New Roman"/>
          <w:b/>
          <w:color w:val="000000"/>
          <w:sz w:val="28"/>
          <w:szCs w:val="24"/>
          <w:lang w:bidi="ru-RU"/>
        </w:rPr>
      </w:pPr>
    </w:p>
    <w:p w:rsidR="005B7B53" w:rsidRDefault="005B7B53" w:rsidP="005B7B53">
      <w:pPr>
        <w:rPr>
          <w:sz w:val="2"/>
          <w:szCs w:val="2"/>
        </w:rPr>
        <w:sectPr w:rsidR="005B7B53">
          <w:pgSz w:w="11900" w:h="16840"/>
          <w:pgMar w:top="1134" w:right="567" w:bottom="1134" w:left="1701" w:header="0" w:footer="6" w:gutter="0"/>
          <w:cols w:space="720"/>
        </w:sectPr>
      </w:pPr>
    </w:p>
    <w:p w:rsidR="005B7B53" w:rsidRDefault="005B7B53" w:rsidP="005B7B53">
      <w:pPr>
        <w:pStyle w:val="ae"/>
        <w:widowControl w:val="0"/>
        <w:numPr>
          <w:ilvl w:val="0"/>
          <w:numId w:val="8"/>
        </w:num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lastRenderedPageBreak/>
        <w:t>Характеристика текущего состояния сферы действия Программы</w:t>
      </w:r>
    </w:p>
    <w:p w:rsidR="005B7B53" w:rsidRDefault="005B7B53" w:rsidP="005B7B53">
      <w:pPr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5B7B53" w:rsidRDefault="005B7B53" w:rsidP="005B7B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подготовки Программы и последующей ее реализации вызвана тем, что современная ситуация в сфере борьбы с терроризмом и экстремизмом в Российской Федерации остаётся напряжённой.</w:t>
      </w:r>
    </w:p>
    <w:p w:rsidR="005B7B53" w:rsidRDefault="005B7B53" w:rsidP="005B7B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Настоящая Программа разработана в соответствии с Федеральными законами от 06.03.2006 № 35-ФЗ «О противодействии терроризму»,                        от 25.07.2002 № 114-ФЗ «О противодействии экстремистской деятельности», Уставом муниципального района «Петровск-Забайкальский район», в целях определения основных направлений деятельности в рамках реализации вопроса местного значения - 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образования.</w:t>
      </w:r>
    </w:p>
    <w:p w:rsidR="005B7B53" w:rsidRDefault="005B7B53" w:rsidP="005B7B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усилия в сфере противодействия терроризму и экстремизму необходимо направить на проведение воспитательной, пропагандистской работы с населением, направленной на предупреждение террористической и экстремистской деятельности и повышение бдительности, обеспечение антитеррористической защищенности объектов социальной сферы, мест с массовым пребыванием людей, объектов коммунальной инфраструктуры.</w:t>
      </w:r>
    </w:p>
    <w:p w:rsidR="005B7B53" w:rsidRDefault="005B7B53" w:rsidP="005B7B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муниципального района за предшествующий 2022 год преступлений террористического характера не зарегистрировано, межнациональных конфликтов в муниципальном районе «Петровск-Забайкальский район» также не зафиксировано.</w:t>
      </w:r>
    </w:p>
    <w:p w:rsidR="005B7B53" w:rsidRDefault="005B7B53" w:rsidP="005B7B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Большое значение для организации противодействия экстремизму имеет мониторинг его проявлений, а также недопущение использования средств массовой информации для пропаганды его идей.</w:t>
      </w:r>
    </w:p>
    <w:p w:rsidR="005B7B53" w:rsidRDefault="005B7B53" w:rsidP="005B7B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Важнейшими условиями успешного выполнения Программы является эффективное взаимодействие администрации муниципального района «Петровск-Забайкальский район» с правоохранительными органами, образовательными учреждениями, учреждениями культуры, общественными организациями и объединениями, некоммерческими организациями в рамках ее реализации.</w:t>
      </w:r>
    </w:p>
    <w:p w:rsidR="005B7B53" w:rsidRDefault="005B7B53" w:rsidP="005B7B53">
      <w:pPr>
        <w:rPr>
          <w:rFonts w:ascii="Times New Roman" w:hAnsi="Times New Roman" w:cs="Times New Roman"/>
          <w:sz w:val="28"/>
          <w:szCs w:val="28"/>
        </w:rPr>
        <w:sectPr w:rsidR="005B7B53">
          <w:pgSz w:w="11900" w:h="16840"/>
          <w:pgMar w:top="1021" w:right="567" w:bottom="1021" w:left="1701" w:header="0" w:footer="6" w:gutter="0"/>
          <w:cols w:space="720"/>
        </w:sectPr>
      </w:pPr>
    </w:p>
    <w:p w:rsidR="005B7B53" w:rsidRDefault="005B7B53" w:rsidP="005B7B53">
      <w:pPr>
        <w:pStyle w:val="ae"/>
        <w:widowControl w:val="0"/>
        <w:numPr>
          <w:ilvl w:val="0"/>
          <w:numId w:val="8"/>
        </w:numPr>
        <w:spacing w:after="0" w:line="240" w:lineRule="auto"/>
        <w:jc w:val="center"/>
        <w:rPr>
          <w:b/>
          <w:szCs w:val="28"/>
        </w:rPr>
      </w:pPr>
      <w:bookmarkStart w:id="5" w:name="bookmark3"/>
      <w:r>
        <w:rPr>
          <w:b/>
          <w:szCs w:val="28"/>
        </w:rPr>
        <w:lastRenderedPageBreak/>
        <w:t>Приоритеты муниципальной политики в сфере реализации</w:t>
      </w:r>
      <w:bookmarkEnd w:id="5"/>
      <w:r>
        <w:rPr>
          <w:szCs w:val="28"/>
        </w:rPr>
        <w:t xml:space="preserve"> </w:t>
      </w:r>
      <w:r>
        <w:rPr>
          <w:b/>
          <w:szCs w:val="28"/>
        </w:rPr>
        <w:t>Программы</w:t>
      </w:r>
    </w:p>
    <w:p w:rsidR="005B7B53" w:rsidRDefault="005B7B53" w:rsidP="005B7B53">
      <w:pPr>
        <w:pStyle w:val="ae"/>
        <w:rPr>
          <w:b/>
          <w:szCs w:val="28"/>
        </w:rPr>
      </w:pPr>
    </w:p>
    <w:p w:rsidR="005B7B53" w:rsidRDefault="005B7B53" w:rsidP="005B7B53">
      <w:pPr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 приоритетом программы является противодействие распространению терроризма и экстремизма на территории муниципального района «Петровск-Забайкальский район» Забайкальского края.</w:t>
      </w:r>
      <w:bookmarkStart w:id="6" w:name="bookmark4"/>
    </w:p>
    <w:p w:rsidR="005B7B53" w:rsidRDefault="005B7B53" w:rsidP="005B7B53">
      <w:pPr>
        <w:ind w:right="-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7B53" w:rsidRDefault="005B7B53" w:rsidP="005B7B53">
      <w:pPr>
        <w:pStyle w:val="ae"/>
        <w:widowControl w:val="0"/>
        <w:numPr>
          <w:ilvl w:val="0"/>
          <w:numId w:val="8"/>
        </w:num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Основные цели и задачи, сроки и этапы реализации Программы, а также целевые индикаторы и показатели</w:t>
      </w:r>
      <w:bookmarkEnd w:id="6"/>
    </w:p>
    <w:p w:rsidR="005B7B53" w:rsidRDefault="005B7B53" w:rsidP="005B7B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7B53" w:rsidRDefault="005B7B53" w:rsidP="005B7B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целью Программы являются:</w:t>
      </w:r>
    </w:p>
    <w:p w:rsidR="005B7B53" w:rsidRDefault="005B7B53" w:rsidP="005B7B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государственной политики в области профилактики терроризма, минимизации и (или) ликвидации последствий его проявлений, а также защита личности, общества и государства от террористических актов и иных проявлений терроризма на территории муниципального района «Петровск-Забайкальский район» Забайкальского края.</w:t>
      </w:r>
    </w:p>
    <w:p w:rsidR="005B7B53" w:rsidRDefault="005B7B53" w:rsidP="005B7B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 Программы являются:</w:t>
      </w:r>
    </w:p>
    <w:p w:rsidR="005B7B53" w:rsidRDefault="005B7B53" w:rsidP="005B7B53">
      <w:pPr>
        <w:pStyle w:val="ae"/>
        <w:widowControl w:val="0"/>
        <w:numPr>
          <w:ilvl w:val="0"/>
          <w:numId w:val="9"/>
        </w:numPr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Выявление и устранение причин и условий, способствующих возникновению и распространению терроризма на территории муниципального района «Петровск-Забайкальский район»;</w:t>
      </w:r>
    </w:p>
    <w:p w:rsidR="005B7B53" w:rsidRDefault="005B7B53" w:rsidP="005B7B53">
      <w:pPr>
        <w:pStyle w:val="ae"/>
        <w:widowControl w:val="0"/>
        <w:numPr>
          <w:ilvl w:val="0"/>
          <w:numId w:val="9"/>
        </w:numPr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Обеспечение выполнения требований к антитеррористической защищенности объектов (территорий) образовательных учреждений;</w:t>
      </w:r>
    </w:p>
    <w:p w:rsidR="005B7B53" w:rsidRDefault="005B7B53" w:rsidP="005B7B53">
      <w:pPr>
        <w:pStyle w:val="ae"/>
        <w:widowControl w:val="0"/>
        <w:numPr>
          <w:ilvl w:val="0"/>
          <w:numId w:val="9"/>
        </w:numPr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Организация и проведение в муниципальном районе «Петровск-Забайкальский район»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путём распространения информационных материалов, печатной продукции, проведения разъяснительной работы и иных мероприятий;</w:t>
      </w:r>
    </w:p>
    <w:p w:rsidR="005B7B53" w:rsidRDefault="005B7B53" w:rsidP="005B7B53">
      <w:pPr>
        <w:pStyle w:val="ae"/>
        <w:widowControl w:val="0"/>
        <w:numPr>
          <w:ilvl w:val="0"/>
          <w:numId w:val="9"/>
        </w:numPr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Поддержание в состоянии постоянной готовности к эффективному использованию сил и средств муниципального района «Петровск-Забайкальский район» предназначенных для минимизации и (или) ликвидации последствий проявлений терроризма и его неблагоприятного морально-психологического воздействия на общество или отдельные социальные группы.</w:t>
      </w:r>
    </w:p>
    <w:p w:rsidR="005B7B53" w:rsidRDefault="005B7B53" w:rsidP="005B7B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Цели, задачи и целевые показатели реализации муниципальной программы «Профилактика экстремизма и терроризма, а также минимизации и (или) ликвидации последствий проявления терроризма и экстремизма на территории муниципального района «Петровск-Забайкальский район» </w:t>
      </w:r>
      <w:r>
        <w:rPr>
          <w:rFonts w:ascii="Times New Roman" w:hAnsi="Times New Roman" w:cs="Times New Roman"/>
          <w:sz w:val="28"/>
        </w:rPr>
        <w:lastRenderedPageBreak/>
        <w:t>Забайкальского края на 2024 - 2026 годы» приведены в приложении 1 к настоящей Программе.</w:t>
      </w:r>
    </w:p>
    <w:p w:rsidR="005B7B53" w:rsidRDefault="005B7B53" w:rsidP="005B7B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Программы рассчитан на три года с 2024 по 2026 годы. Выделение этапов не предусмотрено.</w:t>
      </w:r>
    </w:p>
    <w:p w:rsidR="005B7B53" w:rsidRDefault="005B7B53" w:rsidP="005B7B5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Индикаторы достижения цели Программы</w:t>
      </w:r>
    </w:p>
    <w:tbl>
      <w:tblPr>
        <w:tblStyle w:val="a5"/>
        <w:tblW w:w="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039"/>
        <w:gridCol w:w="1418"/>
        <w:gridCol w:w="1079"/>
        <w:gridCol w:w="993"/>
        <w:gridCol w:w="1134"/>
        <w:gridCol w:w="1134"/>
        <w:gridCol w:w="3206"/>
      </w:tblGrid>
      <w:tr w:rsidR="005B7B53" w:rsidTr="005B7B53"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B53" w:rsidRDefault="005B7B53">
            <w:pPr>
              <w:tabs>
                <w:tab w:val="left" w:pos="2081"/>
              </w:tabs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Наименование индикатора/ непосредственного результата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B53" w:rsidRDefault="005B7B5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B53" w:rsidRDefault="005B7B5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 показатель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B53" w:rsidRDefault="005B7B53">
            <w:pPr>
              <w:ind w:left="3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целевого показателя</w:t>
            </w:r>
          </w:p>
        </w:tc>
        <w:tc>
          <w:tcPr>
            <w:tcW w:w="3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B53" w:rsidRDefault="005B7B53">
            <w:pPr>
              <w:ind w:left="410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значений показателей</w:t>
            </w:r>
          </w:p>
        </w:tc>
      </w:tr>
      <w:tr w:rsidR="005B7B53" w:rsidTr="005B7B53"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B53" w:rsidRDefault="005B7B5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B53" w:rsidRDefault="005B7B5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B53" w:rsidRDefault="005B7B5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B53" w:rsidRDefault="005B7B53">
            <w:pPr>
              <w:ind w:left="-108" w:right="-13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B53" w:rsidRDefault="005B7B53">
            <w:pPr>
              <w:ind w:left="3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B53" w:rsidRDefault="005B7B53">
            <w:pPr>
              <w:ind w:left="3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3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B53" w:rsidRDefault="005B7B5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5B7B53" w:rsidTr="005B7B53">
        <w:trPr>
          <w:trHeight w:val="132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B53" w:rsidRDefault="005B7B53">
            <w:pPr>
              <w:tabs>
                <w:tab w:val="left" w:pos="2081"/>
              </w:tabs>
              <w:ind w:righ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Целевой показатель 1.</w:t>
            </w:r>
          </w:p>
          <w:p w:rsidR="005B7B53" w:rsidRDefault="005B7B53">
            <w:pPr>
              <w:tabs>
                <w:tab w:val="left" w:pos="2081"/>
              </w:tabs>
              <w:ind w:righ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проведённых заседаний антитеррористической комиссии муниципального района «Петровск-Забайкальский район»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B53" w:rsidRDefault="005B7B5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B53" w:rsidRDefault="005B7B5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B53" w:rsidRDefault="005B7B53">
            <w:pPr>
              <w:ind w:left="-108" w:right="-13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B53" w:rsidRDefault="005B7B53">
            <w:pPr>
              <w:ind w:left="3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B53" w:rsidRDefault="005B7B53">
            <w:pPr>
              <w:ind w:left="3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B53" w:rsidRDefault="005B7B53">
            <w:pPr>
              <w:ind w:lef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об антитеррористической комиссии муниципального района «Петровск-Забайкальский район» утверждённое председателем антитеррористической комиссии в муниципальном районе «Петровск-Забайкальский район» от 18.12.2018г.</w:t>
            </w:r>
          </w:p>
        </w:tc>
      </w:tr>
      <w:tr w:rsidR="005B7B53" w:rsidTr="005B7B53">
        <w:trPr>
          <w:trHeight w:val="4433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B53" w:rsidRDefault="005B7B53">
            <w:pPr>
              <w:tabs>
                <w:tab w:val="left" w:pos="2081"/>
              </w:tabs>
              <w:ind w:righ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Целевой показатель 2. </w:t>
            </w:r>
          </w:p>
          <w:p w:rsidR="005B7B53" w:rsidRDefault="005B7B53">
            <w:pPr>
              <w:tabs>
                <w:tab w:val="left" w:pos="2081"/>
              </w:tabs>
              <w:ind w:righ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соответствия уровня антитеррористической защищенности объектов (территорий) образовательных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B53" w:rsidRDefault="005B7B5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единицы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B53" w:rsidRDefault="005B7B5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B53" w:rsidRDefault="005B7B53">
            <w:pPr>
              <w:ind w:left="-108" w:right="-13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B53" w:rsidRDefault="005B7B53">
            <w:pPr>
              <w:ind w:left="3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B53" w:rsidRDefault="005B7B53">
            <w:pPr>
              <w:ind w:left="3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B53" w:rsidRDefault="005B7B53">
            <w:pPr>
              <w:ind w:lef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Постановления Правительства Российской Федерации, устанавливающие требования к антитеррористической защищенности отдельных объектов (территорий)</w:t>
            </w:r>
          </w:p>
        </w:tc>
      </w:tr>
      <w:tr w:rsidR="005B7B53" w:rsidTr="005B7B53">
        <w:trPr>
          <w:trHeight w:val="2561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B53" w:rsidRDefault="005B7B53">
            <w:pPr>
              <w:tabs>
                <w:tab w:val="left" w:pos="2081"/>
              </w:tabs>
              <w:ind w:righ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Целевой показатель 3.</w:t>
            </w:r>
          </w:p>
          <w:p w:rsidR="005B7B53" w:rsidRDefault="005B7B53">
            <w:pPr>
              <w:tabs>
                <w:tab w:val="left" w:pos="2081"/>
              </w:tabs>
              <w:ind w:righ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охвата населения муниципального района «Петровск-Забайкальский район» </w:t>
            </w:r>
            <w:r>
              <w:rPr>
                <w:rFonts w:ascii="Times New Roman" w:hAnsi="Times New Roman" w:cs="Times New Roman"/>
              </w:rPr>
              <w:lastRenderedPageBreak/>
              <w:t>информационно - пропагандистскими мероприятиями по разъяснению сущности терроризма и его общественной опасности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53" w:rsidRDefault="005B7B5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проценты</w:t>
            </w:r>
          </w:p>
          <w:p w:rsidR="005B7B53" w:rsidRDefault="005B7B5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53" w:rsidRDefault="005B7B5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5B7B53" w:rsidRDefault="005B7B5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53" w:rsidRDefault="005B7B53">
            <w:pPr>
              <w:ind w:left="-108" w:right="-13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  <w:p w:rsidR="005B7B53" w:rsidRDefault="005B7B53">
            <w:pPr>
              <w:ind w:left="-108" w:right="-1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53" w:rsidRDefault="005B7B53">
            <w:pPr>
              <w:ind w:left="3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  <w:p w:rsidR="005B7B53" w:rsidRDefault="005B7B53">
            <w:pPr>
              <w:ind w:left="3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B53" w:rsidRDefault="005B7B53">
            <w:pPr>
              <w:ind w:left="3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B53" w:rsidRDefault="005B7B53">
            <w:pPr>
              <w:ind w:lef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 2 статьи 5.2 Федерального закона от 06.03.2006 № 35-Ф3«О противодействии терроризму»</w:t>
            </w:r>
          </w:p>
        </w:tc>
      </w:tr>
      <w:tr w:rsidR="005B7B53" w:rsidTr="005B7B53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B53" w:rsidRDefault="005B7B53">
            <w:pPr>
              <w:tabs>
                <w:tab w:val="left" w:pos="2081"/>
              </w:tabs>
              <w:ind w:righ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Целевой показатель 4.</w:t>
            </w:r>
          </w:p>
          <w:p w:rsidR="005B7B53" w:rsidRDefault="005B7B53">
            <w:pPr>
              <w:tabs>
                <w:tab w:val="left" w:pos="2081"/>
              </w:tabs>
              <w:ind w:righ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в СМИ информации по противодействию идеологии терроризма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53" w:rsidRDefault="005B7B5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</w:p>
          <w:p w:rsidR="005B7B53" w:rsidRDefault="005B7B5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B53" w:rsidRDefault="005B7B5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B53" w:rsidRDefault="005B7B53">
            <w:pPr>
              <w:ind w:left="-108" w:right="-13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B53" w:rsidRDefault="005B7B53">
            <w:pPr>
              <w:ind w:left="3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B53" w:rsidRDefault="005B7B53">
            <w:pPr>
              <w:ind w:righ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B53" w:rsidRDefault="005B7B53">
            <w:pPr>
              <w:ind w:lef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 2 статьи 5.2 Федерального закона от 06.03.2006 № 35-Ф3«О противодействии терроризму»</w:t>
            </w:r>
          </w:p>
        </w:tc>
      </w:tr>
      <w:tr w:rsidR="005B7B53" w:rsidTr="005B7B53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B53" w:rsidRDefault="005B7B53">
            <w:pPr>
              <w:tabs>
                <w:tab w:val="left" w:pos="2081"/>
              </w:tabs>
              <w:ind w:righ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Целевой показатель 5.</w:t>
            </w:r>
          </w:p>
          <w:p w:rsidR="005B7B53" w:rsidRDefault="005B7B53">
            <w:pPr>
              <w:tabs>
                <w:tab w:val="left" w:pos="2081"/>
              </w:tabs>
              <w:ind w:right="3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Изготовление памяток, листовок, стендов, уголков по противодействию идеологии терроризма.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53" w:rsidRDefault="005B7B5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Кол-во.</w:t>
            </w:r>
          </w:p>
          <w:p w:rsidR="005B7B53" w:rsidRDefault="005B7B5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B53" w:rsidRDefault="005B7B5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B53" w:rsidRDefault="005B7B53">
            <w:pPr>
              <w:ind w:left="-108" w:right="-13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B53" w:rsidRDefault="005B7B53">
            <w:pPr>
              <w:ind w:left="68" w:righ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B53" w:rsidRDefault="005B7B53">
            <w:pPr>
              <w:ind w:left="-248" w:right="-113" w:firstLine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9000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B53" w:rsidRDefault="005B7B53">
            <w:pPr>
              <w:ind w:lef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 2 статьи 5.2 Федерального закона от 06.03.2006 № 35-Ф3«О противодействии терроризму»</w:t>
            </w:r>
          </w:p>
        </w:tc>
      </w:tr>
      <w:tr w:rsidR="005B7B53" w:rsidTr="005B7B53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B53" w:rsidRDefault="005B7B53">
            <w:pPr>
              <w:tabs>
                <w:tab w:val="left" w:pos="2081"/>
              </w:tabs>
              <w:ind w:righ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Целевой показатель 6.</w:t>
            </w:r>
          </w:p>
          <w:p w:rsidR="005B7B53" w:rsidRDefault="005B7B53">
            <w:pPr>
              <w:tabs>
                <w:tab w:val="left" w:pos="2081"/>
              </w:tabs>
              <w:ind w:righ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тренировок по отработке порядка действий при угрозе совершения или совершении террористического акта работников объектов (территорий), к антитеррористической защищенности которых установлены отдельные требования нормативными правовыми актами </w:t>
            </w:r>
            <w:r>
              <w:rPr>
                <w:rFonts w:ascii="Times New Roman" w:hAnsi="Times New Roman" w:cs="Times New Roman"/>
              </w:rPr>
              <w:lastRenderedPageBreak/>
              <w:t>Российской Федерации, находящихся в муниципальной собственности или в ведении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53" w:rsidRDefault="005B7B5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единицы</w:t>
            </w:r>
          </w:p>
          <w:p w:rsidR="005B7B53" w:rsidRDefault="005B7B5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B53" w:rsidRDefault="005B7B5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B53" w:rsidRDefault="005B7B53">
            <w:pPr>
              <w:ind w:left="-108" w:right="-13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B53" w:rsidRDefault="005B7B53">
            <w:pPr>
              <w:ind w:left="3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B53" w:rsidRDefault="005B7B53">
            <w:pPr>
              <w:ind w:left="3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B53" w:rsidRDefault="005B7B53">
            <w:pPr>
              <w:ind w:lef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«Концепция противодействия терроризму в Российской Федерации» (утв. Президентом РФ 05.10.2009)</w:t>
            </w:r>
          </w:p>
        </w:tc>
      </w:tr>
    </w:tbl>
    <w:p w:rsidR="005B7B53" w:rsidRDefault="005B7B53" w:rsidP="005B7B53">
      <w:pPr>
        <w:pStyle w:val="ae"/>
        <w:rPr>
          <w:b/>
          <w:color w:val="000000"/>
          <w:szCs w:val="28"/>
          <w:lang w:bidi="ru-RU"/>
        </w:rPr>
      </w:pPr>
      <w:bookmarkStart w:id="7" w:name="bookmark5"/>
    </w:p>
    <w:p w:rsidR="005B7B53" w:rsidRDefault="005B7B53" w:rsidP="005B7B53">
      <w:pPr>
        <w:pStyle w:val="ae"/>
        <w:widowControl w:val="0"/>
        <w:numPr>
          <w:ilvl w:val="0"/>
          <w:numId w:val="8"/>
        </w:num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Перечень основных мероприятий Программы</w:t>
      </w:r>
      <w:bookmarkEnd w:id="7"/>
    </w:p>
    <w:p w:rsidR="005B7B53" w:rsidRDefault="005B7B53" w:rsidP="005B7B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7B53" w:rsidRDefault="005B7B53" w:rsidP="005B7B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цели и решения задач Программы необходимо реализовать ряд основных мероприятий. Перечень основных мероприятий муниципальной программы «Профилактика экстремизма и терроризма, а также минимизации и (или) ликвидации последствий проявления терроризма и экстремизма на территории муниципального района «Петровск-Забайкальский район» на 2024 - 2026 годы» с указанием сроков их реализации приведён в приложении 2 к настоящей Программе.</w:t>
      </w:r>
      <w:bookmarkStart w:id="8" w:name="bookmark6"/>
    </w:p>
    <w:p w:rsidR="005B7B53" w:rsidRDefault="005B7B53" w:rsidP="005B7B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7B53" w:rsidRDefault="005B7B53" w:rsidP="005B7B53">
      <w:pPr>
        <w:pStyle w:val="ae"/>
        <w:widowControl w:val="0"/>
        <w:numPr>
          <w:ilvl w:val="0"/>
          <w:numId w:val="8"/>
        </w:num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Описание рисков реализации Программы и</w:t>
      </w:r>
      <w:bookmarkEnd w:id="8"/>
      <w:r>
        <w:rPr>
          <w:b/>
          <w:szCs w:val="28"/>
        </w:rPr>
        <w:t xml:space="preserve"> способов их минимизации</w:t>
      </w:r>
    </w:p>
    <w:p w:rsidR="005B7B53" w:rsidRDefault="005B7B53" w:rsidP="005B7B53">
      <w:pPr>
        <w:pStyle w:val="ae"/>
        <w:rPr>
          <w:b/>
          <w:szCs w:val="28"/>
        </w:rPr>
      </w:pPr>
    </w:p>
    <w:p w:rsidR="005B7B53" w:rsidRDefault="005B7B53" w:rsidP="005B7B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рискам реализации Программы, которыми могут управлять ответственный исполнитель и соисполнители Программы, уменьшая вероятность их возникновения, следует отнести следующие:</w:t>
      </w:r>
    </w:p>
    <w:p w:rsidR="005B7B53" w:rsidRDefault="005B7B53" w:rsidP="005B7B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Внутренние риски:</w:t>
      </w:r>
    </w:p>
    <w:p w:rsidR="005B7B53" w:rsidRDefault="005B7B53" w:rsidP="005B7B53">
      <w:pPr>
        <w:pStyle w:val="ae"/>
        <w:widowControl w:val="0"/>
        <w:numPr>
          <w:ilvl w:val="0"/>
          <w:numId w:val="10"/>
        </w:numPr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Организационные, связанные с возможной неэффективной реализацией выполнения мероприятий программы в результате недостаточной квалификации кадров исполнителей.</w:t>
      </w:r>
    </w:p>
    <w:p w:rsidR="005B7B53" w:rsidRDefault="005B7B53" w:rsidP="005B7B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Внешние риски:</w:t>
      </w:r>
    </w:p>
    <w:p w:rsidR="005B7B53" w:rsidRDefault="005B7B53" w:rsidP="005B7B53">
      <w:pPr>
        <w:pStyle w:val="ae"/>
        <w:widowControl w:val="0"/>
        <w:numPr>
          <w:ilvl w:val="0"/>
          <w:numId w:val="11"/>
        </w:numPr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Риски законодательных изменений, проявляющиеся в вероятности изменения действующих норм, с выходом новых нормативных правовых актов и невозможностью выполнения каких-либо обязательств, в связи с данными изменениями.</w:t>
      </w:r>
    </w:p>
    <w:p w:rsidR="005B7B53" w:rsidRDefault="005B7B53" w:rsidP="005B7B53">
      <w:pPr>
        <w:pStyle w:val="ae"/>
        <w:widowControl w:val="0"/>
        <w:numPr>
          <w:ilvl w:val="0"/>
          <w:numId w:val="11"/>
        </w:numPr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Непредвиденные риски, связанные с резким ухудшением состояния экономики вследствие финансового и экономического кризиса, а также природными и техногенными авариями, катастрофами и стихийными бедствиями.</w:t>
      </w:r>
    </w:p>
    <w:p w:rsidR="005B7B53" w:rsidRDefault="005B7B53" w:rsidP="005B7B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 мерам регулирования и управления выше указанными рисками, способным минимизировать последствия неблагоприятных явлений и процессов, следует отнести:</w:t>
      </w:r>
    </w:p>
    <w:p w:rsidR="005B7B53" w:rsidRDefault="005B7B53" w:rsidP="005B7B53">
      <w:pPr>
        <w:pStyle w:val="ae"/>
        <w:widowControl w:val="0"/>
        <w:numPr>
          <w:ilvl w:val="0"/>
          <w:numId w:val="12"/>
        </w:numPr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создание эффективной системы контроля исполнения программных мероприятий, эффективного использования бюджетных средств;</w:t>
      </w:r>
    </w:p>
    <w:p w:rsidR="005B7B53" w:rsidRDefault="005B7B53" w:rsidP="005B7B53">
      <w:pPr>
        <w:pStyle w:val="ae"/>
        <w:widowControl w:val="0"/>
        <w:numPr>
          <w:ilvl w:val="0"/>
          <w:numId w:val="12"/>
        </w:numPr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внесение своевременной корректировки и выделение дополнительных объёмов финансирования основным исполнителям целевых мероприятий, входящих в состав программы;</w:t>
      </w:r>
    </w:p>
    <w:p w:rsidR="005B7B53" w:rsidRDefault="005B7B53" w:rsidP="005B7B53">
      <w:pPr>
        <w:pStyle w:val="ae"/>
        <w:widowControl w:val="0"/>
        <w:numPr>
          <w:ilvl w:val="0"/>
          <w:numId w:val="12"/>
        </w:numPr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разработку соответствующих мер по контролю межведомственной координации в ходе реализации программы;</w:t>
      </w:r>
    </w:p>
    <w:p w:rsidR="005B7B53" w:rsidRDefault="005B7B53" w:rsidP="005B7B53">
      <w:pPr>
        <w:pStyle w:val="ae"/>
        <w:widowControl w:val="0"/>
        <w:numPr>
          <w:ilvl w:val="0"/>
          <w:numId w:val="12"/>
        </w:numPr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оперативное реагирование и внесение изменений в программу, снижающие воздействие негативных факторов на выполнение целевых показателей программы.</w:t>
      </w:r>
    </w:p>
    <w:p w:rsidR="005B7B53" w:rsidRDefault="005B7B53" w:rsidP="005B7B53">
      <w:pPr>
        <w:pStyle w:val="ae"/>
        <w:rPr>
          <w:b/>
          <w:szCs w:val="28"/>
        </w:rPr>
      </w:pPr>
    </w:p>
    <w:p w:rsidR="005B7B53" w:rsidRDefault="005B7B53" w:rsidP="005B7B53">
      <w:pPr>
        <w:pStyle w:val="ae"/>
        <w:widowControl w:val="0"/>
        <w:numPr>
          <w:ilvl w:val="0"/>
          <w:numId w:val="8"/>
        </w:num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Управление реализацией Программой</w:t>
      </w:r>
    </w:p>
    <w:p w:rsidR="005B7B53" w:rsidRDefault="005B7B53" w:rsidP="005B7B53">
      <w:pPr>
        <w:pStyle w:val="ae"/>
        <w:rPr>
          <w:b/>
          <w:szCs w:val="28"/>
        </w:rPr>
      </w:pPr>
    </w:p>
    <w:p w:rsidR="005B7B53" w:rsidRDefault="005B7B53" w:rsidP="005B7B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реализуется в соответствии с законодательством Российской Федерации, и муниципальными правовыми актами муниципального района «Петровск-Забайкальский район» в сфере межнациональных отношений и профилактики терроризма и экстремизма.</w:t>
      </w:r>
    </w:p>
    <w:p w:rsidR="005B7B53" w:rsidRDefault="005B7B53" w:rsidP="005B7B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реализацией Программы включает следующие элементы:</w:t>
      </w:r>
    </w:p>
    <w:p w:rsidR="005B7B53" w:rsidRDefault="005B7B53" w:rsidP="005B7B53">
      <w:pPr>
        <w:pStyle w:val="ae"/>
        <w:widowControl w:val="0"/>
        <w:numPr>
          <w:ilvl w:val="0"/>
          <w:numId w:val="13"/>
        </w:numPr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разработку и принятие правовых актов, необходимых для реализации мероприятий Программы;</w:t>
      </w:r>
    </w:p>
    <w:p w:rsidR="005B7B53" w:rsidRDefault="005B7B53" w:rsidP="005B7B53">
      <w:pPr>
        <w:pStyle w:val="ae"/>
        <w:widowControl w:val="0"/>
        <w:numPr>
          <w:ilvl w:val="0"/>
          <w:numId w:val="13"/>
        </w:numPr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ежегодную подготовку и уточнение перечня программных мероприятий на очередной год и плановый период, уточнение затрат на реализацию программных мероприятий;</w:t>
      </w:r>
    </w:p>
    <w:p w:rsidR="005B7B53" w:rsidRDefault="005B7B53" w:rsidP="005B7B53">
      <w:pPr>
        <w:pStyle w:val="ae"/>
        <w:widowControl w:val="0"/>
        <w:numPr>
          <w:ilvl w:val="0"/>
          <w:numId w:val="13"/>
        </w:numPr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совершенствование организационной структуры управления муниципальной программы с чётким определением состава, функций, механизмов, координации действий исполнителей и соисполнителей мероприятий Программы;</w:t>
      </w:r>
    </w:p>
    <w:p w:rsidR="005B7B53" w:rsidRDefault="005B7B53" w:rsidP="005B7B53">
      <w:pPr>
        <w:pStyle w:val="ae"/>
        <w:widowControl w:val="0"/>
        <w:numPr>
          <w:ilvl w:val="0"/>
          <w:numId w:val="13"/>
        </w:numPr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размещение в средствах массовой информации и на официальном сайте муниципального района «Петровск-Забайкальский район» информации о ходе и результатах реализации муниципальной программы.</w:t>
      </w:r>
    </w:p>
    <w:p w:rsidR="005B7B53" w:rsidRDefault="005B7B53" w:rsidP="005B7B53">
      <w:pPr>
        <w:pStyle w:val="ae"/>
        <w:ind w:left="709"/>
        <w:jc w:val="both"/>
        <w:rPr>
          <w:szCs w:val="28"/>
        </w:rPr>
      </w:pPr>
    </w:p>
    <w:p w:rsidR="005B7B53" w:rsidRDefault="005B7B53" w:rsidP="005B7B53">
      <w:pPr>
        <w:pStyle w:val="ae"/>
        <w:widowControl w:val="0"/>
        <w:numPr>
          <w:ilvl w:val="0"/>
          <w:numId w:val="8"/>
        </w:numPr>
        <w:spacing w:after="0" w:line="240" w:lineRule="auto"/>
        <w:jc w:val="center"/>
        <w:rPr>
          <w:b/>
          <w:szCs w:val="28"/>
        </w:rPr>
      </w:pPr>
      <w:bookmarkStart w:id="9" w:name="bookmark7"/>
      <w:r>
        <w:rPr>
          <w:b/>
          <w:szCs w:val="28"/>
        </w:rPr>
        <w:t xml:space="preserve">Контроль и </w:t>
      </w:r>
      <w:bookmarkEnd w:id="9"/>
      <w:r>
        <w:rPr>
          <w:b/>
          <w:szCs w:val="28"/>
        </w:rPr>
        <w:t>отчётность</w:t>
      </w:r>
    </w:p>
    <w:p w:rsidR="005B7B53" w:rsidRDefault="005B7B53" w:rsidP="005B7B53">
      <w:pPr>
        <w:pStyle w:val="ae"/>
        <w:rPr>
          <w:b/>
          <w:szCs w:val="28"/>
        </w:rPr>
      </w:pPr>
    </w:p>
    <w:p w:rsidR="005B7B53" w:rsidRDefault="005B7B53" w:rsidP="005B7B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реализацией Программы осуществляет разработчик Программы – отдел ГО и ЧС администрации муниципального района «Петровск-Забайкальский район».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Ответственный исполнитель Программы организует размещение на официальном сайте текста Программы,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нормативных правовых актов по управлению реализацией Программы и контроль за ходом выполнения программных мероприятий, а также информацию о ходе реализации Программы, программных мероприятий на год, заключенных муниципальных контрактах, результатах экспертных проверок выполнения программных мероприятий, результатах мониторинга реализации Программы, об оценке достижения целевых индикаторов и показателей.</w:t>
      </w:r>
    </w:p>
    <w:p w:rsidR="005B7B53" w:rsidRDefault="005B7B53" w:rsidP="005B7B5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           По истечении срока действия Программы ответственный исполнитель в установленном порядке вправе внести Главе муниципального района «Петровск-Забайкальский район» предложения о необходимости разработки новой муниципальной программы.</w:t>
      </w:r>
    </w:p>
    <w:p w:rsidR="005B7B53" w:rsidRDefault="005B7B53" w:rsidP="005B7B53">
      <w:pPr>
        <w:sectPr w:rsidR="005B7B53">
          <w:pgSz w:w="11900" w:h="16840"/>
          <w:pgMar w:top="1134" w:right="567" w:bottom="993" w:left="1701" w:header="0" w:footer="6" w:gutter="0"/>
          <w:cols w:space="720"/>
        </w:sectPr>
      </w:pPr>
    </w:p>
    <w:p w:rsidR="009426C4" w:rsidRDefault="005B7B53" w:rsidP="009426C4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1 к муниципальной</w:t>
      </w:r>
      <w:r>
        <w:rPr>
          <w:rFonts w:ascii="Times New Roman" w:hAnsi="Times New Roman" w:cs="Times New Roman"/>
          <w:sz w:val="26"/>
          <w:szCs w:val="26"/>
        </w:rPr>
        <w:br/>
        <w:t>программе «Профилактика</w:t>
      </w:r>
      <w:r>
        <w:rPr>
          <w:rFonts w:ascii="Times New Roman" w:hAnsi="Times New Roman" w:cs="Times New Roman"/>
          <w:sz w:val="26"/>
          <w:szCs w:val="26"/>
        </w:rPr>
        <w:br/>
        <w:t>экстремизма и терроризма, а также</w:t>
      </w:r>
      <w:r>
        <w:rPr>
          <w:rFonts w:ascii="Times New Roman" w:hAnsi="Times New Roman" w:cs="Times New Roman"/>
          <w:sz w:val="26"/>
          <w:szCs w:val="26"/>
        </w:rPr>
        <w:br/>
        <w:t>минимизации и (или) ликвидации</w:t>
      </w:r>
      <w:r>
        <w:rPr>
          <w:rFonts w:ascii="Times New Roman" w:hAnsi="Times New Roman" w:cs="Times New Roman"/>
          <w:sz w:val="26"/>
          <w:szCs w:val="26"/>
        </w:rPr>
        <w:br/>
        <w:t>последствий проявления терроризма и</w:t>
      </w:r>
      <w:r>
        <w:rPr>
          <w:rFonts w:ascii="Times New Roman" w:hAnsi="Times New Roman" w:cs="Times New Roman"/>
          <w:sz w:val="26"/>
          <w:szCs w:val="26"/>
        </w:rPr>
        <w:br/>
        <w:t>экстремизма на территории</w:t>
      </w:r>
      <w:r>
        <w:rPr>
          <w:rFonts w:ascii="Times New Roman" w:hAnsi="Times New Roman" w:cs="Times New Roman"/>
          <w:sz w:val="26"/>
          <w:szCs w:val="26"/>
        </w:rPr>
        <w:br/>
        <w:t xml:space="preserve">муниципального района                                           </w:t>
      </w:r>
    </w:p>
    <w:p w:rsidR="005B7B53" w:rsidRDefault="005B7B53" w:rsidP="009426C4">
      <w:pPr>
        <w:spacing w:after="0" w:line="240" w:lineRule="auto"/>
        <w:ind w:left="4111"/>
        <w:jc w:val="center"/>
        <w:rPr>
          <w:rFonts w:ascii="Times New Roman" w:eastAsia="Arial Unicode MS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</w:rPr>
        <w:t>«Петровск -Забайкальский</w:t>
      </w:r>
      <w:r>
        <w:rPr>
          <w:rFonts w:ascii="Times New Roman" w:hAnsi="Times New Roman" w:cs="Times New Roman"/>
          <w:sz w:val="26"/>
          <w:szCs w:val="26"/>
        </w:rPr>
        <w:br/>
        <w:t>район» на 2024 - 2026 годы»</w:t>
      </w:r>
    </w:p>
    <w:p w:rsidR="005B7B53" w:rsidRDefault="005B7B53" w:rsidP="009426C4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6"/>
          <w:szCs w:val="26"/>
        </w:rPr>
      </w:pPr>
    </w:p>
    <w:p w:rsidR="005B7B53" w:rsidRDefault="005B7B53" w:rsidP="009426C4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4"/>
        </w:rPr>
      </w:pPr>
    </w:p>
    <w:p w:rsidR="005B7B53" w:rsidRDefault="005B7B53" w:rsidP="005B7B5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Цели, задачи и целевые показатели реализации муниципальной программы «Профилактика экстремизма и</w:t>
      </w:r>
      <w:r>
        <w:rPr>
          <w:rFonts w:ascii="Times New Roman" w:hAnsi="Times New Roman" w:cs="Times New Roman"/>
          <w:b/>
          <w:sz w:val="28"/>
        </w:rPr>
        <w:br/>
        <w:t>терроризма, а также минимизации и (или) ликвидации последствий проявления терроризма и экстремизма на</w:t>
      </w:r>
      <w:r>
        <w:rPr>
          <w:rFonts w:ascii="Times New Roman" w:hAnsi="Times New Roman" w:cs="Times New Roman"/>
          <w:b/>
          <w:sz w:val="28"/>
        </w:rPr>
        <w:br/>
        <w:t>территории муниципального района «Петровск-Забайкальский район» на 2024 - 2026 годы»</w:t>
      </w:r>
    </w:p>
    <w:p w:rsidR="005B7B53" w:rsidRDefault="005B7B53" w:rsidP="005B7B53">
      <w:pPr>
        <w:jc w:val="center"/>
        <w:rPr>
          <w:rFonts w:ascii="Times New Roman" w:hAnsi="Times New Roman" w:cs="Times New Roman"/>
          <w:sz w:val="28"/>
        </w:rPr>
      </w:pPr>
    </w:p>
    <w:p w:rsidR="005B7B53" w:rsidRDefault="005B7B53" w:rsidP="005B7B53">
      <w:pPr>
        <w:jc w:val="center"/>
        <w:rPr>
          <w:rFonts w:ascii="Times New Roman" w:hAnsi="Times New Roman" w:cs="Times New Roman"/>
          <w:sz w:val="28"/>
        </w:rPr>
      </w:pPr>
    </w:p>
    <w:tbl>
      <w:tblPr>
        <w:tblStyle w:val="a5"/>
        <w:tblW w:w="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42"/>
        <w:gridCol w:w="3969"/>
        <w:gridCol w:w="1417"/>
        <w:gridCol w:w="851"/>
        <w:gridCol w:w="850"/>
        <w:gridCol w:w="851"/>
        <w:gridCol w:w="1275"/>
        <w:gridCol w:w="1276"/>
        <w:gridCol w:w="1276"/>
        <w:gridCol w:w="2489"/>
      </w:tblGrid>
      <w:tr w:rsidR="005B7B53" w:rsidTr="005B7B53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B53" w:rsidRDefault="005B7B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</w:rPr>
              <w:t>№ строки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B53" w:rsidRDefault="005B7B5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цели (целей) и задач, целевых показателей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B53" w:rsidRDefault="005B7B5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Единица</w:t>
            </w:r>
          </w:p>
          <w:p w:rsidR="005B7B53" w:rsidRDefault="005B7B5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измерения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B53" w:rsidRDefault="005B7B5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 целевого показателя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B53" w:rsidRDefault="005B7B5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Финансирование тыс. руб.</w:t>
            </w:r>
          </w:p>
        </w:tc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B53" w:rsidRDefault="005B7B5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Источник значений показателей</w:t>
            </w:r>
          </w:p>
        </w:tc>
      </w:tr>
      <w:tr w:rsidR="005B7B53" w:rsidTr="005B7B5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B53" w:rsidRDefault="005B7B5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B53" w:rsidRDefault="005B7B5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B53" w:rsidRDefault="005B7B5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B53" w:rsidRDefault="005B7B5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B53" w:rsidRDefault="005B7B5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B53" w:rsidRDefault="005B7B5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B53" w:rsidRDefault="005B7B5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B53" w:rsidRDefault="005B7B5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B53" w:rsidRDefault="005B7B5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2026</w:t>
            </w:r>
          </w:p>
        </w:tc>
        <w:tc>
          <w:tcPr>
            <w:tcW w:w="2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B53" w:rsidRDefault="005B7B5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</w:tr>
      <w:tr w:rsidR="005B7B53" w:rsidTr="005B7B53">
        <w:tc>
          <w:tcPr>
            <w:tcW w:w="154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B53" w:rsidRDefault="005B7B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Цель: Реализация государственной политики в области профилактики терроризма, минимизации и (или) ликвидации последствий его проявлений, а также защита личности, общества и государства от террористических актов и иных проявлений терроризма на территории муниципального района «Петровск-Забайкальский район» </w:t>
            </w:r>
          </w:p>
        </w:tc>
      </w:tr>
      <w:tr w:rsidR="005B7B53" w:rsidTr="005B7B53">
        <w:tc>
          <w:tcPr>
            <w:tcW w:w="154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B53" w:rsidRDefault="005B7B53" w:rsidP="005B7B53">
            <w:pPr>
              <w:pStyle w:val="ae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</w:pPr>
            <w:r>
              <w:rPr>
                <w:b/>
              </w:rPr>
              <w:t>Задача: Выявление и устранение причин и условий, способствующих возникновению и распространению терроризма на территории муниципального района «Петровск-Забайкальский район» Забайкальского края</w:t>
            </w:r>
          </w:p>
        </w:tc>
      </w:tr>
      <w:tr w:rsidR="005B7B53" w:rsidTr="005B7B5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B53" w:rsidRDefault="005B7B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1.1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B53" w:rsidRDefault="005B7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Целевой показатель 1.</w:t>
            </w:r>
          </w:p>
          <w:p w:rsidR="005B7B53" w:rsidRDefault="005B7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проведённых заседаний антитеррористической комиссии муниципального района «Петровск-Забайкальский район»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B53" w:rsidRDefault="005B7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B53" w:rsidRDefault="005B7B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B53" w:rsidRDefault="005B7B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B53" w:rsidRDefault="005B7B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B53" w:rsidRDefault="005B7B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</w:t>
            </w:r>
          </w:p>
          <w:p w:rsidR="005B7B53" w:rsidRDefault="005B7B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требуется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B53" w:rsidRDefault="005B7B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</w:t>
            </w:r>
          </w:p>
          <w:p w:rsidR="005B7B53" w:rsidRDefault="005B7B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требуется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B53" w:rsidRDefault="005B7B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</w:t>
            </w:r>
          </w:p>
          <w:p w:rsidR="005B7B53" w:rsidRDefault="005B7B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требуется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B53" w:rsidRDefault="005B7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об антитеррористической комиссии муниципального района «Петровск-Забайкальский район» утверждённое председателем антитеррористической комиссии в муниципальном районе «Петровск-Забайкальский район» от 18.12.2018г.</w:t>
            </w:r>
          </w:p>
        </w:tc>
      </w:tr>
      <w:tr w:rsidR="005B7B53" w:rsidTr="005B7B53">
        <w:tc>
          <w:tcPr>
            <w:tcW w:w="154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B53" w:rsidRDefault="005B7B53" w:rsidP="005B7B53">
            <w:pPr>
              <w:pStyle w:val="ae"/>
              <w:numPr>
                <w:ilvl w:val="0"/>
                <w:numId w:val="14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</w:pPr>
            <w:r>
              <w:rPr>
                <w:b/>
              </w:rPr>
              <w:t>Задача: Обеспечение выполнения требований к антитеррористической защищенности объектов (территорий) образовательных учреждений</w:t>
            </w:r>
          </w:p>
        </w:tc>
      </w:tr>
      <w:tr w:rsidR="005B7B53" w:rsidTr="005B7B5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B53" w:rsidRDefault="005B7B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B53" w:rsidRDefault="005B7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Целевой показатель 2.</w:t>
            </w:r>
          </w:p>
          <w:p w:rsidR="005B7B53" w:rsidRDefault="005B7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соответствия уровня антитеррористической защищенности объектов (территорий) образовательных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B53" w:rsidRDefault="005B7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B53" w:rsidRDefault="005B7B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B53" w:rsidRDefault="005B7B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B53" w:rsidRDefault="005B7B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B53" w:rsidRDefault="005B7B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B53" w:rsidRDefault="005B7B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B53" w:rsidRDefault="005B7B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B53" w:rsidRDefault="005B7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Постановления Правительства Российской Федерации, устанавливающие требования к антитеррористической защищенности отдельных объектов (территорий)</w:t>
            </w:r>
          </w:p>
        </w:tc>
      </w:tr>
      <w:tr w:rsidR="005B7B53" w:rsidTr="005B7B53">
        <w:tc>
          <w:tcPr>
            <w:tcW w:w="154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B53" w:rsidRDefault="005B7B53" w:rsidP="005B7B53">
            <w:pPr>
              <w:pStyle w:val="ae"/>
              <w:numPr>
                <w:ilvl w:val="0"/>
                <w:numId w:val="14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</w:pPr>
            <w:r>
              <w:rPr>
                <w:b/>
              </w:rPr>
              <w:t xml:space="preserve">Задача: Организация и проведение в муниципальном районе «Петровск-Забайкальский район»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путём распространения информационных </w:t>
            </w:r>
            <w:r>
              <w:rPr>
                <w:b/>
              </w:rPr>
              <w:lastRenderedPageBreak/>
              <w:t>материалов, печатной продукции, проведения разъяснительной работы и иных мероприятий</w:t>
            </w:r>
          </w:p>
        </w:tc>
      </w:tr>
      <w:tr w:rsidR="005B7B53" w:rsidTr="005B7B5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B53" w:rsidRDefault="005B7B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B53" w:rsidRDefault="005B7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Целевой показатель 3.</w:t>
            </w:r>
          </w:p>
          <w:p w:rsidR="005B7B53" w:rsidRDefault="005B7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охвата населения муниципального района «Петровск-Забайкальский район» информационно-пропагандистскими мероприятиями по разъяснению сущности терроризма и его общественной опасности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B53" w:rsidRDefault="005B7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B53" w:rsidRDefault="005B7B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B53" w:rsidRDefault="005B7B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B53" w:rsidRDefault="005B7B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B53" w:rsidRDefault="005B7B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B53" w:rsidRDefault="005B7B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B53" w:rsidRDefault="005B7B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B53" w:rsidRDefault="005B7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 2 статьи 5.2 Федерального закона от 06.03.2006 № 35-ФЗ «О противодействии терроризму»</w:t>
            </w:r>
          </w:p>
        </w:tc>
      </w:tr>
      <w:tr w:rsidR="005B7B53" w:rsidTr="005B7B5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B53" w:rsidRDefault="005B7B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B53" w:rsidRDefault="005B7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Целевой показатель 4.</w:t>
            </w:r>
          </w:p>
          <w:p w:rsidR="005B7B53" w:rsidRDefault="005B7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Размещение в СМИ информации по противодействию идеологии терроризма.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B53" w:rsidRDefault="005B7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  <w:p w:rsidR="005B7B53" w:rsidRDefault="005B7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B53" w:rsidRDefault="005B7B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B53" w:rsidRDefault="005B7B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B53" w:rsidRDefault="005B7B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53" w:rsidRDefault="005B7B53">
            <w:pPr>
              <w:jc w:val="center"/>
              <w:rPr>
                <w:rFonts w:ascii="Times New Roman" w:hAnsi="Times New Roman" w:cs="Times New Roman"/>
              </w:rPr>
            </w:pPr>
          </w:p>
          <w:p w:rsidR="005B7B53" w:rsidRDefault="005B7B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53" w:rsidRDefault="005B7B53">
            <w:pPr>
              <w:jc w:val="center"/>
              <w:rPr>
                <w:rFonts w:ascii="Times New Roman" w:hAnsi="Times New Roman" w:cs="Times New Roman"/>
              </w:rPr>
            </w:pPr>
          </w:p>
          <w:p w:rsidR="005B7B53" w:rsidRDefault="005B7B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53" w:rsidRDefault="005B7B53">
            <w:pPr>
              <w:jc w:val="center"/>
              <w:rPr>
                <w:rFonts w:ascii="Times New Roman" w:hAnsi="Times New Roman" w:cs="Times New Roman"/>
              </w:rPr>
            </w:pPr>
          </w:p>
          <w:p w:rsidR="005B7B53" w:rsidRDefault="005B7B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15,600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B53" w:rsidRDefault="005B7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 2 статьи 5.2 Федерального закона от 06.03.2006 № 35-ФЗ «О противодействии терроризму»</w:t>
            </w:r>
          </w:p>
        </w:tc>
      </w:tr>
      <w:tr w:rsidR="005B7B53" w:rsidTr="005B7B5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B53" w:rsidRDefault="005B7B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B53" w:rsidRDefault="005B7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Целевой показатель 5</w:t>
            </w:r>
          </w:p>
          <w:p w:rsidR="005B7B53" w:rsidRDefault="005B7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 xml:space="preserve"> Изготовление памяток, листовок, стендов, уголков по противодействию идеологии терроризма.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B53" w:rsidRDefault="005B7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  <w:p w:rsidR="005B7B53" w:rsidRDefault="005B7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53" w:rsidRDefault="005B7B53">
            <w:pPr>
              <w:jc w:val="center"/>
              <w:rPr>
                <w:rFonts w:ascii="Times New Roman" w:hAnsi="Times New Roman" w:cs="Times New Roman"/>
              </w:rPr>
            </w:pPr>
          </w:p>
          <w:p w:rsidR="005B7B53" w:rsidRDefault="005B7B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53" w:rsidRDefault="005B7B53">
            <w:pPr>
              <w:jc w:val="center"/>
              <w:rPr>
                <w:rFonts w:ascii="Times New Roman" w:hAnsi="Times New Roman" w:cs="Times New Roman"/>
              </w:rPr>
            </w:pPr>
          </w:p>
          <w:p w:rsidR="005B7B53" w:rsidRDefault="005B7B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53" w:rsidRDefault="005B7B53">
            <w:pPr>
              <w:jc w:val="center"/>
              <w:rPr>
                <w:rFonts w:ascii="Times New Roman" w:hAnsi="Times New Roman" w:cs="Times New Roman"/>
              </w:rPr>
            </w:pPr>
          </w:p>
          <w:p w:rsidR="005B7B53" w:rsidRDefault="005B7B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53" w:rsidRDefault="005B7B53">
            <w:pPr>
              <w:jc w:val="center"/>
              <w:rPr>
                <w:rFonts w:ascii="Times New Roman" w:hAnsi="Times New Roman" w:cs="Times New Roman"/>
              </w:rPr>
            </w:pPr>
          </w:p>
          <w:p w:rsidR="005B7B53" w:rsidRDefault="005B7B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53" w:rsidRDefault="005B7B53">
            <w:pPr>
              <w:jc w:val="center"/>
              <w:rPr>
                <w:rFonts w:ascii="Times New Roman" w:hAnsi="Times New Roman" w:cs="Times New Roman"/>
              </w:rPr>
            </w:pPr>
          </w:p>
          <w:p w:rsidR="005B7B53" w:rsidRDefault="005B7B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53" w:rsidRDefault="005B7B53">
            <w:pPr>
              <w:jc w:val="center"/>
              <w:rPr>
                <w:rFonts w:ascii="Times New Roman" w:hAnsi="Times New Roman" w:cs="Times New Roman"/>
              </w:rPr>
            </w:pPr>
          </w:p>
          <w:p w:rsidR="005B7B53" w:rsidRDefault="005B7B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360,000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B53" w:rsidRDefault="005B7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 2 статьи 5.2 Федерального закона от 06.03.2006 № 35-ФЗ «О противодействии терроризму»</w:t>
            </w:r>
          </w:p>
        </w:tc>
      </w:tr>
      <w:tr w:rsidR="005B7B53" w:rsidTr="005B7B53">
        <w:tc>
          <w:tcPr>
            <w:tcW w:w="154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B53" w:rsidRDefault="005B7B53" w:rsidP="005B7B53">
            <w:pPr>
              <w:pStyle w:val="ae"/>
              <w:numPr>
                <w:ilvl w:val="0"/>
                <w:numId w:val="14"/>
              </w:numPr>
              <w:tabs>
                <w:tab w:val="left" w:pos="0"/>
                <w:tab w:val="left" w:pos="284"/>
              </w:tabs>
              <w:spacing w:after="0" w:line="240" w:lineRule="auto"/>
              <w:ind w:left="0" w:firstLine="0"/>
              <w:jc w:val="both"/>
              <w:rPr>
                <w:b/>
              </w:rPr>
            </w:pPr>
            <w:r>
              <w:rPr>
                <w:b/>
              </w:rPr>
              <w:t>Задача: Поддержание в состоянии постоянной готовности к эффективному использованию сил и средств муниципального района «Петровск-Забайкальский район», предназначенных для минимизации и (или) ликвидации последствий проявлений терроризма и его неблагоприятного морально-психологического воздействия на общество или отдельные социальные группы</w:t>
            </w:r>
          </w:p>
        </w:tc>
      </w:tr>
      <w:tr w:rsidR="005B7B53" w:rsidTr="005B7B5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B53" w:rsidRDefault="005B7B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B53" w:rsidRDefault="005B7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Целевой показатель 6.</w:t>
            </w:r>
          </w:p>
          <w:p w:rsidR="005B7B53" w:rsidRDefault="005B7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тренировок по отработке порядка действий при угрозе </w:t>
            </w:r>
            <w:r>
              <w:rPr>
                <w:rFonts w:ascii="Times New Roman" w:hAnsi="Times New Roman" w:cs="Times New Roman"/>
              </w:rPr>
              <w:lastRenderedPageBreak/>
              <w:t>совершения или совершении террористического акта работников объектов (территорий), к антитеррористической защищенности которых установлены отдельные требования нормативными правовыми актами Российской Федерации, находящихся в муниципальной собственности или в ведении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B53" w:rsidRDefault="005B7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единицы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B53" w:rsidRDefault="005B7B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B53" w:rsidRDefault="005B7B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B53" w:rsidRDefault="005B7B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B53" w:rsidRDefault="005B7B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B53" w:rsidRDefault="005B7B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B53" w:rsidRDefault="005B7B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B53" w:rsidRDefault="005B7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отдельным планам</w:t>
            </w:r>
          </w:p>
        </w:tc>
      </w:tr>
    </w:tbl>
    <w:p w:rsidR="005B7B53" w:rsidRDefault="005B7B53" w:rsidP="005B7B53">
      <w:pPr>
        <w:rPr>
          <w:rFonts w:ascii="Times New Roman" w:hAnsi="Times New Roman" w:cs="Times New Roman"/>
          <w:color w:val="000000"/>
          <w:sz w:val="28"/>
          <w:lang w:bidi="ru-RU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5B7B53" w:rsidRDefault="005B7B53" w:rsidP="005B7B53">
      <w:pPr>
        <w:ind w:left="963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2 к муниципальной</w:t>
      </w:r>
      <w:r>
        <w:rPr>
          <w:rFonts w:ascii="Times New Roman" w:hAnsi="Times New Roman" w:cs="Times New Roman"/>
          <w:sz w:val="26"/>
          <w:szCs w:val="26"/>
        </w:rPr>
        <w:br/>
        <w:t>программе «Профилактика</w:t>
      </w:r>
      <w:r>
        <w:rPr>
          <w:rFonts w:ascii="Times New Roman" w:hAnsi="Times New Roman" w:cs="Times New Roman"/>
          <w:sz w:val="26"/>
          <w:szCs w:val="26"/>
        </w:rPr>
        <w:br/>
        <w:t>экстремизма и терроризма, а также</w:t>
      </w:r>
      <w:r>
        <w:rPr>
          <w:rFonts w:ascii="Times New Roman" w:hAnsi="Times New Roman" w:cs="Times New Roman"/>
          <w:sz w:val="26"/>
          <w:szCs w:val="26"/>
        </w:rPr>
        <w:br/>
        <w:t>минимизации и (или) ликвидации</w:t>
      </w:r>
      <w:r>
        <w:rPr>
          <w:rFonts w:ascii="Times New Roman" w:hAnsi="Times New Roman" w:cs="Times New Roman"/>
          <w:sz w:val="26"/>
          <w:szCs w:val="26"/>
        </w:rPr>
        <w:br/>
        <w:t>последствий проявления терроризма и</w:t>
      </w:r>
      <w:r>
        <w:rPr>
          <w:rFonts w:ascii="Times New Roman" w:hAnsi="Times New Roman" w:cs="Times New Roman"/>
          <w:sz w:val="26"/>
          <w:szCs w:val="26"/>
        </w:rPr>
        <w:br/>
        <w:t>экстремизма на территории</w:t>
      </w:r>
      <w:r>
        <w:rPr>
          <w:rFonts w:ascii="Times New Roman" w:hAnsi="Times New Roman" w:cs="Times New Roman"/>
          <w:sz w:val="26"/>
          <w:szCs w:val="26"/>
        </w:rPr>
        <w:br/>
        <w:t>муниципального района «Петровск-Забайкальский</w:t>
      </w:r>
      <w:r>
        <w:rPr>
          <w:rFonts w:ascii="Times New Roman" w:hAnsi="Times New Roman" w:cs="Times New Roman"/>
          <w:sz w:val="26"/>
          <w:szCs w:val="26"/>
        </w:rPr>
        <w:br/>
        <w:t xml:space="preserve">район» Забайкальского края на 2024 - </w:t>
      </w:r>
      <w:r>
        <w:rPr>
          <w:rFonts w:ascii="Times New Roman" w:hAnsi="Times New Roman" w:cs="Times New Roman"/>
          <w:sz w:val="26"/>
          <w:szCs w:val="26"/>
        </w:rPr>
        <w:br/>
        <w:t>2026 годы»</w:t>
      </w:r>
    </w:p>
    <w:p w:rsidR="005B7B53" w:rsidRDefault="005B7B53" w:rsidP="005B7B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7B53" w:rsidRDefault="005B7B53" w:rsidP="005B7B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основных мероприятий муниципальной программы «Профилактика экстремизма и терроризма, а также</w:t>
      </w:r>
      <w:r>
        <w:rPr>
          <w:rFonts w:ascii="Times New Roman" w:hAnsi="Times New Roman" w:cs="Times New Roman"/>
          <w:b/>
          <w:sz w:val="28"/>
          <w:szCs w:val="28"/>
        </w:rPr>
        <w:br/>
        <w:t>минимизации и (или) ликвидации последствий проявления терроризма и экстремизма на территории муниципального района «Петровск-Забайкальский район» на 2024 - 2026 годы»</w:t>
      </w:r>
    </w:p>
    <w:p w:rsidR="005B7B53" w:rsidRDefault="005B7B53" w:rsidP="005B7B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B53" w:rsidRDefault="005B7B53" w:rsidP="005B7B5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817"/>
        <w:gridCol w:w="5565"/>
        <w:gridCol w:w="5917"/>
        <w:gridCol w:w="1134"/>
        <w:gridCol w:w="992"/>
        <w:gridCol w:w="930"/>
      </w:tblGrid>
      <w:tr w:rsidR="005B7B53" w:rsidTr="005B7B53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B53" w:rsidRDefault="005B7B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B53" w:rsidRDefault="005B7B5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5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B53" w:rsidRDefault="005B7B5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Исполнитель</w:t>
            </w:r>
          </w:p>
        </w:tc>
        <w:tc>
          <w:tcPr>
            <w:tcW w:w="3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B53" w:rsidRDefault="005B7B5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Сроки исполнения</w:t>
            </w:r>
          </w:p>
        </w:tc>
      </w:tr>
      <w:tr w:rsidR="005B7B53" w:rsidTr="005B7B53">
        <w:tc>
          <w:tcPr>
            <w:tcW w:w="15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B53" w:rsidRDefault="005B7B5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B53" w:rsidRDefault="005B7B5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B53" w:rsidRDefault="005B7B5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B53" w:rsidRDefault="005B7B5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B53" w:rsidRDefault="005B7B5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B53" w:rsidRDefault="005B7B5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2026</w:t>
            </w:r>
          </w:p>
        </w:tc>
      </w:tr>
      <w:tr w:rsidR="005B7B53" w:rsidTr="005B7B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B53" w:rsidRDefault="005B7B5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B53" w:rsidRDefault="005B7B5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B53" w:rsidRDefault="005B7B5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B53" w:rsidRDefault="005B7B5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B53" w:rsidRDefault="005B7B5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B53" w:rsidRDefault="005B7B5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5B7B53" w:rsidTr="005B7B53">
        <w:tc>
          <w:tcPr>
            <w:tcW w:w="15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B53" w:rsidRDefault="005B7B5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Цель: Реализация государственной политики в области профилактики терроризма, минимизации и (или) ликвидации последствий его проявлений, а </w:t>
            </w:r>
            <w:r>
              <w:rPr>
                <w:rFonts w:ascii="Times New Roman" w:hAnsi="Times New Roman" w:cs="Times New Roman"/>
                <w:b/>
              </w:rPr>
              <w:lastRenderedPageBreak/>
              <w:t xml:space="preserve">также защита личности, общества и государства от террористических актов и иных проявлений терроризма на территории муниципального района «Петровск-Забайкальский район» </w:t>
            </w:r>
          </w:p>
        </w:tc>
      </w:tr>
      <w:tr w:rsidR="005B7B53" w:rsidTr="005B7B53">
        <w:tc>
          <w:tcPr>
            <w:tcW w:w="15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B53" w:rsidRDefault="005B7B53" w:rsidP="005B7B53">
            <w:pPr>
              <w:pStyle w:val="ae"/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Задача: Выявление и устранение причин и условий, способствующих возникновению и распространению терроризма на территории муниципального района «Петровск-Забайкальский район» </w:t>
            </w:r>
          </w:p>
        </w:tc>
      </w:tr>
      <w:tr w:rsidR="005B7B53" w:rsidTr="005B7B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B53" w:rsidRDefault="005B7B53">
            <w:pPr>
              <w:pStyle w:val="ae"/>
              <w:ind w:left="0"/>
            </w:pPr>
            <w:r>
              <w:t>1.1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B53" w:rsidRDefault="005B7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заседаний антитеррористической комиссии муниципального района «Петровск-Забайкальский район»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B53" w:rsidRDefault="005B7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Антитеррористическая комиссия муниципального района «Петровск-Забайкальский район», администрация муниципального района «Петровск-Забайкальский район».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B53" w:rsidRDefault="005B7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отдельному плану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B53" w:rsidRDefault="005B7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отдельному плану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B53" w:rsidRDefault="005B7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отдельному плану</w:t>
            </w:r>
          </w:p>
        </w:tc>
      </w:tr>
      <w:tr w:rsidR="005B7B53" w:rsidTr="005B7B53">
        <w:trPr>
          <w:trHeight w:val="537"/>
        </w:trPr>
        <w:tc>
          <w:tcPr>
            <w:tcW w:w="15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B53" w:rsidRDefault="005B7B53" w:rsidP="005B7B53">
            <w:pPr>
              <w:pStyle w:val="ae"/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b/>
              </w:rPr>
            </w:pPr>
            <w:r>
              <w:rPr>
                <w:b/>
              </w:rPr>
              <w:t>Задача: Обеспечение выполнения требований к антитеррористической защищенности объектов (территорий) образовательных учреждений</w:t>
            </w:r>
          </w:p>
        </w:tc>
      </w:tr>
      <w:tr w:rsidR="005B7B53" w:rsidTr="005B7B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B53" w:rsidRDefault="005B7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B53" w:rsidRDefault="005B7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проверок соответствия уровня антитеррористической защищенности объектов (территорий) образовательных учреждений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B53" w:rsidRDefault="005B7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Антитеррористическая комиссия муниципального района «Петровск-Забайкальский район», администрация муниципального района «Петровск-Забайкальский район»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B53" w:rsidRDefault="005B7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отдельному плану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B53" w:rsidRDefault="005B7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отдельному плану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B53" w:rsidRDefault="005B7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отдельному плану</w:t>
            </w:r>
          </w:p>
        </w:tc>
      </w:tr>
      <w:tr w:rsidR="005B7B53" w:rsidTr="005B7B53">
        <w:tc>
          <w:tcPr>
            <w:tcW w:w="15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B53" w:rsidRDefault="005B7B53" w:rsidP="005B7B53">
            <w:pPr>
              <w:pStyle w:val="ae"/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b/>
              </w:rPr>
            </w:pPr>
            <w:r>
              <w:rPr>
                <w:b/>
              </w:rPr>
              <w:t>Задача: Организация и проведение в муниципальном районе «Петровск-Забайкальский район»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путём распространения информационных материалов, печатной продукции, проведения разъяснительной работы и иных мероприятий</w:t>
            </w:r>
          </w:p>
        </w:tc>
      </w:tr>
      <w:tr w:rsidR="005B7B53" w:rsidTr="005B7B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B53" w:rsidRDefault="005B7B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B53" w:rsidRDefault="005B7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информационно-пропагандистских мероприятий по разъяснению сущности терроризма и его общественной опасности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B53" w:rsidRDefault="005B7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Антитеррористическая комиссия муниципального района «Петровск-Забайкальский район» , администрация муниципального района «Петровск-Забайкальский район»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B53" w:rsidRDefault="005B7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отдельному</w:t>
            </w:r>
          </w:p>
          <w:p w:rsidR="005B7B53" w:rsidRDefault="005B7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B53" w:rsidRDefault="005B7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отдельному плану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B53" w:rsidRDefault="005B7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отдельному плану</w:t>
            </w:r>
          </w:p>
        </w:tc>
      </w:tr>
      <w:tr w:rsidR="005B7B53" w:rsidTr="005B7B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B53" w:rsidRDefault="005B7B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B53" w:rsidRDefault="005B7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выпуска и размещения видео-аудио роликов и печатной продукции по вопросам профилактики терроризма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B53" w:rsidRDefault="005B7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Антитеррористическая комиссия муниципального района «Петровск-Забайкальский район», администрация муниципального района «Петровск-Забайкальский район»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B53" w:rsidRDefault="005B7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отдельному плану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B53" w:rsidRDefault="005B7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отдельному </w:t>
            </w:r>
            <w:r>
              <w:rPr>
                <w:rFonts w:ascii="Times New Roman" w:hAnsi="Times New Roman" w:cs="Times New Roman"/>
              </w:rPr>
              <w:lastRenderedPageBreak/>
              <w:t>плану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B53" w:rsidRDefault="005B7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 отдельному </w:t>
            </w:r>
            <w:r>
              <w:rPr>
                <w:rFonts w:ascii="Times New Roman" w:hAnsi="Times New Roman" w:cs="Times New Roman"/>
              </w:rPr>
              <w:lastRenderedPageBreak/>
              <w:t>плану</w:t>
            </w:r>
          </w:p>
        </w:tc>
      </w:tr>
      <w:tr w:rsidR="005B7B53" w:rsidTr="005B7B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B53" w:rsidRDefault="005B7B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3.3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B53" w:rsidRDefault="005B7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изготовления и размещения в средствах массовой информации (включая официальный сайт муниципального образования) информационных материалов по вопросам профилактики терроризма.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B53" w:rsidRDefault="005B7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Антитеррористическая комиссия муниципального района «Петровск-Забайкальский район» Забайкальского края, администрация муниципального района «Петровск-Забайкальский район»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B53" w:rsidRDefault="005B7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отдельному плану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B53" w:rsidRDefault="005B7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отдельному плану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B53" w:rsidRDefault="005B7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отдельному плану</w:t>
            </w:r>
          </w:p>
        </w:tc>
      </w:tr>
      <w:tr w:rsidR="005B7B53" w:rsidTr="005B7B53">
        <w:tc>
          <w:tcPr>
            <w:tcW w:w="15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B53" w:rsidRDefault="005B7B53" w:rsidP="005B7B53">
            <w:pPr>
              <w:pStyle w:val="ae"/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b/>
              </w:rPr>
            </w:pPr>
            <w:r>
              <w:rPr>
                <w:b/>
              </w:rPr>
              <w:t>Задача: Поддержание в состоянии постоянной готовности к эффективному использованию сил и средств муниципального района «Петровск-Забайкальский район», предназначенных для минимизации и (или) ликвидации последствий проявлений терроризма и его неблагоприятного морально-психологического воздействия на общество или отдельные социальные группы</w:t>
            </w:r>
          </w:p>
        </w:tc>
      </w:tr>
      <w:tr w:rsidR="005B7B53" w:rsidTr="005B7B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7B53" w:rsidRDefault="005B7B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B53" w:rsidRDefault="005B7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тренировок по отработке порядка действий при угрозе совершения или совершении террористического акта работников объектов (территорий), к антитеррористической защищенности которых установлены отдельные требования нормативными правовыми актами Российской Федерации, находящихся в муниципальной собственности или в ведении органов местного самоуправления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B53" w:rsidRDefault="005B7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Антитеррористическая комиссия муниципального района «Петровск-Забайкальский район», администрация муниципального района «Петровск-Забайкальский район» 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B53" w:rsidRDefault="005B7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отдельному плану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B53" w:rsidRDefault="005B7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отдельному плану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B53" w:rsidRDefault="005B7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отдельному плану</w:t>
            </w:r>
          </w:p>
        </w:tc>
      </w:tr>
    </w:tbl>
    <w:p w:rsidR="005B7B53" w:rsidRDefault="005B7B53" w:rsidP="009426C4">
      <w:pPr>
        <w:rPr>
          <w:rFonts w:ascii="Times New Roman" w:hAnsi="Times New Roman" w:cs="Times New Roman"/>
          <w:color w:val="000000"/>
          <w:lang w:bidi="ru-RU"/>
        </w:rPr>
      </w:pPr>
    </w:p>
    <w:sectPr w:rsidR="005B7B53" w:rsidSect="009426C4">
      <w:headerReference w:type="default" r:id="rId8"/>
      <w:pgSz w:w="16838" w:h="11906" w:orient="landscape"/>
      <w:pgMar w:top="709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FC0" w:rsidRDefault="00A80FC0" w:rsidP="00E66296">
      <w:pPr>
        <w:spacing w:after="0" w:line="240" w:lineRule="auto"/>
      </w:pPr>
      <w:r>
        <w:separator/>
      </w:r>
    </w:p>
  </w:endnote>
  <w:endnote w:type="continuationSeparator" w:id="0">
    <w:p w:rsidR="00A80FC0" w:rsidRDefault="00A80FC0" w:rsidP="00E66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FC0" w:rsidRDefault="00A80FC0" w:rsidP="00E66296">
      <w:pPr>
        <w:spacing w:after="0" w:line="240" w:lineRule="auto"/>
      </w:pPr>
      <w:r>
        <w:separator/>
      </w:r>
    </w:p>
  </w:footnote>
  <w:footnote w:type="continuationSeparator" w:id="0">
    <w:p w:rsidR="00A80FC0" w:rsidRDefault="00A80FC0" w:rsidP="00E66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00749"/>
      <w:docPartObj>
        <w:docPartGallery w:val="Page Numbers (Top of Page)"/>
        <w:docPartUnique/>
      </w:docPartObj>
    </w:sdtPr>
    <w:sdtEndPr/>
    <w:sdtContent>
      <w:p w:rsidR="005A6230" w:rsidRDefault="00A80FC0" w:rsidP="00825B1D">
        <w:pPr>
          <w:pStyle w:val="1"/>
        </w:pPr>
      </w:p>
    </w:sdtContent>
  </w:sdt>
  <w:p w:rsidR="005A6230" w:rsidRDefault="005A6230">
    <w:pPr>
      <w:pStyle w:val="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11631"/>
    <w:multiLevelType w:val="hybridMultilevel"/>
    <w:tmpl w:val="D5EC686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10474"/>
    <w:multiLevelType w:val="hybridMultilevel"/>
    <w:tmpl w:val="0CF22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30037"/>
    <w:multiLevelType w:val="multilevel"/>
    <w:tmpl w:val="6C069C82"/>
    <w:lvl w:ilvl="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40" w:hanging="705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eastAsia="Times New Roman" w:hint="default"/>
      </w:rPr>
    </w:lvl>
  </w:abstractNum>
  <w:abstractNum w:abstractNumId="3" w15:restartNumberingAfterBreak="0">
    <w:nsid w:val="18E54A2A"/>
    <w:multiLevelType w:val="hybridMultilevel"/>
    <w:tmpl w:val="DA64BA04"/>
    <w:lvl w:ilvl="0" w:tplc="1CFC65A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D311B09"/>
    <w:multiLevelType w:val="hybridMultilevel"/>
    <w:tmpl w:val="B13020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DB6EDE"/>
    <w:multiLevelType w:val="hybridMultilevel"/>
    <w:tmpl w:val="02782674"/>
    <w:lvl w:ilvl="0" w:tplc="E45425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4D4C64"/>
    <w:multiLevelType w:val="hybridMultilevel"/>
    <w:tmpl w:val="0E145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36432E"/>
    <w:multiLevelType w:val="hybridMultilevel"/>
    <w:tmpl w:val="AB94C504"/>
    <w:lvl w:ilvl="0" w:tplc="E45425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555972"/>
    <w:multiLevelType w:val="hybridMultilevel"/>
    <w:tmpl w:val="BB427792"/>
    <w:lvl w:ilvl="0" w:tplc="1CAEC28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317D3816"/>
    <w:multiLevelType w:val="hybridMultilevel"/>
    <w:tmpl w:val="D5EC686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BC2A8C"/>
    <w:multiLevelType w:val="hybridMultilevel"/>
    <w:tmpl w:val="BF22049C"/>
    <w:lvl w:ilvl="0" w:tplc="2BA269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261EC0"/>
    <w:multiLevelType w:val="hybridMultilevel"/>
    <w:tmpl w:val="AF4CABAC"/>
    <w:lvl w:ilvl="0" w:tplc="3E62AC3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6AB60669"/>
    <w:multiLevelType w:val="hybridMultilevel"/>
    <w:tmpl w:val="2B56F70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F72D32"/>
    <w:multiLevelType w:val="hybridMultilevel"/>
    <w:tmpl w:val="9690B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FA097C"/>
    <w:multiLevelType w:val="hybridMultilevel"/>
    <w:tmpl w:val="0E145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6AC8"/>
    <w:rsid w:val="00015D9E"/>
    <w:rsid w:val="00016488"/>
    <w:rsid w:val="00071353"/>
    <w:rsid w:val="000C6AC8"/>
    <w:rsid w:val="00106C0D"/>
    <w:rsid w:val="00193624"/>
    <w:rsid w:val="001F0999"/>
    <w:rsid w:val="002746EB"/>
    <w:rsid w:val="003111AC"/>
    <w:rsid w:val="00357FFD"/>
    <w:rsid w:val="00391194"/>
    <w:rsid w:val="00434419"/>
    <w:rsid w:val="00441DB3"/>
    <w:rsid w:val="00445A31"/>
    <w:rsid w:val="00474A8F"/>
    <w:rsid w:val="00484208"/>
    <w:rsid w:val="004B2D9A"/>
    <w:rsid w:val="00577243"/>
    <w:rsid w:val="005A6230"/>
    <w:rsid w:val="005B7B53"/>
    <w:rsid w:val="005C5AA6"/>
    <w:rsid w:val="005C69DD"/>
    <w:rsid w:val="0060263F"/>
    <w:rsid w:val="00651B2B"/>
    <w:rsid w:val="006A7AB0"/>
    <w:rsid w:val="006D67CB"/>
    <w:rsid w:val="0072669E"/>
    <w:rsid w:val="007321D1"/>
    <w:rsid w:val="00757854"/>
    <w:rsid w:val="007579E2"/>
    <w:rsid w:val="007A504F"/>
    <w:rsid w:val="007B6F5F"/>
    <w:rsid w:val="00804B50"/>
    <w:rsid w:val="00825B1D"/>
    <w:rsid w:val="00851903"/>
    <w:rsid w:val="0085365A"/>
    <w:rsid w:val="0086057A"/>
    <w:rsid w:val="008C2E34"/>
    <w:rsid w:val="00925084"/>
    <w:rsid w:val="009426C4"/>
    <w:rsid w:val="00953430"/>
    <w:rsid w:val="00A003E8"/>
    <w:rsid w:val="00A511D3"/>
    <w:rsid w:val="00A80FC0"/>
    <w:rsid w:val="00A8243A"/>
    <w:rsid w:val="00AE55F7"/>
    <w:rsid w:val="00B52AE3"/>
    <w:rsid w:val="00B6040D"/>
    <w:rsid w:val="00B63148"/>
    <w:rsid w:val="00BB197F"/>
    <w:rsid w:val="00BD4D02"/>
    <w:rsid w:val="00BD7C23"/>
    <w:rsid w:val="00C3053D"/>
    <w:rsid w:val="00C409E6"/>
    <w:rsid w:val="00D272BF"/>
    <w:rsid w:val="00D84CE1"/>
    <w:rsid w:val="00D956C5"/>
    <w:rsid w:val="00DA0034"/>
    <w:rsid w:val="00DF3CD5"/>
    <w:rsid w:val="00E03989"/>
    <w:rsid w:val="00E66296"/>
    <w:rsid w:val="00EB4C26"/>
    <w:rsid w:val="00ED60C3"/>
    <w:rsid w:val="00EF186E"/>
    <w:rsid w:val="00F34FAE"/>
    <w:rsid w:val="00FC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399917"/>
  <w15:docId w15:val="{F766879D-ADF1-48D2-9F1E-1F9EA0BF7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AC8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next w:val="a3"/>
    <w:link w:val="a4"/>
    <w:uiPriority w:val="99"/>
    <w:unhideWhenUsed/>
    <w:rsid w:val="000C6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1"/>
    <w:uiPriority w:val="99"/>
    <w:rsid w:val="000C6AC8"/>
  </w:style>
  <w:style w:type="table" w:styleId="a5">
    <w:name w:val="Table Grid"/>
    <w:basedOn w:val="a1"/>
    <w:uiPriority w:val="59"/>
    <w:rsid w:val="000C6AC8"/>
    <w:pPr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5">
    <w:name w:val="Style5"/>
    <w:basedOn w:val="a"/>
    <w:rsid w:val="000C6AC8"/>
    <w:pPr>
      <w:widowControl w:val="0"/>
      <w:autoSpaceDE w:val="0"/>
      <w:autoSpaceDN w:val="0"/>
      <w:adjustRightInd w:val="0"/>
      <w:spacing w:after="0" w:line="29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rsid w:val="000C6AC8"/>
    <w:rPr>
      <w:rFonts w:ascii="Times New Roman" w:hAnsi="Times New Roman" w:cs="Times New Roman" w:hint="default"/>
      <w:b/>
      <w:bCs/>
      <w:sz w:val="24"/>
      <w:szCs w:val="24"/>
    </w:rPr>
  </w:style>
  <w:style w:type="paragraph" w:styleId="a6">
    <w:name w:val="Normal (Web)"/>
    <w:basedOn w:val="a"/>
    <w:uiPriority w:val="99"/>
    <w:unhideWhenUsed/>
    <w:rsid w:val="000C6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C6A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C6AC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rsid w:val="000C6AC8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0C6AC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No Spacing"/>
    <w:uiPriority w:val="1"/>
    <w:qFormat/>
    <w:rsid w:val="000C6AC8"/>
    <w:pPr>
      <w:jc w:val="left"/>
    </w:pPr>
  </w:style>
  <w:style w:type="paragraph" w:styleId="a3">
    <w:name w:val="header"/>
    <w:basedOn w:val="a"/>
    <w:link w:val="10"/>
    <w:uiPriority w:val="99"/>
    <w:unhideWhenUsed/>
    <w:rsid w:val="000C6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a3"/>
    <w:uiPriority w:val="99"/>
    <w:rsid w:val="000C6AC8"/>
  </w:style>
  <w:style w:type="paragraph" w:styleId="aa">
    <w:name w:val="footer"/>
    <w:basedOn w:val="a"/>
    <w:link w:val="ab"/>
    <w:uiPriority w:val="99"/>
    <w:unhideWhenUsed/>
    <w:rsid w:val="00C409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409E6"/>
  </w:style>
  <w:style w:type="paragraph" w:styleId="ac">
    <w:name w:val="Balloon Text"/>
    <w:basedOn w:val="a"/>
    <w:link w:val="ad"/>
    <w:uiPriority w:val="99"/>
    <w:semiHidden/>
    <w:unhideWhenUsed/>
    <w:rsid w:val="00C409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409E6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804B50"/>
    <w:pPr>
      <w:ind w:left="720"/>
      <w:contextualSpacing/>
    </w:pPr>
    <w:rPr>
      <w:rFonts w:ascii="Times New Roman" w:eastAsia="Calibri" w:hAnsi="Times New Roman" w:cs="Times New Roman"/>
      <w:sz w:val="28"/>
    </w:rPr>
  </w:style>
  <w:style w:type="table" w:customStyle="1" w:styleId="11">
    <w:name w:val="Сетка таблицы1"/>
    <w:basedOn w:val="a1"/>
    <w:next w:val="a5"/>
    <w:uiPriority w:val="59"/>
    <w:rsid w:val="007A50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locked/>
    <w:rsid w:val="005B7B5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B7B53"/>
    <w:pPr>
      <w:widowControl w:val="0"/>
      <w:shd w:val="clear" w:color="auto" w:fill="FFFFFF"/>
      <w:spacing w:after="1260"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4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F0241-68A3-45F8-82E5-66502E3CC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20</Pages>
  <Words>4241</Words>
  <Characters>24179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station</cp:lastModifiedBy>
  <cp:revision>33</cp:revision>
  <cp:lastPrinted>2023-11-26T23:34:00Z</cp:lastPrinted>
  <dcterms:created xsi:type="dcterms:W3CDTF">2017-12-25T07:39:00Z</dcterms:created>
  <dcterms:modified xsi:type="dcterms:W3CDTF">2023-11-28T03:38:00Z</dcterms:modified>
</cp:coreProperties>
</file>