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71" w:rsidRPr="00A5438E" w:rsidRDefault="00167F71" w:rsidP="00167F71">
      <w:pPr>
        <w:suppressAutoHyphens/>
        <w:ind w:firstLine="709"/>
        <w:rPr>
          <w:rFonts w:ascii="Times New Roman" w:hAnsi="Times New Roman"/>
        </w:rPr>
      </w:pPr>
    </w:p>
    <w:p w:rsidR="00167F71" w:rsidRPr="00D51220" w:rsidRDefault="00D51220" w:rsidP="00D51220">
      <w:pPr>
        <w:suppressAutoHyphens/>
        <w:ind w:firstLine="709"/>
        <w:jc w:val="center"/>
        <w:rPr>
          <w:rFonts w:ascii="Times New Roman" w:hAnsi="Times New Roman"/>
          <w:b/>
          <w:szCs w:val="28"/>
        </w:rPr>
      </w:pPr>
      <w:r w:rsidRPr="00D51220">
        <w:rPr>
          <w:rFonts w:ascii="Times New Roman" w:hAnsi="Times New Roman"/>
          <w:b/>
          <w:szCs w:val="28"/>
        </w:rPr>
        <w:t xml:space="preserve">РЕЕСТР </w:t>
      </w:r>
      <w:r w:rsidR="00167F71" w:rsidRPr="00D51220">
        <w:rPr>
          <w:rFonts w:ascii="Times New Roman" w:hAnsi="Times New Roman"/>
          <w:b/>
          <w:szCs w:val="28"/>
        </w:rPr>
        <w:t>муниципальных программ</w:t>
      </w:r>
    </w:p>
    <w:p w:rsidR="00167F71" w:rsidRPr="00D51220" w:rsidRDefault="00167F71" w:rsidP="00167F71">
      <w:pPr>
        <w:suppressAutoHyphens/>
        <w:ind w:firstLine="709"/>
        <w:jc w:val="center"/>
        <w:rPr>
          <w:rFonts w:ascii="Times New Roman" w:hAnsi="Times New Roman"/>
          <w:b/>
          <w:szCs w:val="28"/>
        </w:rPr>
      </w:pPr>
      <w:r w:rsidRPr="00D51220">
        <w:rPr>
          <w:rFonts w:ascii="Times New Roman" w:hAnsi="Times New Roman"/>
          <w:b/>
          <w:szCs w:val="28"/>
        </w:rPr>
        <w:t xml:space="preserve">муниципального района </w:t>
      </w:r>
      <w:r w:rsidRPr="00D51220">
        <w:rPr>
          <w:rFonts w:ascii="Times New Roman" w:hAnsi="Times New Roman"/>
          <w:b/>
        </w:rPr>
        <w:t>«Петровск</w:t>
      </w:r>
      <w:r w:rsidRPr="00D51220">
        <w:rPr>
          <w:rFonts w:ascii="Times New Roman" w:hAnsi="Times New Roman"/>
          <w:b/>
          <w:sz w:val="28"/>
          <w:szCs w:val="28"/>
        </w:rPr>
        <w:t>-</w:t>
      </w:r>
      <w:r w:rsidRPr="00D51220">
        <w:rPr>
          <w:rFonts w:ascii="Times New Roman" w:hAnsi="Times New Roman"/>
          <w:b/>
          <w:szCs w:val="28"/>
        </w:rPr>
        <w:t>Забайкальский район»</w:t>
      </w:r>
      <w:r w:rsidR="00D51220">
        <w:rPr>
          <w:rFonts w:ascii="Times New Roman" w:hAnsi="Times New Roman"/>
          <w:b/>
          <w:szCs w:val="28"/>
        </w:rPr>
        <w:t xml:space="preserve"> на </w:t>
      </w:r>
      <w:r w:rsidR="00277708">
        <w:rPr>
          <w:rFonts w:ascii="Times New Roman" w:hAnsi="Times New Roman"/>
          <w:b/>
          <w:szCs w:val="28"/>
        </w:rPr>
        <w:t>0</w:t>
      </w:r>
      <w:r w:rsidR="00203E8A">
        <w:rPr>
          <w:rFonts w:ascii="Times New Roman" w:hAnsi="Times New Roman"/>
          <w:b/>
          <w:szCs w:val="28"/>
        </w:rPr>
        <w:t>4</w:t>
      </w:r>
      <w:r w:rsidR="00D51220">
        <w:rPr>
          <w:rFonts w:ascii="Times New Roman" w:hAnsi="Times New Roman"/>
          <w:b/>
          <w:szCs w:val="28"/>
        </w:rPr>
        <w:t>.</w:t>
      </w:r>
      <w:r w:rsidR="00277708">
        <w:rPr>
          <w:rFonts w:ascii="Times New Roman" w:hAnsi="Times New Roman"/>
          <w:b/>
          <w:szCs w:val="28"/>
        </w:rPr>
        <w:t>1</w:t>
      </w:r>
      <w:r w:rsidR="00203E8A">
        <w:rPr>
          <w:rFonts w:ascii="Times New Roman" w:hAnsi="Times New Roman"/>
          <w:b/>
          <w:szCs w:val="28"/>
        </w:rPr>
        <w:t>2</w:t>
      </w:r>
      <w:r w:rsidR="00D51220">
        <w:rPr>
          <w:rFonts w:ascii="Times New Roman" w:hAnsi="Times New Roman"/>
          <w:b/>
          <w:szCs w:val="28"/>
        </w:rPr>
        <w:t>.202</w:t>
      </w:r>
      <w:r w:rsidR="003A6B48">
        <w:rPr>
          <w:rFonts w:ascii="Times New Roman" w:hAnsi="Times New Roman"/>
          <w:b/>
          <w:szCs w:val="28"/>
        </w:rPr>
        <w:t>3</w:t>
      </w:r>
      <w:r w:rsidR="00D51220">
        <w:rPr>
          <w:rFonts w:ascii="Times New Roman" w:hAnsi="Times New Roman"/>
          <w:b/>
          <w:szCs w:val="28"/>
        </w:rPr>
        <w:t xml:space="preserve"> года</w:t>
      </w:r>
    </w:p>
    <w:p w:rsidR="00167F71" w:rsidRPr="00A5438E" w:rsidRDefault="00167F71" w:rsidP="00167F71">
      <w:pPr>
        <w:suppressAutoHyphens/>
        <w:ind w:firstLine="709"/>
        <w:jc w:val="center"/>
        <w:rPr>
          <w:rFonts w:ascii="Times New Roman" w:hAnsi="Times New Roman"/>
          <w:szCs w:val="32"/>
        </w:rPr>
      </w:pPr>
    </w:p>
    <w:tbl>
      <w:tblPr>
        <w:tblW w:w="157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843"/>
        <w:gridCol w:w="2268"/>
        <w:gridCol w:w="1134"/>
        <w:gridCol w:w="1276"/>
        <w:gridCol w:w="3118"/>
        <w:gridCol w:w="1134"/>
        <w:gridCol w:w="1588"/>
        <w:gridCol w:w="850"/>
      </w:tblGrid>
      <w:tr w:rsidR="00F40D79" w:rsidRPr="00A5438E" w:rsidTr="0005415B">
        <w:trPr>
          <w:cantSplit/>
          <w:trHeight w:val="1912"/>
        </w:trPr>
        <w:tc>
          <w:tcPr>
            <w:tcW w:w="568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Реквизиты постановления, которым утверждена муниципальная программа</w:t>
            </w:r>
          </w:p>
        </w:tc>
        <w:tc>
          <w:tcPr>
            <w:tcW w:w="2268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Соисполнитель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3118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1588" w:type="dxa"/>
            <w:shd w:val="clear" w:color="auto" w:fill="auto"/>
          </w:tcPr>
          <w:p w:rsidR="00167F71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Объемы и источники финансирования по годам</w:t>
            </w:r>
          </w:p>
          <w:p w:rsidR="00E11CE9" w:rsidRPr="00A5438E" w:rsidRDefault="00E11CE9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850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Примечание</w:t>
            </w:r>
          </w:p>
        </w:tc>
      </w:tr>
      <w:tr w:rsidR="00F40D79" w:rsidRPr="00A5438E" w:rsidTr="0005415B">
        <w:trPr>
          <w:trHeight w:val="272"/>
        </w:trPr>
        <w:tc>
          <w:tcPr>
            <w:tcW w:w="568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8</w:t>
            </w:r>
          </w:p>
        </w:tc>
        <w:tc>
          <w:tcPr>
            <w:tcW w:w="1588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67F71" w:rsidRPr="00A5438E" w:rsidRDefault="00167F71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A5438E">
              <w:rPr>
                <w:rFonts w:ascii="Times New Roman" w:hAnsi="Times New Roman"/>
              </w:rPr>
              <w:t>11</w:t>
            </w:r>
          </w:p>
        </w:tc>
      </w:tr>
      <w:tr w:rsidR="00784102" w:rsidRPr="00A5438E" w:rsidTr="0005415B">
        <w:trPr>
          <w:trHeight w:val="272"/>
        </w:trPr>
        <w:tc>
          <w:tcPr>
            <w:tcW w:w="568" w:type="dxa"/>
            <w:shd w:val="clear" w:color="auto" w:fill="auto"/>
          </w:tcPr>
          <w:p w:rsidR="00784102" w:rsidRPr="00D51220" w:rsidRDefault="00784102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6817A5">
              <w:rPr>
                <w:rFonts w:ascii="Times New Roman" w:hAnsi="Times New Roman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312D84">
              <w:rPr>
                <w:rFonts w:ascii="Times New Roman" w:hAnsi="Times New Roman"/>
              </w:rPr>
              <w:t>5</w:t>
            </w:r>
            <w:r w:rsidRPr="006817A5">
              <w:rPr>
                <w:rFonts w:ascii="Times New Roman" w:hAnsi="Times New Roman"/>
              </w:rPr>
              <w:t xml:space="preserve"> годы"</w:t>
            </w:r>
          </w:p>
          <w:p w:rsidR="00312D84" w:rsidRPr="00A5438E" w:rsidRDefault="00312D84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84102" w:rsidRDefault="00327351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="00784102" w:rsidRPr="006817A5">
              <w:rPr>
                <w:rFonts w:ascii="Times New Roman" w:hAnsi="Times New Roman"/>
              </w:rPr>
              <w:t>дм.МР</w:t>
            </w:r>
            <w:proofErr w:type="spellEnd"/>
            <w:proofErr w:type="gramEnd"/>
            <w:r w:rsidR="00784102">
              <w:rPr>
                <w:rFonts w:ascii="Times New Roman" w:hAnsi="Times New Roman"/>
              </w:rPr>
              <w:t xml:space="preserve"> №616 от 25.10.2011;</w:t>
            </w:r>
          </w:p>
          <w:p w:rsidR="00784102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6817A5">
              <w:rPr>
                <w:rFonts w:ascii="Times New Roman" w:hAnsi="Times New Roman"/>
              </w:rPr>
              <w:t>Пост 726 от 29.11.12, Пост 618 от 13.12.13, Пост 349 от 29.12.14, Пост 220 от 27.05.15, Пост 397 от 10.09.15, Пост 146 от 14.03.2016,</w:t>
            </w:r>
            <w:r>
              <w:rPr>
                <w:rFonts w:ascii="Times New Roman" w:hAnsi="Times New Roman"/>
              </w:rPr>
              <w:t xml:space="preserve"> </w:t>
            </w:r>
            <w:r w:rsidRPr="006817A5">
              <w:rPr>
                <w:rFonts w:ascii="Times New Roman" w:hAnsi="Times New Roman"/>
              </w:rPr>
              <w:t xml:space="preserve">Пост 225 от 31.03.2017, Пост 170 от 13.03.2018, </w:t>
            </w:r>
            <w:r>
              <w:rPr>
                <w:rFonts w:ascii="Times New Roman" w:hAnsi="Times New Roman"/>
              </w:rPr>
              <w:t>П</w:t>
            </w:r>
            <w:r w:rsidRPr="006817A5">
              <w:rPr>
                <w:rFonts w:ascii="Times New Roman" w:hAnsi="Times New Roman"/>
              </w:rPr>
              <w:t>ост 145 от 14.03.2019</w:t>
            </w:r>
          </w:p>
          <w:p w:rsidR="000D41C6" w:rsidRDefault="000D41C6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от 18.10.2019 №727</w:t>
            </w:r>
          </w:p>
          <w:p w:rsidR="00B655CB" w:rsidRDefault="00B655CB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233 от 06.04.2020, Пост 250 от 11.05.2021г</w:t>
            </w: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№323 от 14.06.2022г</w:t>
            </w:r>
          </w:p>
          <w:p w:rsidR="00312D84" w:rsidRDefault="00312D84" w:rsidP="00312D84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№134 от 15.03.2023</w:t>
            </w:r>
          </w:p>
          <w:p w:rsidR="00312D84" w:rsidRPr="00A5438E" w:rsidRDefault="00312D84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84102" w:rsidRDefault="00D51220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а</w:t>
            </w:r>
            <w:r w:rsidR="00784102" w:rsidRPr="006817A5">
              <w:rPr>
                <w:rFonts w:ascii="Times New Roman" w:hAnsi="Times New Roman"/>
              </w:rPr>
              <w:t xml:space="preserve">дминистрации </w:t>
            </w:r>
            <w:bookmarkStart w:id="0" w:name="_GoBack"/>
            <w:bookmarkEnd w:id="0"/>
            <w:r w:rsidR="00784102" w:rsidRPr="006817A5">
              <w:rPr>
                <w:rFonts w:ascii="Times New Roman" w:hAnsi="Times New Roman"/>
              </w:rPr>
              <w:t>района по территориальному развитию</w:t>
            </w:r>
            <w:r w:rsidR="00784102">
              <w:rPr>
                <w:rFonts w:ascii="Times New Roman" w:hAnsi="Times New Roman"/>
              </w:rPr>
              <w:t>;</w:t>
            </w:r>
          </w:p>
          <w:p w:rsidR="00784102" w:rsidRPr="006F1AD8" w:rsidRDefault="00784102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6817A5">
              <w:rPr>
                <w:rFonts w:ascii="Times New Roman" w:hAnsi="Times New Roman"/>
              </w:rPr>
              <w:t xml:space="preserve">Отдел территориального </w:t>
            </w:r>
            <w:r w:rsidR="00D51220">
              <w:rPr>
                <w:rFonts w:ascii="Times New Roman" w:hAnsi="Times New Roman"/>
              </w:rPr>
              <w:t>развития а</w:t>
            </w:r>
            <w:r w:rsidRPr="006817A5">
              <w:rPr>
                <w:rFonts w:ascii="Times New Roman" w:hAnsi="Times New Roman"/>
              </w:rPr>
              <w:t>дминистрации района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D46F4F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D46F4F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условий для приведения жилищного фонда и коммунальной инфраструктуры в Петровск-Забайкальском районе в соответствие со стандартами качества, обеспечивающими комфортные условия проживания.</w:t>
            </w:r>
          </w:p>
          <w:p w:rsidR="00784102" w:rsidRPr="004B307A" w:rsidRDefault="00784102" w:rsidP="00D46F4F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D46F4F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Модернизация объектов коммунальной инфраструктуры;</w:t>
            </w:r>
          </w:p>
          <w:p w:rsidR="00784102" w:rsidRPr="004B307A" w:rsidRDefault="00784102" w:rsidP="00D46F4F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объектами коммунальной инфраструктуры;</w:t>
            </w:r>
          </w:p>
          <w:p w:rsidR="00784102" w:rsidRPr="004B307A" w:rsidRDefault="00784102" w:rsidP="00D46F4F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Улучшение состояния окружающей среды, создание благоприятных условий для проживания горожан;</w:t>
            </w:r>
          </w:p>
          <w:p w:rsidR="00784102" w:rsidRPr="004B307A" w:rsidRDefault="00784102" w:rsidP="00D46F4F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Привлечение средств внебюджетных источников для финансирования проектов модернизации объектов коммунальной инфраструктуры.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2011-2020</w:t>
            </w:r>
          </w:p>
        </w:tc>
        <w:tc>
          <w:tcPr>
            <w:tcW w:w="1588" w:type="dxa"/>
            <w:shd w:val="clear" w:color="auto" w:fill="auto"/>
          </w:tcPr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0D41C6" w:rsidRPr="00D51220">
              <w:rPr>
                <w:rFonts w:ascii="Times New Roman" w:hAnsi="Times New Roman"/>
                <w:b/>
                <w:sz w:val="20"/>
                <w:szCs w:val="20"/>
              </w:rPr>
              <w:t>1-2015</w:t>
            </w: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20430,8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КБ: 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11425,0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РБ: 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7517,0</w:t>
            </w:r>
          </w:p>
          <w:p w:rsidR="000D41C6" w:rsidRPr="00D51220" w:rsidRDefault="000D41C6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БП:1488,7</w:t>
            </w:r>
          </w:p>
          <w:p w:rsidR="00784102" w:rsidRPr="00D51220" w:rsidRDefault="000D41C6" w:rsidP="00D46F4F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 xml:space="preserve">2016-2020 </w:t>
            </w:r>
            <w:proofErr w:type="spellStart"/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гг</w:t>
            </w:r>
            <w:proofErr w:type="spellEnd"/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16077,3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КБ: 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10081,0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РБ: 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5996,2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2018г</w:t>
            </w:r>
          </w:p>
          <w:p w:rsidR="000D41C6" w:rsidRPr="00D51220" w:rsidRDefault="000D41C6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 5318,7</w:t>
            </w:r>
          </w:p>
          <w:p w:rsidR="000D41C6" w:rsidRPr="00D51220" w:rsidRDefault="000D41C6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КБ-4413,5</w:t>
            </w:r>
          </w:p>
          <w:p w:rsidR="000D41C6" w:rsidRPr="00D51220" w:rsidRDefault="000D41C6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РБ-9054,2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2019г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РБ: 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2620,0</w:t>
            </w:r>
          </w:p>
          <w:p w:rsidR="00784102" w:rsidRPr="00D51220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2020г</w:t>
            </w:r>
          </w:p>
          <w:p w:rsidR="00784102" w:rsidRDefault="00784102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1000</w:t>
            </w:r>
            <w:r w:rsidR="000D41C6" w:rsidRPr="00D51220">
              <w:rPr>
                <w:rFonts w:ascii="Times New Roman" w:hAnsi="Times New Roman"/>
                <w:sz w:val="20"/>
                <w:szCs w:val="20"/>
              </w:rPr>
              <w:t>,</w:t>
            </w:r>
            <w:r w:rsidR="000D41C6" w:rsidRPr="000D41C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37BEF" w:rsidRP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A37BEF">
              <w:rPr>
                <w:rFonts w:ascii="Times New Roman" w:hAnsi="Times New Roman"/>
                <w:b/>
              </w:rPr>
              <w:t>2022год</w:t>
            </w:r>
          </w:p>
          <w:p w:rsidR="00A37BEF" w:rsidRDefault="00A37BEF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БР-</w:t>
            </w:r>
            <w:r w:rsidR="0005415B">
              <w:rPr>
                <w:rFonts w:ascii="Times New Roman" w:hAnsi="Times New Roman"/>
              </w:rPr>
              <w:t>270,697</w:t>
            </w:r>
          </w:p>
          <w:p w:rsidR="0005415B" w:rsidRDefault="0005415B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бК4584,7</w:t>
            </w:r>
          </w:p>
          <w:p w:rsidR="0005415B" w:rsidRDefault="0005415B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Всего4855,4</w:t>
            </w:r>
          </w:p>
          <w:p w:rsidR="00312D84" w:rsidRDefault="00312D84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B655CB" w:rsidRPr="00A5438E" w:rsidRDefault="00B655CB" w:rsidP="00D46F4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1141B7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84102" w:rsidRPr="00A5438E" w:rsidTr="00CF644F">
        <w:trPr>
          <w:trHeight w:val="2121"/>
        </w:trPr>
        <w:tc>
          <w:tcPr>
            <w:tcW w:w="568" w:type="dxa"/>
            <w:shd w:val="clear" w:color="auto" w:fill="auto"/>
          </w:tcPr>
          <w:p w:rsidR="00784102" w:rsidRPr="00D51220" w:rsidRDefault="00D51220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7656A2">
              <w:rPr>
                <w:rFonts w:ascii="Times New Roman" w:hAnsi="Times New Roman"/>
              </w:rPr>
              <w:t xml:space="preserve">Муниципальная </w:t>
            </w:r>
            <w:r w:rsidR="005A4E3F">
              <w:rPr>
                <w:rFonts w:ascii="Times New Roman" w:hAnsi="Times New Roman"/>
              </w:rPr>
              <w:t>программа «</w:t>
            </w:r>
            <w:r w:rsidR="004D21AC">
              <w:rPr>
                <w:rFonts w:ascii="Times New Roman" w:hAnsi="Times New Roman"/>
              </w:rPr>
              <w:t>Развитие образования муниципального района «Петровск-Забайкальский район на 2022-2026 годы»</w:t>
            </w:r>
          </w:p>
        </w:tc>
        <w:tc>
          <w:tcPr>
            <w:tcW w:w="1843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870269">
              <w:rPr>
                <w:rFonts w:ascii="Times New Roman" w:hAnsi="Times New Roman"/>
              </w:rPr>
              <w:t>Постановление Адм.</w:t>
            </w:r>
            <w:r>
              <w:rPr>
                <w:rFonts w:ascii="Times New Roman" w:hAnsi="Times New Roman"/>
              </w:rPr>
              <w:t xml:space="preserve"> </w:t>
            </w:r>
            <w:r w:rsidRPr="00870269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 505 от 15.12.2015;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B44D9">
              <w:rPr>
                <w:rFonts w:ascii="Times New Roman" w:hAnsi="Times New Roman"/>
              </w:rPr>
              <w:t>Пост № 782 от 13.10.2017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25.06.2020 №421 </w:t>
            </w:r>
          </w:p>
          <w:p w:rsidR="00B655CB" w:rsidRDefault="00B655CB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515 от 05.10.2021 года</w:t>
            </w: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пост553 от 26.09.2022</w:t>
            </w: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№554</w:t>
            </w: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26.09.2022</w:t>
            </w: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№746</w:t>
            </w:r>
          </w:p>
          <w:p w:rsidR="00673466" w:rsidRDefault="0067346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19.12.2022 года</w:t>
            </w:r>
          </w:p>
          <w:p w:rsidR="00E76891" w:rsidRDefault="00E76891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54 от 08.02.2023</w:t>
            </w:r>
          </w:p>
          <w:p w:rsidR="00E76891" w:rsidRDefault="00E76891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131 от 14.03.2023</w:t>
            </w:r>
          </w:p>
          <w:p w:rsidR="00B8671D" w:rsidRDefault="00B8671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№147 от 24.03.23</w:t>
            </w:r>
          </w:p>
          <w:p w:rsidR="00B8671D" w:rsidRDefault="00B8671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№152 от 27.03.23</w:t>
            </w:r>
          </w:p>
          <w:p w:rsidR="00B8671D" w:rsidRDefault="00B8671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№153 от 27.03.2023</w:t>
            </w:r>
          </w:p>
          <w:p w:rsidR="00B8671D" w:rsidRDefault="00B8671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№154 от 27.03.2023г</w:t>
            </w:r>
          </w:p>
          <w:p w:rsidR="00932CEF" w:rsidRDefault="00932CE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165 от 31.03.2023 года</w:t>
            </w:r>
          </w:p>
          <w:p w:rsidR="00CD6FAD" w:rsidRDefault="00CD6FA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 №184 от 10.04.2023 года</w:t>
            </w:r>
          </w:p>
          <w:p w:rsidR="00E567F9" w:rsidRDefault="00E567F9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№195 от 14.04.2023</w:t>
            </w:r>
          </w:p>
          <w:p w:rsidR="00E567F9" w:rsidRDefault="00E567F9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196 от 14.04.2023</w:t>
            </w:r>
          </w:p>
          <w:p w:rsidR="006A2E09" w:rsidRDefault="006A2E09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№220 от 24.04.2023</w:t>
            </w:r>
          </w:p>
          <w:p w:rsidR="00AB3AB8" w:rsidRDefault="00AB3AB8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№235 от 27.04.2023 года</w:t>
            </w:r>
          </w:p>
          <w:p w:rsidR="00921891" w:rsidRPr="006A2E09" w:rsidRDefault="00921891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№241 от 02.05.2023 года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Управление образования а</w:t>
            </w:r>
            <w:r w:rsidRPr="00CC7BB8">
              <w:rPr>
                <w:rFonts w:ascii="Times New Roman" w:hAnsi="Times New Roman"/>
              </w:rPr>
              <w:t>дминистрации района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Default="00E567F9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A4E3F">
              <w:rPr>
                <w:rFonts w:ascii="Times New Roman" w:hAnsi="Times New Roman"/>
              </w:rPr>
              <w:t xml:space="preserve">Подпрограмма </w:t>
            </w:r>
            <w:r w:rsidR="003D38BB" w:rsidRPr="007656A2">
              <w:rPr>
                <w:rFonts w:ascii="Times New Roman" w:hAnsi="Times New Roman"/>
              </w:rPr>
              <w:t>Военно-патриотическое воспитание молодежи и совершенствование системы допризывной подготовки учащихся</w:t>
            </w:r>
            <w:r w:rsidR="003D38BB">
              <w:rPr>
                <w:rFonts w:ascii="Times New Roman" w:hAnsi="Times New Roman"/>
              </w:rPr>
              <w:t xml:space="preserve"> образовательных организаций </w:t>
            </w:r>
            <w:r w:rsidR="003D38BB">
              <w:rPr>
                <w:rFonts w:ascii="Times New Roman" w:hAnsi="Times New Roman"/>
              </w:rPr>
              <w:lastRenderedPageBreak/>
              <w:t>муниципального района «Петровск-Забайкальский район» на 2022-2026 годы»</w:t>
            </w:r>
          </w:p>
          <w:p w:rsidR="00E567F9" w:rsidRDefault="00E567F9" w:rsidP="00E567F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2.подпрограмма Развитие общего образования муниципального района «Петровск-Забайкальский район»</w:t>
            </w:r>
          </w:p>
          <w:p w:rsidR="00E567F9" w:rsidRDefault="00E567F9" w:rsidP="00E567F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2022-2026</w:t>
            </w:r>
          </w:p>
          <w:p w:rsidR="006C3318" w:rsidRDefault="006C3318" w:rsidP="00E567F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3.Подпрограмма «Развитие системы дошкольного образован</w:t>
            </w:r>
            <w:r>
              <w:rPr>
                <w:rFonts w:ascii="Times New Roman" w:hAnsi="Times New Roman"/>
              </w:rPr>
              <w:lastRenderedPageBreak/>
              <w:t>ия муниципального района «Петровск-Забайкальский район» 2022-2026</w:t>
            </w:r>
          </w:p>
          <w:p w:rsidR="006C3318" w:rsidRDefault="006C3318" w:rsidP="006C3318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790A15">
              <w:rPr>
                <w:rFonts w:ascii="Times New Roman" w:hAnsi="Times New Roman"/>
              </w:rPr>
              <w:t>Муниципальная п</w:t>
            </w:r>
            <w:r>
              <w:rPr>
                <w:rFonts w:ascii="Times New Roman" w:hAnsi="Times New Roman"/>
              </w:rPr>
              <w:t>одп</w:t>
            </w:r>
            <w:r w:rsidRPr="00790A15">
              <w:rPr>
                <w:rFonts w:ascii="Times New Roman" w:hAnsi="Times New Roman"/>
              </w:rPr>
              <w:t>рограмма "Дополнительное образование в сфере физической культуры и спорта на 2016-2020 годы"</w:t>
            </w:r>
          </w:p>
          <w:p w:rsidR="006C3318" w:rsidRDefault="006C3318" w:rsidP="006C3318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2022-2026г</w:t>
            </w:r>
          </w:p>
          <w:p w:rsidR="006C3318" w:rsidRDefault="006C3318" w:rsidP="006C3318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5.Подпрограмма </w:t>
            </w:r>
          </w:p>
          <w:p w:rsidR="006C3318" w:rsidRDefault="006C3318" w:rsidP="006C3318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провожде</w:t>
            </w:r>
            <w:r>
              <w:rPr>
                <w:rFonts w:ascii="Times New Roman" w:hAnsi="Times New Roman"/>
              </w:rPr>
              <w:lastRenderedPageBreak/>
              <w:t>ние самоопределения и профессиональной ориентации обучающихся муниципального района «Петровск-Забайкальский район»</w:t>
            </w:r>
          </w:p>
          <w:p w:rsidR="006C3318" w:rsidRDefault="006C3318" w:rsidP="006C3318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6.Подпрограмма </w:t>
            </w:r>
            <w:r w:rsidRPr="00DD7819">
              <w:rPr>
                <w:rFonts w:ascii="Times New Roman" w:hAnsi="Times New Roman"/>
              </w:rPr>
              <w:t>Организация отдыха, оздоровления, занятости детей и молодежи муниципального района «Петровск-</w:t>
            </w:r>
            <w:r>
              <w:rPr>
                <w:rFonts w:ascii="Times New Roman" w:hAnsi="Times New Roman"/>
              </w:rPr>
              <w:t>Забайкаль</w:t>
            </w:r>
            <w:r>
              <w:rPr>
                <w:rFonts w:ascii="Times New Roman" w:hAnsi="Times New Roman"/>
              </w:rPr>
              <w:lastRenderedPageBreak/>
              <w:t>ский район» на 2022-2026 годы</w:t>
            </w:r>
          </w:p>
          <w:p w:rsidR="004B4156" w:rsidRDefault="004B4156" w:rsidP="004B415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7.Подпрограмма </w:t>
            </w:r>
            <w:r w:rsidRPr="00731CEC">
              <w:rPr>
                <w:rFonts w:ascii="Times New Roman" w:hAnsi="Times New Roman"/>
              </w:rPr>
              <w:t>«Талантливые дети на</w:t>
            </w:r>
            <w:r>
              <w:rPr>
                <w:rFonts w:ascii="Times New Roman" w:hAnsi="Times New Roman"/>
              </w:rPr>
              <w:t xml:space="preserve"> 2022-2026 годы»</w:t>
            </w:r>
          </w:p>
          <w:p w:rsidR="004B4156" w:rsidRDefault="004B4156" w:rsidP="004B415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8.под</w:t>
            </w:r>
            <w:r w:rsidRPr="00053257">
              <w:rPr>
                <w:rFonts w:ascii="Times New Roman" w:hAnsi="Times New Roman"/>
              </w:rPr>
              <w:t>программа «</w:t>
            </w:r>
            <w:r>
              <w:rPr>
                <w:rFonts w:ascii="Times New Roman" w:hAnsi="Times New Roman"/>
              </w:rPr>
              <w:t xml:space="preserve">Повышение качества образования в школах Петровск-Забайкальского района, функционирующих в неблагоприятных социальных условиях на 2019- </w:t>
            </w:r>
            <w:r>
              <w:rPr>
                <w:rFonts w:ascii="Times New Roman" w:hAnsi="Times New Roman"/>
              </w:rPr>
              <w:lastRenderedPageBreak/>
              <w:t xml:space="preserve">2021 годы» </w:t>
            </w:r>
          </w:p>
          <w:p w:rsidR="004B4156" w:rsidRDefault="004B4156" w:rsidP="004B4156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на 2022-2025гг</w:t>
            </w:r>
          </w:p>
          <w:p w:rsidR="004B4156" w:rsidRDefault="004B4156" w:rsidP="006C3318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C3318" w:rsidRDefault="006C3318" w:rsidP="00E567F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C3318" w:rsidRDefault="006C3318" w:rsidP="00E567F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C3318" w:rsidRDefault="006C3318" w:rsidP="00E567F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C3318" w:rsidRPr="00A5438E" w:rsidRDefault="006C3318" w:rsidP="00E567F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Систематизирование деятельности по патриотическому воспитанию учащихся в учебное и во внеурочное время, способствовать формированию у них высокой политической сознательности, глубокого понимания священного долга защиты Отечества, высокого патриотического сознания, верности Родине, готовности к выполнению конституционных обязанностей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Объединение усилий педагогического коллектива, учащихся, родителей для целенаправленной подготовки молодежи к службе Отечеству;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Определение приоритетов в вопросах воспитания гражданственности, патриотизма, чувства товарищества, возрождения национального </w:t>
            </w: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и создания условий для их реализации;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военно-патриотических, спортивных объединений в районе;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мероприятий патриотической, исторической, воспитательной и образовательной направленности, включающие формирование у молодежи уважения к старшему поколению, гордости за историю своей Родины;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школ для организации патриотической работы;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Привитие учащимся высоких моральных качеств, закрепление на практике знаний, умений, и навыков, полученных на занятиях ОБЖ;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Активизация изучения учащимся исторических страниц воинской славы русского оружия;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Формирование мировоззрения, достойного гражданина и патриота своей Родины;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</w:t>
            </w:r>
            <w:proofErr w:type="spellStart"/>
            <w:r w:rsidRPr="004B307A">
              <w:rPr>
                <w:rFonts w:ascii="Times New Roman" w:hAnsi="Times New Roman"/>
                <w:sz w:val="20"/>
                <w:szCs w:val="20"/>
              </w:rPr>
              <w:t>профориентированных</w:t>
            </w:r>
            <w:proofErr w:type="spellEnd"/>
            <w:r w:rsidRPr="004B307A">
              <w:rPr>
                <w:rFonts w:ascii="Times New Roman" w:hAnsi="Times New Roman"/>
                <w:sz w:val="20"/>
                <w:szCs w:val="20"/>
              </w:rPr>
              <w:t xml:space="preserve"> мероприятий по пропаганде профессии защитника Отечества;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Укрепление учебно-материальной базы, оборудования кабинета ОБЖ;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Развитие самоуправления и повышение общественной активности учащихся;</w:t>
            </w:r>
          </w:p>
          <w:p w:rsidR="00784102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комплекса мероприятий по патриотической работе со школьниками, военнослужащими запаса, молодежью района, ветеранами войны и труда.</w:t>
            </w: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E567F9" w:rsidRPr="004B307A" w:rsidRDefault="00E567F9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2016-2020</w:t>
            </w:r>
          </w:p>
        </w:tc>
        <w:tc>
          <w:tcPr>
            <w:tcW w:w="1588" w:type="dxa"/>
            <w:shd w:val="clear" w:color="auto" w:fill="auto"/>
          </w:tcPr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всего  892,360</w:t>
            </w:r>
            <w:proofErr w:type="gramEnd"/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236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2017г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69,360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225,0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100,0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784102" w:rsidRDefault="00784102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262,0</w:t>
            </w:r>
          </w:p>
          <w:p w:rsidR="00B655CB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B655CB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  <w:p w:rsidR="00B655CB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1966,0</w:t>
            </w:r>
          </w:p>
          <w:p w:rsidR="00B655CB" w:rsidRPr="0066378E" w:rsidRDefault="00B655CB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832987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413,0</w:t>
            </w:r>
          </w:p>
          <w:p w:rsidR="00832987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:rsidR="00832987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388,0</w:t>
            </w:r>
          </w:p>
          <w:p w:rsidR="00832987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2024г</w:t>
            </w:r>
          </w:p>
          <w:p w:rsidR="00832987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376,0</w:t>
            </w:r>
          </w:p>
          <w:p w:rsidR="00B655CB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2025г</w:t>
            </w:r>
          </w:p>
          <w:p w:rsidR="00832987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376,0</w:t>
            </w:r>
          </w:p>
          <w:p w:rsidR="00832987" w:rsidRPr="0066378E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2026г</w:t>
            </w:r>
          </w:p>
          <w:p w:rsidR="00832987" w:rsidRDefault="00832987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6378E">
              <w:rPr>
                <w:rFonts w:ascii="Times New Roman" w:hAnsi="Times New Roman"/>
                <w:sz w:val="20"/>
                <w:szCs w:val="20"/>
              </w:rPr>
              <w:t>413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66378E" w:rsidRDefault="0066378E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1676760</w:t>
            </w:r>
          </w:p>
          <w:p w:rsidR="00673466" w:rsidRDefault="00673466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2022- 123760</w:t>
            </w:r>
          </w:p>
          <w:p w:rsidR="00673466" w:rsidRDefault="00673466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2023-388,0</w:t>
            </w:r>
          </w:p>
          <w:p w:rsidR="00673466" w:rsidRDefault="00673466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2024- 376,0</w:t>
            </w:r>
          </w:p>
          <w:p w:rsidR="00673466" w:rsidRDefault="0066378E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2025- 376,0</w:t>
            </w:r>
          </w:p>
          <w:p w:rsidR="0066378E" w:rsidRPr="00B655CB" w:rsidRDefault="0066378E" w:rsidP="00AB5987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2026-413,0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D51220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B44D9">
              <w:rPr>
                <w:rFonts w:ascii="Times New Roman" w:hAnsi="Times New Roman"/>
              </w:rPr>
              <w:t>Муниципальная программа "Обеспечение жильем молодых семей муниципального района "Петровск-Забайкальский район на 2016-202</w:t>
            </w:r>
            <w:r w:rsidR="00832987">
              <w:rPr>
                <w:rFonts w:ascii="Times New Roman" w:hAnsi="Times New Roman"/>
              </w:rPr>
              <w:t>1</w:t>
            </w:r>
            <w:r w:rsidRPr="00DB44D9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843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385F8C">
              <w:rPr>
                <w:rFonts w:ascii="Times New Roman" w:hAnsi="Times New Roman"/>
              </w:rPr>
              <w:t>Постановление Адм.</w:t>
            </w:r>
            <w:r>
              <w:rPr>
                <w:rFonts w:ascii="Times New Roman" w:hAnsi="Times New Roman"/>
              </w:rPr>
              <w:t xml:space="preserve"> </w:t>
            </w:r>
            <w:r w:rsidRPr="00385F8C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 500 от 10.12.2015; </w:t>
            </w:r>
          </w:p>
          <w:p w:rsid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B44D9">
              <w:rPr>
                <w:rFonts w:ascii="Times New Roman" w:hAnsi="Times New Roman"/>
              </w:rPr>
              <w:t xml:space="preserve">Пост 768 от 15.12.2016, пост 92 от 31.01.2017, пост 262 от 11.04.2017, пост 182 от 14.03.2018, 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B44D9">
              <w:rPr>
                <w:rFonts w:ascii="Times New Roman" w:hAnsi="Times New Roman"/>
              </w:rPr>
              <w:t>пост. 146 от 14.03.2019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от06.04.2020 №234</w:t>
            </w:r>
          </w:p>
          <w:p w:rsidR="000251FB" w:rsidRDefault="000251FB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209 от 15.04.2021</w:t>
            </w:r>
          </w:p>
          <w:p w:rsidR="00A37BEF" w:rsidRDefault="00A37BE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№324 от 14.06.2022г</w:t>
            </w:r>
          </w:p>
          <w:p w:rsidR="00BD77E2" w:rsidRDefault="00BD77E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 №148 от 24.03.2023г</w:t>
            </w:r>
          </w:p>
          <w:p w:rsidR="00832987" w:rsidRPr="00A5438E" w:rsidRDefault="00832987" w:rsidP="005A4E3F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B44D9">
              <w:rPr>
                <w:rFonts w:ascii="Times New Roman" w:hAnsi="Times New Roman"/>
              </w:rPr>
              <w:lastRenderedPageBreak/>
              <w:t>Заместитель Главы Администрации района по территориальному развитию</w:t>
            </w:r>
            <w:r>
              <w:rPr>
                <w:rFonts w:ascii="Times New Roman" w:hAnsi="Times New Roman"/>
              </w:rPr>
              <w:t>;</w:t>
            </w:r>
          </w:p>
          <w:p w:rsidR="00784102" w:rsidRPr="00A5438E" w:rsidRDefault="00784102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B44D9">
              <w:rPr>
                <w:rFonts w:ascii="Times New Roman" w:hAnsi="Times New Roman"/>
              </w:rPr>
              <w:t xml:space="preserve">Отдел территориального </w:t>
            </w:r>
            <w:r w:rsidR="00D51220">
              <w:rPr>
                <w:rFonts w:ascii="Times New Roman" w:hAnsi="Times New Roman"/>
              </w:rPr>
              <w:t>развития а</w:t>
            </w:r>
            <w:r w:rsidRPr="00DB44D9">
              <w:rPr>
                <w:rFonts w:ascii="Times New Roman" w:hAnsi="Times New Roman"/>
              </w:rPr>
              <w:t>дминистрации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Государственная поддержка решения жилищной проблемы молодых семей, признанных в установленном порядке нуждающимися в улучшении жилищных условий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Предоставление молодым семьям субсидий на приобретение жилья, в том числе на оплату первоначального взноса при получении ипотечного жилищного кредита или займа на приобретение жилья, или строительство индивидуального жилья.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2016-2020</w:t>
            </w:r>
          </w:p>
        </w:tc>
        <w:tc>
          <w:tcPr>
            <w:tcW w:w="1588" w:type="dxa"/>
            <w:shd w:val="clear" w:color="auto" w:fill="auto"/>
          </w:tcPr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D51220">
              <w:rPr>
                <w:rFonts w:ascii="Times New Roman" w:hAnsi="Times New Roman"/>
                <w:sz w:val="20"/>
                <w:szCs w:val="20"/>
              </w:rPr>
              <w:t>13144,113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ФБ: </w:t>
            </w:r>
            <w:r w:rsidR="00D51220">
              <w:rPr>
                <w:rFonts w:ascii="Times New Roman" w:hAnsi="Times New Roman"/>
                <w:sz w:val="20"/>
                <w:szCs w:val="20"/>
              </w:rPr>
              <w:t>6129,33</w:t>
            </w:r>
          </w:p>
          <w:p w:rsidR="00D51220" w:rsidRP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КБ: 5375,91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РБ: </w:t>
            </w:r>
            <w:r w:rsidR="00D51220">
              <w:rPr>
                <w:rFonts w:ascii="Times New Roman" w:hAnsi="Times New Roman"/>
                <w:sz w:val="20"/>
                <w:szCs w:val="20"/>
              </w:rPr>
              <w:t>1638,953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 xml:space="preserve">2017г 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D51220">
              <w:rPr>
                <w:rFonts w:ascii="Times New Roman" w:hAnsi="Times New Roman"/>
                <w:sz w:val="20"/>
                <w:szCs w:val="20"/>
              </w:rPr>
              <w:t>529,2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529,2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1693,4</w:t>
            </w:r>
          </w:p>
          <w:p w:rsidR="00784102" w:rsidRPr="00D51220" w:rsidRDefault="00D51220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ФБ: 1114,90</w:t>
            </w:r>
          </w:p>
          <w:p w:rsidR="00784102" w:rsidRPr="00D51220" w:rsidRDefault="00D51220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КБ: 278,53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300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5256,72</w:t>
            </w:r>
          </w:p>
          <w:p w:rsidR="00784102" w:rsidRPr="00D51220" w:rsidRDefault="00D51220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ФБ: 4301,64</w:t>
            </w:r>
          </w:p>
          <w:p w:rsidR="00784102" w:rsidRPr="00D51220" w:rsidRDefault="00D51220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КБ: 655,07</w:t>
            </w:r>
          </w:p>
          <w:p w:rsidR="00784102" w:rsidRPr="00D51220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300</w:t>
            </w:r>
          </w:p>
          <w:p w:rsidR="00784102" w:rsidRPr="00791DD6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91DD6">
              <w:rPr>
                <w:rFonts w:ascii="Times New Roman" w:hAnsi="Times New Roman"/>
                <w:b/>
                <w:sz w:val="20"/>
                <w:szCs w:val="20"/>
              </w:rPr>
              <w:t>2021г</w:t>
            </w:r>
          </w:p>
          <w:p w:rsidR="00784102" w:rsidRPr="00791DD6" w:rsidRDefault="00D51220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DD6">
              <w:rPr>
                <w:rFonts w:ascii="Times New Roman" w:hAnsi="Times New Roman"/>
                <w:sz w:val="20"/>
                <w:szCs w:val="20"/>
              </w:rPr>
              <w:t>Всего:43</w:t>
            </w:r>
            <w:r w:rsidR="00784102" w:rsidRPr="00791DD6">
              <w:rPr>
                <w:rFonts w:ascii="Times New Roman" w:hAnsi="Times New Roman"/>
                <w:sz w:val="20"/>
                <w:szCs w:val="20"/>
              </w:rPr>
              <w:t>21,6</w:t>
            </w:r>
          </w:p>
          <w:p w:rsidR="00784102" w:rsidRPr="00791DD6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DD6">
              <w:rPr>
                <w:rFonts w:ascii="Times New Roman" w:hAnsi="Times New Roman"/>
                <w:sz w:val="20"/>
                <w:szCs w:val="20"/>
              </w:rPr>
              <w:t>ФБ: 0</w:t>
            </w:r>
          </w:p>
          <w:p w:rsidR="00784102" w:rsidRPr="00791DD6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DD6">
              <w:rPr>
                <w:rFonts w:ascii="Times New Roman" w:hAnsi="Times New Roman"/>
                <w:sz w:val="20"/>
                <w:szCs w:val="20"/>
              </w:rPr>
              <w:t>КБ: 4321,68</w:t>
            </w:r>
          </w:p>
          <w:p w:rsidR="00784102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1DD6">
              <w:rPr>
                <w:rFonts w:ascii="Times New Roman" w:hAnsi="Times New Roman"/>
                <w:sz w:val="20"/>
                <w:szCs w:val="20"/>
              </w:rPr>
              <w:t>РБ: 300</w:t>
            </w:r>
          </w:p>
          <w:p w:rsidR="00A37BEF" w:rsidRPr="00A37BEF" w:rsidRDefault="00A37BEF" w:rsidP="00FD0F4E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37BEF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 w:rsidR="00A37BEF" w:rsidRDefault="00A37BEF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ФБ-3098,00384</w:t>
            </w:r>
          </w:p>
          <w:p w:rsidR="00A37BEF" w:rsidRDefault="00A37BEF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КБ-306,39616</w:t>
            </w:r>
          </w:p>
          <w:p w:rsidR="00A37BEF" w:rsidRPr="00D04570" w:rsidRDefault="00A37BEF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РБ-300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791DD6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E4520">
              <w:rPr>
                <w:rFonts w:ascii="Times New Roman" w:hAnsi="Times New Roman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при обращении с отходами производства и потребления (201</w:t>
            </w:r>
            <w:r w:rsidR="000251FB">
              <w:rPr>
                <w:rFonts w:ascii="Times New Roman" w:hAnsi="Times New Roman"/>
              </w:rPr>
              <w:t>9</w:t>
            </w:r>
            <w:r w:rsidRPr="000E4520">
              <w:rPr>
                <w:rFonts w:ascii="Times New Roman" w:hAnsi="Times New Roman"/>
              </w:rPr>
              <w:t>-202</w:t>
            </w:r>
            <w:r w:rsidR="004D21AC">
              <w:rPr>
                <w:rFonts w:ascii="Times New Roman" w:hAnsi="Times New Roman"/>
              </w:rPr>
              <w:t>5</w:t>
            </w:r>
            <w:r w:rsidRPr="000E4520">
              <w:rPr>
                <w:rFonts w:ascii="Times New Roman" w:hAnsi="Times New Roman"/>
              </w:rPr>
              <w:t>годы)"</w:t>
            </w:r>
          </w:p>
        </w:tc>
        <w:tc>
          <w:tcPr>
            <w:tcW w:w="1843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6817A5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6817A5">
              <w:rPr>
                <w:rFonts w:ascii="Times New Roman" w:hAnsi="Times New Roman"/>
              </w:rPr>
              <w:t>Адм.МР</w:t>
            </w:r>
            <w:proofErr w:type="spellEnd"/>
            <w:r>
              <w:rPr>
                <w:rFonts w:ascii="Times New Roman" w:hAnsi="Times New Roman"/>
              </w:rPr>
              <w:t xml:space="preserve"> №679 от 23.11.2011;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E4520">
              <w:rPr>
                <w:rFonts w:ascii="Times New Roman" w:hAnsi="Times New Roman"/>
              </w:rPr>
              <w:t>Пост 25 от 21.01.14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E4520">
              <w:rPr>
                <w:rFonts w:ascii="Times New Roman" w:hAnsi="Times New Roman"/>
              </w:rPr>
              <w:t>Пост</w:t>
            </w:r>
            <w:r>
              <w:rPr>
                <w:rFonts w:ascii="Times New Roman" w:hAnsi="Times New Roman"/>
              </w:rPr>
              <w:t xml:space="preserve"> №398</w:t>
            </w:r>
            <w:r w:rsidRPr="000E452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06.06.2019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E4520">
              <w:rPr>
                <w:rFonts w:ascii="Times New Roman" w:hAnsi="Times New Roman"/>
              </w:rPr>
              <w:t>Пост</w:t>
            </w:r>
            <w:r>
              <w:rPr>
                <w:rFonts w:ascii="Times New Roman" w:hAnsi="Times New Roman"/>
              </w:rPr>
              <w:t xml:space="preserve"> №691</w:t>
            </w:r>
            <w:r w:rsidRPr="000E4520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26.10.2020</w:t>
            </w:r>
          </w:p>
          <w:p w:rsidR="000251FB" w:rsidRDefault="000251FB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№425 от 20.08.2021</w:t>
            </w:r>
          </w:p>
          <w:p w:rsidR="000251FB" w:rsidRDefault="000251FB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№541 от 26.10.2021 г</w:t>
            </w:r>
          </w:p>
          <w:p w:rsidR="00A37BEF" w:rsidRDefault="00A37BEF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Пост№325 от 14.06.2022г</w:t>
            </w:r>
          </w:p>
          <w:p w:rsidR="004D21AC" w:rsidRPr="00A5438E" w:rsidRDefault="004D21AC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№112 от 02.03.2023 года</w:t>
            </w:r>
          </w:p>
        </w:tc>
        <w:tc>
          <w:tcPr>
            <w:tcW w:w="2268" w:type="dxa"/>
            <w:shd w:val="clear" w:color="auto" w:fill="auto"/>
          </w:tcPr>
          <w:p w:rsidR="00784102" w:rsidRPr="000E45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E4520">
              <w:rPr>
                <w:rFonts w:ascii="Times New Roman" w:hAnsi="Times New Roman"/>
              </w:rPr>
              <w:t>Заместитель Главы администрации района по территориальному развитию;</w:t>
            </w:r>
          </w:p>
          <w:p w:rsidR="00784102" w:rsidRPr="000E4520" w:rsidRDefault="00784102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E4520">
              <w:rPr>
                <w:rFonts w:ascii="Times New Roman" w:hAnsi="Times New Roman"/>
              </w:rPr>
              <w:t xml:space="preserve">Отдел территориального </w:t>
            </w:r>
            <w:r w:rsidR="00D51220">
              <w:rPr>
                <w:rFonts w:ascii="Times New Roman" w:hAnsi="Times New Roman"/>
              </w:rPr>
              <w:t>развития а</w:t>
            </w:r>
            <w:r w:rsidRPr="000E4520">
              <w:rPr>
                <w:rFonts w:ascii="Times New Roman" w:hAnsi="Times New Roman"/>
              </w:rPr>
              <w:t>дминистрации района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Разработка и реализация комплекса мер, направленных на: 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обеспечение экологически безопасного размещения и обезвреживания отходов производства и потребления, представляющих опасность для окружающей среды;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ликвидацию объектов прошлого экологического ущерба;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Уменьшение объема размещаемых отходов.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задачи:  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Строительство новых, отвечающих современным экологическим и гигиеническим требованиям объектов;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Проведение рекультивации и санации территорий, деградированных в результате размещения отходов;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Реализация пилотных проектов по внедрению современных технологий переработки и хранения отходов производства и потребления;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муниципальной системы управления обращением с отходами производства и потребления.</w:t>
            </w:r>
          </w:p>
        </w:tc>
        <w:tc>
          <w:tcPr>
            <w:tcW w:w="1134" w:type="dxa"/>
            <w:shd w:val="clear" w:color="auto" w:fill="auto"/>
          </w:tcPr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2012-2021</w:t>
            </w:r>
          </w:p>
          <w:p w:rsidR="00D51220" w:rsidRPr="000E45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88" w:type="dxa"/>
            <w:shd w:val="clear" w:color="auto" w:fill="auto"/>
          </w:tcPr>
          <w:p w:rsidR="00784102" w:rsidRPr="00EE3C2B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EE3C2B">
              <w:rPr>
                <w:rFonts w:ascii="Times New Roman" w:hAnsi="Times New Roman"/>
                <w:b/>
              </w:rPr>
              <w:t>2012г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2000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600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БП: 600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ВБИ: 800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2013г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500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2014г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500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2015г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7700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11300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2017г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10500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3150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БП: 3150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ВБИ: 4200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10500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3150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БП: 3150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ВБИ: 4200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  <w:p w:rsidR="00784102" w:rsidRP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180,696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1220" w:rsidRP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D51220">
              <w:rPr>
                <w:rFonts w:ascii="Times New Roman" w:hAnsi="Times New Roman"/>
                <w:b/>
              </w:rPr>
              <w:t>2021</w:t>
            </w:r>
          </w:p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  <w:p w:rsidR="003E74C6" w:rsidRDefault="003E74C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3E74C6">
              <w:rPr>
                <w:rFonts w:ascii="Times New Roman" w:hAnsi="Times New Roman"/>
                <w:b/>
              </w:rPr>
              <w:t>2022</w:t>
            </w:r>
          </w:p>
          <w:p w:rsidR="003E74C6" w:rsidRPr="003E74C6" w:rsidRDefault="00024853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791DD6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C71FB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784102" w:rsidRPr="00A5438E" w:rsidRDefault="00784102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4C17C1">
              <w:rPr>
                <w:rFonts w:ascii="Times New Roman" w:hAnsi="Times New Roman"/>
              </w:rPr>
              <w:t>Муниципальная программа "</w:t>
            </w:r>
            <w:r w:rsidR="00D51220">
              <w:rPr>
                <w:rFonts w:ascii="Times New Roman" w:hAnsi="Times New Roman"/>
              </w:rPr>
              <w:t xml:space="preserve">Комплексное </w:t>
            </w:r>
            <w:r w:rsidRPr="004C17C1">
              <w:rPr>
                <w:rFonts w:ascii="Times New Roman" w:hAnsi="Times New Roman"/>
              </w:rPr>
              <w:t xml:space="preserve">развитие сельских территорий муниципального района "Петровск-Забайкальский район" на </w:t>
            </w:r>
            <w:r w:rsidR="00D51220">
              <w:rPr>
                <w:rFonts w:ascii="Times New Roman" w:hAnsi="Times New Roman"/>
              </w:rPr>
              <w:t>2020 2025</w:t>
            </w:r>
            <w:r w:rsidRPr="004C17C1">
              <w:rPr>
                <w:rFonts w:ascii="Times New Roman" w:hAnsi="Times New Roman"/>
              </w:rPr>
              <w:t xml:space="preserve"> годы" в новой редакции</w:t>
            </w:r>
          </w:p>
        </w:tc>
        <w:tc>
          <w:tcPr>
            <w:tcW w:w="1843" w:type="dxa"/>
            <w:shd w:val="clear" w:color="auto" w:fill="auto"/>
          </w:tcPr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</w:t>
            </w:r>
            <w:r w:rsidR="00784102" w:rsidRPr="006817A5">
              <w:rPr>
                <w:rFonts w:ascii="Times New Roman" w:hAnsi="Times New Roman"/>
              </w:rPr>
              <w:t>дм.МР</w:t>
            </w:r>
            <w:proofErr w:type="spellEnd"/>
            <w:proofErr w:type="gramEnd"/>
            <w:r w:rsidR="00784102">
              <w:rPr>
                <w:rFonts w:ascii="Times New Roman" w:hAnsi="Times New Roman"/>
              </w:rPr>
              <w:t xml:space="preserve"> № 223 от 29.03.2013;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4C17C1">
              <w:rPr>
                <w:rFonts w:ascii="Times New Roman" w:hAnsi="Times New Roman"/>
              </w:rPr>
              <w:t>Пост 28 от 21.01.14, Пост 25 от 24.02.15, Пост 456 от 30.10.15, Пост 147 от 14.03.16, Пост 183 от 14.03.18, Пост 766 от 28.11.18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№377 от 01.06.2020</w:t>
            </w:r>
          </w:p>
          <w:p w:rsidR="000251FB" w:rsidRDefault="000251FB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№283 от 27 мая 2021</w:t>
            </w:r>
          </w:p>
          <w:p w:rsidR="00780AA7" w:rsidRDefault="00780AA7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232 от 17.05.2022г</w:t>
            </w:r>
          </w:p>
          <w:p w:rsidR="00C71FB8" w:rsidRPr="00A5438E" w:rsidRDefault="00C71FB8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317 от 29.05.23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сельского хозяйства а</w:t>
            </w:r>
            <w:r w:rsidR="00784102" w:rsidRPr="004C17C1">
              <w:rPr>
                <w:rFonts w:ascii="Times New Roman" w:hAnsi="Times New Roman"/>
              </w:rPr>
              <w:t>дминистрации МР "Петровск-Забайкальский район"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Default="005B5D4B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1.Создание и развитие инфраструктуры на сельских территориях</w:t>
            </w:r>
          </w:p>
          <w:p w:rsidR="005B5D4B" w:rsidRDefault="005B5D4B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2.Создание условий для обеспечения доступным и комфортным жильем сельского населения</w:t>
            </w:r>
          </w:p>
          <w:p w:rsidR="005B5D4B" w:rsidRPr="005B5D4B" w:rsidRDefault="005B5D4B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комфортных условий жизнедеятельности в сельской местности;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 и содействие созданию высокотехнологичных рабочих мест на селе;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Активизация участия сельских сообществ в решении вопросов местного значения.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Удовлетворение потребностей сельского населения, в том числе молодых семей и молодых специалистов, в жилье;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в которых осуществляются инвестиционные проекты в сфере агропромышленного комплекса,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Поддержка инициатив сельских сообществ по улучшению условий жизнедеятельности.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2014-2020</w:t>
            </w:r>
          </w:p>
        </w:tc>
        <w:tc>
          <w:tcPr>
            <w:tcW w:w="1588" w:type="dxa"/>
            <w:shd w:val="clear" w:color="auto" w:fill="auto"/>
          </w:tcPr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2014г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7038,8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2015г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2111,3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Всего: 2208,079 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2017г</w:t>
            </w:r>
          </w:p>
          <w:p w:rsidR="00784102" w:rsidRPr="00D51220" w:rsidRDefault="00784102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2018г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644,848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2019г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Всего: 8802,09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РБ: 5422,179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>ВБИ: 3379,911</w:t>
            </w:r>
          </w:p>
          <w:p w:rsidR="00A272E7" w:rsidRDefault="00A272E7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272E7"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A272E7" w:rsidRPr="00A272E7" w:rsidRDefault="00A272E7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1107,68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A272E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51220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784102" w:rsidRPr="00D51220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272E7">
              <w:rPr>
                <w:rFonts w:ascii="Times New Roman" w:hAnsi="Times New Roman"/>
                <w:sz w:val="20"/>
                <w:szCs w:val="20"/>
              </w:rPr>
              <w:t>1</w:t>
            </w:r>
            <w:r w:rsidR="00780AA7">
              <w:rPr>
                <w:rFonts w:ascii="Times New Roman" w:hAnsi="Times New Roman"/>
                <w:sz w:val="20"/>
                <w:szCs w:val="20"/>
              </w:rPr>
              <w:t>0584,52</w:t>
            </w:r>
          </w:p>
          <w:p w:rsidR="00784102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</w:t>
            </w:r>
            <w:r w:rsidR="00780AA7">
              <w:rPr>
                <w:rFonts w:ascii="Times New Roman" w:hAnsi="Times New Roman"/>
                <w:sz w:val="20"/>
                <w:szCs w:val="20"/>
              </w:rPr>
              <w:t>382,52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</w:t>
            </w:r>
            <w:r w:rsidR="00780AA7"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</w:t>
            </w:r>
            <w:r w:rsidR="00780AA7">
              <w:rPr>
                <w:rFonts w:ascii="Times New Roman" w:hAnsi="Times New Roman"/>
                <w:sz w:val="20"/>
                <w:szCs w:val="20"/>
              </w:rPr>
              <w:t>2200,0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</w:t>
            </w:r>
            <w:r w:rsidR="00780AA7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2225-</w:t>
            </w:r>
            <w:r w:rsidR="00780AA7">
              <w:rPr>
                <w:rFonts w:ascii="Times New Roman" w:hAnsi="Times New Roman"/>
                <w:sz w:val="20"/>
                <w:szCs w:val="20"/>
              </w:rPr>
              <w:t>3002,0</w:t>
            </w:r>
          </w:p>
          <w:p w:rsidR="00C71FB8" w:rsidRPr="00D51220" w:rsidRDefault="00C71FB8" w:rsidP="00D51220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4B4156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C70A97">
              <w:rPr>
                <w:rFonts w:ascii="Times New Roman" w:hAnsi="Times New Roman"/>
              </w:rPr>
              <w:t>Муниципальная программа "Развитие малого и среднего предпринимательства в муниципальном районе "Петровск-Забайкальский район" на 2018-2020 годы"</w:t>
            </w:r>
          </w:p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2021-202</w:t>
            </w:r>
            <w:r w:rsidR="006E394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C70A97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C70A97">
              <w:rPr>
                <w:rFonts w:ascii="Times New Roman" w:hAnsi="Times New Roman"/>
              </w:rPr>
              <w:t>Адм.МР</w:t>
            </w:r>
            <w:proofErr w:type="spellEnd"/>
            <w:r>
              <w:rPr>
                <w:rFonts w:ascii="Times New Roman" w:hAnsi="Times New Roman"/>
              </w:rPr>
              <w:t xml:space="preserve"> №4 от 09.01.2018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29.10.2020</w:t>
            </w:r>
          </w:p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№701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C70A97">
              <w:rPr>
                <w:rFonts w:ascii="Times New Roman" w:hAnsi="Times New Roman"/>
              </w:rPr>
              <w:t>Отдел э</w:t>
            </w:r>
            <w:r w:rsidR="00D51220">
              <w:rPr>
                <w:rFonts w:ascii="Times New Roman" w:hAnsi="Times New Roman"/>
              </w:rPr>
              <w:t>кономики и сельского хозяйства а</w:t>
            </w:r>
            <w:r w:rsidRPr="00C70A97">
              <w:rPr>
                <w:rFonts w:ascii="Times New Roman" w:hAnsi="Times New Roman"/>
              </w:rPr>
              <w:t>дминистрации муниципального района "Петровск-Забайкальский район"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Обеспечение благоприятных условий для увеличения количества субъектов малого и среднего предпринимательства, их развития и обеспечения конкурентоспособности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Оказание организационной, информационно-консультационной, финансовой и имущественной поддержки субъектам малого и среднего предпринимательства; 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нормативно-правового регулирования предпринимательской деятельности;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Дальнейшее развитие существующих и внедрение новых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Устранение административных барьеров на пути развития предпринимательства;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Обеспечение доступа субъектов малого и среднего предпринимательства к информационным, консалтинговым, обучающим и другим услугам путем создания, развития и обеспечения </w:t>
            </w: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организаций, образующих инфраструктуру поддержки субъектов малого и среднего предпринимательства.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2018-2020</w:t>
            </w:r>
          </w:p>
        </w:tc>
        <w:tc>
          <w:tcPr>
            <w:tcW w:w="1588" w:type="dxa"/>
            <w:shd w:val="clear" w:color="auto" w:fill="auto"/>
          </w:tcPr>
          <w:p w:rsidR="00784102" w:rsidRPr="00566B45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566B45">
              <w:rPr>
                <w:rFonts w:ascii="Times New Roman" w:hAnsi="Times New Roman"/>
                <w:b/>
              </w:rPr>
              <w:t>2018г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10</w:t>
            </w:r>
          </w:p>
          <w:p w:rsidR="00784102" w:rsidRPr="00566B45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566B45">
              <w:rPr>
                <w:rFonts w:ascii="Times New Roman" w:hAnsi="Times New Roman"/>
                <w:b/>
              </w:rPr>
              <w:t>2019г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10</w:t>
            </w:r>
          </w:p>
          <w:p w:rsidR="00784102" w:rsidRPr="00566B45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566B45">
              <w:rPr>
                <w:rFonts w:ascii="Times New Roman" w:hAnsi="Times New Roman"/>
                <w:b/>
              </w:rPr>
              <w:t>2020г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10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2021- 50,0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2022- 60,0</w:t>
            </w:r>
          </w:p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2023-65,0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4B4156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5B5D4B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bookmarkStart w:id="1" w:name="_Hlk148342504"/>
            <w:r w:rsidRPr="001B3D21">
              <w:rPr>
                <w:rFonts w:ascii="Times New Roman" w:hAnsi="Times New Roman"/>
              </w:rPr>
              <w:t>Муниципальная программа "</w:t>
            </w:r>
            <w:bookmarkStart w:id="2" w:name="_Hlk105055394"/>
            <w:r w:rsidRPr="001B3D21">
              <w:rPr>
                <w:rFonts w:ascii="Times New Roman" w:hAnsi="Times New Roman"/>
              </w:rPr>
              <w:t>Гармонизация межнациональных и межконфессиональных отношений на территории муниципального района "Петровск-Забайкальский район" на 2017-2020 годы"</w:t>
            </w:r>
            <w:bookmarkEnd w:id="2"/>
          </w:p>
          <w:p w:rsidR="008C26C0" w:rsidRPr="00A5438E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2023-2025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bookmarkEnd w:id="1"/>
            <w:proofErr w:type="spellEnd"/>
          </w:p>
        </w:tc>
        <w:tc>
          <w:tcPr>
            <w:tcW w:w="1843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1B3D21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1B3D21">
              <w:rPr>
                <w:rFonts w:ascii="Times New Roman" w:hAnsi="Times New Roman"/>
              </w:rPr>
              <w:t>Адм.МР</w:t>
            </w:r>
            <w:proofErr w:type="spellEnd"/>
            <w:r>
              <w:rPr>
                <w:rFonts w:ascii="Times New Roman" w:hAnsi="Times New Roman"/>
              </w:rPr>
              <w:t xml:space="preserve"> №668 от 24.10.2016</w:t>
            </w: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5F3713" w:rsidRPr="005F3713" w:rsidRDefault="005F3713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 </w:t>
            </w:r>
            <w:r w:rsidR="008C26C0">
              <w:rPr>
                <w:rFonts w:ascii="Times New Roman" w:hAnsi="Times New Roman"/>
              </w:rPr>
              <w:t>№403 от 04.07.2022г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1B3D21">
              <w:rPr>
                <w:rFonts w:ascii="Times New Roman" w:hAnsi="Times New Roman"/>
              </w:rPr>
              <w:t>Управляющий делами Администрации района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в муниципальном районе «Петровск-Забайкальский район» (далее – муниципальный район) толерантной среды на основе ценностей многонационального российского общества, формирование позитивного имиджа Петровск-Забайкальского района, как района, комфортного для проживания представителей любой национальности и конфессии.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Укрепление толерантности и профилактика экстремизма в молодёжной среде;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Содействие межкультурному взаимодействию в муниципальном районе; 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Укрепление толерантности через средства массовой информации;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Поддержка межконфессионального мира и согласия.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2017-2020</w:t>
            </w:r>
          </w:p>
        </w:tc>
        <w:tc>
          <w:tcPr>
            <w:tcW w:w="1588" w:type="dxa"/>
            <w:shd w:val="clear" w:color="auto" w:fill="auto"/>
          </w:tcPr>
          <w:p w:rsidR="00784102" w:rsidRPr="00FE476B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FE476B">
              <w:rPr>
                <w:rFonts w:ascii="Times New Roman" w:hAnsi="Times New Roman"/>
                <w:b/>
              </w:rPr>
              <w:t>2017г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94,7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94,7</w:t>
            </w:r>
          </w:p>
          <w:p w:rsidR="00784102" w:rsidRPr="00FE476B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FE476B">
              <w:rPr>
                <w:rFonts w:ascii="Times New Roman" w:hAnsi="Times New Roman"/>
                <w:b/>
              </w:rPr>
              <w:t>2018г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100,2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100,2</w:t>
            </w:r>
          </w:p>
          <w:p w:rsidR="00784102" w:rsidRPr="00FE476B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FE476B">
              <w:rPr>
                <w:rFonts w:ascii="Times New Roman" w:hAnsi="Times New Roman"/>
                <w:b/>
              </w:rPr>
              <w:t>2019г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104,7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104,7</w:t>
            </w:r>
          </w:p>
          <w:p w:rsidR="00784102" w:rsidRPr="00FE476B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FE476B">
              <w:rPr>
                <w:rFonts w:ascii="Times New Roman" w:hAnsi="Times New Roman"/>
                <w:b/>
              </w:rPr>
              <w:t>2020г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104,2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104,2</w:t>
            </w: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8C26C0">
              <w:rPr>
                <w:rFonts w:ascii="Times New Roman" w:hAnsi="Times New Roman"/>
                <w:b/>
              </w:rPr>
              <w:t>2023</w:t>
            </w:r>
            <w:r>
              <w:rPr>
                <w:rFonts w:ascii="Times New Roman" w:hAnsi="Times New Roman"/>
              </w:rPr>
              <w:t>г</w:t>
            </w: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РБ138,2</w:t>
            </w:r>
          </w:p>
          <w:p w:rsidR="008C26C0" w:rsidRP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8C26C0">
              <w:rPr>
                <w:rFonts w:ascii="Times New Roman" w:hAnsi="Times New Roman"/>
                <w:b/>
              </w:rPr>
              <w:t>2024</w:t>
            </w:r>
          </w:p>
          <w:p w:rsid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  <w:p w:rsidR="008C26C0" w:rsidRPr="008C26C0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8C26C0">
              <w:rPr>
                <w:rFonts w:ascii="Times New Roman" w:hAnsi="Times New Roman"/>
                <w:b/>
              </w:rPr>
              <w:t>2025</w:t>
            </w:r>
            <w:r w:rsidR="000B5280">
              <w:rPr>
                <w:rFonts w:ascii="Times New Roman" w:hAnsi="Times New Roman"/>
                <w:b/>
              </w:rPr>
              <w:t xml:space="preserve"> </w:t>
            </w:r>
          </w:p>
          <w:p w:rsidR="008C26C0" w:rsidRPr="00A5438E" w:rsidRDefault="008C26C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CF644F" w:rsidP="00870269">
            <w:pPr>
              <w:suppressAutoHyphens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87DAA">
              <w:rPr>
                <w:rFonts w:ascii="Times New Roman" w:hAnsi="Times New Roman"/>
              </w:rPr>
              <w:t>Муниципальная программа муниципального района «Петровск-Забайкальский район»</w:t>
            </w:r>
            <w:r w:rsidR="00D51220">
              <w:rPr>
                <w:rFonts w:ascii="Times New Roman" w:hAnsi="Times New Roman"/>
              </w:rPr>
              <w:t xml:space="preserve"> </w:t>
            </w:r>
            <w:r w:rsidR="00D51220">
              <w:rPr>
                <w:rFonts w:ascii="Times New Roman" w:hAnsi="Times New Roman"/>
              </w:rPr>
              <w:lastRenderedPageBreak/>
              <w:t>«</w:t>
            </w:r>
            <w:bookmarkStart w:id="3" w:name="_Hlk104550856"/>
            <w:r w:rsidR="00D51220">
              <w:rPr>
                <w:rFonts w:ascii="Times New Roman" w:hAnsi="Times New Roman"/>
              </w:rPr>
              <w:t xml:space="preserve">комплексные меры противодействия злоупотребления наркотиками, их незаконному обороту и алкоголизации населения» 2017-2019 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  <w:bookmarkEnd w:id="3"/>
          </w:p>
          <w:p w:rsidR="00CC318F" w:rsidRPr="00A5438E" w:rsidRDefault="00CC318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1843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87DAA">
              <w:rPr>
                <w:rFonts w:ascii="Times New Roman" w:hAnsi="Times New Roman"/>
              </w:rPr>
              <w:lastRenderedPageBreak/>
              <w:t xml:space="preserve">Постановление </w:t>
            </w:r>
            <w:proofErr w:type="spellStart"/>
            <w:r w:rsidRPr="00D87DAA">
              <w:rPr>
                <w:rFonts w:ascii="Times New Roman" w:hAnsi="Times New Roman"/>
              </w:rPr>
              <w:t>Адм.МР</w:t>
            </w:r>
            <w:proofErr w:type="spellEnd"/>
            <w:r>
              <w:rPr>
                <w:rFonts w:ascii="Times New Roman" w:hAnsi="Times New Roman"/>
              </w:rPr>
              <w:t xml:space="preserve"> № 658 от 19.10.2016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Пост. адм. </w:t>
            </w:r>
            <w:proofErr w:type="gramStart"/>
            <w:r>
              <w:rPr>
                <w:rFonts w:ascii="Times New Roman" w:hAnsi="Times New Roman"/>
              </w:rPr>
              <w:t>района  №</w:t>
            </w:r>
            <w:proofErr w:type="gramEnd"/>
            <w:r>
              <w:rPr>
                <w:rFonts w:ascii="Times New Roman" w:hAnsi="Times New Roman"/>
              </w:rPr>
              <w:t>806 от 13.11.2020</w:t>
            </w:r>
          </w:p>
          <w:p w:rsidR="00C02B2D" w:rsidRDefault="00C02B2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 №556 от 08.11.2021года</w:t>
            </w:r>
          </w:p>
          <w:p w:rsidR="00C02B2D" w:rsidRDefault="00C02B2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№690 от 27.12.2021года</w:t>
            </w:r>
          </w:p>
          <w:p w:rsidR="006E0401" w:rsidRPr="00A5438E" w:rsidRDefault="006E0401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№577 от 03.10.2022 года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Антинаркотическая комиссия а</w:t>
            </w:r>
            <w:r w:rsidR="00784102" w:rsidRPr="00D87DAA">
              <w:rPr>
                <w:rFonts w:ascii="Times New Roman" w:hAnsi="Times New Roman"/>
              </w:rPr>
              <w:t>дминистрации муниципального района «Петровск-Забайкальский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Укрепление межведомственного взаимодействия в вопросах ограничения распространения наркомании, токсикомании и их профилактики, алкоголизации среди всех возрастных и социальных слоев населения муниципального района </w:t>
            </w: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«Петровск-Забайкальский район».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повышение уровня осведомленности населения района о неблагоприятных последствиях немедицинского употребления;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повышение эффективности профилактической работы в образовательных учреждениях Петровск-Забайкальского района;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  <w:tc>
          <w:tcPr>
            <w:tcW w:w="113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2017-2019</w:t>
            </w:r>
          </w:p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588" w:type="dxa"/>
            <w:shd w:val="clear" w:color="auto" w:fill="auto"/>
          </w:tcPr>
          <w:p w:rsidR="00784102" w:rsidRPr="0009000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09000A">
              <w:rPr>
                <w:rFonts w:ascii="Times New Roman" w:hAnsi="Times New Roman"/>
                <w:b/>
              </w:rPr>
              <w:t>2017г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30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30</w:t>
            </w:r>
          </w:p>
          <w:p w:rsidR="00784102" w:rsidRPr="0009000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09000A">
              <w:rPr>
                <w:rFonts w:ascii="Times New Roman" w:hAnsi="Times New Roman"/>
                <w:b/>
              </w:rPr>
              <w:t>2018г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30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30</w:t>
            </w:r>
          </w:p>
          <w:p w:rsidR="00784102" w:rsidRPr="0009000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09000A">
              <w:rPr>
                <w:rFonts w:ascii="Times New Roman" w:hAnsi="Times New Roman"/>
                <w:b/>
              </w:rPr>
              <w:t>2019г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Всего: 30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30</w:t>
            </w:r>
          </w:p>
          <w:p w:rsidR="00C02B2D" w:rsidRDefault="00C02B2D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C02B2D">
              <w:rPr>
                <w:rFonts w:ascii="Times New Roman" w:hAnsi="Times New Roman"/>
                <w:b/>
              </w:rPr>
              <w:t>2020</w:t>
            </w:r>
            <w:r>
              <w:rPr>
                <w:rFonts w:ascii="Times New Roman" w:hAnsi="Times New Roman"/>
                <w:b/>
              </w:rPr>
              <w:t>-2022</w:t>
            </w:r>
            <w:r w:rsidRPr="00C02B2D">
              <w:rPr>
                <w:rFonts w:ascii="Times New Roman" w:hAnsi="Times New Roman"/>
                <w:b/>
              </w:rPr>
              <w:t>г</w:t>
            </w:r>
          </w:p>
          <w:p w:rsidR="00C02B2D" w:rsidRDefault="00C02B2D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Всего:60</w:t>
            </w:r>
          </w:p>
          <w:p w:rsidR="00C02B2D" w:rsidRDefault="00C02B2D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2021-30,0</w:t>
            </w:r>
          </w:p>
          <w:p w:rsidR="00C02B2D" w:rsidRPr="00C02B2D" w:rsidRDefault="00C02B2D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2022-30,0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CF644F" w:rsidP="00870269">
            <w:pPr>
              <w:suppressAutoHyphens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9000A">
              <w:rPr>
                <w:rFonts w:ascii="Times New Roman" w:hAnsi="Times New Roman"/>
              </w:rPr>
              <w:t>Муниципальная программа муниципального района «Петровск-Забайкальский район»</w:t>
            </w:r>
            <w:r>
              <w:rPr>
                <w:rFonts w:ascii="Times New Roman" w:hAnsi="Times New Roman"/>
              </w:rPr>
              <w:t xml:space="preserve"> </w:t>
            </w:r>
            <w:r w:rsidRPr="0009000A">
              <w:rPr>
                <w:rFonts w:ascii="Times New Roman" w:hAnsi="Times New Roman"/>
              </w:rPr>
              <w:t xml:space="preserve">«Профилактика </w:t>
            </w:r>
            <w:r w:rsidR="00C14908" w:rsidRPr="0009000A">
              <w:rPr>
                <w:rFonts w:ascii="Times New Roman" w:hAnsi="Times New Roman"/>
              </w:rPr>
              <w:t>безнадзорности и</w:t>
            </w:r>
            <w:r w:rsidRPr="0009000A">
              <w:rPr>
                <w:rFonts w:ascii="Times New Roman" w:hAnsi="Times New Roman"/>
              </w:rPr>
              <w:t xml:space="preserve"> правонарушений несовершеннолетних» (20</w:t>
            </w:r>
            <w:r>
              <w:rPr>
                <w:rFonts w:ascii="Times New Roman" w:hAnsi="Times New Roman"/>
              </w:rPr>
              <w:t>20</w:t>
            </w:r>
            <w:r w:rsidRPr="0009000A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09000A">
              <w:rPr>
                <w:rFonts w:ascii="Times New Roman" w:hAnsi="Times New Roman"/>
              </w:rPr>
              <w:t xml:space="preserve"> годы)</w:t>
            </w:r>
          </w:p>
          <w:p w:rsidR="000853C3" w:rsidRPr="00A5438E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C318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-2025</w:t>
            </w:r>
          </w:p>
        </w:tc>
        <w:tc>
          <w:tcPr>
            <w:tcW w:w="1843" w:type="dxa"/>
            <w:shd w:val="clear" w:color="auto" w:fill="auto"/>
          </w:tcPr>
          <w:p w:rsidR="00784102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9000A">
              <w:rPr>
                <w:rFonts w:ascii="Times New Roman" w:hAnsi="Times New Roman"/>
              </w:rPr>
              <w:t xml:space="preserve">Постановление </w:t>
            </w:r>
            <w:proofErr w:type="spellStart"/>
            <w:r w:rsidRPr="0009000A">
              <w:rPr>
                <w:rFonts w:ascii="Times New Roman" w:hAnsi="Times New Roman"/>
              </w:rPr>
              <w:t>Адм.МР</w:t>
            </w:r>
            <w:proofErr w:type="spellEnd"/>
            <w:r>
              <w:rPr>
                <w:rFonts w:ascii="Times New Roman" w:hAnsi="Times New Roman"/>
              </w:rPr>
              <w:t xml:space="preserve"> №807 от 13.11.2019</w:t>
            </w:r>
          </w:p>
          <w:p w:rsidR="006F1AD8" w:rsidRDefault="006F1AD8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F1AD8" w:rsidRDefault="006F1AD8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F1AD8" w:rsidRDefault="006F1AD8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6F1AD8" w:rsidRDefault="006F1AD8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№689 от 27.12.2021 года</w:t>
            </w:r>
          </w:p>
          <w:p w:rsidR="00C14908" w:rsidRDefault="00C14908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C14908" w:rsidRDefault="00C14908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C14908" w:rsidRDefault="00C14908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B474D4" w:rsidRDefault="00B474D4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</w:t>
            </w:r>
            <w:r w:rsidR="00C14908">
              <w:rPr>
                <w:rFonts w:ascii="Times New Roman" w:hAnsi="Times New Roman"/>
              </w:rPr>
              <w:t>578 от 03.10.2022 года</w:t>
            </w: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853C3" w:rsidRPr="00A5438E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№553 от 13.09.2023г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9000A">
              <w:rPr>
                <w:rFonts w:ascii="Times New Roman" w:hAnsi="Times New Roman"/>
              </w:rPr>
              <w:t>Комиссия по делам несовершеннолетних и защите их прав администрации муниципального района «Петровск-Забайкальский район».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Активизация работы социальных советов муниципальных поселений;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Улучшение координации деятельности различных структур, осуществляющих профилактическую работу с детьми и подростками «группы риска».   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обеспечение защиты прав и законных интересов несовершеннолетних; 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выявление и пресечение случаев вовлечения несовершеннолетних в совершение преступлений и антиобщественных действий.      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1588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219,0</w:t>
            </w:r>
          </w:p>
          <w:p w:rsidR="00784102" w:rsidRPr="0009000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73</w:t>
            </w:r>
          </w:p>
          <w:p w:rsidR="00784102" w:rsidRPr="0009000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2021 </w:t>
            </w:r>
            <w:r w:rsidRPr="0009000A">
              <w:rPr>
                <w:rFonts w:ascii="Times New Roman" w:hAnsi="Times New Roman"/>
                <w:b/>
              </w:rPr>
              <w:t>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73</w:t>
            </w:r>
          </w:p>
          <w:p w:rsidR="00784102" w:rsidRPr="0009000A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2022 </w:t>
            </w:r>
            <w:r w:rsidRPr="0009000A">
              <w:rPr>
                <w:rFonts w:ascii="Times New Roman" w:hAnsi="Times New Roman"/>
                <w:b/>
              </w:rPr>
              <w:t>г</w:t>
            </w:r>
          </w:p>
          <w:p w:rsidR="00784102" w:rsidRDefault="00784102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73</w:t>
            </w: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2023-143,0</w:t>
            </w:r>
          </w:p>
          <w:p w:rsidR="000853C3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2024-243,0</w:t>
            </w:r>
          </w:p>
          <w:p w:rsidR="000853C3" w:rsidRPr="00A5438E" w:rsidRDefault="000853C3" w:rsidP="00FD0F4E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2025-243,0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D51220" w:rsidP="00870269">
            <w:pPr>
              <w:suppressAutoHyphens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D51220">
              <w:rPr>
                <w:rFonts w:ascii="Times New Roman" w:hAnsi="Times New Roman"/>
              </w:rPr>
              <w:t>1</w:t>
            </w:r>
            <w:r w:rsidR="00CF644F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3F34EA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3F34EA">
              <w:rPr>
                <w:rFonts w:ascii="Times New Roman" w:hAnsi="Times New Roman"/>
              </w:rPr>
              <w:t>программа  «</w:t>
            </w:r>
            <w:proofErr w:type="gramEnd"/>
            <w:r w:rsidRPr="003F34EA">
              <w:rPr>
                <w:rFonts w:ascii="Times New Roman" w:hAnsi="Times New Roman"/>
              </w:rPr>
              <w:t>Сохранение и развитие культуры муниципального района</w:t>
            </w:r>
          </w:p>
          <w:p w:rsidR="004209BE" w:rsidRDefault="004209BE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2021-2023годы</w:t>
            </w:r>
          </w:p>
          <w:p w:rsidR="00182C6F" w:rsidRPr="00A5438E" w:rsidRDefault="00182C6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 гг</w:t>
            </w:r>
          </w:p>
        </w:tc>
        <w:tc>
          <w:tcPr>
            <w:tcW w:w="1843" w:type="dxa"/>
            <w:shd w:val="clear" w:color="auto" w:fill="auto"/>
          </w:tcPr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</w:t>
            </w:r>
            <w:r w:rsidR="00784102" w:rsidRPr="00C70A97">
              <w:rPr>
                <w:rFonts w:ascii="Times New Roman" w:hAnsi="Times New Roman"/>
              </w:rPr>
              <w:t>дм.</w:t>
            </w:r>
            <w:r>
              <w:rPr>
                <w:rFonts w:ascii="Times New Roman" w:hAnsi="Times New Roman"/>
              </w:rPr>
              <w:t xml:space="preserve"> </w:t>
            </w:r>
            <w:r w:rsidR="00784102" w:rsidRPr="00C70A97">
              <w:rPr>
                <w:rFonts w:ascii="Times New Roman" w:hAnsi="Times New Roman"/>
              </w:rPr>
              <w:t>МР</w:t>
            </w:r>
            <w:r w:rsidR="00784102">
              <w:rPr>
                <w:rFonts w:ascii="Times New Roman" w:hAnsi="Times New Roman"/>
              </w:rPr>
              <w:t xml:space="preserve"> №994 от21.12.2017;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3F34EA">
              <w:rPr>
                <w:rFonts w:ascii="Times New Roman" w:hAnsi="Times New Roman"/>
              </w:rPr>
              <w:t>Изм.: пост 203 от 22.03.2018 (новая редакция)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06.09.2020 №631</w:t>
            </w:r>
          </w:p>
          <w:p w:rsidR="00784102" w:rsidRDefault="00784102" w:rsidP="004B30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21.08.2020 №537</w:t>
            </w:r>
          </w:p>
          <w:p w:rsidR="004209BE" w:rsidRDefault="004209BE" w:rsidP="004B30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№42 от 25.01.2022года</w:t>
            </w:r>
          </w:p>
          <w:p w:rsidR="00C14908" w:rsidRDefault="00C14908" w:rsidP="004B30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№78 от 13.02.2023 года</w:t>
            </w:r>
          </w:p>
          <w:p w:rsidR="006B42D9" w:rsidRDefault="006B42D9" w:rsidP="004B30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№194 от 14.04.2023</w:t>
            </w:r>
          </w:p>
          <w:p w:rsidR="00277708" w:rsidRDefault="00277708" w:rsidP="004B30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№587 от 27.09.2023 года</w:t>
            </w:r>
            <w:r w:rsidR="007B3606">
              <w:rPr>
                <w:rFonts w:ascii="Times New Roman" w:hAnsi="Times New Roman"/>
              </w:rPr>
              <w:t xml:space="preserve">9 начнет действовать с 01.01.2024 года) </w:t>
            </w:r>
          </w:p>
          <w:p w:rsidR="00A515BC" w:rsidRPr="00A5438E" w:rsidRDefault="00A515BC" w:rsidP="004B30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 №688 от 22.11.2023 года (действует до 31.12.2023 года)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3F34EA">
              <w:rPr>
                <w:rFonts w:ascii="Times New Roman" w:hAnsi="Times New Roman"/>
              </w:rPr>
              <w:lastRenderedPageBreak/>
              <w:t>Отдел культуры,</w:t>
            </w:r>
            <w:r w:rsidR="00D51220">
              <w:rPr>
                <w:rFonts w:ascii="Times New Roman" w:hAnsi="Times New Roman"/>
              </w:rPr>
              <w:t xml:space="preserve"> спорта и молодежной </w:t>
            </w:r>
            <w:proofErr w:type="gramStart"/>
            <w:r w:rsidR="00D51220">
              <w:rPr>
                <w:rFonts w:ascii="Times New Roman" w:hAnsi="Times New Roman"/>
              </w:rPr>
              <w:t>политики  а</w:t>
            </w:r>
            <w:r w:rsidRPr="003F34EA">
              <w:rPr>
                <w:rFonts w:ascii="Times New Roman" w:hAnsi="Times New Roman"/>
              </w:rPr>
              <w:t>дминистрации</w:t>
            </w:r>
            <w:proofErr w:type="gramEnd"/>
            <w:r w:rsidRPr="003F34EA">
              <w:rPr>
                <w:rFonts w:ascii="Times New Roman" w:hAnsi="Times New Roman"/>
              </w:rPr>
              <w:t xml:space="preserve"> муниципального района «Петровск-Забайкальский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культурно-досуговая деятельность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библ. Дело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3.доп. образование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Возрождение, сохранение и развитие ремесел и худ. Промыслов</w:t>
            </w:r>
          </w:p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 безопасность</w:t>
            </w: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Программа направлена на сохранение культурного наследия и культурного потенциала муниципального района «Петровск-Забайкальский район». Формирование средствами культуры и искусства нравственных и духовных ценностей, направленных на воспитание у населения чувств национальной гордости, гражданственности, патриотизма, сохранение творческого потенциала района, укрепление материально-технической базы учреждений культуры и дополнительного образования в сфере культуры, их техническое и технологическое оснащение, выявление и поддержку молодых дарований, удовлетворение духовных и досуговых интересов людей. </w:t>
            </w: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обеспечение свободы творчества, поддержка и пропаганда лучших традиций художественного и музыкального искусства;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- обеспечение многообразия услуг организаций культуры, а также форм культурной деятельности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-изучение, сохранение и развитие народной, традиционной культуры Забайкалья;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информатизация и автоматизация библиотек;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-всестороннее и гармоничное развитие подростков и детей на основе эстетического воспитания и образования;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-непрерывное профессиональное образование и переподготовка кадров культуры;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B307A">
              <w:rPr>
                <w:rFonts w:ascii="Times New Roman" w:hAnsi="Times New Roman"/>
                <w:sz w:val="20"/>
                <w:szCs w:val="20"/>
              </w:rPr>
              <w:t>удовлетворение духовных и досуговых интересов людей, развитие творческих способностей человека;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- техническое и технологическое оснащение учреждений культуры и дополнительного образования в сфере культуры;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- повышение доступности и качества дополнительного образования в сфере культуры и искусства за счет использования материально-технических, кадровых, финансовых и управленческих ресурсов;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совершенствование образовательного процесса в ДШИ через внедрение и использование новых информационных технологий, а также усовершенствования традиционных методик;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- сохранение материально-технической базы учреждений культуры и дополнительного образования детей;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- обеспечение безопасности посетителей и обучающихся детей;</w:t>
            </w:r>
          </w:p>
          <w:p w:rsidR="00784102" w:rsidRDefault="00784102" w:rsidP="000B06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307A">
              <w:rPr>
                <w:rFonts w:ascii="Times New Roman" w:hAnsi="Times New Roman"/>
                <w:sz w:val="20"/>
                <w:szCs w:val="20"/>
              </w:rPr>
              <w:t>повышение интереса населения к народным реме</w:t>
            </w:r>
            <w:r>
              <w:rPr>
                <w:rFonts w:ascii="Times New Roman" w:hAnsi="Times New Roman"/>
                <w:sz w:val="20"/>
                <w:szCs w:val="20"/>
              </w:rPr>
              <w:t>слам, художественным промыслам.</w:t>
            </w:r>
          </w:p>
          <w:p w:rsidR="00784102" w:rsidRPr="004B307A" w:rsidRDefault="00784102" w:rsidP="000B06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-формирование потребности населения к творческой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2018-2020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88" w:type="dxa"/>
            <w:shd w:val="clear" w:color="auto" w:fill="auto"/>
          </w:tcPr>
          <w:p w:rsidR="00784102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2018-2020: 258105,6</w:t>
            </w:r>
          </w:p>
          <w:p w:rsidR="00784102" w:rsidRPr="003F34E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3F34EA">
              <w:rPr>
                <w:rFonts w:ascii="Times New Roman" w:hAnsi="Times New Roman"/>
                <w:b/>
              </w:rPr>
              <w:t>2018г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75235,5</w:t>
            </w:r>
          </w:p>
          <w:p w:rsidR="00784102" w:rsidRPr="003F34E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3F34EA">
              <w:rPr>
                <w:rFonts w:ascii="Times New Roman" w:hAnsi="Times New Roman"/>
                <w:b/>
              </w:rPr>
              <w:t>2019г</w:t>
            </w:r>
          </w:p>
          <w:p w:rsidR="00784102" w:rsidRDefault="00784102" w:rsidP="003F34E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46669,5</w:t>
            </w:r>
          </w:p>
          <w:p w:rsidR="00784102" w:rsidRPr="003F34EA" w:rsidRDefault="00784102" w:rsidP="003F34EA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3F34EA">
              <w:rPr>
                <w:rFonts w:ascii="Times New Roman" w:hAnsi="Times New Roman"/>
                <w:b/>
              </w:rPr>
              <w:t>2020г</w:t>
            </w:r>
          </w:p>
          <w:p w:rsidR="00784102" w:rsidRDefault="00784102" w:rsidP="003F34E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136200,6</w:t>
            </w:r>
          </w:p>
          <w:p w:rsidR="00784102" w:rsidRDefault="00784102" w:rsidP="003F34E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84102" w:rsidRDefault="00784102" w:rsidP="003F34E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2021-2023 188310,0</w:t>
            </w:r>
          </w:p>
          <w:p w:rsidR="00784102" w:rsidRPr="003F34EA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Pr="003F34EA">
              <w:rPr>
                <w:rFonts w:ascii="Times New Roman" w:hAnsi="Times New Roman"/>
                <w:b/>
              </w:rPr>
              <w:t>г</w:t>
            </w:r>
          </w:p>
          <w:p w:rsidR="00784102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70895,0</w:t>
            </w:r>
          </w:p>
          <w:p w:rsidR="00784102" w:rsidRPr="003F34EA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3F34EA">
              <w:rPr>
                <w:rFonts w:ascii="Times New Roman" w:hAnsi="Times New Roman"/>
                <w:b/>
              </w:rPr>
              <w:t>г</w:t>
            </w:r>
          </w:p>
          <w:p w:rsidR="00784102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54475</w:t>
            </w:r>
          </w:p>
          <w:p w:rsidR="00784102" w:rsidRPr="003F34EA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3F34EA">
              <w:rPr>
                <w:rFonts w:ascii="Times New Roman" w:hAnsi="Times New Roman"/>
                <w:b/>
              </w:rPr>
              <w:t>г</w:t>
            </w:r>
          </w:p>
          <w:p w:rsidR="00784102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РБ: </w:t>
            </w:r>
            <w:r w:rsidR="006B42D9">
              <w:rPr>
                <w:rFonts w:ascii="Times New Roman" w:hAnsi="Times New Roman"/>
              </w:rPr>
              <w:t>1220</w:t>
            </w:r>
          </w:p>
          <w:p w:rsidR="00784102" w:rsidRPr="00A5438E" w:rsidRDefault="00784102" w:rsidP="000B067A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8F1DC6" w:rsidP="00870269">
            <w:pPr>
              <w:suppressAutoHyphens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F644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4102" w:rsidRPr="007A4D70" w:rsidRDefault="00784102" w:rsidP="005E1E1A">
            <w:pPr>
              <w:ind w:firstLine="0"/>
              <w:rPr>
                <w:rFonts w:ascii="Times New Roman" w:hAnsi="Times New Roman"/>
              </w:rPr>
            </w:pPr>
            <w:r w:rsidRPr="007A4D70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7A4D70">
              <w:rPr>
                <w:rFonts w:ascii="Times New Roman" w:hAnsi="Times New Roman"/>
              </w:rPr>
              <w:t>программа  «</w:t>
            </w:r>
            <w:proofErr w:type="gramEnd"/>
            <w:r w:rsidRPr="007A4D70">
              <w:rPr>
                <w:rFonts w:ascii="Times New Roman" w:hAnsi="Times New Roman"/>
              </w:rPr>
              <w:t xml:space="preserve">Обеспечение антитеррористической безопасности в муниципальном районе «Петровск-Забайкальский район на 2018-2020 годы» </w:t>
            </w:r>
          </w:p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2021-2023</w:t>
            </w:r>
          </w:p>
          <w:p w:rsidR="00707715" w:rsidRDefault="00707715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Pr="00A5438E" w:rsidRDefault="003C462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МП </w:t>
            </w:r>
            <w:r w:rsidR="00FA2F05">
              <w:rPr>
                <w:rFonts w:ascii="Times New Roman" w:hAnsi="Times New Roman"/>
              </w:rPr>
              <w:t xml:space="preserve">(начнет действовать с 1.01.2024 </w:t>
            </w:r>
            <w:proofErr w:type="gramStart"/>
            <w:r w:rsidR="00FA2F05">
              <w:rPr>
                <w:rFonts w:ascii="Times New Roman" w:hAnsi="Times New Roman"/>
              </w:rPr>
              <w:t>г)</w:t>
            </w:r>
            <w:r w:rsidR="00A515BC">
              <w:rPr>
                <w:rFonts w:ascii="Times New Roman" w:hAnsi="Times New Roman"/>
              </w:rPr>
              <w:t>«</w:t>
            </w:r>
            <w:proofErr w:type="gramEnd"/>
            <w:r w:rsidR="00A515BC">
              <w:rPr>
                <w:rFonts w:ascii="Times New Roman" w:hAnsi="Times New Roman"/>
              </w:rPr>
              <w:t xml:space="preserve">Профилактика экстремизма и терроризма, а также минимизации и (или) </w:t>
            </w:r>
            <w:r w:rsidR="00A515BC">
              <w:rPr>
                <w:rFonts w:ascii="Times New Roman" w:hAnsi="Times New Roman"/>
              </w:rPr>
              <w:lastRenderedPageBreak/>
              <w:t>ликвидации последствий проявления терроризма и экстремизма на территории муниципального района «Петровск-Забайкальский район» на 2024-2026 годы»»</w:t>
            </w:r>
          </w:p>
        </w:tc>
        <w:tc>
          <w:tcPr>
            <w:tcW w:w="1843" w:type="dxa"/>
            <w:shd w:val="clear" w:color="auto" w:fill="auto"/>
          </w:tcPr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а</w:t>
            </w:r>
            <w:r w:rsidR="00784102" w:rsidRPr="00C70A97">
              <w:rPr>
                <w:rFonts w:ascii="Times New Roman" w:hAnsi="Times New Roman"/>
              </w:rPr>
              <w:t>дм.</w:t>
            </w:r>
            <w:r w:rsidR="00784102">
              <w:rPr>
                <w:rFonts w:ascii="Times New Roman" w:hAnsi="Times New Roman"/>
              </w:rPr>
              <w:t xml:space="preserve"> </w:t>
            </w:r>
            <w:r w:rsidR="00784102" w:rsidRPr="00C70A97">
              <w:rPr>
                <w:rFonts w:ascii="Times New Roman" w:hAnsi="Times New Roman"/>
              </w:rPr>
              <w:t>МР</w:t>
            </w:r>
            <w:r w:rsidR="00784102">
              <w:rPr>
                <w:rFonts w:ascii="Times New Roman" w:hAnsi="Times New Roman"/>
              </w:rPr>
              <w:t xml:space="preserve"> №16 от 12.01.2018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</w:t>
            </w:r>
            <w:r w:rsidRPr="00C70A97">
              <w:rPr>
                <w:rFonts w:ascii="Times New Roman" w:hAnsi="Times New Roman"/>
              </w:rPr>
              <w:t>дм.</w:t>
            </w:r>
            <w:r>
              <w:rPr>
                <w:rFonts w:ascii="Times New Roman" w:hAnsi="Times New Roman"/>
              </w:rPr>
              <w:t xml:space="preserve"> </w:t>
            </w:r>
            <w:r w:rsidRPr="00C70A97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№703 от 29.10.2020</w:t>
            </w:r>
          </w:p>
          <w:p w:rsidR="004209BE" w:rsidRDefault="004209BE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№271 от 26.05.2022 года</w:t>
            </w:r>
            <w:r w:rsidR="00BB1FA8">
              <w:rPr>
                <w:rFonts w:ascii="Times New Roman" w:hAnsi="Times New Roman"/>
              </w:rPr>
              <w:t xml:space="preserve"> пост 393 от 03.07.2023</w:t>
            </w:r>
          </w:p>
          <w:p w:rsidR="00D57862" w:rsidRDefault="00D57862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 №395 от 03.07.2023 года</w:t>
            </w:r>
          </w:p>
          <w:p w:rsidR="00707715" w:rsidRDefault="00707715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№555 от 13.09.23</w:t>
            </w:r>
          </w:p>
          <w:p w:rsidR="00A515BC" w:rsidRDefault="00A515BC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Pr="00A5438E" w:rsidRDefault="00A515BC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№694 от 23.11.2023 года</w:t>
            </w:r>
          </w:p>
        </w:tc>
        <w:tc>
          <w:tcPr>
            <w:tcW w:w="2268" w:type="dxa"/>
            <w:shd w:val="clear" w:color="auto" w:fill="auto"/>
          </w:tcPr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A515BC" w:rsidRDefault="00A515BC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84102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 и ЧС а</w:t>
            </w:r>
            <w:r w:rsidR="00784102" w:rsidRPr="005E1E1A">
              <w:rPr>
                <w:rFonts w:ascii="Times New Roman" w:hAnsi="Times New Roman"/>
              </w:rPr>
              <w:t>дминистрации муниципального района «Петровск-Забайкальский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A515BC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«Петровск-Забайкальский район» Забайкальского края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3C462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В</w:t>
            </w:r>
            <w:r w:rsidR="00784102" w:rsidRPr="004B307A">
              <w:rPr>
                <w:rFonts w:ascii="Times New Roman" w:hAnsi="Times New Roman"/>
                <w:sz w:val="20"/>
                <w:szCs w:val="20"/>
              </w:rPr>
              <w:t>ыявление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устранение </w:t>
            </w:r>
            <w:r w:rsidRPr="004B307A">
              <w:rPr>
                <w:rFonts w:ascii="Times New Roman" w:hAnsi="Times New Roman"/>
                <w:sz w:val="20"/>
                <w:szCs w:val="20"/>
              </w:rPr>
              <w:t>причин</w:t>
            </w:r>
            <w:r w:rsidR="00784102" w:rsidRPr="004B307A">
              <w:rPr>
                <w:rFonts w:ascii="Times New Roman" w:hAnsi="Times New Roman"/>
                <w:sz w:val="20"/>
                <w:szCs w:val="20"/>
              </w:rPr>
              <w:t xml:space="preserve"> и условий, способствующих возникновению и распространению терроризма и экстремизма;</w:t>
            </w:r>
          </w:p>
          <w:p w:rsidR="00784102" w:rsidRPr="004B307A" w:rsidRDefault="003C462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выполнения требований к антитеррористической защищенности объектов (территорий) образовательных учреждений; организация и проведение в муниципальном районе информационно-пропагандистских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113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588" w:type="dxa"/>
            <w:shd w:val="clear" w:color="auto" w:fill="auto"/>
          </w:tcPr>
          <w:p w:rsidR="00784102" w:rsidRPr="004209BE" w:rsidRDefault="004209BE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09BE">
              <w:rPr>
                <w:rFonts w:ascii="Times New Roman" w:hAnsi="Times New Roman"/>
                <w:sz w:val="20"/>
                <w:szCs w:val="20"/>
              </w:rPr>
              <w:t>2021-</w:t>
            </w:r>
            <w:r w:rsidR="00D57862">
              <w:rPr>
                <w:rFonts w:ascii="Times New Roman" w:hAnsi="Times New Roman"/>
                <w:sz w:val="20"/>
                <w:szCs w:val="20"/>
              </w:rPr>
              <w:t>35,806</w:t>
            </w:r>
          </w:p>
          <w:p w:rsidR="004209BE" w:rsidRDefault="004209BE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09BE">
              <w:rPr>
                <w:rFonts w:ascii="Times New Roman" w:hAnsi="Times New Roman"/>
                <w:sz w:val="20"/>
                <w:szCs w:val="20"/>
              </w:rPr>
              <w:t>2022-</w:t>
            </w:r>
            <w:r w:rsidR="00D57862">
              <w:rPr>
                <w:rFonts w:ascii="Times New Roman" w:hAnsi="Times New Roman"/>
                <w:sz w:val="20"/>
                <w:szCs w:val="20"/>
              </w:rPr>
              <w:t>129,466</w:t>
            </w:r>
          </w:p>
          <w:p w:rsidR="004209BE" w:rsidRDefault="004209BE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09BE">
              <w:rPr>
                <w:rFonts w:ascii="Times New Roman" w:hAnsi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/>
                <w:sz w:val="20"/>
                <w:szCs w:val="20"/>
              </w:rPr>
              <w:t>- 15,0</w:t>
            </w:r>
          </w:p>
          <w:p w:rsidR="00707715" w:rsidRDefault="00707715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2024-375,600</w:t>
            </w:r>
          </w:p>
          <w:p w:rsidR="00707715" w:rsidRDefault="00707715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2025-375,600</w:t>
            </w:r>
          </w:p>
          <w:p w:rsidR="00707715" w:rsidRPr="004209BE" w:rsidRDefault="00707715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2026-375,600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8F1DC6" w:rsidP="00870269">
            <w:pPr>
              <w:suppressAutoHyphens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CF644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E742EA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E742EA">
              <w:rPr>
                <w:rFonts w:ascii="Times New Roman" w:hAnsi="Times New Roman"/>
              </w:rPr>
              <w:t>программа  «</w:t>
            </w:r>
            <w:proofErr w:type="gramEnd"/>
            <w:r w:rsidRPr="00E742EA">
              <w:rPr>
                <w:rFonts w:ascii="Times New Roman" w:hAnsi="Times New Roman"/>
              </w:rPr>
              <w:t xml:space="preserve">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2018-2020 </w:t>
            </w:r>
            <w:proofErr w:type="spellStart"/>
            <w:r w:rsidRPr="00E742EA">
              <w:rPr>
                <w:rFonts w:ascii="Times New Roman" w:hAnsi="Times New Roman"/>
              </w:rPr>
              <w:t>гг</w:t>
            </w:r>
            <w:proofErr w:type="spellEnd"/>
            <w:r w:rsidRPr="00E742EA">
              <w:rPr>
                <w:rFonts w:ascii="Times New Roman" w:hAnsi="Times New Roman"/>
              </w:rPr>
              <w:t>»</w:t>
            </w:r>
          </w:p>
          <w:p w:rsid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2021-2023гг</w:t>
            </w:r>
          </w:p>
          <w:p w:rsidR="004572A6" w:rsidRPr="00A5438E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2024-2026</w:t>
            </w:r>
          </w:p>
        </w:tc>
        <w:tc>
          <w:tcPr>
            <w:tcW w:w="1843" w:type="dxa"/>
            <w:shd w:val="clear" w:color="auto" w:fill="auto"/>
          </w:tcPr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а</w:t>
            </w:r>
            <w:r w:rsidR="00784102" w:rsidRPr="00C70A97">
              <w:rPr>
                <w:rFonts w:ascii="Times New Roman" w:hAnsi="Times New Roman"/>
              </w:rPr>
              <w:t>дм.</w:t>
            </w:r>
            <w:r w:rsidR="00784102">
              <w:rPr>
                <w:rFonts w:ascii="Times New Roman" w:hAnsi="Times New Roman"/>
              </w:rPr>
              <w:t xml:space="preserve"> </w:t>
            </w:r>
            <w:r w:rsidR="00784102" w:rsidRPr="00C70A97">
              <w:rPr>
                <w:rFonts w:ascii="Times New Roman" w:hAnsi="Times New Roman"/>
              </w:rPr>
              <w:t>МР</w:t>
            </w:r>
            <w:r w:rsidR="00784102">
              <w:rPr>
                <w:rFonts w:ascii="Times New Roman" w:hAnsi="Times New Roman"/>
              </w:rPr>
              <w:t xml:space="preserve"> №75 от 29.01.2018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</w:t>
            </w:r>
            <w:r w:rsidRPr="00C70A97">
              <w:rPr>
                <w:rFonts w:ascii="Times New Roman" w:hAnsi="Times New Roman"/>
              </w:rPr>
              <w:t>дм.</w:t>
            </w:r>
            <w:r>
              <w:rPr>
                <w:rFonts w:ascii="Times New Roman" w:hAnsi="Times New Roman"/>
              </w:rPr>
              <w:t xml:space="preserve"> </w:t>
            </w:r>
            <w:r w:rsidRPr="00C70A97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№701 от 29.10.2020</w:t>
            </w:r>
          </w:p>
          <w:p w:rsidR="004209BE" w:rsidRDefault="004209BE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№278 от 27.05.2021года</w:t>
            </w:r>
          </w:p>
          <w:p w:rsidR="004209BE" w:rsidRDefault="004209BE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№270 от 26.05.2022 года</w:t>
            </w:r>
          </w:p>
          <w:p w:rsidR="005B5D4B" w:rsidRDefault="005B5D4B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320 от 30.05.2023 года</w:t>
            </w:r>
          </w:p>
          <w:p w:rsidR="004572A6" w:rsidRDefault="004572A6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Pr="00A5438E" w:rsidRDefault="004572A6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№530 от 06.09.2023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ГО и ЧС а</w:t>
            </w:r>
            <w:r w:rsidR="00784102" w:rsidRPr="00E742EA">
              <w:rPr>
                <w:rFonts w:ascii="Times New Roman" w:hAnsi="Times New Roman"/>
              </w:rPr>
              <w:t>дминистрации муниципального района «Петровск-Забайкальский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Повышение эффективности работы районного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Предупреждение и ликвидация чрезвычайных ситуаций, связанных с возникновением природных и техногенных пожаров;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Обеспечение безопасности на водных объектах;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Модернизация ЕДДС</w:t>
            </w:r>
          </w:p>
        </w:tc>
        <w:tc>
          <w:tcPr>
            <w:tcW w:w="113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4572A6" w:rsidRPr="00A5438E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</w:p>
        </w:tc>
        <w:tc>
          <w:tcPr>
            <w:tcW w:w="1588" w:type="dxa"/>
            <w:shd w:val="clear" w:color="auto" w:fill="auto"/>
          </w:tcPr>
          <w:p w:rsidR="00784102" w:rsidRPr="00E742E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E742EA">
              <w:rPr>
                <w:rFonts w:ascii="Times New Roman" w:hAnsi="Times New Roman"/>
                <w:b/>
              </w:rPr>
              <w:t>2019г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1446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1446</w:t>
            </w:r>
          </w:p>
          <w:p w:rsidR="00784102" w:rsidRPr="00E742EA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E742EA">
              <w:rPr>
                <w:rFonts w:ascii="Times New Roman" w:hAnsi="Times New Roman"/>
                <w:b/>
              </w:rPr>
              <w:t>2020г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1370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1370</w:t>
            </w:r>
          </w:p>
          <w:p w:rsid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A37E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 w:rsid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8A37E1" w:rsidRP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A37E1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 w:rsid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8A37E1" w:rsidRP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A37E1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 w:rsidR="008A37E1" w:rsidRDefault="005B5D4B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1000,000 тыс. руб.</w:t>
            </w: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572A6" w:rsidRP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572A6">
              <w:rPr>
                <w:rFonts w:ascii="Times New Roman" w:hAnsi="Times New Roman"/>
                <w:b/>
                <w:sz w:val="20"/>
                <w:szCs w:val="20"/>
              </w:rPr>
              <w:t>Всего 4 368</w:t>
            </w: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2024-1456</w:t>
            </w:r>
          </w:p>
          <w:p w:rsidR="004572A6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2025-1456</w:t>
            </w:r>
          </w:p>
          <w:p w:rsidR="004572A6" w:rsidRPr="008A37E1" w:rsidRDefault="004572A6" w:rsidP="009F7679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2026-1456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D51220" w:rsidRDefault="008F1DC6" w:rsidP="00870269">
            <w:pPr>
              <w:suppressAutoHyphens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CF644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bookmarkStart w:id="4" w:name="_Hlk104551628"/>
            <w:bookmarkStart w:id="5" w:name="_Hlk148342547"/>
            <w:r w:rsidRPr="00685728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685728">
              <w:rPr>
                <w:rFonts w:ascii="Times New Roman" w:hAnsi="Times New Roman"/>
              </w:rPr>
              <w:t>программа  «</w:t>
            </w:r>
            <w:proofErr w:type="gramEnd"/>
            <w:r w:rsidRPr="00685728">
              <w:rPr>
                <w:rFonts w:ascii="Times New Roman" w:hAnsi="Times New Roman"/>
              </w:rPr>
              <w:t xml:space="preserve">Противодействие коррупции в муниципальном районе Петровск-Забайкальский район на 2018–2020 </w:t>
            </w:r>
            <w:proofErr w:type="spellStart"/>
            <w:r w:rsidRPr="00685728">
              <w:rPr>
                <w:rFonts w:ascii="Times New Roman" w:hAnsi="Times New Roman"/>
              </w:rPr>
              <w:t>г.г</w:t>
            </w:r>
            <w:proofErr w:type="spellEnd"/>
            <w:r w:rsidRPr="00685728">
              <w:rPr>
                <w:rFonts w:ascii="Times New Roman" w:hAnsi="Times New Roman"/>
              </w:rPr>
              <w:t>.»</w:t>
            </w:r>
          </w:p>
          <w:p w:rsidR="00820099" w:rsidRDefault="00820099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820099">
              <w:rPr>
                <w:rFonts w:ascii="Times New Roman" w:hAnsi="Times New Roman"/>
              </w:rPr>
              <w:t>2021-2023</w:t>
            </w:r>
            <w:bookmarkEnd w:id="4"/>
          </w:p>
          <w:p w:rsidR="000071B7" w:rsidRPr="00A5438E" w:rsidRDefault="000071B7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2024-2026</w:t>
            </w:r>
            <w:bookmarkEnd w:id="5"/>
          </w:p>
        </w:tc>
        <w:tc>
          <w:tcPr>
            <w:tcW w:w="1843" w:type="dxa"/>
            <w:shd w:val="clear" w:color="auto" w:fill="auto"/>
          </w:tcPr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</w:t>
            </w:r>
            <w:r w:rsidR="00784102" w:rsidRPr="00C70A97">
              <w:rPr>
                <w:rFonts w:ascii="Times New Roman" w:hAnsi="Times New Roman"/>
              </w:rPr>
              <w:t>дм.</w:t>
            </w:r>
            <w:r w:rsidR="00784102">
              <w:rPr>
                <w:rFonts w:ascii="Times New Roman" w:hAnsi="Times New Roman"/>
              </w:rPr>
              <w:t xml:space="preserve"> </w:t>
            </w:r>
            <w:r w:rsidR="00784102" w:rsidRPr="00C70A97">
              <w:rPr>
                <w:rFonts w:ascii="Times New Roman" w:hAnsi="Times New Roman"/>
              </w:rPr>
              <w:t>МР</w:t>
            </w:r>
            <w:r w:rsidR="00784102">
              <w:rPr>
                <w:rFonts w:ascii="Times New Roman" w:hAnsi="Times New Roman"/>
              </w:rPr>
              <w:t xml:space="preserve"> №190 от 15.03.2018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071B7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</w:t>
            </w:r>
            <w:r w:rsidRPr="00C70A97">
              <w:rPr>
                <w:rFonts w:ascii="Times New Roman" w:hAnsi="Times New Roman"/>
              </w:rPr>
              <w:t>дм.</w:t>
            </w:r>
            <w:r>
              <w:rPr>
                <w:rFonts w:ascii="Times New Roman" w:hAnsi="Times New Roman"/>
              </w:rPr>
              <w:t xml:space="preserve"> </w:t>
            </w:r>
            <w:r w:rsidRPr="00C70A97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№706 от 29.10.2020</w:t>
            </w:r>
            <w:r w:rsidR="000071B7">
              <w:rPr>
                <w:rFonts w:ascii="Times New Roman" w:hAnsi="Times New Roman"/>
              </w:rPr>
              <w:t xml:space="preserve"> </w:t>
            </w:r>
          </w:p>
          <w:p w:rsidR="000071B7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071B7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071B7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0071B7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Pr="00A5438E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№520 от 31.08.2023 года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685728">
              <w:rPr>
                <w:rFonts w:ascii="Times New Roman" w:hAnsi="Times New Roman"/>
              </w:rPr>
              <w:t>Управляющий делами Администрации муниципального района «Петровск-Забайкальский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Осуществление мероприятий по противодействию коррупции в муниципальном районе Петровск-Забайкальский район и обеспечение защиты прав и законных интересов жителей Петровск-Забайкальского района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в сфере противодействия коррупции на территории Петровск-</w:t>
            </w:r>
            <w:proofErr w:type="gramStart"/>
            <w:r w:rsidRPr="004B307A">
              <w:rPr>
                <w:rFonts w:ascii="Times New Roman" w:hAnsi="Times New Roman"/>
                <w:sz w:val="20"/>
                <w:szCs w:val="20"/>
              </w:rPr>
              <w:t>Забайкальского  района</w:t>
            </w:r>
            <w:proofErr w:type="gramEnd"/>
            <w:r w:rsidRPr="004B307A">
              <w:rPr>
                <w:rFonts w:ascii="Times New Roman" w:hAnsi="Times New Roman"/>
                <w:sz w:val="20"/>
                <w:szCs w:val="20"/>
              </w:rPr>
              <w:t xml:space="preserve"> и системы мер противодействия коррупции;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формирование антикоррупционного общественного мнения и нетерпимости к коррупционному поведению;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организация антикоррупционного мониторинга, просвещения и пропаганды;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обеспечение прозрачности деятельности органов местного </w:t>
            </w:r>
            <w:proofErr w:type="spellStart"/>
            <w:r w:rsidRPr="004B307A">
              <w:rPr>
                <w:rFonts w:ascii="Times New Roman" w:hAnsi="Times New Roman"/>
                <w:sz w:val="20"/>
                <w:szCs w:val="20"/>
              </w:rPr>
              <w:t>самоуправлени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2018-2020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1588" w:type="dxa"/>
            <w:shd w:val="clear" w:color="auto" w:fill="auto"/>
          </w:tcPr>
          <w:p w:rsidR="00784102" w:rsidRPr="00E742EA" w:rsidRDefault="00784102" w:rsidP="00194F74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E742EA">
              <w:rPr>
                <w:rFonts w:ascii="Times New Roman" w:hAnsi="Times New Roman"/>
                <w:b/>
              </w:rPr>
              <w:t>2019г</w:t>
            </w:r>
          </w:p>
          <w:p w:rsidR="00784102" w:rsidRDefault="00784102" w:rsidP="00194F74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20</w:t>
            </w:r>
          </w:p>
          <w:p w:rsidR="00784102" w:rsidRDefault="00784102" w:rsidP="00194F74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20</w:t>
            </w:r>
          </w:p>
          <w:p w:rsidR="00784102" w:rsidRPr="00E742EA" w:rsidRDefault="00784102" w:rsidP="00194F74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E742EA">
              <w:rPr>
                <w:rFonts w:ascii="Times New Roman" w:hAnsi="Times New Roman"/>
                <w:b/>
              </w:rPr>
              <w:t>2020г</w:t>
            </w:r>
          </w:p>
          <w:p w:rsidR="00784102" w:rsidRDefault="00784102" w:rsidP="00194F74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20</w:t>
            </w:r>
          </w:p>
          <w:p w:rsidR="00784102" w:rsidRDefault="00784102" w:rsidP="00194F74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20</w:t>
            </w:r>
          </w:p>
          <w:p w:rsidR="00D51220" w:rsidRDefault="00D51220" w:rsidP="00194F74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D51220" w:rsidRPr="00E742EA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E742EA">
              <w:rPr>
                <w:rFonts w:ascii="Times New Roman" w:hAnsi="Times New Roman"/>
                <w:b/>
              </w:rPr>
              <w:t>г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20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20</w:t>
            </w:r>
          </w:p>
          <w:p w:rsidR="00D51220" w:rsidRPr="00E742EA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Pr="00E742EA">
              <w:rPr>
                <w:rFonts w:ascii="Times New Roman" w:hAnsi="Times New Roman"/>
                <w:b/>
              </w:rPr>
              <w:t>г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20</w:t>
            </w:r>
          </w:p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20</w:t>
            </w:r>
          </w:p>
          <w:p w:rsidR="000071B7" w:rsidRPr="000071B7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0071B7">
              <w:rPr>
                <w:rFonts w:ascii="Times New Roman" w:hAnsi="Times New Roman"/>
                <w:b/>
              </w:rPr>
              <w:t>Всего:50</w:t>
            </w:r>
          </w:p>
          <w:p w:rsidR="000071B7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2024-15,0</w:t>
            </w:r>
          </w:p>
          <w:p w:rsidR="000071B7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2025-15,0</w:t>
            </w:r>
          </w:p>
          <w:p w:rsidR="000071B7" w:rsidRPr="00A5438E" w:rsidRDefault="000071B7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2026-20,0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84102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784102" w:rsidRPr="008A37E1" w:rsidRDefault="00791DD6" w:rsidP="00870269">
            <w:pPr>
              <w:suppressAutoHyphens/>
              <w:ind w:firstLine="0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CF644F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bookmarkStart w:id="6" w:name="_Hlk148342596"/>
            <w:r w:rsidRPr="00053257">
              <w:rPr>
                <w:rFonts w:ascii="Times New Roman" w:hAnsi="Times New Roman"/>
              </w:rPr>
              <w:t>Муниципальная программа «Поддержка социально ориентированных некоммерческих организаций в муниципальном районе</w:t>
            </w:r>
            <w:r w:rsidR="008F1DC6">
              <w:rPr>
                <w:rFonts w:ascii="Times New Roman" w:hAnsi="Times New Roman"/>
              </w:rPr>
              <w:t xml:space="preserve"> на 2019-2021гг</w:t>
            </w:r>
          </w:p>
          <w:bookmarkEnd w:id="6"/>
          <w:p w:rsidR="008D76B6" w:rsidRPr="00A5438E" w:rsidRDefault="008D76B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2022-2024гг</w:t>
            </w:r>
          </w:p>
        </w:tc>
        <w:tc>
          <w:tcPr>
            <w:tcW w:w="1843" w:type="dxa"/>
            <w:shd w:val="clear" w:color="auto" w:fill="auto"/>
          </w:tcPr>
          <w:p w:rsidR="0078410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а</w:t>
            </w:r>
            <w:r w:rsidR="00784102" w:rsidRPr="00C70A97">
              <w:rPr>
                <w:rFonts w:ascii="Times New Roman" w:hAnsi="Times New Roman"/>
              </w:rPr>
              <w:t>дм.</w:t>
            </w:r>
            <w:r w:rsidR="00784102">
              <w:rPr>
                <w:rFonts w:ascii="Times New Roman" w:hAnsi="Times New Roman"/>
              </w:rPr>
              <w:t xml:space="preserve"> </w:t>
            </w:r>
            <w:r w:rsidR="00784102" w:rsidRPr="00C70A97">
              <w:rPr>
                <w:rFonts w:ascii="Times New Roman" w:hAnsi="Times New Roman"/>
              </w:rPr>
              <w:t>МР</w:t>
            </w:r>
            <w:r w:rsidR="00784102">
              <w:rPr>
                <w:rFonts w:ascii="Times New Roman" w:hAnsi="Times New Roman"/>
              </w:rPr>
              <w:t xml:space="preserve"> №205от 28.03.2019</w:t>
            </w:r>
          </w:p>
          <w:p w:rsidR="008D76B6" w:rsidRPr="00A5438E" w:rsidRDefault="008D76B6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309 от 07.06.2022г</w:t>
            </w:r>
          </w:p>
        </w:tc>
        <w:tc>
          <w:tcPr>
            <w:tcW w:w="2268" w:type="dxa"/>
            <w:shd w:val="clear" w:color="auto" w:fill="auto"/>
          </w:tcPr>
          <w:p w:rsidR="00784102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а</w:t>
            </w:r>
            <w:r w:rsidR="00784102" w:rsidRPr="00053257">
              <w:rPr>
                <w:rFonts w:ascii="Times New Roman" w:hAnsi="Times New Roman"/>
              </w:rPr>
              <w:t xml:space="preserve">дминистрации района по социальному развитию, отдел экономики и сельского хозяйства Администрации муниципального </w:t>
            </w:r>
            <w:r w:rsidR="00784102" w:rsidRPr="00053257">
              <w:rPr>
                <w:rFonts w:ascii="Times New Roman" w:hAnsi="Times New Roman"/>
              </w:rPr>
              <w:lastRenderedPageBreak/>
              <w:t>района «Петровск- Забайкальский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создание на территории Петровск-Забайкальского </w:t>
            </w:r>
            <w:proofErr w:type="gramStart"/>
            <w:r w:rsidRPr="004B307A">
              <w:rPr>
                <w:rFonts w:ascii="Times New Roman" w:hAnsi="Times New Roman"/>
                <w:sz w:val="20"/>
                <w:szCs w:val="20"/>
              </w:rPr>
              <w:t>района  благоприятных</w:t>
            </w:r>
            <w:proofErr w:type="gramEnd"/>
            <w:r w:rsidRPr="004B307A">
              <w:rPr>
                <w:rFonts w:ascii="Times New Roman" w:hAnsi="Times New Roman"/>
                <w:sz w:val="20"/>
                <w:szCs w:val="20"/>
              </w:rPr>
              <w:t xml:space="preserve"> условий, способствующих  развитию  потенциала;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 xml:space="preserve">поощрение и стимулирование благотворительной деятельности </w:t>
            </w:r>
            <w:r w:rsidRPr="004B307A">
              <w:rPr>
                <w:rFonts w:ascii="Times New Roman" w:hAnsi="Times New Roman"/>
                <w:sz w:val="20"/>
                <w:szCs w:val="20"/>
              </w:rPr>
              <w:lastRenderedPageBreak/>
              <w:t>и добровольческого движения в муниципальном районе.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307A">
              <w:rPr>
                <w:rFonts w:ascii="Times New Roman" w:hAnsi="Times New Roman"/>
                <w:b/>
                <w:sz w:val="20"/>
                <w:szCs w:val="20"/>
              </w:rPr>
              <w:t>Основные задачи: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развитие механизмов финансовой, имущественной, информационной, консультационной поддержки НКО;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784102" w:rsidRPr="004B307A" w:rsidRDefault="00784102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B307A">
              <w:rPr>
                <w:rFonts w:ascii="Times New Roman" w:hAnsi="Times New Roman"/>
                <w:sz w:val="20"/>
                <w:szCs w:val="20"/>
              </w:rPr>
              <w:t>поощрение и стимулирование благотворительной деятельности и добровольческого движения в муниципальном районе.</w:t>
            </w:r>
          </w:p>
        </w:tc>
        <w:tc>
          <w:tcPr>
            <w:tcW w:w="1134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588" w:type="dxa"/>
            <w:shd w:val="clear" w:color="auto" w:fill="auto"/>
          </w:tcPr>
          <w:p w:rsidR="00784102" w:rsidRPr="0025135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251352">
              <w:rPr>
                <w:rFonts w:ascii="Times New Roman" w:hAnsi="Times New Roman"/>
                <w:b/>
              </w:rPr>
              <w:t>2019г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25</w:t>
            </w:r>
          </w:p>
          <w:p w:rsidR="00784102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ВБИ: 25</w:t>
            </w:r>
          </w:p>
          <w:p w:rsidR="00784102" w:rsidRPr="00251352" w:rsidRDefault="00784102" w:rsidP="00053257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251352">
              <w:rPr>
                <w:rFonts w:ascii="Times New Roman" w:hAnsi="Times New Roman"/>
                <w:b/>
              </w:rPr>
              <w:t>2020г</w:t>
            </w:r>
          </w:p>
          <w:p w:rsidR="00784102" w:rsidRDefault="00784102" w:rsidP="00053257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35</w:t>
            </w:r>
          </w:p>
          <w:p w:rsidR="00784102" w:rsidRDefault="00784102" w:rsidP="00053257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 10</w:t>
            </w:r>
          </w:p>
          <w:p w:rsidR="00784102" w:rsidRDefault="00784102" w:rsidP="00053257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ВБИ: 25</w:t>
            </w:r>
          </w:p>
          <w:p w:rsidR="00784102" w:rsidRPr="00251352" w:rsidRDefault="00784102" w:rsidP="00251352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251352">
              <w:rPr>
                <w:rFonts w:ascii="Times New Roman" w:hAnsi="Times New Roman"/>
                <w:b/>
              </w:rPr>
              <w:t>2021г</w:t>
            </w:r>
          </w:p>
          <w:p w:rsidR="00784102" w:rsidRDefault="00784102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35</w:t>
            </w:r>
          </w:p>
          <w:p w:rsidR="00784102" w:rsidRDefault="00784102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РБ:10</w:t>
            </w:r>
          </w:p>
          <w:p w:rsidR="00784102" w:rsidRDefault="00784102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ВБИ: 25</w:t>
            </w:r>
          </w:p>
          <w:p w:rsidR="008D76B6" w:rsidRDefault="008D76B6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2022-0</w:t>
            </w:r>
          </w:p>
          <w:p w:rsidR="008D76B6" w:rsidRDefault="008D76B6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МБ2023-10</w:t>
            </w:r>
          </w:p>
          <w:p w:rsidR="008D76B6" w:rsidRDefault="008D76B6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МБ2024-10</w:t>
            </w:r>
          </w:p>
          <w:p w:rsidR="008D76B6" w:rsidRDefault="008D76B6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ВБИ</w:t>
            </w:r>
          </w:p>
          <w:p w:rsidR="008D76B6" w:rsidRDefault="008D76B6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2022-0</w:t>
            </w:r>
          </w:p>
          <w:p w:rsidR="008D76B6" w:rsidRDefault="008D76B6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2023-25,0</w:t>
            </w:r>
          </w:p>
          <w:p w:rsidR="008D76B6" w:rsidRPr="00A5438E" w:rsidRDefault="008D76B6" w:rsidP="00251352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2024-25,0</w:t>
            </w:r>
          </w:p>
        </w:tc>
        <w:tc>
          <w:tcPr>
            <w:tcW w:w="850" w:type="dxa"/>
            <w:shd w:val="clear" w:color="auto" w:fill="auto"/>
          </w:tcPr>
          <w:p w:rsidR="00784102" w:rsidRPr="00A5438E" w:rsidRDefault="00784102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51220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D51220" w:rsidRPr="00D51220" w:rsidRDefault="00CF644F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D51220" w:rsidRPr="00A5438E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53257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 xml:space="preserve">Развитие физической культуры и спорта» в муниципальном района «Петровск-Забайкальский район» </w:t>
            </w:r>
            <w:r w:rsidR="008A37E1">
              <w:rPr>
                <w:rFonts w:ascii="Times New Roman" w:hAnsi="Times New Roman"/>
              </w:rPr>
              <w:t>на 2022-2024гг</w:t>
            </w:r>
          </w:p>
        </w:tc>
        <w:tc>
          <w:tcPr>
            <w:tcW w:w="1843" w:type="dxa"/>
            <w:shd w:val="clear" w:color="auto" w:fill="auto"/>
          </w:tcPr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</w:t>
            </w:r>
            <w:r w:rsidRPr="00C70A97">
              <w:rPr>
                <w:rFonts w:ascii="Times New Roman" w:hAnsi="Times New Roman"/>
              </w:rPr>
              <w:t>дм.</w:t>
            </w:r>
            <w:r>
              <w:rPr>
                <w:rFonts w:ascii="Times New Roman" w:hAnsi="Times New Roman"/>
              </w:rPr>
              <w:t xml:space="preserve"> </w:t>
            </w:r>
            <w:r w:rsidRPr="00C70A97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№525 от 2407.2019</w:t>
            </w:r>
          </w:p>
          <w:p w:rsidR="008A37E1" w:rsidRPr="00A5438E" w:rsidRDefault="008A37E1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№548 от 27.10.2021 года</w:t>
            </w:r>
          </w:p>
        </w:tc>
        <w:tc>
          <w:tcPr>
            <w:tcW w:w="2268" w:type="dxa"/>
            <w:shd w:val="clear" w:color="auto" w:fill="auto"/>
          </w:tcPr>
          <w:p w:rsidR="00D51220" w:rsidRPr="00053257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а</w:t>
            </w:r>
            <w:r w:rsidRPr="00053257">
              <w:rPr>
                <w:rFonts w:ascii="Times New Roman" w:hAnsi="Times New Roman"/>
              </w:rPr>
              <w:t>дминистрации района по социальному развитию</w:t>
            </w:r>
            <w:r w:rsidRPr="008702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 культуры, спорта и молодежной политики</w:t>
            </w:r>
          </w:p>
        </w:tc>
        <w:tc>
          <w:tcPr>
            <w:tcW w:w="1134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51220" w:rsidRPr="00D51220" w:rsidRDefault="00D51220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51220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и профессионального спорта приобщение различных возрастных групп населения к регулярным занятиям физической культурой и </w:t>
            </w:r>
            <w:r>
              <w:rPr>
                <w:rFonts w:ascii="Times New Roman" w:hAnsi="Times New Roman"/>
                <w:sz w:val="20"/>
                <w:szCs w:val="20"/>
              </w:rPr>
              <w:t>спо</w:t>
            </w:r>
            <w:r w:rsidRPr="00D51220">
              <w:rPr>
                <w:rFonts w:ascii="Times New Roman" w:hAnsi="Times New Roman"/>
                <w:sz w:val="20"/>
                <w:szCs w:val="20"/>
              </w:rPr>
              <w:t>рт</w:t>
            </w:r>
            <w:r w:rsidR="008A37E1">
              <w:rPr>
                <w:rFonts w:ascii="Times New Roman" w:hAnsi="Times New Roman"/>
                <w:sz w:val="20"/>
                <w:szCs w:val="20"/>
              </w:rPr>
              <w:t>о</w:t>
            </w:r>
            <w:r w:rsidRPr="00D5122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588" w:type="dxa"/>
            <w:shd w:val="clear" w:color="auto" w:fill="auto"/>
          </w:tcPr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980,0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2019- 150,0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2020- 100,0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2021-730,0</w:t>
            </w:r>
          </w:p>
          <w:p w:rsid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2022-150,0</w:t>
            </w:r>
          </w:p>
          <w:p w:rsidR="008A37E1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2023-150,0</w:t>
            </w:r>
          </w:p>
          <w:p w:rsidR="00D51220" w:rsidRPr="00251352" w:rsidRDefault="008A37E1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2024-150,0</w:t>
            </w:r>
          </w:p>
        </w:tc>
        <w:tc>
          <w:tcPr>
            <w:tcW w:w="850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51220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D51220" w:rsidRPr="00BC77B7" w:rsidRDefault="00CF644F" w:rsidP="00870269">
            <w:pPr>
              <w:suppressAutoHyphens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053257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Профилактика правонарушений на территории муниципального района «Петровск-</w:t>
            </w:r>
            <w:r>
              <w:rPr>
                <w:rFonts w:ascii="Times New Roman" w:hAnsi="Times New Roman"/>
              </w:rPr>
              <w:lastRenderedPageBreak/>
              <w:t xml:space="preserve">Забайкальский район» </w:t>
            </w:r>
            <w:r w:rsidR="008A37E1">
              <w:rPr>
                <w:rFonts w:ascii="Times New Roman" w:hAnsi="Times New Roman"/>
              </w:rPr>
              <w:t>2019-2023гг</w:t>
            </w:r>
          </w:p>
          <w:p w:rsidR="00766210" w:rsidRPr="00A5438E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2024-2028гг</w:t>
            </w:r>
          </w:p>
        </w:tc>
        <w:tc>
          <w:tcPr>
            <w:tcW w:w="1843" w:type="dxa"/>
            <w:shd w:val="clear" w:color="auto" w:fill="auto"/>
          </w:tcPr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Постановление а</w:t>
            </w:r>
            <w:r w:rsidRPr="00C70A97">
              <w:rPr>
                <w:rFonts w:ascii="Times New Roman" w:hAnsi="Times New Roman"/>
              </w:rPr>
              <w:t>дм.</w:t>
            </w:r>
            <w:r>
              <w:rPr>
                <w:rFonts w:ascii="Times New Roman" w:hAnsi="Times New Roman"/>
              </w:rPr>
              <w:t xml:space="preserve"> </w:t>
            </w:r>
            <w:r w:rsidRPr="00C70A97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№680 от 27.09.2019</w:t>
            </w:r>
          </w:p>
          <w:p w:rsidR="008D76B6" w:rsidRDefault="008D76B6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27.12.2021 №678</w:t>
            </w:r>
          </w:p>
          <w:p w:rsidR="00766210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Pr="00A5438E" w:rsidRDefault="0076621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521 от 31.08.2023 года</w:t>
            </w:r>
          </w:p>
        </w:tc>
        <w:tc>
          <w:tcPr>
            <w:tcW w:w="2268" w:type="dxa"/>
            <w:shd w:val="clear" w:color="auto" w:fill="auto"/>
          </w:tcPr>
          <w:p w:rsidR="00D51220" w:rsidRPr="00053257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Заместитель руководителя а</w:t>
            </w:r>
            <w:r w:rsidRPr="00053257">
              <w:rPr>
                <w:rFonts w:ascii="Times New Roman" w:hAnsi="Times New Roman"/>
              </w:rPr>
              <w:t>дминистрации района по социальному развитию</w:t>
            </w:r>
            <w:r w:rsidRPr="008702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Управление образование </w:t>
            </w:r>
            <w:proofErr w:type="gramStart"/>
            <w:r>
              <w:rPr>
                <w:rFonts w:ascii="Times New Roman" w:hAnsi="Times New Roman"/>
              </w:rPr>
              <w:lastRenderedPageBreak/>
              <w:t>а</w:t>
            </w:r>
            <w:r w:rsidRPr="00870269">
              <w:rPr>
                <w:rFonts w:ascii="Times New Roman" w:hAnsi="Times New Roman"/>
              </w:rPr>
              <w:t xml:space="preserve">дминистрации </w:t>
            </w:r>
            <w:r>
              <w:rPr>
                <w:rFonts w:ascii="Times New Roman" w:hAnsi="Times New Roman"/>
              </w:rPr>
              <w:t xml:space="preserve"> 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70269">
              <w:rPr>
                <w:rFonts w:ascii="Times New Roman" w:hAnsi="Times New Roman"/>
              </w:rPr>
              <w:t>района</w:t>
            </w:r>
          </w:p>
        </w:tc>
        <w:tc>
          <w:tcPr>
            <w:tcW w:w="1134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51220" w:rsidRPr="00D51220" w:rsidRDefault="00D51220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51220">
              <w:rPr>
                <w:rFonts w:ascii="Times New Roman" w:hAnsi="Times New Roman"/>
                <w:sz w:val="20"/>
                <w:szCs w:val="20"/>
              </w:rPr>
              <w:t xml:space="preserve">одействие обеспечению общественной безопасности, защите прав и свобод граждан на территории </w:t>
            </w:r>
            <w:r w:rsidRPr="00D51220">
              <w:rPr>
                <w:rFonts w:ascii="Times New Roman" w:hAnsi="Times New Roman"/>
              </w:rPr>
              <w:t>муниципального района «Петровск-Забайкальский район»</w:t>
            </w:r>
          </w:p>
        </w:tc>
        <w:tc>
          <w:tcPr>
            <w:tcW w:w="1134" w:type="dxa"/>
            <w:shd w:val="clear" w:color="auto" w:fill="auto"/>
          </w:tcPr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66210">
              <w:rPr>
                <w:rFonts w:ascii="Times New Roman" w:hAnsi="Times New Roman"/>
              </w:rPr>
              <w:t>9-</w:t>
            </w:r>
            <w:r>
              <w:rPr>
                <w:rFonts w:ascii="Times New Roman" w:hAnsi="Times New Roman"/>
              </w:rPr>
              <w:t>2023</w:t>
            </w:r>
          </w:p>
          <w:p w:rsid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  <w:p w:rsid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2024-2028</w:t>
            </w:r>
          </w:p>
        </w:tc>
        <w:tc>
          <w:tcPr>
            <w:tcW w:w="1588" w:type="dxa"/>
            <w:shd w:val="clear" w:color="auto" w:fill="auto"/>
          </w:tcPr>
          <w:p w:rsidR="00D51220" w:rsidRP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51220">
              <w:rPr>
                <w:rFonts w:ascii="Times New Roman" w:hAnsi="Times New Roman"/>
              </w:rPr>
              <w:t>всего 268,0</w:t>
            </w:r>
          </w:p>
          <w:p w:rsidR="00D51220" w:rsidRP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</w:rPr>
              <w:t>2020-67,0</w:t>
            </w:r>
          </w:p>
          <w:p w:rsidR="00D51220" w:rsidRP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</w:rPr>
              <w:t>2021-67,0</w:t>
            </w:r>
          </w:p>
          <w:p w:rsidR="00D51220" w:rsidRP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</w:rPr>
              <w:t>2022-67,0</w:t>
            </w:r>
          </w:p>
          <w:p w:rsidR="00D51220" w:rsidRP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D51220">
              <w:rPr>
                <w:rFonts w:ascii="Times New Roman" w:hAnsi="Times New Roman"/>
              </w:rPr>
              <w:t>2023-67,0</w:t>
            </w:r>
          </w:p>
          <w:p w:rsidR="00D5122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335,0</w:t>
            </w:r>
          </w:p>
          <w:p w:rsidR="00766210" w:rsidRP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766210">
              <w:rPr>
                <w:rFonts w:ascii="Times New Roman" w:hAnsi="Times New Roman"/>
              </w:rPr>
              <w:t>2024-67,0</w:t>
            </w:r>
          </w:p>
          <w:p w:rsidR="00766210" w:rsidRP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766210">
              <w:rPr>
                <w:rFonts w:ascii="Times New Roman" w:hAnsi="Times New Roman"/>
              </w:rPr>
              <w:t>2025-67,0</w:t>
            </w:r>
          </w:p>
          <w:p w:rsidR="00766210" w:rsidRP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766210">
              <w:rPr>
                <w:rFonts w:ascii="Times New Roman" w:hAnsi="Times New Roman"/>
              </w:rPr>
              <w:lastRenderedPageBreak/>
              <w:t>2026-67,0</w:t>
            </w:r>
          </w:p>
          <w:p w:rsidR="00766210" w:rsidRPr="00766210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766210">
              <w:rPr>
                <w:rFonts w:ascii="Times New Roman" w:hAnsi="Times New Roman"/>
              </w:rPr>
              <w:t>2027-67,0</w:t>
            </w:r>
          </w:p>
          <w:p w:rsidR="00766210" w:rsidRPr="00251352" w:rsidRDefault="0076621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766210">
              <w:rPr>
                <w:rFonts w:ascii="Times New Roman" w:hAnsi="Times New Roman"/>
              </w:rPr>
              <w:t>2028-67,0</w:t>
            </w:r>
          </w:p>
        </w:tc>
        <w:tc>
          <w:tcPr>
            <w:tcW w:w="850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51220" w:rsidRPr="00A5438E" w:rsidTr="00C1126C">
        <w:trPr>
          <w:trHeight w:val="3121"/>
        </w:trPr>
        <w:tc>
          <w:tcPr>
            <w:tcW w:w="568" w:type="dxa"/>
            <w:shd w:val="clear" w:color="auto" w:fill="auto"/>
          </w:tcPr>
          <w:p w:rsidR="00D51220" w:rsidRPr="00D51220" w:rsidRDefault="00CF644F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17C2D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D51220" w:rsidRPr="00053257" w:rsidRDefault="00D51220" w:rsidP="00416EB5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bookmarkStart w:id="7" w:name="_Hlk148342642"/>
            <w:r w:rsidRPr="00053257">
              <w:rPr>
                <w:rFonts w:ascii="Times New Roman" w:hAnsi="Times New Roman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Укрепление общественного здоровья на территории муниципального района «Петровск-Забайкальский район»</w:t>
            </w:r>
            <w:bookmarkEnd w:id="7"/>
          </w:p>
        </w:tc>
        <w:tc>
          <w:tcPr>
            <w:tcW w:w="1843" w:type="dxa"/>
            <w:shd w:val="clear" w:color="auto" w:fill="auto"/>
          </w:tcPr>
          <w:p w:rsidR="00D51220" w:rsidRDefault="00D5122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</w:t>
            </w:r>
            <w:r w:rsidRPr="00C70A97">
              <w:rPr>
                <w:rFonts w:ascii="Times New Roman" w:hAnsi="Times New Roman"/>
              </w:rPr>
              <w:t>дм.</w:t>
            </w:r>
            <w:r>
              <w:rPr>
                <w:rFonts w:ascii="Times New Roman" w:hAnsi="Times New Roman"/>
              </w:rPr>
              <w:t xml:space="preserve"> </w:t>
            </w:r>
            <w:r w:rsidRPr="00C70A97">
              <w:rPr>
                <w:rFonts w:ascii="Times New Roman" w:hAnsi="Times New Roman"/>
              </w:rPr>
              <w:t>МР</w:t>
            </w:r>
            <w:r>
              <w:rPr>
                <w:rFonts w:ascii="Times New Roman" w:hAnsi="Times New Roman"/>
              </w:rPr>
              <w:t xml:space="preserve"> №434от 07.07</w:t>
            </w:r>
            <w:r w:rsidR="00BC77B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</w:p>
          <w:p w:rsidR="008000B0" w:rsidRPr="00C70A97" w:rsidRDefault="008000B0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23.07.2021 № 383</w:t>
            </w:r>
          </w:p>
        </w:tc>
        <w:tc>
          <w:tcPr>
            <w:tcW w:w="2268" w:type="dxa"/>
            <w:shd w:val="clear" w:color="auto" w:fill="auto"/>
          </w:tcPr>
          <w:p w:rsidR="00D51220" w:rsidRPr="00053257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ГУЗ «Петровск-Забайкальская ЦРБ»</w:t>
            </w:r>
          </w:p>
        </w:tc>
        <w:tc>
          <w:tcPr>
            <w:tcW w:w="1134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D51220" w:rsidRDefault="00D51220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программы:</w:t>
            </w:r>
          </w:p>
          <w:p w:rsidR="00D51220" w:rsidRPr="00EA62D2" w:rsidRDefault="00D51220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A62D2">
              <w:rPr>
                <w:rFonts w:ascii="Times New Roman" w:hAnsi="Times New Roman"/>
                <w:sz w:val="20"/>
                <w:szCs w:val="20"/>
              </w:rPr>
              <w:t>улучшение зд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62D2">
              <w:rPr>
                <w:rFonts w:ascii="Times New Roman" w:hAnsi="Times New Roman"/>
                <w:sz w:val="20"/>
                <w:szCs w:val="20"/>
              </w:rPr>
              <w:t>ровья населения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EA62D2">
              <w:rPr>
                <w:rFonts w:ascii="Times New Roman" w:hAnsi="Times New Roman"/>
                <w:sz w:val="20"/>
                <w:szCs w:val="20"/>
              </w:rPr>
              <w:t>качества их жизни, формирование культуры общественного зд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62D2">
              <w:rPr>
                <w:rFonts w:ascii="Times New Roman" w:hAnsi="Times New Roman"/>
                <w:sz w:val="20"/>
                <w:szCs w:val="20"/>
              </w:rPr>
              <w:t>ровья, ответственного отношения к зд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A62D2">
              <w:rPr>
                <w:rFonts w:ascii="Times New Roman" w:hAnsi="Times New Roman"/>
                <w:sz w:val="20"/>
                <w:szCs w:val="20"/>
              </w:rPr>
              <w:t>ровью</w:t>
            </w:r>
          </w:p>
          <w:p w:rsidR="00D51220" w:rsidRPr="004B307A" w:rsidRDefault="00D51220" w:rsidP="004B307A">
            <w:pPr>
              <w:suppressAutoHyphens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2020-2024</w:t>
            </w:r>
          </w:p>
        </w:tc>
        <w:tc>
          <w:tcPr>
            <w:tcW w:w="1588" w:type="dxa"/>
            <w:shd w:val="clear" w:color="auto" w:fill="auto"/>
          </w:tcPr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РБ 40,0</w:t>
            </w:r>
          </w:p>
          <w:p w:rsidR="00D51220" w:rsidRPr="00EA62D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EA62D2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-0,0</w:t>
            </w:r>
          </w:p>
          <w:p w:rsidR="00D51220" w:rsidRPr="00EA62D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EA62D2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 xml:space="preserve">- 10,0 </w:t>
            </w:r>
          </w:p>
          <w:p w:rsidR="00D51220" w:rsidRPr="00EA62D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EA62D2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- 10,0 </w:t>
            </w:r>
          </w:p>
          <w:p w:rsidR="00D51220" w:rsidRPr="00EA62D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EA62D2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– 10,0 </w:t>
            </w:r>
          </w:p>
          <w:p w:rsidR="00D51220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 w:rsidRPr="00EA62D2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EA62D2">
              <w:rPr>
                <w:rFonts w:ascii="Times New Roman" w:hAnsi="Times New Roman"/>
              </w:rPr>
              <w:t>10,0</w:t>
            </w:r>
          </w:p>
          <w:p w:rsidR="00D51220" w:rsidRPr="00251352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51220" w:rsidRPr="00A5438E" w:rsidRDefault="00D51220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801BD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9801BD" w:rsidRPr="00CF644F" w:rsidRDefault="009801BD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9801BD" w:rsidRDefault="009801BD" w:rsidP="00416EB5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9801BD" w:rsidRPr="00053257" w:rsidRDefault="009801BD" w:rsidP="00416EB5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дополнительного образования муниципального района «Петровск-Забайкальский район» (2020-2025 годы)</w:t>
            </w:r>
          </w:p>
        </w:tc>
        <w:tc>
          <w:tcPr>
            <w:tcW w:w="1843" w:type="dxa"/>
            <w:shd w:val="clear" w:color="auto" w:fill="auto"/>
          </w:tcPr>
          <w:p w:rsidR="009801BD" w:rsidRDefault="009801BD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489 от 29.07.2020</w:t>
            </w:r>
          </w:p>
          <w:p w:rsidR="009801BD" w:rsidRDefault="009801BD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783 от 18.12.2020 года</w:t>
            </w:r>
          </w:p>
          <w:p w:rsidR="009801BD" w:rsidRDefault="009801BD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 № 08 от 14.01.2021 </w:t>
            </w:r>
          </w:p>
          <w:p w:rsidR="009801BD" w:rsidRDefault="009801BD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№ 18 от 13.01.2022 года</w:t>
            </w:r>
          </w:p>
        </w:tc>
        <w:tc>
          <w:tcPr>
            <w:tcW w:w="2268" w:type="dxa"/>
            <w:shd w:val="clear" w:color="auto" w:fill="auto"/>
          </w:tcPr>
          <w:p w:rsidR="009801BD" w:rsidRDefault="009801B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</w:t>
            </w:r>
            <w:r w:rsidRPr="00CC7BB8">
              <w:rPr>
                <w:rFonts w:ascii="Times New Roman" w:hAnsi="Times New Roman"/>
              </w:rPr>
              <w:t>дминистрации района</w:t>
            </w:r>
          </w:p>
        </w:tc>
        <w:tc>
          <w:tcPr>
            <w:tcW w:w="1134" w:type="dxa"/>
            <w:shd w:val="clear" w:color="auto" w:fill="auto"/>
          </w:tcPr>
          <w:p w:rsidR="009801BD" w:rsidRPr="00A5438E" w:rsidRDefault="009801B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801BD" w:rsidRPr="00A5438E" w:rsidRDefault="009801B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801BD" w:rsidRDefault="009801BD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программы: -Развитие инфраструктуры и организационно-экономических механизмом, обеспечивающих ровную доступность услуг дополнительного образования детей </w:t>
            </w:r>
          </w:p>
        </w:tc>
        <w:tc>
          <w:tcPr>
            <w:tcW w:w="1134" w:type="dxa"/>
            <w:shd w:val="clear" w:color="auto" w:fill="auto"/>
          </w:tcPr>
          <w:p w:rsidR="009801BD" w:rsidRDefault="009801B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801BD" w:rsidRDefault="0003352C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  <w:r w:rsidR="003E54C4">
              <w:rPr>
                <w:rFonts w:ascii="Times New Roman" w:hAnsi="Times New Roman"/>
                <w:b/>
              </w:rPr>
              <w:t>БР 40,507</w:t>
            </w:r>
          </w:p>
          <w:p w:rsidR="00B56B76" w:rsidRDefault="00B56B7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2020-2913600</w:t>
            </w:r>
          </w:p>
          <w:p w:rsidR="00B56B76" w:rsidRDefault="00B56B7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2021-9,3</w:t>
            </w:r>
          </w:p>
          <w:p w:rsidR="00B56B76" w:rsidRDefault="00B56B7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2022-9,3</w:t>
            </w:r>
          </w:p>
          <w:p w:rsidR="00B56B76" w:rsidRDefault="00B56B7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2023-9,3</w:t>
            </w:r>
          </w:p>
          <w:p w:rsidR="00B56B76" w:rsidRDefault="00B56B7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2024-9,3</w:t>
            </w:r>
          </w:p>
          <w:p w:rsidR="00B56B76" w:rsidRDefault="00B56B76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2025-0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9801BD" w:rsidRPr="00A5438E" w:rsidRDefault="009801BD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66E8F" w:rsidRPr="00A5438E" w:rsidTr="0005415B">
        <w:trPr>
          <w:trHeight w:val="287"/>
        </w:trPr>
        <w:tc>
          <w:tcPr>
            <w:tcW w:w="568" w:type="dxa"/>
            <w:shd w:val="clear" w:color="auto" w:fill="auto"/>
          </w:tcPr>
          <w:p w:rsidR="00166E8F" w:rsidRDefault="00166E8F" w:rsidP="00870269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bookmarkStart w:id="8" w:name="_Hlk148342676"/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166E8F" w:rsidRDefault="00166E8F" w:rsidP="00416EB5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166E8F">
              <w:rPr>
                <w:rFonts w:ascii="Times New Roman" w:hAnsi="Times New Roman"/>
              </w:rPr>
              <w:t>«</w:t>
            </w:r>
            <w:r w:rsidRPr="00166E8F">
              <w:rPr>
                <w:rFonts w:ascii="Times New Roman" w:eastAsiaTheme="minorHAnsi" w:hAnsi="Times New Roman"/>
                <w:lang w:val="x-none" w:eastAsia="en-US"/>
              </w:rPr>
              <w:t xml:space="preserve">Программа по противодействию </w:t>
            </w:r>
            <w:r w:rsidRPr="00166E8F">
              <w:rPr>
                <w:rFonts w:ascii="Times New Roman" w:eastAsiaTheme="minorHAnsi" w:hAnsi="Times New Roman"/>
                <w:lang w:val="x-none" w:eastAsia="en-US"/>
              </w:rPr>
              <w:lastRenderedPageBreak/>
              <w:t xml:space="preserve">экстремистской деятельности на территории муниципального района </w:t>
            </w:r>
          </w:p>
        </w:tc>
        <w:tc>
          <w:tcPr>
            <w:tcW w:w="1843" w:type="dxa"/>
            <w:shd w:val="clear" w:color="auto" w:fill="auto"/>
          </w:tcPr>
          <w:p w:rsidR="00166E8F" w:rsidRDefault="00166E8F" w:rsidP="00D51220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  <w:r w:rsidRPr="00166E8F">
              <w:rPr>
                <w:rFonts w:ascii="Times New Roman" w:eastAsiaTheme="minorHAnsi" w:hAnsi="Times New Roman"/>
                <w:lang w:val="x-none" w:eastAsia="en-US"/>
              </w:rPr>
              <w:lastRenderedPageBreak/>
              <w:t>Постановление №334 от 04.07.2011</w:t>
            </w:r>
          </w:p>
        </w:tc>
        <w:tc>
          <w:tcPr>
            <w:tcW w:w="2268" w:type="dxa"/>
            <w:shd w:val="clear" w:color="auto" w:fill="auto"/>
          </w:tcPr>
          <w:p w:rsidR="00166E8F" w:rsidRDefault="00166E8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66E8F" w:rsidRPr="00A5438E" w:rsidRDefault="00166E8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66E8F" w:rsidRPr="00A5438E" w:rsidRDefault="00166E8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166E8F" w:rsidRDefault="00166E8F" w:rsidP="004B307A">
            <w:pPr>
              <w:suppressAutoHyphens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66E8F" w:rsidRDefault="00166E8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166E8F" w:rsidRDefault="00166E8F" w:rsidP="009F7679">
            <w:pPr>
              <w:suppressAutoHyphens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0</w:t>
            </w:r>
          </w:p>
        </w:tc>
        <w:tc>
          <w:tcPr>
            <w:tcW w:w="850" w:type="dxa"/>
            <w:shd w:val="clear" w:color="auto" w:fill="auto"/>
          </w:tcPr>
          <w:p w:rsidR="00166E8F" w:rsidRPr="00A5438E" w:rsidRDefault="00166E8F" w:rsidP="009F7679">
            <w:pPr>
              <w:suppressAutoHyphens/>
              <w:ind w:firstLine="0"/>
              <w:jc w:val="left"/>
              <w:rPr>
                <w:rFonts w:ascii="Times New Roman" w:hAnsi="Times New Roman"/>
              </w:rPr>
            </w:pPr>
          </w:p>
        </w:tc>
      </w:tr>
      <w:bookmarkEnd w:id="8"/>
    </w:tbl>
    <w:p w:rsidR="007F376F" w:rsidRDefault="007F376F"/>
    <w:sectPr w:rsidR="007F376F" w:rsidSect="00167F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2C13"/>
    <w:multiLevelType w:val="hybridMultilevel"/>
    <w:tmpl w:val="0974E594"/>
    <w:lvl w:ilvl="0" w:tplc="B49AFEB4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71"/>
    <w:rsid w:val="000071B7"/>
    <w:rsid w:val="00015CA1"/>
    <w:rsid w:val="00024853"/>
    <w:rsid w:val="00024DC5"/>
    <w:rsid w:val="000251FB"/>
    <w:rsid w:val="00032356"/>
    <w:rsid w:val="0003352C"/>
    <w:rsid w:val="000403C3"/>
    <w:rsid w:val="0004732C"/>
    <w:rsid w:val="00053257"/>
    <w:rsid w:val="0005415B"/>
    <w:rsid w:val="00074C56"/>
    <w:rsid w:val="000853C3"/>
    <w:rsid w:val="0009000A"/>
    <w:rsid w:val="000B067A"/>
    <w:rsid w:val="000B5280"/>
    <w:rsid w:val="000D41C6"/>
    <w:rsid w:val="000E4520"/>
    <w:rsid w:val="00102B7B"/>
    <w:rsid w:val="001141B7"/>
    <w:rsid w:val="001537AA"/>
    <w:rsid w:val="00166E8F"/>
    <w:rsid w:val="00167F71"/>
    <w:rsid w:val="00181617"/>
    <w:rsid w:val="00182C6F"/>
    <w:rsid w:val="00194F74"/>
    <w:rsid w:val="001A64E4"/>
    <w:rsid w:val="001A6691"/>
    <w:rsid w:val="001A6FAC"/>
    <w:rsid w:val="001B3D21"/>
    <w:rsid w:val="001C0682"/>
    <w:rsid w:val="002015D3"/>
    <w:rsid w:val="00203E8A"/>
    <w:rsid w:val="0023031A"/>
    <w:rsid w:val="00242A9B"/>
    <w:rsid w:val="00251352"/>
    <w:rsid w:val="00264075"/>
    <w:rsid w:val="00266085"/>
    <w:rsid w:val="00277708"/>
    <w:rsid w:val="002C2C63"/>
    <w:rsid w:val="002D2242"/>
    <w:rsid w:val="0031173A"/>
    <w:rsid w:val="00312D84"/>
    <w:rsid w:val="00327351"/>
    <w:rsid w:val="00340A09"/>
    <w:rsid w:val="00371D52"/>
    <w:rsid w:val="00385F8C"/>
    <w:rsid w:val="003A6B48"/>
    <w:rsid w:val="003C4622"/>
    <w:rsid w:val="003D13AE"/>
    <w:rsid w:val="003D38BB"/>
    <w:rsid w:val="003E54C4"/>
    <w:rsid w:val="003E74C6"/>
    <w:rsid w:val="003F34EA"/>
    <w:rsid w:val="003F55B0"/>
    <w:rsid w:val="00401DA3"/>
    <w:rsid w:val="004055CF"/>
    <w:rsid w:val="00416EB5"/>
    <w:rsid w:val="004209BE"/>
    <w:rsid w:val="00451DCE"/>
    <w:rsid w:val="00452644"/>
    <w:rsid w:val="004572A6"/>
    <w:rsid w:val="004B307A"/>
    <w:rsid w:val="004B4156"/>
    <w:rsid w:val="004B6297"/>
    <w:rsid w:val="004C10C3"/>
    <w:rsid w:val="004C17C1"/>
    <w:rsid w:val="004D21AC"/>
    <w:rsid w:val="004D2B1E"/>
    <w:rsid w:val="004E1D72"/>
    <w:rsid w:val="004F079F"/>
    <w:rsid w:val="00535A2A"/>
    <w:rsid w:val="005413D6"/>
    <w:rsid w:val="00566B45"/>
    <w:rsid w:val="00583E63"/>
    <w:rsid w:val="00597323"/>
    <w:rsid w:val="005A4E3F"/>
    <w:rsid w:val="005B5D4B"/>
    <w:rsid w:val="005C3479"/>
    <w:rsid w:val="005E1E1A"/>
    <w:rsid w:val="005F3713"/>
    <w:rsid w:val="0062143B"/>
    <w:rsid w:val="00621804"/>
    <w:rsid w:val="00633145"/>
    <w:rsid w:val="00660D54"/>
    <w:rsid w:val="0066378E"/>
    <w:rsid w:val="006709D4"/>
    <w:rsid w:val="00673466"/>
    <w:rsid w:val="006817A5"/>
    <w:rsid w:val="00685728"/>
    <w:rsid w:val="006A2E09"/>
    <w:rsid w:val="006B02D3"/>
    <w:rsid w:val="006B42D9"/>
    <w:rsid w:val="006C3318"/>
    <w:rsid w:val="006E0401"/>
    <w:rsid w:val="006E0902"/>
    <w:rsid w:val="006E1EC5"/>
    <w:rsid w:val="006E3944"/>
    <w:rsid w:val="006F1AD8"/>
    <w:rsid w:val="00707715"/>
    <w:rsid w:val="0072484A"/>
    <w:rsid w:val="00731CEC"/>
    <w:rsid w:val="00743794"/>
    <w:rsid w:val="00754D9C"/>
    <w:rsid w:val="007656A2"/>
    <w:rsid w:val="00766210"/>
    <w:rsid w:val="00780AA7"/>
    <w:rsid w:val="00783716"/>
    <w:rsid w:val="00784102"/>
    <w:rsid w:val="00790A15"/>
    <w:rsid w:val="00791DD6"/>
    <w:rsid w:val="007A4D70"/>
    <w:rsid w:val="007A75DC"/>
    <w:rsid w:val="007B3606"/>
    <w:rsid w:val="007C7F03"/>
    <w:rsid w:val="007F2816"/>
    <w:rsid w:val="007F376F"/>
    <w:rsid w:val="008000B0"/>
    <w:rsid w:val="00820099"/>
    <w:rsid w:val="00832987"/>
    <w:rsid w:val="00870269"/>
    <w:rsid w:val="00875F87"/>
    <w:rsid w:val="00882B42"/>
    <w:rsid w:val="008A37E1"/>
    <w:rsid w:val="008C26C0"/>
    <w:rsid w:val="008D76B6"/>
    <w:rsid w:val="008E67ED"/>
    <w:rsid w:val="008F1DC6"/>
    <w:rsid w:val="00917C2D"/>
    <w:rsid w:val="00921891"/>
    <w:rsid w:val="00932CEF"/>
    <w:rsid w:val="00952820"/>
    <w:rsid w:val="009801BD"/>
    <w:rsid w:val="009A6282"/>
    <w:rsid w:val="009F7679"/>
    <w:rsid w:val="00A00A24"/>
    <w:rsid w:val="00A05365"/>
    <w:rsid w:val="00A272E7"/>
    <w:rsid w:val="00A37BEF"/>
    <w:rsid w:val="00A46D3B"/>
    <w:rsid w:val="00A515BC"/>
    <w:rsid w:val="00A7785F"/>
    <w:rsid w:val="00A9106D"/>
    <w:rsid w:val="00AB3AB8"/>
    <w:rsid w:val="00AB5987"/>
    <w:rsid w:val="00AC469B"/>
    <w:rsid w:val="00AE4A65"/>
    <w:rsid w:val="00B3444B"/>
    <w:rsid w:val="00B474D4"/>
    <w:rsid w:val="00B51857"/>
    <w:rsid w:val="00B56B76"/>
    <w:rsid w:val="00B60D79"/>
    <w:rsid w:val="00B61B03"/>
    <w:rsid w:val="00B655CB"/>
    <w:rsid w:val="00B83DC5"/>
    <w:rsid w:val="00B8671D"/>
    <w:rsid w:val="00BB1FA8"/>
    <w:rsid w:val="00BC77B7"/>
    <w:rsid w:val="00BD4EED"/>
    <w:rsid w:val="00BD77E2"/>
    <w:rsid w:val="00C02B2D"/>
    <w:rsid w:val="00C1126C"/>
    <w:rsid w:val="00C14908"/>
    <w:rsid w:val="00C548A9"/>
    <w:rsid w:val="00C563E1"/>
    <w:rsid w:val="00C70A97"/>
    <w:rsid w:val="00C71B6E"/>
    <w:rsid w:val="00C71FB8"/>
    <w:rsid w:val="00C7594E"/>
    <w:rsid w:val="00C821B6"/>
    <w:rsid w:val="00C8302D"/>
    <w:rsid w:val="00CC318F"/>
    <w:rsid w:val="00CC7BB8"/>
    <w:rsid w:val="00CD6FAD"/>
    <w:rsid w:val="00CF644F"/>
    <w:rsid w:val="00D04570"/>
    <w:rsid w:val="00D46F4F"/>
    <w:rsid w:val="00D51220"/>
    <w:rsid w:val="00D5734B"/>
    <w:rsid w:val="00D57862"/>
    <w:rsid w:val="00D87DAA"/>
    <w:rsid w:val="00DA3C60"/>
    <w:rsid w:val="00DB44D9"/>
    <w:rsid w:val="00DC5AA9"/>
    <w:rsid w:val="00DD7819"/>
    <w:rsid w:val="00DE7605"/>
    <w:rsid w:val="00E11CE9"/>
    <w:rsid w:val="00E12580"/>
    <w:rsid w:val="00E30595"/>
    <w:rsid w:val="00E55BD8"/>
    <w:rsid w:val="00E567F9"/>
    <w:rsid w:val="00E742EA"/>
    <w:rsid w:val="00E76891"/>
    <w:rsid w:val="00EA62D2"/>
    <w:rsid w:val="00EC55CF"/>
    <w:rsid w:val="00EE3C2B"/>
    <w:rsid w:val="00F30D6E"/>
    <w:rsid w:val="00F40D79"/>
    <w:rsid w:val="00F562AA"/>
    <w:rsid w:val="00FA2F05"/>
    <w:rsid w:val="00FB4972"/>
    <w:rsid w:val="00FC2C30"/>
    <w:rsid w:val="00FC4EFE"/>
    <w:rsid w:val="00FD0F4E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AFA9"/>
  <w15:docId w15:val="{2FC11489-BAA6-4B94-BB21-1CDD649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167F7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05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00">
    <w:name w:val="a0"/>
    <w:basedOn w:val="a"/>
    <w:rsid w:val="00E305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CBB9-FAF3-4B16-A8FD-6A29F91A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20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spec6</cp:lastModifiedBy>
  <cp:revision>60</cp:revision>
  <dcterms:created xsi:type="dcterms:W3CDTF">2022-05-26T00:23:00Z</dcterms:created>
  <dcterms:modified xsi:type="dcterms:W3CDTF">2023-12-04T01:40:00Z</dcterms:modified>
</cp:coreProperties>
</file>