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67F3" w14:textId="77777777" w:rsidR="00AF55B4" w:rsidRPr="00AF55B4" w:rsidRDefault="00AF55B4" w:rsidP="007C0CC3">
      <w:pPr>
        <w:tabs>
          <w:tab w:val="left" w:pos="7655"/>
        </w:tabs>
        <w:spacing w:after="0" w:line="240" w:lineRule="auto"/>
        <w:jc w:val="center"/>
        <w:rPr>
          <w:b/>
          <w:bCs/>
          <w:sz w:val="36"/>
          <w:szCs w:val="32"/>
        </w:rPr>
      </w:pPr>
      <w:r w:rsidRPr="00AF55B4">
        <w:rPr>
          <w:b/>
          <w:bCs/>
          <w:sz w:val="36"/>
          <w:szCs w:val="32"/>
        </w:rPr>
        <w:t>Администрация муниципального района</w:t>
      </w:r>
    </w:p>
    <w:p w14:paraId="0C178815" w14:textId="77777777" w:rsidR="00AF55B4" w:rsidRPr="00AF55B4" w:rsidRDefault="00AF55B4" w:rsidP="00AF55B4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AF55B4">
        <w:rPr>
          <w:b/>
          <w:bCs/>
          <w:sz w:val="36"/>
          <w:szCs w:val="32"/>
        </w:rPr>
        <w:t>«Петровск-Забайкальский район»</w:t>
      </w:r>
    </w:p>
    <w:p w14:paraId="7DCC46F3" w14:textId="77777777" w:rsidR="00AF55B4" w:rsidRPr="00AF55B4" w:rsidRDefault="00AF55B4" w:rsidP="00AF55B4">
      <w:pPr>
        <w:spacing w:after="0" w:line="240" w:lineRule="auto"/>
        <w:jc w:val="center"/>
        <w:rPr>
          <w:b/>
          <w:szCs w:val="26"/>
        </w:rPr>
      </w:pPr>
    </w:p>
    <w:p w14:paraId="20CAC764" w14:textId="77777777" w:rsidR="00AF55B4" w:rsidRPr="00AF55B4" w:rsidRDefault="00AF55B4" w:rsidP="00AF55B4">
      <w:pPr>
        <w:spacing w:after="0" w:line="240" w:lineRule="auto"/>
        <w:jc w:val="center"/>
        <w:rPr>
          <w:b/>
          <w:sz w:val="8"/>
          <w:szCs w:val="8"/>
        </w:rPr>
      </w:pPr>
    </w:p>
    <w:p w14:paraId="1E4FF9E8" w14:textId="77777777" w:rsidR="00AF55B4" w:rsidRPr="00AF55B4" w:rsidRDefault="00AF55B4" w:rsidP="00AF55B4">
      <w:pPr>
        <w:keepNext/>
        <w:spacing w:after="0" w:line="240" w:lineRule="auto"/>
        <w:jc w:val="center"/>
        <w:outlineLvl w:val="1"/>
        <w:rPr>
          <w:b/>
          <w:bCs/>
          <w:sz w:val="44"/>
          <w:szCs w:val="44"/>
        </w:rPr>
      </w:pPr>
      <w:r w:rsidRPr="00AF55B4">
        <w:rPr>
          <w:b/>
          <w:bCs/>
          <w:sz w:val="44"/>
          <w:szCs w:val="44"/>
        </w:rPr>
        <w:t>ПОСТАНОВЛЕНИЕ</w:t>
      </w:r>
    </w:p>
    <w:p w14:paraId="7D33040E" w14:textId="77777777" w:rsidR="00AF55B4" w:rsidRPr="00AF55B4" w:rsidRDefault="00AF55B4" w:rsidP="00AF55B4">
      <w:pPr>
        <w:spacing w:after="0" w:line="240" w:lineRule="auto"/>
        <w:jc w:val="center"/>
        <w:rPr>
          <w:b/>
          <w:sz w:val="18"/>
          <w:szCs w:val="18"/>
        </w:rPr>
      </w:pPr>
    </w:p>
    <w:p w14:paraId="292F97EE" w14:textId="461E87EA" w:rsidR="00DE35E4" w:rsidRDefault="00DA5592" w:rsidP="00AF55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BC9">
        <w:rPr>
          <w:sz w:val="28"/>
          <w:szCs w:val="28"/>
        </w:rPr>
        <w:t>11</w:t>
      </w:r>
      <w:r w:rsidR="00007A40">
        <w:rPr>
          <w:sz w:val="28"/>
          <w:szCs w:val="28"/>
        </w:rPr>
        <w:t xml:space="preserve"> </w:t>
      </w:r>
      <w:r w:rsidR="00AD3BC9">
        <w:rPr>
          <w:sz w:val="28"/>
          <w:szCs w:val="28"/>
        </w:rPr>
        <w:t>декабря</w:t>
      </w:r>
      <w:r w:rsidR="00007A40">
        <w:rPr>
          <w:sz w:val="28"/>
          <w:szCs w:val="28"/>
        </w:rPr>
        <w:t xml:space="preserve"> </w:t>
      </w:r>
      <w:r w:rsidR="00F5490A">
        <w:rPr>
          <w:sz w:val="28"/>
          <w:szCs w:val="28"/>
        </w:rPr>
        <w:t>202</w:t>
      </w:r>
      <w:r w:rsidR="00C74298">
        <w:rPr>
          <w:sz w:val="28"/>
          <w:szCs w:val="28"/>
        </w:rPr>
        <w:t>3</w:t>
      </w:r>
      <w:r w:rsidR="00F5490A">
        <w:rPr>
          <w:sz w:val="28"/>
          <w:szCs w:val="28"/>
        </w:rPr>
        <w:t xml:space="preserve"> года                                                                                    № </w:t>
      </w:r>
      <w:r w:rsidR="00AD3BC9">
        <w:rPr>
          <w:sz w:val="28"/>
          <w:szCs w:val="28"/>
        </w:rPr>
        <w:t>737</w:t>
      </w:r>
    </w:p>
    <w:p w14:paraId="21E44F44" w14:textId="77777777" w:rsidR="00EC696D" w:rsidRDefault="00EC696D" w:rsidP="00AF55B4">
      <w:pPr>
        <w:spacing w:after="0" w:line="240" w:lineRule="auto"/>
        <w:jc w:val="center"/>
        <w:rPr>
          <w:sz w:val="28"/>
          <w:szCs w:val="28"/>
        </w:rPr>
      </w:pPr>
    </w:p>
    <w:p w14:paraId="4EC1BA52" w14:textId="77777777" w:rsidR="00AF55B4" w:rsidRDefault="00AF55B4" w:rsidP="00AF55B4">
      <w:pPr>
        <w:spacing w:after="0" w:line="240" w:lineRule="auto"/>
        <w:jc w:val="center"/>
        <w:rPr>
          <w:sz w:val="28"/>
          <w:szCs w:val="28"/>
        </w:rPr>
      </w:pPr>
      <w:r w:rsidRPr="00AF55B4">
        <w:rPr>
          <w:sz w:val="28"/>
          <w:szCs w:val="28"/>
        </w:rPr>
        <w:t>г. Петровск-Забайкальский</w:t>
      </w:r>
    </w:p>
    <w:p w14:paraId="7915B4BA" w14:textId="77777777" w:rsidR="00AF55B4" w:rsidRPr="00AF55B4" w:rsidRDefault="00AF55B4" w:rsidP="00DE35E4">
      <w:pPr>
        <w:keepNext/>
        <w:keepLines/>
        <w:widowControl w:val="0"/>
        <w:tabs>
          <w:tab w:val="left" w:pos="6703"/>
        </w:tabs>
        <w:spacing w:after="0" w:line="360" w:lineRule="exact"/>
        <w:outlineLvl w:val="0"/>
        <w:rPr>
          <w:rFonts w:ascii="Calibri" w:eastAsia="Calibri" w:hAnsi="Calibri" w:cs="Calibri"/>
          <w:b/>
          <w:bCs/>
          <w:i/>
          <w:iCs/>
          <w:spacing w:val="-30"/>
          <w:sz w:val="36"/>
          <w:szCs w:val="36"/>
          <w:lang w:bidi="ru-RU"/>
        </w:rPr>
      </w:pPr>
    </w:p>
    <w:p w14:paraId="50C334B6" w14:textId="793A6860" w:rsidR="00AF55B4" w:rsidRPr="00AF55B4" w:rsidRDefault="00AF55B4" w:rsidP="000F1551">
      <w:pPr>
        <w:widowControl w:val="0"/>
        <w:spacing w:after="258" w:line="317" w:lineRule="exact"/>
        <w:ind w:left="560"/>
        <w:jc w:val="center"/>
        <w:rPr>
          <w:b/>
          <w:bCs/>
          <w:sz w:val="28"/>
          <w:szCs w:val="28"/>
          <w:lang w:bidi="ru-RU"/>
        </w:rPr>
      </w:pPr>
      <w:r w:rsidRPr="00AF55B4">
        <w:rPr>
          <w:b/>
          <w:bCs/>
          <w:sz w:val="28"/>
          <w:szCs w:val="28"/>
          <w:lang w:bidi="ru-RU"/>
        </w:rPr>
        <w:t xml:space="preserve">Об </w:t>
      </w:r>
      <w:r w:rsidR="00365871">
        <w:rPr>
          <w:b/>
          <w:bCs/>
          <w:sz w:val="28"/>
          <w:szCs w:val="28"/>
          <w:lang w:bidi="ru-RU"/>
        </w:rPr>
        <w:t xml:space="preserve">утверждении программы профилактики рисков причинения вреда (ущерба) охраняемым законом ценностям по муниципальному земельному контролю </w:t>
      </w:r>
      <w:r w:rsidR="002E59B7">
        <w:rPr>
          <w:b/>
          <w:bCs/>
          <w:sz w:val="28"/>
          <w:szCs w:val="28"/>
          <w:lang w:bidi="ru-RU"/>
        </w:rPr>
        <w:t>на территории муниципального района «Петровск-</w:t>
      </w:r>
      <w:r w:rsidR="004B7F6F">
        <w:rPr>
          <w:b/>
          <w:bCs/>
          <w:sz w:val="28"/>
          <w:szCs w:val="28"/>
          <w:lang w:bidi="ru-RU"/>
        </w:rPr>
        <w:t>З</w:t>
      </w:r>
      <w:r w:rsidR="002E59B7">
        <w:rPr>
          <w:b/>
          <w:bCs/>
          <w:sz w:val="28"/>
          <w:szCs w:val="28"/>
          <w:lang w:bidi="ru-RU"/>
        </w:rPr>
        <w:t>абайкальск</w:t>
      </w:r>
      <w:r w:rsidR="00DB78FC">
        <w:rPr>
          <w:b/>
          <w:bCs/>
          <w:sz w:val="28"/>
          <w:szCs w:val="28"/>
          <w:lang w:bidi="ru-RU"/>
        </w:rPr>
        <w:t>ий район»</w:t>
      </w:r>
      <w:r w:rsidR="00365871">
        <w:rPr>
          <w:b/>
          <w:bCs/>
          <w:sz w:val="28"/>
          <w:szCs w:val="28"/>
          <w:lang w:bidi="ru-RU"/>
        </w:rPr>
        <w:t xml:space="preserve"> на 202</w:t>
      </w:r>
      <w:r w:rsidR="00DE1A99">
        <w:rPr>
          <w:b/>
          <w:bCs/>
          <w:sz w:val="28"/>
          <w:szCs w:val="28"/>
          <w:lang w:bidi="ru-RU"/>
        </w:rPr>
        <w:t>4</w:t>
      </w:r>
      <w:r w:rsidR="00365871">
        <w:rPr>
          <w:b/>
          <w:bCs/>
          <w:sz w:val="28"/>
          <w:szCs w:val="28"/>
          <w:lang w:bidi="ru-RU"/>
        </w:rPr>
        <w:t xml:space="preserve"> год</w:t>
      </w:r>
    </w:p>
    <w:p w14:paraId="6502A209" w14:textId="409412F9" w:rsidR="00365871" w:rsidRDefault="00365871" w:rsidP="00365871">
      <w:pPr>
        <w:widowControl w:val="0"/>
        <w:tabs>
          <w:tab w:val="left" w:pos="1038"/>
          <w:tab w:val="left" w:pos="7286"/>
        </w:tabs>
        <w:spacing w:after="0" w:line="374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365871">
        <w:rPr>
          <w:sz w:val="28"/>
          <w:szCs w:val="28"/>
          <w:lang w:bidi="ru-RU"/>
        </w:rPr>
        <w:t>В соответствии со ст</w:t>
      </w:r>
      <w:r w:rsidR="00007A40">
        <w:rPr>
          <w:sz w:val="28"/>
          <w:szCs w:val="28"/>
          <w:lang w:bidi="ru-RU"/>
        </w:rPr>
        <w:t>атьей</w:t>
      </w:r>
      <w:r w:rsidRPr="00365871">
        <w:rPr>
          <w:sz w:val="28"/>
          <w:szCs w:val="28"/>
          <w:lang w:bidi="ru-RU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ст</w:t>
      </w:r>
      <w:r w:rsidR="00007A40">
        <w:rPr>
          <w:sz w:val="28"/>
          <w:szCs w:val="28"/>
          <w:lang w:bidi="ru-RU"/>
        </w:rPr>
        <w:t>атьей</w:t>
      </w:r>
      <w:r w:rsidRPr="00365871">
        <w:rPr>
          <w:sz w:val="28"/>
          <w:szCs w:val="28"/>
          <w:lang w:bidi="ru-RU"/>
        </w:rPr>
        <w:t xml:space="preserve"> 17.1 Федерального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sz w:val="28"/>
          <w:szCs w:val="28"/>
          <w:lang w:bidi="ru-RU"/>
        </w:rPr>
        <w:t xml:space="preserve"> муниципального района </w:t>
      </w:r>
      <w:r w:rsidRPr="003658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«Петровск-Забайкальский район»</w:t>
      </w:r>
      <w:r w:rsidRPr="00365871">
        <w:rPr>
          <w:sz w:val="28"/>
          <w:szCs w:val="28"/>
          <w:lang w:bidi="ru-RU"/>
        </w:rPr>
        <w:t xml:space="preserve"> </w:t>
      </w:r>
      <w:r w:rsidRPr="00365871">
        <w:rPr>
          <w:b/>
          <w:bCs/>
          <w:sz w:val="28"/>
          <w:szCs w:val="28"/>
          <w:lang w:bidi="ru-RU"/>
        </w:rPr>
        <w:t>п о с т а н о в л я е т:</w:t>
      </w:r>
      <w:r w:rsidR="005C2945">
        <w:rPr>
          <w:sz w:val="28"/>
          <w:szCs w:val="28"/>
          <w:lang w:bidi="ru-RU"/>
        </w:rPr>
        <w:t xml:space="preserve"> </w:t>
      </w:r>
    </w:p>
    <w:p w14:paraId="73818704" w14:textId="5F29871A" w:rsidR="00365871" w:rsidRPr="00365871" w:rsidRDefault="00365871" w:rsidP="003658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5871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</w:t>
      </w:r>
      <w:r w:rsidR="00007A40">
        <w:rPr>
          <w:sz w:val="28"/>
          <w:szCs w:val="28"/>
        </w:rPr>
        <w:t xml:space="preserve"> на территории муниципального района</w:t>
      </w:r>
      <w:r w:rsidRPr="00365871">
        <w:rPr>
          <w:sz w:val="28"/>
          <w:szCs w:val="28"/>
        </w:rPr>
        <w:t xml:space="preserve"> </w:t>
      </w:r>
      <w:r w:rsidR="004B7F6F">
        <w:rPr>
          <w:sz w:val="28"/>
          <w:szCs w:val="28"/>
        </w:rPr>
        <w:t>«Петровск-Забайкальский район»</w:t>
      </w:r>
      <w:r w:rsidRPr="00365871">
        <w:rPr>
          <w:sz w:val="28"/>
          <w:szCs w:val="28"/>
        </w:rPr>
        <w:t xml:space="preserve"> на 202</w:t>
      </w:r>
      <w:r w:rsidR="00DE1A99">
        <w:rPr>
          <w:sz w:val="28"/>
          <w:szCs w:val="28"/>
        </w:rPr>
        <w:t>4</w:t>
      </w:r>
      <w:r w:rsidRPr="00365871">
        <w:rPr>
          <w:sz w:val="28"/>
          <w:szCs w:val="28"/>
        </w:rPr>
        <w:t xml:space="preserve"> год </w:t>
      </w:r>
      <w:r w:rsidR="00007A40">
        <w:rPr>
          <w:sz w:val="28"/>
          <w:szCs w:val="28"/>
        </w:rPr>
        <w:t>(Приложение №1)</w:t>
      </w:r>
      <w:r w:rsidRPr="00365871">
        <w:rPr>
          <w:sz w:val="28"/>
          <w:szCs w:val="28"/>
        </w:rPr>
        <w:t>.</w:t>
      </w:r>
    </w:p>
    <w:p w14:paraId="4541F166" w14:textId="0D4CA1C6" w:rsidR="00420342" w:rsidRDefault="00365871" w:rsidP="003658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A40">
        <w:rPr>
          <w:sz w:val="28"/>
          <w:szCs w:val="28"/>
        </w:rPr>
        <w:t>2</w:t>
      </w:r>
      <w:r w:rsidRPr="00365871">
        <w:rPr>
          <w:sz w:val="28"/>
          <w:szCs w:val="28"/>
        </w:rPr>
        <w:t xml:space="preserve">. </w:t>
      </w:r>
      <w:r w:rsidR="00420342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 19</w:t>
      </w:r>
      <w:r w:rsidR="00007A40">
        <w:rPr>
          <w:sz w:val="28"/>
          <w:szCs w:val="28"/>
        </w:rPr>
        <w:t xml:space="preserve"> и обнародованию на официальном сайте администрации муниципального района «Петровск-Забайкальский район»</w:t>
      </w:r>
    </w:p>
    <w:p w14:paraId="7DC5F73A" w14:textId="69B03046" w:rsidR="00365871" w:rsidRPr="00365871" w:rsidRDefault="00420342" w:rsidP="003658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A4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65871" w:rsidRPr="0036587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746E65C1" w14:textId="4CAE00C9" w:rsidR="00AF1E91" w:rsidRDefault="002E59B7" w:rsidP="003658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A40">
        <w:rPr>
          <w:sz w:val="28"/>
          <w:szCs w:val="28"/>
        </w:rPr>
        <w:t>4</w:t>
      </w:r>
      <w:r w:rsidR="00365871" w:rsidRPr="00365871">
        <w:rPr>
          <w:sz w:val="28"/>
          <w:szCs w:val="28"/>
        </w:rPr>
        <w:t xml:space="preserve">. Контроль за исполнением настоящего постановления </w:t>
      </w:r>
      <w:r w:rsidR="00420342">
        <w:rPr>
          <w:sz w:val="28"/>
          <w:szCs w:val="28"/>
        </w:rPr>
        <w:t>оставляю за собой</w:t>
      </w:r>
      <w:r w:rsidR="00365871" w:rsidRPr="00365871">
        <w:rPr>
          <w:sz w:val="28"/>
          <w:szCs w:val="28"/>
        </w:rPr>
        <w:t>.</w:t>
      </w:r>
    </w:p>
    <w:p w14:paraId="42D4C9AF" w14:textId="17AF4486" w:rsidR="002E59B7" w:rsidRDefault="002E59B7" w:rsidP="00365871">
      <w:pPr>
        <w:contextualSpacing/>
        <w:rPr>
          <w:sz w:val="28"/>
          <w:szCs w:val="28"/>
        </w:rPr>
      </w:pPr>
    </w:p>
    <w:p w14:paraId="39E48E83" w14:textId="77777777" w:rsidR="00420342" w:rsidRDefault="00420342" w:rsidP="00365871">
      <w:pPr>
        <w:contextualSpacing/>
        <w:rPr>
          <w:sz w:val="28"/>
          <w:szCs w:val="28"/>
        </w:rPr>
      </w:pPr>
    </w:p>
    <w:p w14:paraId="323F41BF" w14:textId="3994286C" w:rsidR="002E59B7" w:rsidRDefault="002E59B7" w:rsidP="003658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14:paraId="7F66B019" w14:textId="5141E9EB" w:rsidR="00DB78FC" w:rsidRDefault="00420342" w:rsidP="003658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E59B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О.Н. Михайлов</w:t>
      </w:r>
    </w:p>
    <w:p w14:paraId="24757607" w14:textId="77777777" w:rsidR="002E59B7" w:rsidRPr="002E59B7" w:rsidRDefault="002E59B7" w:rsidP="002E59B7">
      <w:pPr>
        <w:contextualSpacing/>
        <w:jc w:val="right"/>
        <w:rPr>
          <w:sz w:val="28"/>
          <w:szCs w:val="28"/>
        </w:rPr>
      </w:pPr>
      <w:r w:rsidRPr="002E59B7">
        <w:rPr>
          <w:sz w:val="28"/>
          <w:szCs w:val="28"/>
        </w:rPr>
        <w:lastRenderedPageBreak/>
        <w:t>Приложение</w:t>
      </w:r>
    </w:p>
    <w:p w14:paraId="4B894836" w14:textId="77777777" w:rsidR="002E59B7" w:rsidRDefault="002E59B7" w:rsidP="002E59B7">
      <w:pPr>
        <w:contextualSpacing/>
        <w:jc w:val="right"/>
        <w:rPr>
          <w:sz w:val="28"/>
          <w:szCs w:val="28"/>
        </w:rPr>
      </w:pPr>
      <w:r w:rsidRPr="002E59B7">
        <w:rPr>
          <w:sz w:val="28"/>
          <w:szCs w:val="28"/>
        </w:rPr>
        <w:t xml:space="preserve">к постановлению администрации </w:t>
      </w:r>
    </w:p>
    <w:p w14:paraId="6D8B7985" w14:textId="77777777" w:rsidR="002E59B7" w:rsidRDefault="002E59B7" w:rsidP="002E59B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18E0D27C" w14:textId="77777777" w:rsidR="002E59B7" w:rsidRDefault="002E59B7" w:rsidP="002E59B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</w:t>
      </w:r>
      <w:r w:rsidRPr="002E59B7">
        <w:rPr>
          <w:sz w:val="28"/>
          <w:szCs w:val="28"/>
        </w:rPr>
        <w:t xml:space="preserve"> </w:t>
      </w:r>
    </w:p>
    <w:p w14:paraId="493DBC70" w14:textId="63D9B675" w:rsidR="002E59B7" w:rsidRPr="002E59B7" w:rsidRDefault="002E59B7" w:rsidP="002E59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07A40">
        <w:rPr>
          <w:sz w:val="28"/>
          <w:szCs w:val="28"/>
        </w:rPr>
        <w:t xml:space="preserve">   </w:t>
      </w:r>
      <w:r w:rsidRPr="002E59B7">
        <w:rPr>
          <w:sz w:val="28"/>
          <w:szCs w:val="28"/>
        </w:rPr>
        <w:t xml:space="preserve">от </w:t>
      </w:r>
      <w:r w:rsidR="00AD3BC9">
        <w:rPr>
          <w:sz w:val="28"/>
          <w:szCs w:val="28"/>
        </w:rPr>
        <w:t>11</w:t>
      </w:r>
      <w:r w:rsidR="00007A40">
        <w:rPr>
          <w:sz w:val="28"/>
          <w:szCs w:val="28"/>
        </w:rPr>
        <w:t xml:space="preserve"> </w:t>
      </w:r>
      <w:r w:rsidR="00AD3BC9">
        <w:rPr>
          <w:sz w:val="28"/>
          <w:szCs w:val="28"/>
        </w:rPr>
        <w:t>декабря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E59B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07A40">
        <w:rPr>
          <w:sz w:val="28"/>
          <w:szCs w:val="28"/>
        </w:rPr>
        <w:t xml:space="preserve"> года</w:t>
      </w:r>
      <w:r w:rsidRPr="002E59B7">
        <w:rPr>
          <w:sz w:val="28"/>
          <w:szCs w:val="28"/>
        </w:rPr>
        <w:t xml:space="preserve"> № </w:t>
      </w:r>
      <w:r w:rsidR="00AD3BC9">
        <w:rPr>
          <w:sz w:val="28"/>
          <w:szCs w:val="28"/>
        </w:rPr>
        <w:t>737</w:t>
      </w:r>
      <w:r>
        <w:rPr>
          <w:sz w:val="28"/>
          <w:szCs w:val="28"/>
        </w:rPr>
        <w:t xml:space="preserve">  </w:t>
      </w:r>
    </w:p>
    <w:p w14:paraId="607302FB" w14:textId="77777777" w:rsidR="002E59B7" w:rsidRPr="002E59B7" w:rsidRDefault="002E59B7" w:rsidP="002E59B7">
      <w:pPr>
        <w:contextualSpacing/>
        <w:rPr>
          <w:sz w:val="28"/>
          <w:szCs w:val="28"/>
        </w:rPr>
      </w:pPr>
    </w:p>
    <w:p w14:paraId="37463F69" w14:textId="0B9C9432" w:rsidR="002E59B7" w:rsidRPr="002E59B7" w:rsidRDefault="002E59B7" w:rsidP="002E59B7">
      <w:pPr>
        <w:contextualSpacing/>
        <w:jc w:val="center"/>
        <w:rPr>
          <w:sz w:val="28"/>
          <w:szCs w:val="28"/>
        </w:rPr>
      </w:pPr>
      <w:r w:rsidRPr="002E59B7">
        <w:rPr>
          <w:sz w:val="28"/>
          <w:szCs w:val="28"/>
        </w:rPr>
        <w:t>Программа</w:t>
      </w:r>
    </w:p>
    <w:p w14:paraId="1CFB6C06" w14:textId="59DA1CEF" w:rsidR="002E59B7" w:rsidRPr="002E59B7" w:rsidRDefault="002E59B7" w:rsidP="002E59B7">
      <w:pPr>
        <w:contextualSpacing/>
        <w:jc w:val="center"/>
        <w:rPr>
          <w:sz w:val="28"/>
          <w:szCs w:val="28"/>
        </w:rPr>
      </w:pPr>
      <w:r w:rsidRPr="002E59B7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DB78FC">
        <w:rPr>
          <w:sz w:val="28"/>
          <w:szCs w:val="28"/>
        </w:rPr>
        <w:t>на территории муниципального района «Петровск-Забайкальский район»</w:t>
      </w:r>
      <w:r w:rsidRPr="002E59B7">
        <w:rPr>
          <w:sz w:val="28"/>
          <w:szCs w:val="28"/>
        </w:rPr>
        <w:t xml:space="preserve"> на 202</w:t>
      </w:r>
      <w:r w:rsidR="00DE1A99">
        <w:rPr>
          <w:sz w:val="28"/>
          <w:szCs w:val="28"/>
        </w:rPr>
        <w:t>4</w:t>
      </w:r>
      <w:r w:rsidRPr="002E59B7">
        <w:rPr>
          <w:sz w:val="28"/>
          <w:szCs w:val="28"/>
        </w:rPr>
        <w:t xml:space="preserve"> год</w:t>
      </w:r>
    </w:p>
    <w:p w14:paraId="746BE397" w14:textId="77777777" w:rsidR="002E59B7" w:rsidRPr="002E59B7" w:rsidRDefault="002E59B7" w:rsidP="002E59B7">
      <w:pPr>
        <w:contextualSpacing/>
        <w:rPr>
          <w:sz w:val="28"/>
          <w:szCs w:val="28"/>
        </w:rPr>
      </w:pPr>
    </w:p>
    <w:p w14:paraId="6A0707A5" w14:textId="77777777" w:rsidR="002E59B7" w:rsidRPr="002E59B7" w:rsidRDefault="002E59B7" w:rsidP="002E59B7">
      <w:pPr>
        <w:contextualSpacing/>
        <w:jc w:val="center"/>
        <w:rPr>
          <w:sz w:val="28"/>
          <w:szCs w:val="28"/>
        </w:rPr>
      </w:pPr>
      <w:r w:rsidRPr="002E59B7">
        <w:rPr>
          <w:sz w:val="28"/>
          <w:szCs w:val="28"/>
        </w:rPr>
        <w:t>Раздел 1. Общие положения</w:t>
      </w:r>
    </w:p>
    <w:p w14:paraId="2ABD4572" w14:textId="77777777" w:rsidR="002E59B7" w:rsidRPr="002E59B7" w:rsidRDefault="002E59B7" w:rsidP="002E59B7">
      <w:pPr>
        <w:contextualSpacing/>
        <w:rPr>
          <w:sz w:val="28"/>
          <w:szCs w:val="28"/>
        </w:rPr>
      </w:pPr>
    </w:p>
    <w:p w14:paraId="3A1DED99" w14:textId="1AD3BE6E" w:rsidR="002E59B7" w:rsidRPr="002E59B7" w:rsidRDefault="002E59B7" w:rsidP="002E59B7">
      <w:pPr>
        <w:contextualSpacing/>
        <w:rPr>
          <w:sz w:val="28"/>
          <w:szCs w:val="28"/>
        </w:rPr>
      </w:pPr>
      <w:r w:rsidRPr="002E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E59B7">
        <w:rPr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земельному контролю </w:t>
      </w:r>
      <w:r w:rsidR="00DB78FC">
        <w:rPr>
          <w:sz w:val="28"/>
          <w:szCs w:val="28"/>
        </w:rPr>
        <w:t>на территории муниципального района «Петровск-Забайкальский район»</w:t>
      </w:r>
      <w:r w:rsidRPr="002E59B7">
        <w:rPr>
          <w:sz w:val="28"/>
          <w:szCs w:val="28"/>
        </w:rPr>
        <w:t xml:space="preserve"> на 20</w:t>
      </w:r>
      <w:r w:rsidR="00DE1A99">
        <w:rPr>
          <w:sz w:val="28"/>
          <w:szCs w:val="28"/>
        </w:rPr>
        <w:t>24</w:t>
      </w:r>
      <w:r w:rsidRPr="002E59B7">
        <w:rPr>
          <w:sz w:val="28"/>
          <w:szCs w:val="28"/>
        </w:rPr>
        <w:t xml:space="preserve"> год (далее – программа) разработана для своевременного предупреждения администрацией </w:t>
      </w:r>
      <w:r>
        <w:rPr>
          <w:sz w:val="28"/>
          <w:szCs w:val="28"/>
        </w:rPr>
        <w:t>муниципального района «Петровск-Забайкальского района»</w:t>
      </w:r>
      <w:r w:rsidRPr="002E59B7">
        <w:rPr>
          <w:sz w:val="28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>
        <w:rPr>
          <w:sz w:val="28"/>
          <w:szCs w:val="28"/>
        </w:rPr>
        <w:t>Петровск-</w:t>
      </w:r>
      <w:r w:rsidR="00007A40">
        <w:rPr>
          <w:sz w:val="28"/>
          <w:szCs w:val="28"/>
        </w:rPr>
        <w:t>З</w:t>
      </w:r>
      <w:r>
        <w:rPr>
          <w:sz w:val="28"/>
          <w:szCs w:val="28"/>
        </w:rPr>
        <w:t>абайкальского района</w:t>
      </w:r>
      <w:r w:rsidRPr="002E59B7">
        <w:rPr>
          <w:sz w:val="28"/>
          <w:szCs w:val="28"/>
        </w:rPr>
        <w:t xml:space="preserve"> (далее – муниципальный контроль), нарушений требований земельного законодательства в отношении расположенных в границах</w:t>
      </w:r>
      <w:r w:rsidR="00DB78FC">
        <w:rPr>
          <w:sz w:val="28"/>
          <w:szCs w:val="28"/>
        </w:rPr>
        <w:t xml:space="preserve"> муниципального района</w:t>
      </w:r>
      <w:r w:rsidRPr="002E59B7">
        <w:rPr>
          <w:sz w:val="28"/>
          <w:szCs w:val="28"/>
        </w:rPr>
        <w:t xml:space="preserve"> </w:t>
      </w:r>
      <w:r w:rsidR="00DB78FC">
        <w:rPr>
          <w:sz w:val="28"/>
          <w:szCs w:val="28"/>
        </w:rPr>
        <w:t>«</w:t>
      </w:r>
      <w:r>
        <w:rPr>
          <w:sz w:val="28"/>
          <w:szCs w:val="28"/>
        </w:rPr>
        <w:t>Петровск-Забайкальск</w:t>
      </w:r>
      <w:r w:rsidR="00DB78F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DB78FC">
        <w:rPr>
          <w:sz w:val="28"/>
          <w:szCs w:val="28"/>
        </w:rPr>
        <w:t>»</w:t>
      </w:r>
      <w:r w:rsidRPr="002E59B7">
        <w:rPr>
          <w:sz w:val="28"/>
          <w:szCs w:val="28"/>
        </w:rPr>
        <w:t xml:space="preserve"> объектов земельного контроля.</w:t>
      </w:r>
    </w:p>
    <w:p w14:paraId="2CED9245" w14:textId="108A51A8" w:rsidR="002E59B7" w:rsidRDefault="002E59B7" w:rsidP="002E59B7">
      <w:pPr>
        <w:contextualSpacing/>
        <w:rPr>
          <w:sz w:val="28"/>
          <w:szCs w:val="28"/>
        </w:rPr>
      </w:pPr>
      <w:r w:rsidRPr="002E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E59B7">
        <w:rPr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35970B5A" w14:textId="7E9B5947" w:rsidR="002E59B7" w:rsidRDefault="002E59B7" w:rsidP="00365871">
      <w:pPr>
        <w:contextualSpacing/>
        <w:rPr>
          <w:sz w:val="28"/>
          <w:szCs w:val="28"/>
        </w:rPr>
      </w:pPr>
    </w:p>
    <w:p w14:paraId="28BCF3FA" w14:textId="568491B2" w:rsidR="002E59B7" w:rsidRDefault="002E59B7" w:rsidP="002E59B7">
      <w:pPr>
        <w:contextualSpacing/>
        <w:jc w:val="center"/>
        <w:rPr>
          <w:sz w:val="28"/>
          <w:szCs w:val="28"/>
        </w:rPr>
      </w:pPr>
      <w:r w:rsidRPr="002E59B7">
        <w:rPr>
          <w:sz w:val="28"/>
          <w:szCs w:val="28"/>
        </w:rPr>
        <w:t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6D64184" w14:textId="77777777" w:rsidR="00F60444" w:rsidRDefault="00F60444" w:rsidP="002E59B7">
      <w:pPr>
        <w:contextualSpacing/>
        <w:jc w:val="center"/>
        <w:rPr>
          <w:sz w:val="28"/>
          <w:szCs w:val="28"/>
        </w:rPr>
      </w:pPr>
    </w:p>
    <w:p w14:paraId="14DD3EF0" w14:textId="2720F1D3" w:rsidR="00F60444" w:rsidRDefault="00DB78FC" w:rsidP="00DB78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B78FC">
        <w:rPr>
          <w:sz w:val="28"/>
          <w:szCs w:val="28"/>
        </w:rPr>
        <w:t>2.1. В 202</w:t>
      </w:r>
      <w:r w:rsidR="00DE1A99">
        <w:rPr>
          <w:sz w:val="28"/>
          <w:szCs w:val="28"/>
        </w:rPr>
        <w:t>3</w:t>
      </w:r>
      <w:r w:rsidRPr="00DB78FC">
        <w:rPr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  <w:r w:rsidR="00F60444">
        <w:rPr>
          <w:sz w:val="28"/>
          <w:szCs w:val="28"/>
        </w:rPr>
        <w:t xml:space="preserve"> </w:t>
      </w:r>
    </w:p>
    <w:p w14:paraId="3575E849" w14:textId="68C87F28" w:rsidR="00F60444" w:rsidRDefault="00F60444" w:rsidP="00DB78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B78FC" w:rsidRPr="00DB78FC">
        <w:rPr>
          <w:sz w:val="28"/>
          <w:szCs w:val="28"/>
        </w:rPr>
        <w:t>Контрольным органом в течение 202</w:t>
      </w:r>
      <w:r w:rsidR="00DE1A99">
        <w:rPr>
          <w:sz w:val="28"/>
          <w:szCs w:val="28"/>
        </w:rPr>
        <w:t>3</w:t>
      </w:r>
      <w:r w:rsidR="00DB78FC" w:rsidRPr="00DB78FC">
        <w:rPr>
          <w:sz w:val="28"/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</w:t>
      </w:r>
      <w:r w:rsidR="00DB78FC" w:rsidRPr="00DB78FC">
        <w:rPr>
          <w:sz w:val="28"/>
          <w:szCs w:val="28"/>
        </w:rPr>
        <w:lastRenderedPageBreak/>
        <w:t>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  <w:r>
        <w:rPr>
          <w:sz w:val="28"/>
          <w:szCs w:val="28"/>
        </w:rPr>
        <w:t xml:space="preserve"> </w:t>
      </w:r>
      <w:r w:rsidRPr="00F6044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района «Петровск-Забайкальский район»</w:t>
      </w:r>
      <w:r w:rsidRPr="00F60444">
        <w:rPr>
          <w:sz w:val="28"/>
          <w:szCs w:val="28"/>
        </w:rPr>
        <w:t xml:space="preserve"> в информационно-телекоммуникационной сети «Интернет», в которо</w:t>
      </w:r>
      <w:r>
        <w:rPr>
          <w:sz w:val="28"/>
          <w:szCs w:val="28"/>
        </w:rPr>
        <w:t>й</w:t>
      </w:r>
      <w:r w:rsidRPr="00F60444">
        <w:rPr>
          <w:sz w:val="28"/>
          <w:szCs w:val="28"/>
        </w:rPr>
        <w:t xml:space="preserve"> аккумулируется необходимая контролируемым лицам информация в части муниципального контроля (далее - официальный интернет-сайт).</w:t>
      </w:r>
    </w:p>
    <w:p w14:paraId="780E0082" w14:textId="79674A1E" w:rsidR="00F60444" w:rsidRPr="00F60444" w:rsidRDefault="00F60444" w:rsidP="00F604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0444">
        <w:rPr>
          <w:sz w:val="28"/>
          <w:szCs w:val="28"/>
        </w:rPr>
        <w:t xml:space="preserve"> 2.2. В 202</w:t>
      </w:r>
      <w:r w:rsidR="00DE1A99">
        <w:rPr>
          <w:sz w:val="28"/>
          <w:szCs w:val="28"/>
        </w:rPr>
        <w:t>4</w:t>
      </w:r>
      <w:r w:rsidRPr="00F60444">
        <w:rPr>
          <w:sz w:val="28"/>
          <w:szCs w:val="28"/>
        </w:rPr>
        <w:t xml:space="preserve"> году в целях профилактики нарушений требований земельного законодательства </w:t>
      </w:r>
      <w:r w:rsidR="00007A40">
        <w:rPr>
          <w:sz w:val="28"/>
          <w:szCs w:val="28"/>
        </w:rPr>
        <w:t xml:space="preserve">администрацией муниципального района «Петровск-Забайкальский район» </w:t>
      </w:r>
      <w:r w:rsidRPr="00F60444">
        <w:rPr>
          <w:sz w:val="28"/>
          <w:szCs w:val="28"/>
        </w:rPr>
        <w:t>планируется:</w:t>
      </w:r>
    </w:p>
    <w:p w14:paraId="4C3668B2" w14:textId="0498547F" w:rsidR="00F60444" w:rsidRPr="00F60444" w:rsidRDefault="00F60444" w:rsidP="00F60444">
      <w:pPr>
        <w:contextualSpacing/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60444">
        <w:rPr>
          <w:sz w:val="28"/>
          <w:szCs w:val="28"/>
        </w:rPr>
        <w:t>1) постоянное совершенствование и развитие тематического раздела на официальном интернет-сайте:</w:t>
      </w:r>
      <w:r>
        <w:rPr>
          <w:sz w:val="28"/>
          <w:szCs w:val="28"/>
        </w:rPr>
        <w:t xml:space="preserve"> </w:t>
      </w:r>
      <w:r w:rsidR="00007A40">
        <w:rPr>
          <w:sz w:val="28"/>
          <w:szCs w:val="28"/>
          <w:lang w:val="en-US"/>
        </w:rPr>
        <w:t>http</w:t>
      </w:r>
      <w:r w:rsidR="00007A40">
        <w:rPr>
          <w:sz w:val="28"/>
          <w:szCs w:val="28"/>
        </w:rPr>
        <w:t>:</w:t>
      </w:r>
      <w:r w:rsidR="00007A40" w:rsidRPr="00007A40">
        <w:rPr>
          <w:sz w:val="28"/>
          <w:szCs w:val="28"/>
        </w:rPr>
        <w:t>//</w:t>
      </w:r>
      <w:r w:rsidRPr="00F60444">
        <w:rPr>
          <w:sz w:val="28"/>
          <w:szCs w:val="28"/>
        </w:rPr>
        <w:t>pzabaik.75.ru.</w:t>
      </w:r>
    </w:p>
    <w:p w14:paraId="5E5B5D0A" w14:textId="45941DD9" w:rsidR="00F60444" w:rsidRPr="00F60444" w:rsidRDefault="00F60444" w:rsidP="00F6044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0444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</w:t>
      </w:r>
      <w:r w:rsidR="00007A40">
        <w:rPr>
          <w:sz w:val="28"/>
          <w:szCs w:val="28"/>
        </w:rPr>
        <w:t xml:space="preserve"> профилактику</w:t>
      </w:r>
      <w:r w:rsidRPr="00F60444">
        <w:rPr>
          <w:sz w:val="28"/>
          <w:szCs w:val="28"/>
        </w:rPr>
        <w:t xml:space="preserve"> муниципальн</w:t>
      </w:r>
      <w:r w:rsidR="00007A40">
        <w:rPr>
          <w:sz w:val="28"/>
          <w:szCs w:val="28"/>
        </w:rPr>
        <w:t>ого</w:t>
      </w:r>
      <w:r w:rsidRPr="00F60444">
        <w:rPr>
          <w:sz w:val="28"/>
          <w:szCs w:val="28"/>
        </w:rPr>
        <w:t xml:space="preserve"> контрол</w:t>
      </w:r>
      <w:r w:rsidR="00007A40">
        <w:rPr>
          <w:sz w:val="28"/>
          <w:szCs w:val="28"/>
        </w:rPr>
        <w:t>я</w:t>
      </w:r>
      <w:r w:rsidRPr="00F60444">
        <w:rPr>
          <w:sz w:val="28"/>
          <w:szCs w:val="28"/>
        </w:rPr>
        <w:t>, их контактных данных;</w:t>
      </w:r>
    </w:p>
    <w:p w14:paraId="720D2371" w14:textId="791DEFA2" w:rsidR="00F60444" w:rsidRPr="00F60444" w:rsidRDefault="00F60444" w:rsidP="00F60444">
      <w:pPr>
        <w:contextualSpacing/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60444">
        <w:rPr>
          <w:sz w:val="28"/>
          <w:szCs w:val="28"/>
        </w:rPr>
        <w:t xml:space="preserve">б) своевременное размещение планов проведения </w:t>
      </w:r>
      <w:r w:rsidR="00007A40">
        <w:rPr>
          <w:sz w:val="28"/>
          <w:szCs w:val="28"/>
        </w:rPr>
        <w:t>профилактики</w:t>
      </w:r>
      <w:r w:rsidRPr="00F60444">
        <w:rPr>
          <w:sz w:val="28"/>
          <w:szCs w:val="28"/>
        </w:rPr>
        <w:t xml:space="preserve">, результатов </w:t>
      </w:r>
      <w:r w:rsidR="00007A40">
        <w:rPr>
          <w:sz w:val="28"/>
          <w:szCs w:val="28"/>
        </w:rPr>
        <w:t>профилактики</w:t>
      </w:r>
      <w:r w:rsidRPr="00F60444">
        <w:rPr>
          <w:sz w:val="28"/>
          <w:szCs w:val="28"/>
        </w:rPr>
        <w:t>, подготовка развернутых ответов на часто задаваемые вопросы;</w:t>
      </w:r>
    </w:p>
    <w:p w14:paraId="7D15ABF2" w14:textId="0A440CE3" w:rsidR="00F60444" w:rsidRPr="00F60444" w:rsidRDefault="00F60444" w:rsidP="00F60444">
      <w:pPr>
        <w:contextualSpacing/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F60444"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43725388" w14:textId="50589619" w:rsidR="00F60444" w:rsidRPr="00F60444" w:rsidRDefault="00F60444" w:rsidP="00F60444">
      <w:pPr>
        <w:contextualSpacing/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F60444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13FB628C" w14:textId="00E8AADC" w:rsidR="00F60444" w:rsidRPr="00F60444" w:rsidRDefault="00F60444" w:rsidP="00F60444">
      <w:pPr>
        <w:contextualSpacing/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F60444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1787F141" w14:textId="5043DFAC" w:rsidR="00F60444" w:rsidRDefault="00F60444" w:rsidP="00F60444">
      <w:pPr>
        <w:contextualSpacing/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F60444">
        <w:rPr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14:paraId="1A7210A4" w14:textId="00D3206F" w:rsidR="00F60444" w:rsidRDefault="00F60444" w:rsidP="00F60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0444">
        <w:rPr>
          <w:sz w:val="28"/>
          <w:szCs w:val="28"/>
        </w:rPr>
        <w:t xml:space="preserve"> 2.3. С учетом запланированных на 202</w:t>
      </w:r>
      <w:r w:rsidR="00DE1A99">
        <w:rPr>
          <w:sz w:val="28"/>
          <w:szCs w:val="28"/>
        </w:rPr>
        <w:t>4</w:t>
      </w:r>
      <w:r w:rsidRPr="00F60444">
        <w:rPr>
          <w:sz w:val="28"/>
          <w:szCs w:val="28"/>
        </w:rPr>
        <w:t xml:space="preserve"> год профилактических мероприятий</w:t>
      </w:r>
      <w:r w:rsidR="00007A40">
        <w:rPr>
          <w:sz w:val="28"/>
          <w:szCs w:val="28"/>
        </w:rPr>
        <w:t xml:space="preserve"> </w:t>
      </w:r>
      <w:r w:rsidRPr="00F60444">
        <w:rPr>
          <w:sz w:val="28"/>
          <w:szCs w:val="28"/>
        </w:rPr>
        <w:t xml:space="preserve">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>
        <w:rPr>
          <w:sz w:val="28"/>
          <w:szCs w:val="28"/>
        </w:rPr>
        <w:t>муниципального района «Петровск-Забайкальский район».</w:t>
      </w:r>
    </w:p>
    <w:p w14:paraId="7C6993E5" w14:textId="3196ED92" w:rsidR="00F60444" w:rsidRDefault="00F60444" w:rsidP="00F60444">
      <w:pPr>
        <w:rPr>
          <w:sz w:val="28"/>
          <w:szCs w:val="28"/>
        </w:rPr>
      </w:pPr>
    </w:p>
    <w:p w14:paraId="0E66D178" w14:textId="3FCF819B" w:rsidR="00F60444" w:rsidRPr="00F60444" w:rsidRDefault="00F60444" w:rsidP="00F60444">
      <w:pPr>
        <w:jc w:val="center"/>
        <w:rPr>
          <w:sz w:val="28"/>
          <w:szCs w:val="28"/>
        </w:rPr>
      </w:pPr>
      <w:r w:rsidRPr="00F60444">
        <w:rPr>
          <w:sz w:val="28"/>
          <w:szCs w:val="28"/>
        </w:rPr>
        <w:lastRenderedPageBreak/>
        <w:t>Раздел 3. Цели и задачи реализации программы</w:t>
      </w:r>
    </w:p>
    <w:p w14:paraId="197EAA4F" w14:textId="395108CB" w:rsidR="00F60444" w:rsidRPr="00F60444" w:rsidRDefault="00F60444" w:rsidP="00F60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 xml:space="preserve"> 3.1. Целями программы являются:</w:t>
      </w:r>
    </w:p>
    <w:p w14:paraId="2B5857A4" w14:textId="7B0BFFAA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7726F83B" w14:textId="682795BE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2D0DDE7B" w14:textId="4E89DE43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081CCFA8" w14:textId="1C12CA90" w:rsidR="00F60444" w:rsidRPr="00F60444" w:rsidRDefault="00F60444" w:rsidP="00F60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 xml:space="preserve"> 3.2. Задачами настоящей программы являются:</w:t>
      </w:r>
    </w:p>
    <w:p w14:paraId="545711A2" w14:textId="5E18A369" w:rsidR="00F60444" w:rsidRPr="00F60444" w:rsidRDefault="00F60444" w:rsidP="00F60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 xml:space="preserve"> 1) формирование у контролируемых лиц единообразного понимания требований земельного законодательства;</w:t>
      </w:r>
    </w:p>
    <w:p w14:paraId="2B4C5722" w14:textId="4FCB463B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0624CF50" w14:textId="7A0B43F8" w:rsidR="00F60444" w:rsidRDefault="00F60444" w:rsidP="00F60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0444">
        <w:rPr>
          <w:sz w:val="28"/>
          <w:szCs w:val="28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1F10858A" w14:textId="031C73CA" w:rsidR="00F60444" w:rsidRPr="00F60444" w:rsidRDefault="00F60444" w:rsidP="00F60444">
      <w:pPr>
        <w:jc w:val="center"/>
        <w:rPr>
          <w:sz w:val="28"/>
          <w:szCs w:val="28"/>
        </w:rPr>
      </w:pPr>
      <w:r w:rsidRPr="00F60444">
        <w:rPr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57DFC9D6" w14:textId="36695CDE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60444">
        <w:rPr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3F4EF441" w14:textId="6E9FF632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60444"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2FD2F77" w14:textId="67586C85" w:rsidR="00F60444" w:rsidRPr="00F60444" w:rsidRDefault="00FA5C20" w:rsidP="00F604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F60444" w:rsidRPr="00F60444">
        <w:rPr>
          <w:sz w:val="28"/>
          <w:szCs w:val="28"/>
        </w:rPr>
        <w:t xml:space="preserve">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5612B781" w14:textId="4814F8B6" w:rsidR="00F60444" w:rsidRPr="00F60444" w:rsidRDefault="00FA5C20" w:rsidP="00F60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60444" w:rsidRPr="00F60444">
        <w:rPr>
          <w:sz w:val="28"/>
          <w:szCs w:val="28"/>
        </w:rPr>
        <w:t xml:space="preserve"> 3) принцип обязательности - строгая необходимость проведения профилактических мероприятий;</w:t>
      </w:r>
    </w:p>
    <w:p w14:paraId="2716B073" w14:textId="2542F196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 w:rsidR="00FA5C20">
        <w:rPr>
          <w:sz w:val="28"/>
          <w:szCs w:val="28"/>
        </w:rPr>
        <w:t xml:space="preserve">                </w:t>
      </w:r>
      <w:r w:rsidRPr="00F60444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2C7BE46D" w14:textId="4F6A54A0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 w:rsidR="00FA5C20">
        <w:rPr>
          <w:sz w:val="28"/>
          <w:szCs w:val="28"/>
        </w:rPr>
        <w:t xml:space="preserve">                </w:t>
      </w:r>
      <w:r w:rsidRPr="00F60444">
        <w:rPr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7F6E95D" w14:textId="3E2C1C0C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 w:rsidR="00FA5C20">
        <w:rPr>
          <w:sz w:val="28"/>
          <w:szCs w:val="28"/>
        </w:rPr>
        <w:t xml:space="preserve">                </w:t>
      </w:r>
      <w:r w:rsidRPr="00F60444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46635E5D" w14:textId="6E57E391" w:rsidR="00F60444" w:rsidRPr="00F60444" w:rsidRDefault="00F60444" w:rsidP="00F60444">
      <w:pPr>
        <w:rPr>
          <w:sz w:val="28"/>
          <w:szCs w:val="28"/>
        </w:rPr>
      </w:pPr>
      <w:r w:rsidRPr="00F60444">
        <w:rPr>
          <w:sz w:val="28"/>
          <w:szCs w:val="28"/>
        </w:rPr>
        <w:t xml:space="preserve"> </w:t>
      </w:r>
      <w:r w:rsidR="00FA5C20">
        <w:rPr>
          <w:sz w:val="28"/>
          <w:szCs w:val="28"/>
        </w:rPr>
        <w:t xml:space="preserve">                </w:t>
      </w:r>
      <w:r w:rsidRPr="00F60444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1D3B7636" w14:textId="53A07822" w:rsidR="00F60444" w:rsidRDefault="00FA5C20" w:rsidP="00F60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60444" w:rsidRPr="00F60444">
        <w:rPr>
          <w:sz w:val="28"/>
          <w:szCs w:val="28"/>
        </w:rPr>
        <w:t xml:space="preserve"> 4.2. Перечень основных профилактических мероприятий на 202</w:t>
      </w:r>
      <w:r w:rsidR="00DE1A99">
        <w:rPr>
          <w:sz w:val="28"/>
          <w:szCs w:val="28"/>
        </w:rPr>
        <w:t>4</w:t>
      </w:r>
      <w:r w:rsidR="00F60444" w:rsidRPr="00F60444">
        <w:rPr>
          <w:sz w:val="28"/>
          <w:szCs w:val="28"/>
        </w:rPr>
        <w:t xml:space="preserve"> год по муниципальному контролю установлен приложением № 1 к настоящей программе.</w:t>
      </w:r>
    </w:p>
    <w:p w14:paraId="49ED8801" w14:textId="71C860C7" w:rsidR="00FA5C20" w:rsidRPr="00FA5C20" w:rsidRDefault="00FA5C20" w:rsidP="000452A1">
      <w:pPr>
        <w:jc w:val="center"/>
        <w:rPr>
          <w:sz w:val="28"/>
          <w:szCs w:val="28"/>
        </w:rPr>
      </w:pPr>
      <w:r w:rsidRPr="00FA5C20">
        <w:rPr>
          <w:sz w:val="28"/>
          <w:szCs w:val="28"/>
        </w:rPr>
        <w:t>Раздел 5. Показатели результативности и эффективности программы</w:t>
      </w:r>
    </w:p>
    <w:p w14:paraId="38877CFF" w14:textId="5E85E07F" w:rsidR="00FA5C20" w:rsidRPr="00FA5C20" w:rsidRDefault="000452A1" w:rsidP="00045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7C34FA4B" w14:textId="036043B9" w:rsidR="00FA5C20" w:rsidRPr="00FA5C20" w:rsidRDefault="000452A1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177309D5" w14:textId="7FA121F0" w:rsidR="00FA5C20" w:rsidRPr="00FA5C20" w:rsidRDefault="000452A1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</w:t>
      </w:r>
      <w:r w:rsidR="00007A40">
        <w:rPr>
          <w:sz w:val="28"/>
          <w:szCs w:val="28"/>
        </w:rPr>
        <w:t xml:space="preserve"> администрации муниципального района «Петровск-Забайкальский район»</w:t>
      </w:r>
      <w:r w:rsidR="00FA5C20" w:rsidRPr="00FA5C20">
        <w:rPr>
          <w:sz w:val="28"/>
          <w:szCs w:val="28"/>
        </w:rPr>
        <w:t xml:space="preserve">. </w:t>
      </w:r>
    </w:p>
    <w:p w14:paraId="334CEA26" w14:textId="0263E908" w:rsidR="00FA5C20" w:rsidRPr="00FA5C20" w:rsidRDefault="000452A1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8BF8F5E" w14:textId="1FE6C5F0" w:rsidR="00FA5C20" w:rsidRPr="00FA5C20" w:rsidRDefault="00007A40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</w:t>
      </w:r>
      <w:r w:rsidR="00FA5C20" w:rsidRPr="00FA5C20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="00FA5C20" w:rsidRPr="00FA5C20">
        <w:rPr>
          <w:sz w:val="28"/>
          <w:szCs w:val="28"/>
        </w:rPr>
        <w:t xml:space="preserve">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</w:t>
      </w:r>
      <w:r w:rsidR="00FA5C20" w:rsidRPr="00FA5C20">
        <w:rPr>
          <w:sz w:val="28"/>
          <w:szCs w:val="28"/>
        </w:rPr>
        <w:lastRenderedPageBreak/>
        <w:t>вреда (ущерба) охраняемым законом ценностям при проведении профилактических мероприятий.</w:t>
      </w:r>
    </w:p>
    <w:p w14:paraId="57EBE1A3" w14:textId="621DF130" w:rsidR="00FA5C20" w:rsidRPr="00FA5C20" w:rsidRDefault="000452A1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5C20" w:rsidRPr="00FA5C20">
        <w:rPr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0F3C17EA" w14:textId="478BABA8" w:rsidR="00FA5C20" w:rsidRPr="00FA5C20" w:rsidRDefault="000452A1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5C20" w:rsidRPr="00FA5C20">
        <w:rPr>
          <w:sz w:val="28"/>
          <w:szCs w:val="28"/>
        </w:rPr>
        <w:t>1) количество выявленных нарушений требований земельного законодательства, шт.;</w:t>
      </w:r>
    </w:p>
    <w:p w14:paraId="0F6E1C7D" w14:textId="145F4AD6" w:rsidR="00FA5C20" w:rsidRPr="00FA5C20" w:rsidRDefault="000452A1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5C20" w:rsidRPr="00FA5C20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0E47AEE5" w14:textId="1C9AFE7A" w:rsidR="00FA5C20" w:rsidRPr="00FA5C20" w:rsidRDefault="000452A1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Показатели эффективности:</w:t>
      </w:r>
    </w:p>
    <w:p w14:paraId="6F0D459B" w14:textId="06229A06" w:rsidR="00FA5C20" w:rsidRPr="00FA5C20" w:rsidRDefault="001D2BDD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6B3430E9" w14:textId="3B089900" w:rsidR="00FA5C20" w:rsidRPr="00FA5C20" w:rsidRDefault="001D2BDD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2) количество проведенных профилактических мероприятий контрольным (надзорным) органом, ед.;</w:t>
      </w:r>
    </w:p>
    <w:p w14:paraId="4C45402C" w14:textId="1955D703" w:rsidR="00FA5C20" w:rsidRPr="00FA5C20" w:rsidRDefault="001D2BDD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17BBB69F" w14:textId="7FCB1613" w:rsidR="00FA5C20" w:rsidRPr="00FA5C20" w:rsidRDefault="001D2BDD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759B50D" w14:textId="671FF517" w:rsidR="00FA5C20" w:rsidRPr="00FA5C20" w:rsidRDefault="001D2BDD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67836B8B" w14:textId="6370B276" w:rsidR="00FA5C20" w:rsidRPr="00FA5C20" w:rsidRDefault="001D2BDD" w:rsidP="00FA5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5C20" w:rsidRPr="00FA5C20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5BBA2C6B" w14:textId="6B2A7F3C" w:rsidR="00FA5C20" w:rsidRDefault="001D2BDD" w:rsidP="00420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5C20" w:rsidRPr="00FA5C20">
        <w:rPr>
          <w:sz w:val="28"/>
          <w:szCs w:val="28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14:paraId="5860190E" w14:textId="73443C8F" w:rsidR="00420342" w:rsidRDefault="00420342" w:rsidP="00420342">
      <w:pPr>
        <w:rPr>
          <w:sz w:val="28"/>
          <w:szCs w:val="28"/>
        </w:rPr>
      </w:pPr>
    </w:p>
    <w:p w14:paraId="1BD438E1" w14:textId="77777777" w:rsidR="00007A40" w:rsidRDefault="00007A40" w:rsidP="00420342">
      <w:pPr>
        <w:rPr>
          <w:sz w:val="28"/>
          <w:szCs w:val="28"/>
        </w:rPr>
      </w:pPr>
    </w:p>
    <w:p w14:paraId="1A3C44C5" w14:textId="77777777" w:rsidR="001D2BDD" w:rsidRPr="001D2BDD" w:rsidRDefault="001D2BDD" w:rsidP="001D2BDD">
      <w:pPr>
        <w:jc w:val="right"/>
        <w:rPr>
          <w:sz w:val="28"/>
          <w:szCs w:val="28"/>
        </w:rPr>
      </w:pPr>
      <w:r w:rsidRPr="001D2BDD">
        <w:rPr>
          <w:sz w:val="28"/>
          <w:szCs w:val="28"/>
        </w:rPr>
        <w:lastRenderedPageBreak/>
        <w:t>Приложение № 1</w:t>
      </w:r>
    </w:p>
    <w:p w14:paraId="1526EED8" w14:textId="77777777" w:rsidR="001D2BDD" w:rsidRPr="001D2BDD" w:rsidRDefault="001D2BDD" w:rsidP="001D2BDD">
      <w:pPr>
        <w:jc w:val="right"/>
        <w:rPr>
          <w:sz w:val="28"/>
          <w:szCs w:val="28"/>
        </w:rPr>
      </w:pPr>
      <w:r w:rsidRPr="001D2BDD">
        <w:rPr>
          <w:sz w:val="28"/>
          <w:szCs w:val="28"/>
        </w:rPr>
        <w:t>к Программе профилактики рисков</w:t>
      </w:r>
    </w:p>
    <w:p w14:paraId="11A58D91" w14:textId="77777777" w:rsidR="001D2BDD" w:rsidRPr="001D2BDD" w:rsidRDefault="001D2BDD" w:rsidP="001D2BDD">
      <w:pPr>
        <w:jc w:val="right"/>
        <w:rPr>
          <w:sz w:val="28"/>
          <w:szCs w:val="28"/>
        </w:rPr>
      </w:pPr>
      <w:r w:rsidRPr="001D2BDD">
        <w:rPr>
          <w:sz w:val="28"/>
          <w:szCs w:val="28"/>
        </w:rPr>
        <w:t>причинения вреда (ущерба) охраняемым</w:t>
      </w:r>
    </w:p>
    <w:p w14:paraId="1734B6E4" w14:textId="77777777" w:rsidR="001D2BDD" w:rsidRPr="001D2BDD" w:rsidRDefault="001D2BDD" w:rsidP="001D2BDD">
      <w:pPr>
        <w:jc w:val="right"/>
        <w:rPr>
          <w:sz w:val="28"/>
          <w:szCs w:val="28"/>
        </w:rPr>
      </w:pPr>
      <w:r w:rsidRPr="001D2BDD">
        <w:rPr>
          <w:sz w:val="28"/>
          <w:szCs w:val="28"/>
        </w:rPr>
        <w:t>законом ценностям по муниципальному</w:t>
      </w:r>
    </w:p>
    <w:p w14:paraId="6B403A76" w14:textId="62D6BB06" w:rsidR="001D2BDD" w:rsidRDefault="001D2BDD" w:rsidP="00007A40">
      <w:pPr>
        <w:jc w:val="right"/>
        <w:rPr>
          <w:sz w:val="28"/>
          <w:szCs w:val="28"/>
        </w:rPr>
      </w:pPr>
      <w:r w:rsidRPr="001D2BDD">
        <w:rPr>
          <w:sz w:val="28"/>
          <w:szCs w:val="28"/>
        </w:rPr>
        <w:t xml:space="preserve">земельному контролю на </w:t>
      </w:r>
      <w:r w:rsidR="00007A40">
        <w:rPr>
          <w:sz w:val="28"/>
          <w:szCs w:val="28"/>
        </w:rPr>
        <w:t>территории муниципального района</w:t>
      </w:r>
    </w:p>
    <w:p w14:paraId="62D1CA71" w14:textId="5DF1F38E" w:rsidR="00007A40" w:rsidRPr="001D2BDD" w:rsidRDefault="00007A40" w:rsidP="00007A40">
      <w:pPr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 на 2024 год</w:t>
      </w:r>
    </w:p>
    <w:p w14:paraId="1A0FAB7E" w14:textId="77777777" w:rsidR="001D2BDD" w:rsidRPr="001D2BDD" w:rsidRDefault="001D2BDD" w:rsidP="001D2BDD">
      <w:pPr>
        <w:jc w:val="right"/>
        <w:rPr>
          <w:sz w:val="28"/>
          <w:szCs w:val="28"/>
        </w:rPr>
      </w:pPr>
    </w:p>
    <w:p w14:paraId="6632C688" w14:textId="496000B4" w:rsidR="001D2BDD" w:rsidRPr="001D2BDD" w:rsidRDefault="001D2BDD" w:rsidP="001D2BDD">
      <w:pPr>
        <w:jc w:val="center"/>
        <w:rPr>
          <w:sz w:val="28"/>
          <w:szCs w:val="28"/>
        </w:rPr>
      </w:pPr>
      <w:r w:rsidRPr="001D2BDD">
        <w:rPr>
          <w:sz w:val="28"/>
          <w:szCs w:val="28"/>
        </w:rPr>
        <w:t>Перечень</w:t>
      </w:r>
    </w:p>
    <w:p w14:paraId="44F72D5E" w14:textId="7D16E3F0" w:rsidR="001D2BDD" w:rsidRPr="001D2BDD" w:rsidRDefault="001D2BDD" w:rsidP="001D2BDD">
      <w:pPr>
        <w:jc w:val="center"/>
        <w:rPr>
          <w:sz w:val="28"/>
          <w:szCs w:val="28"/>
        </w:rPr>
      </w:pPr>
      <w:r w:rsidRPr="001D2BDD">
        <w:rPr>
          <w:sz w:val="28"/>
          <w:szCs w:val="28"/>
        </w:rPr>
        <w:t>основных профилактических мероприятий на 202</w:t>
      </w:r>
      <w:r w:rsidR="00DE1A99">
        <w:rPr>
          <w:sz w:val="28"/>
          <w:szCs w:val="28"/>
        </w:rPr>
        <w:t>4</w:t>
      </w:r>
      <w:r w:rsidRPr="001D2BDD">
        <w:rPr>
          <w:sz w:val="28"/>
          <w:szCs w:val="28"/>
        </w:rPr>
        <w:t xml:space="preserve"> год по муниципальному земельному контролю</w:t>
      </w:r>
    </w:p>
    <w:p w14:paraId="3DAD3F8C" w14:textId="77777777" w:rsidR="001D2BDD" w:rsidRPr="00F60444" w:rsidRDefault="001D2BDD" w:rsidP="001D2BDD">
      <w:pPr>
        <w:jc w:val="right"/>
        <w:rPr>
          <w:sz w:val="28"/>
          <w:szCs w:val="28"/>
        </w:rPr>
      </w:pPr>
    </w:p>
    <w:p w14:paraId="78ABDCC8" w14:textId="77777777" w:rsidR="001D2BDD" w:rsidRPr="002066C9" w:rsidRDefault="001D2BDD" w:rsidP="001D2BDD">
      <w:pPr>
        <w:kinsoku w:val="0"/>
        <w:overflowPunct w:val="0"/>
        <w:autoSpaceDE w:val="0"/>
        <w:autoSpaceDN w:val="0"/>
        <w:adjustRightInd w:val="0"/>
        <w:spacing w:before="11"/>
        <w:rPr>
          <w:szCs w:val="28"/>
        </w:rPr>
      </w:pPr>
    </w:p>
    <w:tbl>
      <w:tblPr>
        <w:tblW w:w="1031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870"/>
        <w:gridCol w:w="1914"/>
        <w:gridCol w:w="2504"/>
        <w:gridCol w:w="2504"/>
      </w:tblGrid>
      <w:tr w:rsidR="001D2BDD" w:rsidRPr="00733ED6" w14:paraId="526E79D3" w14:textId="77777777" w:rsidTr="001D2BDD">
        <w:trPr>
          <w:trHeight w:val="7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D8CB" w14:textId="77777777" w:rsidR="001D2BDD" w:rsidRPr="00733ED6" w:rsidRDefault="001D2BDD" w:rsidP="009752A6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№ 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291" w14:textId="77777777" w:rsidR="001D2BDD" w:rsidRPr="00733ED6" w:rsidRDefault="001D2BDD" w:rsidP="009752A6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Профилактические мероприятия</w:t>
            </w:r>
          </w:p>
          <w:p w14:paraId="7568D106" w14:textId="77777777" w:rsidR="001D2BDD" w:rsidRPr="00733ED6" w:rsidRDefault="001D2BDD" w:rsidP="009752A6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D6E7" w14:textId="77777777" w:rsidR="001D2BDD" w:rsidRPr="00733ED6" w:rsidRDefault="001D2BDD" w:rsidP="009752A6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Периодичность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4259" w14:textId="77777777" w:rsidR="001D2BDD" w:rsidRPr="00733ED6" w:rsidRDefault="001D2BDD" w:rsidP="009752A6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Адресат мероприятия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F6C" w14:textId="77777777" w:rsidR="001D2BDD" w:rsidRPr="00733ED6" w:rsidRDefault="001D2BDD" w:rsidP="009752A6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56E8BAED" w14:textId="0BCF07CE" w:rsidR="00F60444" w:rsidRDefault="00F60444" w:rsidP="00F60444">
      <w:pPr>
        <w:contextualSpacing/>
        <w:rPr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1842"/>
        <w:gridCol w:w="2552"/>
        <w:gridCol w:w="2410"/>
      </w:tblGrid>
      <w:tr w:rsidR="001D2BDD" w:rsidRPr="001D2BDD" w14:paraId="35E95082" w14:textId="77777777" w:rsidTr="00DE2BF8">
        <w:trPr>
          <w:trHeight w:val="2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AA59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DC38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198E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FB74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B0C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5</w:t>
            </w:r>
          </w:p>
        </w:tc>
      </w:tr>
      <w:tr w:rsidR="001D2BDD" w:rsidRPr="001D2BDD" w14:paraId="0295F63B" w14:textId="77777777" w:rsidTr="00DE2B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5C86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5D98" w14:textId="10889693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 xml:space="preserve">Размещение на официальном сайте администрации </w:t>
            </w:r>
            <w:r w:rsidR="00DE2BF8">
              <w:rPr>
                <w:lang w:eastAsia="en-US"/>
              </w:rPr>
              <w:t>муниципального района «Петровск-Забайкальский район»</w:t>
            </w:r>
            <w:r w:rsidRPr="001D2BDD">
              <w:rPr>
                <w:lang w:eastAsia="en-US"/>
              </w:rPr>
              <w:t xml:space="preserve"> актуальной информации: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CAF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C5D0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0A9" w14:textId="09F80F36" w:rsidR="001D2BDD" w:rsidRPr="001D2BDD" w:rsidRDefault="00DE2BF8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муниципального района «Петровск-Забайкальский район»</w:t>
            </w:r>
          </w:p>
        </w:tc>
      </w:tr>
      <w:tr w:rsidR="001D2BDD" w:rsidRPr="001D2BDD" w14:paraId="73A233E3" w14:textId="77777777" w:rsidTr="00DE2BF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D8F3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BFDD" w14:textId="08C96F59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 xml:space="preserve">текстов нормативных правовых актов, регулирующих осуществление </w:t>
            </w:r>
            <w:r w:rsidR="00007A40">
              <w:rPr>
                <w:lang w:eastAsia="en-US"/>
              </w:rPr>
              <w:t>про</w:t>
            </w:r>
            <w:r w:rsidR="007027EF">
              <w:rPr>
                <w:lang w:eastAsia="en-US"/>
              </w:rPr>
              <w:t xml:space="preserve">филактики рисков причинение вреда (ущерба) охраняемым законом ценностям по </w:t>
            </w:r>
            <w:r w:rsidRPr="001D2BDD">
              <w:rPr>
                <w:lang w:eastAsia="en-US"/>
              </w:rPr>
              <w:lastRenderedPageBreak/>
              <w:t>муниципально</w:t>
            </w:r>
            <w:r w:rsidR="007027EF">
              <w:rPr>
                <w:lang w:eastAsia="en-US"/>
              </w:rPr>
              <w:t xml:space="preserve">му </w:t>
            </w:r>
            <w:r w:rsidRPr="001D2BDD">
              <w:rPr>
                <w:lang w:eastAsia="en-US"/>
              </w:rPr>
              <w:t>земельно</w:t>
            </w:r>
            <w:r w:rsidR="007027EF">
              <w:rPr>
                <w:lang w:eastAsia="en-US"/>
              </w:rPr>
              <w:t>му</w:t>
            </w:r>
            <w:r w:rsidRPr="001D2BDD">
              <w:rPr>
                <w:lang w:eastAsia="en-US"/>
              </w:rPr>
              <w:t xml:space="preserve"> контрол</w:t>
            </w:r>
            <w:r w:rsidR="007027EF">
              <w:rPr>
                <w:lang w:eastAsia="en-US"/>
              </w:rPr>
              <w:t>ю</w:t>
            </w:r>
            <w:r w:rsidRPr="001D2BDD">
              <w:rPr>
                <w:lang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6D1B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lastRenderedPageBreak/>
              <w:t>Поддерживать в актуальном состоянии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8D43" w14:textId="77777777" w:rsidR="001D2BDD" w:rsidRPr="001D2BDD" w:rsidRDefault="001D2BDD" w:rsidP="001D2BDD">
            <w:pPr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EC3" w14:textId="77777777" w:rsidR="001D2BDD" w:rsidRPr="001D2BDD" w:rsidRDefault="001D2BDD" w:rsidP="001D2BDD">
            <w:pPr>
              <w:spacing w:after="0"/>
              <w:rPr>
                <w:lang w:eastAsia="en-US"/>
              </w:rPr>
            </w:pPr>
          </w:p>
        </w:tc>
      </w:tr>
      <w:tr w:rsidR="001D2BDD" w:rsidRPr="001D2BDD" w14:paraId="0EF55CC6" w14:textId="77777777" w:rsidTr="00DE2BF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C62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B41" w14:textId="7F7E23E3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 xml:space="preserve">сведений об изменениях, внесенных в нормативные правовые акты, регулирующих осуществление </w:t>
            </w:r>
            <w:r w:rsidR="007027EF">
              <w:rPr>
                <w:lang w:eastAsia="en-US"/>
              </w:rPr>
              <w:t xml:space="preserve">профилактики </w:t>
            </w:r>
            <w:r w:rsidRPr="001D2BDD">
              <w:rPr>
                <w:lang w:eastAsia="en-US"/>
              </w:rPr>
              <w:t>муниципального земельного контроля, о сроках и порядке их вступления в силу;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F34F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0E77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33B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7A08E08C" w14:textId="77777777" w:rsidTr="00DE2BF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BF57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5B46" w14:textId="77777777" w:rsidR="001D2BDD" w:rsidRPr="001D2BDD" w:rsidRDefault="00FD7889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hyperlink r:id="rId7" w:history="1">
              <w:r w:rsidR="001D2BDD" w:rsidRPr="001D2BDD">
                <w:rPr>
                  <w:color w:val="000000"/>
                  <w:u w:val="single"/>
                  <w:lang w:eastAsia="en-US"/>
                </w:rPr>
                <w:t>перечня</w:t>
              </w:r>
            </w:hyperlink>
            <w:r w:rsidR="001D2BDD" w:rsidRPr="001D2BDD">
              <w:rPr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7136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E3DB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E17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0D6BED43" w14:textId="77777777" w:rsidTr="00DE2BF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63E7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74E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8B68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E4BB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FF6600"/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802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5FE599FF" w14:textId="77777777" w:rsidTr="00DE2BF8">
        <w:trPr>
          <w:trHeight w:val="1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D03A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ECFA" w14:textId="2C4AC354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перечня объектов</w:t>
            </w:r>
            <w:r w:rsidR="007027EF">
              <w:rPr>
                <w:lang w:eastAsia="en-US"/>
              </w:rPr>
              <w:t xml:space="preserve"> профилактики</w:t>
            </w:r>
            <w:r w:rsidRPr="001D2BDD">
              <w:rPr>
                <w:lang w:eastAsia="en-US"/>
              </w:rPr>
              <w:t xml:space="preserve">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1D99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2F4E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FF6600"/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A12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4548B5B5" w14:textId="77777777" w:rsidTr="00DE2BF8">
        <w:trPr>
          <w:trHeight w:val="1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417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91C7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3457" w14:textId="0B25811D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В течение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DE85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A42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1F1269C5" w14:textId="77777777" w:rsidTr="00DE2BF8">
        <w:trPr>
          <w:trHeight w:val="13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AF48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E6C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272FD0BB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1F3" w14:textId="37AC2045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В течение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C413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CDA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73479324" w14:textId="77777777" w:rsidTr="00DE2BF8">
        <w:trPr>
          <w:trHeight w:val="1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647D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D28D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151C" w14:textId="2ADAC58D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В срок до 3 дней со дня утверждения доклада (не позднее 15 марта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9B40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C69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7F883497" w14:textId="77777777" w:rsidTr="00DE2BF8">
        <w:trPr>
          <w:trHeight w:val="2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49B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60C5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43D3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E2D3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515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02F9B91E" w14:textId="77777777" w:rsidTr="00DE2BF8">
        <w:trPr>
          <w:trHeight w:val="15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8D60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3EB" w14:textId="22530E96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проекта программы профилактики на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241" w14:textId="6B1E5A1E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До 1 октября 202</w:t>
            </w:r>
            <w:r w:rsidR="00DE1A99">
              <w:rPr>
                <w:lang w:eastAsia="en-US"/>
              </w:rPr>
              <w:t>3</w:t>
            </w:r>
            <w:r w:rsidRPr="001D2BDD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72E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B63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0308AACB" w14:textId="77777777" w:rsidTr="00DE2BF8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778F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839E" w14:textId="32308855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программы профилактики на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06A2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492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848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4A9A8CE4" w14:textId="77777777" w:rsidTr="00DE2BF8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227" w14:textId="77777777" w:rsidR="001D2BDD" w:rsidRPr="001D2BDD" w:rsidRDefault="001D2BDD" w:rsidP="001D2BD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C28" w14:textId="2500B1C5" w:rsidR="001D2BDD" w:rsidRPr="001D2BDD" w:rsidRDefault="001D2BDD" w:rsidP="001D2BDD">
            <w:pPr>
              <w:autoSpaceDE w:val="0"/>
              <w:autoSpaceDN w:val="0"/>
              <w:spacing w:after="0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ежегодных планов проведения плановых</w:t>
            </w:r>
            <w:r w:rsidR="007027EF">
              <w:rPr>
                <w:lang w:eastAsia="en-US"/>
              </w:rPr>
              <w:t xml:space="preserve"> профилактических</w:t>
            </w:r>
            <w:r w:rsidRPr="001D2BDD">
              <w:rPr>
                <w:lang w:eastAsia="en-US"/>
              </w:rPr>
              <w:t xml:space="preserve"> контрольных мероприятий по муниципальному земельному контролю</w:t>
            </w:r>
          </w:p>
          <w:p w14:paraId="356909FF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  <w:p w14:paraId="19B14FB6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B356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C940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261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</w:p>
        </w:tc>
      </w:tr>
      <w:tr w:rsidR="001D2BDD" w:rsidRPr="001D2BDD" w14:paraId="466E7DD6" w14:textId="77777777" w:rsidTr="00DE2BF8">
        <w:trPr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5E0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color w:val="000000"/>
                <w:lang w:eastAsia="en-US"/>
              </w:rPr>
            </w:pPr>
            <w:r w:rsidRPr="001D2BDD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4D32" w14:textId="666E0A6A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</w:t>
            </w:r>
            <w:r w:rsidR="00DE2BF8">
              <w:rPr>
                <w:lang w:eastAsia="en-US"/>
              </w:rPr>
              <w:t>муниципального района «Петровск-Забайкальский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132" w14:textId="71F8E482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В течение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E053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CBB" w14:textId="0EC62595" w:rsidR="001D2BDD" w:rsidRPr="001D2BDD" w:rsidRDefault="00DE2BF8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района «Петровск-Забайкальский район»</w:t>
            </w:r>
          </w:p>
        </w:tc>
      </w:tr>
      <w:tr w:rsidR="001D2BDD" w:rsidRPr="001D2BDD" w14:paraId="56F9F1DA" w14:textId="77777777" w:rsidTr="00DE2BF8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4A9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89AC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60C1" w14:textId="1E80FC71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Ежегодно, не позднее 1 марта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AB7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6B5" w14:textId="1BB78F11" w:rsidR="001D2BDD" w:rsidRPr="001D2BDD" w:rsidRDefault="00DE2BF8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DE2BF8">
              <w:rPr>
                <w:lang w:eastAsia="en-US"/>
              </w:rPr>
              <w:t>Главный специалист администрации района «Петровск-Забайкальский район»</w:t>
            </w:r>
          </w:p>
        </w:tc>
      </w:tr>
      <w:tr w:rsidR="001D2BDD" w:rsidRPr="001D2BDD" w14:paraId="6078B71C" w14:textId="77777777" w:rsidTr="00DE2BF8">
        <w:trPr>
          <w:trHeight w:val="1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1B06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A56C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DD3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361C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B54" w14:textId="3031687B" w:rsidR="001D2BDD" w:rsidRPr="001D2BDD" w:rsidRDefault="00DE2BF8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DE2BF8">
              <w:rPr>
                <w:lang w:eastAsia="en-US"/>
              </w:rPr>
              <w:t>Главный специалист администрации района «Петровск-Забайкальский район»</w:t>
            </w:r>
          </w:p>
        </w:tc>
      </w:tr>
      <w:tr w:rsidR="001D2BDD" w:rsidRPr="001D2BDD" w14:paraId="3E741724" w14:textId="77777777" w:rsidTr="00DE2BF8">
        <w:trPr>
          <w:trHeight w:val="2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A5F6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7A59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9A13" w14:textId="0CC13D0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По обращениям контролируемых лиц и их представителей, поступившим в течении 202</w:t>
            </w:r>
            <w:r w:rsidR="00DE1A99">
              <w:rPr>
                <w:lang w:eastAsia="en-US"/>
              </w:rPr>
              <w:t>4</w:t>
            </w:r>
            <w:r w:rsidRPr="001D2BDD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9A67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08A" w14:textId="33AF5B56" w:rsidR="001D2BDD" w:rsidRPr="001D2BDD" w:rsidRDefault="00DE2BF8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DE2BF8">
              <w:rPr>
                <w:lang w:eastAsia="en-US"/>
              </w:rPr>
              <w:t>Главный специалист администрации района «Петровск-Забайкальский район»</w:t>
            </w:r>
          </w:p>
        </w:tc>
      </w:tr>
      <w:tr w:rsidR="001D2BDD" w:rsidRPr="001D2BDD" w14:paraId="40B5CFD1" w14:textId="77777777" w:rsidTr="00DE2BF8">
        <w:trPr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A755" w14:textId="77777777" w:rsidR="001D2BDD" w:rsidRPr="001D2BDD" w:rsidRDefault="001D2BDD" w:rsidP="001D2BDD">
            <w:pPr>
              <w:autoSpaceDE w:val="0"/>
              <w:autoSpaceDN w:val="0"/>
              <w:spacing w:after="0"/>
              <w:jc w:val="center"/>
              <w:rPr>
                <w:lang w:eastAsia="en-US"/>
              </w:rPr>
            </w:pPr>
            <w:r w:rsidRPr="001D2BDD">
              <w:rPr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26E6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FD1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Не позднее 1 октября 2023 года (разработка), не позднее 20 декабря 2023 года (утверждение)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E97C" w14:textId="77777777" w:rsidR="001D2BDD" w:rsidRPr="001D2BDD" w:rsidRDefault="001D2BDD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1D2BDD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B9B" w14:textId="0046A095" w:rsidR="001D2BDD" w:rsidRPr="001D2BDD" w:rsidRDefault="00DE2BF8" w:rsidP="001D2BDD">
            <w:pPr>
              <w:autoSpaceDE w:val="0"/>
              <w:autoSpaceDN w:val="0"/>
              <w:spacing w:after="0"/>
              <w:rPr>
                <w:lang w:eastAsia="en-US"/>
              </w:rPr>
            </w:pPr>
            <w:r w:rsidRPr="00DE2BF8">
              <w:rPr>
                <w:lang w:eastAsia="en-US"/>
              </w:rPr>
              <w:t>Главный специалист администрации района «Петровск-Забайкальский район»</w:t>
            </w:r>
          </w:p>
        </w:tc>
      </w:tr>
    </w:tbl>
    <w:p w14:paraId="19F25BD8" w14:textId="77777777" w:rsidR="001D2BDD" w:rsidRPr="001D2BDD" w:rsidRDefault="001D2BDD" w:rsidP="001D2BDD">
      <w:pPr>
        <w:widowControl w:val="0"/>
        <w:suppressAutoHyphens/>
        <w:spacing w:after="0" w:line="240" w:lineRule="auto"/>
        <w:ind w:left="142"/>
        <w:rPr>
          <w:color w:val="000000"/>
          <w:kern w:val="2"/>
          <w:sz w:val="28"/>
          <w:szCs w:val="28"/>
          <w:lang w:eastAsia="en-US"/>
        </w:rPr>
      </w:pPr>
      <w:r w:rsidRPr="001D2BDD">
        <w:rPr>
          <w:color w:val="000000"/>
          <w:kern w:val="2"/>
          <w:sz w:val="28"/>
          <w:szCs w:val="28"/>
          <w:lang w:eastAsia="en-US"/>
        </w:rPr>
        <w:t xml:space="preserve"> </w:t>
      </w:r>
    </w:p>
    <w:p w14:paraId="206B29AD" w14:textId="4A2AA265" w:rsidR="001D2BDD" w:rsidRDefault="001D2BDD" w:rsidP="00F60444">
      <w:pPr>
        <w:contextualSpacing/>
        <w:rPr>
          <w:sz w:val="28"/>
          <w:szCs w:val="28"/>
        </w:rPr>
      </w:pPr>
    </w:p>
    <w:p w14:paraId="6E17A1C8" w14:textId="77777777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5B12D588" w14:textId="4B60A4DC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55A1638D" w14:textId="2B74EF4A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400CC645" w14:textId="451F1D7B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55BADE69" w14:textId="7CF33D1B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3A1181C2" w14:textId="6D8314FF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58C962C9" w14:textId="77777777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71A264C6" w14:textId="77777777" w:rsidR="00420342" w:rsidRDefault="00420342" w:rsidP="00DE2BF8">
      <w:pPr>
        <w:contextualSpacing/>
        <w:jc w:val="right"/>
        <w:rPr>
          <w:sz w:val="28"/>
          <w:szCs w:val="28"/>
        </w:rPr>
      </w:pPr>
    </w:p>
    <w:p w14:paraId="0DA5E87B" w14:textId="4CABB097" w:rsidR="00DE2BF8" w:rsidRPr="00DE2BF8" w:rsidRDefault="00DE2BF8" w:rsidP="00DE2BF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DE2BF8">
        <w:rPr>
          <w:sz w:val="28"/>
          <w:szCs w:val="28"/>
        </w:rPr>
        <w:t>Приложение № 2</w:t>
      </w:r>
    </w:p>
    <w:p w14:paraId="30D4606B" w14:textId="77777777" w:rsidR="00DE2BF8" w:rsidRPr="00DE2BF8" w:rsidRDefault="00DE2BF8" w:rsidP="00DE2BF8">
      <w:pPr>
        <w:contextualSpacing/>
        <w:jc w:val="right"/>
        <w:rPr>
          <w:sz w:val="28"/>
          <w:szCs w:val="28"/>
        </w:rPr>
      </w:pPr>
      <w:r w:rsidRPr="00DE2BF8">
        <w:rPr>
          <w:sz w:val="28"/>
          <w:szCs w:val="28"/>
        </w:rPr>
        <w:t>к Программе профилактики рисков</w:t>
      </w:r>
    </w:p>
    <w:p w14:paraId="5E83C961" w14:textId="77777777" w:rsidR="00DE2BF8" w:rsidRPr="00DE2BF8" w:rsidRDefault="00DE2BF8" w:rsidP="00DE2BF8">
      <w:pPr>
        <w:contextualSpacing/>
        <w:jc w:val="right"/>
        <w:rPr>
          <w:sz w:val="28"/>
          <w:szCs w:val="28"/>
        </w:rPr>
      </w:pPr>
      <w:r w:rsidRPr="00DE2BF8">
        <w:rPr>
          <w:sz w:val="28"/>
          <w:szCs w:val="28"/>
        </w:rPr>
        <w:t>причинения вреда (ущерба) охраняемым</w:t>
      </w:r>
    </w:p>
    <w:p w14:paraId="00D16649" w14:textId="77777777" w:rsidR="00DE2BF8" w:rsidRPr="00DE2BF8" w:rsidRDefault="00DE2BF8" w:rsidP="00DE2BF8">
      <w:pPr>
        <w:contextualSpacing/>
        <w:jc w:val="right"/>
        <w:rPr>
          <w:sz w:val="28"/>
          <w:szCs w:val="28"/>
        </w:rPr>
      </w:pPr>
      <w:r w:rsidRPr="00DE2BF8">
        <w:rPr>
          <w:sz w:val="28"/>
          <w:szCs w:val="28"/>
        </w:rPr>
        <w:t xml:space="preserve"> законом ценностям по муниципальному</w:t>
      </w:r>
    </w:p>
    <w:p w14:paraId="19B407CA" w14:textId="77777777" w:rsidR="007027EF" w:rsidRDefault="00DE2BF8" w:rsidP="007027EF">
      <w:pPr>
        <w:contextualSpacing/>
        <w:jc w:val="right"/>
        <w:rPr>
          <w:sz w:val="28"/>
          <w:szCs w:val="28"/>
        </w:rPr>
      </w:pPr>
      <w:r w:rsidRPr="00DE2BF8">
        <w:rPr>
          <w:sz w:val="28"/>
          <w:szCs w:val="28"/>
        </w:rPr>
        <w:t xml:space="preserve">земельному контролю </w:t>
      </w:r>
      <w:r w:rsidR="007027EF">
        <w:rPr>
          <w:sz w:val="28"/>
          <w:szCs w:val="28"/>
        </w:rPr>
        <w:t xml:space="preserve">территории </w:t>
      </w:r>
    </w:p>
    <w:p w14:paraId="3A786E3B" w14:textId="77777777" w:rsidR="007027EF" w:rsidRDefault="007027EF" w:rsidP="007027E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02D86CB0" w14:textId="6AB317FB" w:rsidR="00DE2BF8" w:rsidRDefault="007027EF" w:rsidP="007027E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на 2024 год </w:t>
      </w:r>
    </w:p>
    <w:p w14:paraId="0CBBF6A9" w14:textId="21F270B6" w:rsidR="00DE2BF8" w:rsidRDefault="00DE2BF8" w:rsidP="00DE2BF8">
      <w:pPr>
        <w:contextualSpacing/>
        <w:jc w:val="center"/>
        <w:rPr>
          <w:sz w:val="28"/>
          <w:szCs w:val="28"/>
        </w:rPr>
      </w:pPr>
    </w:p>
    <w:p w14:paraId="6CDABC3F" w14:textId="1E74BDB1" w:rsidR="00DE2BF8" w:rsidRDefault="00DE2BF8" w:rsidP="00DE2BF8">
      <w:pPr>
        <w:contextualSpacing/>
        <w:jc w:val="center"/>
        <w:rPr>
          <w:sz w:val="28"/>
          <w:szCs w:val="28"/>
        </w:rPr>
      </w:pPr>
    </w:p>
    <w:p w14:paraId="054475E3" w14:textId="77777777" w:rsidR="00DE2BF8" w:rsidRPr="00DE2BF8" w:rsidRDefault="00DE2BF8" w:rsidP="00DE2BF8">
      <w:pPr>
        <w:widowControl w:val="0"/>
        <w:suppressAutoHyphens/>
        <w:spacing w:after="0" w:line="240" w:lineRule="auto"/>
        <w:jc w:val="center"/>
        <w:rPr>
          <w:color w:val="000000"/>
          <w:kern w:val="2"/>
          <w:sz w:val="28"/>
          <w:szCs w:val="28"/>
          <w:lang w:eastAsia="en-US"/>
        </w:rPr>
      </w:pPr>
      <w:r w:rsidRPr="00DE2BF8">
        <w:rPr>
          <w:color w:val="000000"/>
          <w:kern w:val="2"/>
          <w:sz w:val="28"/>
          <w:szCs w:val="28"/>
          <w:lang w:eastAsia="en-US"/>
        </w:rPr>
        <w:t xml:space="preserve">Результаты </w:t>
      </w:r>
    </w:p>
    <w:p w14:paraId="2E6B436F" w14:textId="77777777" w:rsidR="00DE2BF8" w:rsidRPr="00DE2BF8" w:rsidRDefault="00DE2BF8" w:rsidP="00DE2BF8">
      <w:pPr>
        <w:widowControl w:val="0"/>
        <w:suppressAutoHyphens/>
        <w:spacing w:after="0" w:line="240" w:lineRule="auto"/>
        <w:jc w:val="center"/>
        <w:rPr>
          <w:color w:val="000000"/>
          <w:kern w:val="2"/>
          <w:sz w:val="28"/>
          <w:szCs w:val="28"/>
          <w:lang w:eastAsia="en-US"/>
        </w:rPr>
      </w:pPr>
      <w:r w:rsidRPr="00DE2BF8">
        <w:rPr>
          <w:color w:val="000000"/>
          <w:kern w:val="2"/>
          <w:sz w:val="28"/>
          <w:szCs w:val="28"/>
          <w:lang w:eastAsia="en-US"/>
        </w:rPr>
        <w:t>оценки фактических (достигнутых) значений показателей результатов деятельности по муниципальному земельному контролю</w:t>
      </w:r>
    </w:p>
    <w:p w14:paraId="6406B51D" w14:textId="77777777" w:rsidR="00DE2BF8" w:rsidRPr="00DE2BF8" w:rsidRDefault="00DE2BF8" w:rsidP="00DE2BF8">
      <w:pPr>
        <w:widowControl w:val="0"/>
        <w:suppressAutoHyphens/>
        <w:spacing w:after="0" w:line="240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tbl>
      <w:tblPr>
        <w:tblW w:w="1014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024"/>
        <w:gridCol w:w="1507"/>
        <w:gridCol w:w="545"/>
        <w:gridCol w:w="962"/>
        <w:gridCol w:w="829"/>
        <w:gridCol w:w="616"/>
        <w:gridCol w:w="749"/>
        <w:gridCol w:w="548"/>
        <w:gridCol w:w="558"/>
        <w:gridCol w:w="612"/>
      </w:tblGrid>
      <w:tr w:rsidR="00DE2BF8" w:rsidRPr="00DE2BF8" w14:paraId="431D7D8E" w14:textId="77777777" w:rsidTr="00DE2BF8">
        <w:trPr>
          <w:trHeight w:val="74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17C9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Наименование мероприятия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7CB3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Сроки исполнения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8A1C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F06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E2BF8" w:rsidRPr="00DE2BF8" w14:paraId="32DA07E3" w14:textId="77777777" w:rsidTr="00DE2BF8">
        <w:trPr>
          <w:trHeight w:val="348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8926" w14:textId="77777777" w:rsidR="00DE2BF8" w:rsidRPr="00DE2BF8" w:rsidRDefault="00DE2BF8" w:rsidP="00DE2BF8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6B78" w14:textId="77777777" w:rsidR="00DE2BF8" w:rsidRPr="00DE2BF8" w:rsidRDefault="00DE2BF8" w:rsidP="00DE2BF8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AD50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C448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ед. изм.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DF7C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Плановое значение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9661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Факти-ческое значе-ние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C44F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Отклонение,</w:t>
            </w:r>
          </w:p>
          <w:p w14:paraId="5AD8BF99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(-/+, 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3390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ФБ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321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ОБ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0E56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МБ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873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Иные</w:t>
            </w:r>
          </w:p>
        </w:tc>
      </w:tr>
      <w:tr w:rsidR="00DE2BF8" w:rsidRPr="00DE2BF8" w14:paraId="63783D9C" w14:textId="77777777" w:rsidTr="00DE2BF8">
        <w:trPr>
          <w:trHeight w:val="1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92" w14:textId="77777777" w:rsidR="00DE2BF8" w:rsidRPr="00DE2BF8" w:rsidRDefault="00DE2BF8" w:rsidP="00DE2BF8">
            <w:pPr>
              <w:widowControl w:val="0"/>
              <w:suppressAutoHyphens/>
              <w:spacing w:after="0" w:line="240" w:lineRule="auto"/>
              <w:rPr>
                <w:color w:val="000000"/>
                <w:kern w:val="2"/>
                <w:lang w:eastAsia="en-US"/>
              </w:rPr>
            </w:pPr>
            <w:r w:rsidRPr="00DE2BF8">
              <w:rPr>
                <w:color w:val="000000"/>
                <w:kern w:val="2"/>
                <w:lang w:eastAsia="en-US"/>
              </w:rPr>
              <w:t>Программа профилактики рисков причинения вреда (ущерба) охраняемым</w:t>
            </w:r>
          </w:p>
          <w:p w14:paraId="0E117FA4" w14:textId="3D08A419" w:rsidR="00DE2BF8" w:rsidRPr="00DE2BF8" w:rsidRDefault="00DE2BF8" w:rsidP="00DE2BF8">
            <w:pPr>
              <w:widowControl w:val="0"/>
              <w:suppressAutoHyphens/>
              <w:spacing w:after="0" w:line="240" w:lineRule="auto"/>
              <w:rPr>
                <w:color w:val="000000"/>
                <w:kern w:val="2"/>
                <w:lang w:eastAsia="ar-SA"/>
              </w:rPr>
            </w:pPr>
            <w:r w:rsidRPr="00DE2BF8">
              <w:rPr>
                <w:color w:val="000000"/>
                <w:kern w:val="2"/>
                <w:lang w:eastAsia="en-US"/>
              </w:rPr>
              <w:t xml:space="preserve"> законом ценностям по муниципальному земельному контролю на 202</w:t>
            </w:r>
            <w:r w:rsidR="007027EF">
              <w:rPr>
                <w:color w:val="000000"/>
                <w:kern w:val="2"/>
                <w:lang w:eastAsia="en-US"/>
              </w:rPr>
              <w:t>4</w:t>
            </w:r>
            <w:r w:rsidRPr="00DE2BF8">
              <w:rPr>
                <w:color w:val="000000"/>
                <w:kern w:val="2"/>
                <w:lang w:eastAsia="en-US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64F5" w14:textId="27C39B5F" w:rsidR="00DE2BF8" w:rsidRPr="00DE2BF8" w:rsidRDefault="00DE2BF8" w:rsidP="00DE2BF8">
            <w:pPr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202</w:t>
            </w:r>
            <w:r w:rsidR="007027EF">
              <w:rPr>
                <w:lang w:eastAsia="ar-SA"/>
              </w:rPr>
              <w:t>4</w:t>
            </w:r>
            <w:r w:rsidRPr="00DE2BF8">
              <w:rPr>
                <w:lang w:eastAsia="ar-SA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58E" w14:textId="77777777" w:rsidR="00DE2BF8" w:rsidRPr="00DE2BF8" w:rsidRDefault="00DE2BF8" w:rsidP="00DE2BF8">
            <w:pPr>
              <w:suppressLineNumbers/>
              <w:snapToGri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Выполнение запланированных мероприятий</w:t>
            </w:r>
          </w:p>
          <w:p w14:paraId="48DC074D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016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108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100%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655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943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387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0,00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0C2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D97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EE6" w14:textId="77777777" w:rsidR="00DE2BF8" w:rsidRPr="00DE2BF8" w:rsidRDefault="00DE2BF8" w:rsidP="00DE2BF8">
            <w:pPr>
              <w:autoSpaceDE w:val="0"/>
              <w:autoSpaceDN w:val="0"/>
              <w:adjustRightInd w:val="0"/>
              <w:spacing w:after="0"/>
              <w:rPr>
                <w:lang w:eastAsia="ar-SA"/>
              </w:rPr>
            </w:pPr>
            <w:r w:rsidRPr="00DE2BF8">
              <w:rPr>
                <w:lang w:eastAsia="ar-SA"/>
              </w:rPr>
              <w:t>0,00</w:t>
            </w:r>
          </w:p>
        </w:tc>
      </w:tr>
    </w:tbl>
    <w:p w14:paraId="16E084A2" w14:textId="77777777" w:rsidR="00DE2BF8" w:rsidRPr="00DE2BF8" w:rsidRDefault="00DE2BF8" w:rsidP="00DE2BF8">
      <w:pPr>
        <w:widowControl w:val="0"/>
        <w:suppressAutoHyphens/>
        <w:spacing w:after="0" w:line="240" w:lineRule="auto"/>
        <w:jc w:val="center"/>
        <w:rPr>
          <w:color w:val="000000"/>
          <w:kern w:val="2"/>
          <w:sz w:val="28"/>
          <w:szCs w:val="28"/>
          <w:lang w:val="en-US" w:eastAsia="en-US"/>
        </w:rPr>
      </w:pPr>
    </w:p>
    <w:p w14:paraId="77131475" w14:textId="0DE70D89" w:rsidR="00DB78FC" w:rsidRPr="003317A8" w:rsidRDefault="00DB78FC" w:rsidP="00DB78FC">
      <w:pPr>
        <w:contextualSpacing/>
        <w:rPr>
          <w:sz w:val="28"/>
          <w:szCs w:val="28"/>
        </w:rPr>
      </w:pPr>
    </w:p>
    <w:sectPr w:rsidR="00DB78FC" w:rsidRPr="003317A8" w:rsidSect="005814D6">
      <w:footerReference w:type="even" r:id="rId8"/>
      <w:headerReference w:type="first" r:id="rId9"/>
      <w:pgSz w:w="11900" w:h="16840"/>
      <w:pgMar w:top="1134" w:right="567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C75D" w14:textId="77777777" w:rsidR="00FD7889" w:rsidRDefault="00FD7889">
      <w:pPr>
        <w:spacing w:after="0" w:line="240" w:lineRule="auto"/>
      </w:pPr>
      <w:r>
        <w:separator/>
      </w:r>
    </w:p>
  </w:endnote>
  <w:endnote w:type="continuationSeparator" w:id="0">
    <w:p w14:paraId="23302AA4" w14:textId="77777777" w:rsidR="00FD7889" w:rsidRDefault="00FD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B5D5" w14:textId="54DB7676" w:rsidR="003C365C" w:rsidRDefault="00B93F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1263D4" wp14:editId="38D81647">
              <wp:simplePos x="0" y="0"/>
              <wp:positionH relativeFrom="page">
                <wp:posOffset>1372870</wp:posOffset>
              </wp:positionH>
              <wp:positionV relativeFrom="page">
                <wp:posOffset>4729480</wp:posOffset>
              </wp:positionV>
              <wp:extent cx="191135" cy="146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5CA8" w14:textId="77777777" w:rsidR="003C365C" w:rsidRDefault="00862D2E">
                          <w:pPr>
                            <w:spacing w:line="240" w:lineRule="auto"/>
                            <w:jc w:val="left"/>
                          </w:pPr>
                          <w:r>
                            <w:rPr>
                              <w:rStyle w:val="10pt0pt"/>
                            </w:rPr>
                            <w:t>601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1263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8.1pt;margin-top:372.4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+U5QEAALMDAAAOAAAAZHJzL2Uyb0RvYy54bWysU8Fu1DAQvSPxD5bvbJIurSDabFVaLUIq&#10;FKntBziOk1jEHmvs3WT5esbOZin0hrhYk/H4zZs3L5vryQzsoNBrsBUvVjlnykpotO0q/vy0e/eB&#10;Mx+EbcQAVlX8qDy/3r59sxldqS6gh6FRyAjE+nJ0Fe9DcGWWedkrI/wKnLJ02QIaEegTu6xBMRK6&#10;GbKLPL/KRsDGIUjlPWXv5ku+Tfhtq2R4aFuvAhsqTtxCOjGddTyz7UaUHQrXa3miIf6BhRHaUtMz&#10;1J0Igu1Rv4IyWiJ4aMNKgsmgbbVUaQaapsj/muaxF06lWUgc784y+f8HK78dviPTTcXXnFlhaEVP&#10;agrsE0xsHdUZnS+p6NFRWZgoTVtOk3p3D/KHZxZue2E7dYMIY69EQ+yK+DJ78XTG8RGkHr9CQ23E&#10;PkACmlo0UToSgxE6bel43kykImPLj0WxvuRM0lXx/iq/TJvLRLk8dujDZwWGxaDiSItP4OJw70Mk&#10;I8qlJPaysNPDkJY/2D8SVBgziXzkOzMPUz2dxKihOdIYCLOXyPsU9IA/ORvJRxW3ZHTOhi+WhIiW&#10;WwJcgnoJhJX0sOKBszm8DbM19w511xPuIvUNibXTaZCo6szhxJKckeY7uTha7+V3qvr9r21/AQAA&#10;//8DAFBLAwQUAAYACAAAACEAvcMUG90AAAALAQAADwAAAGRycy9kb3ducmV2LnhtbEyPwU7DMAyG&#10;70i8Q2QkbixdqbqqNJ3QJC7cGAiJW9Z6TUXiVEnWtW+POcHR9q/P39/sF2fFjCGOnhRsNxkIpM73&#10;Iw0KPt5fHioQMWnqtfWEClaMsG9vbxpd9/5Kbzgf0yAYQrHWCkxKUy1l7Aw6HTd+QuLb2QenE49h&#10;kH3QV4Y7K/MsK6XTI/EHoyc8GOy+jxenYLd8epwiHvDrPHfBjGtlX1el7u+W5ycQCZf0F4ZffVaH&#10;lp1O/kJ9FFZBvi1zjjKsKLgDJ/KifARx4k25q0C2jfzfof0BAAD//wMAUEsBAi0AFAAGAAgAAAAh&#10;ALaDOJL+AAAA4QEAABMAAAAAAAAAAAAAAAAAAAAAAFtDb250ZW50X1R5cGVzXS54bWxQSwECLQAU&#10;AAYACAAAACEAOP0h/9YAAACUAQAACwAAAAAAAAAAAAAAAAAvAQAAX3JlbHMvLnJlbHNQSwECLQAU&#10;AAYACAAAACEADu9/lOUBAACzAwAADgAAAAAAAAAAAAAAAAAuAgAAZHJzL2Uyb0RvYy54bWxQSwEC&#10;LQAUAAYACAAAACEAvcMUG90AAAALAQAADwAAAAAAAAAAAAAAAAA/BAAAZHJzL2Rvd25yZXYueG1s&#10;UEsFBgAAAAAEAAQA8wAAAEkFAAAAAA==&#10;" filled="f" stroked="f">
              <v:textbox style="mso-fit-shape-to-text:t" inset="0,0,0,0">
                <w:txbxContent>
                  <w:p w14:paraId="58CD5CA8" w14:textId="77777777" w:rsidR="003C365C" w:rsidRDefault="00862D2E">
                    <w:pPr>
                      <w:spacing w:line="240" w:lineRule="auto"/>
                      <w:jc w:val="left"/>
                    </w:pPr>
                    <w:r>
                      <w:rPr>
                        <w:rStyle w:val="10pt0pt"/>
                      </w:rPr>
                      <w:t>601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31C9" w14:textId="77777777" w:rsidR="00FD7889" w:rsidRDefault="00FD7889">
      <w:pPr>
        <w:spacing w:after="0" w:line="240" w:lineRule="auto"/>
      </w:pPr>
      <w:r>
        <w:separator/>
      </w:r>
    </w:p>
  </w:footnote>
  <w:footnote w:type="continuationSeparator" w:id="0">
    <w:p w14:paraId="4BBA1A86" w14:textId="77777777" w:rsidR="00FD7889" w:rsidRDefault="00FD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2264" w14:textId="7C7985F3" w:rsidR="003C365C" w:rsidRDefault="00B93F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D8CACC8" wp14:editId="614DB083">
              <wp:simplePos x="0" y="0"/>
              <wp:positionH relativeFrom="page">
                <wp:posOffset>2451100</wp:posOffset>
              </wp:positionH>
              <wp:positionV relativeFrom="page">
                <wp:posOffset>775335</wp:posOffset>
              </wp:positionV>
              <wp:extent cx="215709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81EED" w14:textId="77777777" w:rsidR="003C365C" w:rsidRDefault="00862D2E">
                          <w:pPr>
                            <w:spacing w:line="240" w:lineRule="auto"/>
                            <w:jc w:val="left"/>
                          </w:pPr>
                          <w:r>
                            <w:rPr>
                              <w:rStyle w:val="a3"/>
                              <w:b w:val="0"/>
                              <w:bCs w:val="0"/>
                            </w:rPr>
                            <w:t>Используемые условные знаки и обозначения: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8CA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3pt;margin-top:61.05pt;width:169.8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sf5wEAALsDAAAOAAAAZHJzL2Uyb0RvYy54bWysU9uO0zAQfUfiHyy/0zRlyyVqulp2VYS0&#10;LEi7fIDjOIlF7LHGbpPy9YydpCzwhnixxuPx8Zkzx7vr0fTspNBrsCXPV2vOlJVQa9uW/NvT4dU7&#10;znwQthY9WFXys/L8ev/yxW5whdpAB32tkBGI9cXgSt6F4Ios87JTRvgVOGXpsAE0ItAW26xGMRC6&#10;6bPNev0mGwBrhyCV95S9mw75PuE3jZLhS9N4FVhfcuIW0oppreKa7XeiaFG4TsuZhvgHFkZoS49e&#10;oO5EEOyI+i8ooyWChyasJJgMmkZLlXqgbvL1H908dsKp1AuJ491FJv//YOXD6SsyXdPsOLPC0Iie&#10;1BjYBxhZHtUZnC+o6NFRWRgpHStjp97dg/zumYXbTthW3SDC0ClRE7t0M3t2dcLxEaQaPkNNz4hj&#10;gAQ0NmgiIInBCJ2mdL5MJlKRlNzk27fr91vOJJ3lr/Orq20kl4liue3Qh48KDItByZEmn9DF6d6H&#10;qXQpiY9ZOOi+T9Pv7W8JwoyZxD4SnqiHsRpnmWZRKqjP1A7C5Cn6AxR0gD84G8hPJbdkeM76T5YE&#10;idZbAlyCagmElXSx5IGzKbwNk0WPDnXbEe4i+Q2JdtCpn6juxGEmSw5JisxujhZ8vk9Vv/7c/icA&#10;AAD//wMAUEsDBBQABgAIAAAAIQCipnIs3gAAAAsBAAAPAAAAZHJzL2Rvd25yZXYueG1sTI/NTsMw&#10;EITvSLyDtZW4UacGmijEqVAlLtwoCImbG2/jqP6JbDdN3p7lBMedGc1+0+xmZ9mEMQ3BS9isC2Do&#10;u6AH30v4/Hi9r4ClrLxWNniUsGCCXXt706hah6t/x+mQe0YlPtVKgsl5rDlPnUGn0jqM6Mk7hehU&#10;pjP2XEd1pXJnuSiKLXdq8PTBqBH3Brvz4eIklPNXwDHhHr9PUxfNsFT2bZHybjW/PAPLOOe/MPzi&#10;Ezq0xHQMF68TsxIeqi1tyWQIsQFGiVI8lcCOpDyKCnjb8P8b2h8AAAD//wMAUEsBAi0AFAAGAAgA&#10;AAAhALaDOJL+AAAA4QEAABMAAAAAAAAAAAAAAAAAAAAAAFtDb250ZW50X1R5cGVzXS54bWxQSwEC&#10;LQAUAAYACAAAACEAOP0h/9YAAACUAQAACwAAAAAAAAAAAAAAAAAvAQAAX3JlbHMvLnJlbHNQSwEC&#10;LQAUAAYACAAAACEAB25rH+cBAAC7AwAADgAAAAAAAAAAAAAAAAAuAgAAZHJzL2Uyb0RvYy54bWxQ&#10;SwECLQAUAAYACAAAACEAoqZyLN4AAAALAQAADwAAAAAAAAAAAAAAAABBBAAAZHJzL2Rvd25yZXYu&#10;eG1sUEsFBgAAAAAEAAQA8wAAAEwFAAAAAA==&#10;" filled="f" stroked="f">
              <v:textbox style="mso-fit-shape-to-text:t" inset="0,0,0,0">
                <w:txbxContent>
                  <w:p w14:paraId="17B81EED" w14:textId="77777777" w:rsidR="003C365C" w:rsidRDefault="00862D2E">
                    <w:pPr>
                      <w:spacing w:line="240" w:lineRule="auto"/>
                      <w:jc w:val="left"/>
                    </w:pPr>
                    <w:r>
                      <w:rPr>
                        <w:rStyle w:val="a3"/>
                        <w:b w:val="0"/>
                        <w:bCs w:val="0"/>
                      </w:rPr>
                      <w:t>Используемые условные знаки и обозначения: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0A3B"/>
    <w:multiLevelType w:val="multilevel"/>
    <w:tmpl w:val="7988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B7"/>
    <w:rsid w:val="00007A40"/>
    <w:rsid w:val="000452A1"/>
    <w:rsid w:val="00081D6E"/>
    <w:rsid w:val="00084BBA"/>
    <w:rsid w:val="000A7221"/>
    <w:rsid w:val="000C4688"/>
    <w:rsid w:val="000F1551"/>
    <w:rsid w:val="001166A7"/>
    <w:rsid w:val="001232B6"/>
    <w:rsid w:val="00166BC0"/>
    <w:rsid w:val="00180669"/>
    <w:rsid w:val="00186F3F"/>
    <w:rsid w:val="001D2BDD"/>
    <w:rsid w:val="00260A0C"/>
    <w:rsid w:val="002E59B7"/>
    <w:rsid w:val="0031305F"/>
    <w:rsid w:val="0032285D"/>
    <w:rsid w:val="003317A8"/>
    <w:rsid w:val="00332629"/>
    <w:rsid w:val="003368AA"/>
    <w:rsid w:val="00365871"/>
    <w:rsid w:val="00394366"/>
    <w:rsid w:val="00416CE3"/>
    <w:rsid w:val="00420342"/>
    <w:rsid w:val="00451F85"/>
    <w:rsid w:val="004B7F6F"/>
    <w:rsid w:val="004F0AEC"/>
    <w:rsid w:val="00517E02"/>
    <w:rsid w:val="0053295D"/>
    <w:rsid w:val="00545F0B"/>
    <w:rsid w:val="005814D6"/>
    <w:rsid w:val="005B34FC"/>
    <w:rsid w:val="005C2945"/>
    <w:rsid w:val="006267D9"/>
    <w:rsid w:val="006858EC"/>
    <w:rsid w:val="006D10D3"/>
    <w:rsid w:val="007027EF"/>
    <w:rsid w:val="007A5B05"/>
    <w:rsid w:val="007C0CC3"/>
    <w:rsid w:val="007E705E"/>
    <w:rsid w:val="00862D2E"/>
    <w:rsid w:val="00863ECC"/>
    <w:rsid w:val="00866D88"/>
    <w:rsid w:val="008776CC"/>
    <w:rsid w:val="008B7468"/>
    <w:rsid w:val="008C7C51"/>
    <w:rsid w:val="008F54B7"/>
    <w:rsid w:val="00A073B3"/>
    <w:rsid w:val="00A54F51"/>
    <w:rsid w:val="00A8192E"/>
    <w:rsid w:val="00A81DF2"/>
    <w:rsid w:val="00AD3BC9"/>
    <w:rsid w:val="00AF1E91"/>
    <w:rsid w:val="00AF55B4"/>
    <w:rsid w:val="00B47E7F"/>
    <w:rsid w:val="00B65871"/>
    <w:rsid w:val="00B93FAF"/>
    <w:rsid w:val="00C044CF"/>
    <w:rsid w:val="00C74298"/>
    <w:rsid w:val="00D04164"/>
    <w:rsid w:val="00D76DAE"/>
    <w:rsid w:val="00DA5592"/>
    <w:rsid w:val="00DB29FE"/>
    <w:rsid w:val="00DB78FC"/>
    <w:rsid w:val="00DE1A99"/>
    <w:rsid w:val="00DE2BF8"/>
    <w:rsid w:val="00DE35E4"/>
    <w:rsid w:val="00E119C1"/>
    <w:rsid w:val="00EC696D"/>
    <w:rsid w:val="00EF1FAC"/>
    <w:rsid w:val="00EF3B8D"/>
    <w:rsid w:val="00F5490A"/>
    <w:rsid w:val="00F60444"/>
    <w:rsid w:val="00F6224F"/>
    <w:rsid w:val="00F728C5"/>
    <w:rsid w:val="00F72F60"/>
    <w:rsid w:val="00F773FD"/>
    <w:rsid w:val="00F96F88"/>
    <w:rsid w:val="00FA5C20"/>
    <w:rsid w:val="00FD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3BFD8"/>
  <w15:docId w15:val="{6EBB8878-AC5D-4028-8226-FF97BF7B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FC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FC"/>
    <w:pPr>
      <w:keepNext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34FC"/>
    <w:pPr>
      <w:keepNext/>
      <w:jc w:val="center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rsid w:val="005B34F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B34FC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4F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34FC"/>
    <w:rPr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5B34FC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34FC"/>
    <w:rPr>
      <w:sz w:val="28"/>
      <w:szCs w:val="28"/>
      <w:lang w:eastAsia="ru-RU"/>
    </w:rPr>
  </w:style>
  <w:style w:type="character" w:customStyle="1" w:styleId="a3">
    <w:name w:val="Колонтитул"/>
    <w:basedOn w:val="a0"/>
    <w:rsid w:val="00AF5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0pt">
    <w:name w:val="Колонтитул + 10 pt;Не полужирный;Интервал 0 pt"/>
    <w:basedOn w:val="a0"/>
    <w:rsid w:val="00AF5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2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85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85D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4D6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6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119C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19C1"/>
    <w:pPr>
      <w:widowControl w:val="0"/>
      <w:autoSpaceDE w:val="0"/>
      <w:autoSpaceDN w:val="0"/>
      <w:spacing w:after="0" w:line="256" w:lineRule="exact"/>
      <w:ind w:left="969" w:right="9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Земельный контроль</cp:lastModifiedBy>
  <cp:revision>9</cp:revision>
  <cp:lastPrinted>2023-10-16T23:53:00Z</cp:lastPrinted>
  <dcterms:created xsi:type="dcterms:W3CDTF">2023-09-28T02:34:00Z</dcterms:created>
  <dcterms:modified xsi:type="dcterms:W3CDTF">2023-12-14T01:31:00Z</dcterms:modified>
</cp:coreProperties>
</file>