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026" w:rsidRPr="00C30026" w:rsidRDefault="00C30026" w:rsidP="00C30026">
      <w:pPr>
        <w:shd w:val="clear" w:color="auto" w:fill="FFFFFF"/>
        <w:tabs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:rsidR="00C30026" w:rsidRPr="00C30026" w:rsidRDefault="00C30026" w:rsidP="00C30026">
      <w:pPr>
        <w:shd w:val="clear" w:color="auto" w:fill="FFFFFF"/>
        <w:tabs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«Петровск-Забайкальский район»</w:t>
      </w:r>
    </w:p>
    <w:p w:rsidR="00C30026" w:rsidRPr="00C30026" w:rsidRDefault="00C30026" w:rsidP="00C30026">
      <w:pPr>
        <w:shd w:val="clear" w:color="auto" w:fill="FFFFFF"/>
        <w:tabs>
          <w:tab w:val="right" w:pos="9356"/>
        </w:tabs>
        <w:rPr>
          <w:b/>
          <w:color w:val="000000"/>
          <w:sz w:val="28"/>
          <w:szCs w:val="28"/>
        </w:rPr>
      </w:pPr>
    </w:p>
    <w:p w:rsidR="00C30026" w:rsidRPr="00C30026" w:rsidRDefault="00C30026" w:rsidP="00C30026">
      <w:pPr>
        <w:shd w:val="clear" w:color="auto" w:fill="FFFFFF"/>
        <w:tabs>
          <w:tab w:val="right" w:pos="9356"/>
        </w:tabs>
        <w:jc w:val="center"/>
        <w:rPr>
          <w:b/>
          <w:color w:val="000000"/>
          <w:sz w:val="40"/>
          <w:szCs w:val="40"/>
        </w:rPr>
      </w:pPr>
      <w:r w:rsidRPr="00C30026">
        <w:rPr>
          <w:b/>
          <w:color w:val="000000"/>
          <w:sz w:val="40"/>
          <w:szCs w:val="40"/>
        </w:rPr>
        <w:t>ПОСТАНОВЛЕНИЕ</w:t>
      </w:r>
    </w:p>
    <w:p w:rsidR="000F20FE" w:rsidRDefault="00C30026" w:rsidP="000F20FE">
      <w:pPr>
        <w:shd w:val="clear" w:color="auto" w:fill="FFFFFF"/>
        <w:tabs>
          <w:tab w:val="right" w:pos="9354"/>
        </w:tabs>
        <w:rPr>
          <w:b/>
          <w:color w:val="000000"/>
          <w:sz w:val="28"/>
          <w:szCs w:val="28"/>
        </w:rPr>
      </w:pPr>
      <w:r w:rsidRPr="00C30026">
        <w:rPr>
          <w:b/>
          <w:color w:val="000000"/>
          <w:sz w:val="28"/>
          <w:szCs w:val="28"/>
        </w:rPr>
        <w:tab/>
      </w:r>
    </w:p>
    <w:p w:rsidR="00C30026" w:rsidRPr="00EC74BA" w:rsidRDefault="00B72724" w:rsidP="00B72724">
      <w:pPr>
        <w:shd w:val="clear" w:color="auto" w:fill="FFFFFF"/>
        <w:tabs>
          <w:tab w:val="right" w:pos="9354"/>
        </w:tabs>
        <w:ind w:left="142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</w:t>
      </w:r>
      <w:r w:rsidR="00EB49F4">
        <w:rPr>
          <w:color w:val="000000"/>
          <w:sz w:val="28"/>
          <w:szCs w:val="28"/>
        </w:rPr>
        <w:t>дека</w:t>
      </w:r>
      <w:r w:rsidR="00EC3AB9">
        <w:rPr>
          <w:color w:val="000000"/>
          <w:sz w:val="28"/>
          <w:szCs w:val="28"/>
        </w:rPr>
        <w:t>бря</w:t>
      </w:r>
      <w:r w:rsidR="000F20FE">
        <w:rPr>
          <w:color w:val="000000"/>
          <w:sz w:val="28"/>
          <w:szCs w:val="28"/>
        </w:rPr>
        <w:t xml:space="preserve"> </w:t>
      </w:r>
      <w:r w:rsidR="00964380">
        <w:rPr>
          <w:color w:val="000000"/>
          <w:sz w:val="28"/>
          <w:szCs w:val="28"/>
        </w:rPr>
        <w:t>202</w:t>
      </w:r>
      <w:r w:rsidR="00146C7A">
        <w:rPr>
          <w:color w:val="000000"/>
          <w:sz w:val="28"/>
          <w:szCs w:val="28"/>
        </w:rPr>
        <w:t>3</w:t>
      </w:r>
      <w:r w:rsidR="00964380">
        <w:rPr>
          <w:color w:val="000000"/>
          <w:sz w:val="28"/>
          <w:szCs w:val="28"/>
        </w:rPr>
        <w:t xml:space="preserve"> </w:t>
      </w:r>
      <w:r w:rsidR="00C56169">
        <w:rPr>
          <w:color w:val="000000"/>
          <w:sz w:val="28"/>
          <w:szCs w:val="28"/>
        </w:rPr>
        <w:t xml:space="preserve">года      </w:t>
      </w:r>
      <w:r w:rsidR="00C30026" w:rsidRPr="00C30026">
        <w:rPr>
          <w:color w:val="000000"/>
          <w:sz w:val="28"/>
          <w:szCs w:val="28"/>
        </w:rPr>
        <w:t xml:space="preserve">                                                                              №</w:t>
      </w:r>
      <w:r>
        <w:rPr>
          <w:color w:val="000000"/>
          <w:sz w:val="28"/>
          <w:szCs w:val="28"/>
        </w:rPr>
        <w:t xml:space="preserve"> 778</w:t>
      </w:r>
      <w:r w:rsidR="00F32E6B">
        <w:rPr>
          <w:color w:val="000000"/>
          <w:sz w:val="28"/>
          <w:szCs w:val="28"/>
        </w:rPr>
        <w:t xml:space="preserve"> </w:t>
      </w:r>
    </w:p>
    <w:p w:rsidR="00C30026" w:rsidRDefault="00C30026" w:rsidP="00964380">
      <w:pPr>
        <w:shd w:val="clear" w:color="auto" w:fill="FFFFFF"/>
        <w:tabs>
          <w:tab w:val="right" w:pos="9356"/>
        </w:tabs>
        <w:jc w:val="center"/>
        <w:rPr>
          <w:color w:val="000000"/>
          <w:sz w:val="28"/>
          <w:szCs w:val="28"/>
        </w:rPr>
      </w:pPr>
      <w:r w:rsidRPr="007C007E">
        <w:rPr>
          <w:color w:val="000000"/>
          <w:sz w:val="28"/>
          <w:szCs w:val="28"/>
        </w:rPr>
        <w:t>г.</w:t>
      </w:r>
      <w:r w:rsidR="008537BF">
        <w:rPr>
          <w:color w:val="000000"/>
          <w:sz w:val="28"/>
          <w:szCs w:val="28"/>
        </w:rPr>
        <w:t xml:space="preserve"> </w:t>
      </w:r>
      <w:r w:rsidRPr="007C007E">
        <w:rPr>
          <w:color w:val="000000"/>
          <w:sz w:val="28"/>
          <w:szCs w:val="28"/>
        </w:rPr>
        <w:t>Петровск-Забайкальский</w:t>
      </w:r>
    </w:p>
    <w:p w:rsidR="008537BF" w:rsidRDefault="008537BF" w:rsidP="00964380">
      <w:pPr>
        <w:shd w:val="clear" w:color="auto" w:fill="FFFFFF"/>
        <w:tabs>
          <w:tab w:val="right" w:pos="9356"/>
        </w:tabs>
        <w:jc w:val="center"/>
        <w:rPr>
          <w:color w:val="000000"/>
          <w:sz w:val="28"/>
          <w:szCs w:val="28"/>
        </w:rPr>
      </w:pPr>
    </w:p>
    <w:p w:rsidR="00323042" w:rsidRPr="007C007E" w:rsidRDefault="00323042" w:rsidP="00964380">
      <w:pPr>
        <w:shd w:val="clear" w:color="auto" w:fill="FFFFFF"/>
        <w:tabs>
          <w:tab w:val="right" w:pos="9356"/>
        </w:tabs>
        <w:jc w:val="center"/>
        <w:rPr>
          <w:color w:val="000000"/>
          <w:sz w:val="28"/>
          <w:szCs w:val="28"/>
        </w:rPr>
      </w:pPr>
    </w:p>
    <w:p w:rsidR="00822EFA" w:rsidRPr="00822EFA" w:rsidRDefault="00822EFA" w:rsidP="00822EFA">
      <w:pPr>
        <w:jc w:val="center"/>
        <w:rPr>
          <w:b/>
          <w:color w:val="000000"/>
          <w:sz w:val="28"/>
          <w:szCs w:val="28"/>
        </w:rPr>
      </w:pPr>
      <w:bookmarkStart w:id="0" w:name="_Hlk101046436"/>
      <w:r w:rsidRPr="00822EFA">
        <w:rPr>
          <w:b/>
          <w:color w:val="000000"/>
          <w:sz w:val="28"/>
          <w:szCs w:val="28"/>
        </w:rPr>
        <w:t xml:space="preserve">Об установлении </w:t>
      </w:r>
      <w:r w:rsidR="00EC3AB9" w:rsidRPr="00EC3AB9">
        <w:rPr>
          <w:b/>
          <w:color w:val="000000"/>
          <w:sz w:val="28"/>
          <w:szCs w:val="28"/>
        </w:rPr>
        <w:t>нормативных затрат на оказание муниципальных услуг по реализации дополнительных общеразвивающих программ в соответствии с социальными сертификатами на 2024 год</w:t>
      </w:r>
    </w:p>
    <w:bookmarkEnd w:id="0"/>
    <w:p w:rsidR="00346531" w:rsidRPr="00C30026" w:rsidRDefault="00346531" w:rsidP="00822EFA">
      <w:pPr>
        <w:shd w:val="clear" w:color="auto" w:fill="FFFFFF"/>
        <w:tabs>
          <w:tab w:val="right" w:pos="9356"/>
        </w:tabs>
        <w:ind w:left="-567"/>
        <w:jc w:val="center"/>
        <w:rPr>
          <w:color w:val="000000"/>
          <w:sz w:val="28"/>
          <w:szCs w:val="28"/>
        </w:rPr>
      </w:pPr>
    </w:p>
    <w:p w:rsidR="00C30026" w:rsidRPr="00C30026" w:rsidRDefault="002C38E7" w:rsidP="00822EFA">
      <w:pPr>
        <w:shd w:val="clear" w:color="auto" w:fill="FFFFFF"/>
        <w:tabs>
          <w:tab w:val="left" w:pos="709"/>
          <w:tab w:val="right" w:pos="93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3AB9" w:rsidRPr="00EC3AB9">
        <w:rPr>
          <w:color w:val="000000"/>
          <w:sz w:val="28"/>
          <w:szCs w:val="28"/>
        </w:rPr>
        <w:t xml:space="preserve">Во исполнение </w:t>
      </w:r>
      <w:r w:rsidR="00EC3AB9">
        <w:rPr>
          <w:color w:val="000000"/>
          <w:sz w:val="28"/>
          <w:szCs w:val="28"/>
        </w:rPr>
        <w:t xml:space="preserve">постановления администрации муниципального района «Петровск-Забайкальский район» </w:t>
      </w:r>
      <w:r w:rsidR="00EC3AB9" w:rsidRPr="00EC3AB9">
        <w:rPr>
          <w:color w:val="000000"/>
          <w:sz w:val="28"/>
          <w:szCs w:val="28"/>
        </w:rPr>
        <w:t xml:space="preserve">от 05 мая 2023 года №   249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районе «Петровск-Забайкальский район», постановления </w:t>
      </w:r>
      <w:r w:rsidR="00EC3AB9">
        <w:rPr>
          <w:color w:val="000000"/>
          <w:sz w:val="28"/>
          <w:szCs w:val="28"/>
        </w:rPr>
        <w:t>а</w:t>
      </w:r>
      <w:r w:rsidR="00EC3AB9" w:rsidRPr="00EC3AB9">
        <w:rPr>
          <w:color w:val="000000"/>
          <w:sz w:val="28"/>
          <w:szCs w:val="28"/>
        </w:rPr>
        <w:t xml:space="preserve">дминистрации муниципального </w:t>
      </w:r>
      <w:r w:rsidR="00EC3AB9">
        <w:rPr>
          <w:color w:val="000000"/>
          <w:sz w:val="28"/>
          <w:szCs w:val="28"/>
        </w:rPr>
        <w:t>района «Петровск-Забайкальский район»</w:t>
      </w:r>
      <w:r w:rsidR="00EC3AB9" w:rsidRPr="00EC3AB9">
        <w:rPr>
          <w:color w:val="000000"/>
          <w:sz w:val="28"/>
          <w:szCs w:val="28"/>
        </w:rPr>
        <w:t xml:space="preserve"> от </w:t>
      </w:r>
      <w:r w:rsidR="00EC3AB9">
        <w:rPr>
          <w:color w:val="000000"/>
          <w:sz w:val="28"/>
          <w:szCs w:val="28"/>
        </w:rPr>
        <w:t xml:space="preserve">05 мая 2023 года </w:t>
      </w:r>
      <w:r w:rsidR="00EC3AB9" w:rsidRPr="00EC3AB9">
        <w:rPr>
          <w:color w:val="000000"/>
          <w:sz w:val="28"/>
          <w:szCs w:val="28"/>
        </w:rPr>
        <w:t>№</w:t>
      </w:r>
      <w:r w:rsidR="00EC3AB9">
        <w:rPr>
          <w:color w:val="000000"/>
          <w:sz w:val="28"/>
          <w:szCs w:val="28"/>
        </w:rPr>
        <w:t xml:space="preserve"> 250</w:t>
      </w:r>
      <w:r w:rsidR="00EC3AB9" w:rsidRPr="00EC3AB9">
        <w:rPr>
          <w:color w:val="000000"/>
          <w:sz w:val="28"/>
          <w:szCs w:val="28"/>
        </w:rPr>
        <w:t xml:space="preserve"> «О</w:t>
      </w:r>
      <w:r w:rsidR="00EC3AB9">
        <w:rPr>
          <w:color w:val="000000"/>
          <w:sz w:val="28"/>
          <w:szCs w:val="28"/>
        </w:rPr>
        <w:t xml:space="preserve">б утверждении </w:t>
      </w:r>
      <w:r w:rsidR="00EC3AB9" w:rsidRPr="00EC3AB9">
        <w:rPr>
          <w:color w:val="000000"/>
          <w:sz w:val="28"/>
          <w:szCs w:val="28"/>
        </w:rPr>
        <w:t xml:space="preserve"> </w:t>
      </w:r>
      <w:r w:rsidR="00EC3AB9">
        <w:rPr>
          <w:color w:val="000000"/>
          <w:sz w:val="28"/>
          <w:szCs w:val="28"/>
        </w:rPr>
        <w:t>П</w:t>
      </w:r>
      <w:r w:rsidR="00EC3AB9" w:rsidRPr="00EC3AB9">
        <w:rPr>
          <w:color w:val="000000"/>
          <w:sz w:val="28"/>
          <w:szCs w:val="28"/>
        </w:rPr>
        <w:t>орядк</w:t>
      </w:r>
      <w:r w:rsidR="00EC3AB9">
        <w:rPr>
          <w:color w:val="000000"/>
          <w:sz w:val="28"/>
          <w:szCs w:val="28"/>
        </w:rPr>
        <w:t>а</w:t>
      </w:r>
      <w:r w:rsidR="00EC3AB9" w:rsidRPr="00EC3AB9">
        <w:rPr>
          <w:color w:val="000000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EC3AB9">
        <w:rPr>
          <w:color w:val="000000"/>
          <w:sz w:val="28"/>
          <w:szCs w:val="28"/>
        </w:rPr>
        <w:t>муниципального района «Петровск-Забайкальский район»</w:t>
      </w:r>
      <w:r w:rsidR="00EC3AB9" w:rsidRPr="00EC3AB9">
        <w:rPr>
          <w:color w:val="000000"/>
          <w:sz w:val="28"/>
          <w:szCs w:val="28"/>
        </w:rPr>
        <w:t>, форм</w:t>
      </w:r>
      <w:r w:rsidR="00EC3AB9">
        <w:rPr>
          <w:color w:val="000000"/>
          <w:sz w:val="28"/>
          <w:szCs w:val="28"/>
        </w:rPr>
        <w:t>ы</w:t>
      </w:r>
      <w:r w:rsidR="00EC3AB9" w:rsidRPr="00EC3AB9">
        <w:rPr>
          <w:color w:val="000000"/>
          <w:sz w:val="28"/>
          <w:szCs w:val="28"/>
        </w:rPr>
        <w:t xml:space="preserve"> и сроках формирования отчета об их исполнении», на основании Порядка определения нормативных затрат на оказание муниципальной услуги </w:t>
      </w:r>
      <w:r w:rsidR="00D13579" w:rsidRPr="00D13579">
        <w:rPr>
          <w:color w:val="000000"/>
          <w:sz w:val="28"/>
          <w:szCs w:val="28"/>
        </w:rPr>
        <w:t>«Реализация дополнительных общеразвивающих программ» в соответствии с социальным сертификатом</w:t>
      </w:r>
      <w:r w:rsidR="00EC3AB9" w:rsidRPr="00EC3AB9">
        <w:rPr>
          <w:color w:val="000000"/>
          <w:sz w:val="28"/>
          <w:szCs w:val="28"/>
        </w:rPr>
        <w:t xml:space="preserve">, утвержденного администрацией муниципального </w:t>
      </w:r>
      <w:r w:rsidR="00EC3AB9">
        <w:rPr>
          <w:color w:val="000000"/>
          <w:sz w:val="28"/>
          <w:szCs w:val="28"/>
        </w:rPr>
        <w:t xml:space="preserve">района «Петровск-Забайкальский район» от </w:t>
      </w:r>
      <w:r w:rsidR="00822EFA" w:rsidRPr="00822EFA">
        <w:rPr>
          <w:color w:val="000000"/>
          <w:sz w:val="28"/>
          <w:szCs w:val="28"/>
        </w:rPr>
        <w:t>, руководствуясь Уставом муниципального района «Петровск-Забайкальский район»,  администрация муниципального района</w:t>
      </w:r>
      <w:r w:rsidR="007D04FE">
        <w:rPr>
          <w:color w:val="000000"/>
          <w:sz w:val="28"/>
          <w:szCs w:val="28"/>
        </w:rPr>
        <w:t xml:space="preserve">, «Петровск-Забайкальский район </w:t>
      </w:r>
      <w:r w:rsidR="00D13579">
        <w:rPr>
          <w:color w:val="000000"/>
          <w:sz w:val="28"/>
          <w:szCs w:val="28"/>
        </w:rPr>
        <w:t xml:space="preserve"> </w:t>
      </w:r>
      <w:r w:rsidR="00C30026" w:rsidRPr="00C30026">
        <w:rPr>
          <w:b/>
          <w:color w:val="000000"/>
          <w:sz w:val="28"/>
          <w:szCs w:val="28"/>
        </w:rPr>
        <w:t>п о с т а н о в л я е т:</w:t>
      </w:r>
    </w:p>
    <w:p w:rsidR="00590198" w:rsidRPr="00590198" w:rsidRDefault="004C79D5" w:rsidP="00590198">
      <w:pPr>
        <w:tabs>
          <w:tab w:val="left" w:pos="709"/>
        </w:tabs>
        <w:ind w:firstLine="425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0198">
        <w:rPr>
          <w:sz w:val="28"/>
          <w:szCs w:val="28"/>
        </w:rPr>
        <w:t>1.</w:t>
      </w:r>
      <w:r w:rsidR="00822EFA" w:rsidRPr="00822EFA">
        <w:t xml:space="preserve"> </w:t>
      </w:r>
      <w:r w:rsidR="00822EFA" w:rsidRPr="00822EFA">
        <w:rPr>
          <w:sz w:val="28"/>
          <w:szCs w:val="28"/>
        </w:rPr>
        <w:t xml:space="preserve">Утвердить </w:t>
      </w:r>
      <w:r w:rsidR="00D13579" w:rsidRPr="00D13579">
        <w:rPr>
          <w:sz w:val="28"/>
          <w:szCs w:val="28"/>
        </w:rPr>
        <w:t xml:space="preserve">нормативные затраты на оказание муниципальных услуг по реализации дополнительных общеразвивающих программ в соответствии </w:t>
      </w:r>
      <w:proofErr w:type="gramStart"/>
      <w:r w:rsidR="00D13579" w:rsidRPr="00D13579">
        <w:rPr>
          <w:sz w:val="28"/>
          <w:szCs w:val="28"/>
        </w:rPr>
        <w:t>с  социальными</w:t>
      </w:r>
      <w:proofErr w:type="gramEnd"/>
      <w:r w:rsidR="00D13579" w:rsidRPr="00D13579">
        <w:rPr>
          <w:sz w:val="28"/>
          <w:szCs w:val="28"/>
        </w:rPr>
        <w:t xml:space="preserve"> сертификатами на 2024 год (приложение 1).</w:t>
      </w:r>
    </w:p>
    <w:p w:rsidR="00D96D96" w:rsidRDefault="00590198" w:rsidP="00EE495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7D84">
        <w:rPr>
          <w:sz w:val="28"/>
          <w:szCs w:val="28"/>
        </w:rPr>
        <w:t xml:space="preserve"> </w:t>
      </w:r>
      <w:r w:rsidR="00EE4956">
        <w:rPr>
          <w:sz w:val="28"/>
          <w:szCs w:val="28"/>
        </w:rPr>
        <w:t xml:space="preserve"> </w:t>
      </w:r>
      <w:r w:rsidR="00EE4956" w:rsidRPr="00EE4956">
        <w:rPr>
          <w:sz w:val="28"/>
          <w:szCs w:val="28"/>
        </w:rPr>
        <w:t>2.</w:t>
      </w:r>
      <w:r w:rsidR="00822EFA" w:rsidRPr="00822EFA">
        <w:t xml:space="preserve"> </w:t>
      </w:r>
      <w:r w:rsidR="00822EFA" w:rsidRPr="00822EFA">
        <w:rPr>
          <w:sz w:val="28"/>
          <w:szCs w:val="28"/>
        </w:rPr>
        <w:t xml:space="preserve">Утвердить </w:t>
      </w:r>
      <w:r w:rsidR="00D13579" w:rsidRPr="00D13579">
        <w:rPr>
          <w:sz w:val="28"/>
          <w:szCs w:val="28"/>
        </w:rPr>
        <w:t xml:space="preserve">отраслевые коэффициенты, применяемые на оказание муниципальных услуг по реализации дополнительных общеразвивающих программ в соответствии с социальными сертификатами на 2024 год (приложение 2). </w:t>
      </w:r>
    </w:p>
    <w:p w:rsidR="00904BC5" w:rsidRPr="00865BD0" w:rsidRDefault="00D96D96" w:rsidP="00FC1B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495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E4956" w:rsidRPr="00EE4956">
        <w:t xml:space="preserve"> </w:t>
      </w:r>
      <w:r w:rsidR="00EE4956" w:rsidRPr="00EE4956">
        <w:rPr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«Петровск-Забайкальского района» по адресу: Забайкальский край, г.</w:t>
      </w:r>
      <w:r w:rsidR="00EE4956">
        <w:rPr>
          <w:sz w:val="28"/>
          <w:szCs w:val="28"/>
        </w:rPr>
        <w:t xml:space="preserve"> </w:t>
      </w:r>
      <w:r w:rsidR="00EE4956" w:rsidRPr="00EE4956">
        <w:rPr>
          <w:sz w:val="28"/>
          <w:szCs w:val="28"/>
        </w:rPr>
        <w:t>Петровск-Забайкальский, ул.</w:t>
      </w:r>
      <w:r w:rsidR="00EE4956">
        <w:rPr>
          <w:sz w:val="28"/>
          <w:szCs w:val="28"/>
        </w:rPr>
        <w:t xml:space="preserve"> </w:t>
      </w:r>
      <w:r w:rsidR="00EE4956" w:rsidRPr="00EE4956">
        <w:rPr>
          <w:sz w:val="28"/>
          <w:szCs w:val="28"/>
        </w:rPr>
        <w:t xml:space="preserve">Горбачевского, 19 и обнародовать на </w:t>
      </w:r>
      <w:proofErr w:type="gramStart"/>
      <w:r w:rsidR="00EE4956" w:rsidRPr="00EE4956">
        <w:rPr>
          <w:sz w:val="28"/>
          <w:szCs w:val="28"/>
        </w:rPr>
        <w:t>официальном  сайте</w:t>
      </w:r>
      <w:proofErr w:type="gramEnd"/>
      <w:r w:rsidR="00EE4956" w:rsidRPr="00EE4956">
        <w:rPr>
          <w:sz w:val="28"/>
          <w:szCs w:val="28"/>
        </w:rPr>
        <w:t xml:space="preserve"> органов местного самоуправления  муниципального района «Петровск-Забайкальский район».</w:t>
      </w:r>
      <w:r w:rsidR="00EE4956">
        <w:rPr>
          <w:sz w:val="28"/>
          <w:szCs w:val="28"/>
        </w:rPr>
        <w:t xml:space="preserve"> </w:t>
      </w:r>
      <w:r w:rsidR="004D67C6">
        <w:rPr>
          <w:sz w:val="28"/>
          <w:szCs w:val="28"/>
        </w:rPr>
        <w:t xml:space="preserve">  </w:t>
      </w:r>
    </w:p>
    <w:p w:rsidR="000F20FE" w:rsidRDefault="00904BC5" w:rsidP="000F20FE">
      <w:pPr>
        <w:shd w:val="clear" w:color="auto" w:fill="FFFFFF"/>
        <w:tabs>
          <w:tab w:val="left" w:pos="709"/>
          <w:tab w:val="right" w:pos="9356"/>
        </w:tabs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</w:t>
      </w:r>
      <w:r w:rsidR="00EE4956">
        <w:rPr>
          <w:bCs/>
          <w:iCs/>
          <w:color w:val="000000"/>
          <w:sz w:val="28"/>
          <w:szCs w:val="28"/>
        </w:rPr>
        <w:t>4</w:t>
      </w:r>
      <w:r w:rsidR="00C30026" w:rsidRPr="00C30026">
        <w:rPr>
          <w:bCs/>
          <w:iCs/>
          <w:color w:val="000000"/>
          <w:sz w:val="28"/>
          <w:szCs w:val="28"/>
        </w:rPr>
        <w:t xml:space="preserve">.Настоящее постановление </w:t>
      </w:r>
      <w:r w:rsidR="000F20FE" w:rsidRPr="000F20FE">
        <w:rPr>
          <w:bCs/>
          <w:iCs/>
          <w:color w:val="000000"/>
          <w:sz w:val="28"/>
          <w:szCs w:val="28"/>
        </w:rPr>
        <w:t xml:space="preserve">вступает в силу после официального </w:t>
      </w:r>
      <w:r w:rsidR="000F20FE" w:rsidRPr="000F20FE">
        <w:rPr>
          <w:bCs/>
          <w:iCs/>
          <w:color w:val="000000"/>
          <w:sz w:val="28"/>
          <w:szCs w:val="28"/>
        </w:rPr>
        <w:lastRenderedPageBreak/>
        <w:t>опубликования</w:t>
      </w:r>
      <w:r w:rsidR="00D13579">
        <w:rPr>
          <w:bCs/>
          <w:iCs/>
          <w:color w:val="000000"/>
          <w:sz w:val="28"/>
          <w:szCs w:val="28"/>
        </w:rPr>
        <w:t>.</w:t>
      </w:r>
      <w:r w:rsidR="000F20FE" w:rsidRPr="000F20FE">
        <w:rPr>
          <w:bCs/>
          <w:iCs/>
          <w:color w:val="000000"/>
          <w:sz w:val="28"/>
          <w:szCs w:val="28"/>
        </w:rPr>
        <w:t xml:space="preserve"> </w:t>
      </w:r>
    </w:p>
    <w:p w:rsidR="000F20FE" w:rsidRDefault="000F20FE" w:rsidP="000F20FE">
      <w:pPr>
        <w:shd w:val="clear" w:color="auto" w:fill="FFFFFF"/>
        <w:tabs>
          <w:tab w:val="left" w:pos="709"/>
          <w:tab w:val="right" w:pos="9356"/>
        </w:tabs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5. Контроль за исполнением настоящего постановления возложить на Р.Р. Чепцова, заместителя главы муниципального района по социальному развитию.</w:t>
      </w:r>
    </w:p>
    <w:p w:rsidR="000F20FE" w:rsidRDefault="000F20FE" w:rsidP="000F20FE">
      <w:pPr>
        <w:shd w:val="clear" w:color="auto" w:fill="FFFFFF"/>
        <w:tabs>
          <w:tab w:val="right" w:pos="9356"/>
        </w:tabs>
        <w:rPr>
          <w:bCs/>
          <w:iCs/>
          <w:color w:val="000000"/>
          <w:sz w:val="28"/>
          <w:szCs w:val="28"/>
        </w:rPr>
      </w:pPr>
    </w:p>
    <w:p w:rsidR="00FB5D5F" w:rsidRDefault="00FB5D5F" w:rsidP="000F20FE">
      <w:pPr>
        <w:shd w:val="clear" w:color="auto" w:fill="FFFFFF"/>
        <w:tabs>
          <w:tab w:val="left" w:pos="709"/>
          <w:tab w:val="right" w:pos="9356"/>
        </w:tabs>
        <w:rPr>
          <w:color w:val="000000"/>
          <w:sz w:val="28"/>
          <w:szCs w:val="28"/>
        </w:rPr>
      </w:pPr>
    </w:p>
    <w:p w:rsidR="00FB5D5F" w:rsidRDefault="00FB5D5F" w:rsidP="000F20FE">
      <w:pPr>
        <w:shd w:val="clear" w:color="auto" w:fill="FFFFFF"/>
        <w:tabs>
          <w:tab w:val="left" w:pos="709"/>
          <w:tab w:val="right" w:pos="93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обязанности                                           О.Н.Михайлов</w:t>
      </w:r>
    </w:p>
    <w:p w:rsidR="00822EFA" w:rsidRPr="000F20FE" w:rsidRDefault="00FB5D5F" w:rsidP="000F20FE">
      <w:pPr>
        <w:shd w:val="clear" w:color="auto" w:fill="FFFFFF"/>
        <w:tabs>
          <w:tab w:val="left" w:pos="709"/>
          <w:tab w:val="right" w:pos="9356"/>
        </w:tabs>
        <w:rPr>
          <w:bCs/>
          <w:i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r w:rsidR="009643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C30026" w:rsidRPr="00C30026">
        <w:rPr>
          <w:color w:val="000000"/>
          <w:sz w:val="28"/>
          <w:szCs w:val="28"/>
        </w:rPr>
        <w:t xml:space="preserve">  муниципального</w:t>
      </w:r>
      <w:proofErr w:type="gramEnd"/>
      <w:r w:rsidR="00C30026" w:rsidRPr="00C30026">
        <w:rPr>
          <w:color w:val="000000"/>
          <w:sz w:val="28"/>
          <w:szCs w:val="28"/>
        </w:rPr>
        <w:t xml:space="preserve"> района        </w:t>
      </w:r>
      <w:r w:rsidR="0010058E">
        <w:rPr>
          <w:color w:val="000000"/>
          <w:sz w:val="28"/>
          <w:szCs w:val="28"/>
        </w:rPr>
        <w:t xml:space="preserve">                                       </w:t>
      </w:r>
      <w:r w:rsidR="00951572">
        <w:rPr>
          <w:color w:val="000000"/>
          <w:sz w:val="28"/>
          <w:szCs w:val="28"/>
        </w:rPr>
        <w:t xml:space="preserve"> </w:t>
      </w:r>
      <w:r w:rsidR="00361EDD">
        <w:rPr>
          <w:color w:val="000000"/>
          <w:sz w:val="28"/>
          <w:szCs w:val="28"/>
        </w:rPr>
        <w:t xml:space="preserve">      </w:t>
      </w:r>
      <w:r w:rsidR="006E50B0">
        <w:rPr>
          <w:color w:val="000000"/>
          <w:sz w:val="28"/>
          <w:szCs w:val="28"/>
        </w:rPr>
        <w:t xml:space="preserve">   </w:t>
      </w:r>
    </w:p>
    <w:p w:rsidR="00D13579" w:rsidRDefault="00822EFA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</w:t>
      </w: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FB5D5F" w:rsidRDefault="00FB5D5F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13579" w:rsidRDefault="00D13579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60E8D" w:rsidRPr="00D60E8D" w:rsidRDefault="00822EFA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</w:t>
      </w:r>
      <w:r w:rsidR="00D60E8D">
        <w:rPr>
          <w:bCs/>
          <w:color w:val="000000"/>
          <w:sz w:val="28"/>
          <w:szCs w:val="28"/>
        </w:rPr>
        <w:t xml:space="preserve"> </w:t>
      </w:r>
      <w:bookmarkStart w:id="1" w:name="_Hlk133486771"/>
      <w:r w:rsidR="00D13579">
        <w:rPr>
          <w:bCs/>
          <w:color w:val="000000"/>
          <w:sz w:val="28"/>
          <w:szCs w:val="28"/>
        </w:rPr>
        <w:t xml:space="preserve">                                            </w:t>
      </w:r>
      <w:r>
        <w:rPr>
          <w:bCs/>
          <w:color w:val="000000"/>
          <w:sz w:val="28"/>
          <w:szCs w:val="28"/>
        </w:rPr>
        <w:t xml:space="preserve">Приложение </w:t>
      </w:r>
      <w:r w:rsidR="00D13579">
        <w:rPr>
          <w:bCs/>
          <w:color w:val="000000"/>
          <w:sz w:val="28"/>
          <w:szCs w:val="28"/>
        </w:rPr>
        <w:t>№ 1</w:t>
      </w:r>
      <w:r>
        <w:rPr>
          <w:bCs/>
          <w:color w:val="000000"/>
          <w:sz w:val="28"/>
          <w:szCs w:val="28"/>
        </w:rPr>
        <w:t xml:space="preserve"> к</w:t>
      </w:r>
    </w:p>
    <w:p w:rsidR="00D60E8D" w:rsidRPr="00D60E8D" w:rsidRDefault="00D60E8D" w:rsidP="00D60E8D">
      <w:pPr>
        <w:pStyle w:val="a3"/>
        <w:ind w:firstLine="720"/>
        <w:jc w:val="right"/>
        <w:rPr>
          <w:bCs/>
          <w:color w:val="000000"/>
          <w:sz w:val="28"/>
          <w:szCs w:val="28"/>
        </w:rPr>
      </w:pPr>
      <w:r w:rsidRPr="00D60E8D">
        <w:rPr>
          <w:bCs/>
          <w:color w:val="000000"/>
          <w:sz w:val="28"/>
          <w:szCs w:val="28"/>
        </w:rPr>
        <w:t>постановлени</w:t>
      </w:r>
      <w:r w:rsidR="00822EFA">
        <w:rPr>
          <w:bCs/>
          <w:color w:val="000000"/>
          <w:sz w:val="28"/>
          <w:szCs w:val="28"/>
        </w:rPr>
        <w:t>ю</w:t>
      </w:r>
      <w:r w:rsidRPr="00D60E8D">
        <w:rPr>
          <w:bCs/>
          <w:color w:val="000000"/>
          <w:sz w:val="28"/>
          <w:szCs w:val="28"/>
        </w:rPr>
        <w:t xml:space="preserve"> администрации</w:t>
      </w:r>
    </w:p>
    <w:p w:rsidR="00EE4956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</w:t>
      </w:r>
      <w:r w:rsidRPr="00D60E8D">
        <w:rPr>
          <w:bCs/>
          <w:color w:val="000000"/>
          <w:sz w:val="28"/>
          <w:szCs w:val="28"/>
        </w:rPr>
        <w:t>муниципального района</w:t>
      </w:r>
    </w:p>
    <w:p w:rsidR="00D60E8D" w:rsidRP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</w:t>
      </w:r>
      <w:r w:rsidRPr="00D60E8D">
        <w:rPr>
          <w:bCs/>
          <w:color w:val="000000"/>
          <w:sz w:val="28"/>
          <w:szCs w:val="28"/>
        </w:rPr>
        <w:t>«Петровск-Забайкальский район»</w:t>
      </w:r>
    </w:p>
    <w:p w:rsid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</w:t>
      </w:r>
      <w:r w:rsidR="00D13579">
        <w:rPr>
          <w:bCs/>
          <w:color w:val="000000"/>
          <w:sz w:val="28"/>
          <w:szCs w:val="28"/>
        </w:rPr>
        <w:t>о</w:t>
      </w:r>
      <w:r w:rsidRPr="00D60E8D">
        <w:rPr>
          <w:bCs/>
          <w:color w:val="000000"/>
          <w:sz w:val="28"/>
          <w:szCs w:val="28"/>
        </w:rPr>
        <w:t>т</w:t>
      </w:r>
      <w:r w:rsidR="00D13579">
        <w:rPr>
          <w:bCs/>
          <w:color w:val="000000"/>
          <w:sz w:val="28"/>
          <w:szCs w:val="28"/>
        </w:rPr>
        <w:t xml:space="preserve"> </w:t>
      </w:r>
      <w:r w:rsidR="00B72724">
        <w:rPr>
          <w:bCs/>
          <w:color w:val="000000"/>
          <w:sz w:val="28"/>
          <w:szCs w:val="28"/>
        </w:rPr>
        <w:t xml:space="preserve">25 </w:t>
      </w:r>
      <w:proofErr w:type="gramStart"/>
      <w:r w:rsidR="00EB49F4">
        <w:rPr>
          <w:bCs/>
          <w:color w:val="000000"/>
          <w:sz w:val="28"/>
          <w:szCs w:val="28"/>
        </w:rPr>
        <w:t>дека</w:t>
      </w:r>
      <w:r w:rsidR="00D13579">
        <w:rPr>
          <w:bCs/>
          <w:color w:val="000000"/>
          <w:sz w:val="28"/>
          <w:szCs w:val="28"/>
        </w:rPr>
        <w:t>бря</w:t>
      </w:r>
      <w:r>
        <w:rPr>
          <w:bCs/>
          <w:color w:val="000000"/>
          <w:sz w:val="28"/>
          <w:szCs w:val="28"/>
        </w:rPr>
        <w:t xml:space="preserve"> </w:t>
      </w:r>
      <w:r w:rsidRPr="00D60E8D">
        <w:rPr>
          <w:bCs/>
          <w:color w:val="000000"/>
          <w:sz w:val="28"/>
          <w:szCs w:val="28"/>
        </w:rPr>
        <w:t xml:space="preserve"> 202</w:t>
      </w:r>
      <w:r>
        <w:rPr>
          <w:bCs/>
          <w:color w:val="000000"/>
          <w:sz w:val="28"/>
          <w:szCs w:val="28"/>
        </w:rPr>
        <w:t>3</w:t>
      </w:r>
      <w:proofErr w:type="gramEnd"/>
      <w:r w:rsidRPr="00D60E8D">
        <w:rPr>
          <w:bCs/>
          <w:color w:val="000000"/>
          <w:sz w:val="28"/>
          <w:szCs w:val="28"/>
        </w:rPr>
        <w:t xml:space="preserve"> года </w:t>
      </w:r>
      <w:r>
        <w:rPr>
          <w:bCs/>
          <w:color w:val="000000"/>
          <w:sz w:val="28"/>
          <w:szCs w:val="28"/>
        </w:rPr>
        <w:t xml:space="preserve"> </w:t>
      </w:r>
      <w:r w:rsidRPr="00D60E8D">
        <w:rPr>
          <w:bCs/>
          <w:color w:val="000000"/>
          <w:sz w:val="28"/>
          <w:szCs w:val="28"/>
        </w:rPr>
        <w:t xml:space="preserve">№ </w:t>
      </w:r>
      <w:r w:rsidR="00B72724">
        <w:rPr>
          <w:bCs/>
          <w:color w:val="000000"/>
          <w:sz w:val="28"/>
          <w:szCs w:val="28"/>
        </w:rPr>
        <w:t>778</w:t>
      </w:r>
    </w:p>
    <w:p w:rsid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bookmarkEnd w:id="1"/>
    <w:p w:rsidR="00D60E8D" w:rsidRPr="00822EFA" w:rsidRDefault="00D60E8D" w:rsidP="00822EFA">
      <w:pPr>
        <w:rPr>
          <w:bCs/>
          <w:color w:val="000000"/>
          <w:sz w:val="28"/>
          <w:szCs w:val="28"/>
        </w:rPr>
      </w:pPr>
    </w:p>
    <w:p w:rsidR="00D13579" w:rsidRPr="00D13579" w:rsidRDefault="00D13579" w:rsidP="00D13579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  <w:r w:rsidRPr="00D13579">
        <w:rPr>
          <w:b/>
          <w:bCs/>
          <w:color w:val="000000"/>
          <w:sz w:val="28"/>
          <w:szCs w:val="28"/>
        </w:rPr>
        <w:t xml:space="preserve">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 в муниципальном </w:t>
      </w:r>
      <w:r>
        <w:rPr>
          <w:b/>
          <w:bCs/>
          <w:color w:val="000000"/>
          <w:sz w:val="28"/>
          <w:szCs w:val="28"/>
        </w:rPr>
        <w:t xml:space="preserve">районе «Петровск-Забайкальский район» </w:t>
      </w:r>
      <w:r w:rsidRPr="00D13579">
        <w:rPr>
          <w:b/>
          <w:bCs/>
          <w:color w:val="000000"/>
          <w:sz w:val="28"/>
          <w:szCs w:val="28"/>
        </w:rPr>
        <w:t xml:space="preserve"> </w:t>
      </w:r>
    </w:p>
    <w:p w:rsidR="00D60E8D" w:rsidRDefault="00D13579" w:rsidP="00D13579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  <w:r w:rsidRPr="00D13579">
        <w:rPr>
          <w:b/>
          <w:bCs/>
          <w:color w:val="000000"/>
          <w:sz w:val="28"/>
          <w:szCs w:val="28"/>
        </w:rPr>
        <w:t>на 2024 год</w:t>
      </w:r>
    </w:p>
    <w:p w:rsidR="00D13579" w:rsidRDefault="00D13579" w:rsidP="00D13579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8"/>
        <w:tblW w:w="5000" w:type="pct"/>
        <w:tblInd w:w="-5" w:type="dxa"/>
        <w:tblLook w:val="04A0" w:firstRow="1" w:lastRow="0" w:firstColumn="1" w:lastColumn="0" w:noHBand="0" w:noVBand="1"/>
      </w:tblPr>
      <w:tblGrid>
        <w:gridCol w:w="5433"/>
        <w:gridCol w:w="1822"/>
        <w:gridCol w:w="2089"/>
      </w:tblGrid>
      <w:tr w:rsidR="00D13579" w:rsidTr="00D13579">
        <w:trPr>
          <w:trHeight w:val="1108"/>
        </w:trPr>
        <w:tc>
          <w:tcPr>
            <w:tcW w:w="2907" w:type="pct"/>
          </w:tcPr>
          <w:p w:rsidR="00D13579" w:rsidRDefault="00D13579" w:rsidP="00F3402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D13579" w:rsidRDefault="00D13579" w:rsidP="00F3402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75" w:type="pct"/>
          </w:tcPr>
          <w:p w:rsidR="00D13579" w:rsidRDefault="00D13579" w:rsidP="00F3402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Единицы измерения</w:t>
            </w:r>
          </w:p>
        </w:tc>
        <w:tc>
          <w:tcPr>
            <w:tcW w:w="1119" w:type="pct"/>
          </w:tcPr>
          <w:p w:rsidR="00D13579" w:rsidRDefault="00D13579" w:rsidP="00F3402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Значение параметра на человеко-час</w:t>
            </w:r>
          </w:p>
        </w:tc>
      </w:tr>
      <w:tr w:rsidR="00D13579" w:rsidTr="00D13579">
        <w:trPr>
          <w:trHeight w:val="654"/>
        </w:trPr>
        <w:tc>
          <w:tcPr>
            <w:tcW w:w="2907" w:type="pct"/>
          </w:tcPr>
          <w:p w:rsidR="00D13579" w:rsidRDefault="00D13579" w:rsidP="00F34028">
            <w:pPr>
              <w:rPr>
                <w:rFonts w:eastAsia="Calibri"/>
                <w:sz w:val="28"/>
                <w:szCs w:val="28"/>
              </w:rPr>
            </w:pPr>
            <w:bookmarkStart w:id="2" w:name="_Hlk22038637"/>
            <w:r>
              <w:rPr>
                <w:rFonts w:eastAsia="Calibri"/>
                <w:sz w:val="28"/>
                <w:szCs w:val="28"/>
              </w:rPr>
              <w:t>Техническая</w:t>
            </w:r>
          </w:p>
        </w:tc>
        <w:tc>
          <w:tcPr>
            <w:tcW w:w="975" w:type="pct"/>
            <w:vMerge w:val="restart"/>
          </w:tcPr>
          <w:p w:rsidR="00D13579" w:rsidRDefault="00D13579" w:rsidP="00F3402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Рублей </w:t>
            </w:r>
          </w:p>
        </w:tc>
        <w:tc>
          <w:tcPr>
            <w:tcW w:w="1119" w:type="pct"/>
          </w:tcPr>
          <w:p w:rsidR="00D13579" w:rsidRDefault="007D69FB" w:rsidP="00F3402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148,06</w:t>
            </w:r>
          </w:p>
        </w:tc>
      </w:tr>
      <w:tr w:rsidR="00D13579" w:rsidTr="00D13579">
        <w:trPr>
          <w:trHeight w:val="654"/>
        </w:trPr>
        <w:tc>
          <w:tcPr>
            <w:tcW w:w="2907" w:type="pct"/>
          </w:tcPr>
          <w:p w:rsidR="00D13579" w:rsidRDefault="00D13579" w:rsidP="00F34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Естественнонаучная</w:t>
            </w:r>
          </w:p>
        </w:tc>
        <w:tc>
          <w:tcPr>
            <w:tcW w:w="975" w:type="pct"/>
            <w:vMerge/>
          </w:tcPr>
          <w:p w:rsidR="00D13579" w:rsidRDefault="00D13579" w:rsidP="00F3402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9" w:type="pct"/>
          </w:tcPr>
          <w:p w:rsidR="00D13579" w:rsidRDefault="007D69FB" w:rsidP="00F3402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148,06</w:t>
            </w:r>
          </w:p>
        </w:tc>
      </w:tr>
      <w:tr w:rsidR="00D13579" w:rsidTr="00D13579">
        <w:trPr>
          <w:trHeight w:val="654"/>
        </w:trPr>
        <w:tc>
          <w:tcPr>
            <w:tcW w:w="2907" w:type="pct"/>
          </w:tcPr>
          <w:p w:rsidR="00D13579" w:rsidRDefault="00D13579" w:rsidP="00F34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Художественная</w:t>
            </w:r>
          </w:p>
        </w:tc>
        <w:tc>
          <w:tcPr>
            <w:tcW w:w="975" w:type="pct"/>
            <w:vMerge/>
          </w:tcPr>
          <w:p w:rsidR="00D13579" w:rsidRDefault="00D13579" w:rsidP="00F3402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9" w:type="pct"/>
          </w:tcPr>
          <w:p w:rsidR="00D13579" w:rsidRDefault="007D69FB" w:rsidP="00F3402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148,06</w:t>
            </w:r>
          </w:p>
        </w:tc>
      </w:tr>
      <w:tr w:rsidR="00D13579" w:rsidTr="00D13579">
        <w:trPr>
          <w:trHeight w:val="654"/>
        </w:trPr>
        <w:tc>
          <w:tcPr>
            <w:tcW w:w="2907" w:type="pct"/>
          </w:tcPr>
          <w:p w:rsidR="00D13579" w:rsidRDefault="00D13579" w:rsidP="00F34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75" w:type="pct"/>
            <w:vMerge/>
          </w:tcPr>
          <w:p w:rsidR="00D13579" w:rsidRDefault="00D13579" w:rsidP="00F3402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9" w:type="pct"/>
          </w:tcPr>
          <w:p w:rsidR="00D13579" w:rsidRDefault="007D69FB" w:rsidP="00F3402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148,06</w:t>
            </w:r>
          </w:p>
        </w:tc>
      </w:tr>
      <w:tr w:rsidR="00D13579" w:rsidTr="00D13579">
        <w:trPr>
          <w:trHeight w:val="654"/>
        </w:trPr>
        <w:tc>
          <w:tcPr>
            <w:tcW w:w="2907" w:type="pct"/>
          </w:tcPr>
          <w:p w:rsidR="00D13579" w:rsidRDefault="00D13579" w:rsidP="00F34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75" w:type="pct"/>
            <w:vMerge/>
          </w:tcPr>
          <w:p w:rsidR="00D13579" w:rsidRDefault="00D13579" w:rsidP="00F3402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9" w:type="pct"/>
          </w:tcPr>
          <w:p w:rsidR="00D13579" w:rsidRDefault="007D69FB" w:rsidP="00F3402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148,06</w:t>
            </w:r>
          </w:p>
        </w:tc>
      </w:tr>
      <w:tr w:rsidR="00D13579" w:rsidTr="00D13579">
        <w:trPr>
          <w:trHeight w:val="654"/>
        </w:trPr>
        <w:tc>
          <w:tcPr>
            <w:tcW w:w="2907" w:type="pct"/>
          </w:tcPr>
          <w:p w:rsidR="00D13579" w:rsidRDefault="00D13579" w:rsidP="00F3402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Социально-гуманитарная</w:t>
            </w:r>
          </w:p>
        </w:tc>
        <w:tc>
          <w:tcPr>
            <w:tcW w:w="975" w:type="pct"/>
            <w:vMerge/>
          </w:tcPr>
          <w:p w:rsidR="00D13579" w:rsidRDefault="00D13579" w:rsidP="00F3402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bookmarkEnd w:id="2"/>
        <w:tc>
          <w:tcPr>
            <w:tcW w:w="1119" w:type="pct"/>
          </w:tcPr>
          <w:p w:rsidR="00D13579" w:rsidRDefault="007D69FB" w:rsidP="00F3402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148,06</w:t>
            </w:r>
            <w:bookmarkStart w:id="3" w:name="_GoBack"/>
            <w:bookmarkEnd w:id="3"/>
          </w:p>
        </w:tc>
      </w:tr>
    </w:tbl>
    <w:p w:rsidR="00D13579" w:rsidRDefault="00D13579" w:rsidP="00D13579">
      <w:pPr>
        <w:ind w:firstLine="540"/>
        <w:jc w:val="both"/>
        <w:rPr>
          <w:sz w:val="28"/>
          <w:szCs w:val="28"/>
          <w:lang w:eastAsia="ar-SA"/>
        </w:rPr>
      </w:pPr>
    </w:p>
    <w:p w:rsidR="00D13579" w:rsidRDefault="00D13579" w:rsidP="00D13579">
      <w:pPr>
        <w:ind w:firstLine="540"/>
        <w:jc w:val="both"/>
        <w:rPr>
          <w:sz w:val="28"/>
          <w:szCs w:val="28"/>
          <w:lang w:eastAsia="ar-SA"/>
        </w:rPr>
      </w:pPr>
    </w:p>
    <w:p w:rsidR="00D13579" w:rsidRDefault="00D13579" w:rsidP="00D13579">
      <w:pPr>
        <w:ind w:firstLine="540"/>
        <w:jc w:val="both"/>
        <w:rPr>
          <w:sz w:val="28"/>
          <w:szCs w:val="28"/>
          <w:lang w:eastAsia="ar-SA"/>
        </w:rPr>
      </w:pPr>
    </w:p>
    <w:p w:rsidR="00822EFA" w:rsidRDefault="00822EFA" w:rsidP="006C648E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13579" w:rsidRDefault="00D13579" w:rsidP="006C648E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13579" w:rsidRDefault="00D13579" w:rsidP="006C648E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13579" w:rsidRDefault="00D13579" w:rsidP="006C648E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13579" w:rsidRDefault="00D13579" w:rsidP="006C648E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13579" w:rsidRDefault="00D13579" w:rsidP="006C648E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13579" w:rsidRDefault="00D13579" w:rsidP="006C648E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13579" w:rsidRDefault="00D13579" w:rsidP="006C648E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13579" w:rsidRDefault="00D13579" w:rsidP="006C648E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13579" w:rsidRDefault="00D13579" w:rsidP="006C648E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13579" w:rsidRDefault="00D13579" w:rsidP="006C648E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13579" w:rsidRDefault="00D13579" w:rsidP="006C648E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D13579" w:rsidRDefault="00D13579" w:rsidP="006C648E">
      <w:pPr>
        <w:pStyle w:val="a3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822EFA" w:rsidRPr="00D60E8D" w:rsidRDefault="00822EFA" w:rsidP="00822EFA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</w:t>
      </w:r>
      <w:r w:rsidR="00D13579">
        <w:rPr>
          <w:bCs/>
          <w:color w:val="000000"/>
          <w:sz w:val="28"/>
          <w:szCs w:val="28"/>
        </w:rPr>
        <w:t xml:space="preserve">            </w:t>
      </w:r>
      <w:r>
        <w:rPr>
          <w:bCs/>
          <w:color w:val="000000"/>
          <w:sz w:val="28"/>
          <w:szCs w:val="28"/>
        </w:rPr>
        <w:t xml:space="preserve">Приложение  </w:t>
      </w:r>
      <w:r w:rsidR="00D13579">
        <w:rPr>
          <w:bCs/>
          <w:color w:val="000000"/>
          <w:sz w:val="28"/>
          <w:szCs w:val="28"/>
        </w:rPr>
        <w:t xml:space="preserve"> № 2 </w:t>
      </w:r>
      <w:r>
        <w:rPr>
          <w:bCs/>
          <w:color w:val="000000"/>
          <w:sz w:val="28"/>
          <w:szCs w:val="28"/>
        </w:rPr>
        <w:t>к</w:t>
      </w:r>
    </w:p>
    <w:p w:rsidR="00822EFA" w:rsidRPr="00D60E8D" w:rsidRDefault="00822EFA" w:rsidP="00822EFA">
      <w:pPr>
        <w:pStyle w:val="a3"/>
        <w:ind w:firstLine="720"/>
        <w:jc w:val="right"/>
        <w:rPr>
          <w:bCs/>
          <w:color w:val="000000"/>
          <w:sz w:val="28"/>
          <w:szCs w:val="28"/>
        </w:rPr>
      </w:pPr>
      <w:r w:rsidRPr="00D60E8D">
        <w:rPr>
          <w:bCs/>
          <w:color w:val="000000"/>
          <w:sz w:val="28"/>
          <w:szCs w:val="28"/>
        </w:rPr>
        <w:t>постановлени</w:t>
      </w:r>
      <w:r>
        <w:rPr>
          <w:bCs/>
          <w:color w:val="000000"/>
          <w:sz w:val="28"/>
          <w:szCs w:val="28"/>
        </w:rPr>
        <w:t>ю</w:t>
      </w:r>
      <w:r w:rsidRPr="00D60E8D">
        <w:rPr>
          <w:bCs/>
          <w:color w:val="000000"/>
          <w:sz w:val="28"/>
          <w:szCs w:val="28"/>
        </w:rPr>
        <w:t xml:space="preserve"> администрации</w:t>
      </w:r>
    </w:p>
    <w:p w:rsidR="00822EFA" w:rsidRDefault="00822EFA" w:rsidP="00822EFA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</w:t>
      </w:r>
      <w:r w:rsidRPr="00D60E8D">
        <w:rPr>
          <w:bCs/>
          <w:color w:val="000000"/>
          <w:sz w:val="28"/>
          <w:szCs w:val="28"/>
        </w:rPr>
        <w:t>муниципального района</w:t>
      </w:r>
    </w:p>
    <w:p w:rsidR="00822EFA" w:rsidRPr="00D60E8D" w:rsidRDefault="00822EFA" w:rsidP="00822EFA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</w:t>
      </w:r>
      <w:r w:rsidRPr="00D60E8D">
        <w:rPr>
          <w:bCs/>
          <w:color w:val="000000"/>
          <w:sz w:val="28"/>
          <w:szCs w:val="28"/>
        </w:rPr>
        <w:t>«Петровск-Забайкальский район»</w:t>
      </w:r>
    </w:p>
    <w:p w:rsidR="00822EFA" w:rsidRDefault="00822EFA" w:rsidP="00822EFA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</w:t>
      </w:r>
      <w:r w:rsidRPr="00D60E8D">
        <w:rPr>
          <w:bCs/>
          <w:color w:val="000000"/>
          <w:sz w:val="28"/>
          <w:szCs w:val="28"/>
        </w:rPr>
        <w:t xml:space="preserve">от </w:t>
      </w:r>
      <w:r w:rsidR="00B72724">
        <w:rPr>
          <w:bCs/>
          <w:color w:val="000000"/>
          <w:sz w:val="28"/>
          <w:szCs w:val="28"/>
        </w:rPr>
        <w:t>25</w:t>
      </w:r>
      <w:r w:rsidR="00EB49F4">
        <w:rPr>
          <w:bCs/>
          <w:color w:val="000000"/>
          <w:sz w:val="28"/>
          <w:szCs w:val="28"/>
        </w:rPr>
        <w:t>дека</w:t>
      </w:r>
      <w:r w:rsidR="00D13579">
        <w:rPr>
          <w:bCs/>
          <w:color w:val="000000"/>
          <w:sz w:val="28"/>
          <w:szCs w:val="28"/>
        </w:rPr>
        <w:t>бря</w:t>
      </w:r>
      <w:r>
        <w:rPr>
          <w:bCs/>
          <w:color w:val="000000"/>
          <w:sz w:val="28"/>
          <w:szCs w:val="28"/>
        </w:rPr>
        <w:t xml:space="preserve"> </w:t>
      </w:r>
      <w:r w:rsidRPr="00D60E8D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3</w:t>
      </w:r>
      <w:r w:rsidRPr="00D60E8D">
        <w:rPr>
          <w:bCs/>
          <w:color w:val="000000"/>
          <w:sz w:val="28"/>
          <w:szCs w:val="28"/>
        </w:rPr>
        <w:t xml:space="preserve"> </w:t>
      </w:r>
      <w:proofErr w:type="gramStart"/>
      <w:r w:rsidRPr="00D60E8D">
        <w:rPr>
          <w:bCs/>
          <w:color w:val="000000"/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 xml:space="preserve"> </w:t>
      </w:r>
      <w:r w:rsidRPr="00D60E8D">
        <w:rPr>
          <w:bCs/>
          <w:color w:val="000000"/>
          <w:sz w:val="28"/>
          <w:szCs w:val="28"/>
        </w:rPr>
        <w:t>№</w:t>
      </w:r>
      <w:proofErr w:type="gramEnd"/>
      <w:r w:rsidRPr="00D60E8D">
        <w:rPr>
          <w:bCs/>
          <w:color w:val="000000"/>
          <w:sz w:val="28"/>
          <w:szCs w:val="28"/>
        </w:rPr>
        <w:t xml:space="preserve"> </w:t>
      </w:r>
      <w:r w:rsidR="00B72724">
        <w:rPr>
          <w:bCs/>
          <w:color w:val="000000"/>
          <w:sz w:val="28"/>
          <w:szCs w:val="28"/>
        </w:rPr>
        <w:t>778</w:t>
      </w:r>
    </w:p>
    <w:p w:rsidR="00822EFA" w:rsidRDefault="00822EFA" w:rsidP="00822EFA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822EFA" w:rsidRDefault="00822EFA" w:rsidP="00822EFA">
      <w:pPr>
        <w:spacing w:line="360" w:lineRule="auto"/>
        <w:jc w:val="center"/>
        <w:rPr>
          <w:sz w:val="28"/>
          <w:szCs w:val="28"/>
          <w:lang w:eastAsia="ar-SA"/>
        </w:rPr>
      </w:pPr>
    </w:p>
    <w:p w:rsidR="00822EFA" w:rsidRDefault="00D13579" w:rsidP="00822EFA">
      <w:pPr>
        <w:jc w:val="center"/>
        <w:rPr>
          <w:rFonts w:eastAsia="Calibri"/>
          <w:b/>
          <w:sz w:val="28"/>
          <w:szCs w:val="28"/>
        </w:rPr>
      </w:pPr>
      <w:r w:rsidRPr="00D13579">
        <w:rPr>
          <w:rFonts w:eastAsia="Calibri"/>
          <w:b/>
          <w:sz w:val="28"/>
          <w:szCs w:val="28"/>
        </w:rPr>
        <w:t xml:space="preserve">Отраслевые коэффициенты, применяемые на оказание муниципальных услуг по реализации дополнительных общеразвивающих программ в соответствии с социальными сертификатами в муниципальном </w:t>
      </w:r>
      <w:r>
        <w:rPr>
          <w:rFonts w:eastAsia="Calibri"/>
          <w:b/>
          <w:sz w:val="28"/>
          <w:szCs w:val="28"/>
        </w:rPr>
        <w:t>районе «Петровск-Забайкальский район»</w:t>
      </w:r>
      <w:r w:rsidRPr="00D13579">
        <w:rPr>
          <w:rFonts w:eastAsia="Calibri"/>
          <w:b/>
          <w:sz w:val="28"/>
          <w:szCs w:val="28"/>
        </w:rPr>
        <w:t xml:space="preserve"> на 2024 год</w:t>
      </w:r>
    </w:p>
    <w:p w:rsidR="00822EFA" w:rsidRPr="007B35C0" w:rsidRDefault="00822EFA" w:rsidP="00822EFA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88"/>
        <w:gridCol w:w="3156"/>
      </w:tblGrid>
      <w:tr w:rsidR="00822EFA" w:rsidRPr="007B35C0" w:rsidTr="00DC7642">
        <w:tc>
          <w:tcPr>
            <w:tcW w:w="6188" w:type="dxa"/>
          </w:tcPr>
          <w:p w:rsidR="00822EFA" w:rsidRPr="007B35C0" w:rsidRDefault="00822EFA" w:rsidP="00951877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B35C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56" w:type="dxa"/>
          </w:tcPr>
          <w:p w:rsidR="00822EFA" w:rsidRPr="007B35C0" w:rsidRDefault="00822EFA" w:rsidP="00951877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B35C0">
              <w:rPr>
                <w:rFonts w:eastAsia="Calibri"/>
                <w:b/>
                <w:sz w:val="28"/>
                <w:szCs w:val="28"/>
              </w:rPr>
              <w:t>Значение</w:t>
            </w:r>
          </w:p>
        </w:tc>
      </w:tr>
      <w:tr w:rsidR="00822EFA" w:rsidRPr="007B35C0" w:rsidTr="00DC7642">
        <w:tc>
          <w:tcPr>
            <w:tcW w:w="6188" w:type="dxa"/>
          </w:tcPr>
          <w:p w:rsidR="00822EFA" w:rsidRPr="007B35C0" w:rsidRDefault="00822EFA" w:rsidP="005A3FB0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B35C0">
              <w:rPr>
                <w:rFonts w:eastAsia="Calibri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156" w:type="dxa"/>
          </w:tcPr>
          <w:p w:rsidR="00822EFA" w:rsidRPr="007B35C0" w:rsidRDefault="00CF4553" w:rsidP="005A3FB0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</w:t>
            </w:r>
          </w:p>
        </w:tc>
      </w:tr>
      <w:tr w:rsidR="00822EFA" w:rsidRPr="007B35C0" w:rsidTr="00DC7642">
        <w:tc>
          <w:tcPr>
            <w:tcW w:w="6188" w:type="dxa"/>
          </w:tcPr>
          <w:p w:rsidR="00822EFA" w:rsidRPr="007B35C0" w:rsidRDefault="00822EFA" w:rsidP="005A3FB0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B35C0">
              <w:rPr>
                <w:rFonts w:eastAsia="Calibri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156" w:type="dxa"/>
          </w:tcPr>
          <w:p w:rsidR="00822EFA" w:rsidRPr="007B35C0" w:rsidRDefault="00CF4553" w:rsidP="005A3FB0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</w:t>
            </w:r>
          </w:p>
        </w:tc>
      </w:tr>
      <w:tr w:rsidR="00822EFA" w:rsidRPr="007B35C0" w:rsidTr="00DC7642">
        <w:tc>
          <w:tcPr>
            <w:tcW w:w="6188" w:type="dxa"/>
          </w:tcPr>
          <w:p w:rsidR="00822EFA" w:rsidRPr="007B35C0" w:rsidRDefault="00822EFA" w:rsidP="005A3FB0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B35C0">
              <w:rPr>
                <w:rFonts w:eastAsia="Calibri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156" w:type="dxa"/>
          </w:tcPr>
          <w:p w:rsidR="00822EFA" w:rsidRPr="007B35C0" w:rsidRDefault="00CF4553" w:rsidP="005A3FB0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1,0</w:t>
            </w:r>
          </w:p>
        </w:tc>
      </w:tr>
    </w:tbl>
    <w:p w:rsidR="00822EFA" w:rsidRPr="007B35C0" w:rsidRDefault="00822EFA" w:rsidP="005A3FB0">
      <w:pPr>
        <w:rPr>
          <w:rFonts w:ascii="Calibri" w:eastAsia="Calibri" w:hAnsi="Calibri"/>
        </w:rPr>
      </w:pPr>
    </w:p>
    <w:p w:rsidR="00822EFA" w:rsidRDefault="00822EFA" w:rsidP="00DC7642">
      <w:pPr>
        <w:suppressAutoHyphens/>
        <w:jc w:val="both"/>
        <w:rPr>
          <w:sz w:val="28"/>
          <w:szCs w:val="28"/>
          <w:lang w:eastAsia="ar-SA"/>
        </w:rPr>
      </w:pPr>
    </w:p>
    <w:p w:rsidR="00822EFA" w:rsidRDefault="00822EFA" w:rsidP="00822EFA">
      <w:pPr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____________________</w:t>
      </w:r>
    </w:p>
    <w:p w:rsidR="00822EFA" w:rsidRDefault="00822EFA" w:rsidP="00822EFA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822EFA" w:rsidRDefault="00822EFA" w:rsidP="00822EFA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822EFA" w:rsidRDefault="00822EFA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p w:rsidR="00D60E8D" w:rsidRDefault="00D60E8D" w:rsidP="00D60E8D">
      <w:pPr>
        <w:pStyle w:val="a3"/>
        <w:ind w:firstLine="720"/>
        <w:jc w:val="center"/>
        <w:rPr>
          <w:bCs/>
          <w:color w:val="000000"/>
          <w:sz w:val="28"/>
          <w:szCs w:val="28"/>
        </w:rPr>
      </w:pPr>
    </w:p>
    <w:sectPr w:rsidR="00D60E8D" w:rsidSect="0060475E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AF1" w:rsidRDefault="003A5AF1" w:rsidP="007508C4">
      <w:r>
        <w:separator/>
      </w:r>
    </w:p>
  </w:endnote>
  <w:endnote w:type="continuationSeparator" w:id="0">
    <w:p w:rsidR="003A5AF1" w:rsidRDefault="003A5AF1" w:rsidP="0075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AF1" w:rsidRDefault="003A5AF1" w:rsidP="007508C4">
      <w:r>
        <w:separator/>
      </w:r>
    </w:p>
  </w:footnote>
  <w:footnote w:type="continuationSeparator" w:id="0">
    <w:p w:rsidR="003A5AF1" w:rsidRDefault="003A5AF1" w:rsidP="0075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C4" w:rsidRDefault="007508C4">
    <w:pPr>
      <w:rPr>
        <w:sz w:val="2"/>
        <w:szCs w:val="2"/>
      </w:rPr>
    </w:pPr>
  </w:p>
  <w:p w:rsidR="007508C4" w:rsidRDefault="007508C4"/>
  <w:p w:rsidR="007508C4" w:rsidRDefault="007508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7639"/>
    <w:multiLevelType w:val="hybridMultilevel"/>
    <w:tmpl w:val="111A6F4C"/>
    <w:lvl w:ilvl="0" w:tplc="3CDAF04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B83005"/>
    <w:multiLevelType w:val="hybridMultilevel"/>
    <w:tmpl w:val="2AB02B10"/>
    <w:lvl w:ilvl="0" w:tplc="391E9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2C3E37"/>
    <w:multiLevelType w:val="hybridMultilevel"/>
    <w:tmpl w:val="59987280"/>
    <w:lvl w:ilvl="0" w:tplc="B2C4A2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1B"/>
    <w:rsid w:val="00001C14"/>
    <w:rsid w:val="000161C4"/>
    <w:rsid w:val="0001766F"/>
    <w:rsid w:val="00023D5F"/>
    <w:rsid w:val="00027228"/>
    <w:rsid w:val="000430A1"/>
    <w:rsid w:val="000A6707"/>
    <w:rsid w:val="000D2226"/>
    <w:rsid w:val="000E3C3D"/>
    <w:rsid w:val="000E7728"/>
    <w:rsid w:val="000F171E"/>
    <w:rsid w:val="000F20FE"/>
    <w:rsid w:val="000F78C2"/>
    <w:rsid w:val="0010058E"/>
    <w:rsid w:val="00113F7F"/>
    <w:rsid w:val="00124D3C"/>
    <w:rsid w:val="0014393F"/>
    <w:rsid w:val="00145563"/>
    <w:rsid w:val="00146C7A"/>
    <w:rsid w:val="00197495"/>
    <w:rsid w:val="001A0D4D"/>
    <w:rsid w:val="001B09E5"/>
    <w:rsid w:val="001C2060"/>
    <w:rsid w:val="00241CE8"/>
    <w:rsid w:val="00246B53"/>
    <w:rsid w:val="00276672"/>
    <w:rsid w:val="00280899"/>
    <w:rsid w:val="002B1E0E"/>
    <w:rsid w:val="002C38E7"/>
    <w:rsid w:val="002C44F0"/>
    <w:rsid w:val="002E13FB"/>
    <w:rsid w:val="002E478A"/>
    <w:rsid w:val="00303B20"/>
    <w:rsid w:val="00314221"/>
    <w:rsid w:val="00323042"/>
    <w:rsid w:val="0034636B"/>
    <w:rsid w:val="00346531"/>
    <w:rsid w:val="00361EDD"/>
    <w:rsid w:val="00383894"/>
    <w:rsid w:val="003A5AF1"/>
    <w:rsid w:val="003B367B"/>
    <w:rsid w:val="003B3C6D"/>
    <w:rsid w:val="003B4956"/>
    <w:rsid w:val="003B5281"/>
    <w:rsid w:val="003B7588"/>
    <w:rsid w:val="003C7F4F"/>
    <w:rsid w:val="003D145B"/>
    <w:rsid w:val="003D56D2"/>
    <w:rsid w:val="003E3DB6"/>
    <w:rsid w:val="0042321E"/>
    <w:rsid w:val="00427055"/>
    <w:rsid w:val="00450D60"/>
    <w:rsid w:val="00464351"/>
    <w:rsid w:val="00472D90"/>
    <w:rsid w:val="00477774"/>
    <w:rsid w:val="004955EB"/>
    <w:rsid w:val="004B4869"/>
    <w:rsid w:val="004C79D5"/>
    <w:rsid w:val="004D67C6"/>
    <w:rsid w:val="00525E25"/>
    <w:rsid w:val="00527F98"/>
    <w:rsid w:val="00531CE7"/>
    <w:rsid w:val="00545B9E"/>
    <w:rsid w:val="0057601B"/>
    <w:rsid w:val="005812D5"/>
    <w:rsid w:val="00590198"/>
    <w:rsid w:val="00594EFC"/>
    <w:rsid w:val="005A0F5C"/>
    <w:rsid w:val="005A3FB0"/>
    <w:rsid w:val="005A4446"/>
    <w:rsid w:val="005B73F6"/>
    <w:rsid w:val="005B7A16"/>
    <w:rsid w:val="005D1EBF"/>
    <w:rsid w:val="005E1ABA"/>
    <w:rsid w:val="006028A4"/>
    <w:rsid w:val="0060475E"/>
    <w:rsid w:val="0060571D"/>
    <w:rsid w:val="00607FBD"/>
    <w:rsid w:val="00614817"/>
    <w:rsid w:val="0061762E"/>
    <w:rsid w:val="00620FF6"/>
    <w:rsid w:val="006237A6"/>
    <w:rsid w:val="00623896"/>
    <w:rsid w:val="006241F6"/>
    <w:rsid w:val="00632648"/>
    <w:rsid w:val="006401FC"/>
    <w:rsid w:val="00640C81"/>
    <w:rsid w:val="006413CE"/>
    <w:rsid w:val="00645C8D"/>
    <w:rsid w:val="006B24FB"/>
    <w:rsid w:val="006C1692"/>
    <w:rsid w:val="006C2087"/>
    <w:rsid w:val="006C2508"/>
    <w:rsid w:val="006C648E"/>
    <w:rsid w:val="006D49B5"/>
    <w:rsid w:val="006D5D6B"/>
    <w:rsid w:val="006E0BDA"/>
    <w:rsid w:val="006E50B0"/>
    <w:rsid w:val="006E50CA"/>
    <w:rsid w:val="006E6075"/>
    <w:rsid w:val="006F4C1D"/>
    <w:rsid w:val="0074178B"/>
    <w:rsid w:val="00742783"/>
    <w:rsid w:val="007459F7"/>
    <w:rsid w:val="007508C4"/>
    <w:rsid w:val="007721A7"/>
    <w:rsid w:val="00795C9E"/>
    <w:rsid w:val="007A27AA"/>
    <w:rsid w:val="007A435E"/>
    <w:rsid w:val="007B000E"/>
    <w:rsid w:val="007C007E"/>
    <w:rsid w:val="007D04FE"/>
    <w:rsid w:val="007D50EA"/>
    <w:rsid w:val="007D69FB"/>
    <w:rsid w:val="007E1106"/>
    <w:rsid w:val="007F44EA"/>
    <w:rsid w:val="007F52A2"/>
    <w:rsid w:val="0081093B"/>
    <w:rsid w:val="008209C1"/>
    <w:rsid w:val="00822EFA"/>
    <w:rsid w:val="00823229"/>
    <w:rsid w:val="00826247"/>
    <w:rsid w:val="00826471"/>
    <w:rsid w:val="0082724D"/>
    <w:rsid w:val="00833AA2"/>
    <w:rsid w:val="00846059"/>
    <w:rsid w:val="008537BF"/>
    <w:rsid w:val="0086466A"/>
    <w:rsid w:val="00865BD0"/>
    <w:rsid w:val="008B177E"/>
    <w:rsid w:val="008B6C51"/>
    <w:rsid w:val="008C3428"/>
    <w:rsid w:val="00904BC5"/>
    <w:rsid w:val="00912BBC"/>
    <w:rsid w:val="00914609"/>
    <w:rsid w:val="00922CB7"/>
    <w:rsid w:val="009251D4"/>
    <w:rsid w:val="00943CF4"/>
    <w:rsid w:val="00951572"/>
    <w:rsid w:val="00964380"/>
    <w:rsid w:val="00967C5E"/>
    <w:rsid w:val="00980450"/>
    <w:rsid w:val="0098598D"/>
    <w:rsid w:val="009936BD"/>
    <w:rsid w:val="009957D6"/>
    <w:rsid w:val="009E4969"/>
    <w:rsid w:val="00A22752"/>
    <w:rsid w:val="00A23BFC"/>
    <w:rsid w:val="00A55DB6"/>
    <w:rsid w:val="00A60AB0"/>
    <w:rsid w:val="00A60E8F"/>
    <w:rsid w:val="00A64342"/>
    <w:rsid w:val="00A73807"/>
    <w:rsid w:val="00AA2E06"/>
    <w:rsid w:val="00AA62DC"/>
    <w:rsid w:val="00AA6806"/>
    <w:rsid w:val="00AB1BBA"/>
    <w:rsid w:val="00AC6892"/>
    <w:rsid w:val="00AD465E"/>
    <w:rsid w:val="00AE6057"/>
    <w:rsid w:val="00B02457"/>
    <w:rsid w:val="00B12200"/>
    <w:rsid w:val="00B137E5"/>
    <w:rsid w:val="00B2272A"/>
    <w:rsid w:val="00B571E8"/>
    <w:rsid w:val="00B72724"/>
    <w:rsid w:val="00B77416"/>
    <w:rsid w:val="00BB4B67"/>
    <w:rsid w:val="00BD010F"/>
    <w:rsid w:val="00BF15BF"/>
    <w:rsid w:val="00C052F2"/>
    <w:rsid w:val="00C07D84"/>
    <w:rsid w:val="00C10282"/>
    <w:rsid w:val="00C231E3"/>
    <w:rsid w:val="00C30026"/>
    <w:rsid w:val="00C3728A"/>
    <w:rsid w:val="00C373AC"/>
    <w:rsid w:val="00C4679D"/>
    <w:rsid w:val="00C56169"/>
    <w:rsid w:val="00C65E06"/>
    <w:rsid w:val="00C660DD"/>
    <w:rsid w:val="00C716AB"/>
    <w:rsid w:val="00C82D2A"/>
    <w:rsid w:val="00C848B0"/>
    <w:rsid w:val="00CA1707"/>
    <w:rsid w:val="00CA5EF7"/>
    <w:rsid w:val="00CC5757"/>
    <w:rsid w:val="00CF30F4"/>
    <w:rsid w:val="00CF4553"/>
    <w:rsid w:val="00CF7929"/>
    <w:rsid w:val="00D02A0F"/>
    <w:rsid w:val="00D10F99"/>
    <w:rsid w:val="00D13579"/>
    <w:rsid w:val="00D20C7F"/>
    <w:rsid w:val="00D276C4"/>
    <w:rsid w:val="00D317F9"/>
    <w:rsid w:val="00D460E2"/>
    <w:rsid w:val="00D5010F"/>
    <w:rsid w:val="00D60E8D"/>
    <w:rsid w:val="00D65504"/>
    <w:rsid w:val="00D90DE4"/>
    <w:rsid w:val="00D941C9"/>
    <w:rsid w:val="00D96D96"/>
    <w:rsid w:val="00DC3A79"/>
    <w:rsid w:val="00DC3B65"/>
    <w:rsid w:val="00DC7642"/>
    <w:rsid w:val="00DF51A1"/>
    <w:rsid w:val="00DF5A9E"/>
    <w:rsid w:val="00E000F3"/>
    <w:rsid w:val="00E156A6"/>
    <w:rsid w:val="00E43616"/>
    <w:rsid w:val="00E507D2"/>
    <w:rsid w:val="00E8524E"/>
    <w:rsid w:val="00E85F82"/>
    <w:rsid w:val="00EA478E"/>
    <w:rsid w:val="00EA4EC8"/>
    <w:rsid w:val="00EA57D6"/>
    <w:rsid w:val="00EB49F4"/>
    <w:rsid w:val="00EC3AB9"/>
    <w:rsid w:val="00EC74BA"/>
    <w:rsid w:val="00EC781D"/>
    <w:rsid w:val="00EE4956"/>
    <w:rsid w:val="00F05310"/>
    <w:rsid w:val="00F0594B"/>
    <w:rsid w:val="00F07551"/>
    <w:rsid w:val="00F236CB"/>
    <w:rsid w:val="00F32E6B"/>
    <w:rsid w:val="00F35D9A"/>
    <w:rsid w:val="00F50C99"/>
    <w:rsid w:val="00F51669"/>
    <w:rsid w:val="00F8506E"/>
    <w:rsid w:val="00FA3A40"/>
    <w:rsid w:val="00FB5D5F"/>
    <w:rsid w:val="00FC1BA4"/>
    <w:rsid w:val="00FD22DF"/>
    <w:rsid w:val="00FD52C3"/>
    <w:rsid w:val="00FE5E43"/>
    <w:rsid w:val="00FE67BB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4560"/>
  <w15:docId w15:val="{C954CD6E-018E-44AB-B4C2-0A43D6E1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6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76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7601B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76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64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5C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8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508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508C4"/>
    <w:rPr>
      <w:rFonts w:ascii="Times New Roman" w:hAnsi="Times New Roman" w:cs="Times New Roman"/>
      <w:shd w:val="clear" w:color="auto" w:fill="FFFFFF"/>
    </w:rPr>
  </w:style>
  <w:style w:type="character" w:customStyle="1" w:styleId="ad">
    <w:name w:val="Колонтитул_"/>
    <w:basedOn w:val="a0"/>
    <w:link w:val="ae"/>
    <w:uiPriority w:val="99"/>
    <w:locked/>
    <w:rsid w:val="007508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d"/>
    <w:uiPriority w:val="99"/>
    <w:rsid w:val="007508C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508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508C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0"/>
    <w:uiPriority w:val="99"/>
    <w:rsid w:val="007508C4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7508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8C4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ae">
    <w:name w:val="Колонтитул"/>
    <w:basedOn w:val="a"/>
    <w:link w:val="ad"/>
    <w:uiPriority w:val="99"/>
    <w:rsid w:val="007508C4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10">
    <w:name w:val="Заголовок №1"/>
    <w:basedOn w:val="a"/>
    <w:link w:val="1"/>
    <w:uiPriority w:val="99"/>
    <w:rsid w:val="007508C4"/>
    <w:pPr>
      <w:widowControl/>
      <w:shd w:val="clear" w:color="auto" w:fill="FFFFFF"/>
      <w:autoSpaceDE/>
      <w:autoSpaceDN/>
      <w:adjustRightInd/>
      <w:spacing w:before="600" w:line="619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508C4"/>
    <w:pPr>
      <w:widowControl/>
      <w:shd w:val="clear" w:color="auto" w:fill="FFFFFF"/>
      <w:autoSpaceDE/>
      <w:autoSpaceDN/>
      <w:adjustRightInd/>
      <w:spacing w:before="360" w:after="60" w:line="240" w:lineRule="atLeas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508C4"/>
    <w:pPr>
      <w:widowControl/>
      <w:shd w:val="clear" w:color="auto" w:fill="FFFFFF"/>
      <w:autoSpaceDE/>
      <w:autoSpaceDN/>
      <w:adjustRightInd/>
      <w:spacing w:before="720" w:after="60" w:line="240" w:lineRule="atLeast"/>
    </w:pPr>
    <w:rPr>
      <w:rFonts w:eastAsiaTheme="minorHAnsi"/>
      <w:i/>
      <w:iCs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2EDC-35FB-4F46-846B-6B5BD1B4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13</cp:revision>
  <cp:lastPrinted>2023-12-27T01:08:00Z</cp:lastPrinted>
  <dcterms:created xsi:type="dcterms:W3CDTF">2023-11-10T02:00:00Z</dcterms:created>
  <dcterms:modified xsi:type="dcterms:W3CDTF">2023-12-27T01:08:00Z</dcterms:modified>
</cp:coreProperties>
</file>