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F0" w:rsidRPr="00C22B58" w:rsidRDefault="00A02CF0" w:rsidP="00A02CF0">
      <w:pPr>
        <w:pStyle w:val="a3"/>
        <w:shd w:val="clear" w:color="auto" w:fill="FFFFFF"/>
        <w:spacing w:before="0" w:beforeAutospacing="0" w:after="0" w:afterAutospacing="0"/>
        <w:ind w:firstLine="709"/>
        <w:jc w:val="center"/>
        <w:rPr>
          <w:b/>
          <w:sz w:val="28"/>
          <w:szCs w:val="28"/>
        </w:rPr>
      </w:pPr>
      <w:r w:rsidRPr="00C22B58">
        <w:rPr>
          <w:b/>
          <w:sz w:val="28"/>
          <w:szCs w:val="28"/>
        </w:rPr>
        <w:t>Читинская транспортная прокуратура разъясняет:</w:t>
      </w:r>
    </w:p>
    <w:p w:rsidR="00A02CF0" w:rsidRPr="00C22B58" w:rsidRDefault="00F44A25" w:rsidP="00A02CF0">
      <w:pPr>
        <w:pStyle w:val="a3"/>
        <w:shd w:val="clear" w:color="auto" w:fill="FFFFFF"/>
        <w:spacing w:before="0" w:beforeAutospacing="0" w:after="0" w:afterAutospacing="0"/>
        <w:ind w:firstLine="709"/>
        <w:jc w:val="center"/>
        <w:rPr>
          <w:b/>
          <w:sz w:val="28"/>
          <w:szCs w:val="28"/>
        </w:rPr>
      </w:pPr>
      <w:r w:rsidRPr="00C22B58">
        <w:rPr>
          <w:b/>
          <w:sz w:val="28"/>
          <w:szCs w:val="28"/>
        </w:rPr>
        <w:t>Об ответственности за оскорбления с использованием сети «Интернет»</w:t>
      </w:r>
    </w:p>
    <w:p w:rsidR="00A02CF0" w:rsidRPr="00C22B58" w:rsidRDefault="00A02CF0" w:rsidP="00651F82">
      <w:pPr>
        <w:pStyle w:val="a3"/>
        <w:shd w:val="clear" w:color="auto" w:fill="FFFFFF"/>
        <w:spacing w:before="0" w:beforeAutospacing="0" w:after="0" w:afterAutospacing="0"/>
        <w:ind w:firstLine="709"/>
        <w:jc w:val="both"/>
      </w:pPr>
    </w:p>
    <w:p w:rsidR="00A70589" w:rsidRPr="00C22B58" w:rsidRDefault="00A70589" w:rsidP="00A70589">
      <w:pPr>
        <w:spacing w:after="0" w:line="240" w:lineRule="auto"/>
        <w:ind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За оскорбление, то есть унижение чести и достоинства лица, выраженное в неприличной или иной противоречащей общепринятым нормам морали и нравственности форме, совершенное публично с использованием сети «Интернет», предусмотрена ответственность по части 2 статьи 5.61 Кодекса Российской Федерации об административных правонарушениях.</w:t>
      </w:r>
    </w:p>
    <w:p w:rsidR="00A70589" w:rsidRPr="00C22B58" w:rsidRDefault="00A70589" w:rsidP="00A70589">
      <w:pPr>
        <w:spacing w:after="0" w:line="240" w:lineRule="auto"/>
        <w:ind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 xml:space="preserve">К неприличной или иной противоречащей общепринятым нормам морали и нравственности </w:t>
      </w:r>
      <w:proofErr w:type="gramStart"/>
      <w:r w:rsidRPr="00C22B58">
        <w:rPr>
          <w:rFonts w:ascii="Times New Roman" w:eastAsia="Times New Roman" w:hAnsi="Times New Roman" w:cs="Times New Roman"/>
          <w:sz w:val="24"/>
          <w:szCs w:val="24"/>
        </w:rPr>
        <w:t>форме</w:t>
      </w:r>
      <w:proofErr w:type="gramEnd"/>
      <w:r w:rsidRPr="00C22B58">
        <w:rPr>
          <w:rFonts w:ascii="Times New Roman" w:eastAsia="Times New Roman" w:hAnsi="Times New Roman" w:cs="Times New Roman"/>
          <w:sz w:val="24"/>
          <w:szCs w:val="24"/>
        </w:rPr>
        <w:t xml:space="preserve"> в том числе относятся:</w:t>
      </w:r>
    </w:p>
    <w:p w:rsidR="00A70589" w:rsidRPr="00C22B58" w:rsidRDefault="00A70589" w:rsidP="00A70589">
      <w:pPr>
        <w:numPr>
          <w:ilvl w:val="0"/>
          <w:numId w:val="1"/>
        </w:numPr>
        <w:tabs>
          <w:tab w:val="left" w:pos="993"/>
        </w:tabs>
        <w:spacing w:after="0" w:line="240" w:lineRule="auto"/>
        <w:ind w:left="0" w:right="-1"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 xml:space="preserve">сообщения, содержащие оскорбительные выражения, размещенные в чатах </w:t>
      </w:r>
      <w:proofErr w:type="spellStart"/>
      <w:r w:rsidRPr="00C22B58">
        <w:rPr>
          <w:rFonts w:ascii="Times New Roman" w:eastAsia="Times New Roman" w:hAnsi="Times New Roman" w:cs="Times New Roman"/>
          <w:sz w:val="24"/>
          <w:szCs w:val="24"/>
        </w:rPr>
        <w:t>мессенджеров</w:t>
      </w:r>
      <w:proofErr w:type="spellEnd"/>
      <w:r w:rsidRPr="00C22B58">
        <w:rPr>
          <w:rFonts w:ascii="Times New Roman" w:eastAsia="Times New Roman" w:hAnsi="Times New Roman" w:cs="Times New Roman"/>
          <w:sz w:val="24"/>
          <w:szCs w:val="24"/>
        </w:rPr>
        <w:t>;</w:t>
      </w:r>
    </w:p>
    <w:p w:rsidR="00A70589" w:rsidRPr="00C22B58" w:rsidRDefault="00A70589" w:rsidP="00A70589">
      <w:pPr>
        <w:numPr>
          <w:ilvl w:val="0"/>
          <w:numId w:val="1"/>
        </w:numPr>
        <w:tabs>
          <w:tab w:val="left" w:pos="993"/>
        </w:tabs>
        <w:spacing w:after="0" w:line="240" w:lineRule="auto"/>
        <w:ind w:left="0" w:right="-1"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комментарии, содержащие грубую нецензурную брань, оставленные под записями в социальных сетях;</w:t>
      </w:r>
    </w:p>
    <w:p w:rsidR="00A70589" w:rsidRPr="00C22B58" w:rsidRDefault="00A70589" w:rsidP="00A70589">
      <w:pPr>
        <w:numPr>
          <w:ilvl w:val="0"/>
          <w:numId w:val="1"/>
        </w:numPr>
        <w:tabs>
          <w:tab w:val="left" w:pos="993"/>
        </w:tabs>
        <w:spacing w:after="0" w:line="240" w:lineRule="auto"/>
        <w:ind w:left="0" w:right="-1"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CMC-сообщения, содержащие оскорбительные выражения, в том числе с использованием ненормативной лексики, направленные с помощью мобильного телефона.</w:t>
      </w:r>
    </w:p>
    <w:p w:rsidR="00A70589" w:rsidRPr="00C22B58" w:rsidRDefault="00A70589" w:rsidP="00A70589">
      <w:pPr>
        <w:tabs>
          <w:tab w:val="left" w:pos="993"/>
        </w:tabs>
        <w:spacing w:after="0" w:line="240" w:lineRule="auto"/>
        <w:ind w:right="-1"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Такие действия влекут наложение административного штрафа:</w:t>
      </w:r>
    </w:p>
    <w:p w:rsidR="00A70589" w:rsidRPr="00C22B58" w:rsidRDefault="00A70589" w:rsidP="00A70589">
      <w:pPr>
        <w:numPr>
          <w:ilvl w:val="0"/>
          <w:numId w:val="2"/>
        </w:numPr>
        <w:tabs>
          <w:tab w:val="left" w:pos="993"/>
        </w:tabs>
        <w:spacing w:after="0" w:line="240" w:lineRule="auto"/>
        <w:ind w:left="0" w:right="525"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на граждан в размере от 5 тысяч до 10 тысяч рублей;</w:t>
      </w:r>
    </w:p>
    <w:p w:rsidR="00A70589" w:rsidRPr="00C22B58" w:rsidRDefault="00A70589" w:rsidP="00A70589">
      <w:pPr>
        <w:numPr>
          <w:ilvl w:val="0"/>
          <w:numId w:val="2"/>
        </w:numPr>
        <w:tabs>
          <w:tab w:val="left" w:pos="993"/>
        </w:tabs>
        <w:spacing w:after="0" w:line="240" w:lineRule="auto"/>
        <w:ind w:left="0" w:right="525"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на должностных лиц от 50 тысяч до 100 тысяч рублей;</w:t>
      </w:r>
    </w:p>
    <w:p w:rsidR="00A70589" w:rsidRPr="00C22B58" w:rsidRDefault="00A70589" w:rsidP="00A70589">
      <w:pPr>
        <w:numPr>
          <w:ilvl w:val="0"/>
          <w:numId w:val="2"/>
        </w:numPr>
        <w:tabs>
          <w:tab w:val="left" w:pos="993"/>
        </w:tabs>
        <w:spacing w:after="0" w:line="240" w:lineRule="auto"/>
        <w:ind w:left="0" w:right="525"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на юридических лиц от 200 тысяч до 700 тысяч рублей.</w:t>
      </w:r>
    </w:p>
    <w:p w:rsidR="00A70589" w:rsidRPr="00C22B58" w:rsidRDefault="00A70589" w:rsidP="00A70589">
      <w:pPr>
        <w:spacing w:after="0" w:line="240" w:lineRule="auto"/>
        <w:ind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При этом срок давности привлечения к административной ответственности начинает исчисляться со дня совершения нарушения и составляет 90 календарных дней.</w:t>
      </w:r>
    </w:p>
    <w:p w:rsidR="00A70589" w:rsidRPr="00C22B58" w:rsidRDefault="00A70589" w:rsidP="00A70589">
      <w:pPr>
        <w:spacing w:after="0" w:line="240" w:lineRule="auto"/>
        <w:ind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 xml:space="preserve">Однако привлечение лица к административной ответственности за оскорбление не является основанием для освобождения его от обязанности денежной </w:t>
      </w:r>
      <w:proofErr w:type="gramStart"/>
      <w:r w:rsidRPr="00C22B58">
        <w:rPr>
          <w:rFonts w:ascii="Times New Roman" w:eastAsia="Times New Roman" w:hAnsi="Times New Roman" w:cs="Times New Roman"/>
          <w:sz w:val="24"/>
          <w:szCs w:val="24"/>
        </w:rPr>
        <w:t>компенсации</w:t>
      </w:r>
      <w:proofErr w:type="gramEnd"/>
      <w:r w:rsidRPr="00C22B58">
        <w:rPr>
          <w:rFonts w:ascii="Times New Roman" w:eastAsia="Times New Roman" w:hAnsi="Times New Roman" w:cs="Times New Roman"/>
          <w:sz w:val="24"/>
          <w:szCs w:val="24"/>
        </w:rPr>
        <w:t xml:space="preserve"> причиненного потерпевшему морального вреда. </w:t>
      </w:r>
    </w:p>
    <w:p w:rsidR="00A70589" w:rsidRPr="00C22B58" w:rsidRDefault="00A70589" w:rsidP="00A70589">
      <w:pPr>
        <w:spacing w:after="0" w:line="240" w:lineRule="auto"/>
        <w:ind w:firstLine="709"/>
        <w:jc w:val="both"/>
        <w:rPr>
          <w:rFonts w:ascii="Times New Roman" w:eastAsia="Times New Roman" w:hAnsi="Times New Roman" w:cs="Times New Roman"/>
          <w:sz w:val="24"/>
          <w:szCs w:val="24"/>
        </w:rPr>
      </w:pPr>
      <w:r w:rsidRPr="00C22B58">
        <w:rPr>
          <w:rFonts w:ascii="Times New Roman" w:eastAsia="Times New Roman" w:hAnsi="Times New Roman" w:cs="Times New Roman"/>
          <w:sz w:val="24"/>
          <w:szCs w:val="24"/>
        </w:rPr>
        <w:t>В соответствии со статьей 151 Гражданского кодекса Российской Федерации суд может возложить на нарушителя обязанность компенсации морального вреда, причиненного гражданину действиями, нарушающими его личные неимущественные права либо посягающими на принадлежащие гражданину другие нематериальные блага.</w:t>
      </w:r>
    </w:p>
    <w:p w:rsidR="00B2501B" w:rsidRPr="00C22B58" w:rsidRDefault="00B2501B" w:rsidP="00A70589">
      <w:pPr>
        <w:spacing w:after="0" w:line="240" w:lineRule="auto"/>
      </w:pPr>
    </w:p>
    <w:sectPr w:rsidR="00B2501B" w:rsidRPr="00C22B58" w:rsidSect="000A0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988"/>
    <w:multiLevelType w:val="multilevel"/>
    <w:tmpl w:val="4C5C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C5398"/>
    <w:multiLevelType w:val="multilevel"/>
    <w:tmpl w:val="5958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2CF0"/>
    <w:rsid w:val="00074CA3"/>
    <w:rsid w:val="000A08B1"/>
    <w:rsid w:val="00610100"/>
    <w:rsid w:val="006376CA"/>
    <w:rsid w:val="00651F82"/>
    <w:rsid w:val="00A02CF0"/>
    <w:rsid w:val="00A20B41"/>
    <w:rsid w:val="00A70589"/>
    <w:rsid w:val="00A7231F"/>
    <w:rsid w:val="00B2501B"/>
    <w:rsid w:val="00B80467"/>
    <w:rsid w:val="00C22B58"/>
    <w:rsid w:val="00ED1D46"/>
    <w:rsid w:val="00F44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1F82"/>
  </w:style>
</w:styles>
</file>

<file path=word/webSettings.xml><?xml version="1.0" encoding="utf-8"?>
<w:webSettings xmlns:r="http://schemas.openxmlformats.org/officeDocument/2006/relationships" xmlns:w="http://schemas.openxmlformats.org/wordprocessingml/2006/main">
  <w:divs>
    <w:div w:id="75564802">
      <w:bodyDiv w:val="1"/>
      <w:marLeft w:val="0"/>
      <w:marRight w:val="0"/>
      <w:marTop w:val="0"/>
      <w:marBottom w:val="0"/>
      <w:divBdr>
        <w:top w:val="none" w:sz="0" w:space="0" w:color="auto"/>
        <w:left w:val="none" w:sz="0" w:space="0" w:color="auto"/>
        <w:bottom w:val="none" w:sz="0" w:space="0" w:color="auto"/>
        <w:right w:val="none" w:sz="0" w:space="0" w:color="auto"/>
      </w:divBdr>
    </w:div>
    <w:div w:id="169099114">
      <w:bodyDiv w:val="1"/>
      <w:marLeft w:val="0"/>
      <w:marRight w:val="0"/>
      <w:marTop w:val="0"/>
      <w:marBottom w:val="0"/>
      <w:divBdr>
        <w:top w:val="none" w:sz="0" w:space="0" w:color="auto"/>
        <w:left w:val="none" w:sz="0" w:space="0" w:color="auto"/>
        <w:bottom w:val="none" w:sz="0" w:space="0" w:color="auto"/>
        <w:right w:val="none" w:sz="0" w:space="0" w:color="auto"/>
      </w:divBdr>
    </w:div>
    <w:div w:id="345139320">
      <w:bodyDiv w:val="1"/>
      <w:marLeft w:val="0"/>
      <w:marRight w:val="0"/>
      <w:marTop w:val="0"/>
      <w:marBottom w:val="0"/>
      <w:divBdr>
        <w:top w:val="none" w:sz="0" w:space="0" w:color="auto"/>
        <w:left w:val="none" w:sz="0" w:space="0" w:color="auto"/>
        <w:bottom w:val="none" w:sz="0" w:space="0" w:color="auto"/>
        <w:right w:val="none" w:sz="0" w:space="0" w:color="auto"/>
      </w:divBdr>
    </w:div>
    <w:div w:id="648631038">
      <w:bodyDiv w:val="1"/>
      <w:marLeft w:val="0"/>
      <w:marRight w:val="0"/>
      <w:marTop w:val="0"/>
      <w:marBottom w:val="0"/>
      <w:divBdr>
        <w:top w:val="none" w:sz="0" w:space="0" w:color="auto"/>
        <w:left w:val="none" w:sz="0" w:space="0" w:color="auto"/>
        <w:bottom w:val="none" w:sz="0" w:space="0" w:color="auto"/>
        <w:right w:val="none" w:sz="0" w:space="0" w:color="auto"/>
      </w:divBdr>
    </w:div>
    <w:div w:id="935599971">
      <w:bodyDiv w:val="1"/>
      <w:marLeft w:val="0"/>
      <w:marRight w:val="0"/>
      <w:marTop w:val="0"/>
      <w:marBottom w:val="0"/>
      <w:divBdr>
        <w:top w:val="none" w:sz="0" w:space="0" w:color="auto"/>
        <w:left w:val="none" w:sz="0" w:space="0" w:color="auto"/>
        <w:bottom w:val="none" w:sz="0" w:space="0" w:color="auto"/>
        <w:right w:val="none" w:sz="0" w:space="0" w:color="auto"/>
      </w:divBdr>
      <w:divsChild>
        <w:div w:id="767237666">
          <w:marLeft w:val="0"/>
          <w:marRight w:val="0"/>
          <w:marTop w:val="480"/>
          <w:marBottom w:val="480"/>
          <w:divBdr>
            <w:top w:val="none" w:sz="0" w:space="0" w:color="auto"/>
            <w:left w:val="none" w:sz="0" w:space="0" w:color="auto"/>
            <w:bottom w:val="none" w:sz="0" w:space="0" w:color="auto"/>
            <w:right w:val="none" w:sz="0" w:space="0" w:color="auto"/>
          </w:divBdr>
          <w:divsChild>
            <w:div w:id="1971589986">
              <w:marLeft w:val="0"/>
              <w:marRight w:val="0"/>
              <w:marTop w:val="0"/>
              <w:marBottom w:val="0"/>
              <w:divBdr>
                <w:top w:val="none" w:sz="0" w:space="0" w:color="auto"/>
                <w:left w:val="none" w:sz="0" w:space="0" w:color="auto"/>
                <w:bottom w:val="none" w:sz="0" w:space="0" w:color="auto"/>
                <w:right w:val="none" w:sz="0" w:space="0" w:color="auto"/>
              </w:divBdr>
            </w:div>
          </w:divsChild>
        </w:div>
        <w:div w:id="248151170">
          <w:marLeft w:val="0"/>
          <w:marRight w:val="0"/>
          <w:marTop w:val="480"/>
          <w:marBottom w:val="480"/>
          <w:divBdr>
            <w:top w:val="none" w:sz="0" w:space="0" w:color="auto"/>
            <w:left w:val="none" w:sz="0" w:space="0" w:color="auto"/>
            <w:bottom w:val="none" w:sz="0" w:space="0" w:color="auto"/>
            <w:right w:val="none" w:sz="0" w:space="0" w:color="auto"/>
          </w:divBdr>
          <w:divsChild>
            <w:div w:id="5135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4027">
      <w:bodyDiv w:val="1"/>
      <w:marLeft w:val="0"/>
      <w:marRight w:val="0"/>
      <w:marTop w:val="0"/>
      <w:marBottom w:val="0"/>
      <w:divBdr>
        <w:top w:val="none" w:sz="0" w:space="0" w:color="auto"/>
        <w:left w:val="none" w:sz="0" w:space="0" w:color="auto"/>
        <w:bottom w:val="none" w:sz="0" w:space="0" w:color="auto"/>
        <w:right w:val="none" w:sz="0" w:space="0" w:color="auto"/>
      </w:divBdr>
    </w:div>
    <w:div w:id="14515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1494</Characters>
  <Application>Microsoft Office Word</Application>
  <DocSecurity>0</DocSecurity>
  <Lines>12</Lines>
  <Paragraphs>3</Paragraphs>
  <ScaleCrop>false</ScaleCrop>
  <Company>Транспортная прокуратура</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8</cp:revision>
  <dcterms:created xsi:type="dcterms:W3CDTF">2024-02-13T05:35:00Z</dcterms:created>
  <dcterms:modified xsi:type="dcterms:W3CDTF">2024-02-13T06:00:00Z</dcterms:modified>
</cp:coreProperties>
</file>