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AEF" w:rsidRPr="00411AEF" w:rsidRDefault="00411AEF" w:rsidP="00411AE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Читинская</w:t>
      </w:r>
      <w:r w:rsidRPr="00411AEF">
        <w:rPr>
          <w:rFonts w:ascii="Times New Roman" w:hAnsi="Times New Roman" w:cs="Times New Roman"/>
          <w:b/>
          <w:sz w:val="28"/>
          <w:szCs w:val="28"/>
        </w:rPr>
        <w:t xml:space="preserve"> транспортная прокуратура </w:t>
      </w:r>
      <w:r>
        <w:rPr>
          <w:rFonts w:ascii="Times New Roman" w:hAnsi="Times New Roman" w:cs="Times New Roman"/>
          <w:b/>
          <w:sz w:val="28"/>
          <w:szCs w:val="28"/>
        </w:rPr>
        <w:t>об</w:t>
      </w:r>
      <w:r w:rsidRPr="00411AEF">
        <w:rPr>
          <w:rFonts w:ascii="Times New Roman" w:hAnsi="Times New Roman" w:cs="Times New Roman"/>
          <w:b/>
          <w:sz w:val="28"/>
          <w:szCs w:val="28"/>
        </w:rPr>
        <w:t xml:space="preserve"> изменения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411AEF">
        <w:rPr>
          <w:rFonts w:ascii="Times New Roman" w:hAnsi="Times New Roman" w:cs="Times New Roman"/>
          <w:b/>
          <w:sz w:val="28"/>
          <w:szCs w:val="28"/>
        </w:rPr>
        <w:t xml:space="preserve"> в Положение о паспорте гражданина Российской Федерации</w:t>
      </w:r>
    </w:p>
    <w:bookmarkEnd w:id="0"/>
    <w:p w:rsidR="00411AEF" w:rsidRPr="00411AEF" w:rsidRDefault="00411AEF" w:rsidP="00411A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EF">
        <w:rPr>
          <w:rFonts w:ascii="Times New Roman" w:hAnsi="Times New Roman" w:cs="Times New Roman"/>
          <w:sz w:val="28"/>
          <w:szCs w:val="28"/>
        </w:rPr>
        <w:t>Правительство Российской Федерации постановлением от 23.12.2023 № 2267 утвердило новое Положение о паспорте гражданина Российской Федерации.</w:t>
      </w:r>
    </w:p>
    <w:p w:rsidR="00411AEF" w:rsidRPr="00411AEF" w:rsidRDefault="00411AEF" w:rsidP="00411A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EF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 может быть оформлен в виде документа, содержащего электронный носитель информации. В паспорте, оформленном в виде документа, содержащего электронный носитель информации, будут указываться биометрические персональные данные, содержащиеся на электронном носителе информации (цифровое фотографическое изображение лица владельца паспорта).</w:t>
      </w:r>
    </w:p>
    <w:p w:rsidR="00411AEF" w:rsidRDefault="00411AEF" w:rsidP="00411A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EF">
        <w:rPr>
          <w:rFonts w:ascii="Times New Roman" w:hAnsi="Times New Roman" w:cs="Times New Roman"/>
          <w:sz w:val="28"/>
          <w:szCs w:val="28"/>
        </w:rPr>
        <w:t>Список сведений о личности гражданина, которые вносятся в паспорт, остался прежним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1AEF" w:rsidRPr="00411AEF" w:rsidRDefault="00411AEF" w:rsidP="00411A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EF">
        <w:rPr>
          <w:rFonts w:ascii="Times New Roman" w:hAnsi="Times New Roman" w:cs="Times New Roman"/>
          <w:sz w:val="28"/>
          <w:szCs w:val="28"/>
        </w:rPr>
        <w:t>Постановление дополнено положением о том, что подать заявление на получение паспорта гражданина могут законные представители, если сам гражданин был признан недееспособным.</w:t>
      </w:r>
    </w:p>
    <w:p w:rsidR="00411AEF" w:rsidRPr="00411AEF" w:rsidRDefault="00411AEF" w:rsidP="00411A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EF">
        <w:rPr>
          <w:rFonts w:ascii="Times New Roman" w:hAnsi="Times New Roman" w:cs="Times New Roman"/>
          <w:sz w:val="28"/>
          <w:szCs w:val="28"/>
        </w:rPr>
        <w:t>Исключена возможность изготовления вкладышей на национальных языках республик. Для учета паспортов и их бланков предусматривается ведение электронных записей с использованием отечественной системы «Мир».</w:t>
      </w:r>
    </w:p>
    <w:p w:rsidR="00A87408" w:rsidRPr="00411AEF" w:rsidRDefault="00A87408" w:rsidP="00411AEF"/>
    <w:sectPr w:rsidR="00A87408" w:rsidRPr="00411AEF" w:rsidSect="00A87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21F"/>
    <w:rsid w:val="0007321F"/>
    <w:rsid w:val="00146D6A"/>
    <w:rsid w:val="002A47EA"/>
    <w:rsid w:val="00411AEF"/>
    <w:rsid w:val="006A2DD8"/>
    <w:rsid w:val="007609B8"/>
    <w:rsid w:val="00824D94"/>
    <w:rsid w:val="00A87408"/>
    <w:rsid w:val="00B20C2C"/>
    <w:rsid w:val="00BE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06036-64E8-4976-B4AF-CC3413C6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7321F"/>
  </w:style>
  <w:style w:type="character" w:customStyle="1" w:styleId="feeds-pagenavigationtooltip">
    <w:name w:val="feeds-page__navigation_tooltip"/>
    <w:basedOn w:val="a0"/>
    <w:rsid w:val="0007321F"/>
  </w:style>
  <w:style w:type="paragraph" w:styleId="a3">
    <w:name w:val="Normal (Web)"/>
    <w:basedOn w:val="a"/>
    <w:uiPriority w:val="99"/>
    <w:semiHidden/>
    <w:unhideWhenUsed/>
    <w:rsid w:val="0007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2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36440">
              <w:marLeft w:val="0"/>
              <w:marRight w:val="0"/>
              <w:marTop w:val="0"/>
              <w:marBottom w:val="1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9293">
              <w:marLeft w:val="0"/>
              <w:marRight w:val="10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01322">
                  <w:marLeft w:val="0"/>
                  <w:marRight w:val="0"/>
                  <w:marTop w:val="0"/>
                  <w:marBottom w:val="1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11581">
                  <w:marLeft w:val="0"/>
                  <w:marRight w:val="0"/>
                  <w:marTop w:val="0"/>
                  <w:marBottom w:val="1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9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0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9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4996">
          <w:marLeft w:val="0"/>
          <w:marRight w:val="0"/>
          <w:marTop w:val="0"/>
          <w:marBottom w:val="1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6262">
          <w:marLeft w:val="0"/>
          <w:marRight w:val="10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1610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18436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4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58906">
          <w:marLeft w:val="0"/>
          <w:marRight w:val="0"/>
          <w:marTop w:val="0"/>
          <w:marBottom w:val="1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0454">
          <w:marLeft w:val="0"/>
          <w:marRight w:val="10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5168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1248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station</cp:lastModifiedBy>
  <cp:revision>6</cp:revision>
  <dcterms:created xsi:type="dcterms:W3CDTF">2024-03-16T13:55:00Z</dcterms:created>
  <dcterms:modified xsi:type="dcterms:W3CDTF">2024-03-19T01:41:00Z</dcterms:modified>
</cp:coreProperties>
</file>