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72CF6">
        <w:rPr>
          <w:rFonts w:ascii="Times New Roman" w:hAnsi="Times New Roman" w:cs="Times New Roman"/>
          <w:b/>
          <w:sz w:val="28"/>
          <w:szCs w:val="28"/>
        </w:rPr>
        <w:t>орядок аттестации сил обеспечения транспортной безопасности</w:t>
      </w:r>
    </w:p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01.06.2023 № 905 утверждены Правила аттестации сил обеспечения транспортной безопасности.</w:t>
      </w:r>
    </w:p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sz w:val="28"/>
          <w:szCs w:val="28"/>
        </w:rPr>
        <w:t xml:space="preserve">Правилами установлен порядок </w:t>
      </w:r>
      <w:proofErr w:type="gramStart"/>
      <w:r w:rsidRPr="00872CF6">
        <w:rPr>
          <w:rFonts w:ascii="Times New Roman" w:hAnsi="Times New Roman" w:cs="Times New Roman"/>
          <w:sz w:val="28"/>
          <w:szCs w:val="28"/>
        </w:rPr>
        <w:t>проведения аттестации сил обеспечения транспортной безопасности</w:t>
      </w:r>
      <w:proofErr w:type="gramEnd"/>
      <w:r w:rsidRPr="00872CF6">
        <w:rPr>
          <w:rFonts w:ascii="Times New Roman" w:hAnsi="Times New Roman" w:cs="Times New Roman"/>
          <w:sz w:val="28"/>
          <w:szCs w:val="28"/>
        </w:rPr>
        <w:t xml:space="preserve"> и персонала специализированных организаций в области обеспечения транспортной безопасности, непосредственно осуществляющих оценку уязвимости объектов транс</w:t>
      </w:r>
      <w:r>
        <w:rPr>
          <w:rFonts w:ascii="Times New Roman" w:hAnsi="Times New Roman" w:cs="Times New Roman"/>
          <w:sz w:val="28"/>
          <w:szCs w:val="28"/>
        </w:rPr>
        <w:t>портной инфраструктуры и судов.</w:t>
      </w:r>
    </w:p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CF6">
        <w:rPr>
          <w:rFonts w:ascii="Times New Roman" w:hAnsi="Times New Roman" w:cs="Times New Roman"/>
          <w:sz w:val="28"/>
          <w:szCs w:val="28"/>
        </w:rPr>
        <w:t>Аттестация проводится с периодичностью один раз в 5 лет органами аттестации и заключается в установлении соответствия знаний, умений и навыков аттестуемых лиц, личностных (психофизиологических) качеств и уровня физической подготовки отдельных категорий аттестуемых лиц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(невозможности допуска) аттестуемых лиц к выполнению работы, непосредственно связанной с обеспечением</w:t>
      </w:r>
      <w:proofErr w:type="gramEnd"/>
      <w:r w:rsidRPr="00872CF6">
        <w:rPr>
          <w:rFonts w:ascii="Times New Roman" w:hAnsi="Times New Roman" w:cs="Times New Roman"/>
          <w:sz w:val="28"/>
          <w:szCs w:val="28"/>
        </w:rPr>
        <w:t xml:space="preserve"> транспортной безопасности, либо об отстранении от выполнения такой работы.</w:t>
      </w:r>
    </w:p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sz w:val="28"/>
          <w:szCs w:val="28"/>
        </w:rPr>
        <w:t>Заявление и документы в целях аттестации подаются в орган аттестации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72CF6" w:rsidRPr="00872CF6" w:rsidRDefault="00872CF6" w:rsidP="00872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sz w:val="28"/>
          <w:szCs w:val="28"/>
        </w:rPr>
        <w:t>Аттестация проводится в отношении лиц, не имеющих ограничений на выполнение работ, непосредственно связанных с обеспечением транспортной безопасности.</w:t>
      </w:r>
    </w:p>
    <w:p w:rsidR="00A87408" w:rsidRPr="00872CF6" w:rsidRDefault="00A87408" w:rsidP="00872C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408" w:rsidRPr="00872CF6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21F"/>
    <w:rsid w:val="0007321F"/>
    <w:rsid w:val="0008187D"/>
    <w:rsid w:val="00146D6A"/>
    <w:rsid w:val="002A47EA"/>
    <w:rsid w:val="00381580"/>
    <w:rsid w:val="00411AEF"/>
    <w:rsid w:val="005F75F5"/>
    <w:rsid w:val="006A2DD8"/>
    <w:rsid w:val="00824D94"/>
    <w:rsid w:val="00872CF6"/>
    <w:rsid w:val="00885AE9"/>
    <w:rsid w:val="008A6CBD"/>
    <w:rsid w:val="00A87408"/>
    <w:rsid w:val="00B20C2C"/>
    <w:rsid w:val="00B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440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93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32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581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02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52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53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9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1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60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399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465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51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78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14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16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2024-03-16T13:55:00Z</dcterms:created>
  <dcterms:modified xsi:type="dcterms:W3CDTF">2024-03-16T14:48:00Z</dcterms:modified>
</cp:coreProperties>
</file>