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D" w:rsidRPr="00D20900" w:rsidRDefault="00800B6A" w:rsidP="00FC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П О В Е С Т К А </w:t>
      </w:r>
    </w:p>
    <w:p w:rsidR="00FC6C25" w:rsidRPr="00D20900" w:rsidRDefault="00B632E0" w:rsidP="00D2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00">
        <w:rPr>
          <w:rFonts w:ascii="Times New Roman" w:hAnsi="Times New Roman" w:cs="Times New Roman"/>
          <w:b/>
          <w:sz w:val="28"/>
          <w:szCs w:val="28"/>
        </w:rPr>
        <w:t>заседания Совета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A2F64" w:rsidRPr="00D20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900" w:rsidRPr="00D20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FC6C25" w:rsidRPr="00D20900" w:rsidRDefault="006A5BF9" w:rsidP="00FC6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>26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FC6C25" w:rsidRPr="00D209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C25" w:rsidRPr="00D20900" w:rsidRDefault="006A5BF9" w:rsidP="00FC6C25">
      <w:pPr>
        <w:jc w:val="right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>10</w:t>
      </w:r>
      <w:r w:rsidR="00FC6C25" w:rsidRPr="00D20900">
        <w:rPr>
          <w:rFonts w:ascii="Times New Roman" w:hAnsi="Times New Roman" w:cs="Times New Roman"/>
          <w:sz w:val="28"/>
          <w:szCs w:val="28"/>
        </w:rPr>
        <w:t>.00 ч.</w:t>
      </w:r>
    </w:p>
    <w:p w:rsidR="00FC6C25" w:rsidRPr="00D20900" w:rsidRDefault="00CA0843" w:rsidP="006B46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1.  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района от 23.12.2022 года №299 «Об утверждении Положения о порядке и </w:t>
      </w:r>
      <w:r w:rsidR="006A5BF9" w:rsidRPr="00D20900">
        <w:rPr>
          <w:rFonts w:ascii="Times New Roman" w:hAnsi="Times New Roman" w:cs="Times New Roman"/>
          <w:sz w:val="28"/>
          <w:szCs w:val="28"/>
        </w:rPr>
        <w:t>условиях назначения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ежемесячной доплаты к страховой пенсии по старости (инвалидности) лицам, замещающим муниципальные должности на постоянной основе, а также ее размере </w:t>
      </w:r>
      <w:r w:rsidR="006A5BF9" w:rsidRPr="00D20900">
        <w:rPr>
          <w:rFonts w:ascii="Times New Roman" w:hAnsi="Times New Roman" w:cs="Times New Roman"/>
          <w:sz w:val="28"/>
          <w:szCs w:val="28"/>
        </w:rPr>
        <w:t>в муниципальном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районе «Петровск-Забайкальский </w:t>
      </w:r>
      <w:r w:rsidR="006A5BF9" w:rsidRPr="00D20900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                                            Инф. главного специалиста юридического отдела</w:t>
      </w:r>
      <w:r w:rsidR="007F525F" w:rsidRPr="00D20900">
        <w:rPr>
          <w:rFonts w:ascii="Times New Roman" w:hAnsi="Times New Roman" w:cs="Times New Roman"/>
          <w:sz w:val="28"/>
          <w:szCs w:val="28"/>
        </w:rPr>
        <w:t xml:space="preserve"> </w:t>
      </w:r>
      <w:r w:rsidR="005976C7" w:rsidRPr="00D20900">
        <w:rPr>
          <w:rFonts w:ascii="Times New Roman" w:hAnsi="Times New Roman" w:cs="Times New Roman"/>
          <w:sz w:val="28"/>
          <w:szCs w:val="28"/>
        </w:rPr>
        <w:t>Н.В.Дутовой</w:t>
      </w:r>
    </w:p>
    <w:p w:rsidR="00C064C1" w:rsidRPr="00D20900" w:rsidRDefault="00C064C1" w:rsidP="00C064C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976C7" w:rsidRPr="00D20900" w:rsidRDefault="00CA0843" w:rsidP="005976C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2. </w:t>
      </w:r>
      <w:r w:rsidR="00FC6C25" w:rsidRPr="00D20900">
        <w:rPr>
          <w:rFonts w:ascii="Times New Roman" w:hAnsi="Times New Roman" w:cs="Times New Roman"/>
          <w:sz w:val="28"/>
          <w:szCs w:val="28"/>
        </w:rPr>
        <w:t>О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 внесении изменений в Решение Совета района от 21.10.2022 года №283 «О пенсии за выслугу лет муниципальным служащим в органах местного самоуправления муниципального района «Петровск-Забайкальский район»                   Инф. главного специалиста юридического отдела Н.В.Дутовой</w:t>
      </w:r>
    </w:p>
    <w:p w:rsidR="00C064C1" w:rsidRPr="00D20900" w:rsidRDefault="00FC6C25" w:rsidP="00C064C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C7" w:rsidRPr="00D20900" w:rsidRDefault="006B4643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</w:t>
      </w:r>
      <w:r w:rsidR="00CA0843" w:rsidRPr="00D20900">
        <w:rPr>
          <w:rFonts w:ascii="Times New Roman" w:hAnsi="Times New Roman" w:cs="Times New Roman"/>
          <w:sz w:val="28"/>
          <w:szCs w:val="28"/>
        </w:rPr>
        <w:t xml:space="preserve"> </w:t>
      </w:r>
      <w:r w:rsidR="00C064C1" w:rsidRPr="00D20900">
        <w:rPr>
          <w:rFonts w:ascii="Times New Roman" w:hAnsi="Times New Roman" w:cs="Times New Roman"/>
          <w:sz w:val="28"/>
          <w:szCs w:val="28"/>
        </w:rPr>
        <w:t xml:space="preserve">  </w:t>
      </w:r>
      <w:r w:rsidR="00CA0843" w:rsidRPr="00D20900">
        <w:rPr>
          <w:rFonts w:ascii="Times New Roman" w:hAnsi="Times New Roman" w:cs="Times New Roman"/>
          <w:sz w:val="28"/>
          <w:szCs w:val="28"/>
        </w:rPr>
        <w:t>3</w:t>
      </w:r>
      <w:r w:rsidR="00C064C1" w:rsidRPr="00D20900">
        <w:rPr>
          <w:rFonts w:ascii="Times New Roman" w:hAnsi="Times New Roman" w:cs="Times New Roman"/>
          <w:sz w:val="28"/>
          <w:szCs w:val="28"/>
        </w:rPr>
        <w:t xml:space="preserve">. 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«Петровск-   </w:t>
      </w:r>
    </w:p>
    <w:p w:rsidR="005976C7" w:rsidRPr="00D20900" w:rsidRDefault="005976C7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Забайкальский район» от 17 мая 2022 года № 262 «О денежном вознаграждении </w:t>
      </w:r>
    </w:p>
    <w:p w:rsidR="005976C7" w:rsidRPr="00D20900" w:rsidRDefault="005976C7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лиц, замещающих муниципальные должности на постоянной основе в органах </w:t>
      </w:r>
    </w:p>
    <w:p w:rsidR="005976C7" w:rsidRPr="00D20900" w:rsidRDefault="005976C7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местного самоуправления муниципального района «Петровск-Забайкальский </w:t>
      </w:r>
    </w:p>
    <w:p w:rsidR="005976C7" w:rsidRPr="00D20900" w:rsidRDefault="005976C7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район»                                                                                                                                                  </w:t>
      </w:r>
    </w:p>
    <w:p w:rsidR="005976C7" w:rsidRPr="00D20900" w:rsidRDefault="005976C7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Инф. </w:t>
      </w:r>
      <w:r w:rsidR="00E866DE" w:rsidRPr="00D20900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Т.И.Сидельниковой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4. Об установлении размера денежной компенсации председателю Совета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муниципального района «Петровск-Забайкальский район», работающему на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непостоянной основе                                                                                                                                                     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Инф. председателя Совета муниципального района Т.В.Вдовиной </w:t>
      </w:r>
    </w:p>
    <w:p w:rsidR="00E866DE" w:rsidRPr="00D20900" w:rsidRDefault="00E866DE" w:rsidP="00C0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66DE" w:rsidRPr="00D20900" w:rsidRDefault="00E866DE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</w:t>
      </w:r>
      <w:r w:rsidR="00E636EA" w:rsidRPr="00D20900">
        <w:rPr>
          <w:rFonts w:ascii="Times New Roman" w:hAnsi="Times New Roman" w:cs="Times New Roman"/>
          <w:sz w:val="28"/>
          <w:szCs w:val="28"/>
        </w:rPr>
        <w:t xml:space="preserve"> </w:t>
      </w:r>
      <w:r w:rsidRPr="00D20900">
        <w:rPr>
          <w:rFonts w:ascii="Times New Roman" w:hAnsi="Times New Roman" w:cs="Times New Roman"/>
          <w:sz w:val="28"/>
          <w:szCs w:val="28"/>
        </w:rPr>
        <w:t xml:space="preserve">5. </w:t>
      </w: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начисления, сбора и установлении размера платы за               </w:t>
      </w:r>
    </w:p>
    <w:p w:rsidR="00E866DE" w:rsidRPr="00D20900" w:rsidRDefault="00E866DE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пользование жилыми помещениями (платы за наем)</w:t>
      </w:r>
      <w:r w:rsidRPr="00D20900">
        <w:rPr>
          <w:b/>
          <w:color w:val="000000"/>
          <w:sz w:val="28"/>
          <w:szCs w:val="28"/>
        </w:rPr>
        <w:t xml:space="preserve">  </w:t>
      </w: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на 2024 год.                                              </w:t>
      </w:r>
    </w:p>
    <w:p w:rsidR="00E866DE" w:rsidRPr="00D20900" w:rsidRDefault="00E866DE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Инф. главного специалиста отдела территориального развития Л.А.Брылевой</w:t>
      </w:r>
    </w:p>
    <w:p w:rsidR="00E866DE" w:rsidRPr="00D20900" w:rsidRDefault="00E866DE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6DE" w:rsidRPr="00D20900" w:rsidRDefault="00E866DE" w:rsidP="00E636EA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36EA"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 за содержание и ремонт жилого помещения </w:t>
      </w:r>
    </w:p>
    <w:p w:rsidR="00E636EA" w:rsidRPr="00D20900" w:rsidRDefault="00E636EA" w:rsidP="00E636EA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 xml:space="preserve">для собственников жилых помещений, которые не приняли решение о выборе 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636EA" w:rsidRPr="00D20900" w:rsidRDefault="00E636EA" w:rsidP="00E636EA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>способа управления многоквартирным домом,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 xml:space="preserve">а также, для собственников </w:t>
      </w:r>
    </w:p>
    <w:p w:rsidR="00E636EA" w:rsidRPr="00D20900" w:rsidRDefault="00E636EA" w:rsidP="00E866DE">
      <w:pPr>
        <w:shd w:val="clear" w:color="auto" w:fill="FFFFFF"/>
        <w:tabs>
          <w:tab w:val="left" w:pos="75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 xml:space="preserve">жилых помещений в многоквартирном доме, которые на их общем собрании не 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636EA" w:rsidRPr="00D20900" w:rsidRDefault="00E636EA" w:rsidP="00E636EA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 xml:space="preserve">приняли решение об установлении размера платы за содержание и ремонт 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E866DE" w:rsidRPr="00D20900" w:rsidRDefault="00E636EA" w:rsidP="00E636EA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>жилого помещения</w:t>
      </w:r>
      <w:r w:rsidRPr="00D20900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E866DE" w:rsidRPr="00D2090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20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6DE" w:rsidRPr="00D20900" w:rsidRDefault="00E636EA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 Инф. главного специалиста отдела территориального развития Л.А.Брылевой</w:t>
      </w:r>
    </w:p>
    <w:p w:rsidR="00E636EA" w:rsidRPr="00D20900" w:rsidRDefault="00E636EA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EA" w:rsidRPr="00D20900" w:rsidRDefault="00E636EA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  7. Отчет по работе с дебиторской задолженностью.                                                            </w:t>
      </w:r>
    </w:p>
    <w:p w:rsidR="00E636EA" w:rsidRPr="00D20900" w:rsidRDefault="00E636EA" w:rsidP="00E866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0">
        <w:rPr>
          <w:rFonts w:ascii="Times New Roman" w:hAnsi="Times New Roman" w:cs="Times New Roman"/>
          <w:color w:val="000000"/>
          <w:sz w:val="28"/>
          <w:szCs w:val="28"/>
        </w:rPr>
        <w:t xml:space="preserve">       Инф. бухгалтера МКУ «Центр МТО» И.А.Морозовой.</w:t>
      </w:r>
    </w:p>
    <w:p w:rsidR="00C064C1" w:rsidRPr="00D20900" w:rsidRDefault="00C064C1" w:rsidP="00DA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57E" w:rsidRPr="00D20900" w:rsidRDefault="00E636EA" w:rsidP="00C064C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8</w:t>
      </w:r>
      <w:r w:rsidR="00CA0843" w:rsidRPr="00D20900">
        <w:rPr>
          <w:rFonts w:ascii="Times New Roman" w:hAnsi="Times New Roman" w:cs="Times New Roman"/>
          <w:sz w:val="28"/>
          <w:szCs w:val="28"/>
        </w:rPr>
        <w:t xml:space="preserve">. </w:t>
      </w:r>
      <w:r w:rsidR="00C064C1" w:rsidRPr="00D20900">
        <w:rPr>
          <w:rFonts w:ascii="Times New Roman" w:hAnsi="Times New Roman" w:cs="Times New Roman"/>
          <w:sz w:val="28"/>
          <w:szCs w:val="28"/>
        </w:rPr>
        <w:t>О</w:t>
      </w:r>
      <w:r w:rsidR="00BB757E" w:rsidRPr="00D20900">
        <w:rPr>
          <w:rFonts w:ascii="Times New Roman" w:hAnsi="Times New Roman" w:cs="Times New Roman"/>
          <w:sz w:val="28"/>
          <w:szCs w:val="28"/>
        </w:rPr>
        <w:t>б утверждении плана работы Совета муниципального района «Петровск-Забайкальский район»</w:t>
      </w:r>
      <w:r w:rsidR="00F53FB8" w:rsidRPr="00D20900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BB757E" w:rsidRPr="00D209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Инф. председателя Совета Т.В.Вдовиной.</w:t>
      </w:r>
    </w:p>
    <w:p w:rsidR="00D20900" w:rsidRPr="00D20900" w:rsidRDefault="00D20900" w:rsidP="00D2090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20900" w:rsidRPr="00D20900" w:rsidRDefault="00BB757E" w:rsidP="00D2090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9. </w:t>
      </w:r>
      <w:r w:rsidR="00D20900" w:rsidRPr="00D20900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 «Петровск-Забайкальский район»</w:t>
      </w:r>
    </w:p>
    <w:p w:rsidR="00D20900" w:rsidRDefault="00D20900" w:rsidP="00C064C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Инф. заместителя главы муниципального района «Петровск-Забайкальский район» по </w:t>
      </w:r>
      <w:r w:rsidR="00762CD3">
        <w:rPr>
          <w:rFonts w:ascii="Times New Roman" w:hAnsi="Times New Roman" w:cs="Times New Roman"/>
          <w:sz w:val="28"/>
          <w:szCs w:val="28"/>
        </w:rPr>
        <w:t>социальному развитию Р.Р.Чепцова</w:t>
      </w:r>
      <w:bookmarkStart w:id="0" w:name="_GoBack"/>
      <w:bookmarkEnd w:id="0"/>
    </w:p>
    <w:p w:rsidR="00024972" w:rsidRPr="00D20900" w:rsidRDefault="00D20900" w:rsidP="00C064C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10. О разном </w:t>
      </w:r>
    </w:p>
    <w:p w:rsidR="00FC6C25" w:rsidRPr="00FC6C25" w:rsidRDefault="00FC6C25" w:rsidP="00FC6C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6C25" w:rsidRPr="00FC6C25" w:rsidSect="006B46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860"/>
    <w:multiLevelType w:val="hybridMultilevel"/>
    <w:tmpl w:val="5D2C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1BB4"/>
    <w:multiLevelType w:val="hybridMultilevel"/>
    <w:tmpl w:val="12AA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4A2"/>
    <w:multiLevelType w:val="hybridMultilevel"/>
    <w:tmpl w:val="714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6C25"/>
    <w:rsid w:val="00024972"/>
    <w:rsid w:val="000715E6"/>
    <w:rsid w:val="00130B7D"/>
    <w:rsid w:val="001B6EFB"/>
    <w:rsid w:val="001F18B7"/>
    <w:rsid w:val="002156B4"/>
    <w:rsid w:val="00303EC5"/>
    <w:rsid w:val="003510A4"/>
    <w:rsid w:val="00393236"/>
    <w:rsid w:val="004325FF"/>
    <w:rsid w:val="00442D6C"/>
    <w:rsid w:val="00496FC9"/>
    <w:rsid w:val="004B7A03"/>
    <w:rsid w:val="004F18B8"/>
    <w:rsid w:val="0050392E"/>
    <w:rsid w:val="00532881"/>
    <w:rsid w:val="005976C7"/>
    <w:rsid w:val="005B0404"/>
    <w:rsid w:val="00620BFD"/>
    <w:rsid w:val="0062699A"/>
    <w:rsid w:val="006A5BF9"/>
    <w:rsid w:val="006B4643"/>
    <w:rsid w:val="006D4D42"/>
    <w:rsid w:val="00762CD3"/>
    <w:rsid w:val="00773A11"/>
    <w:rsid w:val="00797558"/>
    <w:rsid w:val="007B1C7F"/>
    <w:rsid w:val="007E782A"/>
    <w:rsid w:val="007F525F"/>
    <w:rsid w:val="00800B6A"/>
    <w:rsid w:val="00897D17"/>
    <w:rsid w:val="008A0173"/>
    <w:rsid w:val="009454C8"/>
    <w:rsid w:val="00947572"/>
    <w:rsid w:val="009E2B12"/>
    <w:rsid w:val="009F0E17"/>
    <w:rsid w:val="00B1380E"/>
    <w:rsid w:val="00B274DA"/>
    <w:rsid w:val="00B632E0"/>
    <w:rsid w:val="00BA79DD"/>
    <w:rsid w:val="00BB757E"/>
    <w:rsid w:val="00BE1C8A"/>
    <w:rsid w:val="00C064C1"/>
    <w:rsid w:val="00C1029D"/>
    <w:rsid w:val="00CA0843"/>
    <w:rsid w:val="00CA4D5B"/>
    <w:rsid w:val="00D20900"/>
    <w:rsid w:val="00D5405F"/>
    <w:rsid w:val="00DA2F64"/>
    <w:rsid w:val="00DB3052"/>
    <w:rsid w:val="00E125B2"/>
    <w:rsid w:val="00E636EA"/>
    <w:rsid w:val="00E64311"/>
    <w:rsid w:val="00E866DE"/>
    <w:rsid w:val="00EB2719"/>
    <w:rsid w:val="00ED2E74"/>
    <w:rsid w:val="00ED38B7"/>
    <w:rsid w:val="00EF6F4C"/>
    <w:rsid w:val="00F53FB8"/>
    <w:rsid w:val="00F85B7A"/>
    <w:rsid w:val="00F908EC"/>
    <w:rsid w:val="00FC6C25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1C68"/>
  <w15:docId w15:val="{690215EA-A514-4955-95CE-BB6A3D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77AA-722E-4648-BFBD-19DCDEF2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Марина</cp:lastModifiedBy>
  <cp:revision>27</cp:revision>
  <cp:lastPrinted>2024-01-23T01:01:00Z</cp:lastPrinted>
  <dcterms:created xsi:type="dcterms:W3CDTF">2023-09-18T07:14:00Z</dcterms:created>
  <dcterms:modified xsi:type="dcterms:W3CDTF">2024-01-23T01:38:00Z</dcterms:modified>
</cp:coreProperties>
</file>