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A9" w:rsidRPr="009130A9" w:rsidRDefault="009130A9" w:rsidP="009130A9">
      <w:pPr>
        <w:shd w:val="clear" w:color="auto" w:fill="FFFFFF"/>
        <w:spacing w:line="603" w:lineRule="atLeast"/>
        <w:rPr>
          <w:rFonts w:ascii="Times New Roman" w:eastAsia="Times New Roman" w:hAnsi="Times New Roman" w:cs="Times New Roman"/>
          <w:b/>
          <w:bCs/>
          <w:color w:val="333333"/>
          <w:sz w:val="28"/>
          <w:szCs w:val="28"/>
          <w:lang w:eastAsia="ru-RU"/>
        </w:rPr>
      </w:pPr>
      <w:r w:rsidRPr="009130A9">
        <w:rPr>
          <w:rFonts w:ascii="Times New Roman" w:eastAsia="Times New Roman" w:hAnsi="Times New Roman" w:cs="Times New Roman"/>
          <w:b/>
          <w:bCs/>
          <w:color w:val="333333"/>
          <w:sz w:val="28"/>
          <w:szCs w:val="28"/>
          <w:lang w:eastAsia="ru-RU"/>
        </w:rPr>
        <w:t>О последствиях неоплаты административного ш</w:t>
      </w:r>
      <w:r>
        <w:rPr>
          <w:rFonts w:ascii="Times New Roman" w:eastAsia="Times New Roman" w:hAnsi="Times New Roman" w:cs="Times New Roman"/>
          <w:b/>
          <w:bCs/>
          <w:color w:val="333333"/>
          <w:sz w:val="28"/>
          <w:szCs w:val="28"/>
          <w:lang w:eastAsia="ru-RU"/>
        </w:rPr>
        <w:t>трафа</w:t>
      </w:r>
    </w:p>
    <w:p w:rsidR="009130A9" w:rsidRPr="009130A9" w:rsidRDefault="009130A9" w:rsidP="009130A9">
      <w:pPr>
        <w:shd w:val="clear" w:color="auto" w:fill="FFFFFF"/>
        <w:spacing w:after="100" w:afterAutospacing="1" w:line="240" w:lineRule="auto"/>
        <w:ind w:firstLine="708"/>
        <w:jc w:val="both"/>
        <w:rPr>
          <w:rFonts w:ascii="Roboto" w:eastAsia="Times New Roman" w:hAnsi="Roboto" w:cs="Times New Roman"/>
          <w:color w:val="333333"/>
          <w:sz w:val="27"/>
          <w:szCs w:val="27"/>
          <w:lang w:eastAsia="ru-RU"/>
        </w:rPr>
      </w:pPr>
      <w:r w:rsidRPr="009130A9">
        <w:rPr>
          <w:rFonts w:ascii="Times New Roman" w:eastAsia="Times New Roman" w:hAnsi="Times New Roman" w:cs="Times New Roman"/>
          <w:color w:val="333333"/>
          <w:sz w:val="28"/>
          <w:szCs w:val="28"/>
          <w:lang w:eastAsia="ru-RU"/>
        </w:rPr>
        <w:t xml:space="preserve">В случае неуплаты штрафа за нарушения правил дорожного движения </w:t>
      </w:r>
      <w:proofErr w:type="gramStart"/>
      <w:r w:rsidRPr="009130A9">
        <w:rPr>
          <w:rFonts w:ascii="Times New Roman" w:eastAsia="Times New Roman" w:hAnsi="Times New Roman" w:cs="Times New Roman"/>
          <w:color w:val="333333"/>
          <w:sz w:val="28"/>
          <w:szCs w:val="28"/>
          <w:lang w:eastAsia="ru-RU"/>
        </w:rPr>
        <w:t>лицо</w:t>
      </w:r>
      <w:proofErr w:type="gramEnd"/>
      <w:r w:rsidRPr="009130A9">
        <w:rPr>
          <w:rFonts w:ascii="Times New Roman" w:eastAsia="Times New Roman" w:hAnsi="Times New Roman" w:cs="Times New Roman"/>
          <w:color w:val="333333"/>
          <w:sz w:val="28"/>
          <w:szCs w:val="28"/>
          <w:lang w:eastAsia="ru-RU"/>
        </w:rPr>
        <w:t xml:space="preserve"> привлеченное к административной ответственности может претерпеть ряд негативных последствий от своего бездействия.</w:t>
      </w:r>
    </w:p>
    <w:p w:rsidR="009130A9" w:rsidRPr="009130A9" w:rsidRDefault="009130A9" w:rsidP="009130A9">
      <w:pPr>
        <w:shd w:val="clear" w:color="auto" w:fill="FFFFFF"/>
        <w:spacing w:after="100" w:afterAutospacing="1" w:line="240" w:lineRule="auto"/>
        <w:ind w:firstLine="708"/>
        <w:jc w:val="both"/>
        <w:rPr>
          <w:rFonts w:ascii="Roboto" w:eastAsia="Times New Roman" w:hAnsi="Roboto" w:cs="Times New Roman"/>
          <w:color w:val="333333"/>
          <w:sz w:val="27"/>
          <w:szCs w:val="27"/>
          <w:lang w:eastAsia="ru-RU"/>
        </w:rPr>
      </w:pPr>
      <w:r>
        <w:rPr>
          <w:rFonts w:ascii="Times New Roman" w:eastAsia="Times New Roman" w:hAnsi="Times New Roman" w:cs="Times New Roman"/>
          <w:color w:val="333333"/>
          <w:sz w:val="28"/>
          <w:szCs w:val="28"/>
          <w:lang w:eastAsia="ru-RU"/>
        </w:rPr>
        <w:t>Н</w:t>
      </w:r>
      <w:r w:rsidRPr="009130A9">
        <w:rPr>
          <w:rFonts w:ascii="Times New Roman" w:eastAsia="Times New Roman" w:hAnsi="Times New Roman" w:cs="Times New Roman"/>
          <w:color w:val="333333"/>
          <w:sz w:val="28"/>
          <w:szCs w:val="28"/>
          <w:lang w:eastAsia="ru-RU"/>
        </w:rPr>
        <w:t>еуплата штрафа в установленный срок влечет наложение административного штрафа в двукратном размере суммы неуплаченного штрафа, но не менее 1 000 руб., либо административный арест на срок до 15 суток, либо обязательные работы на срок до 50 часов. При этом административный арест не применяется, если штраф не уплачен за нарушение ПДД, зафиксированное с применением работающих в автоматическом режиме специальных технических средств (</w:t>
      </w:r>
      <w:proofErr w:type="gramStart"/>
      <w:r w:rsidRPr="009130A9">
        <w:rPr>
          <w:rFonts w:ascii="Times New Roman" w:eastAsia="Times New Roman" w:hAnsi="Times New Roman" w:cs="Times New Roman"/>
          <w:color w:val="333333"/>
          <w:sz w:val="28"/>
          <w:szCs w:val="28"/>
          <w:lang w:eastAsia="ru-RU"/>
        </w:rPr>
        <w:t>ч</w:t>
      </w:r>
      <w:proofErr w:type="gramEnd"/>
      <w:r w:rsidRPr="009130A9">
        <w:rPr>
          <w:rFonts w:ascii="Times New Roman" w:eastAsia="Times New Roman" w:hAnsi="Times New Roman" w:cs="Times New Roman"/>
          <w:color w:val="333333"/>
          <w:sz w:val="28"/>
          <w:szCs w:val="28"/>
          <w:lang w:eastAsia="ru-RU"/>
        </w:rPr>
        <w:t xml:space="preserve">. 1 ст. 20.25, Примечание 3 к ст. 20.25 </w:t>
      </w:r>
      <w:proofErr w:type="spellStart"/>
      <w:r w:rsidRPr="009130A9">
        <w:rPr>
          <w:rFonts w:ascii="Times New Roman" w:eastAsia="Times New Roman" w:hAnsi="Times New Roman" w:cs="Times New Roman"/>
          <w:color w:val="333333"/>
          <w:sz w:val="28"/>
          <w:szCs w:val="28"/>
          <w:lang w:eastAsia="ru-RU"/>
        </w:rPr>
        <w:t>КоАП</w:t>
      </w:r>
      <w:proofErr w:type="spellEnd"/>
      <w:r w:rsidRPr="009130A9">
        <w:rPr>
          <w:rFonts w:ascii="Times New Roman" w:eastAsia="Times New Roman" w:hAnsi="Times New Roman" w:cs="Times New Roman"/>
          <w:color w:val="333333"/>
          <w:sz w:val="28"/>
          <w:szCs w:val="28"/>
          <w:lang w:eastAsia="ru-RU"/>
        </w:rPr>
        <w:t xml:space="preserve"> РФ).</w:t>
      </w:r>
    </w:p>
    <w:p w:rsidR="009130A9" w:rsidRPr="009130A9" w:rsidRDefault="009130A9" w:rsidP="009130A9">
      <w:pPr>
        <w:shd w:val="clear" w:color="auto" w:fill="FFFFFF"/>
        <w:spacing w:after="100" w:afterAutospacing="1" w:line="240" w:lineRule="auto"/>
        <w:ind w:firstLine="708"/>
        <w:jc w:val="both"/>
        <w:rPr>
          <w:rFonts w:ascii="Roboto" w:eastAsia="Times New Roman" w:hAnsi="Roboto" w:cs="Times New Roman"/>
          <w:color w:val="333333"/>
          <w:sz w:val="27"/>
          <w:szCs w:val="27"/>
          <w:lang w:eastAsia="ru-RU"/>
        </w:rPr>
      </w:pPr>
      <w:r>
        <w:rPr>
          <w:rFonts w:ascii="Times New Roman" w:eastAsia="Times New Roman" w:hAnsi="Times New Roman" w:cs="Times New Roman"/>
          <w:color w:val="333333"/>
          <w:sz w:val="28"/>
          <w:szCs w:val="28"/>
          <w:lang w:eastAsia="ru-RU"/>
        </w:rPr>
        <w:t>Кроме того,</w:t>
      </w:r>
      <w:r w:rsidRPr="009130A9">
        <w:rPr>
          <w:rFonts w:ascii="Times New Roman" w:eastAsia="Times New Roman" w:hAnsi="Times New Roman" w:cs="Times New Roman"/>
          <w:color w:val="333333"/>
          <w:sz w:val="28"/>
          <w:szCs w:val="28"/>
          <w:lang w:eastAsia="ru-RU"/>
        </w:rPr>
        <w:t xml:space="preserve"> возможно также задержание транспортного средства до уплаты административного штрафа, назначенного за правонарушение в области дорожного движения (</w:t>
      </w:r>
      <w:proofErr w:type="gramStart"/>
      <w:r w:rsidRPr="009130A9">
        <w:rPr>
          <w:rFonts w:ascii="Times New Roman" w:eastAsia="Times New Roman" w:hAnsi="Times New Roman" w:cs="Times New Roman"/>
          <w:color w:val="333333"/>
          <w:sz w:val="28"/>
          <w:szCs w:val="28"/>
          <w:lang w:eastAsia="ru-RU"/>
        </w:rPr>
        <w:t>ч</w:t>
      </w:r>
      <w:proofErr w:type="gramEnd"/>
      <w:r w:rsidRPr="009130A9">
        <w:rPr>
          <w:rFonts w:ascii="Times New Roman" w:eastAsia="Times New Roman" w:hAnsi="Times New Roman" w:cs="Times New Roman"/>
          <w:color w:val="333333"/>
          <w:sz w:val="28"/>
          <w:szCs w:val="28"/>
          <w:lang w:eastAsia="ru-RU"/>
        </w:rPr>
        <w:t xml:space="preserve">. 1 ст. 27.13 </w:t>
      </w:r>
      <w:proofErr w:type="spellStart"/>
      <w:r w:rsidRPr="009130A9">
        <w:rPr>
          <w:rFonts w:ascii="Times New Roman" w:eastAsia="Times New Roman" w:hAnsi="Times New Roman" w:cs="Times New Roman"/>
          <w:color w:val="333333"/>
          <w:sz w:val="28"/>
          <w:szCs w:val="28"/>
          <w:lang w:eastAsia="ru-RU"/>
        </w:rPr>
        <w:t>КоАП</w:t>
      </w:r>
      <w:proofErr w:type="spellEnd"/>
      <w:r w:rsidRPr="009130A9">
        <w:rPr>
          <w:rFonts w:ascii="Times New Roman" w:eastAsia="Times New Roman" w:hAnsi="Times New Roman" w:cs="Times New Roman"/>
          <w:color w:val="333333"/>
          <w:sz w:val="28"/>
          <w:szCs w:val="28"/>
          <w:lang w:eastAsia="ru-RU"/>
        </w:rPr>
        <w:t xml:space="preserve"> РФ).</w:t>
      </w:r>
    </w:p>
    <w:p w:rsidR="00761437" w:rsidRDefault="009130A9" w:rsidP="00761437">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9130A9">
        <w:rPr>
          <w:rFonts w:ascii="Times New Roman" w:eastAsia="Times New Roman" w:hAnsi="Times New Roman" w:cs="Times New Roman"/>
          <w:color w:val="333333"/>
          <w:sz w:val="28"/>
          <w:szCs w:val="28"/>
          <w:lang w:eastAsia="ru-RU"/>
        </w:rPr>
        <w:t>Если сумма задолженности превышает 30 000 руб. (либо 10 000 руб., не уплаченные в течение двух месяцев со дня окончания срока для добровольного исполнения требований исполнительного документа), судебный пристав-исполнитель может вынести постановление о временном ограничении на выезд должника из РФ</w:t>
      </w:r>
      <w:r w:rsidR="00761437">
        <w:rPr>
          <w:rFonts w:ascii="Times New Roman" w:eastAsia="Times New Roman" w:hAnsi="Times New Roman" w:cs="Times New Roman"/>
          <w:color w:val="333333"/>
          <w:sz w:val="28"/>
          <w:szCs w:val="28"/>
          <w:lang w:eastAsia="ru-RU"/>
        </w:rPr>
        <w:t>.</w:t>
      </w:r>
    </w:p>
    <w:p w:rsidR="009130A9" w:rsidRPr="009130A9" w:rsidRDefault="009130A9" w:rsidP="00761437">
      <w:pPr>
        <w:shd w:val="clear" w:color="auto" w:fill="FFFFFF"/>
        <w:spacing w:after="100" w:afterAutospacing="1" w:line="240" w:lineRule="auto"/>
        <w:ind w:firstLine="708"/>
        <w:jc w:val="both"/>
        <w:rPr>
          <w:rFonts w:ascii="Roboto" w:eastAsia="Times New Roman" w:hAnsi="Roboto" w:cs="Times New Roman"/>
          <w:color w:val="333333"/>
          <w:sz w:val="27"/>
          <w:szCs w:val="27"/>
          <w:lang w:eastAsia="ru-RU"/>
        </w:rPr>
      </w:pPr>
      <w:r w:rsidRPr="009130A9">
        <w:rPr>
          <w:rFonts w:ascii="Times New Roman" w:eastAsia="Times New Roman" w:hAnsi="Times New Roman" w:cs="Times New Roman"/>
          <w:color w:val="333333"/>
          <w:sz w:val="28"/>
          <w:szCs w:val="28"/>
          <w:lang w:eastAsia="ru-RU"/>
        </w:rPr>
        <w:t>Также, если после возбуждения исполнительного производства должник добровольно не уплатит штраф, с него взыщут исполнительский сбор в размере семи процентов от суммы штрафа, но не менее 1 000 руб. Постановление о назначении административного наказания может быть приведено в исполнение в течение двух лет со дня его вступления в законную силу</w:t>
      </w:r>
      <w:r w:rsidR="00761437">
        <w:rPr>
          <w:rFonts w:ascii="Times New Roman" w:eastAsia="Times New Roman" w:hAnsi="Times New Roman" w:cs="Times New Roman"/>
          <w:color w:val="333333"/>
          <w:sz w:val="28"/>
          <w:szCs w:val="28"/>
          <w:lang w:eastAsia="ru-RU"/>
        </w:rPr>
        <w:t>.</w:t>
      </w:r>
    </w:p>
    <w:p w:rsidR="003A7AAF" w:rsidRPr="009130A9" w:rsidRDefault="003A7AAF" w:rsidP="009130A9">
      <w:pPr>
        <w:jc w:val="both"/>
        <w:rPr>
          <w:rFonts w:ascii="Times New Roman" w:hAnsi="Times New Roman" w:cs="Times New Roman"/>
          <w:sz w:val="28"/>
          <w:szCs w:val="28"/>
        </w:rPr>
      </w:pPr>
    </w:p>
    <w:sectPr w:rsidR="003A7AAF" w:rsidRPr="009130A9" w:rsidSect="003A7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05D2E"/>
    <w:multiLevelType w:val="multilevel"/>
    <w:tmpl w:val="189A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E087E"/>
    <w:rsid w:val="000E4CD8"/>
    <w:rsid w:val="00107BB3"/>
    <w:rsid w:val="001145F5"/>
    <w:rsid w:val="001769B2"/>
    <w:rsid w:val="002306BE"/>
    <w:rsid w:val="00265C7A"/>
    <w:rsid w:val="00283777"/>
    <w:rsid w:val="00304A1F"/>
    <w:rsid w:val="003A7AAF"/>
    <w:rsid w:val="004460D1"/>
    <w:rsid w:val="0045595F"/>
    <w:rsid w:val="00510843"/>
    <w:rsid w:val="00612E71"/>
    <w:rsid w:val="00645A3C"/>
    <w:rsid w:val="006B3056"/>
    <w:rsid w:val="00761437"/>
    <w:rsid w:val="008E75B3"/>
    <w:rsid w:val="009130A9"/>
    <w:rsid w:val="009B426C"/>
    <w:rsid w:val="009E087E"/>
    <w:rsid w:val="00B41412"/>
    <w:rsid w:val="00B56122"/>
    <w:rsid w:val="00C22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AF"/>
  </w:style>
  <w:style w:type="paragraph" w:styleId="2">
    <w:name w:val="heading 2"/>
    <w:basedOn w:val="a"/>
    <w:link w:val="20"/>
    <w:uiPriority w:val="9"/>
    <w:qFormat/>
    <w:rsid w:val="009E08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87E"/>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9E087E"/>
    <w:rPr>
      <w:color w:val="0000FF"/>
      <w:u w:val="single"/>
    </w:rPr>
  </w:style>
  <w:style w:type="paragraph" w:customStyle="1" w:styleId="1">
    <w:name w:val="Название объекта1"/>
    <w:basedOn w:val="a"/>
    <w:rsid w:val="009E0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E0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9E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107BB3"/>
  </w:style>
  <w:style w:type="character" w:customStyle="1" w:styleId="feeds-pagenavigationtooltip">
    <w:name w:val="feeds-page__navigation_tooltip"/>
    <w:basedOn w:val="a0"/>
    <w:rsid w:val="00107BB3"/>
  </w:style>
  <w:style w:type="character" w:styleId="a5">
    <w:name w:val="Strong"/>
    <w:basedOn w:val="a0"/>
    <w:uiPriority w:val="22"/>
    <w:qFormat/>
    <w:rsid w:val="00107BB3"/>
    <w:rPr>
      <w:b/>
      <w:bCs/>
    </w:rPr>
  </w:style>
  <w:style w:type="character" w:styleId="a6">
    <w:name w:val="Emphasis"/>
    <w:basedOn w:val="a0"/>
    <w:uiPriority w:val="20"/>
    <w:qFormat/>
    <w:rsid w:val="00304A1F"/>
    <w:rPr>
      <w:i/>
      <w:iCs/>
    </w:rPr>
  </w:style>
</w:styles>
</file>

<file path=word/webSettings.xml><?xml version="1.0" encoding="utf-8"?>
<w:webSettings xmlns:r="http://schemas.openxmlformats.org/officeDocument/2006/relationships" xmlns:w="http://schemas.openxmlformats.org/wordprocessingml/2006/main">
  <w:divs>
    <w:div w:id="331565978">
      <w:bodyDiv w:val="1"/>
      <w:marLeft w:val="0"/>
      <w:marRight w:val="0"/>
      <w:marTop w:val="0"/>
      <w:marBottom w:val="0"/>
      <w:divBdr>
        <w:top w:val="none" w:sz="0" w:space="0" w:color="auto"/>
        <w:left w:val="none" w:sz="0" w:space="0" w:color="auto"/>
        <w:bottom w:val="none" w:sz="0" w:space="0" w:color="auto"/>
        <w:right w:val="none" w:sz="0" w:space="0" w:color="auto"/>
      </w:divBdr>
    </w:div>
    <w:div w:id="378170385">
      <w:bodyDiv w:val="1"/>
      <w:marLeft w:val="0"/>
      <w:marRight w:val="0"/>
      <w:marTop w:val="0"/>
      <w:marBottom w:val="0"/>
      <w:divBdr>
        <w:top w:val="none" w:sz="0" w:space="0" w:color="auto"/>
        <w:left w:val="none" w:sz="0" w:space="0" w:color="auto"/>
        <w:bottom w:val="none" w:sz="0" w:space="0" w:color="auto"/>
        <w:right w:val="none" w:sz="0" w:space="0" w:color="auto"/>
      </w:divBdr>
      <w:divsChild>
        <w:div w:id="849443512">
          <w:marLeft w:val="0"/>
          <w:marRight w:val="0"/>
          <w:marTop w:val="0"/>
          <w:marBottom w:val="1072"/>
          <w:divBdr>
            <w:top w:val="none" w:sz="0" w:space="0" w:color="auto"/>
            <w:left w:val="none" w:sz="0" w:space="0" w:color="auto"/>
            <w:bottom w:val="none" w:sz="0" w:space="0" w:color="auto"/>
            <w:right w:val="none" w:sz="0" w:space="0" w:color="auto"/>
          </w:divBdr>
        </w:div>
        <w:div w:id="818228533">
          <w:marLeft w:val="0"/>
          <w:marRight w:val="804"/>
          <w:marTop w:val="0"/>
          <w:marBottom w:val="0"/>
          <w:divBdr>
            <w:top w:val="none" w:sz="0" w:space="0" w:color="auto"/>
            <w:left w:val="none" w:sz="0" w:space="0" w:color="auto"/>
            <w:bottom w:val="none" w:sz="0" w:space="0" w:color="auto"/>
            <w:right w:val="none" w:sz="0" w:space="0" w:color="auto"/>
          </w:divBdr>
          <w:divsChild>
            <w:div w:id="454180819">
              <w:marLeft w:val="0"/>
              <w:marRight w:val="0"/>
              <w:marTop w:val="0"/>
              <w:marBottom w:val="134"/>
              <w:divBdr>
                <w:top w:val="none" w:sz="0" w:space="0" w:color="auto"/>
                <w:left w:val="none" w:sz="0" w:space="0" w:color="auto"/>
                <w:bottom w:val="none" w:sz="0" w:space="0" w:color="auto"/>
                <w:right w:val="none" w:sz="0" w:space="0" w:color="auto"/>
              </w:divBdr>
            </w:div>
            <w:div w:id="660742641">
              <w:marLeft w:val="0"/>
              <w:marRight w:val="0"/>
              <w:marTop w:val="0"/>
              <w:marBottom w:val="134"/>
              <w:divBdr>
                <w:top w:val="none" w:sz="0" w:space="0" w:color="auto"/>
                <w:left w:val="none" w:sz="0" w:space="0" w:color="auto"/>
                <w:bottom w:val="none" w:sz="0" w:space="0" w:color="auto"/>
                <w:right w:val="none" w:sz="0" w:space="0" w:color="auto"/>
              </w:divBdr>
            </w:div>
          </w:divsChild>
        </w:div>
        <w:div w:id="1817642839">
          <w:marLeft w:val="0"/>
          <w:marRight w:val="0"/>
          <w:marTop w:val="0"/>
          <w:marBottom w:val="0"/>
          <w:divBdr>
            <w:top w:val="none" w:sz="0" w:space="0" w:color="auto"/>
            <w:left w:val="none" w:sz="0" w:space="0" w:color="auto"/>
            <w:bottom w:val="none" w:sz="0" w:space="0" w:color="auto"/>
            <w:right w:val="none" w:sz="0" w:space="0" w:color="auto"/>
          </w:divBdr>
          <w:divsChild>
            <w:div w:id="1282494803">
              <w:marLeft w:val="0"/>
              <w:marRight w:val="0"/>
              <w:marTop w:val="0"/>
              <w:marBottom w:val="0"/>
              <w:divBdr>
                <w:top w:val="none" w:sz="0" w:space="0" w:color="auto"/>
                <w:left w:val="none" w:sz="0" w:space="0" w:color="auto"/>
                <w:bottom w:val="none" w:sz="0" w:space="0" w:color="auto"/>
                <w:right w:val="none" w:sz="0" w:space="0" w:color="auto"/>
              </w:divBdr>
              <w:divsChild>
                <w:div w:id="13662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4944">
      <w:bodyDiv w:val="1"/>
      <w:marLeft w:val="0"/>
      <w:marRight w:val="0"/>
      <w:marTop w:val="0"/>
      <w:marBottom w:val="0"/>
      <w:divBdr>
        <w:top w:val="none" w:sz="0" w:space="0" w:color="auto"/>
        <w:left w:val="none" w:sz="0" w:space="0" w:color="auto"/>
        <w:bottom w:val="none" w:sz="0" w:space="0" w:color="auto"/>
        <w:right w:val="none" w:sz="0" w:space="0" w:color="auto"/>
      </w:divBdr>
      <w:divsChild>
        <w:div w:id="1104376043">
          <w:marLeft w:val="0"/>
          <w:marRight w:val="0"/>
          <w:marTop w:val="0"/>
          <w:marBottom w:val="1072"/>
          <w:divBdr>
            <w:top w:val="none" w:sz="0" w:space="0" w:color="auto"/>
            <w:left w:val="none" w:sz="0" w:space="0" w:color="auto"/>
            <w:bottom w:val="none" w:sz="0" w:space="0" w:color="auto"/>
            <w:right w:val="none" w:sz="0" w:space="0" w:color="auto"/>
          </w:divBdr>
        </w:div>
        <w:div w:id="411243418">
          <w:marLeft w:val="0"/>
          <w:marRight w:val="804"/>
          <w:marTop w:val="0"/>
          <w:marBottom w:val="0"/>
          <w:divBdr>
            <w:top w:val="none" w:sz="0" w:space="0" w:color="auto"/>
            <w:left w:val="none" w:sz="0" w:space="0" w:color="auto"/>
            <w:bottom w:val="none" w:sz="0" w:space="0" w:color="auto"/>
            <w:right w:val="none" w:sz="0" w:space="0" w:color="auto"/>
          </w:divBdr>
          <w:divsChild>
            <w:div w:id="316761381">
              <w:marLeft w:val="0"/>
              <w:marRight w:val="0"/>
              <w:marTop w:val="0"/>
              <w:marBottom w:val="134"/>
              <w:divBdr>
                <w:top w:val="none" w:sz="0" w:space="0" w:color="auto"/>
                <w:left w:val="none" w:sz="0" w:space="0" w:color="auto"/>
                <w:bottom w:val="none" w:sz="0" w:space="0" w:color="auto"/>
                <w:right w:val="none" w:sz="0" w:space="0" w:color="auto"/>
              </w:divBdr>
            </w:div>
            <w:div w:id="1946767096">
              <w:marLeft w:val="0"/>
              <w:marRight w:val="0"/>
              <w:marTop w:val="0"/>
              <w:marBottom w:val="134"/>
              <w:divBdr>
                <w:top w:val="none" w:sz="0" w:space="0" w:color="auto"/>
                <w:left w:val="none" w:sz="0" w:space="0" w:color="auto"/>
                <w:bottom w:val="none" w:sz="0" w:space="0" w:color="auto"/>
                <w:right w:val="none" w:sz="0" w:space="0" w:color="auto"/>
              </w:divBdr>
            </w:div>
          </w:divsChild>
        </w:div>
        <w:div w:id="900215438">
          <w:marLeft w:val="0"/>
          <w:marRight w:val="0"/>
          <w:marTop w:val="0"/>
          <w:marBottom w:val="0"/>
          <w:divBdr>
            <w:top w:val="none" w:sz="0" w:space="0" w:color="auto"/>
            <w:left w:val="none" w:sz="0" w:space="0" w:color="auto"/>
            <w:bottom w:val="none" w:sz="0" w:space="0" w:color="auto"/>
            <w:right w:val="none" w:sz="0" w:space="0" w:color="auto"/>
          </w:divBdr>
          <w:divsChild>
            <w:div w:id="1230307886">
              <w:marLeft w:val="0"/>
              <w:marRight w:val="0"/>
              <w:marTop w:val="0"/>
              <w:marBottom w:val="0"/>
              <w:divBdr>
                <w:top w:val="none" w:sz="0" w:space="0" w:color="auto"/>
                <w:left w:val="none" w:sz="0" w:space="0" w:color="auto"/>
                <w:bottom w:val="none" w:sz="0" w:space="0" w:color="auto"/>
                <w:right w:val="none" w:sz="0" w:space="0" w:color="auto"/>
              </w:divBdr>
              <w:divsChild>
                <w:div w:id="2343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59021">
      <w:bodyDiv w:val="1"/>
      <w:marLeft w:val="0"/>
      <w:marRight w:val="0"/>
      <w:marTop w:val="0"/>
      <w:marBottom w:val="0"/>
      <w:divBdr>
        <w:top w:val="none" w:sz="0" w:space="0" w:color="auto"/>
        <w:left w:val="none" w:sz="0" w:space="0" w:color="auto"/>
        <w:bottom w:val="none" w:sz="0" w:space="0" w:color="auto"/>
        <w:right w:val="none" w:sz="0" w:space="0" w:color="auto"/>
      </w:divBdr>
      <w:divsChild>
        <w:div w:id="1495535425">
          <w:marLeft w:val="0"/>
          <w:marRight w:val="0"/>
          <w:marTop w:val="0"/>
          <w:marBottom w:val="1072"/>
          <w:divBdr>
            <w:top w:val="none" w:sz="0" w:space="0" w:color="auto"/>
            <w:left w:val="none" w:sz="0" w:space="0" w:color="auto"/>
            <w:bottom w:val="none" w:sz="0" w:space="0" w:color="auto"/>
            <w:right w:val="none" w:sz="0" w:space="0" w:color="auto"/>
          </w:divBdr>
        </w:div>
        <w:div w:id="834416224">
          <w:marLeft w:val="0"/>
          <w:marRight w:val="804"/>
          <w:marTop w:val="0"/>
          <w:marBottom w:val="0"/>
          <w:divBdr>
            <w:top w:val="none" w:sz="0" w:space="0" w:color="auto"/>
            <w:left w:val="none" w:sz="0" w:space="0" w:color="auto"/>
            <w:bottom w:val="none" w:sz="0" w:space="0" w:color="auto"/>
            <w:right w:val="none" w:sz="0" w:space="0" w:color="auto"/>
          </w:divBdr>
          <w:divsChild>
            <w:div w:id="723722173">
              <w:marLeft w:val="0"/>
              <w:marRight w:val="0"/>
              <w:marTop w:val="0"/>
              <w:marBottom w:val="134"/>
              <w:divBdr>
                <w:top w:val="none" w:sz="0" w:space="0" w:color="auto"/>
                <w:left w:val="none" w:sz="0" w:space="0" w:color="auto"/>
                <w:bottom w:val="none" w:sz="0" w:space="0" w:color="auto"/>
                <w:right w:val="none" w:sz="0" w:space="0" w:color="auto"/>
              </w:divBdr>
            </w:div>
            <w:div w:id="558171214">
              <w:marLeft w:val="0"/>
              <w:marRight w:val="0"/>
              <w:marTop w:val="0"/>
              <w:marBottom w:val="134"/>
              <w:divBdr>
                <w:top w:val="none" w:sz="0" w:space="0" w:color="auto"/>
                <w:left w:val="none" w:sz="0" w:space="0" w:color="auto"/>
                <w:bottom w:val="none" w:sz="0" w:space="0" w:color="auto"/>
                <w:right w:val="none" w:sz="0" w:space="0" w:color="auto"/>
              </w:divBdr>
            </w:div>
          </w:divsChild>
        </w:div>
        <w:div w:id="2125465681">
          <w:marLeft w:val="0"/>
          <w:marRight w:val="0"/>
          <w:marTop w:val="0"/>
          <w:marBottom w:val="0"/>
          <w:divBdr>
            <w:top w:val="none" w:sz="0" w:space="0" w:color="auto"/>
            <w:left w:val="none" w:sz="0" w:space="0" w:color="auto"/>
            <w:bottom w:val="none" w:sz="0" w:space="0" w:color="auto"/>
            <w:right w:val="none" w:sz="0" w:space="0" w:color="auto"/>
          </w:divBdr>
          <w:divsChild>
            <w:div w:id="1619945516">
              <w:marLeft w:val="0"/>
              <w:marRight w:val="0"/>
              <w:marTop w:val="0"/>
              <w:marBottom w:val="0"/>
              <w:divBdr>
                <w:top w:val="none" w:sz="0" w:space="0" w:color="auto"/>
                <w:left w:val="none" w:sz="0" w:space="0" w:color="auto"/>
                <w:bottom w:val="none" w:sz="0" w:space="0" w:color="auto"/>
                <w:right w:val="none" w:sz="0" w:space="0" w:color="auto"/>
              </w:divBdr>
              <w:divsChild>
                <w:div w:id="6591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73431">
      <w:bodyDiv w:val="1"/>
      <w:marLeft w:val="0"/>
      <w:marRight w:val="0"/>
      <w:marTop w:val="0"/>
      <w:marBottom w:val="0"/>
      <w:divBdr>
        <w:top w:val="none" w:sz="0" w:space="0" w:color="auto"/>
        <w:left w:val="none" w:sz="0" w:space="0" w:color="auto"/>
        <w:bottom w:val="none" w:sz="0" w:space="0" w:color="auto"/>
        <w:right w:val="none" w:sz="0" w:space="0" w:color="auto"/>
      </w:divBdr>
      <w:divsChild>
        <w:div w:id="265622102">
          <w:marLeft w:val="0"/>
          <w:marRight w:val="0"/>
          <w:marTop w:val="0"/>
          <w:marBottom w:val="0"/>
          <w:divBdr>
            <w:top w:val="none" w:sz="0" w:space="0" w:color="auto"/>
            <w:left w:val="none" w:sz="0" w:space="0" w:color="auto"/>
            <w:bottom w:val="none" w:sz="0" w:space="0" w:color="auto"/>
            <w:right w:val="none" w:sz="0" w:space="0" w:color="auto"/>
          </w:divBdr>
          <w:divsChild>
            <w:div w:id="1860658697">
              <w:marLeft w:val="0"/>
              <w:marRight w:val="0"/>
              <w:marTop w:val="0"/>
              <w:marBottom w:val="1072"/>
              <w:divBdr>
                <w:top w:val="none" w:sz="0" w:space="0" w:color="auto"/>
                <w:left w:val="none" w:sz="0" w:space="0" w:color="auto"/>
                <w:bottom w:val="none" w:sz="0" w:space="0" w:color="auto"/>
                <w:right w:val="none" w:sz="0" w:space="0" w:color="auto"/>
              </w:divBdr>
            </w:div>
          </w:divsChild>
        </w:div>
        <w:div w:id="496388886">
          <w:marLeft w:val="0"/>
          <w:marRight w:val="0"/>
          <w:marTop w:val="0"/>
          <w:marBottom w:val="0"/>
          <w:divBdr>
            <w:top w:val="none" w:sz="0" w:space="0" w:color="auto"/>
            <w:left w:val="none" w:sz="0" w:space="0" w:color="auto"/>
            <w:bottom w:val="none" w:sz="0" w:space="0" w:color="auto"/>
            <w:right w:val="none" w:sz="0" w:space="0" w:color="auto"/>
          </w:divBdr>
          <w:divsChild>
            <w:div w:id="912932300">
              <w:marLeft w:val="0"/>
              <w:marRight w:val="804"/>
              <w:marTop w:val="0"/>
              <w:marBottom w:val="0"/>
              <w:divBdr>
                <w:top w:val="none" w:sz="0" w:space="0" w:color="auto"/>
                <w:left w:val="none" w:sz="0" w:space="0" w:color="auto"/>
                <w:bottom w:val="none" w:sz="0" w:space="0" w:color="auto"/>
                <w:right w:val="none" w:sz="0" w:space="0" w:color="auto"/>
              </w:divBdr>
              <w:divsChild>
                <w:div w:id="2141486829">
                  <w:marLeft w:val="0"/>
                  <w:marRight w:val="0"/>
                  <w:marTop w:val="0"/>
                  <w:marBottom w:val="134"/>
                  <w:divBdr>
                    <w:top w:val="none" w:sz="0" w:space="0" w:color="auto"/>
                    <w:left w:val="none" w:sz="0" w:space="0" w:color="auto"/>
                    <w:bottom w:val="none" w:sz="0" w:space="0" w:color="auto"/>
                    <w:right w:val="none" w:sz="0" w:space="0" w:color="auto"/>
                  </w:divBdr>
                </w:div>
                <w:div w:id="131600246">
                  <w:marLeft w:val="0"/>
                  <w:marRight w:val="0"/>
                  <w:marTop w:val="0"/>
                  <w:marBottom w:val="134"/>
                  <w:divBdr>
                    <w:top w:val="none" w:sz="0" w:space="0" w:color="auto"/>
                    <w:left w:val="none" w:sz="0" w:space="0" w:color="auto"/>
                    <w:bottom w:val="none" w:sz="0" w:space="0" w:color="auto"/>
                    <w:right w:val="none" w:sz="0" w:space="0" w:color="auto"/>
                  </w:divBdr>
                </w:div>
              </w:divsChild>
            </w:div>
            <w:div w:id="2143187063">
              <w:marLeft w:val="0"/>
              <w:marRight w:val="0"/>
              <w:marTop w:val="0"/>
              <w:marBottom w:val="0"/>
              <w:divBdr>
                <w:top w:val="none" w:sz="0" w:space="0" w:color="auto"/>
                <w:left w:val="none" w:sz="0" w:space="0" w:color="auto"/>
                <w:bottom w:val="none" w:sz="0" w:space="0" w:color="auto"/>
                <w:right w:val="none" w:sz="0" w:space="0" w:color="auto"/>
              </w:divBdr>
              <w:divsChild>
                <w:div w:id="14323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432">
      <w:bodyDiv w:val="1"/>
      <w:marLeft w:val="0"/>
      <w:marRight w:val="0"/>
      <w:marTop w:val="0"/>
      <w:marBottom w:val="0"/>
      <w:divBdr>
        <w:top w:val="none" w:sz="0" w:space="0" w:color="auto"/>
        <w:left w:val="none" w:sz="0" w:space="0" w:color="auto"/>
        <w:bottom w:val="none" w:sz="0" w:space="0" w:color="auto"/>
        <w:right w:val="none" w:sz="0" w:space="0" w:color="auto"/>
      </w:divBdr>
      <w:divsChild>
        <w:div w:id="594896813">
          <w:marLeft w:val="0"/>
          <w:marRight w:val="0"/>
          <w:marTop w:val="0"/>
          <w:marBottom w:val="1072"/>
          <w:divBdr>
            <w:top w:val="none" w:sz="0" w:space="0" w:color="auto"/>
            <w:left w:val="none" w:sz="0" w:space="0" w:color="auto"/>
            <w:bottom w:val="none" w:sz="0" w:space="0" w:color="auto"/>
            <w:right w:val="none" w:sz="0" w:space="0" w:color="auto"/>
          </w:divBdr>
        </w:div>
        <w:div w:id="1147043661">
          <w:marLeft w:val="0"/>
          <w:marRight w:val="804"/>
          <w:marTop w:val="0"/>
          <w:marBottom w:val="0"/>
          <w:divBdr>
            <w:top w:val="none" w:sz="0" w:space="0" w:color="auto"/>
            <w:left w:val="none" w:sz="0" w:space="0" w:color="auto"/>
            <w:bottom w:val="none" w:sz="0" w:space="0" w:color="auto"/>
            <w:right w:val="none" w:sz="0" w:space="0" w:color="auto"/>
          </w:divBdr>
          <w:divsChild>
            <w:div w:id="1815558229">
              <w:marLeft w:val="0"/>
              <w:marRight w:val="0"/>
              <w:marTop w:val="0"/>
              <w:marBottom w:val="134"/>
              <w:divBdr>
                <w:top w:val="none" w:sz="0" w:space="0" w:color="auto"/>
                <w:left w:val="none" w:sz="0" w:space="0" w:color="auto"/>
                <w:bottom w:val="none" w:sz="0" w:space="0" w:color="auto"/>
                <w:right w:val="none" w:sz="0" w:space="0" w:color="auto"/>
              </w:divBdr>
            </w:div>
            <w:div w:id="773600044">
              <w:marLeft w:val="0"/>
              <w:marRight w:val="0"/>
              <w:marTop w:val="0"/>
              <w:marBottom w:val="134"/>
              <w:divBdr>
                <w:top w:val="none" w:sz="0" w:space="0" w:color="auto"/>
                <w:left w:val="none" w:sz="0" w:space="0" w:color="auto"/>
                <w:bottom w:val="none" w:sz="0" w:space="0" w:color="auto"/>
                <w:right w:val="none" w:sz="0" w:space="0" w:color="auto"/>
              </w:divBdr>
            </w:div>
          </w:divsChild>
        </w:div>
        <w:div w:id="1416779683">
          <w:marLeft w:val="0"/>
          <w:marRight w:val="0"/>
          <w:marTop w:val="0"/>
          <w:marBottom w:val="0"/>
          <w:divBdr>
            <w:top w:val="none" w:sz="0" w:space="0" w:color="auto"/>
            <w:left w:val="none" w:sz="0" w:space="0" w:color="auto"/>
            <w:bottom w:val="none" w:sz="0" w:space="0" w:color="auto"/>
            <w:right w:val="none" w:sz="0" w:space="0" w:color="auto"/>
          </w:divBdr>
          <w:divsChild>
            <w:div w:id="224335339">
              <w:marLeft w:val="0"/>
              <w:marRight w:val="0"/>
              <w:marTop w:val="0"/>
              <w:marBottom w:val="0"/>
              <w:divBdr>
                <w:top w:val="none" w:sz="0" w:space="0" w:color="auto"/>
                <w:left w:val="none" w:sz="0" w:space="0" w:color="auto"/>
                <w:bottom w:val="none" w:sz="0" w:space="0" w:color="auto"/>
                <w:right w:val="none" w:sz="0" w:space="0" w:color="auto"/>
              </w:divBdr>
              <w:divsChild>
                <w:div w:id="1485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606">
      <w:bodyDiv w:val="1"/>
      <w:marLeft w:val="0"/>
      <w:marRight w:val="0"/>
      <w:marTop w:val="0"/>
      <w:marBottom w:val="0"/>
      <w:divBdr>
        <w:top w:val="none" w:sz="0" w:space="0" w:color="auto"/>
        <w:left w:val="none" w:sz="0" w:space="0" w:color="auto"/>
        <w:bottom w:val="none" w:sz="0" w:space="0" w:color="auto"/>
        <w:right w:val="none" w:sz="0" w:space="0" w:color="auto"/>
      </w:divBdr>
      <w:divsChild>
        <w:div w:id="1273050992">
          <w:marLeft w:val="0"/>
          <w:marRight w:val="0"/>
          <w:marTop w:val="0"/>
          <w:marBottom w:val="0"/>
          <w:divBdr>
            <w:top w:val="none" w:sz="0" w:space="0" w:color="auto"/>
            <w:left w:val="none" w:sz="0" w:space="0" w:color="auto"/>
            <w:bottom w:val="none" w:sz="0" w:space="0" w:color="auto"/>
            <w:right w:val="none" w:sz="0" w:space="0" w:color="auto"/>
          </w:divBdr>
          <w:divsChild>
            <w:div w:id="1715621875">
              <w:marLeft w:val="0"/>
              <w:marRight w:val="0"/>
              <w:marTop w:val="0"/>
              <w:marBottom w:val="1072"/>
              <w:divBdr>
                <w:top w:val="none" w:sz="0" w:space="0" w:color="auto"/>
                <w:left w:val="none" w:sz="0" w:space="0" w:color="auto"/>
                <w:bottom w:val="none" w:sz="0" w:space="0" w:color="auto"/>
                <w:right w:val="none" w:sz="0" w:space="0" w:color="auto"/>
              </w:divBdr>
            </w:div>
          </w:divsChild>
        </w:div>
        <w:div w:id="1532259083">
          <w:marLeft w:val="0"/>
          <w:marRight w:val="0"/>
          <w:marTop w:val="0"/>
          <w:marBottom w:val="0"/>
          <w:divBdr>
            <w:top w:val="none" w:sz="0" w:space="0" w:color="auto"/>
            <w:left w:val="none" w:sz="0" w:space="0" w:color="auto"/>
            <w:bottom w:val="none" w:sz="0" w:space="0" w:color="auto"/>
            <w:right w:val="none" w:sz="0" w:space="0" w:color="auto"/>
          </w:divBdr>
          <w:divsChild>
            <w:div w:id="1914126172">
              <w:marLeft w:val="0"/>
              <w:marRight w:val="804"/>
              <w:marTop w:val="0"/>
              <w:marBottom w:val="0"/>
              <w:divBdr>
                <w:top w:val="none" w:sz="0" w:space="0" w:color="auto"/>
                <w:left w:val="none" w:sz="0" w:space="0" w:color="auto"/>
                <w:bottom w:val="none" w:sz="0" w:space="0" w:color="auto"/>
                <w:right w:val="none" w:sz="0" w:space="0" w:color="auto"/>
              </w:divBdr>
              <w:divsChild>
                <w:div w:id="1549147452">
                  <w:marLeft w:val="0"/>
                  <w:marRight w:val="0"/>
                  <w:marTop w:val="0"/>
                  <w:marBottom w:val="134"/>
                  <w:divBdr>
                    <w:top w:val="none" w:sz="0" w:space="0" w:color="auto"/>
                    <w:left w:val="none" w:sz="0" w:space="0" w:color="auto"/>
                    <w:bottom w:val="none" w:sz="0" w:space="0" w:color="auto"/>
                    <w:right w:val="none" w:sz="0" w:space="0" w:color="auto"/>
                  </w:divBdr>
                </w:div>
                <w:div w:id="685642136">
                  <w:marLeft w:val="0"/>
                  <w:marRight w:val="0"/>
                  <w:marTop w:val="0"/>
                  <w:marBottom w:val="134"/>
                  <w:divBdr>
                    <w:top w:val="none" w:sz="0" w:space="0" w:color="auto"/>
                    <w:left w:val="none" w:sz="0" w:space="0" w:color="auto"/>
                    <w:bottom w:val="none" w:sz="0" w:space="0" w:color="auto"/>
                    <w:right w:val="none" w:sz="0" w:space="0" w:color="auto"/>
                  </w:divBdr>
                </w:div>
              </w:divsChild>
            </w:div>
            <w:div w:id="1929194084">
              <w:marLeft w:val="0"/>
              <w:marRight w:val="0"/>
              <w:marTop w:val="0"/>
              <w:marBottom w:val="0"/>
              <w:divBdr>
                <w:top w:val="none" w:sz="0" w:space="0" w:color="auto"/>
                <w:left w:val="none" w:sz="0" w:space="0" w:color="auto"/>
                <w:bottom w:val="none" w:sz="0" w:space="0" w:color="auto"/>
                <w:right w:val="none" w:sz="0" w:space="0" w:color="auto"/>
              </w:divBdr>
              <w:divsChild>
                <w:div w:id="14794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805">
      <w:bodyDiv w:val="1"/>
      <w:marLeft w:val="0"/>
      <w:marRight w:val="0"/>
      <w:marTop w:val="0"/>
      <w:marBottom w:val="0"/>
      <w:divBdr>
        <w:top w:val="none" w:sz="0" w:space="0" w:color="auto"/>
        <w:left w:val="none" w:sz="0" w:space="0" w:color="auto"/>
        <w:bottom w:val="none" w:sz="0" w:space="0" w:color="auto"/>
        <w:right w:val="none" w:sz="0" w:space="0" w:color="auto"/>
      </w:divBdr>
      <w:divsChild>
        <w:div w:id="1655913051">
          <w:marLeft w:val="0"/>
          <w:marRight w:val="0"/>
          <w:marTop w:val="0"/>
          <w:marBottom w:val="0"/>
          <w:divBdr>
            <w:top w:val="none" w:sz="0" w:space="0" w:color="auto"/>
            <w:left w:val="none" w:sz="0" w:space="0" w:color="auto"/>
            <w:bottom w:val="none" w:sz="0" w:space="0" w:color="auto"/>
            <w:right w:val="none" w:sz="0" w:space="0" w:color="auto"/>
          </w:divBdr>
        </w:div>
      </w:divsChild>
    </w:div>
    <w:div w:id="1052003762">
      <w:bodyDiv w:val="1"/>
      <w:marLeft w:val="0"/>
      <w:marRight w:val="0"/>
      <w:marTop w:val="0"/>
      <w:marBottom w:val="0"/>
      <w:divBdr>
        <w:top w:val="none" w:sz="0" w:space="0" w:color="auto"/>
        <w:left w:val="none" w:sz="0" w:space="0" w:color="auto"/>
        <w:bottom w:val="none" w:sz="0" w:space="0" w:color="auto"/>
        <w:right w:val="none" w:sz="0" w:space="0" w:color="auto"/>
      </w:divBdr>
      <w:divsChild>
        <w:div w:id="1984381636">
          <w:marLeft w:val="0"/>
          <w:marRight w:val="0"/>
          <w:marTop w:val="0"/>
          <w:marBottom w:val="1072"/>
          <w:divBdr>
            <w:top w:val="none" w:sz="0" w:space="0" w:color="auto"/>
            <w:left w:val="none" w:sz="0" w:space="0" w:color="auto"/>
            <w:bottom w:val="none" w:sz="0" w:space="0" w:color="auto"/>
            <w:right w:val="none" w:sz="0" w:space="0" w:color="auto"/>
          </w:divBdr>
        </w:div>
        <w:div w:id="808136895">
          <w:marLeft w:val="0"/>
          <w:marRight w:val="804"/>
          <w:marTop w:val="0"/>
          <w:marBottom w:val="0"/>
          <w:divBdr>
            <w:top w:val="none" w:sz="0" w:space="0" w:color="auto"/>
            <w:left w:val="none" w:sz="0" w:space="0" w:color="auto"/>
            <w:bottom w:val="none" w:sz="0" w:space="0" w:color="auto"/>
            <w:right w:val="none" w:sz="0" w:space="0" w:color="auto"/>
          </w:divBdr>
          <w:divsChild>
            <w:div w:id="2026903056">
              <w:marLeft w:val="0"/>
              <w:marRight w:val="0"/>
              <w:marTop w:val="0"/>
              <w:marBottom w:val="134"/>
              <w:divBdr>
                <w:top w:val="none" w:sz="0" w:space="0" w:color="auto"/>
                <w:left w:val="none" w:sz="0" w:space="0" w:color="auto"/>
                <w:bottom w:val="none" w:sz="0" w:space="0" w:color="auto"/>
                <w:right w:val="none" w:sz="0" w:space="0" w:color="auto"/>
              </w:divBdr>
            </w:div>
            <w:div w:id="1730419989">
              <w:marLeft w:val="0"/>
              <w:marRight w:val="0"/>
              <w:marTop w:val="0"/>
              <w:marBottom w:val="134"/>
              <w:divBdr>
                <w:top w:val="none" w:sz="0" w:space="0" w:color="auto"/>
                <w:left w:val="none" w:sz="0" w:space="0" w:color="auto"/>
                <w:bottom w:val="none" w:sz="0" w:space="0" w:color="auto"/>
                <w:right w:val="none" w:sz="0" w:space="0" w:color="auto"/>
              </w:divBdr>
            </w:div>
          </w:divsChild>
        </w:div>
        <w:div w:id="1118060467">
          <w:marLeft w:val="0"/>
          <w:marRight w:val="0"/>
          <w:marTop w:val="0"/>
          <w:marBottom w:val="0"/>
          <w:divBdr>
            <w:top w:val="none" w:sz="0" w:space="0" w:color="auto"/>
            <w:left w:val="none" w:sz="0" w:space="0" w:color="auto"/>
            <w:bottom w:val="none" w:sz="0" w:space="0" w:color="auto"/>
            <w:right w:val="none" w:sz="0" w:space="0" w:color="auto"/>
          </w:divBdr>
          <w:divsChild>
            <w:div w:id="758602890">
              <w:marLeft w:val="0"/>
              <w:marRight w:val="0"/>
              <w:marTop w:val="0"/>
              <w:marBottom w:val="0"/>
              <w:divBdr>
                <w:top w:val="none" w:sz="0" w:space="0" w:color="auto"/>
                <w:left w:val="none" w:sz="0" w:space="0" w:color="auto"/>
                <w:bottom w:val="none" w:sz="0" w:space="0" w:color="auto"/>
                <w:right w:val="none" w:sz="0" w:space="0" w:color="auto"/>
              </w:divBdr>
              <w:divsChild>
                <w:div w:id="3872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6078">
      <w:bodyDiv w:val="1"/>
      <w:marLeft w:val="0"/>
      <w:marRight w:val="0"/>
      <w:marTop w:val="0"/>
      <w:marBottom w:val="0"/>
      <w:divBdr>
        <w:top w:val="none" w:sz="0" w:space="0" w:color="auto"/>
        <w:left w:val="none" w:sz="0" w:space="0" w:color="auto"/>
        <w:bottom w:val="none" w:sz="0" w:space="0" w:color="auto"/>
        <w:right w:val="none" w:sz="0" w:space="0" w:color="auto"/>
      </w:divBdr>
    </w:div>
    <w:div w:id="2052148374">
      <w:bodyDiv w:val="1"/>
      <w:marLeft w:val="0"/>
      <w:marRight w:val="0"/>
      <w:marTop w:val="0"/>
      <w:marBottom w:val="0"/>
      <w:divBdr>
        <w:top w:val="none" w:sz="0" w:space="0" w:color="auto"/>
        <w:left w:val="none" w:sz="0" w:space="0" w:color="auto"/>
        <w:bottom w:val="none" w:sz="0" w:space="0" w:color="auto"/>
        <w:right w:val="none" w:sz="0" w:space="0" w:color="auto"/>
      </w:divBdr>
    </w:div>
    <w:div w:id="2056077465">
      <w:bodyDiv w:val="1"/>
      <w:marLeft w:val="0"/>
      <w:marRight w:val="0"/>
      <w:marTop w:val="0"/>
      <w:marBottom w:val="0"/>
      <w:divBdr>
        <w:top w:val="none" w:sz="0" w:space="0" w:color="auto"/>
        <w:left w:val="none" w:sz="0" w:space="0" w:color="auto"/>
        <w:bottom w:val="none" w:sz="0" w:space="0" w:color="auto"/>
        <w:right w:val="none" w:sz="0" w:space="0" w:color="auto"/>
      </w:divBdr>
      <w:divsChild>
        <w:div w:id="1140422804">
          <w:marLeft w:val="0"/>
          <w:marRight w:val="0"/>
          <w:marTop w:val="0"/>
          <w:marBottom w:val="1072"/>
          <w:divBdr>
            <w:top w:val="none" w:sz="0" w:space="0" w:color="auto"/>
            <w:left w:val="none" w:sz="0" w:space="0" w:color="auto"/>
            <w:bottom w:val="none" w:sz="0" w:space="0" w:color="auto"/>
            <w:right w:val="none" w:sz="0" w:space="0" w:color="auto"/>
          </w:divBdr>
        </w:div>
        <w:div w:id="532692235">
          <w:marLeft w:val="0"/>
          <w:marRight w:val="804"/>
          <w:marTop w:val="0"/>
          <w:marBottom w:val="0"/>
          <w:divBdr>
            <w:top w:val="none" w:sz="0" w:space="0" w:color="auto"/>
            <w:left w:val="none" w:sz="0" w:space="0" w:color="auto"/>
            <w:bottom w:val="none" w:sz="0" w:space="0" w:color="auto"/>
            <w:right w:val="none" w:sz="0" w:space="0" w:color="auto"/>
          </w:divBdr>
          <w:divsChild>
            <w:div w:id="2110738302">
              <w:marLeft w:val="0"/>
              <w:marRight w:val="0"/>
              <w:marTop w:val="0"/>
              <w:marBottom w:val="134"/>
              <w:divBdr>
                <w:top w:val="none" w:sz="0" w:space="0" w:color="auto"/>
                <w:left w:val="none" w:sz="0" w:space="0" w:color="auto"/>
                <w:bottom w:val="none" w:sz="0" w:space="0" w:color="auto"/>
                <w:right w:val="none" w:sz="0" w:space="0" w:color="auto"/>
              </w:divBdr>
            </w:div>
            <w:div w:id="1117875195">
              <w:marLeft w:val="0"/>
              <w:marRight w:val="0"/>
              <w:marTop w:val="0"/>
              <w:marBottom w:val="134"/>
              <w:divBdr>
                <w:top w:val="none" w:sz="0" w:space="0" w:color="auto"/>
                <w:left w:val="none" w:sz="0" w:space="0" w:color="auto"/>
                <w:bottom w:val="none" w:sz="0" w:space="0" w:color="auto"/>
                <w:right w:val="none" w:sz="0" w:space="0" w:color="auto"/>
              </w:divBdr>
            </w:div>
          </w:divsChild>
        </w:div>
        <w:div w:id="1080759444">
          <w:marLeft w:val="0"/>
          <w:marRight w:val="0"/>
          <w:marTop w:val="0"/>
          <w:marBottom w:val="0"/>
          <w:divBdr>
            <w:top w:val="none" w:sz="0" w:space="0" w:color="auto"/>
            <w:left w:val="none" w:sz="0" w:space="0" w:color="auto"/>
            <w:bottom w:val="none" w:sz="0" w:space="0" w:color="auto"/>
            <w:right w:val="none" w:sz="0" w:space="0" w:color="auto"/>
          </w:divBdr>
          <w:divsChild>
            <w:div w:id="2039769230">
              <w:marLeft w:val="0"/>
              <w:marRight w:val="0"/>
              <w:marTop w:val="0"/>
              <w:marBottom w:val="0"/>
              <w:divBdr>
                <w:top w:val="none" w:sz="0" w:space="0" w:color="auto"/>
                <w:left w:val="none" w:sz="0" w:space="0" w:color="auto"/>
                <w:bottom w:val="none" w:sz="0" w:space="0" w:color="auto"/>
                <w:right w:val="none" w:sz="0" w:space="0" w:color="auto"/>
              </w:divBdr>
              <w:divsChild>
                <w:div w:id="14944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2986">
      <w:bodyDiv w:val="1"/>
      <w:marLeft w:val="0"/>
      <w:marRight w:val="0"/>
      <w:marTop w:val="0"/>
      <w:marBottom w:val="0"/>
      <w:divBdr>
        <w:top w:val="none" w:sz="0" w:space="0" w:color="auto"/>
        <w:left w:val="none" w:sz="0" w:space="0" w:color="auto"/>
        <w:bottom w:val="none" w:sz="0" w:space="0" w:color="auto"/>
        <w:right w:val="none" w:sz="0" w:space="0" w:color="auto"/>
      </w:divBdr>
    </w:div>
    <w:div w:id="2140688197">
      <w:bodyDiv w:val="1"/>
      <w:marLeft w:val="0"/>
      <w:marRight w:val="0"/>
      <w:marTop w:val="0"/>
      <w:marBottom w:val="0"/>
      <w:divBdr>
        <w:top w:val="none" w:sz="0" w:space="0" w:color="auto"/>
        <w:left w:val="none" w:sz="0" w:space="0" w:color="auto"/>
        <w:bottom w:val="none" w:sz="0" w:space="0" w:color="auto"/>
        <w:right w:val="none" w:sz="0" w:space="0" w:color="auto"/>
      </w:divBdr>
      <w:divsChild>
        <w:div w:id="2050177344">
          <w:marLeft w:val="0"/>
          <w:marRight w:val="0"/>
          <w:marTop w:val="0"/>
          <w:marBottom w:val="0"/>
          <w:divBdr>
            <w:top w:val="none" w:sz="0" w:space="0" w:color="auto"/>
            <w:left w:val="none" w:sz="0" w:space="0" w:color="auto"/>
            <w:bottom w:val="none" w:sz="0" w:space="0" w:color="auto"/>
            <w:right w:val="none" w:sz="0" w:space="0" w:color="auto"/>
          </w:divBdr>
        </w:div>
        <w:div w:id="1911503149">
          <w:marLeft w:val="0"/>
          <w:marRight w:val="0"/>
          <w:marTop w:val="0"/>
          <w:marBottom w:val="0"/>
          <w:divBdr>
            <w:top w:val="none" w:sz="0" w:space="0" w:color="auto"/>
            <w:left w:val="none" w:sz="0" w:space="0" w:color="auto"/>
            <w:bottom w:val="none" w:sz="0" w:space="0" w:color="auto"/>
            <w:right w:val="none" w:sz="0" w:space="0" w:color="auto"/>
          </w:divBdr>
        </w:div>
        <w:div w:id="11976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2024-04-07T06:25:00Z</dcterms:created>
  <dcterms:modified xsi:type="dcterms:W3CDTF">2024-04-07T08:10:00Z</dcterms:modified>
</cp:coreProperties>
</file>